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8843FC" w:rsidRDefault="00C407C1" w:rsidP="008843FC">
      <w:pPr>
        <w:spacing w:before="0" w:after="0"/>
        <w:ind w:firstLine="1"/>
        <w:rPr>
          <w:rFonts w:ascii="Calibri" w:hAnsi="Calibri" w:cs="Calibri"/>
        </w:rPr>
      </w:pPr>
      <w:r w:rsidRPr="008843FC">
        <w:rPr>
          <w:rFonts w:ascii="Calibri" w:hAnsi="Calibri" w:cs="Calibri"/>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8843FC" w:rsidRDefault="00C407C1" w:rsidP="008843FC">
      <w:pPr>
        <w:spacing w:before="0" w:after="0"/>
        <w:rPr>
          <w:rFonts w:ascii="Calibri" w:hAnsi="Calibri" w:cs="Calibri"/>
          <w:b/>
          <w:bCs/>
          <w:color w:val="000000" w:themeColor="text1"/>
          <w:kern w:val="0"/>
          <w14:ligatures w14:val="none"/>
        </w:rPr>
      </w:pPr>
    </w:p>
    <w:p w14:paraId="37B855DA" w14:textId="77777777" w:rsidR="00C407C1" w:rsidRPr="008843FC" w:rsidRDefault="00C407C1" w:rsidP="008843FC">
      <w:pPr>
        <w:spacing w:before="0" w:after="0"/>
        <w:jc w:val="center"/>
        <w:rPr>
          <w:rFonts w:ascii="Calibri" w:hAnsi="Calibri" w:cs="Calibri"/>
          <w:b/>
          <w:bCs/>
          <w:color w:val="000000" w:themeColor="text1"/>
          <w:kern w:val="0"/>
          <w14:ligatures w14:val="none"/>
        </w:rPr>
      </w:pPr>
    </w:p>
    <w:p w14:paraId="7B13D87E" w14:textId="20D3D6EE" w:rsidR="00C407C1" w:rsidRPr="008843FC" w:rsidRDefault="00C407C1" w:rsidP="008843FC">
      <w:pPr>
        <w:spacing w:before="0" w:after="0"/>
        <w:rPr>
          <w:rFonts w:ascii="Calibri" w:hAnsi="Calibri" w:cs="Calibri"/>
          <w:b/>
          <w:bCs/>
          <w:color w:val="000000" w:themeColor="text1"/>
          <w:kern w:val="0"/>
          <w14:ligatures w14:val="none"/>
        </w:rPr>
      </w:pPr>
    </w:p>
    <w:p w14:paraId="235ED061" w14:textId="075BA552" w:rsidR="00C407C1" w:rsidRPr="008843FC" w:rsidRDefault="001A6D42" w:rsidP="008843FC">
      <w:pPr>
        <w:spacing w:before="0" w:after="0"/>
        <w:rPr>
          <w:rFonts w:ascii="Calibri" w:hAnsi="Calibri" w:cs="Calibri"/>
          <w:b/>
          <w:bCs/>
          <w:color w:val="000000" w:themeColor="text1"/>
          <w:kern w:val="0"/>
          <w14:ligatures w14:val="none"/>
        </w:rPr>
      </w:pPr>
      <w:r w:rsidRPr="008843FC">
        <w:rPr>
          <w:rFonts w:ascii="Calibri" w:hAnsi="Calibri" w:cs="Calibri"/>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8843FC" w:rsidRDefault="00217419" w:rsidP="008843FC">
      <w:pPr>
        <w:spacing w:before="0" w:after="0"/>
        <w:rPr>
          <w:rFonts w:ascii="Calibri" w:hAnsi="Calibri" w:cs="Calibri"/>
          <w:b/>
          <w:bCs/>
          <w:color w:val="000000" w:themeColor="text1"/>
          <w:kern w:val="0"/>
          <w14:ligatures w14:val="none"/>
        </w:rPr>
      </w:pPr>
      <w:r w:rsidRPr="008843FC">
        <w:rPr>
          <w:rFonts w:ascii="Calibri" w:hAnsi="Calibri" w:cs="Calibri"/>
          <w:noProof/>
          <w:lang w:eastAsia="es-CO"/>
        </w:rPr>
        <mc:AlternateContent>
          <mc:Choice Requires="wps">
            <w:drawing>
              <wp:anchor distT="45720" distB="45720" distL="114300" distR="114300" simplePos="0" relativeHeight="251663360" behindDoc="0" locked="0" layoutInCell="1" allowOverlap="1" wp14:anchorId="2E2DABF6" wp14:editId="532B6E30">
                <wp:simplePos x="0" y="0"/>
                <wp:positionH relativeFrom="margin">
                  <wp:align>left</wp:align>
                </wp:positionH>
                <wp:positionV relativeFrom="paragraph">
                  <wp:posOffset>281940</wp:posOffset>
                </wp:positionV>
                <wp:extent cx="665226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260" cy="1307465"/>
                        </a:xfrm>
                        <a:prstGeom prst="rect">
                          <a:avLst/>
                        </a:prstGeom>
                        <a:noFill/>
                        <a:ln>
                          <a:noFill/>
                        </a:ln>
                        <a:effectLst/>
                      </wps:spPr>
                      <wps:txbx>
                        <w:txbxContent>
                          <w:p w14:paraId="13999F63" w14:textId="3E96BC28" w:rsidR="008B6964" w:rsidRPr="000059EE" w:rsidRDefault="008B6964" w:rsidP="00217419">
                            <w:pPr>
                              <w:pStyle w:val="TituloPortada"/>
                              <w:ind w:firstLine="0"/>
                              <w:rPr>
                                <w:sz w:val="68"/>
                                <w:szCs w:val="68"/>
                                <w:lang w:val="es-CO"/>
                              </w:rPr>
                            </w:pPr>
                            <w:r w:rsidRPr="00240A2F">
                              <w:rPr>
                                <w:bCs/>
                                <w:sz w:val="68"/>
                                <w:szCs w:val="68"/>
                                <w:lang w:val="es-ES"/>
                              </w:rPr>
                              <w:t>Fundamentos de calidad y ficha técnica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2pt;width:523.8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" filled="f" stroked="f">
                <v:textbox>
                  <w:txbxContent>
                    <w:p w14:paraId="13999F63" w14:textId="3E96BC28" w:rsidR="008B6964" w:rsidRPr="000059EE" w:rsidRDefault="008B6964" w:rsidP="00217419">
                      <w:pPr>
                        <w:pStyle w:val="TituloPortada"/>
                        <w:ind w:firstLine="0"/>
                        <w:rPr>
                          <w:sz w:val="68"/>
                          <w:szCs w:val="68"/>
                          <w:lang w:val="es-CO"/>
                        </w:rPr>
                      </w:pPr>
                      <w:r w:rsidRPr="00240A2F">
                        <w:rPr>
                          <w:bCs/>
                          <w:sz w:val="68"/>
                          <w:szCs w:val="68"/>
                          <w:lang w:val="es-ES"/>
                        </w:rPr>
                        <w:t>Fundamentos de calidad y ficha técnica</w:t>
                      </w:r>
                    </w:p>
                  </w:txbxContent>
                </v:textbox>
                <w10:wrap anchorx="margin"/>
              </v:shape>
            </w:pict>
          </mc:Fallback>
        </mc:AlternateContent>
      </w:r>
    </w:p>
    <w:p w14:paraId="318F596D" w14:textId="517FA5AA" w:rsidR="00C407C1" w:rsidRPr="008843FC" w:rsidRDefault="00C407C1" w:rsidP="008843FC">
      <w:pPr>
        <w:spacing w:before="0" w:after="0"/>
        <w:rPr>
          <w:rFonts w:ascii="Calibri" w:hAnsi="Calibri" w:cs="Calibri"/>
          <w:b/>
          <w:bCs/>
          <w:color w:val="000000" w:themeColor="text1"/>
          <w:kern w:val="0"/>
          <w14:ligatures w14:val="none"/>
        </w:rPr>
      </w:pPr>
    </w:p>
    <w:p w14:paraId="6EE52F01" w14:textId="5D0F52E9" w:rsidR="00C407C1" w:rsidRPr="008843FC" w:rsidRDefault="00C407C1" w:rsidP="008843FC">
      <w:pPr>
        <w:spacing w:before="0" w:after="0"/>
        <w:rPr>
          <w:rFonts w:ascii="Calibri" w:hAnsi="Calibri" w:cs="Calibri"/>
          <w:b/>
          <w:bCs/>
          <w:color w:val="000000" w:themeColor="text1"/>
          <w:kern w:val="0"/>
          <w14:ligatures w14:val="none"/>
        </w:rPr>
      </w:pPr>
    </w:p>
    <w:p w14:paraId="3677C0C6" w14:textId="77777777" w:rsidR="00C407C1" w:rsidRPr="008843FC" w:rsidRDefault="00C407C1" w:rsidP="008843FC">
      <w:pPr>
        <w:spacing w:before="0" w:after="0"/>
        <w:rPr>
          <w:rFonts w:ascii="Calibri" w:hAnsi="Calibri" w:cs="Calibri"/>
          <w:b/>
          <w:bCs/>
          <w:color w:val="000000" w:themeColor="text1"/>
          <w:kern w:val="0"/>
          <w14:ligatures w14:val="none"/>
        </w:rPr>
      </w:pPr>
    </w:p>
    <w:p w14:paraId="36A78229" w14:textId="77777777" w:rsidR="00C407C1" w:rsidRPr="008843FC" w:rsidRDefault="00C407C1" w:rsidP="008843FC">
      <w:pPr>
        <w:spacing w:before="0" w:after="0"/>
        <w:rPr>
          <w:rFonts w:ascii="Calibri" w:hAnsi="Calibri" w:cs="Calibri"/>
          <w:b/>
          <w:bCs/>
          <w:color w:val="000000" w:themeColor="text1"/>
          <w:kern w:val="0"/>
          <w14:ligatures w14:val="none"/>
        </w:rPr>
      </w:pPr>
    </w:p>
    <w:p w14:paraId="71ABAA7B" w14:textId="77777777" w:rsidR="008843FC" w:rsidRDefault="008843FC" w:rsidP="008843FC">
      <w:pPr>
        <w:spacing w:before="0" w:after="0"/>
        <w:rPr>
          <w:rFonts w:ascii="Calibri" w:hAnsi="Calibri" w:cs="Calibri"/>
          <w:b/>
          <w:bCs/>
          <w:color w:val="000000" w:themeColor="text1"/>
          <w:kern w:val="0"/>
          <w14:ligatures w14:val="none"/>
        </w:rPr>
      </w:pPr>
    </w:p>
    <w:p w14:paraId="70F374E6" w14:textId="77777777" w:rsidR="008843FC" w:rsidRDefault="008843FC" w:rsidP="008843FC">
      <w:pPr>
        <w:spacing w:before="0" w:after="0"/>
        <w:rPr>
          <w:rFonts w:ascii="Calibri" w:hAnsi="Calibri" w:cs="Calibri"/>
          <w:b/>
          <w:bCs/>
          <w:color w:val="000000" w:themeColor="text1"/>
          <w:kern w:val="0"/>
          <w14:ligatures w14:val="none"/>
        </w:rPr>
      </w:pPr>
    </w:p>
    <w:p w14:paraId="7819A49C" w14:textId="61B8286B" w:rsidR="00C407C1" w:rsidRPr="008843FC" w:rsidRDefault="00C407C1" w:rsidP="008843FC">
      <w:pPr>
        <w:spacing w:before="0" w:after="0"/>
        <w:rPr>
          <w:rFonts w:ascii="Calibri" w:hAnsi="Calibri" w:cs="Calibri"/>
          <w:b/>
          <w:bCs/>
          <w:color w:val="000000" w:themeColor="text1"/>
          <w:kern w:val="0"/>
          <w14:ligatures w14:val="none"/>
        </w:rPr>
      </w:pPr>
      <w:r w:rsidRPr="008843FC">
        <w:rPr>
          <w:rFonts w:ascii="Calibri" w:hAnsi="Calibri" w:cs="Calibri"/>
          <w:b/>
          <w:bCs/>
          <w:color w:val="000000" w:themeColor="text1"/>
          <w:kern w:val="0"/>
          <w14:ligatures w14:val="none"/>
        </w:rPr>
        <w:t>Breve descripción:</w:t>
      </w:r>
    </w:p>
    <w:p w14:paraId="3889CAEE" w14:textId="48280793" w:rsidR="00752082" w:rsidRPr="008843FC" w:rsidRDefault="008F3196" w:rsidP="008843FC">
      <w:pPr>
        <w:pBdr>
          <w:bottom w:val="single" w:sz="12" w:space="1" w:color="auto"/>
        </w:pBdr>
        <w:spacing w:before="0" w:after="0"/>
        <w:ind w:firstLine="708"/>
        <w:rPr>
          <w:rFonts w:ascii="Calibri" w:hAnsi="Calibri" w:cs="Calibri"/>
          <w:color w:val="000000" w:themeColor="text1"/>
          <w:kern w:val="0"/>
          <w14:ligatures w14:val="none"/>
        </w:rPr>
      </w:pPr>
      <w:r w:rsidRPr="008F3196">
        <w:rPr>
          <w:rFonts w:ascii="Calibri" w:hAnsi="Calibri" w:cs="Calibri"/>
          <w:iCs/>
          <w:color w:val="000000" w:themeColor="text1"/>
          <w:kern w:val="0"/>
          <w:szCs w:val="24"/>
          <w14:ligatures w14:val="none"/>
        </w:rPr>
        <w:t>Este componente aborda los fundamentos del control de calidad en la confección industrial, la interpretación de la ficha técnica y la muestra física, la identificación de puntos de control en patronaje, corte y confección, y la documentación requerida para registrar, inspeccionar y mejorar los procesos productivos de acuerdo con especificaciones técnicas y requisitos de calidad.</w:t>
      </w:r>
    </w:p>
    <w:p w14:paraId="676EB408" w14:textId="4C320C45" w:rsidR="00C407C1" w:rsidRPr="008843FC" w:rsidRDefault="002D4305" w:rsidP="00961BB4">
      <w:pPr>
        <w:spacing w:before="0" w:after="0"/>
        <w:ind w:firstLine="0"/>
        <w:jc w:val="center"/>
        <w:rPr>
          <w:rFonts w:ascii="Calibri" w:hAnsi="Calibri" w:cs="Calibri"/>
        </w:rPr>
      </w:pPr>
      <w:r w:rsidRPr="008843FC">
        <w:rPr>
          <w:rFonts w:ascii="Calibri" w:hAnsi="Calibri" w:cs="Calibri"/>
          <w:b/>
          <w:bCs/>
          <w:color w:val="000000" w:themeColor="text1"/>
          <w:kern w:val="0"/>
          <w14:ligatures w14:val="none"/>
        </w:rPr>
        <w:t>Junio</w:t>
      </w:r>
      <w:r w:rsidR="00C407C1" w:rsidRPr="008843FC">
        <w:rPr>
          <w:rFonts w:ascii="Calibri" w:hAnsi="Calibri" w:cs="Calibri"/>
          <w:b/>
          <w:bCs/>
          <w:color w:val="000000" w:themeColor="text1"/>
          <w:kern w:val="0"/>
          <w14:ligatures w14:val="none"/>
        </w:rPr>
        <w:t xml:space="preserve"> 202</w:t>
      </w:r>
      <w:r w:rsidR="00B54E47" w:rsidRPr="008843FC">
        <w:rPr>
          <w:rFonts w:ascii="Calibri" w:hAnsi="Calibri" w:cs="Calibri"/>
          <w:b/>
          <w:bCs/>
          <w:color w:val="000000" w:themeColor="text1"/>
          <w:kern w:val="0"/>
          <w14:ligatures w14:val="none"/>
        </w:rPr>
        <w:t>6</w:t>
      </w:r>
      <w:r w:rsidR="00C407C1" w:rsidRPr="008843FC">
        <w:rPr>
          <w:rFonts w:ascii="Calibri" w:hAnsi="Calibri" w:cs="Calibri"/>
        </w:rPr>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rPr>
          <w:rFonts w:cs="Calibri"/>
        </w:rPr>
      </w:sdtEndPr>
      <w:sdtContent>
        <w:p w14:paraId="7543896F" w14:textId="5D7961F2" w:rsidR="000434FA" w:rsidRPr="008843FC" w:rsidRDefault="00EC0858" w:rsidP="00AC0037">
          <w:pPr>
            <w:pStyle w:val="TtuloTDC"/>
          </w:pPr>
          <w:r w:rsidRPr="008843FC">
            <w:t>Tabla de c</w:t>
          </w:r>
          <w:r w:rsidR="000434FA" w:rsidRPr="008843FC">
            <w:t>ontenido</w:t>
          </w:r>
        </w:p>
        <w:p w14:paraId="4B0E5D1B" w14:textId="269B3AF2" w:rsidR="008843FC" w:rsidRPr="00970FA8" w:rsidRDefault="00436C80" w:rsidP="008843FC">
          <w:pPr>
            <w:pStyle w:val="TDC1"/>
            <w:tabs>
              <w:tab w:val="right" w:leader="dot" w:pos="9962"/>
            </w:tabs>
            <w:spacing w:before="0" w:after="0"/>
            <w:rPr>
              <w:rFonts w:ascii="Calibri" w:eastAsiaTheme="minorEastAsia" w:hAnsi="Calibri" w:cs="Calibri"/>
              <w:noProof/>
              <w:sz w:val="24"/>
              <w:szCs w:val="24"/>
              <w:lang w:eastAsia="es-CO"/>
            </w:rPr>
          </w:pPr>
          <w:r w:rsidRPr="00970FA8">
            <w:rPr>
              <w:rFonts w:ascii="Calibri" w:hAnsi="Calibri" w:cs="Calibri"/>
            </w:rPr>
            <w:fldChar w:fldCharType="begin"/>
          </w:r>
          <w:r w:rsidRPr="00970FA8">
            <w:rPr>
              <w:rFonts w:ascii="Calibri" w:hAnsi="Calibri" w:cs="Calibri"/>
            </w:rPr>
            <w:instrText xml:space="preserve"> TOC \o "1-2" \h \z \u </w:instrText>
          </w:r>
          <w:r w:rsidRPr="00970FA8">
            <w:rPr>
              <w:rFonts w:ascii="Calibri" w:hAnsi="Calibri" w:cs="Calibri"/>
            </w:rPr>
            <w:fldChar w:fldCharType="separate"/>
          </w:r>
          <w:hyperlink w:anchor="_Toc234228896" w:history="1">
            <w:r w:rsidR="008843FC" w:rsidRPr="00970FA8">
              <w:rPr>
                <w:rStyle w:val="Hipervnculo"/>
                <w:rFonts w:ascii="Calibri" w:hAnsi="Calibri" w:cs="Calibri"/>
                <w:noProof/>
              </w:rPr>
              <w:t>Introducción</w:t>
            </w:r>
            <w:r w:rsidR="008843FC" w:rsidRPr="00970FA8">
              <w:rPr>
                <w:rFonts w:ascii="Calibri" w:hAnsi="Calibri" w:cs="Calibri"/>
                <w:noProof/>
                <w:webHidden/>
              </w:rPr>
              <w:tab/>
            </w:r>
            <w:r w:rsidR="008843FC" w:rsidRPr="00970FA8">
              <w:rPr>
                <w:rFonts w:ascii="Calibri" w:hAnsi="Calibri" w:cs="Calibri"/>
                <w:noProof/>
                <w:webHidden/>
              </w:rPr>
              <w:fldChar w:fldCharType="begin"/>
            </w:r>
            <w:r w:rsidR="008843FC" w:rsidRPr="00970FA8">
              <w:rPr>
                <w:rFonts w:ascii="Calibri" w:hAnsi="Calibri" w:cs="Calibri"/>
                <w:noProof/>
                <w:webHidden/>
              </w:rPr>
              <w:instrText xml:space="preserve"> PAGEREF _Toc234228896 \h </w:instrText>
            </w:r>
            <w:r w:rsidR="008843FC" w:rsidRPr="00970FA8">
              <w:rPr>
                <w:rFonts w:ascii="Calibri" w:hAnsi="Calibri" w:cs="Calibri"/>
                <w:noProof/>
                <w:webHidden/>
              </w:rPr>
            </w:r>
            <w:r w:rsidR="008843FC" w:rsidRPr="00970FA8">
              <w:rPr>
                <w:rFonts w:ascii="Calibri" w:hAnsi="Calibri" w:cs="Calibri"/>
                <w:noProof/>
                <w:webHidden/>
              </w:rPr>
              <w:fldChar w:fldCharType="separate"/>
            </w:r>
            <w:r w:rsidR="008843FC" w:rsidRPr="00970FA8">
              <w:rPr>
                <w:rFonts w:ascii="Calibri" w:hAnsi="Calibri" w:cs="Calibri"/>
                <w:noProof/>
                <w:webHidden/>
              </w:rPr>
              <w:t>4</w:t>
            </w:r>
            <w:r w:rsidR="008843FC" w:rsidRPr="00970FA8">
              <w:rPr>
                <w:rFonts w:ascii="Calibri" w:hAnsi="Calibri" w:cs="Calibri"/>
                <w:noProof/>
                <w:webHidden/>
              </w:rPr>
              <w:fldChar w:fldCharType="end"/>
            </w:r>
          </w:hyperlink>
        </w:p>
        <w:p w14:paraId="0116BF49" w14:textId="72363C7F" w:rsidR="008843FC" w:rsidRPr="00970FA8" w:rsidRDefault="008843FC" w:rsidP="008843FC">
          <w:pPr>
            <w:pStyle w:val="TDC1"/>
            <w:tabs>
              <w:tab w:val="right" w:leader="dot" w:pos="9962"/>
            </w:tabs>
            <w:spacing w:before="0" w:after="0"/>
            <w:rPr>
              <w:rFonts w:ascii="Calibri" w:eastAsiaTheme="minorEastAsia" w:hAnsi="Calibri" w:cs="Calibri"/>
              <w:noProof/>
              <w:sz w:val="24"/>
              <w:szCs w:val="24"/>
              <w:lang w:eastAsia="es-CO"/>
            </w:rPr>
          </w:pPr>
          <w:hyperlink w:anchor="_Toc234228897" w:history="1">
            <w:r w:rsidRPr="00970FA8">
              <w:rPr>
                <w:rStyle w:val="Hipervnculo"/>
                <w:rFonts w:ascii="Calibri" w:hAnsi="Calibri" w:cs="Calibri"/>
                <w:noProof/>
              </w:rPr>
              <w:t>1. El proceso de control en calidad</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_Toc234228897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5</w:t>
            </w:r>
            <w:r w:rsidRPr="00970FA8">
              <w:rPr>
                <w:rFonts w:ascii="Calibri" w:hAnsi="Calibri" w:cs="Calibri"/>
                <w:noProof/>
                <w:webHidden/>
              </w:rPr>
              <w:fldChar w:fldCharType="end"/>
            </w:r>
          </w:hyperlink>
        </w:p>
        <w:p w14:paraId="60B50B44" w14:textId="2DC30DE9"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898" w:history="1">
            <w:r w:rsidRPr="00970FA8">
              <w:rPr>
                <w:rStyle w:val="Hipervnculo"/>
                <w:rFonts w:ascii="Calibri" w:hAnsi="Calibri" w:cs="Calibri"/>
                <w:noProof/>
              </w:rPr>
              <w:t>1.1. Control de calidad</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_Toc234228898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5</w:t>
            </w:r>
            <w:r w:rsidRPr="00970FA8">
              <w:rPr>
                <w:rFonts w:ascii="Calibri" w:hAnsi="Calibri" w:cs="Calibri"/>
                <w:noProof/>
                <w:webHidden/>
              </w:rPr>
              <w:fldChar w:fldCharType="end"/>
            </w:r>
          </w:hyperlink>
        </w:p>
        <w:p w14:paraId="1C7E0EF1" w14:textId="3366FA32"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899" w:history="1">
            <w:r w:rsidRPr="00970FA8">
              <w:rPr>
                <w:rStyle w:val="Hipervnculo"/>
                <w:rFonts w:ascii="Calibri" w:hAnsi="Calibri" w:cs="Calibri"/>
                <w:noProof/>
              </w:rPr>
              <w:t>1.2. Gestión de calidad total</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_Toc234228899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14</w:t>
            </w:r>
            <w:r w:rsidRPr="00970FA8">
              <w:rPr>
                <w:rFonts w:ascii="Calibri" w:hAnsi="Calibri" w:cs="Calibri"/>
                <w:noProof/>
                <w:webHidden/>
              </w:rPr>
              <w:fldChar w:fldCharType="end"/>
            </w:r>
          </w:hyperlink>
        </w:p>
        <w:p w14:paraId="2B0FED52" w14:textId="5D242E99"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00" w:history="1">
            <w:r w:rsidRPr="00970FA8">
              <w:rPr>
                <w:rStyle w:val="Hipervnculo"/>
                <w:rFonts w:ascii="Calibri" w:hAnsi="Calibri" w:cs="Calibri"/>
                <w:noProof/>
              </w:rPr>
              <w:t>1.3. Sistema de gestión de la calidad: norma ISO 9001:2015</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_Toc234228900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27</w:t>
            </w:r>
            <w:r w:rsidRPr="00970FA8">
              <w:rPr>
                <w:rFonts w:ascii="Calibri" w:hAnsi="Calibri" w:cs="Calibri"/>
                <w:noProof/>
                <w:webHidden/>
              </w:rPr>
              <w:fldChar w:fldCharType="end"/>
            </w:r>
          </w:hyperlink>
        </w:p>
        <w:p w14:paraId="1D103E5B" w14:textId="70690561" w:rsidR="008843FC" w:rsidRPr="00970FA8" w:rsidRDefault="008843FC" w:rsidP="008843FC">
          <w:pPr>
            <w:pStyle w:val="TDC1"/>
            <w:tabs>
              <w:tab w:val="right" w:leader="dot" w:pos="9962"/>
            </w:tabs>
            <w:spacing w:before="0" w:after="0"/>
            <w:rPr>
              <w:rFonts w:ascii="Calibri" w:eastAsiaTheme="minorEastAsia" w:hAnsi="Calibri" w:cs="Calibri"/>
              <w:noProof/>
              <w:sz w:val="24"/>
              <w:szCs w:val="24"/>
              <w:lang w:eastAsia="es-CO"/>
            </w:rPr>
          </w:pPr>
          <w:hyperlink w:anchor="_Toc234228901" w:history="1">
            <w:r w:rsidRPr="00970FA8">
              <w:rPr>
                <w:rStyle w:val="Hipervnculo"/>
                <w:rFonts w:ascii="Calibri" w:hAnsi="Calibri" w:cs="Calibri"/>
                <w:noProof/>
              </w:rPr>
              <w:t>2. Ficha técnica y muestra física</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_Toc234228901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30</w:t>
            </w:r>
            <w:r w:rsidRPr="00970FA8">
              <w:rPr>
                <w:rFonts w:ascii="Calibri" w:hAnsi="Calibri" w:cs="Calibri"/>
                <w:noProof/>
                <w:webHidden/>
              </w:rPr>
              <w:fldChar w:fldCharType="end"/>
            </w:r>
          </w:hyperlink>
        </w:p>
        <w:p w14:paraId="1334DB30" w14:textId="0C2B05CF"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02" w:history="1">
            <w:r w:rsidRPr="00970FA8">
              <w:rPr>
                <w:rStyle w:val="Hipervnculo"/>
                <w:rFonts w:ascii="Calibri" w:hAnsi="Calibri" w:cs="Calibri"/>
                <w:noProof/>
              </w:rPr>
              <w:t>2.1. Concepto y uso de ficha técnica</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_Toc234228902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30</w:t>
            </w:r>
            <w:r w:rsidRPr="00970FA8">
              <w:rPr>
                <w:rFonts w:ascii="Calibri" w:hAnsi="Calibri" w:cs="Calibri"/>
                <w:noProof/>
                <w:webHidden/>
              </w:rPr>
              <w:fldChar w:fldCharType="end"/>
            </w:r>
          </w:hyperlink>
        </w:p>
        <w:p w14:paraId="6DC987C4" w14:textId="053A87B8"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03" w:history="1">
            <w:r w:rsidRPr="00970FA8">
              <w:rPr>
                <w:rStyle w:val="Hipervnculo"/>
                <w:rFonts w:ascii="Calibri" w:hAnsi="Calibri" w:cs="Calibri"/>
                <w:noProof/>
              </w:rPr>
              <w:t>2.2. Partes de ficha técnica</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_Toc234228903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31</w:t>
            </w:r>
            <w:r w:rsidRPr="00970FA8">
              <w:rPr>
                <w:rFonts w:ascii="Calibri" w:hAnsi="Calibri" w:cs="Calibri"/>
                <w:noProof/>
                <w:webHidden/>
              </w:rPr>
              <w:fldChar w:fldCharType="end"/>
            </w:r>
          </w:hyperlink>
        </w:p>
        <w:p w14:paraId="676A6768" w14:textId="7C1F6F92"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04" w:history="1">
            <w:r w:rsidRPr="00970FA8">
              <w:rPr>
                <w:rStyle w:val="Hipervnculo"/>
                <w:rFonts w:ascii="Calibri" w:hAnsi="Calibri" w:cs="Calibri"/>
                <w:noProof/>
              </w:rPr>
              <w:t>2.3. Manejo e interpretación ficha técnica</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_Toc234228904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33</w:t>
            </w:r>
            <w:r w:rsidRPr="00970FA8">
              <w:rPr>
                <w:rFonts w:ascii="Calibri" w:hAnsi="Calibri" w:cs="Calibri"/>
                <w:noProof/>
                <w:webHidden/>
              </w:rPr>
              <w:fldChar w:fldCharType="end"/>
            </w:r>
          </w:hyperlink>
        </w:p>
        <w:p w14:paraId="780DEEB3" w14:textId="1E30A734"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05" w:history="1">
            <w:r w:rsidRPr="00970FA8">
              <w:rPr>
                <w:rStyle w:val="Hipervnculo"/>
                <w:rFonts w:ascii="Calibri" w:hAnsi="Calibri" w:cs="Calibri"/>
                <w:noProof/>
              </w:rPr>
              <w:t>2.4. Definición y características de la muestra física</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_Toc234228905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33</w:t>
            </w:r>
            <w:r w:rsidRPr="00970FA8">
              <w:rPr>
                <w:rFonts w:ascii="Calibri" w:hAnsi="Calibri" w:cs="Calibri"/>
                <w:noProof/>
                <w:webHidden/>
              </w:rPr>
              <w:fldChar w:fldCharType="end"/>
            </w:r>
          </w:hyperlink>
        </w:p>
        <w:p w14:paraId="498B34C6" w14:textId="3500E9D9" w:rsidR="008843FC" w:rsidRPr="00970FA8" w:rsidRDefault="008843FC" w:rsidP="008843FC">
          <w:pPr>
            <w:pStyle w:val="TDC1"/>
            <w:tabs>
              <w:tab w:val="right" w:leader="dot" w:pos="9962"/>
            </w:tabs>
            <w:spacing w:before="0" w:after="0"/>
            <w:rPr>
              <w:rFonts w:ascii="Calibri" w:eastAsiaTheme="minorEastAsia" w:hAnsi="Calibri" w:cs="Calibri"/>
              <w:noProof/>
              <w:sz w:val="24"/>
              <w:szCs w:val="24"/>
              <w:lang w:eastAsia="es-CO"/>
            </w:rPr>
          </w:pPr>
          <w:hyperlink w:anchor="_Toc234228906" w:history="1">
            <w:r w:rsidRPr="00970FA8">
              <w:rPr>
                <w:rStyle w:val="Hipervnculo"/>
                <w:rFonts w:ascii="Calibri" w:hAnsi="Calibri" w:cs="Calibri"/>
                <w:noProof/>
              </w:rPr>
              <w:t>3. Puntos de control de calidad en el proceso de confección</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_Toc234228906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35</w:t>
            </w:r>
            <w:r w:rsidRPr="00970FA8">
              <w:rPr>
                <w:rFonts w:ascii="Calibri" w:hAnsi="Calibri" w:cs="Calibri"/>
                <w:noProof/>
                <w:webHidden/>
              </w:rPr>
              <w:fldChar w:fldCharType="end"/>
            </w:r>
          </w:hyperlink>
        </w:p>
        <w:p w14:paraId="7C74718F" w14:textId="548BAF19"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07" w:history="1">
            <w:r w:rsidRPr="00970FA8">
              <w:rPr>
                <w:rStyle w:val="Hipervnculo"/>
                <w:rFonts w:ascii="Calibri" w:hAnsi="Calibri" w:cs="Calibri"/>
                <w:noProof/>
              </w:rPr>
              <w:t>3.1. Puntos de control en patronaje</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_Toc234228907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35</w:t>
            </w:r>
            <w:r w:rsidRPr="00970FA8">
              <w:rPr>
                <w:rFonts w:ascii="Calibri" w:hAnsi="Calibri" w:cs="Calibri"/>
                <w:noProof/>
                <w:webHidden/>
              </w:rPr>
              <w:fldChar w:fldCharType="end"/>
            </w:r>
          </w:hyperlink>
        </w:p>
        <w:p w14:paraId="1A356ECA" w14:textId="7CA92BBE"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08" w:history="1">
            <w:r w:rsidRPr="00970FA8">
              <w:rPr>
                <w:rStyle w:val="Hipervnculo"/>
                <w:rFonts w:ascii="Calibri" w:hAnsi="Calibri" w:cs="Calibri"/>
                <w:noProof/>
              </w:rPr>
              <w:t>3.2. Puntos de control en trazo y corte</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_Toc234228908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36</w:t>
            </w:r>
            <w:r w:rsidRPr="00970FA8">
              <w:rPr>
                <w:rFonts w:ascii="Calibri" w:hAnsi="Calibri" w:cs="Calibri"/>
                <w:noProof/>
                <w:webHidden/>
              </w:rPr>
              <w:fldChar w:fldCharType="end"/>
            </w:r>
          </w:hyperlink>
        </w:p>
        <w:p w14:paraId="0EE80E55" w14:textId="7CD36D9F"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09" w:history="1">
            <w:r w:rsidRPr="00970FA8">
              <w:rPr>
                <w:rStyle w:val="Hipervnculo"/>
                <w:rFonts w:ascii="Calibri" w:hAnsi="Calibri" w:cs="Calibri"/>
                <w:noProof/>
              </w:rPr>
              <w:t>3.3. Puntos de control en confección</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_Toc234228909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37</w:t>
            </w:r>
            <w:r w:rsidRPr="00970FA8">
              <w:rPr>
                <w:rFonts w:ascii="Calibri" w:hAnsi="Calibri" w:cs="Calibri"/>
                <w:noProof/>
                <w:webHidden/>
              </w:rPr>
              <w:fldChar w:fldCharType="end"/>
            </w:r>
          </w:hyperlink>
        </w:p>
        <w:p w14:paraId="777A8946" w14:textId="5C976ED8"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10" w:history="1">
            <w:r w:rsidRPr="00970FA8">
              <w:rPr>
                <w:rStyle w:val="Hipervnculo"/>
                <w:rFonts w:ascii="Calibri" w:hAnsi="Calibri" w:cs="Calibri"/>
                <w:noProof/>
              </w:rPr>
              <w:t>3.4. Puntos de control en confección de lote piloto</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_Toc234228910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38</w:t>
            </w:r>
            <w:r w:rsidRPr="00970FA8">
              <w:rPr>
                <w:rFonts w:ascii="Calibri" w:hAnsi="Calibri" w:cs="Calibri"/>
                <w:noProof/>
                <w:webHidden/>
              </w:rPr>
              <w:fldChar w:fldCharType="end"/>
            </w:r>
          </w:hyperlink>
        </w:p>
        <w:p w14:paraId="32F13DB0" w14:textId="43642DB0"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11" w:history="1">
            <w:r w:rsidRPr="00970FA8">
              <w:rPr>
                <w:rStyle w:val="Hipervnculo"/>
                <w:rFonts w:ascii="Calibri" w:hAnsi="Calibri" w:cs="Calibri"/>
                <w:noProof/>
              </w:rPr>
              <w:t>3.5. Puntos de control en compras: materiales e insumos</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_Toc234228911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38</w:t>
            </w:r>
            <w:r w:rsidRPr="00970FA8">
              <w:rPr>
                <w:rFonts w:ascii="Calibri" w:hAnsi="Calibri" w:cs="Calibri"/>
                <w:noProof/>
                <w:webHidden/>
              </w:rPr>
              <w:fldChar w:fldCharType="end"/>
            </w:r>
          </w:hyperlink>
        </w:p>
        <w:p w14:paraId="6BD85B22" w14:textId="3D81454D" w:rsidR="008843FC" w:rsidRPr="00970FA8" w:rsidRDefault="008843FC" w:rsidP="008843FC">
          <w:pPr>
            <w:pStyle w:val="TDC1"/>
            <w:tabs>
              <w:tab w:val="right" w:leader="dot" w:pos="9962"/>
            </w:tabs>
            <w:spacing w:before="0" w:after="0"/>
            <w:rPr>
              <w:rFonts w:ascii="Calibri" w:eastAsiaTheme="minorEastAsia" w:hAnsi="Calibri" w:cs="Calibri"/>
              <w:noProof/>
              <w:sz w:val="24"/>
              <w:szCs w:val="24"/>
              <w:lang w:eastAsia="es-CO"/>
            </w:rPr>
          </w:pPr>
          <w:hyperlink w:anchor="_Toc234228912" w:history="1">
            <w:r w:rsidRPr="00970FA8">
              <w:rPr>
                <w:rStyle w:val="Hipervnculo"/>
                <w:rFonts w:ascii="Calibri" w:hAnsi="Calibri" w:cs="Calibri"/>
                <w:noProof/>
              </w:rPr>
              <w:t>4. Documentación de calidad</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_Toc234228912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39</w:t>
            </w:r>
            <w:r w:rsidRPr="00970FA8">
              <w:rPr>
                <w:rFonts w:ascii="Calibri" w:hAnsi="Calibri" w:cs="Calibri"/>
                <w:noProof/>
                <w:webHidden/>
              </w:rPr>
              <w:fldChar w:fldCharType="end"/>
            </w:r>
          </w:hyperlink>
        </w:p>
        <w:p w14:paraId="662D0B27" w14:textId="45F96EF1"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13" w:history="1">
            <w:r w:rsidRPr="00970FA8">
              <w:rPr>
                <w:rStyle w:val="Hipervnculo"/>
                <w:rFonts w:ascii="Calibri" w:hAnsi="Calibri" w:cs="Calibri"/>
                <w:noProof/>
              </w:rPr>
              <w:t>4.1. Ficha técnica</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_Toc234228913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39</w:t>
            </w:r>
            <w:r w:rsidRPr="00970FA8">
              <w:rPr>
                <w:rFonts w:ascii="Calibri" w:hAnsi="Calibri" w:cs="Calibri"/>
                <w:noProof/>
                <w:webHidden/>
              </w:rPr>
              <w:fldChar w:fldCharType="end"/>
            </w:r>
          </w:hyperlink>
        </w:p>
        <w:p w14:paraId="6911D545" w14:textId="6BC4CE2B"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14" w:history="1">
            <w:r w:rsidRPr="00970FA8">
              <w:rPr>
                <w:rStyle w:val="Hipervnculo"/>
                <w:rFonts w:ascii="Calibri" w:hAnsi="Calibri" w:cs="Calibri"/>
                <w:noProof/>
              </w:rPr>
              <w:t>4.2. Orden de corte</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_Toc234228914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41</w:t>
            </w:r>
            <w:r w:rsidRPr="00970FA8">
              <w:rPr>
                <w:rFonts w:ascii="Calibri" w:hAnsi="Calibri" w:cs="Calibri"/>
                <w:noProof/>
                <w:webHidden/>
              </w:rPr>
              <w:fldChar w:fldCharType="end"/>
            </w:r>
          </w:hyperlink>
        </w:p>
        <w:p w14:paraId="6C2FACCD" w14:textId="6BF5258F"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15" w:history="1">
            <w:r w:rsidRPr="00970FA8">
              <w:rPr>
                <w:rStyle w:val="Hipervnculo"/>
                <w:rFonts w:ascii="Calibri" w:hAnsi="Calibri" w:cs="Calibri"/>
                <w:noProof/>
              </w:rPr>
              <w:t>4.3. Master de textiles e insumos</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_Toc234228915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42</w:t>
            </w:r>
            <w:r w:rsidRPr="00970FA8">
              <w:rPr>
                <w:rFonts w:ascii="Calibri" w:hAnsi="Calibri" w:cs="Calibri"/>
                <w:noProof/>
                <w:webHidden/>
              </w:rPr>
              <w:fldChar w:fldCharType="end"/>
            </w:r>
          </w:hyperlink>
        </w:p>
        <w:p w14:paraId="7C053486" w14:textId="690DA274"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16" w:history="1">
            <w:r w:rsidRPr="00970FA8">
              <w:rPr>
                <w:rStyle w:val="Hipervnculo"/>
                <w:rFonts w:ascii="Calibri" w:hAnsi="Calibri" w:cs="Calibri"/>
                <w:noProof/>
              </w:rPr>
              <w:t>4.4. Registro de inspección de producto en proceso</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_Toc234228916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43</w:t>
            </w:r>
            <w:r w:rsidRPr="00970FA8">
              <w:rPr>
                <w:rFonts w:ascii="Calibri" w:hAnsi="Calibri" w:cs="Calibri"/>
                <w:noProof/>
                <w:webHidden/>
              </w:rPr>
              <w:fldChar w:fldCharType="end"/>
            </w:r>
          </w:hyperlink>
        </w:p>
        <w:p w14:paraId="6EBCE2DA" w14:textId="5FEFC54E"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17" w:history="1">
            <w:r w:rsidRPr="00970FA8">
              <w:rPr>
                <w:rStyle w:val="Hipervnculo"/>
                <w:rFonts w:ascii="Calibri" w:hAnsi="Calibri" w:cs="Calibri"/>
                <w:noProof/>
              </w:rPr>
              <w:t>4.5. Registro de inspección de producto terminado</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_Toc234228917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44</w:t>
            </w:r>
            <w:r w:rsidRPr="00970FA8">
              <w:rPr>
                <w:rFonts w:ascii="Calibri" w:hAnsi="Calibri" w:cs="Calibri"/>
                <w:noProof/>
                <w:webHidden/>
              </w:rPr>
              <w:fldChar w:fldCharType="end"/>
            </w:r>
          </w:hyperlink>
        </w:p>
        <w:p w14:paraId="5F57ADDE" w14:textId="6DE3D436" w:rsidR="008843FC" w:rsidRPr="00970FA8" w:rsidRDefault="008843FC" w:rsidP="008843FC">
          <w:pPr>
            <w:pStyle w:val="TDC2"/>
            <w:tabs>
              <w:tab w:val="right" w:leader="dot" w:pos="9962"/>
            </w:tabs>
            <w:spacing w:before="0" w:after="0"/>
            <w:rPr>
              <w:rFonts w:ascii="Calibri" w:eastAsiaTheme="minorEastAsia" w:hAnsi="Calibri" w:cs="Calibri"/>
              <w:noProof/>
              <w:sz w:val="24"/>
              <w:szCs w:val="24"/>
              <w:lang w:eastAsia="es-CO"/>
            </w:rPr>
          </w:pPr>
          <w:hyperlink w:anchor="_Toc234228918" w:history="1">
            <w:r w:rsidRPr="00970FA8">
              <w:rPr>
                <w:rStyle w:val="Hipervnculo"/>
                <w:rFonts w:ascii="Calibri" w:hAnsi="Calibri" w:cs="Calibri"/>
                <w:noProof/>
              </w:rPr>
              <w:t>4.6. Registro de inspección de lote piloto</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_Toc234228918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45</w:t>
            </w:r>
            <w:r w:rsidRPr="00970FA8">
              <w:rPr>
                <w:rFonts w:ascii="Calibri" w:hAnsi="Calibri" w:cs="Calibri"/>
                <w:noProof/>
                <w:webHidden/>
              </w:rPr>
              <w:fldChar w:fldCharType="end"/>
            </w:r>
          </w:hyperlink>
        </w:p>
        <w:p w14:paraId="41B61469" w14:textId="37609E98" w:rsidR="008843FC" w:rsidRPr="00970FA8" w:rsidRDefault="008843FC" w:rsidP="008843FC">
          <w:pPr>
            <w:pStyle w:val="TDC1"/>
            <w:tabs>
              <w:tab w:val="right" w:leader="dot" w:pos="9962"/>
            </w:tabs>
            <w:spacing w:before="0" w:after="0"/>
            <w:rPr>
              <w:rFonts w:ascii="Calibri" w:eastAsiaTheme="minorEastAsia" w:hAnsi="Calibri" w:cs="Calibri"/>
              <w:noProof/>
              <w:sz w:val="24"/>
              <w:szCs w:val="24"/>
              <w:lang w:eastAsia="es-CO"/>
            </w:rPr>
          </w:pPr>
          <w:hyperlink w:anchor="_Toc234228919" w:history="1">
            <w:r w:rsidRPr="00970FA8">
              <w:rPr>
                <w:rStyle w:val="Hipervnculo"/>
                <w:rFonts w:ascii="Calibri" w:hAnsi="Calibri" w:cs="Calibri"/>
                <w:noProof/>
              </w:rPr>
              <w:t>Síntesis</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_Toc234228919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46</w:t>
            </w:r>
            <w:r w:rsidRPr="00970FA8">
              <w:rPr>
                <w:rFonts w:ascii="Calibri" w:hAnsi="Calibri" w:cs="Calibri"/>
                <w:noProof/>
                <w:webHidden/>
              </w:rPr>
              <w:fldChar w:fldCharType="end"/>
            </w:r>
          </w:hyperlink>
        </w:p>
        <w:p w14:paraId="0139D62B" w14:textId="73D5ABB2" w:rsidR="008843FC" w:rsidRPr="00970FA8" w:rsidRDefault="008843FC" w:rsidP="008843FC">
          <w:pPr>
            <w:pStyle w:val="TDC1"/>
            <w:tabs>
              <w:tab w:val="right" w:leader="dot" w:pos="9962"/>
            </w:tabs>
            <w:spacing w:before="0" w:after="0"/>
            <w:rPr>
              <w:rFonts w:ascii="Calibri" w:eastAsiaTheme="minorEastAsia" w:hAnsi="Calibri" w:cs="Calibri"/>
              <w:noProof/>
              <w:sz w:val="24"/>
              <w:szCs w:val="24"/>
              <w:lang w:eastAsia="es-CO"/>
            </w:rPr>
          </w:pPr>
          <w:hyperlink w:anchor="_Toc234228920" w:history="1">
            <w:r w:rsidRPr="00970FA8">
              <w:rPr>
                <w:rStyle w:val="Hipervnculo"/>
                <w:rFonts w:ascii="Calibri" w:hAnsi="Calibri" w:cs="Calibri"/>
                <w:noProof/>
              </w:rPr>
              <w:t>Glosario</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_Toc234228920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47</w:t>
            </w:r>
            <w:r w:rsidRPr="00970FA8">
              <w:rPr>
                <w:rFonts w:ascii="Calibri" w:hAnsi="Calibri" w:cs="Calibri"/>
                <w:noProof/>
                <w:webHidden/>
              </w:rPr>
              <w:fldChar w:fldCharType="end"/>
            </w:r>
          </w:hyperlink>
        </w:p>
        <w:p w14:paraId="22D9D0D1" w14:textId="1F5EE0A6" w:rsidR="008843FC" w:rsidRPr="00970FA8" w:rsidRDefault="008843FC" w:rsidP="008843FC">
          <w:pPr>
            <w:pStyle w:val="TDC1"/>
            <w:tabs>
              <w:tab w:val="right" w:leader="dot" w:pos="9962"/>
            </w:tabs>
            <w:spacing w:before="0" w:after="0"/>
            <w:rPr>
              <w:rFonts w:ascii="Calibri" w:eastAsiaTheme="minorEastAsia" w:hAnsi="Calibri" w:cs="Calibri"/>
              <w:noProof/>
              <w:sz w:val="24"/>
              <w:szCs w:val="24"/>
              <w:lang w:eastAsia="es-CO"/>
            </w:rPr>
          </w:pPr>
          <w:hyperlink w:anchor="_Toc234228921" w:history="1">
            <w:r w:rsidRPr="00970FA8">
              <w:rPr>
                <w:rStyle w:val="Hipervnculo"/>
                <w:rFonts w:ascii="Calibri" w:hAnsi="Calibri" w:cs="Calibri"/>
                <w:noProof/>
              </w:rPr>
              <w:t>Referencias bibliográficas</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_Toc234228921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49</w:t>
            </w:r>
            <w:r w:rsidRPr="00970FA8">
              <w:rPr>
                <w:rFonts w:ascii="Calibri" w:hAnsi="Calibri" w:cs="Calibri"/>
                <w:noProof/>
                <w:webHidden/>
              </w:rPr>
              <w:fldChar w:fldCharType="end"/>
            </w:r>
          </w:hyperlink>
        </w:p>
        <w:p w14:paraId="192CA750" w14:textId="585BB302" w:rsidR="008843FC" w:rsidRPr="00970FA8" w:rsidRDefault="008843FC" w:rsidP="008843FC">
          <w:pPr>
            <w:pStyle w:val="TDC1"/>
            <w:tabs>
              <w:tab w:val="right" w:leader="dot" w:pos="9962"/>
            </w:tabs>
            <w:spacing w:before="0" w:after="0"/>
            <w:rPr>
              <w:rFonts w:ascii="Calibri" w:eastAsiaTheme="minorEastAsia" w:hAnsi="Calibri" w:cs="Calibri"/>
              <w:noProof/>
              <w:sz w:val="24"/>
              <w:szCs w:val="24"/>
              <w:lang w:eastAsia="es-CO"/>
            </w:rPr>
          </w:pPr>
          <w:hyperlink w:anchor="_Toc234228922" w:history="1">
            <w:r w:rsidRPr="00970FA8">
              <w:rPr>
                <w:rStyle w:val="Hipervnculo"/>
                <w:rFonts w:ascii="Calibri" w:hAnsi="Calibri" w:cs="Calibri"/>
                <w:noProof/>
              </w:rPr>
              <w:t>Créditos</w:t>
            </w:r>
            <w:r w:rsidRPr="00970FA8">
              <w:rPr>
                <w:rFonts w:ascii="Calibri" w:hAnsi="Calibri" w:cs="Calibri"/>
                <w:noProof/>
                <w:webHidden/>
              </w:rPr>
              <w:tab/>
            </w:r>
            <w:r w:rsidRPr="00970FA8">
              <w:rPr>
                <w:rFonts w:ascii="Calibri" w:hAnsi="Calibri" w:cs="Calibri"/>
                <w:noProof/>
                <w:webHidden/>
              </w:rPr>
              <w:fldChar w:fldCharType="begin"/>
            </w:r>
            <w:r w:rsidRPr="00970FA8">
              <w:rPr>
                <w:rFonts w:ascii="Calibri" w:hAnsi="Calibri" w:cs="Calibri"/>
                <w:noProof/>
                <w:webHidden/>
              </w:rPr>
              <w:instrText xml:space="preserve"> PAGEREF _Toc234228922 \h </w:instrText>
            </w:r>
            <w:r w:rsidRPr="00970FA8">
              <w:rPr>
                <w:rFonts w:ascii="Calibri" w:hAnsi="Calibri" w:cs="Calibri"/>
                <w:noProof/>
                <w:webHidden/>
              </w:rPr>
            </w:r>
            <w:r w:rsidRPr="00970FA8">
              <w:rPr>
                <w:rFonts w:ascii="Calibri" w:hAnsi="Calibri" w:cs="Calibri"/>
                <w:noProof/>
                <w:webHidden/>
              </w:rPr>
              <w:fldChar w:fldCharType="separate"/>
            </w:r>
            <w:r w:rsidRPr="00970FA8">
              <w:rPr>
                <w:rFonts w:ascii="Calibri" w:hAnsi="Calibri" w:cs="Calibri"/>
                <w:noProof/>
                <w:webHidden/>
              </w:rPr>
              <w:t>50</w:t>
            </w:r>
            <w:r w:rsidRPr="00970FA8">
              <w:rPr>
                <w:rFonts w:ascii="Calibri" w:hAnsi="Calibri" w:cs="Calibri"/>
                <w:noProof/>
                <w:webHidden/>
              </w:rPr>
              <w:fldChar w:fldCharType="end"/>
            </w:r>
          </w:hyperlink>
        </w:p>
        <w:p w14:paraId="3AFC5851" w14:textId="611B6EAE" w:rsidR="000434FA" w:rsidRPr="00970FA8" w:rsidRDefault="00436C80" w:rsidP="008843FC">
          <w:pPr>
            <w:pStyle w:val="TDC1"/>
            <w:tabs>
              <w:tab w:val="right" w:leader="dot" w:pos="9962"/>
            </w:tabs>
            <w:spacing w:before="0" w:after="0"/>
            <w:rPr>
              <w:rFonts w:ascii="Calibri" w:hAnsi="Calibri" w:cs="Calibri"/>
            </w:rPr>
          </w:pPr>
          <w:r w:rsidRPr="00970FA8">
            <w:rPr>
              <w:rFonts w:ascii="Calibri" w:hAnsi="Calibri" w:cs="Calibri"/>
            </w:rPr>
            <w:fldChar w:fldCharType="end"/>
          </w:r>
        </w:p>
      </w:sdtContent>
    </w:sdt>
    <w:p w14:paraId="51859525" w14:textId="2759880B" w:rsidR="007F2B44" w:rsidRPr="008843FC" w:rsidRDefault="007F2B44" w:rsidP="00AC0037">
      <w:pPr>
        <w:pStyle w:val="Titulosgenerales"/>
        <w:ind w:left="708"/>
      </w:pPr>
      <w:bookmarkStart w:id="0" w:name="_Toc234228896"/>
      <w:r w:rsidRPr="008843FC">
        <w:lastRenderedPageBreak/>
        <w:t>Introducción</w:t>
      </w:r>
      <w:bookmarkEnd w:id="0"/>
    </w:p>
    <w:p w14:paraId="64D079ED" w14:textId="77777777" w:rsidR="00240A2F" w:rsidRPr="008843FC" w:rsidRDefault="00240A2F" w:rsidP="008843FC">
      <w:pPr>
        <w:spacing w:before="0" w:after="0"/>
        <w:ind w:firstLine="708"/>
        <w:rPr>
          <w:rFonts w:ascii="Calibri" w:hAnsi="Calibri" w:cs="Calibri"/>
        </w:rPr>
      </w:pPr>
      <w:r w:rsidRPr="008843FC">
        <w:rPr>
          <w:rFonts w:ascii="Calibri" w:hAnsi="Calibri" w:cs="Calibri"/>
        </w:rPr>
        <w:t xml:space="preserve">Garantizar la calidad de un producto actualmente se ha convertido en un factor competitivo, el cual permite posicionamiento en el mercado y reconocimiento de la marca por parte del consumidor, es por ello </w:t>
      </w:r>
      <w:proofErr w:type="gramStart"/>
      <w:r w:rsidRPr="008843FC">
        <w:rPr>
          <w:rFonts w:ascii="Calibri" w:hAnsi="Calibri" w:cs="Calibri"/>
        </w:rPr>
        <w:t>que</w:t>
      </w:r>
      <w:proofErr w:type="gramEnd"/>
      <w:r w:rsidRPr="008843FC">
        <w:rPr>
          <w:rFonts w:ascii="Calibri" w:hAnsi="Calibri" w:cs="Calibri"/>
        </w:rPr>
        <w:t xml:space="preserve"> las empresas deben asegurar que su producción, en este caso textil, cumpla con los requisitos de diseño técnico y de la normativa aplicable al sector.</w:t>
      </w:r>
    </w:p>
    <w:p w14:paraId="06B917A2" w14:textId="77777777" w:rsidR="00240A2F" w:rsidRPr="008843FC" w:rsidRDefault="00240A2F" w:rsidP="008843FC">
      <w:pPr>
        <w:spacing w:before="0" w:after="0"/>
        <w:ind w:firstLine="0"/>
        <w:rPr>
          <w:rFonts w:ascii="Calibri" w:hAnsi="Calibri" w:cs="Calibri"/>
        </w:rPr>
      </w:pPr>
    </w:p>
    <w:p w14:paraId="05CC4D3D" w14:textId="00D1D143" w:rsidR="00240A2F" w:rsidRPr="008843FC" w:rsidRDefault="000848A3" w:rsidP="008843FC">
      <w:pPr>
        <w:spacing w:before="0" w:after="0"/>
        <w:ind w:firstLine="708"/>
        <w:rPr>
          <w:rFonts w:ascii="Calibri" w:hAnsi="Calibri" w:cs="Calibri"/>
        </w:rPr>
      </w:pPr>
      <w:r>
        <w:rPr>
          <w:rFonts w:ascii="Calibri" w:hAnsi="Calibri" w:cs="Calibri"/>
        </w:rPr>
        <w:t>“</w:t>
      </w:r>
      <w:r w:rsidR="00240A2F" w:rsidRPr="008843FC">
        <w:rPr>
          <w:rFonts w:ascii="Calibri" w:hAnsi="Calibri" w:cs="Calibri"/>
        </w:rPr>
        <w:t>El control de procesos se aplica en todo tipo de industria, incluida la de la manufactura, en la cual se aplican sistemas de control que permiten documentar y hacer seguimiento a todo el proceso productivo, esto incluye “procedimientos documentados para todos los procesos clave; entendimiento claro del equipo y ambiente de trabajo adecuados para vigilar y controlar las características críticas de la calidad; procesos de aprobación para el equipo; criterios para la realización del trabajo como normas escritas, muestras o ilustraciones, y actividades de mantenimiento</w:t>
      </w:r>
      <w:r>
        <w:rPr>
          <w:rFonts w:ascii="Calibri" w:hAnsi="Calibri" w:cs="Calibri"/>
        </w:rPr>
        <w:t>”</w:t>
      </w:r>
    </w:p>
    <w:p w14:paraId="09BBD729" w14:textId="77777777" w:rsidR="00240A2F" w:rsidRPr="008843FC" w:rsidRDefault="00240A2F" w:rsidP="008843FC">
      <w:pPr>
        <w:spacing w:before="0" w:after="0"/>
        <w:ind w:firstLine="0"/>
        <w:rPr>
          <w:rFonts w:ascii="Calibri" w:hAnsi="Calibri" w:cs="Calibri"/>
        </w:rPr>
      </w:pPr>
      <w:r w:rsidRPr="008843FC">
        <w:rPr>
          <w:rFonts w:ascii="Calibri" w:hAnsi="Calibri" w:cs="Calibri"/>
        </w:rPr>
        <w:t>(Evans &amp; Lindsay, 2005).</w:t>
      </w:r>
    </w:p>
    <w:p w14:paraId="0639E3A4" w14:textId="77777777" w:rsidR="00240A2F" w:rsidRPr="008843FC" w:rsidRDefault="00240A2F" w:rsidP="008843FC">
      <w:pPr>
        <w:spacing w:before="0" w:after="0"/>
        <w:ind w:firstLine="0"/>
        <w:rPr>
          <w:rFonts w:ascii="Calibri" w:hAnsi="Calibri" w:cs="Calibri"/>
        </w:rPr>
      </w:pPr>
    </w:p>
    <w:p w14:paraId="537C993E" w14:textId="75DEB057" w:rsidR="00BF7EA0" w:rsidRPr="008843FC" w:rsidRDefault="00240A2F" w:rsidP="008843FC">
      <w:pPr>
        <w:spacing w:before="0" w:after="0"/>
        <w:ind w:firstLine="708"/>
        <w:rPr>
          <w:rFonts w:ascii="Calibri" w:hAnsi="Calibri" w:cs="Calibri"/>
        </w:rPr>
      </w:pPr>
      <w:r w:rsidRPr="008843FC">
        <w:rPr>
          <w:rFonts w:ascii="Calibri" w:hAnsi="Calibri" w:cs="Calibri"/>
        </w:rPr>
        <w:t>En este sentido, identificar los requisitos de calidad exigidos de acuerdo con las especificaciones de la ficha técnica, lleva al área de producción a planificar el proceso de confección de acuerdo con la línea de producción y las especificaciones del producto, permitiendo así que el producto final se convierta en un producto de calidad que satisface por completo las necesidades del cliente y del mercado.</w:t>
      </w:r>
      <w:r w:rsidR="00BF7EA0" w:rsidRPr="008843FC">
        <w:rPr>
          <w:rFonts w:ascii="Calibri" w:hAnsi="Calibri" w:cs="Calibri"/>
        </w:rPr>
        <w:br w:type="page"/>
      </w:r>
    </w:p>
    <w:p w14:paraId="243074B5" w14:textId="77777777" w:rsidR="00240A2F" w:rsidRPr="008843FC" w:rsidRDefault="00240A2F" w:rsidP="00AC0037">
      <w:pPr>
        <w:pStyle w:val="Ttulo1"/>
      </w:pPr>
      <w:bookmarkStart w:id="1" w:name="_Toc234228897"/>
      <w:r w:rsidRPr="008843FC">
        <w:lastRenderedPageBreak/>
        <w:t>El proceso de control en calidad</w:t>
      </w:r>
      <w:bookmarkEnd w:id="1"/>
    </w:p>
    <w:p w14:paraId="0EC7F0F8" w14:textId="7305F523" w:rsidR="002D4305" w:rsidRPr="008843FC" w:rsidRDefault="00240A2F" w:rsidP="00E1766F">
      <w:pPr>
        <w:spacing w:before="0" w:after="0"/>
        <w:rPr>
          <w:rFonts w:ascii="Calibri" w:hAnsi="Calibri" w:cs="Calibri"/>
        </w:rPr>
      </w:pPr>
      <w:r w:rsidRPr="008843FC">
        <w:rPr>
          <w:rFonts w:ascii="Calibri" w:hAnsi="Calibri" w:cs="Calibri"/>
        </w:rPr>
        <w:t>“El control es la actividad que garantiza la conformidad con los equipos y emprende una acción correctiva cuando es necesario, a fin de solucionar los problemas y mantener un desempeño estable. Cualquier sistema de control tiene tres componentes: (1) una norma o meta; (2) un medio para medir los resultados, y (3) comparación de los resultados reales con la norma, además de retroalimentación con el fin de tener una base para la acción correctiva. Las metas y normas se definen durante los procesos de planeación y diseño; establecen lo que se supone que se debe lograr. Estas metas y normas se reflejan en las características de la calidad que se pueden medir, como las dimensiones en las partes producidas, número de productos defectuosos, quejas del cliente o los tiempos de espera. Los indicadores proporcionan la información acerca de lo que se logró realmente. Trabajadores, supervisores o gerentes evalúan si los resultados reales cumplen con las metas y las normas; de lo contrario, es preciso emprender una acción correctiva”</w:t>
      </w:r>
      <w:r w:rsidR="00E1766F">
        <w:rPr>
          <w:rFonts w:ascii="Calibri" w:hAnsi="Calibri" w:cs="Calibri"/>
        </w:rPr>
        <w:t xml:space="preserve"> </w:t>
      </w:r>
      <w:r w:rsidRPr="008843FC">
        <w:rPr>
          <w:rFonts w:ascii="Calibri" w:hAnsi="Calibri" w:cs="Calibri"/>
        </w:rPr>
        <w:t>(Evans &amp; Lindsay, 2005).</w:t>
      </w:r>
    </w:p>
    <w:p w14:paraId="044995EE" w14:textId="16097A98" w:rsidR="00240A2F" w:rsidRPr="008843FC" w:rsidRDefault="00240A2F" w:rsidP="008843FC">
      <w:pPr>
        <w:spacing w:before="0" w:after="0"/>
        <w:rPr>
          <w:rFonts w:ascii="Calibri" w:hAnsi="Calibri" w:cs="Calibri"/>
        </w:rPr>
      </w:pPr>
    </w:p>
    <w:p w14:paraId="4C49148C" w14:textId="0E7F905D" w:rsidR="00240A2F" w:rsidRPr="008843FC" w:rsidRDefault="00240A2F" w:rsidP="000848A3">
      <w:pPr>
        <w:pStyle w:val="Ttulo2"/>
      </w:pPr>
      <w:bookmarkStart w:id="2" w:name="_Toc234228898"/>
      <w:r w:rsidRPr="008843FC">
        <w:t>Control de calidad</w:t>
      </w:r>
      <w:bookmarkEnd w:id="2"/>
    </w:p>
    <w:p w14:paraId="433923BD" w14:textId="77777777" w:rsidR="00240A2F" w:rsidRPr="008843FC" w:rsidRDefault="00240A2F" w:rsidP="008843FC">
      <w:pPr>
        <w:spacing w:before="0" w:after="0"/>
        <w:rPr>
          <w:rFonts w:ascii="Calibri" w:hAnsi="Calibri" w:cs="Calibri"/>
        </w:rPr>
      </w:pPr>
      <w:r w:rsidRPr="008843FC">
        <w:rPr>
          <w:rFonts w:ascii="Calibri" w:hAnsi="Calibri" w:cs="Calibri"/>
        </w:rPr>
        <w:t xml:space="preserve">La evolución de la industrialización ha requerido ejercer control en los procesos para disminuir los desperdicios y los reprocesos en la producción, dado el mayor nivel de unidades producidas, es por ello </w:t>
      </w:r>
      <w:proofErr w:type="gramStart"/>
      <w:r w:rsidRPr="008843FC">
        <w:rPr>
          <w:rFonts w:ascii="Calibri" w:hAnsi="Calibri" w:cs="Calibri"/>
        </w:rPr>
        <w:t>que</w:t>
      </w:r>
      <w:proofErr w:type="gramEnd"/>
      <w:r w:rsidRPr="008843FC">
        <w:rPr>
          <w:rFonts w:ascii="Calibri" w:hAnsi="Calibri" w:cs="Calibri"/>
        </w:rPr>
        <w:t xml:space="preserve"> se recurre a la estandarización de procesos y de las características del producto fabricado.</w:t>
      </w:r>
    </w:p>
    <w:p w14:paraId="021CED52" w14:textId="77777777" w:rsidR="00240A2F" w:rsidRPr="008843FC" w:rsidRDefault="00240A2F" w:rsidP="008843FC">
      <w:pPr>
        <w:spacing w:before="0" w:after="0"/>
        <w:rPr>
          <w:rFonts w:ascii="Calibri" w:hAnsi="Calibri" w:cs="Calibri"/>
        </w:rPr>
      </w:pPr>
    </w:p>
    <w:p w14:paraId="2AC9063B" w14:textId="77777777" w:rsidR="00240A2F" w:rsidRPr="008843FC" w:rsidRDefault="00240A2F" w:rsidP="008843FC">
      <w:pPr>
        <w:spacing w:before="0" w:after="0"/>
        <w:rPr>
          <w:rFonts w:ascii="Calibri" w:hAnsi="Calibri" w:cs="Calibri"/>
        </w:rPr>
      </w:pPr>
      <w:r w:rsidRPr="008843FC">
        <w:rPr>
          <w:rFonts w:ascii="Calibri" w:hAnsi="Calibri" w:cs="Calibri"/>
        </w:rPr>
        <w:t>Teniendo en cuenta lo anterior, revisar la producción proporciona mayor confianza en el cliente, mejora la competitividad y se convierte en una herramienta de control de la empresa.</w:t>
      </w:r>
    </w:p>
    <w:p w14:paraId="2506CEAB" w14:textId="77777777" w:rsidR="00240A2F" w:rsidRPr="008843FC" w:rsidRDefault="00240A2F" w:rsidP="008843FC">
      <w:pPr>
        <w:spacing w:before="0" w:after="0"/>
        <w:rPr>
          <w:rFonts w:ascii="Calibri" w:hAnsi="Calibri" w:cs="Calibri"/>
        </w:rPr>
      </w:pPr>
      <w:r w:rsidRPr="008843FC">
        <w:rPr>
          <w:rFonts w:ascii="Calibri" w:hAnsi="Calibri" w:cs="Calibri"/>
        </w:rPr>
        <w:lastRenderedPageBreak/>
        <w:t>Es importante mencionar los principios de la calidad para efectuar su control:</w:t>
      </w:r>
    </w:p>
    <w:p w14:paraId="1303BA99" w14:textId="77777777"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Mejora continua.</w:t>
      </w:r>
    </w:p>
    <w:p w14:paraId="46F7D60C" w14:textId="77777777"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Evitar inspecciones masivas.</w:t>
      </w:r>
    </w:p>
    <w:p w14:paraId="620D97D0" w14:textId="77777777"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Relación de precio y calidad.</w:t>
      </w:r>
    </w:p>
    <w:p w14:paraId="054A0524" w14:textId="77777777"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Métodos modernos de capacitación y entrenamiento.</w:t>
      </w:r>
    </w:p>
    <w:p w14:paraId="39A5B433" w14:textId="77777777"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Exigencia de la competitividad.</w:t>
      </w:r>
    </w:p>
    <w:p w14:paraId="1DAA7DC7" w14:textId="77777777"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Identificación del trabajador con sus funciones y su aporte con la calidad.</w:t>
      </w:r>
    </w:p>
    <w:p w14:paraId="649764FC" w14:textId="77777777"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Establecer ruta de la calidad.</w:t>
      </w:r>
    </w:p>
    <w:p w14:paraId="10D65DB0" w14:textId="77777777"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Eliminación de barreras entre áreas.</w:t>
      </w:r>
    </w:p>
    <w:p w14:paraId="04B0D65D" w14:textId="479655AC" w:rsidR="00240A2F" w:rsidRPr="008843FC" w:rsidRDefault="00240A2F" w:rsidP="008843FC">
      <w:pPr>
        <w:pStyle w:val="Prrafodelista"/>
        <w:numPr>
          <w:ilvl w:val="0"/>
          <w:numId w:val="22"/>
        </w:numPr>
        <w:spacing w:before="0" w:after="0"/>
        <w:rPr>
          <w:rFonts w:ascii="Calibri" w:hAnsi="Calibri" w:cs="Calibri"/>
        </w:rPr>
      </w:pPr>
      <w:r w:rsidRPr="008843FC">
        <w:rPr>
          <w:rFonts w:ascii="Calibri" w:hAnsi="Calibri" w:cs="Calibri"/>
        </w:rPr>
        <w:t>Acciones con el fin de transformar la empresa hacia la calidad.</w:t>
      </w:r>
    </w:p>
    <w:p w14:paraId="6D617662" w14:textId="4F0771B5" w:rsidR="00240A2F" w:rsidRPr="008843FC" w:rsidRDefault="00240A2F" w:rsidP="008843FC">
      <w:pPr>
        <w:spacing w:before="0" w:after="0"/>
        <w:rPr>
          <w:rFonts w:ascii="Calibri" w:hAnsi="Calibri" w:cs="Calibri"/>
        </w:rPr>
      </w:pPr>
    </w:p>
    <w:p w14:paraId="531F0195" w14:textId="77777777" w:rsidR="00240A2F" w:rsidRPr="008843FC" w:rsidRDefault="00240A2F" w:rsidP="00E1766F">
      <w:pPr>
        <w:pStyle w:val="Prrafodelista"/>
        <w:numPr>
          <w:ilvl w:val="0"/>
          <w:numId w:val="41"/>
        </w:numPr>
        <w:spacing w:before="0" w:after="0"/>
        <w:ind w:left="1134" w:hanging="425"/>
        <w:rPr>
          <w:rFonts w:ascii="Calibri" w:hAnsi="Calibri" w:cs="Calibri"/>
          <w:b/>
        </w:rPr>
      </w:pPr>
      <w:r w:rsidRPr="008843FC">
        <w:rPr>
          <w:rFonts w:ascii="Calibri" w:hAnsi="Calibri" w:cs="Calibri"/>
          <w:b/>
        </w:rPr>
        <w:t>Concepto de calidad</w:t>
      </w:r>
    </w:p>
    <w:p w14:paraId="678C9C59" w14:textId="77777777" w:rsidR="00240A2F" w:rsidRPr="008843FC" w:rsidRDefault="00240A2F" w:rsidP="008843FC">
      <w:pPr>
        <w:spacing w:before="0" w:after="0"/>
        <w:rPr>
          <w:rFonts w:ascii="Calibri" w:hAnsi="Calibri" w:cs="Calibri"/>
        </w:rPr>
      </w:pPr>
      <w:r w:rsidRPr="008843FC">
        <w:rPr>
          <w:rFonts w:ascii="Calibri" w:hAnsi="Calibri" w:cs="Calibri"/>
        </w:rPr>
        <w:t>Dada la amplitud de definiciones existentes cada persona puede determinar su concepto propio, pero para comprender mejor a que se refiere la calidad se tendrán en cuenta las definiciones de los estudiosos del tema, entre los cuales se destacan:</w:t>
      </w:r>
    </w:p>
    <w:p w14:paraId="27343BE0" w14:textId="77777777" w:rsidR="00E1766F" w:rsidRPr="00E1766F" w:rsidRDefault="00E1766F" w:rsidP="00E1766F">
      <w:pPr>
        <w:pStyle w:val="Prrafodelista"/>
        <w:numPr>
          <w:ilvl w:val="0"/>
          <w:numId w:val="38"/>
        </w:numPr>
        <w:spacing w:before="0" w:after="0"/>
        <w:rPr>
          <w:rFonts w:ascii="Calibri" w:hAnsi="Calibri" w:cs="Calibri"/>
        </w:rPr>
      </w:pPr>
      <w:r w:rsidRPr="00E1766F">
        <w:rPr>
          <w:rFonts w:ascii="Calibri" w:hAnsi="Calibri" w:cs="Calibri"/>
        </w:rPr>
        <w:t>Deming (1989), reconocido como el padre de la calidad, menciona el significado de calidad, como producir un producto a bajo costo con características medibles que satisfagan al cliente.</w:t>
      </w:r>
    </w:p>
    <w:p w14:paraId="7E358422" w14:textId="77777777" w:rsidR="00E1766F" w:rsidRPr="00E1766F" w:rsidRDefault="00E1766F" w:rsidP="00E1766F">
      <w:pPr>
        <w:pStyle w:val="Prrafodelista"/>
        <w:numPr>
          <w:ilvl w:val="0"/>
          <w:numId w:val="38"/>
        </w:numPr>
        <w:spacing w:before="0" w:after="0"/>
        <w:rPr>
          <w:rFonts w:ascii="Calibri" w:hAnsi="Calibri" w:cs="Calibri"/>
        </w:rPr>
      </w:pPr>
      <w:r w:rsidRPr="00E1766F">
        <w:rPr>
          <w:rFonts w:ascii="Calibri" w:hAnsi="Calibri" w:cs="Calibri"/>
        </w:rPr>
        <w:t>Ishikawa (1994), entiende la calidad como el valor percibido por el cliente respecto a sus características técnicas, costo y funcionalidad del producto recibido; resalta el control en todos los procesos y las funciones de personas involucradas para obtener el producto más útil, más económico, y satisfactorio al consumidor final.</w:t>
      </w:r>
    </w:p>
    <w:p w14:paraId="72202486" w14:textId="77777777" w:rsidR="00E1766F" w:rsidRPr="00E1766F" w:rsidRDefault="00E1766F" w:rsidP="00E1766F">
      <w:pPr>
        <w:pStyle w:val="Prrafodelista"/>
        <w:numPr>
          <w:ilvl w:val="0"/>
          <w:numId w:val="38"/>
        </w:numPr>
        <w:spacing w:before="0" w:after="0"/>
        <w:rPr>
          <w:rFonts w:ascii="Calibri" w:hAnsi="Calibri" w:cs="Calibri"/>
        </w:rPr>
      </w:pPr>
      <w:r w:rsidRPr="00E1766F">
        <w:rPr>
          <w:rFonts w:ascii="Calibri" w:hAnsi="Calibri" w:cs="Calibri"/>
        </w:rPr>
        <w:lastRenderedPageBreak/>
        <w:t>Feigenbaum (2000) sostuvo que la calidad comienza desde el diseño del producto y se mantiene hasta su uso por parte del consumidor.</w:t>
      </w:r>
    </w:p>
    <w:p w14:paraId="1EA54B48" w14:textId="77777777" w:rsidR="00E1766F" w:rsidRPr="00E1766F" w:rsidRDefault="00E1766F" w:rsidP="00E1766F">
      <w:pPr>
        <w:pStyle w:val="Prrafodelista"/>
        <w:numPr>
          <w:ilvl w:val="0"/>
          <w:numId w:val="38"/>
        </w:numPr>
        <w:spacing w:before="0" w:after="0"/>
        <w:rPr>
          <w:rFonts w:ascii="Calibri" w:hAnsi="Calibri" w:cs="Calibri"/>
        </w:rPr>
      </w:pPr>
      <w:r w:rsidRPr="00E1766F">
        <w:rPr>
          <w:rFonts w:ascii="Calibri" w:hAnsi="Calibri" w:cs="Calibri"/>
        </w:rPr>
        <w:t>Juran y Gryna (1993) plantean que la calidad se relaciona con las características del producto que satisfacen las necesidades del cliente y con la ausencia de errores o deficiencias.</w:t>
      </w:r>
    </w:p>
    <w:p w14:paraId="236570A5" w14:textId="4FD28C83" w:rsidR="00E1766F" w:rsidRPr="00E1766F" w:rsidRDefault="00E1766F" w:rsidP="00E1766F">
      <w:pPr>
        <w:pStyle w:val="Prrafodelista"/>
        <w:numPr>
          <w:ilvl w:val="0"/>
          <w:numId w:val="38"/>
        </w:numPr>
        <w:spacing w:before="0" w:after="0"/>
        <w:rPr>
          <w:rFonts w:ascii="Calibri" w:hAnsi="Calibri" w:cs="Calibri"/>
        </w:rPr>
      </w:pPr>
      <w:r w:rsidRPr="00E1766F">
        <w:rPr>
          <w:rFonts w:ascii="Calibri" w:hAnsi="Calibri" w:cs="Calibri"/>
        </w:rPr>
        <w:t>Crosby (1979), resaltó en el concepto el cumplimiento de requisitos y de normas. Ilustra el efecto de la no conformidad y enfoca la atención en temas de prevención.</w:t>
      </w:r>
    </w:p>
    <w:p w14:paraId="69E91132" w14:textId="77777777" w:rsidR="00240A2F" w:rsidRPr="008843FC" w:rsidRDefault="00240A2F" w:rsidP="008843FC">
      <w:pPr>
        <w:spacing w:before="0" w:after="0"/>
        <w:rPr>
          <w:rFonts w:ascii="Calibri" w:hAnsi="Calibri" w:cs="Calibri"/>
        </w:rPr>
      </w:pPr>
    </w:p>
    <w:p w14:paraId="2D458B86" w14:textId="195A21B5" w:rsidR="00240A2F" w:rsidRPr="008843FC" w:rsidRDefault="00240A2F" w:rsidP="008843FC">
      <w:pPr>
        <w:spacing w:before="0" w:after="0"/>
        <w:rPr>
          <w:rFonts w:ascii="Calibri" w:hAnsi="Calibri" w:cs="Calibri"/>
        </w:rPr>
      </w:pPr>
      <w:r w:rsidRPr="008843FC">
        <w:rPr>
          <w:rFonts w:ascii="Calibri" w:hAnsi="Calibri" w:cs="Calibri"/>
        </w:rPr>
        <w:t>Teniendo en cuenta los términos de los estudiosos se puede determinar qué satisfacción, cliente, necesidades, mercado, expectativas son las palabras comunes, que engloban el concepto para concluir que la calidad adecúa el producto a las características especificadas y cumple con los requisitos, que satisfacen las necesidades y expectativas del cliente.</w:t>
      </w:r>
    </w:p>
    <w:p w14:paraId="1465D495" w14:textId="77777777" w:rsidR="00B75114" w:rsidRPr="008843FC" w:rsidRDefault="00B75114" w:rsidP="008843FC">
      <w:pPr>
        <w:spacing w:before="0" w:after="0"/>
        <w:rPr>
          <w:rFonts w:ascii="Calibri" w:hAnsi="Calibri" w:cs="Calibri"/>
        </w:rPr>
      </w:pPr>
    </w:p>
    <w:p w14:paraId="5333DE42" w14:textId="77777777" w:rsidR="00240A2F" w:rsidRPr="00E1766F" w:rsidRDefault="00240A2F" w:rsidP="00E1766F">
      <w:pPr>
        <w:pStyle w:val="Prrafodelista"/>
        <w:numPr>
          <w:ilvl w:val="0"/>
          <w:numId w:val="41"/>
        </w:numPr>
        <w:spacing w:before="0" w:after="0"/>
        <w:ind w:left="1134"/>
        <w:rPr>
          <w:rFonts w:ascii="Calibri" w:hAnsi="Calibri" w:cs="Calibri"/>
          <w:b/>
          <w:bCs/>
        </w:rPr>
      </w:pPr>
      <w:r w:rsidRPr="00E1766F">
        <w:rPr>
          <w:rFonts w:ascii="Calibri" w:hAnsi="Calibri" w:cs="Calibri"/>
          <w:b/>
          <w:bCs/>
        </w:rPr>
        <w:t>Concepto de control de calidad</w:t>
      </w:r>
    </w:p>
    <w:p w14:paraId="3B868CAC" w14:textId="77777777" w:rsidR="00240A2F" w:rsidRPr="008843FC" w:rsidRDefault="00240A2F" w:rsidP="008843FC">
      <w:pPr>
        <w:spacing w:before="0" w:after="0"/>
        <w:rPr>
          <w:rFonts w:ascii="Calibri" w:hAnsi="Calibri" w:cs="Calibri"/>
        </w:rPr>
      </w:pPr>
      <w:r w:rsidRPr="008843FC">
        <w:rPr>
          <w:rFonts w:ascii="Calibri" w:hAnsi="Calibri" w:cs="Calibri"/>
        </w:rPr>
        <w:t>Una vez se tienen definidos los objetivos y los requisitos de calidad del producto, se entiende que se deben controlar las variaciones de esas características, cualidades o especificaciones exigidas sea por el cliente o de acuerdo con una norma.</w:t>
      </w:r>
    </w:p>
    <w:p w14:paraId="33CF7A00" w14:textId="77777777" w:rsidR="00240A2F" w:rsidRPr="008843FC" w:rsidRDefault="00240A2F" w:rsidP="008843FC">
      <w:pPr>
        <w:spacing w:before="0" w:after="0"/>
        <w:rPr>
          <w:rFonts w:ascii="Calibri" w:hAnsi="Calibri" w:cs="Calibri"/>
        </w:rPr>
      </w:pPr>
    </w:p>
    <w:p w14:paraId="398831D6" w14:textId="77777777" w:rsidR="00240A2F" w:rsidRPr="008843FC" w:rsidRDefault="00240A2F" w:rsidP="008843FC">
      <w:pPr>
        <w:spacing w:before="0" w:after="0"/>
        <w:rPr>
          <w:rFonts w:ascii="Calibri" w:hAnsi="Calibri" w:cs="Calibri"/>
        </w:rPr>
      </w:pPr>
      <w:r w:rsidRPr="008843FC">
        <w:rPr>
          <w:rFonts w:ascii="Calibri" w:hAnsi="Calibri" w:cs="Calibri"/>
        </w:rPr>
        <w:t>Se conoce como control de la calidad, al proceso conformado por una serie de técnicas estadísticas aplicadas a procesos industriales para analizar el comportamiento de las variaciones de los requisitos del producto, con el fin de establecer acciones que mejoren el producto final y su calidad, en pro de aumentar las ventas y la productividad de la empresa.</w:t>
      </w:r>
    </w:p>
    <w:p w14:paraId="6886CAEF" w14:textId="77777777" w:rsidR="00240A2F" w:rsidRDefault="00240A2F" w:rsidP="008843FC">
      <w:pPr>
        <w:spacing w:before="0" w:after="0"/>
        <w:rPr>
          <w:rFonts w:ascii="Calibri" w:hAnsi="Calibri" w:cs="Calibri"/>
        </w:rPr>
      </w:pPr>
      <w:r w:rsidRPr="008843FC">
        <w:rPr>
          <w:rFonts w:ascii="Calibri" w:hAnsi="Calibri" w:cs="Calibri"/>
        </w:rPr>
        <w:lastRenderedPageBreak/>
        <w:t>El control de calidad no sólo está encaminado a las inspecciones del producto terminado, sino a las inspecciones durante el proceso de producción.</w:t>
      </w:r>
    </w:p>
    <w:p w14:paraId="267706BB" w14:textId="77777777" w:rsidR="00E1766F" w:rsidRPr="008843FC" w:rsidRDefault="00E1766F" w:rsidP="008843FC">
      <w:pPr>
        <w:spacing w:before="0" w:after="0"/>
        <w:rPr>
          <w:rFonts w:ascii="Calibri" w:hAnsi="Calibri" w:cs="Calibri"/>
        </w:rPr>
      </w:pPr>
    </w:p>
    <w:p w14:paraId="02C6E7C0" w14:textId="0C7F64F2" w:rsidR="00240A2F" w:rsidRPr="008843FC" w:rsidRDefault="00082BEE" w:rsidP="008843FC">
      <w:pPr>
        <w:spacing w:before="0" w:after="0"/>
        <w:rPr>
          <w:rFonts w:ascii="Calibri" w:hAnsi="Calibri" w:cs="Calibri"/>
        </w:rPr>
      </w:pPr>
      <w:r w:rsidRPr="008843FC">
        <w:rPr>
          <w:rFonts w:ascii="Calibri" w:hAnsi="Calibri" w:cs="Calibri"/>
        </w:rPr>
        <w:t>“</w:t>
      </w:r>
      <w:r w:rsidR="00240A2F" w:rsidRPr="008843FC">
        <w:rPr>
          <w:rFonts w:ascii="Calibri" w:hAnsi="Calibri" w:cs="Calibri"/>
        </w:rPr>
        <w:t>En los procesos de manufactura, el control casi siempre se aplica a los materiales que llegan, a los procesos claves y los productos finales</w:t>
      </w:r>
      <w:r w:rsidRPr="008843FC">
        <w:rPr>
          <w:rFonts w:ascii="Calibri" w:hAnsi="Calibri" w:cs="Calibri"/>
        </w:rPr>
        <w:t>”</w:t>
      </w:r>
    </w:p>
    <w:p w14:paraId="6BA1FA01" w14:textId="0E505848" w:rsidR="00240A2F" w:rsidRPr="008843FC" w:rsidRDefault="00240A2F" w:rsidP="008843FC">
      <w:pPr>
        <w:spacing w:before="0" w:after="0"/>
        <w:rPr>
          <w:rFonts w:ascii="Calibri" w:hAnsi="Calibri" w:cs="Calibri"/>
        </w:rPr>
      </w:pPr>
      <w:r w:rsidRPr="008843FC">
        <w:rPr>
          <w:rFonts w:ascii="Calibri" w:hAnsi="Calibri" w:cs="Calibri"/>
        </w:rPr>
        <w:t>(Evans &amp; Lindsay, 2005).</w:t>
      </w:r>
    </w:p>
    <w:p w14:paraId="3B5776C2" w14:textId="77777777" w:rsidR="00082BEE" w:rsidRPr="008843FC" w:rsidRDefault="00082BEE" w:rsidP="008843FC">
      <w:pPr>
        <w:spacing w:before="0" w:after="0"/>
        <w:rPr>
          <w:rFonts w:ascii="Calibri" w:hAnsi="Calibri" w:cs="Calibri"/>
        </w:rPr>
      </w:pPr>
    </w:p>
    <w:p w14:paraId="0C21C78E" w14:textId="77777777" w:rsidR="00240A2F" w:rsidRPr="008843FC" w:rsidRDefault="00240A2F" w:rsidP="008843FC">
      <w:pPr>
        <w:spacing w:before="0" w:after="0"/>
        <w:rPr>
          <w:rFonts w:ascii="Calibri" w:hAnsi="Calibri" w:cs="Calibri"/>
        </w:rPr>
      </w:pPr>
      <w:r w:rsidRPr="008843FC">
        <w:rPr>
          <w:rFonts w:ascii="Calibri" w:hAnsi="Calibri" w:cs="Calibri"/>
        </w:rPr>
        <w:t>El cliente es la persona que adquiere el producto o servicio, puede o no utilizarlo y es quien paga por ello. Organizacionalmente se habla de cliente interno para referirse a los trabajadores, aquellos que intervienen en el desarrollo del producto, y el cliente externo es aquel que recibe y usa el producto.</w:t>
      </w:r>
    </w:p>
    <w:p w14:paraId="727575D5" w14:textId="1F8FB464" w:rsidR="00240A2F" w:rsidRPr="008843FC" w:rsidRDefault="00240A2F" w:rsidP="008843FC">
      <w:pPr>
        <w:spacing w:before="0" w:after="0"/>
        <w:rPr>
          <w:rFonts w:ascii="Calibri" w:hAnsi="Calibri" w:cs="Calibri"/>
        </w:rPr>
      </w:pPr>
      <w:r w:rsidRPr="008843FC">
        <w:rPr>
          <w:rFonts w:ascii="Calibri" w:hAnsi="Calibri" w:cs="Calibri"/>
        </w:rPr>
        <w:t>En todo proceso de control de calidad se habla de los requisitos, que no son más que la traducción de las necesidades y expectativas del cliente, se consideran tres niveles:</w:t>
      </w:r>
    </w:p>
    <w:p w14:paraId="38B433A6" w14:textId="77777777" w:rsidR="00810D93" w:rsidRPr="008843FC" w:rsidRDefault="00240A2F" w:rsidP="008843FC">
      <w:pPr>
        <w:pStyle w:val="Prrafodelista"/>
        <w:numPr>
          <w:ilvl w:val="0"/>
          <w:numId w:val="25"/>
        </w:numPr>
        <w:spacing w:before="0" w:after="0"/>
        <w:rPr>
          <w:rFonts w:ascii="Calibri" w:hAnsi="Calibri" w:cs="Calibri"/>
          <w:b/>
        </w:rPr>
      </w:pPr>
      <w:r w:rsidRPr="008843FC">
        <w:rPr>
          <w:rFonts w:ascii="Calibri" w:hAnsi="Calibri" w:cs="Calibri"/>
          <w:b/>
        </w:rPr>
        <w:t>Necesidades</w:t>
      </w:r>
    </w:p>
    <w:p w14:paraId="3DF00547" w14:textId="1E081FAF" w:rsidR="00240A2F" w:rsidRPr="008843FC" w:rsidRDefault="00240A2F" w:rsidP="008843FC">
      <w:pPr>
        <w:spacing w:before="0" w:after="0"/>
        <w:rPr>
          <w:rFonts w:ascii="Calibri" w:hAnsi="Calibri" w:cs="Calibri"/>
        </w:rPr>
      </w:pPr>
      <w:r w:rsidRPr="008843FC">
        <w:rPr>
          <w:rFonts w:ascii="Calibri" w:hAnsi="Calibri" w:cs="Calibri"/>
        </w:rPr>
        <w:t>El principal objetivo del producto es ser funcional, resolver un problema, estar oportunamente, respetar el precio acordado y tener un tiempo de vida útil considerable; si estas características no se cumplen el producto genera insatisfacción.</w:t>
      </w:r>
    </w:p>
    <w:p w14:paraId="3F2A77D6" w14:textId="77777777" w:rsidR="00240A2F" w:rsidRPr="008843FC" w:rsidRDefault="00240A2F" w:rsidP="008843FC">
      <w:pPr>
        <w:pStyle w:val="Prrafodelista"/>
        <w:numPr>
          <w:ilvl w:val="0"/>
          <w:numId w:val="25"/>
        </w:numPr>
        <w:spacing w:before="0" w:after="0"/>
        <w:rPr>
          <w:rFonts w:ascii="Calibri" w:hAnsi="Calibri" w:cs="Calibri"/>
          <w:b/>
        </w:rPr>
      </w:pPr>
      <w:r w:rsidRPr="008843FC">
        <w:rPr>
          <w:rFonts w:ascii="Calibri" w:hAnsi="Calibri" w:cs="Calibri"/>
          <w:b/>
        </w:rPr>
        <w:t>Expectativas</w:t>
      </w:r>
    </w:p>
    <w:p w14:paraId="5B443052" w14:textId="77777777" w:rsidR="00240A2F" w:rsidRPr="008843FC" w:rsidRDefault="00240A2F" w:rsidP="008843FC">
      <w:pPr>
        <w:spacing w:before="0" w:after="0"/>
        <w:rPr>
          <w:rFonts w:ascii="Calibri" w:hAnsi="Calibri" w:cs="Calibri"/>
        </w:rPr>
      </w:pPr>
      <w:r w:rsidRPr="008843FC">
        <w:rPr>
          <w:rFonts w:ascii="Calibri" w:hAnsi="Calibri" w:cs="Calibri"/>
        </w:rPr>
        <w:t>El cliente espera un trato cordial y amable de forma que se sienta importante y genere satisfacción.</w:t>
      </w:r>
    </w:p>
    <w:p w14:paraId="0318A4A6" w14:textId="77777777" w:rsidR="00240A2F" w:rsidRPr="008843FC" w:rsidRDefault="00240A2F" w:rsidP="008843FC">
      <w:pPr>
        <w:pStyle w:val="Prrafodelista"/>
        <w:numPr>
          <w:ilvl w:val="0"/>
          <w:numId w:val="25"/>
        </w:numPr>
        <w:spacing w:before="0" w:after="0"/>
        <w:rPr>
          <w:rFonts w:ascii="Calibri" w:hAnsi="Calibri" w:cs="Calibri"/>
          <w:b/>
        </w:rPr>
      </w:pPr>
      <w:r w:rsidRPr="008843FC">
        <w:rPr>
          <w:rFonts w:ascii="Calibri" w:hAnsi="Calibri" w:cs="Calibri"/>
          <w:b/>
        </w:rPr>
        <w:t>Superar expectativas</w:t>
      </w:r>
    </w:p>
    <w:p w14:paraId="354426FF" w14:textId="1D0A768C" w:rsidR="00240A2F" w:rsidRPr="008843FC" w:rsidRDefault="00240A2F" w:rsidP="008843FC">
      <w:pPr>
        <w:spacing w:before="0" w:after="0"/>
        <w:rPr>
          <w:rFonts w:ascii="Calibri" w:hAnsi="Calibri" w:cs="Calibri"/>
        </w:rPr>
      </w:pPr>
      <w:r w:rsidRPr="008843FC">
        <w:rPr>
          <w:rFonts w:ascii="Calibri" w:hAnsi="Calibri" w:cs="Calibri"/>
        </w:rPr>
        <w:t>Todo cliente espera que el producto supere lo esperado inicialmente, lo cual se logra con la asistencia técnica, descuentos y optimización de los tiempos de entrega, esto incrementa el grado de satisfacción inicial.</w:t>
      </w:r>
    </w:p>
    <w:p w14:paraId="1EB803C0" w14:textId="44F8EF8B" w:rsidR="00240A2F" w:rsidRPr="008843FC" w:rsidRDefault="00810D93" w:rsidP="008843FC">
      <w:pPr>
        <w:spacing w:before="0" w:after="0"/>
        <w:rPr>
          <w:rFonts w:ascii="Calibri" w:hAnsi="Calibri" w:cs="Calibri"/>
        </w:rPr>
      </w:pPr>
      <w:r w:rsidRPr="008843FC">
        <w:rPr>
          <w:rFonts w:ascii="Calibri" w:hAnsi="Calibri" w:cs="Calibri"/>
        </w:rPr>
        <w:lastRenderedPageBreak/>
        <w:t>T</w:t>
      </w:r>
      <w:r w:rsidR="00240A2F" w:rsidRPr="008843FC">
        <w:rPr>
          <w:rFonts w:ascii="Calibri" w:hAnsi="Calibri" w:cs="Calibri"/>
        </w:rPr>
        <w:t>ambién existen requisitos relacionados con:</w:t>
      </w:r>
    </w:p>
    <w:p w14:paraId="344CD302" w14:textId="77777777" w:rsidR="00240A2F" w:rsidRPr="008843FC" w:rsidRDefault="00240A2F" w:rsidP="008843FC">
      <w:pPr>
        <w:pStyle w:val="Prrafodelista"/>
        <w:numPr>
          <w:ilvl w:val="0"/>
          <w:numId w:val="25"/>
        </w:numPr>
        <w:spacing w:before="0" w:after="0"/>
        <w:rPr>
          <w:rFonts w:ascii="Calibri" w:hAnsi="Calibri" w:cs="Calibri"/>
        </w:rPr>
      </w:pPr>
      <w:r w:rsidRPr="008843FC">
        <w:rPr>
          <w:rFonts w:ascii="Calibri" w:hAnsi="Calibri" w:cs="Calibri"/>
        </w:rPr>
        <w:t>Función del producto en referencia a su desempeño, responde a la pregunta ¿para qué sirve?</w:t>
      </w:r>
    </w:p>
    <w:p w14:paraId="6F31D48F" w14:textId="77777777" w:rsidR="00240A2F" w:rsidRPr="008843FC" w:rsidRDefault="00240A2F" w:rsidP="008843FC">
      <w:pPr>
        <w:pStyle w:val="Prrafodelista"/>
        <w:numPr>
          <w:ilvl w:val="0"/>
          <w:numId w:val="25"/>
        </w:numPr>
        <w:spacing w:before="0" w:after="0"/>
        <w:rPr>
          <w:rFonts w:ascii="Calibri" w:hAnsi="Calibri" w:cs="Calibri"/>
        </w:rPr>
      </w:pPr>
      <w:r w:rsidRPr="008843FC">
        <w:rPr>
          <w:rFonts w:ascii="Calibri" w:hAnsi="Calibri" w:cs="Calibri"/>
        </w:rPr>
        <w:t>Características técnicas: cantidades, peso, tamaño, color, entre otras.</w:t>
      </w:r>
    </w:p>
    <w:p w14:paraId="55B8A2F1" w14:textId="77777777" w:rsidR="00240A2F" w:rsidRPr="008843FC" w:rsidRDefault="00240A2F" w:rsidP="008843FC">
      <w:pPr>
        <w:pStyle w:val="Prrafodelista"/>
        <w:numPr>
          <w:ilvl w:val="0"/>
          <w:numId w:val="25"/>
        </w:numPr>
        <w:spacing w:before="0" w:after="0"/>
        <w:rPr>
          <w:rFonts w:ascii="Calibri" w:hAnsi="Calibri" w:cs="Calibri"/>
        </w:rPr>
      </w:pPr>
      <w:r w:rsidRPr="008843FC">
        <w:rPr>
          <w:rFonts w:ascii="Calibri" w:hAnsi="Calibri" w:cs="Calibri"/>
        </w:rPr>
        <w:t>Condiciones de pago y precio.</w:t>
      </w:r>
    </w:p>
    <w:p w14:paraId="1335C857" w14:textId="77777777" w:rsidR="00240A2F" w:rsidRPr="008843FC" w:rsidRDefault="00240A2F" w:rsidP="008843FC">
      <w:pPr>
        <w:pStyle w:val="Prrafodelista"/>
        <w:numPr>
          <w:ilvl w:val="0"/>
          <w:numId w:val="25"/>
        </w:numPr>
        <w:spacing w:before="0" w:after="0"/>
        <w:rPr>
          <w:rFonts w:ascii="Calibri" w:hAnsi="Calibri" w:cs="Calibri"/>
        </w:rPr>
      </w:pPr>
      <w:r w:rsidRPr="008843FC">
        <w:rPr>
          <w:rFonts w:ascii="Calibri" w:hAnsi="Calibri" w:cs="Calibri"/>
        </w:rPr>
        <w:t>Plazos de entrega.</w:t>
      </w:r>
    </w:p>
    <w:p w14:paraId="4DDFBE00" w14:textId="77777777" w:rsidR="00240A2F" w:rsidRPr="008843FC" w:rsidRDefault="00240A2F" w:rsidP="008843FC">
      <w:pPr>
        <w:pStyle w:val="Prrafodelista"/>
        <w:numPr>
          <w:ilvl w:val="0"/>
          <w:numId w:val="25"/>
        </w:numPr>
        <w:spacing w:before="0" w:after="0"/>
        <w:rPr>
          <w:rFonts w:ascii="Calibri" w:hAnsi="Calibri" w:cs="Calibri"/>
        </w:rPr>
      </w:pPr>
      <w:r w:rsidRPr="008843FC">
        <w:rPr>
          <w:rFonts w:ascii="Calibri" w:hAnsi="Calibri" w:cs="Calibri"/>
        </w:rPr>
        <w:t>Especificaciones dadas por el cliente.</w:t>
      </w:r>
    </w:p>
    <w:p w14:paraId="57834FD6" w14:textId="77777777" w:rsidR="00240A2F" w:rsidRPr="008843FC" w:rsidRDefault="00240A2F" w:rsidP="008843FC">
      <w:pPr>
        <w:pStyle w:val="Prrafodelista"/>
        <w:numPr>
          <w:ilvl w:val="0"/>
          <w:numId w:val="25"/>
        </w:numPr>
        <w:spacing w:before="0" w:after="0"/>
        <w:rPr>
          <w:rFonts w:ascii="Calibri" w:hAnsi="Calibri" w:cs="Calibri"/>
        </w:rPr>
      </w:pPr>
      <w:r w:rsidRPr="008843FC">
        <w:rPr>
          <w:rFonts w:ascii="Calibri" w:hAnsi="Calibri" w:cs="Calibri"/>
        </w:rPr>
        <w:t>Mantenimientos y vida útil como instrucciones de uso y términos de garantía.</w:t>
      </w:r>
    </w:p>
    <w:p w14:paraId="49AF8E7E" w14:textId="77777777" w:rsidR="00240A2F" w:rsidRDefault="00240A2F" w:rsidP="008843FC">
      <w:pPr>
        <w:pStyle w:val="Prrafodelista"/>
        <w:numPr>
          <w:ilvl w:val="0"/>
          <w:numId w:val="25"/>
        </w:numPr>
        <w:spacing w:before="0" w:after="0"/>
        <w:rPr>
          <w:rFonts w:ascii="Calibri" w:hAnsi="Calibri" w:cs="Calibri"/>
        </w:rPr>
      </w:pPr>
      <w:r w:rsidRPr="008843FC">
        <w:rPr>
          <w:rFonts w:ascii="Calibri" w:hAnsi="Calibri" w:cs="Calibri"/>
        </w:rPr>
        <w:t>Legales entre las cuales están: leyes y normas, rotulados, materiales, uso, manejo de residuos.</w:t>
      </w:r>
    </w:p>
    <w:p w14:paraId="16166114" w14:textId="77777777" w:rsidR="00E1766F" w:rsidRPr="008843FC" w:rsidRDefault="00E1766F" w:rsidP="00E1766F">
      <w:pPr>
        <w:pStyle w:val="Prrafodelista"/>
        <w:spacing w:before="0" w:after="0"/>
        <w:ind w:left="1429" w:firstLine="0"/>
        <w:rPr>
          <w:rFonts w:ascii="Calibri" w:hAnsi="Calibri" w:cs="Calibri"/>
        </w:rPr>
      </w:pPr>
    </w:p>
    <w:p w14:paraId="160B0F56" w14:textId="77777777" w:rsidR="00240A2F" w:rsidRPr="008843FC" w:rsidRDefault="00240A2F" w:rsidP="008843FC">
      <w:pPr>
        <w:spacing w:before="0" w:after="0"/>
        <w:rPr>
          <w:rFonts w:ascii="Calibri" w:hAnsi="Calibri" w:cs="Calibri"/>
        </w:rPr>
      </w:pPr>
      <w:r w:rsidRPr="008843FC">
        <w:rPr>
          <w:rFonts w:ascii="Calibri" w:hAnsi="Calibri" w:cs="Calibri"/>
        </w:rPr>
        <w:t>Conforme a lo mencionado anteriormente también se pueden clasificar los requisitos de acuerdo con las características directas del producto, de la organización o de externos, como es el cliente y la normatividad.</w:t>
      </w:r>
    </w:p>
    <w:p w14:paraId="6BCF8E9D" w14:textId="62C1464A" w:rsidR="00240A2F" w:rsidRPr="008843FC" w:rsidRDefault="00240A2F" w:rsidP="008843FC">
      <w:pPr>
        <w:spacing w:before="0" w:after="0"/>
        <w:rPr>
          <w:rFonts w:ascii="Calibri" w:hAnsi="Calibri" w:cs="Calibri"/>
        </w:rPr>
      </w:pPr>
      <w:r w:rsidRPr="008843FC">
        <w:rPr>
          <w:rFonts w:ascii="Calibri" w:hAnsi="Calibri" w:cs="Calibri"/>
        </w:rPr>
        <w:t>Dado que en el proceso productivo se presentan variaciones en los productos es preciso permitir tolerancias, las cuales son márgenes permisibles de variación en el producto final que no requieren rechazo.</w:t>
      </w:r>
    </w:p>
    <w:p w14:paraId="2BB26C10" w14:textId="77777777" w:rsidR="00810D93" w:rsidRPr="008843FC" w:rsidRDefault="00810D93" w:rsidP="008843FC">
      <w:pPr>
        <w:spacing w:before="0" w:after="0"/>
        <w:rPr>
          <w:rFonts w:ascii="Calibri" w:hAnsi="Calibri" w:cs="Calibri"/>
        </w:rPr>
      </w:pPr>
    </w:p>
    <w:p w14:paraId="1ACF228A" w14:textId="77777777" w:rsidR="00240A2F" w:rsidRPr="00E1766F" w:rsidRDefault="00240A2F" w:rsidP="00E1766F">
      <w:pPr>
        <w:pStyle w:val="Prrafodelista"/>
        <w:numPr>
          <w:ilvl w:val="0"/>
          <w:numId w:val="41"/>
        </w:numPr>
        <w:spacing w:before="0" w:after="0"/>
        <w:ind w:left="1134"/>
        <w:rPr>
          <w:rFonts w:ascii="Calibri" w:hAnsi="Calibri" w:cs="Calibri"/>
          <w:b/>
          <w:bCs/>
        </w:rPr>
      </w:pPr>
      <w:r w:rsidRPr="00E1766F">
        <w:rPr>
          <w:rFonts w:ascii="Calibri" w:hAnsi="Calibri" w:cs="Calibri"/>
          <w:b/>
          <w:bCs/>
        </w:rPr>
        <w:t>Antecedentes y evolución de control de calidad</w:t>
      </w:r>
    </w:p>
    <w:p w14:paraId="388618E0" w14:textId="77777777" w:rsidR="00240A2F" w:rsidRPr="008843FC" w:rsidRDefault="00240A2F" w:rsidP="00E1766F">
      <w:pPr>
        <w:pStyle w:val="Prrafodelista"/>
        <w:numPr>
          <w:ilvl w:val="0"/>
          <w:numId w:val="43"/>
        </w:numPr>
        <w:spacing w:before="0" w:after="0"/>
        <w:rPr>
          <w:rFonts w:ascii="Calibri" w:hAnsi="Calibri" w:cs="Calibri"/>
        </w:rPr>
      </w:pPr>
      <w:r w:rsidRPr="008843FC">
        <w:rPr>
          <w:rFonts w:ascii="Calibri" w:hAnsi="Calibri" w:cs="Calibri"/>
        </w:rPr>
        <w:t>A partir de la década de 1910.</w:t>
      </w:r>
    </w:p>
    <w:p w14:paraId="2D00ED82" w14:textId="77777777" w:rsidR="00240A2F" w:rsidRPr="008843FC" w:rsidRDefault="00240A2F" w:rsidP="00E1766F">
      <w:pPr>
        <w:pStyle w:val="Prrafodelista"/>
        <w:numPr>
          <w:ilvl w:val="0"/>
          <w:numId w:val="43"/>
        </w:numPr>
        <w:spacing w:before="0" w:after="0"/>
        <w:rPr>
          <w:rFonts w:ascii="Calibri" w:hAnsi="Calibri" w:cs="Calibri"/>
        </w:rPr>
      </w:pPr>
      <w:r w:rsidRPr="008843FC">
        <w:rPr>
          <w:rFonts w:ascii="Calibri" w:hAnsi="Calibri" w:cs="Calibri"/>
        </w:rPr>
        <w:t>Especialización del trabajo.</w:t>
      </w:r>
    </w:p>
    <w:p w14:paraId="1BE9CD6F" w14:textId="77777777" w:rsidR="00240A2F" w:rsidRPr="008843FC" w:rsidRDefault="00240A2F" w:rsidP="00E1766F">
      <w:pPr>
        <w:pStyle w:val="Prrafodelista"/>
        <w:numPr>
          <w:ilvl w:val="0"/>
          <w:numId w:val="43"/>
        </w:numPr>
        <w:spacing w:before="0" w:after="0"/>
        <w:rPr>
          <w:rFonts w:ascii="Calibri" w:hAnsi="Calibri" w:cs="Calibri"/>
        </w:rPr>
      </w:pPr>
      <w:r w:rsidRPr="008843FC">
        <w:rPr>
          <w:rFonts w:ascii="Calibri" w:hAnsi="Calibri" w:cs="Calibri"/>
        </w:rPr>
        <w:t>Inspecciones de producto terminado.</w:t>
      </w:r>
    </w:p>
    <w:p w14:paraId="737AD59E" w14:textId="77777777" w:rsidR="00240A2F" w:rsidRPr="008843FC" w:rsidRDefault="00240A2F" w:rsidP="008843FC">
      <w:pPr>
        <w:spacing w:before="0" w:after="0"/>
        <w:rPr>
          <w:rFonts w:ascii="Calibri" w:hAnsi="Calibri" w:cs="Calibri"/>
        </w:rPr>
      </w:pPr>
    </w:p>
    <w:p w14:paraId="2AE8E8F5" w14:textId="77777777" w:rsidR="00240A2F" w:rsidRPr="008843FC" w:rsidRDefault="00240A2F" w:rsidP="00E1766F">
      <w:pPr>
        <w:pStyle w:val="Prrafodelista"/>
        <w:numPr>
          <w:ilvl w:val="0"/>
          <w:numId w:val="44"/>
        </w:numPr>
        <w:spacing w:before="0" w:after="0"/>
        <w:rPr>
          <w:rFonts w:ascii="Calibri" w:hAnsi="Calibri" w:cs="Calibri"/>
          <w:b/>
        </w:rPr>
      </w:pPr>
      <w:r w:rsidRPr="008843FC">
        <w:rPr>
          <w:rFonts w:ascii="Calibri" w:hAnsi="Calibri" w:cs="Calibri"/>
          <w:b/>
        </w:rPr>
        <w:lastRenderedPageBreak/>
        <w:t>Control de calidad</w:t>
      </w:r>
    </w:p>
    <w:p w14:paraId="443DCFED" w14:textId="77777777" w:rsidR="00240A2F" w:rsidRPr="008843FC" w:rsidRDefault="00240A2F" w:rsidP="008843FC">
      <w:pPr>
        <w:pStyle w:val="Prrafodelista"/>
        <w:numPr>
          <w:ilvl w:val="1"/>
          <w:numId w:val="26"/>
        </w:numPr>
        <w:spacing w:before="0" w:after="0"/>
        <w:rPr>
          <w:rFonts w:ascii="Calibri" w:hAnsi="Calibri" w:cs="Calibri"/>
        </w:rPr>
      </w:pPr>
      <w:r w:rsidRPr="008843FC">
        <w:rPr>
          <w:rFonts w:ascii="Calibri" w:hAnsi="Calibri" w:cs="Calibri"/>
        </w:rPr>
        <w:t>A partir de segunda guerra mundial, años 40´s.</w:t>
      </w:r>
    </w:p>
    <w:p w14:paraId="51E80D7A" w14:textId="77777777" w:rsidR="00240A2F" w:rsidRPr="008843FC" w:rsidRDefault="00240A2F" w:rsidP="008843FC">
      <w:pPr>
        <w:pStyle w:val="Prrafodelista"/>
        <w:numPr>
          <w:ilvl w:val="1"/>
          <w:numId w:val="26"/>
        </w:numPr>
        <w:spacing w:before="0" w:after="0"/>
        <w:rPr>
          <w:rFonts w:ascii="Calibri" w:hAnsi="Calibri" w:cs="Calibri"/>
        </w:rPr>
      </w:pPr>
      <w:r w:rsidRPr="008843FC">
        <w:rPr>
          <w:rFonts w:ascii="Calibri" w:hAnsi="Calibri" w:cs="Calibri"/>
        </w:rPr>
        <w:t>Estudios de métodos y tiempos para mejorar eficiencia.</w:t>
      </w:r>
    </w:p>
    <w:p w14:paraId="6B4D2221" w14:textId="77777777" w:rsidR="00240A2F" w:rsidRPr="008843FC" w:rsidRDefault="00240A2F" w:rsidP="008843FC">
      <w:pPr>
        <w:pStyle w:val="Prrafodelista"/>
        <w:numPr>
          <w:ilvl w:val="1"/>
          <w:numId w:val="26"/>
        </w:numPr>
        <w:spacing w:before="0" w:after="0"/>
        <w:rPr>
          <w:rFonts w:ascii="Calibri" w:hAnsi="Calibri" w:cs="Calibri"/>
        </w:rPr>
      </w:pPr>
      <w:r w:rsidRPr="008843FC">
        <w:rPr>
          <w:rFonts w:ascii="Calibri" w:hAnsi="Calibri" w:cs="Calibri"/>
        </w:rPr>
        <w:t>Procesos más especializados.</w:t>
      </w:r>
    </w:p>
    <w:p w14:paraId="279F6309" w14:textId="77777777" w:rsidR="00240A2F" w:rsidRPr="008843FC" w:rsidRDefault="00240A2F" w:rsidP="008843FC">
      <w:pPr>
        <w:pStyle w:val="Prrafodelista"/>
        <w:numPr>
          <w:ilvl w:val="1"/>
          <w:numId w:val="26"/>
        </w:numPr>
        <w:spacing w:before="0" w:after="0"/>
        <w:rPr>
          <w:rFonts w:ascii="Calibri" w:hAnsi="Calibri" w:cs="Calibri"/>
        </w:rPr>
      </w:pPr>
      <w:r w:rsidRPr="008843FC">
        <w:rPr>
          <w:rFonts w:ascii="Calibri" w:hAnsi="Calibri" w:cs="Calibri"/>
        </w:rPr>
        <w:t>Desarrollo de estándares.</w:t>
      </w:r>
    </w:p>
    <w:p w14:paraId="2E15FC38" w14:textId="77777777" w:rsidR="00240A2F" w:rsidRPr="008843FC" w:rsidRDefault="00240A2F" w:rsidP="008843FC">
      <w:pPr>
        <w:pStyle w:val="Prrafodelista"/>
        <w:numPr>
          <w:ilvl w:val="1"/>
          <w:numId w:val="26"/>
        </w:numPr>
        <w:spacing w:before="0" w:after="0"/>
        <w:rPr>
          <w:rFonts w:ascii="Calibri" w:hAnsi="Calibri" w:cs="Calibri"/>
        </w:rPr>
      </w:pPr>
      <w:r w:rsidRPr="008843FC">
        <w:rPr>
          <w:rFonts w:ascii="Calibri" w:hAnsi="Calibri" w:cs="Calibri"/>
        </w:rPr>
        <w:t>Uso de métodos de medición.</w:t>
      </w:r>
    </w:p>
    <w:p w14:paraId="5E649E01" w14:textId="098D68B9" w:rsidR="00240A2F" w:rsidRPr="008843FC" w:rsidRDefault="00240A2F" w:rsidP="008843FC">
      <w:pPr>
        <w:pStyle w:val="Prrafodelista"/>
        <w:numPr>
          <w:ilvl w:val="1"/>
          <w:numId w:val="26"/>
        </w:numPr>
        <w:spacing w:before="0" w:after="0"/>
        <w:rPr>
          <w:rFonts w:ascii="Calibri" w:hAnsi="Calibri" w:cs="Calibri"/>
        </w:rPr>
      </w:pPr>
      <w:r w:rsidRPr="008843FC">
        <w:rPr>
          <w:rFonts w:ascii="Calibri" w:hAnsi="Calibri" w:cs="Calibri"/>
        </w:rPr>
        <w:t>Muestreos, gráficos, sistema de información, manuales, instructivos, formatos.</w:t>
      </w:r>
    </w:p>
    <w:p w14:paraId="4BBC0E05" w14:textId="77777777" w:rsidR="00240A2F" w:rsidRPr="008843FC" w:rsidRDefault="00240A2F" w:rsidP="00E1766F">
      <w:pPr>
        <w:pStyle w:val="Prrafodelista"/>
        <w:numPr>
          <w:ilvl w:val="0"/>
          <w:numId w:val="44"/>
        </w:numPr>
        <w:spacing w:before="0" w:after="0"/>
        <w:rPr>
          <w:rFonts w:ascii="Calibri" w:hAnsi="Calibri" w:cs="Calibri"/>
          <w:b/>
        </w:rPr>
      </w:pPr>
      <w:r w:rsidRPr="008843FC">
        <w:rPr>
          <w:rFonts w:ascii="Calibri" w:hAnsi="Calibri" w:cs="Calibri"/>
          <w:b/>
        </w:rPr>
        <w:t>Aseguramiento de la calidad</w:t>
      </w:r>
    </w:p>
    <w:p w14:paraId="0872C1A4"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A partir de los años 60.</w:t>
      </w:r>
    </w:p>
    <w:p w14:paraId="5BEAC58A"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Garantía de calidad.</w:t>
      </w:r>
    </w:p>
    <w:p w14:paraId="6A6C3769"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Cumplir con estándares.</w:t>
      </w:r>
    </w:p>
    <w:p w14:paraId="337AD4B9"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Reducir defectos.</w:t>
      </w:r>
    </w:p>
    <w:p w14:paraId="42E06C8F"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Creación de sistemas de calidad.</w:t>
      </w:r>
    </w:p>
    <w:p w14:paraId="544D4037"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Auditorías internas y externas.</w:t>
      </w:r>
    </w:p>
    <w:p w14:paraId="46C13118" w14:textId="77777777" w:rsidR="00240A2F" w:rsidRPr="008843FC" w:rsidRDefault="00240A2F" w:rsidP="00E1766F">
      <w:pPr>
        <w:pStyle w:val="Prrafodelista"/>
        <w:numPr>
          <w:ilvl w:val="0"/>
          <w:numId w:val="44"/>
        </w:numPr>
        <w:spacing w:before="0" w:after="0"/>
        <w:rPr>
          <w:rFonts w:ascii="Calibri" w:hAnsi="Calibri" w:cs="Calibri"/>
          <w:b/>
        </w:rPr>
      </w:pPr>
      <w:r w:rsidRPr="008843FC">
        <w:rPr>
          <w:rFonts w:ascii="Calibri" w:hAnsi="Calibri" w:cs="Calibri"/>
          <w:b/>
        </w:rPr>
        <w:t>Gestión de calidad</w:t>
      </w:r>
    </w:p>
    <w:p w14:paraId="7C854600"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A partir de los años 80.</w:t>
      </w:r>
    </w:p>
    <w:p w14:paraId="3CB899C0"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Participación de la dirección de la empresa.</w:t>
      </w:r>
    </w:p>
    <w:p w14:paraId="4118152E"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Mejora continua.</w:t>
      </w:r>
    </w:p>
    <w:p w14:paraId="6ABDFA7E" w14:textId="77777777" w:rsidR="00240A2F" w:rsidRPr="008843FC" w:rsidRDefault="00240A2F" w:rsidP="008843FC">
      <w:pPr>
        <w:pStyle w:val="Prrafodelista"/>
        <w:numPr>
          <w:ilvl w:val="1"/>
          <w:numId w:val="27"/>
        </w:numPr>
        <w:spacing w:before="0" w:after="0"/>
        <w:rPr>
          <w:rFonts w:ascii="Calibri" w:hAnsi="Calibri" w:cs="Calibri"/>
        </w:rPr>
      </w:pPr>
      <w:r w:rsidRPr="008843FC">
        <w:rPr>
          <w:rFonts w:ascii="Calibri" w:hAnsi="Calibri" w:cs="Calibri"/>
        </w:rPr>
        <w:t>Satisfacción del cliente.</w:t>
      </w:r>
    </w:p>
    <w:p w14:paraId="6C58814D" w14:textId="77777777" w:rsidR="00240A2F" w:rsidRPr="008843FC" w:rsidRDefault="00240A2F" w:rsidP="00E1766F">
      <w:pPr>
        <w:pStyle w:val="Prrafodelista"/>
        <w:numPr>
          <w:ilvl w:val="0"/>
          <w:numId w:val="44"/>
        </w:numPr>
        <w:spacing w:before="0" w:after="0"/>
        <w:rPr>
          <w:rFonts w:ascii="Calibri" w:hAnsi="Calibri" w:cs="Calibri"/>
          <w:b/>
        </w:rPr>
      </w:pPr>
      <w:r w:rsidRPr="008843FC">
        <w:rPr>
          <w:rFonts w:ascii="Calibri" w:hAnsi="Calibri" w:cs="Calibri"/>
          <w:b/>
        </w:rPr>
        <w:t>Calidad total</w:t>
      </w:r>
    </w:p>
    <w:p w14:paraId="1A655DBD" w14:textId="77777777" w:rsidR="00240A2F" w:rsidRPr="008843FC" w:rsidRDefault="00240A2F" w:rsidP="008843FC">
      <w:pPr>
        <w:pStyle w:val="Prrafodelista"/>
        <w:numPr>
          <w:ilvl w:val="1"/>
          <w:numId w:val="28"/>
        </w:numPr>
        <w:spacing w:before="0" w:after="0"/>
        <w:rPr>
          <w:rFonts w:ascii="Calibri" w:hAnsi="Calibri" w:cs="Calibri"/>
        </w:rPr>
      </w:pPr>
      <w:r w:rsidRPr="008843FC">
        <w:rPr>
          <w:rFonts w:ascii="Calibri" w:hAnsi="Calibri" w:cs="Calibri"/>
          <w:b/>
        </w:rPr>
        <w:t>Círculos de calidad</w:t>
      </w:r>
      <w:r w:rsidRPr="008843FC">
        <w:rPr>
          <w:rFonts w:ascii="Calibri" w:hAnsi="Calibri" w:cs="Calibri"/>
        </w:rPr>
        <w:t>: trabajo en equipo.</w:t>
      </w:r>
    </w:p>
    <w:p w14:paraId="018C89DB" w14:textId="77777777" w:rsidR="00240A2F" w:rsidRPr="008843FC" w:rsidRDefault="00240A2F" w:rsidP="008843FC">
      <w:pPr>
        <w:pStyle w:val="Prrafodelista"/>
        <w:numPr>
          <w:ilvl w:val="1"/>
          <w:numId w:val="28"/>
        </w:numPr>
        <w:spacing w:before="0" w:after="0"/>
        <w:rPr>
          <w:rFonts w:ascii="Calibri" w:hAnsi="Calibri" w:cs="Calibri"/>
        </w:rPr>
      </w:pPr>
      <w:r w:rsidRPr="008843FC">
        <w:rPr>
          <w:rFonts w:ascii="Calibri" w:hAnsi="Calibri" w:cs="Calibri"/>
          <w:b/>
        </w:rPr>
        <w:t>Desarrollo de personal</w:t>
      </w:r>
      <w:r w:rsidRPr="008843FC">
        <w:rPr>
          <w:rFonts w:ascii="Calibri" w:hAnsi="Calibri" w:cs="Calibri"/>
        </w:rPr>
        <w:t>: capacitación y entrenamiento.</w:t>
      </w:r>
    </w:p>
    <w:p w14:paraId="6DE2F525" w14:textId="77777777" w:rsidR="00240A2F" w:rsidRPr="008843FC" w:rsidRDefault="00240A2F" w:rsidP="008843FC">
      <w:pPr>
        <w:pStyle w:val="Prrafodelista"/>
        <w:numPr>
          <w:ilvl w:val="1"/>
          <w:numId w:val="28"/>
        </w:numPr>
        <w:spacing w:before="0" w:after="0"/>
        <w:rPr>
          <w:rFonts w:ascii="Calibri" w:hAnsi="Calibri" w:cs="Calibri"/>
        </w:rPr>
      </w:pPr>
      <w:r w:rsidRPr="008843FC">
        <w:rPr>
          <w:rFonts w:ascii="Calibri" w:hAnsi="Calibri" w:cs="Calibri"/>
        </w:rPr>
        <w:t>Se involucran todas las áreas y todas las personas de la empresa.</w:t>
      </w:r>
    </w:p>
    <w:p w14:paraId="4332F8F7" w14:textId="77777777" w:rsidR="00240A2F" w:rsidRPr="008843FC" w:rsidRDefault="00240A2F" w:rsidP="00E1766F">
      <w:pPr>
        <w:pStyle w:val="Prrafodelista"/>
        <w:numPr>
          <w:ilvl w:val="0"/>
          <w:numId w:val="44"/>
        </w:numPr>
        <w:spacing w:before="0" w:after="0"/>
        <w:rPr>
          <w:rFonts w:ascii="Calibri" w:hAnsi="Calibri" w:cs="Calibri"/>
          <w:b/>
        </w:rPr>
      </w:pPr>
      <w:r w:rsidRPr="008843FC">
        <w:rPr>
          <w:rFonts w:ascii="Calibri" w:hAnsi="Calibri" w:cs="Calibri"/>
          <w:b/>
        </w:rPr>
        <w:lastRenderedPageBreak/>
        <w:t>Excelencia de la calidad</w:t>
      </w:r>
    </w:p>
    <w:p w14:paraId="1585E816" w14:textId="77777777" w:rsidR="00240A2F" w:rsidRPr="008843FC" w:rsidRDefault="00240A2F" w:rsidP="008843FC">
      <w:pPr>
        <w:pStyle w:val="Prrafodelista"/>
        <w:numPr>
          <w:ilvl w:val="1"/>
          <w:numId w:val="28"/>
        </w:numPr>
        <w:spacing w:before="0" w:after="0"/>
        <w:rPr>
          <w:rFonts w:ascii="Calibri" w:hAnsi="Calibri" w:cs="Calibri"/>
        </w:rPr>
      </w:pPr>
      <w:r w:rsidRPr="008843FC">
        <w:rPr>
          <w:rFonts w:ascii="Calibri" w:hAnsi="Calibri" w:cs="Calibri"/>
        </w:rPr>
        <w:t>Suma de teorías y prácticas de calidad.</w:t>
      </w:r>
    </w:p>
    <w:p w14:paraId="2ABAB230" w14:textId="77777777" w:rsidR="00240A2F" w:rsidRPr="008843FC" w:rsidRDefault="00240A2F" w:rsidP="008843FC">
      <w:pPr>
        <w:pStyle w:val="Prrafodelista"/>
        <w:numPr>
          <w:ilvl w:val="1"/>
          <w:numId w:val="28"/>
        </w:numPr>
        <w:spacing w:before="0" w:after="0"/>
        <w:rPr>
          <w:rFonts w:ascii="Calibri" w:hAnsi="Calibri" w:cs="Calibri"/>
        </w:rPr>
      </w:pPr>
      <w:r w:rsidRPr="008843FC">
        <w:rPr>
          <w:rFonts w:ascii="Calibri" w:hAnsi="Calibri" w:cs="Calibri"/>
        </w:rPr>
        <w:t>Liderazgo en el mercado.</w:t>
      </w:r>
    </w:p>
    <w:p w14:paraId="1AA81A7A" w14:textId="77777777" w:rsidR="00240A2F" w:rsidRPr="008843FC" w:rsidRDefault="00240A2F" w:rsidP="008843FC">
      <w:pPr>
        <w:pStyle w:val="Prrafodelista"/>
        <w:numPr>
          <w:ilvl w:val="1"/>
          <w:numId w:val="28"/>
        </w:numPr>
        <w:spacing w:before="0" w:after="0"/>
        <w:rPr>
          <w:rFonts w:ascii="Calibri" w:hAnsi="Calibri" w:cs="Calibri"/>
        </w:rPr>
      </w:pPr>
      <w:r w:rsidRPr="008843FC">
        <w:rPr>
          <w:rFonts w:ascii="Calibri" w:hAnsi="Calibri" w:cs="Calibri"/>
        </w:rPr>
        <w:t>Involucran todos los procesos.</w:t>
      </w:r>
    </w:p>
    <w:p w14:paraId="160D6A02" w14:textId="58AFCA39" w:rsidR="00240A2F" w:rsidRPr="008843FC" w:rsidRDefault="00240A2F" w:rsidP="008843FC">
      <w:pPr>
        <w:pStyle w:val="Prrafodelista"/>
        <w:numPr>
          <w:ilvl w:val="1"/>
          <w:numId w:val="28"/>
        </w:numPr>
        <w:spacing w:before="0" w:after="0"/>
        <w:rPr>
          <w:rFonts w:ascii="Calibri" w:hAnsi="Calibri" w:cs="Calibri"/>
        </w:rPr>
      </w:pPr>
      <w:r w:rsidRPr="008843FC">
        <w:rPr>
          <w:rFonts w:ascii="Calibri" w:hAnsi="Calibri" w:cs="Calibri"/>
        </w:rPr>
        <w:t>Mejora continua.</w:t>
      </w:r>
    </w:p>
    <w:p w14:paraId="080FADC0" w14:textId="466A80AB" w:rsidR="00240A2F" w:rsidRDefault="00240A2F" w:rsidP="008843FC">
      <w:pPr>
        <w:spacing w:before="0" w:after="0"/>
        <w:rPr>
          <w:rFonts w:ascii="Calibri" w:hAnsi="Calibri" w:cs="Calibri"/>
        </w:rPr>
      </w:pPr>
      <w:r w:rsidRPr="00E1766F">
        <w:rPr>
          <w:rFonts w:ascii="Calibri" w:hAnsi="Calibri" w:cs="Calibri"/>
          <w:b/>
          <w:bCs/>
        </w:rPr>
        <w:t>Calidad:</w:t>
      </w:r>
      <w:r w:rsidRPr="008843FC">
        <w:rPr>
          <w:rFonts w:ascii="Calibri" w:hAnsi="Calibri" w:cs="Calibri"/>
        </w:rPr>
        <w:t xml:space="preserve"> instrumento capaz de garantizar el éxito de la gestión a largo plazo evolución del significado de calidad</w:t>
      </w:r>
      <w:r w:rsidR="00E1766F">
        <w:rPr>
          <w:rFonts w:ascii="Calibri" w:hAnsi="Calibri" w:cs="Calibri"/>
        </w:rPr>
        <w:t>.</w:t>
      </w:r>
    </w:p>
    <w:p w14:paraId="15A3D226" w14:textId="77777777" w:rsidR="00E1766F" w:rsidRPr="008843FC" w:rsidRDefault="00E1766F" w:rsidP="008843FC">
      <w:pPr>
        <w:spacing w:before="0" w:after="0"/>
        <w:rPr>
          <w:rFonts w:ascii="Calibri" w:hAnsi="Calibri" w:cs="Calibri"/>
        </w:rPr>
      </w:pPr>
    </w:p>
    <w:p w14:paraId="754404C3" w14:textId="2AE1F27A" w:rsidR="00240A2F" w:rsidRPr="008843FC" w:rsidRDefault="00240A2F" w:rsidP="008843FC">
      <w:pPr>
        <w:spacing w:before="0" w:after="0"/>
        <w:rPr>
          <w:rFonts w:ascii="Calibri" w:hAnsi="Calibri" w:cs="Calibri"/>
        </w:rPr>
      </w:pPr>
      <w:r w:rsidRPr="008843FC">
        <w:rPr>
          <w:rFonts w:ascii="Calibri" w:hAnsi="Calibri" w:cs="Calibri"/>
        </w:rPr>
        <w:t>Para comprender los términos relacionados con la evolución de la calidad</w:t>
      </w:r>
      <w:r w:rsidR="00CC7335" w:rsidRPr="008843FC">
        <w:rPr>
          <w:rFonts w:ascii="Calibri" w:hAnsi="Calibri" w:cs="Calibri"/>
        </w:rPr>
        <w:t xml:space="preserve"> se invita a que acceda al siguiente documento: </w:t>
      </w:r>
      <w:proofErr w:type="spellStart"/>
      <w:r w:rsidR="00CC7335" w:rsidRPr="008843FC">
        <w:rPr>
          <w:rFonts w:ascii="Calibri" w:hAnsi="Calibri" w:cs="Calibri"/>
          <w:b/>
        </w:rPr>
        <w:t>Calidad_instrumento_capaz_garanitzar_exito</w:t>
      </w:r>
      <w:proofErr w:type="spellEnd"/>
      <w:r w:rsidR="00CC7335" w:rsidRPr="008843FC">
        <w:rPr>
          <w:rFonts w:ascii="Calibri" w:hAnsi="Calibri" w:cs="Calibri"/>
        </w:rPr>
        <w:t>, ubicado en la carpeta anexos.</w:t>
      </w:r>
      <w:r w:rsidRPr="008843FC">
        <w:rPr>
          <w:rFonts w:ascii="Calibri" w:hAnsi="Calibri" w:cs="Calibri"/>
        </w:rPr>
        <w:t xml:space="preserve"> </w:t>
      </w:r>
    </w:p>
    <w:p w14:paraId="4CF35AA5" w14:textId="2EE94B2D" w:rsidR="00240A2F" w:rsidRPr="008843FC" w:rsidRDefault="00240A2F" w:rsidP="008843FC">
      <w:pPr>
        <w:spacing w:before="0" w:after="0"/>
        <w:rPr>
          <w:rFonts w:ascii="Calibri" w:hAnsi="Calibri" w:cs="Calibri"/>
        </w:rPr>
      </w:pPr>
    </w:p>
    <w:p w14:paraId="3AECEA2F" w14:textId="77777777" w:rsidR="00240A2F" w:rsidRPr="00E1766F" w:rsidRDefault="00240A2F" w:rsidP="00E1766F">
      <w:pPr>
        <w:pStyle w:val="Prrafodelista"/>
        <w:numPr>
          <w:ilvl w:val="0"/>
          <w:numId w:val="41"/>
        </w:numPr>
        <w:spacing w:before="0" w:after="0"/>
        <w:ind w:left="1134"/>
        <w:rPr>
          <w:rFonts w:ascii="Calibri" w:hAnsi="Calibri" w:cs="Calibri"/>
          <w:b/>
          <w:bCs/>
        </w:rPr>
      </w:pPr>
      <w:r w:rsidRPr="00E1766F">
        <w:rPr>
          <w:rFonts w:ascii="Calibri" w:hAnsi="Calibri" w:cs="Calibri"/>
          <w:b/>
          <w:bCs/>
        </w:rPr>
        <w:t>Control de calidad en industrial textil y confección</w:t>
      </w:r>
    </w:p>
    <w:p w14:paraId="5A6B5480" w14:textId="77777777" w:rsidR="00240A2F" w:rsidRPr="008843FC" w:rsidRDefault="00240A2F" w:rsidP="008843FC">
      <w:pPr>
        <w:spacing w:before="0" w:after="0"/>
        <w:rPr>
          <w:rFonts w:ascii="Calibri" w:hAnsi="Calibri" w:cs="Calibri"/>
        </w:rPr>
      </w:pPr>
      <w:r w:rsidRPr="008843FC">
        <w:rPr>
          <w:rFonts w:ascii="Calibri" w:hAnsi="Calibri" w:cs="Calibri"/>
        </w:rPr>
        <w:t>En la industria textil y de confección se controla la calidad con el fin de mantener y corregir los defectos, errores o no conformidades que se presentan durante la producción de la prenda. Por tanto, se desarrolla según las variables y atributos del producto.</w:t>
      </w:r>
    </w:p>
    <w:p w14:paraId="1DBFDC95" w14:textId="77777777" w:rsidR="00240A2F" w:rsidRPr="008843FC" w:rsidRDefault="00240A2F" w:rsidP="008843FC">
      <w:pPr>
        <w:spacing w:before="0" w:after="0"/>
        <w:rPr>
          <w:rFonts w:ascii="Calibri" w:hAnsi="Calibri" w:cs="Calibri"/>
        </w:rPr>
      </w:pPr>
      <w:r w:rsidRPr="008843FC">
        <w:rPr>
          <w:rFonts w:ascii="Calibri" w:hAnsi="Calibri" w:cs="Calibri"/>
        </w:rPr>
        <w:t>Los beneficios de implementar las herramientas para controlar la calidad son:</w:t>
      </w:r>
    </w:p>
    <w:p w14:paraId="16806499" w14:textId="77777777" w:rsidR="00240A2F" w:rsidRPr="008843FC" w:rsidRDefault="00240A2F" w:rsidP="008843FC">
      <w:pPr>
        <w:pStyle w:val="Prrafodelista"/>
        <w:numPr>
          <w:ilvl w:val="0"/>
          <w:numId w:val="29"/>
        </w:numPr>
        <w:spacing w:before="0" w:after="0"/>
        <w:rPr>
          <w:rFonts w:ascii="Calibri" w:hAnsi="Calibri" w:cs="Calibri"/>
        </w:rPr>
      </w:pPr>
      <w:r w:rsidRPr="008843FC">
        <w:rPr>
          <w:rFonts w:ascii="Calibri" w:hAnsi="Calibri" w:cs="Calibri"/>
        </w:rPr>
        <w:t>Reducción de costos.</w:t>
      </w:r>
    </w:p>
    <w:p w14:paraId="2B80D7B2" w14:textId="77777777" w:rsidR="00240A2F" w:rsidRPr="008843FC" w:rsidRDefault="00240A2F" w:rsidP="008843FC">
      <w:pPr>
        <w:pStyle w:val="Prrafodelista"/>
        <w:numPr>
          <w:ilvl w:val="0"/>
          <w:numId w:val="29"/>
        </w:numPr>
        <w:spacing w:before="0" w:after="0"/>
        <w:rPr>
          <w:rFonts w:ascii="Calibri" w:hAnsi="Calibri" w:cs="Calibri"/>
        </w:rPr>
      </w:pPr>
      <w:r w:rsidRPr="008843FC">
        <w:rPr>
          <w:rFonts w:ascii="Calibri" w:hAnsi="Calibri" w:cs="Calibri"/>
        </w:rPr>
        <w:t>Reducción de defectos.</w:t>
      </w:r>
    </w:p>
    <w:p w14:paraId="7D9F2E44" w14:textId="77777777" w:rsidR="00240A2F" w:rsidRPr="008843FC" w:rsidRDefault="00240A2F" w:rsidP="008843FC">
      <w:pPr>
        <w:pStyle w:val="Prrafodelista"/>
        <w:numPr>
          <w:ilvl w:val="0"/>
          <w:numId w:val="29"/>
        </w:numPr>
        <w:spacing w:before="0" w:after="0"/>
        <w:rPr>
          <w:rFonts w:ascii="Calibri" w:hAnsi="Calibri" w:cs="Calibri"/>
        </w:rPr>
      </w:pPr>
      <w:r w:rsidRPr="008843FC">
        <w:rPr>
          <w:rFonts w:ascii="Calibri" w:hAnsi="Calibri" w:cs="Calibri"/>
        </w:rPr>
        <w:t>Obtener productos estandarizados.</w:t>
      </w:r>
    </w:p>
    <w:p w14:paraId="0D49D266" w14:textId="77777777" w:rsidR="00240A2F" w:rsidRPr="008843FC" w:rsidRDefault="00240A2F" w:rsidP="008843FC">
      <w:pPr>
        <w:pStyle w:val="Prrafodelista"/>
        <w:numPr>
          <w:ilvl w:val="0"/>
          <w:numId w:val="29"/>
        </w:numPr>
        <w:spacing w:before="0" w:after="0"/>
        <w:rPr>
          <w:rFonts w:ascii="Calibri" w:hAnsi="Calibri" w:cs="Calibri"/>
        </w:rPr>
      </w:pPr>
      <w:r w:rsidRPr="008843FC">
        <w:rPr>
          <w:rFonts w:ascii="Calibri" w:hAnsi="Calibri" w:cs="Calibri"/>
        </w:rPr>
        <w:t>Disminución de desperdicios.</w:t>
      </w:r>
    </w:p>
    <w:p w14:paraId="6611201F" w14:textId="77777777" w:rsidR="00240A2F" w:rsidRPr="008843FC" w:rsidRDefault="00240A2F" w:rsidP="008843FC">
      <w:pPr>
        <w:pStyle w:val="Prrafodelista"/>
        <w:numPr>
          <w:ilvl w:val="0"/>
          <w:numId w:val="29"/>
        </w:numPr>
        <w:spacing w:before="0" w:after="0"/>
        <w:rPr>
          <w:rFonts w:ascii="Calibri" w:hAnsi="Calibri" w:cs="Calibri"/>
        </w:rPr>
      </w:pPr>
      <w:r w:rsidRPr="008843FC">
        <w:rPr>
          <w:rFonts w:ascii="Calibri" w:hAnsi="Calibri" w:cs="Calibri"/>
        </w:rPr>
        <w:t>Mejoras en la ejecución de los procesos.</w:t>
      </w:r>
    </w:p>
    <w:p w14:paraId="0695C99B" w14:textId="77777777" w:rsidR="00240A2F" w:rsidRPr="008843FC" w:rsidRDefault="00240A2F" w:rsidP="008843FC">
      <w:pPr>
        <w:pStyle w:val="Prrafodelista"/>
        <w:numPr>
          <w:ilvl w:val="0"/>
          <w:numId w:val="29"/>
        </w:numPr>
        <w:spacing w:before="0" w:after="0"/>
        <w:rPr>
          <w:rFonts w:ascii="Calibri" w:hAnsi="Calibri" w:cs="Calibri"/>
        </w:rPr>
      </w:pPr>
      <w:r w:rsidRPr="008843FC">
        <w:rPr>
          <w:rFonts w:ascii="Calibri" w:hAnsi="Calibri" w:cs="Calibri"/>
        </w:rPr>
        <w:t>Aumento de la productividad.</w:t>
      </w:r>
    </w:p>
    <w:p w14:paraId="46F5D204" w14:textId="07CF7121" w:rsidR="00240A2F" w:rsidRPr="008843FC" w:rsidRDefault="00240A2F" w:rsidP="008843FC">
      <w:pPr>
        <w:spacing w:before="0" w:after="0"/>
        <w:rPr>
          <w:rFonts w:ascii="Calibri" w:hAnsi="Calibri" w:cs="Calibri"/>
        </w:rPr>
      </w:pPr>
      <w:r w:rsidRPr="008843FC">
        <w:rPr>
          <w:rFonts w:ascii="Calibri" w:hAnsi="Calibri" w:cs="Calibri"/>
        </w:rPr>
        <w:lastRenderedPageBreak/>
        <w:t>De acuerdo con lo mencionado, el control de la calidad en la industria textil se realiza en los procesos y en los recursos que intervienen en la producción de la prenda, desde el diseño, el patronaje, la selección de la materia prima para el caso la tela, los insumos entre los que se destaca el hilo; en confección las costuras; en el empaque, embalaje y entrega al cliente, asociadas a las características de cada proceso y de cada material.</w:t>
      </w:r>
    </w:p>
    <w:p w14:paraId="3C33B3BD" w14:textId="26832EB5" w:rsidR="00240A2F" w:rsidRPr="008843FC" w:rsidRDefault="00240A2F" w:rsidP="008843FC">
      <w:pPr>
        <w:spacing w:before="0" w:after="0"/>
        <w:rPr>
          <w:rFonts w:ascii="Calibri" w:hAnsi="Calibri" w:cs="Calibri"/>
        </w:rPr>
      </w:pPr>
    </w:p>
    <w:p w14:paraId="09BC7338" w14:textId="77777777" w:rsidR="00240A2F" w:rsidRPr="008843FC" w:rsidRDefault="00240A2F" w:rsidP="008843FC">
      <w:pPr>
        <w:spacing w:before="0" w:after="0"/>
        <w:rPr>
          <w:rFonts w:ascii="Calibri" w:hAnsi="Calibri" w:cs="Calibri"/>
        </w:rPr>
      </w:pPr>
      <w:r w:rsidRPr="008843FC">
        <w:rPr>
          <w:rFonts w:ascii="Calibri" w:hAnsi="Calibri" w:cs="Calibri"/>
        </w:rPr>
        <w:t>El control de calidad se realiza en las siguientes fases:</w:t>
      </w:r>
    </w:p>
    <w:p w14:paraId="0E0DC9C6" w14:textId="14B703F5" w:rsidR="00240A2F" w:rsidRPr="008843FC" w:rsidRDefault="00E1766F" w:rsidP="008843FC">
      <w:pPr>
        <w:pStyle w:val="Prrafodelista"/>
        <w:numPr>
          <w:ilvl w:val="0"/>
          <w:numId w:val="30"/>
        </w:numPr>
        <w:spacing w:before="0" w:after="0"/>
        <w:rPr>
          <w:rFonts w:ascii="Calibri" w:hAnsi="Calibri" w:cs="Calibri"/>
        </w:rPr>
      </w:pPr>
      <w:r w:rsidRPr="008843FC">
        <w:rPr>
          <w:rFonts w:ascii="Calibri" w:hAnsi="Calibri" w:cs="Calibri"/>
        </w:rPr>
        <w:t>Planificación, s</w:t>
      </w:r>
      <w:r>
        <w:rPr>
          <w:rFonts w:ascii="Calibri" w:hAnsi="Calibri" w:cs="Calibri"/>
        </w:rPr>
        <w:t>e</w:t>
      </w:r>
      <w:r w:rsidR="00240A2F" w:rsidRPr="008843FC">
        <w:rPr>
          <w:rFonts w:ascii="Calibri" w:hAnsi="Calibri" w:cs="Calibri"/>
        </w:rPr>
        <w:t xml:space="preserve"> establece un plan y programa de calidad, las técnicas y métodos a utilizar, muestra, lote.</w:t>
      </w:r>
    </w:p>
    <w:p w14:paraId="31FC1591" w14:textId="77777777" w:rsidR="00240A2F" w:rsidRPr="008843FC" w:rsidRDefault="00240A2F" w:rsidP="008843FC">
      <w:pPr>
        <w:pStyle w:val="Prrafodelista"/>
        <w:numPr>
          <w:ilvl w:val="0"/>
          <w:numId w:val="30"/>
        </w:numPr>
        <w:spacing w:before="0" w:after="0"/>
        <w:rPr>
          <w:rFonts w:ascii="Calibri" w:hAnsi="Calibri" w:cs="Calibri"/>
        </w:rPr>
      </w:pPr>
      <w:r w:rsidRPr="008843FC">
        <w:rPr>
          <w:rFonts w:ascii="Calibri" w:hAnsi="Calibri" w:cs="Calibri"/>
        </w:rPr>
        <w:t>Alistamiento de los recursos, alistar instrumentos de medición como cintas métricas, calibradores, plantillas.</w:t>
      </w:r>
    </w:p>
    <w:p w14:paraId="01072182" w14:textId="77777777" w:rsidR="00240A2F" w:rsidRPr="008843FC" w:rsidRDefault="00240A2F" w:rsidP="008843FC">
      <w:pPr>
        <w:pStyle w:val="Prrafodelista"/>
        <w:numPr>
          <w:ilvl w:val="0"/>
          <w:numId w:val="30"/>
        </w:numPr>
        <w:spacing w:before="0" w:after="0"/>
        <w:rPr>
          <w:rFonts w:ascii="Calibri" w:hAnsi="Calibri" w:cs="Calibri"/>
        </w:rPr>
      </w:pPr>
      <w:r w:rsidRPr="008843FC">
        <w:rPr>
          <w:rFonts w:ascii="Calibri" w:hAnsi="Calibri" w:cs="Calibri"/>
        </w:rPr>
        <w:t>Implementación de la técnica, se presentan o no defectos.</w:t>
      </w:r>
    </w:p>
    <w:p w14:paraId="0C9393AA" w14:textId="77777777" w:rsidR="00240A2F" w:rsidRPr="008843FC" w:rsidRDefault="00240A2F" w:rsidP="008843FC">
      <w:pPr>
        <w:pStyle w:val="Prrafodelista"/>
        <w:numPr>
          <w:ilvl w:val="0"/>
          <w:numId w:val="30"/>
        </w:numPr>
        <w:spacing w:before="0" w:after="0"/>
        <w:rPr>
          <w:rFonts w:ascii="Calibri" w:hAnsi="Calibri" w:cs="Calibri"/>
        </w:rPr>
      </w:pPr>
      <w:r w:rsidRPr="008843FC">
        <w:rPr>
          <w:rFonts w:ascii="Calibri" w:hAnsi="Calibri" w:cs="Calibri"/>
        </w:rPr>
        <w:t>Registros de mediciones y controles.</w:t>
      </w:r>
    </w:p>
    <w:p w14:paraId="1A0B4C45" w14:textId="77777777" w:rsidR="00240A2F" w:rsidRPr="008843FC" w:rsidRDefault="00240A2F" w:rsidP="008843FC">
      <w:pPr>
        <w:pStyle w:val="Prrafodelista"/>
        <w:numPr>
          <w:ilvl w:val="0"/>
          <w:numId w:val="30"/>
        </w:numPr>
        <w:spacing w:before="0" w:after="0"/>
        <w:rPr>
          <w:rFonts w:ascii="Calibri" w:hAnsi="Calibri" w:cs="Calibri"/>
        </w:rPr>
      </w:pPr>
      <w:r w:rsidRPr="008843FC">
        <w:rPr>
          <w:rFonts w:ascii="Calibri" w:hAnsi="Calibri" w:cs="Calibri"/>
        </w:rPr>
        <w:t>Análisis y definición de acciones correctivas, análisis de causas de defectos.</w:t>
      </w:r>
    </w:p>
    <w:p w14:paraId="2222235F" w14:textId="0086B5F1" w:rsidR="00240A2F" w:rsidRPr="008843FC" w:rsidRDefault="00240A2F" w:rsidP="008843FC">
      <w:pPr>
        <w:pStyle w:val="Prrafodelista"/>
        <w:numPr>
          <w:ilvl w:val="0"/>
          <w:numId w:val="30"/>
        </w:numPr>
        <w:spacing w:before="0" w:after="0"/>
        <w:rPr>
          <w:rFonts w:ascii="Calibri" w:hAnsi="Calibri" w:cs="Calibri"/>
        </w:rPr>
      </w:pPr>
      <w:r w:rsidRPr="008843FC">
        <w:rPr>
          <w:rFonts w:ascii="Calibri" w:hAnsi="Calibri" w:cs="Calibri"/>
        </w:rPr>
        <w:t>Mejora continua con el fin de prever ocurrencias de la no conformidad, toma de decisiones.</w:t>
      </w:r>
    </w:p>
    <w:p w14:paraId="4AFE89C9" w14:textId="77777777" w:rsidR="00A36BAB" w:rsidRPr="008843FC" w:rsidRDefault="00A36BAB" w:rsidP="008843FC">
      <w:pPr>
        <w:pStyle w:val="Prrafodelista"/>
        <w:spacing w:before="0" w:after="0"/>
        <w:ind w:left="1429" w:firstLine="0"/>
        <w:rPr>
          <w:rFonts w:ascii="Calibri" w:hAnsi="Calibri" w:cs="Calibri"/>
        </w:rPr>
      </w:pPr>
    </w:p>
    <w:p w14:paraId="45C12349" w14:textId="77777777" w:rsidR="00240A2F" w:rsidRPr="00E1766F" w:rsidRDefault="00240A2F" w:rsidP="00E1766F">
      <w:pPr>
        <w:pStyle w:val="Prrafodelista"/>
        <w:numPr>
          <w:ilvl w:val="0"/>
          <w:numId w:val="41"/>
        </w:numPr>
        <w:spacing w:before="0" w:after="0"/>
        <w:ind w:left="1134"/>
        <w:rPr>
          <w:rFonts w:ascii="Calibri" w:hAnsi="Calibri" w:cs="Calibri"/>
          <w:b/>
          <w:bCs/>
        </w:rPr>
      </w:pPr>
      <w:r w:rsidRPr="00E1766F">
        <w:rPr>
          <w:rFonts w:ascii="Calibri" w:hAnsi="Calibri" w:cs="Calibri"/>
          <w:b/>
          <w:bCs/>
        </w:rPr>
        <w:t>Automatización en control de calidad en la industria textil y confección</w:t>
      </w:r>
    </w:p>
    <w:p w14:paraId="1D737E24" w14:textId="77777777" w:rsidR="00240A2F" w:rsidRPr="008843FC" w:rsidRDefault="00240A2F" w:rsidP="008843FC">
      <w:pPr>
        <w:spacing w:before="0" w:after="0"/>
        <w:rPr>
          <w:rFonts w:ascii="Calibri" w:hAnsi="Calibri" w:cs="Calibri"/>
        </w:rPr>
      </w:pPr>
      <w:r w:rsidRPr="008843FC">
        <w:rPr>
          <w:rFonts w:ascii="Calibri" w:hAnsi="Calibri" w:cs="Calibri"/>
        </w:rPr>
        <w:t xml:space="preserve">Se denomina calidad 4.0 a la relacionada con la revolución digital, teniendo en cuenta las tecnologías de </w:t>
      </w:r>
      <w:r w:rsidRPr="008843FC">
        <w:rPr>
          <w:rStyle w:val="Extranjerismo"/>
          <w:rFonts w:ascii="Calibri" w:hAnsi="Calibri" w:cs="Calibri"/>
        </w:rPr>
        <w:t>big data</w:t>
      </w:r>
      <w:r w:rsidRPr="008843FC">
        <w:rPr>
          <w:rFonts w:ascii="Calibri" w:hAnsi="Calibri" w:cs="Calibri"/>
        </w:rPr>
        <w:t xml:space="preserve">, inteligencia artificial, </w:t>
      </w:r>
      <w:r w:rsidRPr="008843FC">
        <w:rPr>
          <w:rStyle w:val="Extranjerismo"/>
          <w:rFonts w:ascii="Calibri" w:hAnsi="Calibri" w:cs="Calibri"/>
        </w:rPr>
        <w:t>machine learning</w:t>
      </w:r>
      <w:r w:rsidRPr="008843FC">
        <w:rPr>
          <w:rFonts w:ascii="Calibri" w:hAnsi="Calibri" w:cs="Calibri"/>
        </w:rPr>
        <w:t xml:space="preserve">, </w:t>
      </w:r>
      <w:r w:rsidRPr="008843FC">
        <w:rPr>
          <w:rStyle w:val="Extranjerismo"/>
          <w:rFonts w:ascii="Calibri" w:hAnsi="Calibri" w:cs="Calibri"/>
        </w:rPr>
        <w:t>deep learning</w:t>
      </w:r>
      <w:r w:rsidRPr="008843FC">
        <w:rPr>
          <w:rFonts w:ascii="Calibri" w:hAnsi="Calibri" w:cs="Calibri"/>
        </w:rPr>
        <w:t xml:space="preserve"> e internet de las cosas.</w:t>
      </w:r>
    </w:p>
    <w:p w14:paraId="05D640D0" w14:textId="77777777" w:rsidR="00240A2F" w:rsidRPr="008843FC" w:rsidRDefault="00240A2F" w:rsidP="008843FC">
      <w:pPr>
        <w:spacing w:before="0" w:after="0"/>
        <w:rPr>
          <w:rFonts w:ascii="Calibri" w:hAnsi="Calibri" w:cs="Calibri"/>
        </w:rPr>
      </w:pPr>
      <w:r w:rsidRPr="008843FC">
        <w:rPr>
          <w:rFonts w:ascii="Calibri" w:hAnsi="Calibri" w:cs="Calibri"/>
        </w:rPr>
        <w:lastRenderedPageBreak/>
        <w:t xml:space="preserve">La automatización de los procesos proporciona agilidad, más seguridad en los datos porque disminuye la presentación de datos incorrectos y más conocimiento sobre cada área de la empresa. La implementación básica de la automatización se refiere a la utilización de software especializado en las herramientas de calidad, </w:t>
      </w:r>
      <w:proofErr w:type="gramStart"/>
      <w:r w:rsidRPr="008843FC">
        <w:rPr>
          <w:rFonts w:ascii="Calibri" w:hAnsi="Calibri" w:cs="Calibri"/>
        </w:rPr>
        <w:t>como</w:t>
      </w:r>
      <w:proofErr w:type="gramEnd"/>
      <w:r w:rsidRPr="008843FC">
        <w:rPr>
          <w:rFonts w:ascii="Calibri" w:hAnsi="Calibri" w:cs="Calibri"/>
        </w:rPr>
        <w:t xml:space="preserve"> por ejemplo, programas estadísticos como SPSS, STATGRAPHICS CENTURION, SAS, otros relacionados con el internet de las cosas, como la geolocalización con aplicaciones como los códigos QR, y las relacionadas con las herramientas de </w:t>
      </w:r>
      <w:r w:rsidRPr="00961BB4">
        <w:rPr>
          <w:rStyle w:val="Extranjerismo"/>
        </w:rPr>
        <w:t>lean</w:t>
      </w:r>
      <w:r w:rsidRPr="00785894">
        <w:rPr>
          <w:rStyle w:val="Extranjerismo"/>
        </w:rPr>
        <w:t xml:space="preserve"> </w:t>
      </w:r>
      <w:r w:rsidRPr="00E1766F">
        <w:rPr>
          <w:rStyle w:val="Extranjerismo"/>
        </w:rPr>
        <w:t>manufacturing.</w:t>
      </w:r>
    </w:p>
    <w:p w14:paraId="012E81B0" w14:textId="6A2CDC8B" w:rsidR="00240A2F" w:rsidRPr="008843FC" w:rsidRDefault="00240A2F" w:rsidP="008843FC">
      <w:pPr>
        <w:spacing w:before="0" w:after="0"/>
        <w:rPr>
          <w:rFonts w:ascii="Calibri" w:hAnsi="Calibri" w:cs="Calibri"/>
        </w:rPr>
      </w:pPr>
      <w:r w:rsidRPr="008843FC">
        <w:rPr>
          <w:rFonts w:ascii="Calibri" w:hAnsi="Calibri" w:cs="Calibri"/>
        </w:rPr>
        <w:t>Con la integración de datos y su tratamiento avanzado se pueden simular los procesos para mejorar la gestión de calidad virtual. Además, las personas encargadas directamente con la calidad pueden desarrollar actividades de manera remota sin necesidad de su presencia in situ en la empresa. También pueden apoyar en la planificación de auditorías, en el mejoramiento de implementación de la metodología de las 5S.</w:t>
      </w:r>
    </w:p>
    <w:p w14:paraId="5615A799" w14:textId="77777777" w:rsidR="00727C18" w:rsidRPr="008843FC" w:rsidRDefault="00727C18" w:rsidP="008843FC">
      <w:pPr>
        <w:spacing w:before="0" w:after="0"/>
        <w:rPr>
          <w:rFonts w:ascii="Calibri" w:hAnsi="Calibri" w:cs="Calibri"/>
        </w:rPr>
      </w:pPr>
    </w:p>
    <w:p w14:paraId="248A3CC4" w14:textId="6107253F" w:rsidR="00240A2F" w:rsidRPr="008843FC" w:rsidRDefault="00240A2F" w:rsidP="000848A3">
      <w:pPr>
        <w:pStyle w:val="Ttulo2"/>
      </w:pPr>
      <w:bookmarkStart w:id="3" w:name="_Toc234228899"/>
      <w:r w:rsidRPr="008843FC">
        <w:t>Gestión de calidad total</w:t>
      </w:r>
      <w:bookmarkEnd w:id="3"/>
    </w:p>
    <w:p w14:paraId="3C5ABA97" w14:textId="5711517D" w:rsidR="00240A2F" w:rsidRPr="008843FC" w:rsidRDefault="00240A2F" w:rsidP="008843FC">
      <w:pPr>
        <w:spacing w:before="0" w:after="0"/>
        <w:rPr>
          <w:rFonts w:ascii="Calibri" w:hAnsi="Calibri" w:cs="Calibri"/>
        </w:rPr>
      </w:pPr>
      <w:r w:rsidRPr="008843FC">
        <w:rPr>
          <w:rFonts w:ascii="Calibri" w:hAnsi="Calibri" w:cs="Calibri"/>
        </w:rPr>
        <w:t>La Organización Internacional para la Estandarización (ISO), la define como “las actividades coordinadas para dirigir y controlar una organización en aquello relativo a la calidad. La dirección y control, en aquello relativo a la calidad, generalmente incluye el establecimiento de la política de la calidad y los objetivos de la calidad, el aseguramiento de la calidad y la mejora de la calidad"</w:t>
      </w:r>
      <w:r w:rsidR="00785894">
        <w:rPr>
          <w:rFonts w:ascii="Calibri" w:hAnsi="Calibri" w:cs="Calibri"/>
        </w:rPr>
        <w:t>.</w:t>
      </w:r>
    </w:p>
    <w:p w14:paraId="7FB4F7B6" w14:textId="77777777" w:rsidR="00240A2F" w:rsidRPr="008843FC" w:rsidRDefault="00240A2F" w:rsidP="008843FC">
      <w:pPr>
        <w:spacing w:before="0" w:after="0"/>
        <w:rPr>
          <w:rFonts w:ascii="Calibri" w:hAnsi="Calibri" w:cs="Calibri"/>
        </w:rPr>
      </w:pPr>
      <w:r w:rsidRPr="008843FC">
        <w:rPr>
          <w:rFonts w:ascii="Calibri" w:hAnsi="Calibri" w:cs="Calibri"/>
        </w:rPr>
        <w:t>(ISO, 2005a).</w:t>
      </w:r>
    </w:p>
    <w:p w14:paraId="1B251D66" w14:textId="77777777" w:rsidR="00240A2F" w:rsidRPr="008843FC" w:rsidRDefault="00240A2F" w:rsidP="008843FC">
      <w:pPr>
        <w:spacing w:before="0" w:after="0"/>
        <w:rPr>
          <w:rFonts w:ascii="Calibri" w:hAnsi="Calibri" w:cs="Calibri"/>
        </w:rPr>
      </w:pPr>
      <w:r w:rsidRPr="008843FC">
        <w:rPr>
          <w:rFonts w:ascii="Calibri" w:hAnsi="Calibri" w:cs="Calibri"/>
        </w:rPr>
        <w:t>Para realizar una gestión de calidad en la empresa se deben tener en cuenta los siguientes enfoques:</w:t>
      </w:r>
    </w:p>
    <w:p w14:paraId="1DDE4911" w14:textId="746496B3" w:rsidR="00240A2F" w:rsidRPr="008843FC" w:rsidRDefault="00240A2F" w:rsidP="008843FC">
      <w:pPr>
        <w:pStyle w:val="Prrafodelista"/>
        <w:numPr>
          <w:ilvl w:val="0"/>
          <w:numId w:val="31"/>
        </w:numPr>
        <w:spacing w:before="0" w:after="0"/>
        <w:rPr>
          <w:rFonts w:ascii="Calibri" w:hAnsi="Calibri" w:cs="Calibri"/>
        </w:rPr>
      </w:pPr>
      <w:r w:rsidRPr="008843FC">
        <w:rPr>
          <w:rFonts w:ascii="Calibri" w:hAnsi="Calibri" w:cs="Calibri"/>
          <w:b/>
        </w:rPr>
        <w:lastRenderedPageBreak/>
        <w:t>Enfoque al cliente</w:t>
      </w:r>
      <w:r w:rsidR="00F13C30" w:rsidRPr="008843FC">
        <w:rPr>
          <w:rFonts w:ascii="Calibri" w:hAnsi="Calibri" w:cs="Calibri"/>
        </w:rPr>
        <w:t>: c</w:t>
      </w:r>
      <w:r w:rsidRPr="008843FC">
        <w:rPr>
          <w:rFonts w:ascii="Calibri" w:hAnsi="Calibri" w:cs="Calibri"/>
        </w:rPr>
        <w:t>onocer al cliente requisitos y expectativas.</w:t>
      </w:r>
    </w:p>
    <w:p w14:paraId="003CE1DF" w14:textId="6E723A64" w:rsidR="00240A2F" w:rsidRPr="008843FC" w:rsidRDefault="00240A2F" w:rsidP="008843FC">
      <w:pPr>
        <w:pStyle w:val="Prrafodelista"/>
        <w:numPr>
          <w:ilvl w:val="0"/>
          <w:numId w:val="31"/>
        </w:numPr>
        <w:spacing w:before="0" w:after="0"/>
        <w:rPr>
          <w:rFonts w:ascii="Calibri" w:hAnsi="Calibri" w:cs="Calibri"/>
        </w:rPr>
      </w:pPr>
      <w:r w:rsidRPr="008843FC">
        <w:rPr>
          <w:rFonts w:ascii="Calibri" w:hAnsi="Calibri" w:cs="Calibri"/>
          <w:b/>
        </w:rPr>
        <w:t>Enfoque estratégico</w:t>
      </w:r>
      <w:r w:rsidR="00F13C30" w:rsidRPr="008843FC">
        <w:rPr>
          <w:rFonts w:ascii="Calibri" w:hAnsi="Calibri" w:cs="Calibri"/>
        </w:rPr>
        <w:t>: e</w:t>
      </w:r>
      <w:r w:rsidRPr="008843FC">
        <w:rPr>
          <w:rFonts w:ascii="Calibri" w:hAnsi="Calibri" w:cs="Calibri"/>
        </w:rPr>
        <w:t>stablecer los objetivos de calidad como claves en la visión de la empresa.</w:t>
      </w:r>
    </w:p>
    <w:p w14:paraId="11A38F74" w14:textId="1E100279" w:rsidR="00240A2F" w:rsidRPr="008843FC" w:rsidRDefault="00240A2F" w:rsidP="008843FC">
      <w:pPr>
        <w:pStyle w:val="Prrafodelista"/>
        <w:numPr>
          <w:ilvl w:val="0"/>
          <w:numId w:val="31"/>
        </w:numPr>
        <w:spacing w:before="0" w:after="0"/>
        <w:rPr>
          <w:rFonts w:ascii="Calibri" w:hAnsi="Calibri" w:cs="Calibri"/>
        </w:rPr>
      </w:pPr>
      <w:r w:rsidRPr="008843FC">
        <w:rPr>
          <w:rFonts w:ascii="Calibri" w:hAnsi="Calibri" w:cs="Calibri"/>
          <w:b/>
        </w:rPr>
        <w:t>Liderazgo</w:t>
      </w:r>
      <w:r w:rsidR="00F13C30" w:rsidRPr="008843FC">
        <w:rPr>
          <w:rFonts w:ascii="Calibri" w:hAnsi="Calibri" w:cs="Calibri"/>
        </w:rPr>
        <w:t>: e</w:t>
      </w:r>
      <w:r w:rsidRPr="008843FC">
        <w:rPr>
          <w:rFonts w:ascii="Calibri" w:hAnsi="Calibri" w:cs="Calibri"/>
        </w:rPr>
        <w:t>nfocado en el compromiso positivo de la dirección de la empresa.</w:t>
      </w:r>
    </w:p>
    <w:p w14:paraId="07B187DF" w14:textId="36D49F12" w:rsidR="00240A2F" w:rsidRPr="008843FC" w:rsidRDefault="00240A2F" w:rsidP="008843FC">
      <w:pPr>
        <w:pStyle w:val="Prrafodelista"/>
        <w:numPr>
          <w:ilvl w:val="0"/>
          <w:numId w:val="31"/>
        </w:numPr>
        <w:spacing w:before="0" w:after="0"/>
        <w:rPr>
          <w:rFonts w:ascii="Calibri" w:hAnsi="Calibri" w:cs="Calibri"/>
        </w:rPr>
      </w:pPr>
      <w:r w:rsidRPr="008843FC">
        <w:rPr>
          <w:rFonts w:ascii="Calibri" w:hAnsi="Calibri" w:cs="Calibri"/>
          <w:b/>
        </w:rPr>
        <w:t>Enfoque en procesos</w:t>
      </w:r>
      <w:r w:rsidR="00F13C30" w:rsidRPr="008843FC">
        <w:rPr>
          <w:rFonts w:ascii="Calibri" w:hAnsi="Calibri" w:cs="Calibri"/>
        </w:rPr>
        <w:t>: c</w:t>
      </w:r>
      <w:r w:rsidRPr="008843FC">
        <w:rPr>
          <w:rFonts w:ascii="Calibri" w:hAnsi="Calibri" w:cs="Calibri"/>
        </w:rPr>
        <w:t>ontrol de procesos.</w:t>
      </w:r>
    </w:p>
    <w:p w14:paraId="50C42945" w14:textId="7DA475A4" w:rsidR="00240A2F" w:rsidRPr="008843FC" w:rsidRDefault="00240A2F" w:rsidP="008843FC">
      <w:pPr>
        <w:pStyle w:val="Prrafodelista"/>
        <w:numPr>
          <w:ilvl w:val="0"/>
          <w:numId w:val="31"/>
        </w:numPr>
        <w:spacing w:before="0" w:after="0"/>
        <w:rPr>
          <w:rFonts w:ascii="Calibri" w:hAnsi="Calibri" w:cs="Calibri"/>
        </w:rPr>
      </w:pPr>
      <w:r w:rsidRPr="008843FC">
        <w:rPr>
          <w:rFonts w:ascii="Calibri" w:hAnsi="Calibri" w:cs="Calibri"/>
          <w:b/>
        </w:rPr>
        <w:t>Orientación a las personas</w:t>
      </w:r>
      <w:r w:rsidR="00F13C30" w:rsidRPr="008843FC">
        <w:rPr>
          <w:rFonts w:ascii="Calibri" w:hAnsi="Calibri" w:cs="Calibri"/>
        </w:rPr>
        <w:t>: p</w:t>
      </w:r>
      <w:r w:rsidRPr="008843FC">
        <w:rPr>
          <w:rFonts w:ascii="Calibri" w:hAnsi="Calibri" w:cs="Calibri"/>
        </w:rPr>
        <w:t>ara aumentar el nivel de compromiso y satisfacción del cliente interno es necesario involucrar al personal y capacitarlo permanentemente.</w:t>
      </w:r>
    </w:p>
    <w:p w14:paraId="4FBB271F" w14:textId="272C5A66" w:rsidR="00240A2F" w:rsidRPr="008843FC" w:rsidRDefault="00240A2F" w:rsidP="008843FC">
      <w:pPr>
        <w:pStyle w:val="Prrafodelista"/>
        <w:numPr>
          <w:ilvl w:val="0"/>
          <w:numId w:val="31"/>
        </w:numPr>
        <w:spacing w:before="0" w:after="0"/>
        <w:rPr>
          <w:rFonts w:ascii="Calibri" w:hAnsi="Calibri" w:cs="Calibri"/>
        </w:rPr>
      </w:pPr>
      <w:r w:rsidRPr="008843FC">
        <w:rPr>
          <w:rFonts w:ascii="Calibri" w:hAnsi="Calibri" w:cs="Calibri"/>
          <w:b/>
        </w:rPr>
        <w:t>Enfoque científico</w:t>
      </w:r>
      <w:r w:rsidR="00F13C30" w:rsidRPr="008843FC">
        <w:rPr>
          <w:rFonts w:ascii="Calibri" w:hAnsi="Calibri" w:cs="Calibri"/>
        </w:rPr>
        <w:t>: e</w:t>
      </w:r>
      <w:r w:rsidRPr="008843FC">
        <w:rPr>
          <w:rFonts w:ascii="Calibri" w:hAnsi="Calibri" w:cs="Calibri"/>
        </w:rPr>
        <w:t>valuación de la calidad con evidencias y datos, es decir método científico.</w:t>
      </w:r>
    </w:p>
    <w:p w14:paraId="68EA5A0F" w14:textId="48E806BE" w:rsidR="00240A2F" w:rsidRPr="008843FC" w:rsidRDefault="00240A2F" w:rsidP="008843FC">
      <w:pPr>
        <w:pStyle w:val="Prrafodelista"/>
        <w:numPr>
          <w:ilvl w:val="0"/>
          <w:numId w:val="31"/>
        </w:numPr>
        <w:spacing w:before="0" w:after="0"/>
        <w:rPr>
          <w:rFonts w:ascii="Calibri" w:hAnsi="Calibri" w:cs="Calibri"/>
        </w:rPr>
      </w:pPr>
      <w:r w:rsidRPr="008843FC">
        <w:rPr>
          <w:rFonts w:ascii="Calibri" w:hAnsi="Calibri" w:cs="Calibri"/>
          <w:b/>
        </w:rPr>
        <w:t>Mejora continua, innovación y aprendizaje</w:t>
      </w:r>
      <w:r w:rsidR="00F13C30" w:rsidRPr="008843FC">
        <w:rPr>
          <w:rFonts w:ascii="Calibri" w:hAnsi="Calibri" w:cs="Calibri"/>
        </w:rPr>
        <w:t>: t</w:t>
      </w:r>
      <w:r w:rsidRPr="008843FC">
        <w:rPr>
          <w:rFonts w:ascii="Calibri" w:hAnsi="Calibri" w:cs="Calibri"/>
        </w:rPr>
        <w:t>odo proceso es susceptible de mejorar, no es solo corregir sino actuar de forma proactiva.</w:t>
      </w:r>
    </w:p>
    <w:p w14:paraId="1A87E072" w14:textId="69BA3C25" w:rsidR="00240A2F" w:rsidRPr="008843FC" w:rsidRDefault="00240A2F" w:rsidP="008843FC">
      <w:pPr>
        <w:spacing w:before="0" w:after="0"/>
        <w:rPr>
          <w:rFonts w:ascii="Calibri" w:hAnsi="Calibri" w:cs="Calibri"/>
        </w:rPr>
      </w:pPr>
    </w:p>
    <w:p w14:paraId="012100F0" w14:textId="77777777" w:rsidR="00240A2F" w:rsidRDefault="00240A2F" w:rsidP="008843FC">
      <w:pPr>
        <w:spacing w:before="0" w:after="0"/>
        <w:rPr>
          <w:rFonts w:ascii="Calibri" w:hAnsi="Calibri" w:cs="Calibri"/>
        </w:rPr>
      </w:pPr>
      <w:r w:rsidRPr="008843FC">
        <w:rPr>
          <w:rFonts w:ascii="Calibri" w:hAnsi="Calibri" w:cs="Calibri"/>
        </w:rPr>
        <w:t>La comunicación interna también debe estar bien organizada, contar con un sistema de comunicación adecuado para evitar duplicidades de información que afecten negativamente la gestión de la calidad. Para reconocer la gestión en los procesos se debe tener en cuenta el ciclo Deming de la calidad: Planear, Hacer, Verificar, Actuar (PHVA) sobre el cual se construyen los sistemas de gestión.</w:t>
      </w:r>
    </w:p>
    <w:p w14:paraId="5B9C7C7B" w14:textId="77777777" w:rsidR="00E1766F" w:rsidRDefault="00E1766F" w:rsidP="008843FC">
      <w:pPr>
        <w:spacing w:before="0" w:after="0"/>
        <w:rPr>
          <w:rFonts w:ascii="Calibri" w:hAnsi="Calibri" w:cs="Calibri"/>
        </w:rPr>
      </w:pPr>
    </w:p>
    <w:p w14:paraId="17549F4A" w14:textId="77777777" w:rsidR="00E1766F" w:rsidRDefault="00E1766F" w:rsidP="008843FC">
      <w:pPr>
        <w:spacing w:before="0" w:after="0"/>
        <w:rPr>
          <w:rFonts w:ascii="Calibri" w:hAnsi="Calibri" w:cs="Calibri"/>
        </w:rPr>
      </w:pPr>
    </w:p>
    <w:p w14:paraId="67CDE5BD" w14:textId="77777777" w:rsidR="00E1766F" w:rsidRDefault="00E1766F" w:rsidP="008843FC">
      <w:pPr>
        <w:spacing w:before="0" w:after="0"/>
        <w:rPr>
          <w:rFonts w:ascii="Calibri" w:hAnsi="Calibri" w:cs="Calibri"/>
        </w:rPr>
      </w:pPr>
    </w:p>
    <w:p w14:paraId="73B5A4E7" w14:textId="77777777" w:rsidR="00E1766F" w:rsidRDefault="00E1766F" w:rsidP="008843FC">
      <w:pPr>
        <w:spacing w:before="0" w:after="0"/>
        <w:rPr>
          <w:rFonts w:ascii="Calibri" w:hAnsi="Calibri" w:cs="Calibri"/>
        </w:rPr>
      </w:pPr>
    </w:p>
    <w:p w14:paraId="595065F1" w14:textId="77777777" w:rsidR="00E1766F" w:rsidRDefault="00E1766F" w:rsidP="008843FC">
      <w:pPr>
        <w:spacing w:before="0" w:after="0"/>
        <w:rPr>
          <w:rFonts w:ascii="Calibri" w:hAnsi="Calibri" w:cs="Calibri"/>
        </w:rPr>
      </w:pPr>
    </w:p>
    <w:p w14:paraId="28A24344" w14:textId="618702E0" w:rsidR="00240A2F" w:rsidRPr="008843FC" w:rsidRDefault="00240A2F" w:rsidP="00BD2DB1">
      <w:pPr>
        <w:pStyle w:val="Figura"/>
      </w:pPr>
      <w:r w:rsidRPr="008843FC">
        <w:lastRenderedPageBreak/>
        <w:t>Ciclo de la calidad para la mejora continua.</w:t>
      </w:r>
    </w:p>
    <w:p w14:paraId="551D9BA3" w14:textId="2446B257" w:rsidR="00240A2F" w:rsidRPr="008843FC" w:rsidRDefault="00240A2F" w:rsidP="00E1766F">
      <w:pPr>
        <w:spacing w:before="0" w:after="0"/>
        <w:ind w:firstLine="0"/>
        <w:jc w:val="center"/>
        <w:rPr>
          <w:rFonts w:ascii="Calibri" w:hAnsi="Calibri" w:cs="Calibri"/>
        </w:rPr>
      </w:pPr>
      <w:r w:rsidRPr="008843FC">
        <w:rPr>
          <w:rFonts w:ascii="Calibri" w:hAnsi="Calibri" w:cs="Calibri"/>
          <w:noProof/>
        </w:rPr>
        <w:drawing>
          <wp:inline distT="0" distB="0" distL="0" distR="0" wp14:anchorId="5694B474" wp14:editId="59D4E719">
            <wp:extent cx="4680000" cy="3858679"/>
            <wp:effectExtent l="0" t="0" r="6350" b="8890"/>
            <wp:docPr id="21" name="Imagen 21" descr="Gráfico circular que ilustra un proceso de mejora en cuatro etapas secuenciales: 1. Planear, 2. Hacer, 3. Verificar y 4. Act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Gráfico circular que ilustra un proceso de mejora en cuatro etapas secuenciales: 1. Planear, 2. Hacer, 3. Verificar y 4. Actua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3858679"/>
                    </a:xfrm>
                    <a:prstGeom prst="rect">
                      <a:avLst/>
                    </a:prstGeom>
                    <a:noFill/>
                  </pic:spPr>
                </pic:pic>
              </a:graphicData>
            </a:graphic>
          </wp:inline>
        </w:drawing>
      </w:r>
    </w:p>
    <w:p w14:paraId="0C425C07" w14:textId="77777777" w:rsidR="00240A2F" w:rsidRPr="008843FC" w:rsidRDefault="00240A2F" w:rsidP="00F40B39">
      <w:pPr>
        <w:pStyle w:val="Prrafodelista"/>
        <w:numPr>
          <w:ilvl w:val="0"/>
          <w:numId w:val="32"/>
        </w:numPr>
        <w:spacing w:before="0" w:after="0"/>
        <w:ind w:left="709"/>
        <w:rPr>
          <w:rFonts w:ascii="Calibri" w:hAnsi="Calibri" w:cs="Calibri"/>
          <w:b/>
        </w:rPr>
      </w:pPr>
      <w:r w:rsidRPr="008843FC">
        <w:rPr>
          <w:rFonts w:ascii="Calibri" w:hAnsi="Calibri" w:cs="Calibri"/>
          <w:b/>
        </w:rPr>
        <w:t>Cultura de calidad</w:t>
      </w:r>
    </w:p>
    <w:p w14:paraId="3BFA08D5" w14:textId="77777777" w:rsidR="00240A2F" w:rsidRPr="008843FC" w:rsidRDefault="00240A2F" w:rsidP="008843FC">
      <w:pPr>
        <w:spacing w:before="0" w:after="0"/>
        <w:rPr>
          <w:rFonts w:ascii="Calibri" w:hAnsi="Calibri" w:cs="Calibri"/>
        </w:rPr>
      </w:pPr>
      <w:r w:rsidRPr="008843FC">
        <w:rPr>
          <w:rFonts w:ascii="Calibri" w:hAnsi="Calibri" w:cs="Calibri"/>
        </w:rPr>
        <w:t>Es el conjunto de principios, valores y comportamientos que rigen la forma de actuar de un grupo de personas que hacen parte de la organización, y que trabajan de manera voluntaria para mejorar el funcionamiento de las áreas de trabajo, para que interactúen entre ellas y logren en equipo los objetivos propuestos en relación con la calidad del producto y la satisfacción del cliente. Su implementación requiere de capacitación efectiva y constante, interacción mediante comunicación asertiva y eficaz para seguir construyendo una cultura de calidad sólida.</w:t>
      </w:r>
    </w:p>
    <w:p w14:paraId="478146FF" w14:textId="77777777" w:rsidR="00240A2F" w:rsidRPr="008843FC" w:rsidRDefault="00240A2F" w:rsidP="008843FC">
      <w:pPr>
        <w:spacing w:before="0" w:after="0"/>
        <w:rPr>
          <w:rFonts w:ascii="Calibri" w:hAnsi="Calibri" w:cs="Calibri"/>
        </w:rPr>
      </w:pPr>
      <w:r w:rsidRPr="008843FC">
        <w:rPr>
          <w:rFonts w:ascii="Calibri" w:hAnsi="Calibri" w:cs="Calibri"/>
        </w:rPr>
        <w:t xml:space="preserve">La metodología sugerida para la implementación de esta cultura dentro de una organización son los círculos de calidad desarrollados por Kauro Ishikawa, quien creía </w:t>
      </w:r>
      <w:r w:rsidRPr="008843FC">
        <w:rPr>
          <w:rFonts w:ascii="Calibri" w:hAnsi="Calibri" w:cs="Calibri"/>
        </w:rPr>
        <w:lastRenderedPageBreak/>
        <w:t xml:space="preserve">que la calidad empieza con el cliente, </w:t>
      </w:r>
      <w:proofErr w:type="gramStart"/>
      <w:r w:rsidRPr="008843FC">
        <w:rPr>
          <w:rFonts w:ascii="Calibri" w:hAnsi="Calibri" w:cs="Calibri"/>
        </w:rPr>
        <w:t>y</w:t>
      </w:r>
      <w:proofErr w:type="gramEnd"/>
      <w:r w:rsidRPr="008843FC">
        <w:rPr>
          <w:rFonts w:ascii="Calibri" w:hAnsi="Calibri" w:cs="Calibri"/>
        </w:rPr>
        <w:t xml:space="preserve"> por tanto, comprender sus necesidades es la base para la mejora continua.</w:t>
      </w:r>
    </w:p>
    <w:p w14:paraId="458D8B11" w14:textId="77777777" w:rsidR="00240A2F" w:rsidRPr="008843FC" w:rsidRDefault="00240A2F" w:rsidP="00BD2DB1">
      <w:pPr>
        <w:spacing w:before="0" w:after="0"/>
        <w:rPr>
          <w:rFonts w:ascii="Calibri" w:hAnsi="Calibri" w:cs="Calibri"/>
        </w:rPr>
      </w:pPr>
    </w:p>
    <w:p w14:paraId="1C5CC2EC" w14:textId="4D9F1B95" w:rsidR="00240A2F" w:rsidRPr="008843FC" w:rsidRDefault="00BD2DB1" w:rsidP="00BD2DB1">
      <w:pPr>
        <w:pStyle w:val="Figura"/>
      </w:pPr>
      <w:r>
        <w:t>C</w:t>
      </w:r>
      <w:r w:rsidR="00240A2F" w:rsidRPr="008843FC">
        <w:t>omponentes de los círculos de calidad</w:t>
      </w:r>
    </w:p>
    <w:p w14:paraId="1125D284" w14:textId="44B1963E" w:rsidR="00240A2F" w:rsidRPr="008843FC" w:rsidRDefault="00240A2F" w:rsidP="00BD2DB1">
      <w:pPr>
        <w:spacing w:before="0" w:after="0"/>
        <w:ind w:firstLine="0"/>
        <w:jc w:val="center"/>
        <w:rPr>
          <w:rFonts w:ascii="Calibri" w:hAnsi="Calibri" w:cs="Calibri"/>
        </w:rPr>
      </w:pPr>
      <w:r w:rsidRPr="008843FC">
        <w:rPr>
          <w:rFonts w:ascii="Calibri" w:hAnsi="Calibri" w:cs="Calibri"/>
          <w:noProof/>
        </w:rPr>
        <w:drawing>
          <wp:inline distT="0" distB="0" distL="0" distR="0" wp14:anchorId="5BBF1DE9" wp14:editId="072FE85A">
            <wp:extent cx="4680000" cy="2347737"/>
            <wp:effectExtent l="0" t="0" r="6350" b="0"/>
            <wp:docPr id="23" name="Imagen 23" descr="Este diagrama ilustra la estructura de los círculos de calidad. Un núcleo centralizado en “Círculos de calidad” se rodea de cinco elementos clave: Mejora continua de producto, la conformación por integrantes son de la misma área funcional, la programación de reuniones acordadas en horario diferente al laboral y en otro ambiente, la participación voluntaria, y la estructuración en equipos de 3 a 15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Este diagrama ilustra la estructura de los círculos de calidad. Un núcleo centralizado en “Círculos de calidad” se rodea de cinco elementos clave: Mejora continua de producto, la conformación por integrantes son de la misma área funcional, la programación de reuniones acordadas en horario diferente al laboral y en otro ambiente, la participación voluntaria, y la estructuración en equipos de 3 a 15 person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2347737"/>
                    </a:xfrm>
                    <a:prstGeom prst="rect">
                      <a:avLst/>
                    </a:prstGeom>
                    <a:noFill/>
                  </pic:spPr>
                </pic:pic>
              </a:graphicData>
            </a:graphic>
          </wp:inline>
        </w:drawing>
      </w:r>
    </w:p>
    <w:p w14:paraId="1D6CD94A" w14:textId="73D8B396" w:rsidR="00240A2F" w:rsidRPr="008843FC" w:rsidRDefault="00240A2F" w:rsidP="008843FC">
      <w:pPr>
        <w:spacing w:before="0" w:after="0"/>
        <w:rPr>
          <w:rFonts w:ascii="Calibri" w:hAnsi="Calibri" w:cs="Calibri"/>
        </w:rPr>
      </w:pPr>
    </w:p>
    <w:p w14:paraId="5A8D8105" w14:textId="77777777" w:rsidR="00240A2F" w:rsidRPr="008843FC" w:rsidRDefault="00240A2F" w:rsidP="00F40B39">
      <w:pPr>
        <w:pStyle w:val="Prrafodelista"/>
        <w:numPr>
          <w:ilvl w:val="0"/>
          <w:numId w:val="32"/>
        </w:numPr>
        <w:spacing w:before="0" w:after="0"/>
        <w:ind w:left="709"/>
        <w:rPr>
          <w:rFonts w:ascii="Calibri" w:hAnsi="Calibri" w:cs="Calibri"/>
          <w:b/>
        </w:rPr>
      </w:pPr>
      <w:r w:rsidRPr="008843FC">
        <w:rPr>
          <w:rFonts w:ascii="Calibri" w:hAnsi="Calibri" w:cs="Calibri"/>
          <w:b/>
        </w:rPr>
        <w:t>Metodología de mejoramiento continuo</w:t>
      </w:r>
    </w:p>
    <w:p w14:paraId="47E3F182" w14:textId="77777777" w:rsidR="00240A2F" w:rsidRPr="008843FC" w:rsidRDefault="00240A2F" w:rsidP="008843FC">
      <w:pPr>
        <w:spacing w:before="0" w:after="0"/>
        <w:rPr>
          <w:rFonts w:ascii="Calibri" w:hAnsi="Calibri" w:cs="Calibri"/>
        </w:rPr>
      </w:pPr>
      <w:r w:rsidRPr="008843FC">
        <w:rPr>
          <w:rFonts w:ascii="Calibri" w:hAnsi="Calibri" w:cs="Calibri"/>
        </w:rPr>
        <w:t>La metodología se encuentra enmarcada dentro del ciclo de mejoramiento continuo (PHVA) el cual, busca que la empresa sea más competitiva haciendo permanente la búsqueda de calidad, la participación es de todo el personal involucrado en la empresa, para que el mejoramiento sea constante. Hablamos del método Kaizen, una estrategia desarrollada en Japón una vez terminada la II guerra mundial y que tiene por objetivo maximizar la producción mediante la mejora continua en los procesos productivos de la empresa, lo que permite reducir las ineficiencias para aumentar la competitividad en el mercado.</w:t>
      </w:r>
    </w:p>
    <w:p w14:paraId="0EB4E644" w14:textId="77777777" w:rsidR="00240A2F" w:rsidRPr="008843FC" w:rsidRDefault="00240A2F" w:rsidP="008843FC">
      <w:pPr>
        <w:spacing w:before="0" w:after="0"/>
        <w:rPr>
          <w:rFonts w:ascii="Calibri" w:hAnsi="Calibri" w:cs="Calibri"/>
        </w:rPr>
      </w:pPr>
    </w:p>
    <w:p w14:paraId="311CC28F" w14:textId="77777777" w:rsidR="00240A2F" w:rsidRPr="008843FC" w:rsidRDefault="00240A2F" w:rsidP="008843FC">
      <w:pPr>
        <w:spacing w:before="0" w:after="0"/>
        <w:rPr>
          <w:rFonts w:ascii="Calibri" w:hAnsi="Calibri" w:cs="Calibri"/>
        </w:rPr>
      </w:pPr>
      <w:r w:rsidRPr="008843FC">
        <w:rPr>
          <w:rFonts w:ascii="Calibri" w:hAnsi="Calibri" w:cs="Calibri"/>
        </w:rPr>
        <w:t xml:space="preserve">De acuerdo con el OBS Business School (s.f.) “esta filosofía aboga por la participación de todos y el involucramiento comprometido de cada individuo orientada </w:t>
      </w:r>
      <w:r w:rsidRPr="008843FC">
        <w:rPr>
          <w:rFonts w:ascii="Calibri" w:hAnsi="Calibri" w:cs="Calibri"/>
        </w:rPr>
        <w:lastRenderedPageBreak/>
        <w:t>a una mejora. En otras palabras, si bien la mayoría de los cambios pueden no resultar ser de grandes dimensiones, su impacto sí es susceptible de impulsar repercusiones significativas, en especial cuando se orienta a transformaciones dirigidas por la alta dirección de proyectos y cuando se aplican sus preceptos por parte de equipos multifuncionales”.</w:t>
      </w:r>
    </w:p>
    <w:p w14:paraId="15E314F6" w14:textId="77777777" w:rsidR="00240A2F" w:rsidRPr="008843FC" w:rsidRDefault="00240A2F" w:rsidP="008843FC">
      <w:pPr>
        <w:spacing w:before="0" w:after="0"/>
        <w:rPr>
          <w:rFonts w:ascii="Calibri" w:hAnsi="Calibri" w:cs="Calibri"/>
        </w:rPr>
      </w:pPr>
      <w:r w:rsidRPr="008843FC">
        <w:rPr>
          <w:rFonts w:ascii="Calibri" w:hAnsi="Calibri" w:cs="Calibri"/>
        </w:rPr>
        <w:t>Bajo la óptica de Kaizen, todos los empleados son responsables de identificar los vacíos e ineficiencias. Todo el mundo, en todos los niveles en la organización, está habilitado para sugerir mejoras que pueden aplicarse en su área de interés. En la práctica, el método Kaizen funciona de la siguiente forma.</w:t>
      </w:r>
    </w:p>
    <w:p w14:paraId="2424E708" w14:textId="77777777" w:rsidR="00240A2F" w:rsidRPr="008843FC" w:rsidRDefault="00240A2F" w:rsidP="00BD2DB1">
      <w:pPr>
        <w:pStyle w:val="Prrafodelista"/>
        <w:numPr>
          <w:ilvl w:val="0"/>
          <w:numId w:val="33"/>
        </w:numPr>
        <w:spacing w:before="0" w:after="0"/>
        <w:ind w:left="1134"/>
        <w:rPr>
          <w:rFonts w:ascii="Calibri" w:hAnsi="Calibri" w:cs="Calibri"/>
        </w:rPr>
      </w:pPr>
      <w:r w:rsidRPr="008843FC">
        <w:rPr>
          <w:rFonts w:ascii="Calibri" w:hAnsi="Calibri" w:cs="Calibri"/>
        </w:rPr>
        <w:t>Establecimiento de metas claras y realistas, bien documentadas.</w:t>
      </w:r>
    </w:p>
    <w:p w14:paraId="7A1AD3E3" w14:textId="77777777" w:rsidR="00240A2F" w:rsidRPr="008843FC" w:rsidRDefault="00240A2F" w:rsidP="00BD2DB1">
      <w:pPr>
        <w:pStyle w:val="Prrafodelista"/>
        <w:numPr>
          <w:ilvl w:val="0"/>
          <w:numId w:val="33"/>
        </w:numPr>
        <w:spacing w:before="0" w:after="0"/>
        <w:ind w:left="1134"/>
        <w:rPr>
          <w:rFonts w:ascii="Calibri" w:hAnsi="Calibri" w:cs="Calibri"/>
        </w:rPr>
      </w:pPr>
      <w:r w:rsidRPr="008843FC">
        <w:rPr>
          <w:rFonts w:ascii="Calibri" w:hAnsi="Calibri" w:cs="Calibri"/>
        </w:rPr>
        <w:t>Revisión del estado actual de la situación y desarrollo de un plan de optimización.</w:t>
      </w:r>
    </w:p>
    <w:p w14:paraId="1016CBF5" w14:textId="77777777" w:rsidR="00240A2F" w:rsidRPr="008843FC" w:rsidRDefault="00240A2F" w:rsidP="00BD2DB1">
      <w:pPr>
        <w:pStyle w:val="Prrafodelista"/>
        <w:numPr>
          <w:ilvl w:val="0"/>
          <w:numId w:val="33"/>
        </w:numPr>
        <w:spacing w:before="0" w:after="0"/>
        <w:ind w:left="1134"/>
        <w:rPr>
          <w:rFonts w:ascii="Calibri" w:hAnsi="Calibri" w:cs="Calibri"/>
        </w:rPr>
      </w:pPr>
      <w:r w:rsidRPr="008843FC">
        <w:rPr>
          <w:rFonts w:ascii="Calibri" w:hAnsi="Calibri" w:cs="Calibri"/>
        </w:rPr>
        <w:t>Implementación de mejoras.</w:t>
      </w:r>
    </w:p>
    <w:p w14:paraId="3D175F68" w14:textId="77777777" w:rsidR="00240A2F" w:rsidRPr="008843FC" w:rsidRDefault="00240A2F" w:rsidP="00BD2DB1">
      <w:pPr>
        <w:pStyle w:val="Prrafodelista"/>
        <w:numPr>
          <w:ilvl w:val="0"/>
          <w:numId w:val="33"/>
        </w:numPr>
        <w:spacing w:before="0" w:after="0"/>
        <w:ind w:left="1134"/>
        <w:rPr>
          <w:rFonts w:ascii="Calibri" w:hAnsi="Calibri" w:cs="Calibri"/>
        </w:rPr>
      </w:pPr>
      <w:r w:rsidRPr="008843FC">
        <w:rPr>
          <w:rFonts w:ascii="Calibri" w:hAnsi="Calibri" w:cs="Calibri"/>
        </w:rPr>
        <w:t>Revisión y aplicación de las correcciones necesarias.</w:t>
      </w:r>
    </w:p>
    <w:p w14:paraId="46B48C54" w14:textId="77777777" w:rsidR="00240A2F" w:rsidRPr="008843FC" w:rsidRDefault="00240A2F" w:rsidP="00BD2DB1">
      <w:pPr>
        <w:pStyle w:val="Prrafodelista"/>
        <w:numPr>
          <w:ilvl w:val="0"/>
          <w:numId w:val="33"/>
        </w:numPr>
        <w:spacing w:before="0" w:after="0"/>
        <w:ind w:left="1134"/>
        <w:rPr>
          <w:rFonts w:ascii="Calibri" w:hAnsi="Calibri" w:cs="Calibri"/>
        </w:rPr>
      </w:pPr>
      <w:r w:rsidRPr="008843FC">
        <w:rPr>
          <w:rFonts w:ascii="Calibri" w:hAnsi="Calibri" w:cs="Calibri"/>
        </w:rPr>
        <w:t>Elaboración de un informe de resultados y determinación de los elementos de seguimiento.</w:t>
      </w:r>
    </w:p>
    <w:p w14:paraId="17785C18" w14:textId="77777777" w:rsidR="00240A2F" w:rsidRPr="008843FC" w:rsidRDefault="00240A2F" w:rsidP="00BD2DB1">
      <w:pPr>
        <w:spacing w:before="0" w:after="0"/>
        <w:rPr>
          <w:rFonts w:ascii="Calibri" w:hAnsi="Calibri" w:cs="Calibri"/>
        </w:rPr>
      </w:pPr>
    </w:p>
    <w:p w14:paraId="7F71B592" w14:textId="77777777" w:rsidR="00240A2F" w:rsidRPr="008843FC" w:rsidRDefault="00240A2F" w:rsidP="00BD2DB1">
      <w:pPr>
        <w:spacing w:before="0" w:after="0"/>
        <w:ind w:firstLine="0"/>
        <w:rPr>
          <w:rFonts w:ascii="Calibri" w:hAnsi="Calibri" w:cs="Calibri"/>
        </w:rPr>
      </w:pPr>
      <w:r w:rsidRPr="008843FC">
        <w:rPr>
          <w:rFonts w:ascii="Calibri" w:hAnsi="Calibri" w:cs="Calibri"/>
        </w:rPr>
        <w:t>Los elementos del método Kaizen son:</w:t>
      </w:r>
    </w:p>
    <w:p w14:paraId="2EC89C09" w14:textId="77777777" w:rsidR="00240A2F" w:rsidRPr="008843FC" w:rsidRDefault="00240A2F" w:rsidP="00BD2DB1">
      <w:pPr>
        <w:pStyle w:val="Prrafodelista"/>
        <w:numPr>
          <w:ilvl w:val="0"/>
          <w:numId w:val="34"/>
        </w:numPr>
        <w:spacing w:before="0" w:after="0"/>
        <w:ind w:left="1134"/>
        <w:rPr>
          <w:rFonts w:ascii="Calibri" w:hAnsi="Calibri" w:cs="Calibri"/>
        </w:rPr>
      </w:pPr>
      <w:r w:rsidRPr="008843FC">
        <w:rPr>
          <w:rFonts w:ascii="Calibri" w:hAnsi="Calibri" w:cs="Calibri"/>
        </w:rPr>
        <w:t>Trabajo en equipo.</w:t>
      </w:r>
    </w:p>
    <w:p w14:paraId="42D0C57E" w14:textId="77777777" w:rsidR="00240A2F" w:rsidRPr="008843FC" w:rsidRDefault="00240A2F" w:rsidP="00BD2DB1">
      <w:pPr>
        <w:pStyle w:val="Prrafodelista"/>
        <w:numPr>
          <w:ilvl w:val="0"/>
          <w:numId w:val="34"/>
        </w:numPr>
        <w:spacing w:before="0" w:after="0"/>
        <w:ind w:left="1134"/>
        <w:rPr>
          <w:rFonts w:ascii="Calibri" w:hAnsi="Calibri" w:cs="Calibri"/>
        </w:rPr>
      </w:pPr>
      <w:r w:rsidRPr="008843FC">
        <w:rPr>
          <w:rFonts w:ascii="Calibri" w:hAnsi="Calibri" w:cs="Calibri"/>
        </w:rPr>
        <w:t>Disciplina personal.</w:t>
      </w:r>
    </w:p>
    <w:p w14:paraId="405B3717" w14:textId="77777777" w:rsidR="00240A2F" w:rsidRPr="008843FC" w:rsidRDefault="00240A2F" w:rsidP="00BD2DB1">
      <w:pPr>
        <w:pStyle w:val="Prrafodelista"/>
        <w:numPr>
          <w:ilvl w:val="0"/>
          <w:numId w:val="34"/>
        </w:numPr>
        <w:spacing w:before="0" w:after="0"/>
        <w:ind w:left="1134"/>
        <w:rPr>
          <w:rFonts w:ascii="Calibri" w:hAnsi="Calibri" w:cs="Calibri"/>
        </w:rPr>
      </w:pPr>
      <w:r w:rsidRPr="008843FC">
        <w:rPr>
          <w:rFonts w:ascii="Calibri" w:hAnsi="Calibri" w:cs="Calibri"/>
        </w:rPr>
        <w:t>Moral mejorada.</w:t>
      </w:r>
    </w:p>
    <w:p w14:paraId="45BD211A" w14:textId="77777777" w:rsidR="00240A2F" w:rsidRPr="008843FC" w:rsidRDefault="00240A2F" w:rsidP="00BD2DB1">
      <w:pPr>
        <w:pStyle w:val="Prrafodelista"/>
        <w:numPr>
          <w:ilvl w:val="0"/>
          <w:numId w:val="34"/>
        </w:numPr>
        <w:spacing w:before="0" w:after="0"/>
        <w:ind w:left="1134"/>
        <w:rPr>
          <w:rFonts w:ascii="Calibri" w:hAnsi="Calibri" w:cs="Calibri"/>
        </w:rPr>
      </w:pPr>
      <w:r w:rsidRPr="008843FC">
        <w:rPr>
          <w:rFonts w:ascii="Calibri" w:hAnsi="Calibri" w:cs="Calibri"/>
        </w:rPr>
        <w:t>Círculos de calidad.</w:t>
      </w:r>
    </w:p>
    <w:p w14:paraId="7938CF24" w14:textId="3067F6F3" w:rsidR="00240A2F" w:rsidRPr="008843FC" w:rsidRDefault="00240A2F" w:rsidP="00BD2DB1">
      <w:pPr>
        <w:pStyle w:val="Prrafodelista"/>
        <w:numPr>
          <w:ilvl w:val="0"/>
          <w:numId w:val="34"/>
        </w:numPr>
        <w:spacing w:before="0" w:after="0"/>
        <w:ind w:left="1134"/>
        <w:rPr>
          <w:rFonts w:ascii="Calibri" w:hAnsi="Calibri" w:cs="Calibri"/>
        </w:rPr>
      </w:pPr>
      <w:r w:rsidRPr="008843FC">
        <w:rPr>
          <w:rFonts w:ascii="Calibri" w:hAnsi="Calibri" w:cs="Calibri"/>
        </w:rPr>
        <w:t>Sugerencias para la mejoría.</w:t>
      </w:r>
    </w:p>
    <w:p w14:paraId="1F7998D4" w14:textId="16E8BA9C" w:rsidR="00240A2F" w:rsidRPr="008843FC" w:rsidRDefault="00240A2F" w:rsidP="008843FC">
      <w:pPr>
        <w:spacing w:before="0" w:after="0"/>
        <w:rPr>
          <w:rFonts w:ascii="Calibri" w:hAnsi="Calibri" w:cs="Calibri"/>
        </w:rPr>
      </w:pPr>
    </w:p>
    <w:p w14:paraId="56EED291" w14:textId="7536A285" w:rsidR="00240A2F" w:rsidRDefault="00240A2F" w:rsidP="008843FC">
      <w:pPr>
        <w:spacing w:before="0" w:after="0"/>
        <w:rPr>
          <w:rFonts w:ascii="Calibri" w:hAnsi="Calibri" w:cs="Calibri"/>
        </w:rPr>
      </w:pPr>
      <w:r w:rsidRPr="008843FC">
        <w:rPr>
          <w:rFonts w:ascii="Calibri" w:hAnsi="Calibri" w:cs="Calibri"/>
        </w:rPr>
        <w:lastRenderedPageBreak/>
        <w:t>Para iniciar su aplicación se debe considerar el análisis del problema, podemos observar el análisis de los diferentes aspectos para tener en cuenta:</w:t>
      </w:r>
    </w:p>
    <w:p w14:paraId="1D2326DC" w14:textId="77777777" w:rsidR="00BD2DB1" w:rsidRPr="008843FC" w:rsidRDefault="00BD2DB1" w:rsidP="008843FC">
      <w:pPr>
        <w:spacing w:before="0" w:after="0"/>
        <w:rPr>
          <w:rFonts w:ascii="Calibri" w:hAnsi="Calibri" w:cs="Calibri"/>
        </w:rPr>
      </w:pPr>
    </w:p>
    <w:p w14:paraId="794BB1FC" w14:textId="3FECA9B0" w:rsidR="00240A2F" w:rsidRPr="008843FC" w:rsidRDefault="00240A2F" w:rsidP="00BD2DB1">
      <w:pPr>
        <w:pStyle w:val="Figura"/>
      </w:pPr>
      <w:r w:rsidRPr="008843FC">
        <w:t>Aspectos para análisis del problema.</w:t>
      </w:r>
    </w:p>
    <w:p w14:paraId="335C781C" w14:textId="469D7D45" w:rsidR="00240A2F" w:rsidRPr="008843FC" w:rsidRDefault="00240A2F" w:rsidP="00BD2DB1">
      <w:pPr>
        <w:spacing w:before="0" w:after="0"/>
        <w:ind w:firstLine="0"/>
        <w:jc w:val="center"/>
        <w:rPr>
          <w:rFonts w:ascii="Calibri" w:hAnsi="Calibri" w:cs="Calibri"/>
        </w:rPr>
      </w:pPr>
      <w:r w:rsidRPr="008843FC">
        <w:rPr>
          <w:rFonts w:ascii="Calibri" w:hAnsi="Calibri" w:cs="Calibri"/>
          <w:noProof/>
        </w:rPr>
        <w:drawing>
          <wp:inline distT="0" distB="0" distL="0" distR="0" wp14:anchorId="15E2F3AA" wp14:editId="12916E23">
            <wp:extent cx="4680000" cy="3711447"/>
            <wp:effectExtent l="0" t="0" r="6350" b="3810"/>
            <wp:docPr id="28" name="Imagen 28" descr="El gráfico muestra una silueta de perfil con conexiones lógicas en su interior, de la cual irradian flechas hacia diversas herramientas y metodologías analíticas; entre ellas se destacan el sentido común, el trabajo en equipo, el mapeo de procesos, el control estadístico del proceso, Six Sigma y las habilidades de lideraz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El gráfico muestra una silueta de perfil con conexiones lógicas en su interior, de la cual irradian flechas hacia diversas herramientas y metodologías analíticas; entre ellas se destacan el sentido común, el trabajo en equipo, el mapeo de procesos, el control estadístico del proceso, Six Sigma y las habilidades de lideraz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3711447"/>
                    </a:xfrm>
                    <a:prstGeom prst="rect">
                      <a:avLst/>
                    </a:prstGeom>
                    <a:noFill/>
                  </pic:spPr>
                </pic:pic>
              </a:graphicData>
            </a:graphic>
          </wp:inline>
        </w:drawing>
      </w:r>
    </w:p>
    <w:p w14:paraId="3A519DFE" w14:textId="6826E1CD" w:rsidR="00240A2F" w:rsidRPr="008843FC" w:rsidRDefault="00240A2F" w:rsidP="00BD2DB1">
      <w:pPr>
        <w:spacing w:before="0" w:after="0"/>
        <w:ind w:firstLine="0"/>
        <w:rPr>
          <w:rFonts w:ascii="Calibri" w:hAnsi="Calibri" w:cs="Calibri"/>
        </w:rPr>
      </w:pPr>
    </w:p>
    <w:p w14:paraId="2C38BED0" w14:textId="4A0E8DD1" w:rsidR="00240A2F" w:rsidRPr="008843FC" w:rsidRDefault="00240A2F" w:rsidP="00BD2DB1">
      <w:pPr>
        <w:spacing w:before="0" w:after="0"/>
        <w:ind w:firstLine="0"/>
        <w:rPr>
          <w:rFonts w:ascii="Calibri" w:hAnsi="Calibri" w:cs="Calibri"/>
        </w:rPr>
      </w:pPr>
      <w:r w:rsidRPr="008843FC">
        <w:rPr>
          <w:rFonts w:ascii="Calibri" w:hAnsi="Calibri" w:cs="Calibri"/>
        </w:rPr>
        <w:t>A continuación, se pueden observar los 13 pasos de la metodología Kaizen.</w:t>
      </w:r>
    </w:p>
    <w:p w14:paraId="3FFB5784" w14:textId="77777777" w:rsidR="00B13CBF" w:rsidRDefault="00B13CBF" w:rsidP="008843FC">
      <w:pPr>
        <w:spacing w:before="0" w:after="0"/>
        <w:rPr>
          <w:rFonts w:ascii="Calibri" w:hAnsi="Calibri" w:cs="Calibri"/>
        </w:rPr>
      </w:pPr>
    </w:p>
    <w:p w14:paraId="332A071A" w14:textId="77777777" w:rsidR="00BD2DB1" w:rsidRDefault="00BD2DB1" w:rsidP="008843FC">
      <w:pPr>
        <w:spacing w:before="0" w:after="0"/>
        <w:rPr>
          <w:rFonts w:ascii="Calibri" w:hAnsi="Calibri" w:cs="Calibri"/>
        </w:rPr>
      </w:pPr>
    </w:p>
    <w:p w14:paraId="54E05029" w14:textId="77777777" w:rsidR="00BD2DB1" w:rsidRDefault="00BD2DB1" w:rsidP="008843FC">
      <w:pPr>
        <w:spacing w:before="0" w:after="0"/>
        <w:rPr>
          <w:rFonts w:ascii="Calibri" w:hAnsi="Calibri" w:cs="Calibri"/>
        </w:rPr>
      </w:pPr>
    </w:p>
    <w:p w14:paraId="34E8F1D4" w14:textId="77777777" w:rsidR="00BD2DB1" w:rsidRDefault="00BD2DB1" w:rsidP="008843FC">
      <w:pPr>
        <w:spacing w:before="0" w:after="0"/>
        <w:rPr>
          <w:rFonts w:ascii="Calibri" w:hAnsi="Calibri" w:cs="Calibri"/>
        </w:rPr>
      </w:pPr>
    </w:p>
    <w:p w14:paraId="656F02D1" w14:textId="77777777" w:rsidR="003452AE" w:rsidRDefault="003452AE" w:rsidP="008843FC">
      <w:pPr>
        <w:spacing w:before="0" w:after="0"/>
        <w:rPr>
          <w:rFonts w:ascii="Calibri" w:hAnsi="Calibri" w:cs="Calibri"/>
        </w:rPr>
      </w:pPr>
    </w:p>
    <w:p w14:paraId="5AADFA02" w14:textId="77777777" w:rsidR="00F95730" w:rsidRDefault="00F95730" w:rsidP="008843FC">
      <w:pPr>
        <w:spacing w:before="0" w:after="0"/>
        <w:rPr>
          <w:rFonts w:ascii="Calibri" w:hAnsi="Calibri" w:cs="Calibri"/>
        </w:rPr>
      </w:pPr>
    </w:p>
    <w:p w14:paraId="6B871ACD" w14:textId="77777777" w:rsidR="00BD2DB1" w:rsidRPr="008843FC" w:rsidRDefault="00BD2DB1" w:rsidP="008843FC">
      <w:pPr>
        <w:spacing w:before="0" w:after="0"/>
        <w:rPr>
          <w:rFonts w:ascii="Calibri" w:hAnsi="Calibri" w:cs="Calibri"/>
        </w:rPr>
      </w:pPr>
    </w:p>
    <w:p w14:paraId="36B16F15" w14:textId="69DC78AE" w:rsidR="00240A2F" w:rsidRPr="008843FC" w:rsidRDefault="00240A2F" w:rsidP="008843FC">
      <w:pPr>
        <w:pStyle w:val="Tabla"/>
        <w:spacing w:before="0" w:after="0" w:line="360" w:lineRule="auto"/>
        <w:rPr>
          <w:rFonts w:cs="Calibri"/>
        </w:rPr>
      </w:pPr>
      <w:r w:rsidRPr="008843FC">
        <w:rPr>
          <w:rFonts w:cs="Calibri"/>
        </w:rPr>
        <w:lastRenderedPageBreak/>
        <w:t>Metodología Kaizen</w:t>
      </w:r>
    </w:p>
    <w:tbl>
      <w:tblPr>
        <w:tblStyle w:val="SENA"/>
        <w:tblW w:w="0" w:type="auto"/>
        <w:tblLook w:val="04A0" w:firstRow="1" w:lastRow="0" w:firstColumn="1" w:lastColumn="0" w:noHBand="0" w:noVBand="1"/>
      </w:tblPr>
      <w:tblGrid>
        <w:gridCol w:w="1176"/>
        <w:gridCol w:w="520"/>
        <w:gridCol w:w="3016"/>
        <w:gridCol w:w="5201"/>
      </w:tblGrid>
      <w:tr w:rsidR="00240A2F" w:rsidRPr="00BD2DB1" w14:paraId="77014F48" w14:textId="77777777" w:rsidTr="00F95730">
        <w:trPr>
          <w:cnfStyle w:val="100000000000" w:firstRow="1" w:lastRow="0" w:firstColumn="0" w:lastColumn="0" w:oddVBand="0" w:evenVBand="0" w:oddHBand="0" w:evenHBand="0" w:firstRowFirstColumn="0" w:firstRowLastColumn="0" w:lastRowFirstColumn="0" w:lastRowLastColumn="0"/>
          <w:tblHeader/>
        </w:trPr>
        <w:tc>
          <w:tcPr>
            <w:tcW w:w="1176" w:type="dxa"/>
          </w:tcPr>
          <w:p w14:paraId="7C5104B5" w14:textId="3C38A483"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Fase</w:t>
            </w:r>
          </w:p>
        </w:tc>
        <w:tc>
          <w:tcPr>
            <w:tcW w:w="520" w:type="dxa"/>
          </w:tcPr>
          <w:p w14:paraId="4B2E9F0C" w14:textId="640C19B1"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N°</w:t>
            </w:r>
          </w:p>
        </w:tc>
        <w:tc>
          <w:tcPr>
            <w:tcW w:w="3016" w:type="dxa"/>
          </w:tcPr>
          <w:p w14:paraId="56985C9C" w14:textId="3F428EEA"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Acción</w:t>
            </w:r>
          </w:p>
        </w:tc>
        <w:tc>
          <w:tcPr>
            <w:tcW w:w="5201" w:type="dxa"/>
          </w:tcPr>
          <w:p w14:paraId="2E25B0ED" w14:textId="77718B42"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Descripción / Herramientas</w:t>
            </w:r>
          </w:p>
        </w:tc>
      </w:tr>
      <w:tr w:rsidR="00240A2F" w:rsidRPr="00BD2DB1" w14:paraId="7F1E1081" w14:textId="77777777" w:rsidTr="00F95730">
        <w:trPr>
          <w:cnfStyle w:val="000000100000" w:firstRow="0" w:lastRow="0" w:firstColumn="0" w:lastColumn="0" w:oddVBand="0" w:evenVBand="0" w:oddHBand="1" w:evenHBand="0" w:firstRowFirstColumn="0" w:firstRowLastColumn="0" w:lastRowFirstColumn="0" w:lastRowLastColumn="0"/>
        </w:trPr>
        <w:tc>
          <w:tcPr>
            <w:tcW w:w="1176" w:type="dxa"/>
          </w:tcPr>
          <w:p w14:paraId="084B7F89" w14:textId="3E7B83DA"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Planear</w:t>
            </w:r>
          </w:p>
        </w:tc>
        <w:tc>
          <w:tcPr>
            <w:tcW w:w="520" w:type="dxa"/>
          </w:tcPr>
          <w:p w14:paraId="53686058" w14:textId="237E0A94"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1</w:t>
            </w:r>
          </w:p>
        </w:tc>
        <w:tc>
          <w:tcPr>
            <w:tcW w:w="3016" w:type="dxa"/>
          </w:tcPr>
          <w:p w14:paraId="6644E4EF" w14:textId="35689513"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Identificar el área que requiere mejorar.</w:t>
            </w:r>
          </w:p>
        </w:tc>
        <w:tc>
          <w:tcPr>
            <w:tcW w:w="5201" w:type="dxa"/>
          </w:tcPr>
          <w:p w14:paraId="7C0FA446" w14:textId="082BD46B"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Utilizar 5S y mapeo de flujo de valor.</w:t>
            </w:r>
          </w:p>
        </w:tc>
      </w:tr>
      <w:tr w:rsidR="00240A2F" w:rsidRPr="00BD2DB1" w14:paraId="048FA497" w14:textId="77777777" w:rsidTr="00F95730">
        <w:tc>
          <w:tcPr>
            <w:tcW w:w="1176" w:type="dxa"/>
          </w:tcPr>
          <w:p w14:paraId="3F6C2777" w14:textId="08E51582"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3332CAC9" w14:textId="20169923"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2</w:t>
            </w:r>
          </w:p>
        </w:tc>
        <w:tc>
          <w:tcPr>
            <w:tcW w:w="3016" w:type="dxa"/>
          </w:tcPr>
          <w:p w14:paraId="3E9A5098" w14:textId="1DFDA71D"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Identificar/clarificar el objetivo Kaizen.</w:t>
            </w:r>
          </w:p>
        </w:tc>
        <w:tc>
          <w:tcPr>
            <w:tcW w:w="5201" w:type="dxa"/>
          </w:tcPr>
          <w:p w14:paraId="4112AD50" w14:textId="2700BD62"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Mejorar servicio, reducir defectos, mejorar productividad, entre otros.</w:t>
            </w:r>
          </w:p>
        </w:tc>
      </w:tr>
      <w:tr w:rsidR="00240A2F" w:rsidRPr="00BD2DB1" w14:paraId="1D3FFAFD" w14:textId="77777777" w:rsidTr="00F95730">
        <w:trPr>
          <w:cnfStyle w:val="000000100000" w:firstRow="0" w:lastRow="0" w:firstColumn="0" w:lastColumn="0" w:oddVBand="0" w:evenVBand="0" w:oddHBand="1" w:evenHBand="0" w:firstRowFirstColumn="0" w:firstRowLastColumn="0" w:lastRowFirstColumn="0" w:lastRowLastColumn="0"/>
        </w:trPr>
        <w:tc>
          <w:tcPr>
            <w:tcW w:w="1176" w:type="dxa"/>
          </w:tcPr>
          <w:p w14:paraId="15A9F61F" w14:textId="1B8E4C21"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3453BEC1" w14:textId="0FB6C6C8"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3</w:t>
            </w:r>
          </w:p>
        </w:tc>
        <w:tc>
          <w:tcPr>
            <w:tcW w:w="3016" w:type="dxa"/>
          </w:tcPr>
          <w:p w14:paraId="0BC9D47F" w14:textId="71F48DFE"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Identificar a los miembros del equipo Kaizen.</w:t>
            </w:r>
          </w:p>
        </w:tc>
        <w:tc>
          <w:tcPr>
            <w:tcW w:w="5201" w:type="dxa"/>
          </w:tcPr>
          <w:p w14:paraId="58E9D291" w14:textId="4DF830F9"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Nombrar líder de equipo, miembros de la misma área y de diferente área.</w:t>
            </w:r>
          </w:p>
        </w:tc>
      </w:tr>
      <w:tr w:rsidR="00240A2F" w:rsidRPr="00BD2DB1" w14:paraId="126935A9" w14:textId="77777777" w:rsidTr="00F95730">
        <w:tc>
          <w:tcPr>
            <w:tcW w:w="1176" w:type="dxa"/>
          </w:tcPr>
          <w:p w14:paraId="3A8C8E7B" w14:textId="3D0B5732"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3D42E4F8" w14:textId="2DB62DFB"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4</w:t>
            </w:r>
          </w:p>
        </w:tc>
        <w:tc>
          <w:tcPr>
            <w:tcW w:w="3016" w:type="dxa"/>
          </w:tcPr>
          <w:p w14:paraId="4A56C13B" w14:textId="410EBA72"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Completar hoja de preparación del Kaizen.</w:t>
            </w:r>
          </w:p>
        </w:tc>
        <w:tc>
          <w:tcPr>
            <w:tcW w:w="5201" w:type="dxa"/>
          </w:tcPr>
          <w:p w14:paraId="7D3FC4AE" w14:textId="6D136D18"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Realizar guion del desarrollo del evento, debe ser aprobado por el líder de área.</w:t>
            </w:r>
          </w:p>
        </w:tc>
      </w:tr>
      <w:tr w:rsidR="00240A2F" w:rsidRPr="00BD2DB1" w14:paraId="33E6A80D" w14:textId="77777777" w:rsidTr="00F95730">
        <w:trPr>
          <w:cnfStyle w:val="000000100000" w:firstRow="0" w:lastRow="0" w:firstColumn="0" w:lastColumn="0" w:oddVBand="0" w:evenVBand="0" w:oddHBand="1" w:evenHBand="0" w:firstRowFirstColumn="0" w:firstRowLastColumn="0" w:lastRowFirstColumn="0" w:lastRowLastColumn="0"/>
        </w:trPr>
        <w:tc>
          <w:tcPr>
            <w:tcW w:w="1176" w:type="dxa"/>
          </w:tcPr>
          <w:p w14:paraId="693C3DFA" w14:textId="771CDE65"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472298C1" w14:textId="4A44A63D"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5</w:t>
            </w:r>
          </w:p>
        </w:tc>
        <w:tc>
          <w:tcPr>
            <w:tcW w:w="3016" w:type="dxa"/>
          </w:tcPr>
          <w:p w14:paraId="154B0466" w14:textId="46AA40E9"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Entender la situación actual.</w:t>
            </w:r>
          </w:p>
        </w:tc>
        <w:tc>
          <w:tcPr>
            <w:tcW w:w="5201" w:type="dxa"/>
          </w:tcPr>
          <w:p w14:paraId="79F48030" w14:textId="0C8900D1"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 xml:space="preserve">Documentar flujo de información, calcular </w:t>
            </w:r>
            <w:r w:rsidRPr="00BD2DB1">
              <w:rPr>
                <w:rStyle w:val="Extranjerismo"/>
                <w:sz w:val="28"/>
                <w:szCs w:val="24"/>
              </w:rPr>
              <w:t>takt time</w:t>
            </w:r>
            <w:r w:rsidRPr="00BD2DB1">
              <w:rPr>
                <w:rFonts w:cs="Calibri"/>
                <w:sz w:val="28"/>
                <w:szCs w:val="28"/>
              </w:rPr>
              <w:t>, diagrama espagueti, documentación.</w:t>
            </w:r>
          </w:p>
        </w:tc>
      </w:tr>
      <w:tr w:rsidR="00240A2F" w:rsidRPr="00BD2DB1" w14:paraId="095A48B8" w14:textId="77777777" w:rsidTr="00F95730">
        <w:tc>
          <w:tcPr>
            <w:tcW w:w="1176" w:type="dxa"/>
          </w:tcPr>
          <w:p w14:paraId="32C9C2E1" w14:textId="298CC29A"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01460882" w14:textId="6839F9DB"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6</w:t>
            </w:r>
          </w:p>
        </w:tc>
        <w:tc>
          <w:tcPr>
            <w:tcW w:w="3016" w:type="dxa"/>
          </w:tcPr>
          <w:p w14:paraId="76C123BD" w14:textId="133341F8"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Imaginar la situación ideal.</w:t>
            </w:r>
          </w:p>
        </w:tc>
        <w:tc>
          <w:tcPr>
            <w:tcW w:w="5201" w:type="dxa"/>
          </w:tcPr>
          <w:p w14:paraId="6A84F28F" w14:textId="307680CA"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 xml:space="preserve">Producir al ritmo </w:t>
            </w:r>
            <w:r w:rsidRPr="00BD2DB1">
              <w:rPr>
                <w:rStyle w:val="Extranjerismo"/>
                <w:sz w:val="28"/>
                <w:szCs w:val="24"/>
              </w:rPr>
              <w:t>takt time,</w:t>
            </w:r>
            <w:r w:rsidRPr="00BD2DB1">
              <w:rPr>
                <w:rFonts w:cs="Calibri"/>
                <w:sz w:val="32"/>
                <w:szCs w:val="32"/>
              </w:rPr>
              <w:t xml:space="preserve"> </w:t>
            </w:r>
            <w:r w:rsidRPr="00BD2DB1">
              <w:rPr>
                <w:rFonts w:cs="Calibri"/>
                <w:sz w:val="28"/>
                <w:szCs w:val="28"/>
              </w:rPr>
              <w:t xml:space="preserve">introducir técnica </w:t>
            </w:r>
            <w:r w:rsidRPr="00BD2DB1">
              <w:rPr>
                <w:rStyle w:val="Extranjerismo"/>
                <w:sz w:val="28"/>
                <w:szCs w:val="24"/>
              </w:rPr>
              <w:t>Poka – Yoke</w:t>
            </w:r>
            <w:r w:rsidRPr="00BD2DB1">
              <w:rPr>
                <w:rFonts w:cs="Calibri"/>
                <w:sz w:val="28"/>
                <w:szCs w:val="28"/>
              </w:rPr>
              <w:t>, eliminar tiempos de espera, analizar movimientos.</w:t>
            </w:r>
          </w:p>
        </w:tc>
      </w:tr>
      <w:tr w:rsidR="00240A2F" w:rsidRPr="00BD2DB1" w14:paraId="6DF45E75" w14:textId="77777777" w:rsidTr="00F95730">
        <w:trPr>
          <w:cnfStyle w:val="000000100000" w:firstRow="0" w:lastRow="0" w:firstColumn="0" w:lastColumn="0" w:oddVBand="0" w:evenVBand="0" w:oddHBand="1" w:evenHBand="0" w:firstRowFirstColumn="0" w:firstRowLastColumn="0" w:lastRowFirstColumn="0" w:lastRowLastColumn="0"/>
        </w:trPr>
        <w:tc>
          <w:tcPr>
            <w:tcW w:w="1176" w:type="dxa"/>
          </w:tcPr>
          <w:p w14:paraId="67A47C7B" w14:textId="181255CE"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2C485905" w14:textId="0DFD0A13"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7</w:t>
            </w:r>
          </w:p>
        </w:tc>
        <w:tc>
          <w:tcPr>
            <w:tcW w:w="3016" w:type="dxa"/>
          </w:tcPr>
          <w:p w14:paraId="6E8BE297" w14:textId="3F783FB0"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Cuantificar los resultados esperados.</w:t>
            </w:r>
          </w:p>
        </w:tc>
        <w:tc>
          <w:tcPr>
            <w:tcW w:w="5201" w:type="dxa"/>
          </w:tcPr>
          <w:p w14:paraId="0780A987" w14:textId="0330130A"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Determinar mediciones del evento, calcular resultados esperados.</w:t>
            </w:r>
          </w:p>
        </w:tc>
      </w:tr>
      <w:tr w:rsidR="00240A2F" w:rsidRPr="00BD2DB1" w14:paraId="3AD971C5" w14:textId="77777777" w:rsidTr="00F95730">
        <w:tc>
          <w:tcPr>
            <w:tcW w:w="1176" w:type="dxa"/>
          </w:tcPr>
          <w:p w14:paraId="699B1B79" w14:textId="12727ABC"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7E79D6C8" w14:textId="5617AC95"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8</w:t>
            </w:r>
          </w:p>
        </w:tc>
        <w:tc>
          <w:tcPr>
            <w:tcW w:w="3016" w:type="dxa"/>
          </w:tcPr>
          <w:p w14:paraId="2331B117" w14:textId="6544A6BE"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Desarrollar estrategia Kaizen.</w:t>
            </w:r>
          </w:p>
        </w:tc>
        <w:tc>
          <w:tcPr>
            <w:tcW w:w="5201" w:type="dxa"/>
          </w:tcPr>
          <w:p w14:paraId="446391B4" w14:textId="15BDC654"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Identificar obstáculos, utilizar simulaciones y pruebas.</w:t>
            </w:r>
          </w:p>
        </w:tc>
      </w:tr>
      <w:tr w:rsidR="00240A2F" w:rsidRPr="00BD2DB1" w14:paraId="578BB19A" w14:textId="77777777" w:rsidTr="00F95730">
        <w:trPr>
          <w:cnfStyle w:val="000000100000" w:firstRow="0" w:lastRow="0" w:firstColumn="0" w:lastColumn="0" w:oddVBand="0" w:evenVBand="0" w:oddHBand="1" w:evenHBand="0" w:firstRowFirstColumn="0" w:firstRowLastColumn="0" w:lastRowFirstColumn="0" w:lastRowLastColumn="0"/>
        </w:trPr>
        <w:tc>
          <w:tcPr>
            <w:tcW w:w="1176" w:type="dxa"/>
          </w:tcPr>
          <w:p w14:paraId="20E48EAF" w14:textId="4CDB28EE"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7B42A032" w14:textId="384919D7"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9</w:t>
            </w:r>
          </w:p>
        </w:tc>
        <w:tc>
          <w:tcPr>
            <w:tcW w:w="3016" w:type="dxa"/>
          </w:tcPr>
          <w:p w14:paraId="46088916" w14:textId="677120F3"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Desarrollar plan de acciones Kaizen.</w:t>
            </w:r>
          </w:p>
        </w:tc>
        <w:tc>
          <w:tcPr>
            <w:tcW w:w="5201" w:type="dxa"/>
          </w:tcPr>
          <w:p w14:paraId="507FF2A0" w14:textId="7A09EDEE"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Documentar acciones, identificar recursos requeridos, establecer responsabilidades, fechas y tiempos.</w:t>
            </w:r>
          </w:p>
        </w:tc>
      </w:tr>
      <w:tr w:rsidR="00240A2F" w:rsidRPr="00BD2DB1" w14:paraId="6EA3440A" w14:textId="77777777" w:rsidTr="00F95730">
        <w:tc>
          <w:tcPr>
            <w:tcW w:w="1176" w:type="dxa"/>
          </w:tcPr>
          <w:p w14:paraId="3435171C" w14:textId="155A51FC"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lastRenderedPageBreak/>
              <w:t>Hacer</w:t>
            </w:r>
          </w:p>
        </w:tc>
        <w:tc>
          <w:tcPr>
            <w:tcW w:w="520" w:type="dxa"/>
          </w:tcPr>
          <w:p w14:paraId="73C46BF4" w14:textId="4507F1E2"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10</w:t>
            </w:r>
          </w:p>
        </w:tc>
        <w:tc>
          <w:tcPr>
            <w:tcW w:w="3016" w:type="dxa"/>
          </w:tcPr>
          <w:p w14:paraId="516E673A" w14:textId="5CD753ED"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Implementar el Kaizen.</w:t>
            </w:r>
          </w:p>
        </w:tc>
        <w:tc>
          <w:tcPr>
            <w:tcW w:w="5201" w:type="dxa"/>
          </w:tcPr>
          <w:p w14:paraId="137AF204" w14:textId="4BBB895B"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 xml:space="preserve">Desarrollar el evento según lo planeado, mejorar métodos, modificar </w:t>
            </w:r>
            <w:r w:rsidRPr="00BD2DB1">
              <w:rPr>
                <w:rStyle w:val="Extranjerismo"/>
                <w:sz w:val="28"/>
                <w:szCs w:val="24"/>
              </w:rPr>
              <w:t>layout</w:t>
            </w:r>
            <w:r w:rsidRPr="00BD2DB1">
              <w:rPr>
                <w:rFonts w:cs="Calibri"/>
                <w:sz w:val="28"/>
                <w:szCs w:val="28"/>
              </w:rPr>
              <w:t>, observar comportamientos, realizar cambios.</w:t>
            </w:r>
          </w:p>
        </w:tc>
      </w:tr>
      <w:tr w:rsidR="00240A2F" w:rsidRPr="00BD2DB1" w14:paraId="65C134D7" w14:textId="77777777" w:rsidTr="00F95730">
        <w:trPr>
          <w:cnfStyle w:val="000000100000" w:firstRow="0" w:lastRow="0" w:firstColumn="0" w:lastColumn="0" w:oddVBand="0" w:evenVBand="0" w:oddHBand="1" w:evenHBand="0" w:firstRowFirstColumn="0" w:firstRowLastColumn="0" w:lastRowFirstColumn="0" w:lastRowLastColumn="0"/>
        </w:trPr>
        <w:tc>
          <w:tcPr>
            <w:tcW w:w="1176" w:type="dxa"/>
          </w:tcPr>
          <w:p w14:paraId="6BC4A42B" w14:textId="0EBE19DE"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71DAF7E2" w14:textId="622D48CD"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11</w:t>
            </w:r>
          </w:p>
        </w:tc>
        <w:tc>
          <w:tcPr>
            <w:tcW w:w="3016" w:type="dxa"/>
          </w:tcPr>
          <w:p w14:paraId="78649973" w14:textId="7E4EDD60"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Verificar los resultados de corto plazo.</w:t>
            </w:r>
          </w:p>
        </w:tc>
        <w:tc>
          <w:tcPr>
            <w:tcW w:w="5201" w:type="dxa"/>
          </w:tcPr>
          <w:p w14:paraId="465FD6D3" w14:textId="328FA436"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Seguimiento a los colaboradores, verificar progreso, seguimiento al proceso.</w:t>
            </w:r>
          </w:p>
        </w:tc>
      </w:tr>
      <w:tr w:rsidR="00240A2F" w:rsidRPr="00BD2DB1" w14:paraId="44D72DBE" w14:textId="77777777" w:rsidTr="00F95730">
        <w:tc>
          <w:tcPr>
            <w:tcW w:w="1176" w:type="dxa"/>
          </w:tcPr>
          <w:p w14:paraId="441A2FB6" w14:textId="2DF3003D" w:rsidR="00240A2F" w:rsidRPr="00BD2DB1" w:rsidRDefault="00711C2A" w:rsidP="00BD2DB1">
            <w:pPr>
              <w:pStyle w:val="TextoTablas"/>
              <w:spacing w:before="0" w:after="0" w:line="360" w:lineRule="auto"/>
              <w:rPr>
                <w:rFonts w:cs="Calibri"/>
                <w:sz w:val="28"/>
                <w:szCs w:val="28"/>
              </w:rPr>
            </w:pPr>
            <w:r>
              <w:rPr>
                <w:rFonts w:cs="Calibri"/>
                <w:sz w:val="28"/>
                <w:szCs w:val="28"/>
              </w:rPr>
              <w:t>N/A</w:t>
            </w:r>
          </w:p>
        </w:tc>
        <w:tc>
          <w:tcPr>
            <w:tcW w:w="520" w:type="dxa"/>
          </w:tcPr>
          <w:p w14:paraId="3BA53727" w14:textId="01E4C10A"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12</w:t>
            </w:r>
          </w:p>
        </w:tc>
        <w:tc>
          <w:tcPr>
            <w:tcW w:w="3016" w:type="dxa"/>
          </w:tcPr>
          <w:p w14:paraId="4C41AB6F" w14:textId="3FCE51AF"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Documente actividades Kaizen.</w:t>
            </w:r>
          </w:p>
        </w:tc>
        <w:tc>
          <w:tcPr>
            <w:tcW w:w="5201" w:type="dxa"/>
          </w:tcPr>
          <w:p w14:paraId="0E5A9A1E" w14:textId="69207121"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Preparar formatos, registrar información, realizar registros fotográficos.</w:t>
            </w:r>
          </w:p>
        </w:tc>
      </w:tr>
      <w:tr w:rsidR="00240A2F" w:rsidRPr="00BD2DB1" w14:paraId="4336EEFA" w14:textId="77777777" w:rsidTr="00F95730">
        <w:trPr>
          <w:cnfStyle w:val="000000100000" w:firstRow="0" w:lastRow="0" w:firstColumn="0" w:lastColumn="0" w:oddVBand="0" w:evenVBand="0" w:oddHBand="1" w:evenHBand="0" w:firstRowFirstColumn="0" w:firstRowLastColumn="0" w:lastRowFirstColumn="0" w:lastRowLastColumn="0"/>
        </w:trPr>
        <w:tc>
          <w:tcPr>
            <w:tcW w:w="1176" w:type="dxa"/>
          </w:tcPr>
          <w:p w14:paraId="0A6DCD30" w14:textId="02D38DB1"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Verificar</w:t>
            </w:r>
          </w:p>
        </w:tc>
        <w:tc>
          <w:tcPr>
            <w:tcW w:w="520" w:type="dxa"/>
          </w:tcPr>
          <w:p w14:paraId="316568EE" w14:textId="08EF7E78"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13</w:t>
            </w:r>
          </w:p>
        </w:tc>
        <w:tc>
          <w:tcPr>
            <w:tcW w:w="3016" w:type="dxa"/>
          </w:tcPr>
          <w:p w14:paraId="1A7738AC" w14:textId="66D379CA"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Confirme los resultados a largo plazo.</w:t>
            </w:r>
          </w:p>
        </w:tc>
        <w:tc>
          <w:tcPr>
            <w:tcW w:w="5201" w:type="dxa"/>
          </w:tcPr>
          <w:p w14:paraId="6AC5D987" w14:textId="59F4340E" w:rsidR="00240A2F" w:rsidRPr="00BD2DB1" w:rsidRDefault="00240A2F" w:rsidP="00BD2DB1">
            <w:pPr>
              <w:pStyle w:val="TextoTablas"/>
              <w:spacing w:before="0" w:after="0" w:line="360" w:lineRule="auto"/>
              <w:rPr>
                <w:rFonts w:cs="Calibri"/>
                <w:sz w:val="28"/>
                <w:szCs w:val="28"/>
              </w:rPr>
            </w:pPr>
            <w:r w:rsidRPr="00BD2DB1">
              <w:rPr>
                <w:rFonts w:cs="Calibri"/>
                <w:sz w:val="28"/>
                <w:szCs w:val="28"/>
              </w:rPr>
              <w:t>El responsable del evento debe realizar seguimiento con el programa, presentar resultados y estandarizar; si no da resultado, volver a iniciar.</w:t>
            </w:r>
          </w:p>
        </w:tc>
      </w:tr>
    </w:tbl>
    <w:p w14:paraId="0CF15988" w14:textId="77777777" w:rsidR="00240A2F" w:rsidRPr="008843FC" w:rsidRDefault="00240A2F" w:rsidP="008843FC">
      <w:pPr>
        <w:spacing w:before="0" w:after="0"/>
        <w:rPr>
          <w:rFonts w:ascii="Calibri" w:hAnsi="Calibri" w:cs="Calibri"/>
        </w:rPr>
      </w:pPr>
    </w:p>
    <w:p w14:paraId="2044910F" w14:textId="69F623E3" w:rsidR="00240A2F" w:rsidRDefault="00240A2F" w:rsidP="008843FC">
      <w:pPr>
        <w:spacing w:before="0" w:after="0"/>
        <w:rPr>
          <w:rFonts w:ascii="Calibri" w:hAnsi="Calibri" w:cs="Calibri"/>
        </w:rPr>
      </w:pPr>
      <w:r w:rsidRPr="008843FC">
        <w:rPr>
          <w:rFonts w:ascii="Calibri" w:hAnsi="Calibri" w:cs="Calibri"/>
        </w:rPr>
        <w:t xml:space="preserve">Las ventajas de aplicar el método Kaizen no se limitan a un aumento de la </w:t>
      </w:r>
      <w:r w:rsidR="00BD2DB1" w:rsidRPr="008843FC">
        <w:rPr>
          <w:rFonts w:ascii="Calibri" w:hAnsi="Calibri" w:cs="Calibri"/>
        </w:rPr>
        <w:t>productividad,</w:t>
      </w:r>
      <w:r w:rsidRPr="008843FC">
        <w:rPr>
          <w:rFonts w:ascii="Calibri" w:hAnsi="Calibri" w:cs="Calibri"/>
        </w:rPr>
        <w:t xml:space="preserve"> sino que se trasladan a otros ámbitos, contribuyendo a lograr:</w:t>
      </w:r>
    </w:p>
    <w:p w14:paraId="1E6AA696" w14:textId="77777777" w:rsidR="00591F41" w:rsidRPr="008843FC" w:rsidRDefault="00591F41" w:rsidP="008843FC">
      <w:pPr>
        <w:spacing w:before="0" w:after="0"/>
        <w:rPr>
          <w:rFonts w:ascii="Calibri" w:hAnsi="Calibri" w:cs="Calibri"/>
        </w:rPr>
      </w:pPr>
    </w:p>
    <w:p w14:paraId="3E5ADA24" w14:textId="53F30377" w:rsidR="00240A2F" w:rsidRPr="00591F41" w:rsidRDefault="00240A2F" w:rsidP="00591F41">
      <w:pPr>
        <w:pStyle w:val="Prrafodelista"/>
        <w:numPr>
          <w:ilvl w:val="0"/>
          <w:numId w:val="48"/>
        </w:numPr>
        <w:spacing w:before="0" w:after="0"/>
        <w:rPr>
          <w:rFonts w:ascii="Calibri" w:hAnsi="Calibri" w:cs="Calibri"/>
          <w:b/>
        </w:rPr>
      </w:pPr>
      <w:r w:rsidRPr="00591F41">
        <w:rPr>
          <w:rFonts w:ascii="Calibri" w:hAnsi="Calibri" w:cs="Calibri"/>
          <w:b/>
        </w:rPr>
        <w:t>Disminución de la generación de residuos</w:t>
      </w:r>
    </w:p>
    <w:p w14:paraId="3E6F71D1" w14:textId="77777777" w:rsidR="00240A2F" w:rsidRDefault="00240A2F" w:rsidP="00591F41">
      <w:pPr>
        <w:spacing w:before="0" w:after="0"/>
        <w:ind w:left="1068" w:firstLine="1"/>
        <w:rPr>
          <w:rFonts w:ascii="Calibri" w:hAnsi="Calibri" w:cs="Calibri"/>
        </w:rPr>
      </w:pPr>
      <w:r w:rsidRPr="008843FC">
        <w:rPr>
          <w:rFonts w:ascii="Calibri" w:hAnsi="Calibri" w:cs="Calibri"/>
        </w:rPr>
        <w:t>Al ganar en eficiencia y utilizar mejor las habilidades de los empleados se minimizan los desechos, todos esos elementos que no producen valor.</w:t>
      </w:r>
    </w:p>
    <w:p w14:paraId="5BD6CA9F" w14:textId="2FEBEB15" w:rsidR="00240A2F" w:rsidRPr="00591F41" w:rsidRDefault="00240A2F" w:rsidP="00591F41">
      <w:pPr>
        <w:pStyle w:val="Prrafodelista"/>
        <w:numPr>
          <w:ilvl w:val="0"/>
          <w:numId w:val="48"/>
        </w:numPr>
        <w:spacing w:before="0" w:after="0"/>
        <w:rPr>
          <w:rFonts w:ascii="Calibri" w:hAnsi="Calibri" w:cs="Calibri"/>
          <w:b/>
        </w:rPr>
      </w:pPr>
      <w:r w:rsidRPr="00591F41">
        <w:rPr>
          <w:rFonts w:ascii="Calibri" w:hAnsi="Calibri" w:cs="Calibri"/>
          <w:b/>
        </w:rPr>
        <w:t>Aumento de los niveles de satisfacción</w:t>
      </w:r>
    </w:p>
    <w:p w14:paraId="08A64A17" w14:textId="6015B19C" w:rsidR="003159A6" w:rsidRDefault="003159A6" w:rsidP="00591F41">
      <w:pPr>
        <w:spacing w:before="0" w:after="0"/>
        <w:ind w:left="1068" w:firstLine="1"/>
        <w:rPr>
          <w:rFonts w:ascii="Calibri" w:hAnsi="Calibri" w:cs="Calibri"/>
        </w:rPr>
      </w:pPr>
      <w:r w:rsidRPr="008843FC">
        <w:rPr>
          <w:rFonts w:ascii="Calibri" w:hAnsi="Calibri" w:cs="Calibri"/>
        </w:rPr>
        <w:t>Un hecho que tiene un impacto directo en la forma en que se hacen las cosas, iniciando un ciclo de motivación que se mantiene en el tiempo.</w:t>
      </w:r>
    </w:p>
    <w:p w14:paraId="1E3279C0" w14:textId="77777777" w:rsidR="00591F41" w:rsidRPr="008843FC" w:rsidRDefault="00591F41" w:rsidP="008843FC">
      <w:pPr>
        <w:spacing w:before="0" w:after="0"/>
        <w:rPr>
          <w:rFonts w:ascii="Calibri" w:hAnsi="Calibri" w:cs="Calibri"/>
        </w:rPr>
      </w:pPr>
    </w:p>
    <w:p w14:paraId="0384010D" w14:textId="3B4B8603" w:rsidR="00240A2F" w:rsidRPr="008843FC" w:rsidRDefault="00240A2F" w:rsidP="00591F41">
      <w:pPr>
        <w:pStyle w:val="Prrafodelista"/>
        <w:numPr>
          <w:ilvl w:val="0"/>
          <w:numId w:val="48"/>
        </w:numPr>
        <w:spacing w:before="0" w:after="0"/>
        <w:rPr>
          <w:rFonts w:ascii="Calibri" w:hAnsi="Calibri" w:cs="Calibri"/>
          <w:b/>
        </w:rPr>
      </w:pPr>
      <w:r w:rsidRPr="008843FC">
        <w:rPr>
          <w:rFonts w:ascii="Calibri" w:hAnsi="Calibri" w:cs="Calibri"/>
          <w:b/>
        </w:rPr>
        <w:lastRenderedPageBreak/>
        <w:t>Mayor grado de compromiso</w:t>
      </w:r>
    </w:p>
    <w:p w14:paraId="5B6100D9" w14:textId="34AEC5E8" w:rsidR="003159A6" w:rsidRPr="008843FC" w:rsidRDefault="003159A6" w:rsidP="00591F41">
      <w:pPr>
        <w:spacing w:before="0" w:after="0"/>
        <w:ind w:left="1068" w:firstLine="1"/>
        <w:rPr>
          <w:rFonts w:ascii="Calibri" w:hAnsi="Calibri" w:cs="Calibri"/>
        </w:rPr>
      </w:pPr>
      <w:r w:rsidRPr="008843FC">
        <w:rPr>
          <w:rFonts w:ascii="Calibri" w:hAnsi="Calibri" w:cs="Calibri"/>
        </w:rPr>
        <w:t>Los miembros del equipo presentan un mayor interés en su trabajo y son más proclives a comprometerse con las metas de la organización.</w:t>
      </w:r>
    </w:p>
    <w:p w14:paraId="613A9533" w14:textId="671C7C5F" w:rsidR="00240A2F" w:rsidRPr="008843FC" w:rsidRDefault="00240A2F" w:rsidP="00591F41">
      <w:pPr>
        <w:pStyle w:val="Prrafodelista"/>
        <w:numPr>
          <w:ilvl w:val="0"/>
          <w:numId w:val="48"/>
        </w:numPr>
        <w:spacing w:before="0" w:after="0"/>
        <w:rPr>
          <w:rFonts w:ascii="Calibri" w:hAnsi="Calibri" w:cs="Calibri"/>
          <w:b/>
        </w:rPr>
      </w:pPr>
      <w:r w:rsidRPr="008843FC">
        <w:rPr>
          <w:rFonts w:ascii="Calibri" w:hAnsi="Calibri" w:cs="Calibri"/>
          <w:b/>
        </w:rPr>
        <w:t>Mejores tasas de retención del talento</w:t>
      </w:r>
    </w:p>
    <w:p w14:paraId="4ADC4857" w14:textId="38E33016" w:rsidR="003159A6" w:rsidRPr="008843FC" w:rsidRDefault="003159A6" w:rsidP="00591F41">
      <w:pPr>
        <w:spacing w:before="0" w:after="0"/>
        <w:ind w:left="1068" w:firstLine="1"/>
        <w:rPr>
          <w:rFonts w:ascii="Calibri" w:hAnsi="Calibri" w:cs="Calibri"/>
        </w:rPr>
      </w:pPr>
      <w:r w:rsidRPr="008843FC">
        <w:rPr>
          <w:rFonts w:ascii="Calibri" w:hAnsi="Calibri" w:cs="Calibri"/>
        </w:rPr>
        <w:t>Cuando las personas se encuentran satisfechas y motivadas son más propensas a quedarse, ya que no necesitan buscar en otros lugares lo que ya han conseguido y les depara un futuro prometedor.</w:t>
      </w:r>
    </w:p>
    <w:p w14:paraId="66F0FD7C" w14:textId="7EB88D23" w:rsidR="00240A2F" w:rsidRPr="008843FC" w:rsidRDefault="00240A2F" w:rsidP="00591F41">
      <w:pPr>
        <w:pStyle w:val="Prrafodelista"/>
        <w:numPr>
          <w:ilvl w:val="0"/>
          <w:numId w:val="48"/>
        </w:numPr>
        <w:spacing w:before="0" w:after="0"/>
        <w:rPr>
          <w:rFonts w:ascii="Calibri" w:hAnsi="Calibri" w:cs="Calibri"/>
          <w:b/>
        </w:rPr>
      </w:pPr>
      <w:r w:rsidRPr="008843FC">
        <w:rPr>
          <w:rFonts w:ascii="Calibri" w:hAnsi="Calibri" w:cs="Calibri"/>
          <w:b/>
        </w:rPr>
        <w:t>Incremento de la competitividad</w:t>
      </w:r>
    </w:p>
    <w:p w14:paraId="090B6D0E" w14:textId="0DCD99F8" w:rsidR="003159A6" w:rsidRPr="008843FC" w:rsidRDefault="003159A6" w:rsidP="00591F41">
      <w:pPr>
        <w:spacing w:before="0" w:after="0"/>
        <w:ind w:left="1068" w:firstLine="1"/>
        <w:rPr>
          <w:rFonts w:ascii="Calibri" w:hAnsi="Calibri" w:cs="Calibri"/>
        </w:rPr>
      </w:pPr>
      <w:r w:rsidRPr="008843FC">
        <w:rPr>
          <w:rFonts w:ascii="Calibri" w:hAnsi="Calibri" w:cs="Calibri"/>
        </w:rPr>
        <w:t>El aumento de la eficiencia contribuye a lograr costos más bajos y productos de mejor calidad, mejorando el posicionamiento de la empresa en el mercado.</w:t>
      </w:r>
    </w:p>
    <w:p w14:paraId="5B07090F" w14:textId="23988022" w:rsidR="00240A2F" w:rsidRPr="008843FC" w:rsidRDefault="00240A2F" w:rsidP="00591F41">
      <w:pPr>
        <w:pStyle w:val="Prrafodelista"/>
        <w:numPr>
          <w:ilvl w:val="0"/>
          <w:numId w:val="48"/>
        </w:numPr>
        <w:spacing w:before="0" w:after="0"/>
        <w:rPr>
          <w:rFonts w:ascii="Calibri" w:hAnsi="Calibri" w:cs="Calibri"/>
          <w:b/>
        </w:rPr>
      </w:pPr>
      <w:r w:rsidRPr="008843FC">
        <w:rPr>
          <w:rFonts w:ascii="Calibri" w:hAnsi="Calibri" w:cs="Calibri"/>
          <w:b/>
        </w:rPr>
        <w:t>Impulso a los niveles de satisfacción de los consumidores</w:t>
      </w:r>
    </w:p>
    <w:p w14:paraId="2C78654E" w14:textId="4AE62200" w:rsidR="003159A6" w:rsidRPr="008843FC" w:rsidRDefault="003159A6" w:rsidP="00591F41">
      <w:pPr>
        <w:spacing w:before="0" w:after="0"/>
        <w:ind w:left="1068" w:firstLine="1"/>
        <w:rPr>
          <w:rFonts w:ascii="Calibri" w:hAnsi="Calibri" w:cs="Calibri"/>
        </w:rPr>
      </w:pPr>
      <w:r w:rsidRPr="008843FC">
        <w:rPr>
          <w:rFonts w:ascii="Calibri" w:hAnsi="Calibri" w:cs="Calibri"/>
        </w:rPr>
        <w:t>Que obtienen un mejor servicio y se benefician de productos de mayor calidad y con menos defectos.</w:t>
      </w:r>
    </w:p>
    <w:p w14:paraId="7A6B6D9F" w14:textId="79B3406C" w:rsidR="00240A2F" w:rsidRPr="008843FC" w:rsidRDefault="00240A2F" w:rsidP="00591F41">
      <w:pPr>
        <w:pStyle w:val="Prrafodelista"/>
        <w:numPr>
          <w:ilvl w:val="0"/>
          <w:numId w:val="48"/>
        </w:numPr>
        <w:spacing w:before="0" w:after="0"/>
        <w:rPr>
          <w:rFonts w:ascii="Calibri" w:hAnsi="Calibri" w:cs="Calibri"/>
          <w:b/>
        </w:rPr>
      </w:pPr>
      <w:r w:rsidRPr="008843FC">
        <w:rPr>
          <w:rFonts w:ascii="Calibri" w:hAnsi="Calibri" w:cs="Calibri"/>
          <w:b/>
        </w:rPr>
        <w:t>Optimización de la resolución de problemas</w:t>
      </w:r>
    </w:p>
    <w:p w14:paraId="6CBB7B0C" w14:textId="1D6E89F2" w:rsidR="003159A6" w:rsidRPr="008843FC" w:rsidRDefault="003159A6" w:rsidP="00591F41">
      <w:pPr>
        <w:spacing w:before="0" w:after="0"/>
        <w:ind w:left="1068" w:firstLine="1"/>
        <w:rPr>
          <w:rFonts w:ascii="Calibri" w:hAnsi="Calibri" w:cs="Calibri"/>
        </w:rPr>
      </w:pPr>
      <w:r w:rsidRPr="008843FC">
        <w:rPr>
          <w:rFonts w:ascii="Calibri" w:hAnsi="Calibri" w:cs="Calibri"/>
        </w:rPr>
        <w:t>Al enfocar los procesos desde una perspectiva de búsqueda de soluciones, los propios empleados están</w:t>
      </w:r>
      <w:r w:rsidR="006722E7" w:rsidRPr="008843FC">
        <w:rPr>
          <w:rFonts w:ascii="Calibri" w:hAnsi="Calibri" w:cs="Calibri"/>
        </w:rPr>
        <w:t>.</w:t>
      </w:r>
    </w:p>
    <w:p w14:paraId="51EBB9D3" w14:textId="2783DF2D" w:rsidR="00240A2F" w:rsidRPr="008843FC" w:rsidRDefault="00240A2F" w:rsidP="00591F41">
      <w:pPr>
        <w:pStyle w:val="Prrafodelista"/>
        <w:numPr>
          <w:ilvl w:val="0"/>
          <w:numId w:val="48"/>
        </w:numPr>
        <w:spacing w:before="0" w:after="0"/>
        <w:rPr>
          <w:rFonts w:ascii="Calibri" w:hAnsi="Calibri" w:cs="Calibri"/>
          <w:b/>
        </w:rPr>
      </w:pPr>
      <w:r w:rsidRPr="008843FC">
        <w:rPr>
          <w:rFonts w:ascii="Calibri" w:hAnsi="Calibri" w:cs="Calibri"/>
          <w:b/>
        </w:rPr>
        <w:t>Fortalecimiento de los equipos</w:t>
      </w:r>
    </w:p>
    <w:p w14:paraId="09159605" w14:textId="01FF2A29" w:rsidR="003159A6" w:rsidRDefault="003159A6" w:rsidP="00591F41">
      <w:pPr>
        <w:spacing w:before="0" w:after="0"/>
        <w:ind w:left="1068" w:firstLine="1"/>
        <w:rPr>
          <w:rFonts w:ascii="Calibri" w:hAnsi="Calibri" w:cs="Calibri"/>
        </w:rPr>
      </w:pPr>
      <w:r w:rsidRPr="008843FC">
        <w:rPr>
          <w:rFonts w:ascii="Calibri" w:hAnsi="Calibri" w:cs="Calibri"/>
        </w:rPr>
        <w:t>Al trabajar juntos para resolver problemas, gracias al método Kaizen se fortalecen los vínculos y se construyen equipos mejores y más resistentes, preparados para afrontar cualquier desafío” (OBS Business School, s.f.).</w:t>
      </w:r>
    </w:p>
    <w:p w14:paraId="623C1B66" w14:textId="77777777" w:rsidR="00F40B39" w:rsidRDefault="00F40B39" w:rsidP="00591F41">
      <w:pPr>
        <w:spacing w:before="0" w:after="0"/>
        <w:ind w:left="1068" w:firstLine="1"/>
        <w:rPr>
          <w:rFonts w:ascii="Calibri" w:hAnsi="Calibri" w:cs="Calibri"/>
        </w:rPr>
      </w:pPr>
    </w:p>
    <w:p w14:paraId="4AC12B44" w14:textId="77777777" w:rsidR="00F40B39" w:rsidRDefault="00F40B39" w:rsidP="00591F41">
      <w:pPr>
        <w:spacing w:before="0" w:after="0"/>
        <w:ind w:left="1068" w:firstLine="1"/>
        <w:rPr>
          <w:rFonts w:ascii="Calibri" w:hAnsi="Calibri" w:cs="Calibri"/>
        </w:rPr>
      </w:pPr>
    </w:p>
    <w:p w14:paraId="3F078675" w14:textId="77777777" w:rsidR="00F40B39" w:rsidRPr="008843FC" w:rsidRDefault="00F40B39" w:rsidP="00591F41">
      <w:pPr>
        <w:spacing w:before="0" w:after="0"/>
        <w:ind w:left="1068" w:firstLine="1"/>
        <w:rPr>
          <w:rFonts w:ascii="Calibri" w:hAnsi="Calibri" w:cs="Calibri"/>
        </w:rPr>
      </w:pPr>
    </w:p>
    <w:p w14:paraId="123D3A8D" w14:textId="77777777" w:rsidR="00240A2F" w:rsidRPr="008843FC" w:rsidRDefault="00240A2F" w:rsidP="00F40B39">
      <w:pPr>
        <w:pStyle w:val="Prrafodelista"/>
        <w:numPr>
          <w:ilvl w:val="0"/>
          <w:numId w:val="32"/>
        </w:numPr>
        <w:spacing w:before="0" w:after="0"/>
        <w:ind w:left="709"/>
        <w:rPr>
          <w:rFonts w:ascii="Calibri" w:hAnsi="Calibri" w:cs="Calibri"/>
          <w:b/>
        </w:rPr>
      </w:pPr>
      <w:r w:rsidRPr="008843FC">
        <w:rPr>
          <w:rFonts w:ascii="Calibri" w:hAnsi="Calibri" w:cs="Calibri"/>
          <w:b/>
        </w:rPr>
        <w:lastRenderedPageBreak/>
        <w:t>Six sigma</w:t>
      </w:r>
    </w:p>
    <w:p w14:paraId="51FBF1F0" w14:textId="77777777" w:rsidR="00240A2F" w:rsidRPr="008843FC" w:rsidRDefault="00240A2F" w:rsidP="00BD2DB1">
      <w:pPr>
        <w:spacing w:before="0" w:after="0"/>
        <w:rPr>
          <w:rFonts w:ascii="Calibri" w:hAnsi="Calibri" w:cs="Calibri"/>
        </w:rPr>
      </w:pPr>
      <w:r w:rsidRPr="008843FC">
        <w:rPr>
          <w:rFonts w:ascii="Calibri" w:hAnsi="Calibri" w:cs="Calibri"/>
        </w:rPr>
        <w:t>Es un sistema de gestión de calidad, enfocado en la mejora de procesos creada en la década de los años 80 por Bill Smith, la metodología combina herramientas estadísticas para mejorar el nivel de desempeño de un proceso, se centra en la reducción de la variación o dispersión, logrando minimizar o eliminar los defectos y fallos en la entrega de un producto al cliente, su meta es llegar a un máximo de 3,4 defectos por millón de eventos u oportunidades.</w:t>
      </w:r>
    </w:p>
    <w:p w14:paraId="69BDE204" w14:textId="2AA028B1" w:rsidR="00240A2F" w:rsidRPr="008843FC" w:rsidRDefault="006722E7" w:rsidP="008843FC">
      <w:pPr>
        <w:spacing w:before="0" w:after="0"/>
        <w:rPr>
          <w:rFonts w:ascii="Calibri" w:hAnsi="Calibri" w:cs="Calibri"/>
        </w:rPr>
      </w:pPr>
      <w:r w:rsidRPr="008843FC">
        <w:rPr>
          <w:rFonts w:ascii="Calibri" w:hAnsi="Calibri" w:cs="Calibri"/>
        </w:rPr>
        <w:t>“</w:t>
      </w:r>
      <w:r w:rsidR="00240A2F" w:rsidRPr="008843FC">
        <w:rPr>
          <w:rFonts w:ascii="Calibri" w:hAnsi="Calibri" w:cs="Calibri"/>
        </w:rPr>
        <w:t xml:space="preserve">Este sistema está enfocado en primer lugar al cliente, por lo cual se requiere contacto estrecho y conocimiento de sus necesidades, en segundo </w:t>
      </w:r>
      <w:r w:rsidR="00F40B39" w:rsidRPr="008843FC">
        <w:rPr>
          <w:rFonts w:ascii="Calibri" w:hAnsi="Calibri" w:cs="Calibri"/>
        </w:rPr>
        <w:t>lugar,</w:t>
      </w:r>
      <w:r w:rsidR="00240A2F" w:rsidRPr="008843FC">
        <w:rPr>
          <w:rFonts w:ascii="Calibri" w:hAnsi="Calibri" w:cs="Calibri"/>
        </w:rPr>
        <w:t xml:space="preserve"> este tipo de proyectos generan importantes retornos sobre la inversión, </w:t>
      </w:r>
      <w:proofErr w:type="gramStart"/>
      <w:r w:rsidR="00240A2F" w:rsidRPr="008843FC">
        <w:rPr>
          <w:rFonts w:ascii="Calibri" w:hAnsi="Calibri" w:cs="Calibri"/>
        </w:rPr>
        <w:t>y</w:t>
      </w:r>
      <w:proofErr w:type="gramEnd"/>
      <w:r w:rsidR="00240A2F" w:rsidRPr="008843FC">
        <w:rPr>
          <w:rFonts w:ascii="Calibri" w:hAnsi="Calibri" w:cs="Calibri"/>
        </w:rPr>
        <w:t xml:space="preserve"> en tercer lugar, este sistema cambia el modo de operar por parte de la dirección, dando lugar a un nuevo enfoque sobre la forma de pensar, planificar, y ejecutar las actividades y procesos</w:t>
      </w:r>
      <w:r w:rsidRPr="008843FC">
        <w:rPr>
          <w:rFonts w:ascii="Calibri" w:hAnsi="Calibri" w:cs="Calibri"/>
        </w:rPr>
        <w:t>”</w:t>
      </w:r>
      <w:r w:rsidR="00F40B39">
        <w:rPr>
          <w:rFonts w:ascii="Calibri" w:hAnsi="Calibri" w:cs="Calibri"/>
        </w:rPr>
        <w:t>.</w:t>
      </w:r>
    </w:p>
    <w:p w14:paraId="34949383" w14:textId="77777777" w:rsidR="00240A2F" w:rsidRPr="008843FC" w:rsidRDefault="00240A2F" w:rsidP="008843FC">
      <w:pPr>
        <w:spacing w:before="0" w:after="0"/>
        <w:rPr>
          <w:rFonts w:ascii="Calibri" w:hAnsi="Calibri" w:cs="Calibri"/>
        </w:rPr>
      </w:pPr>
      <w:r w:rsidRPr="008843FC">
        <w:rPr>
          <w:rFonts w:ascii="Calibri" w:hAnsi="Calibri" w:cs="Calibri"/>
        </w:rPr>
        <w:t>León (2009)</w:t>
      </w:r>
    </w:p>
    <w:p w14:paraId="760596E4" w14:textId="77777777" w:rsidR="00240A2F" w:rsidRPr="008843FC" w:rsidRDefault="00240A2F" w:rsidP="00F40B39">
      <w:pPr>
        <w:spacing w:before="0" w:after="0"/>
        <w:rPr>
          <w:rFonts w:ascii="Calibri" w:hAnsi="Calibri" w:cs="Calibri"/>
        </w:rPr>
      </w:pPr>
      <w:r w:rsidRPr="008843FC">
        <w:rPr>
          <w:rFonts w:ascii="Calibri" w:hAnsi="Calibri" w:cs="Calibri"/>
        </w:rPr>
        <w:t>El método se basa en la metodología DMAMC, que permite desarrollar mejoras siguiendo estos pasos:</w:t>
      </w:r>
    </w:p>
    <w:p w14:paraId="71E1B444" w14:textId="77777777" w:rsidR="00240A2F" w:rsidRPr="008843FC" w:rsidRDefault="00240A2F" w:rsidP="00F40B39">
      <w:pPr>
        <w:pStyle w:val="Prrafodelista"/>
        <w:numPr>
          <w:ilvl w:val="0"/>
          <w:numId w:val="35"/>
        </w:numPr>
        <w:spacing w:before="0" w:after="0"/>
        <w:ind w:left="993"/>
        <w:rPr>
          <w:rFonts w:ascii="Calibri" w:hAnsi="Calibri" w:cs="Calibri"/>
          <w:b/>
        </w:rPr>
      </w:pPr>
      <w:r w:rsidRPr="008843FC">
        <w:rPr>
          <w:rFonts w:ascii="Calibri" w:hAnsi="Calibri" w:cs="Calibri"/>
          <w:b/>
        </w:rPr>
        <w:t>Definir</w:t>
      </w:r>
    </w:p>
    <w:p w14:paraId="7ACD9162" w14:textId="77777777" w:rsidR="00240A2F" w:rsidRPr="008843FC" w:rsidRDefault="00240A2F" w:rsidP="00F40B39">
      <w:pPr>
        <w:spacing w:before="0" w:after="0"/>
        <w:ind w:left="1058" w:firstLine="0"/>
        <w:rPr>
          <w:rFonts w:ascii="Calibri" w:hAnsi="Calibri" w:cs="Calibri"/>
        </w:rPr>
      </w:pPr>
      <w:r w:rsidRPr="008843FC">
        <w:rPr>
          <w:rFonts w:ascii="Calibri" w:hAnsi="Calibri" w:cs="Calibri"/>
        </w:rPr>
        <w:t>El objetivo del problema o defecto para validar, además de los miembros del programa.</w:t>
      </w:r>
    </w:p>
    <w:p w14:paraId="0575F0CD" w14:textId="77777777" w:rsidR="00240A2F" w:rsidRPr="008843FC" w:rsidRDefault="00240A2F" w:rsidP="00F40B39">
      <w:pPr>
        <w:pStyle w:val="Prrafodelista"/>
        <w:numPr>
          <w:ilvl w:val="0"/>
          <w:numId w:val="35"/>
        </w:numPr>
        <w:spacing w:before="0" w:after="0"/>
        <w:ind w:left="993"/>
        <w:rPr>
          <w:rFonts w:ascii="Calibri" w:hAnsi="Calibri" w:cs="Calibri"/>
          <w:b/>
        </w:rPr>
      </w:pPr>
      <w:r w:rsidRPr="008843FC">
        <w:rPr>
          <w:rFonts w:ascii="Calibri" w:hAnsi="Calibri" w:cs="Calibri"/>
          <w:b/>
        </w:rPr>
        <w:t>Medir</w:t>
      </w:r>
    </w:p>
    <w:p w14:paraId="18A39642" w14:textId="77777777" w:rsidR="00240A2F" w:rsidRPr="008843FC" w:rsidRDefault="00240A2F" w:rsidP="00F40B39">
      <w:pPr>
        <w:spacing w:before="0" w:after="0"/>
        <w:ind w:left="284"/>
        <w:rPr>
          <w:rFonts w:ascii="Calibri" w:hAnsi="Calibri" w:cs="Calibri"/>
        </w:rPr>
      </w:pPr>
      <w:r w:rsidRPr="008843FC">
        <w:rPr>
          <w:rFonts w:ascii="Calibri" w:hAnsi="Calibri" w:cs="Calibri"/>
        </w:rPr>
        <w:t>La información suministrada para entender el problema o defecto.</w:t>
      </w:r>
    </w:p>
    <w:p w14:paraId="15D64FF0" w14:textId="77777777" w:rsidR="00240A2F" w:rsidRPr="008843FC" w:rsidRDefault="00240A2F" w:rsidP="00F40B39">
      <w:pPr>
        <w:pStyle w:val="Prrafodelista"/>
        <w:numPr>
          <w:ilvl w:val="0"/>
          <w:numId w:val="35"/>
        </w:numPr>
        <w:spacing w:before="0" w:after="0"/>
        <w:ind w:left="993"/>
        <w:rPr>
          <w:rFonts w:ascii="Calibri" w:hAnsi="Calibri" w:cs="Calibri"/>
          <w:b/>
        </w:rPr>
      </w:pPr>
      <w:r w:rsidRPr="008843FC">
        <w:rPr>
          <w:rFonts w:ascii="Calibri" w:hAnsi="Calibri" w:cs="Calibri"/>
          <w:b/>
        </w:rPr>
        <w:t>Analizar</w:t>
      </w:r>
    </w:p>
    <w:p w14:paraId="62831F8D" w14:textId="71F3A817" w:rsidR="00240A2F" w:rsidRDefault="00240A2F" w:rsidP="00F40B39">
      <w:pPr>
        <w:spacing w:before="0" w:after="0"/>
        <w:ind w:left="1069" w:firstLine="0"/>
        <w:rPr>
          <w:rFonts w:ascii="Calibri" w:hAnsi="Calibri" w:cs="Calibri"/>
        </w:rPr>
      </w:pPr>
      <w:r w:rsidRPr="008843FC">
        <w:rPr>
          <w:rFonts w:ascii="Calibri" w:hAnsi="Calibri" w:cs="Calibri"/>
        </w:rPr>
        <w:t>La información e investigar causas reales del problema o defecto, mediante la aplicación de herramientas estadísticas descriptivas y diferenciales.</w:t>
      </w:r>
    </w:p>
    <w:p w14:paraId="65E2F540" w14:textId="77777777" w:rsidR="00BD2DB1" w:rsidRDefault="00BD2DB1" w:rsidP="008843FC">
      <w:pPr>
        <w:spacing w:before="0" w:after="0"/>
        <w:rPr>
          <w:rFonts w:ascii="Calibri" w:hAnsi="Calibri" w:cs="Calibri"/>
        </w:rPr>
      </w:pPr>
    </w:p>
    <w:p w14:paraId="257A2FB2" w14:textId="77777777" w:rsidR="00BD2DB1" w:rsidRPr="008843FC" w:rsidRDefault="00BD2DB1" w:rsidP="008843FC">
      <w:pPr>
        <w:spacing w:before="0" w:after="0"/>
        <w:rPr>
          <w:rFonts w:ascii="Calibri" w:hAnsi="Calibri" w:cs="Calibri"/>
        </w:rPr>
      </w:pPr>
    </w:p>
    <w:p w14:paraId="40D86F61" w14:textId="77777777" w:rsidR="00240A2F" w:rsidRPr="008843FC" w:rsidRDefault="00240A2F" w:rsidP="002973FD">
      <w:pPr>
        <w:pStyle w:val="Prrafodelista"/>
        <w:numPr>
          <w:ilvl w:val="0"/>
          <w:numId w:val="35"/>
        </w:numPr>
        <w:spacing w:before="0" w:after="0"/>
        <w:ind w:left="993"/>
        <w:rPr>
          <w:rFonts w:ascii="Calibri" w:hAnsi="Calibri" w:cs="Calibri"/>
          <w:b/>
        </w:rPr>
      </w:pPr>
      <w:r w:rsidRPr="008843FC">
        <w:rPr>
          <w:rFonts w:ascii="Calibri" w:hAnsi="Calibri" w:cs="Calibri"/>
          <w:b/>
        </w:rPr>
        <w:lastRenderedPageBreak/>
        <w:t>Mejorar</w:t>
      </w:r>
    </w:p>
    <w:p w14:paraId="4A35A49E" w14:textId="77777777" w:rsidR="00240A2F" w:rsidRPr="008843FC" w:rsidRDefault="00240A2F" w:rsidP="002973FD">
      <w:pPr>
        <w:spacing w:before="0" w:after="0"/>
        <w:ind w:left="993" w:firstLine="0"/>
        <w:rPr>
          <w:rFonts w:ascii="Calibri" w:hAnsi="Calibri" w:cs="Calibri"/>
        </w:rPr>
      </w:pPr>
      <w:r w:rsidRPr="008843FC">
        <w:rPr>
          <w:rFonts w:ascii="Calibri" w:hAnsi="Calibri" w:cs="Calibri"/>
        </w:rPr>
        <w:t>Determinar y proponer las mejoras o soluciones a los problemas o defectos planteados.</w:t>
      </w:r>
    </w:p>
    <w:p w14:paraId="41806ABF" w14:textId="77777777" w:rsidR="00240A2F" w:rsidRPr="008843FC" w:rsidRDefault="00240A2F" w:rsidP="002973FD">
      <w:pPr>
        <w:pStyle w:val="Prrafodelista"/>
        <w:numPr>
          <w:ilvl w:val="0"/>
          <w:numId w:val="35"/>
        </w:numPr>
        <w:spacing w:before="0" w:after="0"/>
        <w:ind w:left="993"/>
        <w:rPr>
          <w:rFonts w:ascii="Calibri" w:hAnsi="Calibri" w:cs="Calibri"/>
          <w:b/>
        </w:rPr>
      </w:pPr>
      <w:r w:rsidRPr="008843FC">
        <w:rPr>
          <w:rFonts w:ascii="Calibri" w:hAnsi="Calibri" w:cs="Calibri"/>
          <w:b/>
        </w:rPr>
        <w:t>Controlar</w:t>
      </w:r>
    </w:p>
    <w:p w14:paraId="616BA79D" w14:textId="5F27EA04" w:rsidR="00240A2F" w:rsidRPr="008843FC" w:rsidRDefault="00240A2F" w:rsidP="002973FD">
      <w:pPr>
        <w:spacing w:before="0" w:after="0"/>
        <w:ind w:left="1069" w:firstLine="0"/>
        <w:rPr>
          <w:rFonts w:ascii="Calibri" w:hAnsi="Calibri" w:cs="Calibri"/>
        </w:rPr>
      </w:pPr>
      <w:r w:rsidRPr="008843FC">
        <w:rPr>
          <w:rFonts w:ascii="Calibri" w:hAnsi="Calibri" w:cs="Calibri"/>
        </w:rPr>
        <w:t>Tomar medidas para mantener el progreso, valorando en términos económicos y el nivel de satisfacción al cliente. Los cuales se realizan mediante métodos estadísticos de seguimiento de variables del proceso</w:t>
      </w:r>
      <w:r w:rsidR="003C1F5C">
        <w:rPr>
          <w:rFonts w:ascii="Calibri" w:hAnsi="Calibri" w:cs="Calibri"/>
        </w:rPr>
        <w:t>.</w:t>
      </w:r>
    </w:p>
    <w:p w14:paraId="6B153EC6" w14:textId="77777777" w:rsidR="006722E7" w:rsidRPr="008843FC" w:rsidRDefault="006722E7" w:rsidP="008843FC">
      <w:pPr>
        <w:spacing w:before="0" w:after="0"/>
        <w:rPr>
          <w:rFonts w:ascii="Calibri" w:hAnsi="Calibri" w:cs="Calibri"/>
        </w:rPr>
      </w:pPr>
    </w:p>
    <w:p w14:paraId="0F5E3B5C" w14:textId="77777777" w:rsidR="00240A2F" w:rsidRPr="008843FC" w:rsidRDefault="00240A2F" w:rsidP="008843FC">
      <w:pPr>
        <w:pStyle w:val="Prrafodelista"/>
        <w:numPr>
          <w:ilvl w:val="0"/>
          <w:numId w:val="32"/>
        </w:numPr>
        <w:spacing w:before="0" w:after="0"/>
        <w:rPr>
          <w:rFonts w:ascii="Calibri" w:hAnsi="Calibri" w:cs="Calibri"/>
          <w:b/>
        </w:rPr>
      </w:pPr>
      <w:r w:rsidRPr="008843FC">
        <w:rPr>
          <w:rFonts w:ascii="Calibri" w:hAnsi="Calibri" w:cs="Calibri"/>
          <w:b/>
        </w:rPr>
        <w:t>Costos de calidad</w:t>
      </w:r>
    </w:p>
    <w:p w14:paraId="2D17E229" w14:textId="77777777" w:rsidR="00240A2F" w:rsidRPr="008843FC" w:rsidRDefault="00240A2F" w:rsidP="008843FC">
      <w:pPr>
        <w:spacing w:before="0" w:after="0"/>
        <w:rPr>
          <w:rFonts w:ascii="Calibri" w:hAnsi="Calibri" w:cs="Calibri"/>
        </w:rPr>
      </w:pPr>
      <w:r w:rsidRPr="008843FC">
        <w:rPr>
          <w:rFonts w:ascii="Calibri" w:hAnsi="Calibri" w:cs="Calibri"/>
        </w:rPr>
        <w:t>Como ya se conoce, la meta general de la empresa es ser rentable y generar ganancias, por eso la relación de la calidad con el precio se debe analizar, concientizando al personal de su importancia. La clasificación de los costos de calidad ayuda a entender y concientizar sobre la importancia de su control en el proceso productivo.</w:t>
      </w:r>
    </w:p>
    <w:p w14:paraId="659DCCAC" w14:textId="77777777" w:rsidR="00240A2F" w:rsidRDefault="00240A2F" w:rsidP="008843FC">
      <w:pPr>
        <w:spacing w:before="0" w:after="0"/>
        <w:rPr>
          <w:rFonts w:ascii="Calibri" w:hAnsi="Calibri" w:cs="Calibri"/>
        </w:rPr>
      </w:pPr>
      <w:r w:rsidRPr="008843FC">
        <w:rPr>
          <w:rFonts w:ascii="Calibri" w:hAnsi="Calibri" w:cs="Calibri"/>
        </w:rPr>
        <w:t>Para una mejor comprensión, se exponen los tipos de costos de calidad:</w:t>
      </w:r>
    </w:p>
    <w:p w14:paraId="09192CA2" w14:textId="77777777" w:rsidR="00BD2DB1" w:rsidRDefault="00BD2DB1" w:rsidP="008843FC">
      <w:pPr>
        <w:spacing w:before="0" w:after="0"/>
        <w:rPr>
          <w:rFonts w:ascii="Calibri" w:hAnsi="Calibri" w:cs="Calibri"/>
        </w:rPr>
      </w:pPr>
    </w:p>
    <w:p w14:paraId="0436F6EE" w14:textId="77777777" w:rsidR="00BD2DB1" w:rsidRDefault="00BD2DB1" w:rsidP="008843FC">
      <w:pPr>
        <w:spacing w:before="0" w:after="0"/>
        <w:rPr>
          <w:rFonts w:ascii="Calibri" w:hAnsi="Calibri" w:cs="Calibri"/>
        </w:rPr>
      </w:pPr>
    </w:p>
    <w:p w14:paraId="1821A32C" w14:textId="77777777" w:rsidR="00BD2DB1" w:rsidRDefault="00BD2DB1" w:rsidP="008843FC">
      <w:pPr>
        <w:spacing w:before="0" w:after="0"/>
        <w:rPr>
          <w:rFonts w:ascii="Calibri" w:hAnsi="Calibri" w:cs="Calibri"/>
        </w:rPr>
      </w:pPr>
    </w:p>
    <w:p w14:paraId="31DD87BB" w14:textId="77777777" w:rsidR="00BD2DB1" w:rsidRDefault="00BD2DB1" w:rsidP="008843FC">
      <w:pPr>
        <w:spacing w:before="0" w:after="0"/>
        <w:rPr>
          <w:rFonts w:ascii="Calibri" w:hAnsi="Calibri" w:cs="Calibri"/>
        </w:rPr>
      </w:pPr>
    </w:p>
    <w:p w14:paraId="76670338" w14:textId="77777777" w:rsidR="00BD2DB1" w:rsidRDefault="00BD2DB1" w:rsidP="008843FC">
      <w:pPr>
        <w:spacing w:before="0" w:after="0"/>
        <w:rPr>
          <w:rFonts w:ascii="Calibri" w:hAnsi="Calibri" w:cs="Calibri"/>
        </w:rPr>
      </w:pPr>
    </w:p>
    <w:p w14:paraId="5FD1BBDD" w14:textId="77777777" w:rsidR="00BD2DB1" w:rsidRDefault="00BD2DB1" w:rsidP="008843FC">
      <w:pPr>
        <w:spacing w:before="0" w:after="0"/>
        <w:rPr>
          <w:rFonts w:ascii="Calibri" w:hAnsi="Calibri" w:cs="Calibri"/>
        </w:rPr>
      </w:pPr>
    </w:p>
    <w:p w14:paraId="6785CED1" w14:textId="77777777" w:rsidR="00BD2DB1" w:rsidRDefault="00BD2DB1" w:rsidP="008843FC">
      <w:pPr>
        <w:spacing w:before="0" w:after="0"/>
        <w:rPr>
          <w:rFonts w:ascii="Calibri" w:hAnsi="Calibri" w:cs="Calibri"/>
        </w:rPr>
      </w:pPr>
    </w:p>
    <w:p w14:paraId="507C772B" w14:textId="77777777" w:rsidR="00BD2DB1" w:rsidRDefault="00BD2DB1" w:rsidP="008843FC">
      <w:pPr>
        <w:spacing w:before="0" w:after="0"/>
        <w:rPr>
          <w:rFonts w:ascii="Calibri" w:hAnsi="Calibri" w:cs="Calibri"/>
        </w:rPr>
      </w:pPr>
    </w:p>
    <w:p w14:paraId="2FFEEA33" w14:textId="77777777" w:rsidR="00BD2DB1" w:rsidRDefault="00BD2DB1" w:rsidP="008843FC">
      <w:pPr>
        <w:spacing w:before="0" w:after="0"/>
        <w:rPr>
          <w:rFonts w:ascii="Calibri" w:hAnsi="Calibri" w:cs="Calibri"/>
        </w:rPr>
      </w:pPr>
    </w:p>
    <w:p w14:paraId="730614E1" w14:textId="77777777" w:rsidR="00BD2DB1" w:rsidRPr="008843FC" w:rsidRDefault="00BD2DB1" w:rsidP="008843FC">
      <w:pPr>
        <w:spacing w:before="0" w:after="0"/>
        <w:rPr>
          <w:rFonts w:ascii="Calibri" w:hAnsi="Calibri" w:cs="Calibri"/>
        </w:rPr>
      </w:pPr>
    </w:p>
    <w:p w14:paraId="662349DE" w14:textId="6EE2D1FE" w:rsidR="00240A2F" w:rsidRPr="008843FC" w:rsidRDefault="00240A2F" w:rsidP="00BD2DB1">
      <w:pPr>
        <w:pStyle w:val="Figura"/>
      </w:pPr>
      <w:r w:rsidRPr="008843FC">
        <w:lastRenderedPageBreak/>
        <w:t>Costos de calidad</w:t>
      </w:r>
    </w:p>
    <w:p w14:paraId="58CB3D7F" w14:textId="093540D6" w:rsidR="00240A2F" w:rsidRPr="008843FC" w:rsidRDefault="00240A2F" w:rsidP="00BD2DB1">
      <w:pPr>
        <w:spacing w:before="0" w:after="0"/>
        <w:ind w:firstLine="0"/>
        <w:jc w:val="center"/>
        <w:rPr>
          <w:rFonts w:ascii="Calibri" w:hAnsi="Calibri" w:cs="Calibri"/>
        </w:rPr>
      </w:pPr>
      <w:r w:rsidRPr="008843FC">
        <w:rPr>
          <w:rFonts w:ascii="Calibri" w:hAnsi="Calibri" w:cs="Calibri"/>
          <w:noProof/>
        </w:rPr>
        <w:drawing>
          <wp:inline distT="0" distB="0" distL="0" distR="0" wp14:anchorId="7A35CE8E" wp14:editId="6B9D88D7">
            <wp:extent cx="4680000" cy="2897892"/>
            <wp:effectExtent l="0" t="0" r="6350" b="0"/>
            <wp:docPr id="36" name="Imagen 36" descr="El esquema define estos costos y los clasifica en dos categorías principales: prevención, destinados a evitar errores durante la producción con ejemplos como el mantenimiento de máquinas y la capacitación del personal; evaluación, enfocados en verificar el cumplimiento de los requisitos  con ejemplos como inspecciones, pruebas de laboratorio y audit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El esquema define estos costos y los clasifica en dos categorías principales: prevención, destinados a evitar errores durante la producción con ejemplos como el mantenimiento de máquinas y la capacitación del personal; evaluación, enfocados en verificar el cumplimiento de los requisitos  con ejemplos como inspecciones, pruebas de laboratorio y auditorí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00" cy="2897892"/>
                    </a:xfrm>
                    <a:prstGeom prst="rect">
                      <a:avLst/>
                    </a:prstGeom>
                    <a:noFill/>
                  </pic:spPr>
                </pic:pic>
              </a:graphicData>
            </a:graphic>
          </wp:inline>
        </w:drawing>
      </w:r>
    </w:p>
    <w:p w14:paraId="4996BC73" w14:textId="36C86690" w:rsidR="00240A2F" w:rsidRPr="008843FC" w:rsidRDefault="00240A2F" w:rsidP="008843FC">
      <w:pPr>
        <w:spacing w:before="0" w:after="0"/>
        <w:rPr>
          <w:rFonts w:ascii="Calibri" w:hAnsi="Calibri" w:cs="Calibri"/>
        </w:rPr>
      </w:pPr>
    </w:p>
    <w:p w14:paraId="2F14248B" w14:textId="77777777" w:rsidR="00240A2F" w:rsidRDefault="00240A2F" w:rsidP="008843FC">
      <w:pPr>
        <w:spacing w:before="0" w:after="0"/>
        <w:rPr>
          <w:rFonts w:ascii="Calibri" w:hAnsi="Calibri" w:cs="Calibri"/>
        </w:rPr>
      </w:pPr>
      <w:r w:rsidRPr="008843FC">
        <w:rPr>
          <w:rFonts w:ascii="Calibri" w:hAnsi="Calibri" w:cs="Calibri"/>
        </w:rPr>
        <w:t>A continuación, se detallan las categorías que integran los costos de no calidad, divididos generalmente en fallos internos y externos:</w:t>
      </w:r>
    </w:p>
    <w:p w14:paraId="3A44BA0C" w14:textId="77777777" w:rsidR="00BD2DB1" w:rsidRDefault="00BD2DB1" w:rsidP="008843FC">
      <w:pPr>
        <w:spacing w:before="0" w:after="0"/>
        <w:rPr>
          <w:rFonts w:ascii="Calibri" w:hAnsi="Calibri" w:cs="Calibri"/>
        </w:rPr>
      </w:pPr>
    </w:p>
    <w:p w14:paraId="5C9795AD" w14:textId="77777777" w:rsidR="00BD2DB1" w:rsidRDefault="00BD2DB1" w:rsidP="008843FC">
      <w:pPr>
        <w:spacing w:before="0" w:after="0"/>
        <w:rPr>
          <w:rFonts w:ascii="Calibri" w:hAnsi="Calibri" w:cs="Calibri"/>
        </w:rPr>
      </w:pPr>
    </w:p>
    <w:p w14:paraId="019791C0" w14:textId="77777777" w:rsidR="00BD2DB1" w:rsidRDefault="00BD2DB1" w:rsidP="008843FC">
      <w:pPr>
        <w:spacing w:before="0" w:after="0"/>
        <w:rPr>
          <w:rFonts w:ascii="Calibri" w:hAnsi="Calibri" w:cs="Calibri"/>
        </w:rPr>
      </w:pPr>
    </w:p>
    <w:p w14:paraId="75F69311" w14:textId="77777777" w:rsidR="00BD2DB1" w:rsidRDefault="00BD2DB1" w:rsidP="008843FC">
      <w:pPr>
        <w:spacing w:before="0" w:after="0"/>
        <w:rPr>
          <w:rFonts w:ascii="Calibri" w:hAnsi="Calibri" w:cs="Calibri"/>
        </w:rPr>
      </w:pPr>
    </w:p>
    <w:p w14:paraId="15EFE359" w14:textId="77777777" w:rsidR="00BD2DB1" w:rsidRDefault="00BD2DB1" w:rsidP="008843FC">
      <w:pPr>
        <w:spacing w:before="0" w:after="0"/>
        <w:rPr>
          <w:rFonts w:ascii="Calibri" w:hAnsi="Calibri" w:cs="Calibri"/>
        </w:rPr>
      </w:pPr>
    </w:p>
    <w:p w14:paraId="024BF259" w14:textId="77777777" w:rsidR="00BD2DB1" w:rsidRDefault="00BD2DB1" w:rsidP="008843FC">
      <w:pPr>
        <w:spacing w:before="0" w:after="0"/>
        <w:rPr>
          <w:rFonts w:ascii="Calibri" w:hAnsi="Calibri" w:cs="Calibri"/>
        </w:rPr>
      </w:pPr>
    </w:p>
    <w:p w14:paraId="3F926EBE" w14:textId="77777777" w:rsidR="00BD2DB1" w:rsidRDefault="00BD2DB1" w:rsidP="008843FC">
      <w:pPr>
        <w:spacing w:before="0" w:after="0"/>
        <w:rPr>
          <w:rFonts w:ascii="Calibri" w:hAnsi="Calibri" w:cs="Calibri"/>
        </w:rPr>
      </w:pPr>
    </w:p>
    <w:p w14:paraId="32A7D6AA" w14:textId="77777777" w:rsidR="00BD2DB1" w:rsidRDefault="00BD2DB1" w:rsidP="008843FC">
      <w:pPr>
        <w:spacing w:before="0" w:after="0"/>
        <w:rPr>
          <w:rFonts w:ascii="Calibri" w:hAnsi="Calibri" w:cs="Calibri"/>
        </w:rPr>
      </w:pPr>
    </w:p>
    <w:p w14:paraId="00A871F3" w14:textId="77777777" w:rsidR="00BD2DB1" w:rsidRDefault="00BD2DB1" w:rsidP="008843FC">
      <w:pPr>
        <w:spacing w:before="0" w:after="0"/>
        <w:rPr>
          <w:rFonts w:ascii="Calibri" w:hAnsi="Calibri" w:cs="Calibri"/>
        </w:rPr>
      </w:pPr>
    </w:p>
    <w:p w14:paraId="735F1268" w14:textId="77777777" w:rsidR="00BD2DB1" w:rsidRDefault="00BD2DB1" w:rsidP="008843FC">
      <w:pPr>
        <w:spacing w:before="0" w:after="0"/>
        <w:rPr>
          <w:rFonts w:ascii="Calibri" w:hAnsi="Calibri" w:cs="Calibri"/>
        </w:rPr>
      </w:pPr>
    </w:p>
    <w:p w14:paraId="653A8888" w14:textId="77777777" w:rsidR="00BD2DB1" w:rsidRPr="008843FC" w:rsidRDefault="00BD2DB1" w:rsidP="008843FC">
      <w:pPr>
        <w:spacing w:before="0" w:after="0"/>
        <w:rPr>
          <w:rFonts w:ascii="Calibri" w:hAnsi="Calibri" w:cs="Calibri"/>
        </w:rPr>
      </w:pPr>
    </w:p>
    <w:p w14:paraId="41137389" w14:textId="13E5F691" w:rsidR="00240A2F" w:rsidRPr="008843FC" w:rsidRDefault="00240A2F" w:rsidP="00BD2DB1">
      <w:pPr>
        <w:pStyle w:val="Figura"/>
      </w:pPr>
      <w:r w:rsidRPr="008843FC">
        <w:lastRenderedPageBreak/>
        <w:t>Costos de no calidad</w:t>
      </w:r>
    </w:p>
    <w:p w14:paraId="10580FDE" w14:textId="4F046015" w:rsidR="00240A2F" w:rsidRDefault="00240A2F" w:rsidP="00BD2DB1">
      <w:pPr>
        <w:spacing w:before="0" w:after="0"/>
        <w:ind w:firstLine="0"/>
        <w:jc w:val="center"/>
        <w:rPr>
          <w:rFonts w:ascii="Calibri" w:hAnsi="Calibri" w:cs="Calibri"/>
        </w:rPr>
      </w:pPr>
      <w:r w:rsidRPr="008843FC">
        <w:rPr>
          <w:rFonts w:ascii="Calibri" w:hAnsi="Calibri" w:cs="Calibri"/>
          <w:noProof/>
        </w:rPr>
        <w:drawing>
          <wp:inline distT="0" distB="0" distL="0" distR="0" wp14:anchorId="5A99F074" wp14:editId="4C0DA051">
            <wp:extent cx="4680000" cy="3618485"/>
            <wp:effectExtent l="0" t="0" r="6350" b="1270"/>
            <wp:docPr id="37" name="Imagen 37" descr="El esquema explica que estos costos surgen al no tomar las medidas necesarias para mantener la calidad y los clasifica en dos categorías: fallos internos, originados al interior de la organización (ejemplificados con productos defectuosos, reprocesos o accidentes); y fallos externos, vinculados a la atención a la clientela o normativas (tales como devoluciones, demandas y sanciones le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El esquema explica que estos costos surgen al no tomar las medidas necesarias para mantener la calidad y los clasifica en dos categorías: fallos internos, originados al interior de la organización (ejemplificados con productos defectuosos, reprocesos o accidentes); y fallos externos, vinculados a la atención a la clientela o normativas (tales como devoluciones, demandas y sanciones lega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3618485"/>
                    </a:xfrm>
                    <a:prstGeom prst="rect">
                      <a:avLst/>
                    </a:prstGeom>
                    <a:noFill/>
                  </pic:spPr>
                </pic:pic>
              </a:graphicData>
            </a:graphic>
          </wp:inline>
        </w:drawing>
      </w:r>
    </w:p>
    <w:p w14:paraId="12C265F6" w14:textId="77777777" w:rsidR="00BD2DB1" w:rsidRPr="008843FC" w:rsidRDefault="00BD2DB1" w:rsidP="00BD2DB1">
      <w:pPr>
        <w:spacing w:before="0" w:after="0"/>
        <w:ind w:firstLine="0"/>
        <w:jc w:val="center"/>
        <w:rPr>
          <w:rFonts w:ascii="Calibri" w:hAnsi="Calibri" w:cs="Calibri"/>
        </w:rPr>
      </w:pPr>
    </w:p>
    <w:p w14:paraId="53D9E018" w14:textId="423625F8" w:rsidR="00240A2F" w:rsidRPr="008843FC" w:rsidRDefault="00240A2F" w:rsidP="000848A3">
      <w:pPr>
        <w:pStyle w:val="Ttulo2"/>
      </w:pPr>
      <w:bookmarkStart w:id="4" w:name="_Toc234228900"/>
      <w:r w:rsidRPr="008843FC">
        <w:t>Sistema de gestión de la calidad: norma ISO 9001:2015</w:t>
      </w:r>
      <w:bookmarkEnd w:id="4"/>
    </w:p>
    <w:p w14:paraId="03ADCA8A" w14:textId="77777777" w:rsidR="00240A2F" w:rsidRPr="008843FC" w:rsidRDefault="00240A2F" w:rsidP="008843FC">
      <w:pPr>
        <w:spacing w:before="0" w:after="0"/>
        <w:rPr>
          <w:rFonts w:ascii="Calibri" w:hAnsi="Calibri" w:cs="Calibri"/>
        </w:rPr>
      </w:pPr>
      <w:r w:rsidRPr="008843FC">
        <w:rPr>
          <w:rFonts w:ascii="Calibri" w:hAnsi="Calibri" w:cs="Calibri"/>
        </w:rPr>
        <w:t>El sistema de gestión de la calidad es una herramienta administrativa, cuenta con una estructura organizada para integrar todos los procesos, integrando los elementos necesarios para lograr cumplir las necesidades y expectativas del cliente.</w:t>
      </w:r>
    </w:p>
    <w:p w14:paraId="3D3FBC31" w14:textId="77777777" w:rsidR="00240A2F" w:rsidRPr="008843FC" w:rsidRDefault="00240A2F" w:rsidP="008843FC">
      <w:pPr>
        <w:spacing w:before="0" w:after="0"/>
        <w:rPr>
          <w:rFonts w:ascii="Calibri" w:hAnsi="Calibri" w:cs="Calibri"/>
        </w:rPr>
      </w:pPr>
    </w:p>
    <w:p w14:paraId="51237625" w14:textId="77777777" w:rsidR="00240A2F" w:rsidRPr="008843FC" w:rsidRDefault="00240A2F" w:rsidP="008843FC">
      <w:pPr>
        <w:spacing w:before="0" w:after="0"/>
        <w:rPr>
          <w:rFonts w:ascii="Calibri" w:hAnsi="Calibri" w:cs="Calibri"/>
        </w:rPr>
      </w:pPr>
      <w:r w:rsidRPr="008843FC">
        <w:rPr>
          <w:rFonts w:ascii="Calibri" w:hAnsi="Calibri" w:cs="Calibri"/>
        </w:rPr>
        <w:t xml:space="preserve">Obtener la certificación es evidenciar la capacidad que tiene la empresa de cumplir con los requisitos, además permite que la organización opere de forma más eficiente, identifique riesgos y los aborde oportunamente, cumpla con los requisitos reglamentarios y llegue a nuevos mercados. Una vez certificada la empresa la vigencia del sello de calidad es de 3 años, durante los cuales se realizan auditorías de seguimiento por parte del ente certificador y una vez pasados los tres años se debe </w:t>
      </w:r>
      <w:r w:rsidRPr="008843FC">
        <w:rPr>
          <w:rFonts w:ascii="Calibri" w:hAnsi="Calibri" w:cs="Calibri"/>
        </w:rPr>
        <w:lastRenderedPageBreak/>
        <w:t>realizar una auditoría para la renovación. La certificación es una constancia de valor a nivel internacional.</w:t>
      </w:r>
    </w:p>
    <w:p w14:paraId="1C4EE993" w14:textId="77777777" w:rsidR="00240A2F" w:rsidRPr="008843FC" w:rsidRDefault="00240A2F" w:rsidP="008843FC">
      <w:pPr>
        <w:spacing w:before="0" w:after="0"/>
        <w:rPr>
          <w:rFonts w:ascii="Calibri" w:hAnsi="Calibri" w:cs="Calibri"/>
        </w:rPr>
      </w:pPr>
      <w:r w:rsidRPr="008843FC">
        <w:rPr>
          <w:rFonts w:ascii="Calibri" w:hAnsi="Calibri" w:cs="Calibri"/>
        </w:rPr>
        <w:t>El enfoque de la norma está basado en los procesos, en donde la empresa demuestra la gestión y control de cada una de las interacciones entre los procesos y las jerarquías funcionales de la organización. Este sistema busca mejorar la eficiencia y eficacia de los procesos para lograr los objetivos planeados y así aumentar la satisfacción del cliente y de sus requisitos. La norma específica qué debe hacerse, pero no cómo hacerlo, entonces se constituye en una guía para lograr la calidad; para la norma es primordial que la información se encuentre documentada.</w:t>
      </w:r>
    </w:p>
    <w:p w14:paraId="50787DF7" w14:textId="77777777" w:rsidR="00240A2F" w:rsidRPr="008843FC" w:rsidRDefault="00240A2F" w:rsidP="008843FC">
      <w:pPr>
        <w:spacing w:before="0" w:after="0"/>
        <w:rPr>
          <w:rFonts w:ascii="Calibri" w:hAnsi="Calibri" w:cs="Calibri"/>
        </w:rPr>
      </w:pPr>
      <w:r w:rsidRPr="008843FC">
        <w:rPr>
          <w:rFonts w:ascii="Calibri" w:hAnsi="Calibri" w:cs="Calibri"/>
        </w:rPr>
        <w:t>Basada en los principios de gestión de calidad, la norma ISO 9001:2015 define el modo en el que una organización funciona para cumplir con los requisitos de sus clientes y accionistas:</w:t>
      </w:r>
    </w:p>
    <w:p w14:paraId="49A63890" w14:textId="77777777" w:rsidR="00240A2F" w:rsidRPr="008843FC" w:rsidRDefault="00240A2F" w:rsidP="008843FC">
      <w:pPr>
        <w:spacing w:before="0" w:after="0"/>
        <w:rPr>
          <w:rFonts w:ascii="Calibri" w:hAnsi="Calibri" w:cs="Calibri"/>
        </w:rPr>
      </w:pPr>
      <w:r w:rsidRPr="008843FC">
        <w:rPr>
          <w:rFonts w:ascii="Calibri" w:hAnsi="Calibri" w:cs="Calibri"/>
        </w:rPr>
        <w:t>Orientación al cliente.</w:t>
      </w:r>
    </w:p>
    <w:p w14:paraId="67076939" w14:textId="77777777" w:rsidR="00240A2F" w:rsidRPr="008843FC" w:rsidRDefault="00240A2F" w:rsidP="00A73F77">
      <w:pPr>
        <w:pStyle w:val="Prrafodelista"/>
        <w:numPr>
          <w:ilvl w:val="0"/>
          <w:numId w:val="35"/>
        </w:numPr>
        <w:spacing w:before="0" w:after="0"/>
        <w:ind w:left="1134"/>
        <w:rPr>
          <w:rFonts w:ascii="Calibri" w:hAnsi="Calibri" w:cs="Calibri"/>
        </w:rPr>
      </w:pPr>
      <w:r w:rsidRPr="008843FC">
        <w:rPr>
          <w:rFonts w:ascii="Calibri" w:hAnsi="Calibri" w:cs="Calibri"/>
        </w:rPr>
        <w:t>Liderazgo.</w:t>
      </w:r>
    </w:p>
    <w:p w14:paraId="57F7F946" w14:textId="77777777" w:rsidR="00240A2F" w:rsidRPr="008843FC" w:rsidRDefault="00240A2F" w:rsidP="00A73F77">
      <w:pPr>
        <w:pStyle w:val="Prrafodelista"/>
        <w:numPr>
          <w:ilvl w:val="0"/>
          <w:numId w:val="35"/>
        </w:numPr>
        <w:spacing w:before="0" w:after="0"/>
        <w:ind w:left="1134"/>
        <w:rPr>
          <w:rFonts w:ascii="Calibri" w:hAnsi="Calibri" w:cs="Calibri"/>
        </w:rPr>
      </w:pPr>
      <w:r w:rsidRPr="008843FC">
        <w:rPr>
          <w:rFonts w:ascii="Calibri" w:hAnsi="Calibri" w:cs="Calibri"/>
        </w:rPr>
        <w:t>Participación del personal.</w:t>
      </w:r>
    </w:p>
    <w:p w14:paraId="56819389" w14:textId="77777777" w:rsidR="00240A2F" w:rsidRPr="008843FC" w:rsidRDefault="00240A2F" w:rsidP="00A73F77">
      <w:pPr>
        <w:pStyle w:val="Prrafodelista"/>
        <w:numPr>
          <w:ilvl w:val="0"/>
          <w:numId w:val="35"/>
        </w:numPr>
        <w:spacing w:before="0" w:after="0"/>
        <w:ind w:left="1134"/>
        <w:rPr>
          <w:rFonts w:ascii="Calibri" w:hAnsi="Calibri" w:cs="Calibri"/>
        </w:rPr>
      </w:pPr>
      <w:r w:rsidRPr="008843FC">
        <w:rPr>
          <w:rFonts w:ascii="Calibri" w:hAnsi="Calibri" w:cs="Calibri"/>
        </w:rPr>
        <w:t>Enfoque basado en procesos.</w:t>
      </w:r>
    </w:p>
    <w:p w14:paraId="30F5CBEB" w14:textId="77777777" w:rsidR="00240A2F" w:rsidRPr="008843FC" w:rsidRDefault="00240A2F" w:rsidP="00A73F77">
      <w:pPr>
        <w:pStyle w:val="Prrafodelista"/>
        <w:numPr>
          <w:ilvl w:val="0"/>
          <w:numId w:val="35"/>
        </w:numPr>
        <w:spacing w:before="0" w:after="0"/>
        <w:ind w:left="1134"/>
        <w:rPr>
          <w:rFonts w:ascii="Calibri" w:hAnsi="Calibri" w:cs="Calibri"/>
        </w:rPr>
      </w:pPr>
      <w:r w:rsidRPr="008843FC">
        <w:rPr>
          <w:rFonts w:ascii="Calibri" w:hAnsi="Calibri" w:cs="Calibri"/>
        </w:rPr>
        <w:t>Contexto organizativo.</w:t>
      </w:r>
    </w:p>
    <w:p w14:paraId="779C7F70" w14:textId="77777777" w:rsidR="00240A2F" w:rsidRPr="008843FC" w:rsidRDefault="00240A2F" w:rsidP="00A73F77">
      <w:pPr>
        <w:pStyle w:val="Prrafodelista"/>
        <w:numPr>
          <w:ilvl w:val="0"/>
          <w:numId w:val="35"/>
        </w:numPr>
        <w:spacing w:before="0" w:after="0"/>
        <w:ind w:left="1134"/>
        <w:rPr>
          <w:rFonts w:ascii="Calibri" w:hAnsi="Calibri" w:cs="Calibri"/>
        </w:rPr>
      </w:pPr>
      <w:r w:rsidRPr="008843FC">
        <w:rPr>
          <w:rFonts w:ascii="Calibri" w:hAnsi="Calibri" w:cs="Calibri"/>
        </w:rPr>
        <w:t>Mejora continua.</w:t>
      </w:r>
    </w:p>
    <w:p w14:paraId="137910FE" w14:textId="77777777" w:rsidR="00240A2F" w:rsidRPr="008843FC" w:rsidRDefault="00240A2F" w:rsidP="00A73F77">
      <w:pPr>
        <w:pStyle w:val="Prrafodelista"/>
        <w:numPr>
          <w:ilvl w:val="0"/>
          <w:numId w:val="35"/>
        </w:numPr>
        <w:spacing w:before="0" w:after="0"/>
        <w:ind w:left="1134"/>
        <w:rPr>
          <w:rFonts w:ascii="Calibri" w:hAnsi="Calibri" w:cs="Calibri"/>
        </w:rPr>
      </w:pPr>
      <w:r w:rsidRPr="008843FC">
        <w:rPr>
          <w:rFonts w:ascii="Calibri" w:hAnsi="Calibri" w:cs="Calibri"/>
        </w:rPr>
        <w:t>Toma de decisiones basada en hechos.</w:t>
      </w:r>
    </w:p>
    <w:p w14:paraId="5E4F9C1A" w14:textId="6A0C705C" w:rsidR="00240A2F" w:rsidRPr="008843FC" w:rsidRDefault="00240A2F" w:rsidP="00A73F77">
      <w:pPr>
        <w:pStyle w:val="Prrafodelista"/>
        <w:numPr>
          <w:ilvl w:val="0"/>
          <w:numId w:val="35"/>
        </w:numPr>
        <w:spacing w:before="0" w:after="0"/>
        <w:ind w:left="1134"/>
        <w:rPr>
          <w:rFonts w:ascii="Calibri" w:hAnsi="Calibri" w:cs="Calibri"/>
        </w:rPr>
      </w:pPr>
      <w:r w:rsidRPr="008843FC">
        <w:rPr>
          <w:rFonts w:ascii="Calibri" w:hAnsi="Calibri" w:cs="Calibri"/>
        </w:rPr>
        <w:t>Razonamiento basado en riesgos.</w:t>
      </w:r>
    </w:p>
    <w:p w14:paraId="7A3F5641" w14:textId="4E7301D1" w:rsidR="00673084" w:rsidRPr="008843FC" w:rsidRDefault="00673084" w:rsidP="008843FC">
      <w:pPr>
        <w:spacing w:before="0" w:after="0"/>
        <w:ind w:firstLine="0"/>
        <w:rPr>
          <w:rFonts w:ascii="Calibri" w:hAnsi="Calibri" w:cs="Calibri"/>
        </w:rPr>
      </w:pPr>
      <w:r w:rsidRPr="008843FC">
        <w:rPr>
          <w:rFonts w:ascii="Calibri" w:hAnsi="Calibri" w:cs="Calibri"/>
        </w:rPr>
        <w:br w:type="page"/>
      </w:r>
    </w:p>
    <w:p w14:paraId="34672F28" w14:textId="77777777" w:rsidR="00240A2F" w:rsidRPr="008843FC" w:rsidRDefault="00240A2F" w:rsidP="00AC0037">
      <w:pPr>
        <w:pStyle w:val="Ttulo1"/>
      </w:pPr>
      <w:bookmarkStart w:id="5" w:name="_Toc234228901"/>
      <w:r w:rsidRPr="008843FC">
        <w:lastRenderedPageBreak/>
        <w:t>Ficha técnica y muestra física</w:t>
      </w:r>
      <w:bookmarkEnd w:id="5"/>
    </w:p>
    <w:p w14:paraId="626C7B2D" w14:textId="77777777" w:rsidR="00240A2F" w:rsidRPr="008843FC" w:rsidRDefault="00240A2F" w:rsidP="008843FC">
      <w:pPr>
        <w:spacing w:before="0" w:after="0"/>
        <w:rPr>
          <w:rFonts w:ascii="Calibri" w:hAnsi="Calibri" w:cs="Calibri"/>
        </w:rPr>
      </w:pPr>
      <w:r w:rsidRPr="008843FC">
        <w:rPr>
          <w:rFonts w:ascii="Calibri" w:hAnsi="Calibri" w:cs="Calibri"/>
        </w:rPr>
        <w:t>Recuerde que para el control de los procesos se utiliza la ficha técnica, una guía fundamental para establecer controles de producción y calidad, la cual se adecúa según el proceso desarrollado y describe la información de la referencia a producir, el modelo, número de piezas, medidas de patrones y prenda, materia prima e insumos, ruta operacional y especificaciones de calidad.</w:t>
      </w:r>
    </w:p>
    <w:p w14:paraId="7D67667A" w14:textId="77777777" w:rsidR="00240A2F" w:rsidRPr="008843FC" w:rsidRDefault="00240A2F" w:rsidP="008843FC">
      <w:pPr>
        <w:spacing w:before="0" w:after="0"/>
        <w:rPr>
          <w:rFonts w:ascii="Calibri" w:hAnsi="Calibri" w:cs="Calibri"/>
        </w:rPr>
      </w:pPr>
      <w:r w:rsidRPr="008843FC">
        <w:rPr>
          <w:rFonts w:ascii="Calibri" w:hAnsi="Calibri" w:cs="Calibri"/>
        </w:rPr>
        <w:t>A partir de la ficha técnica se desarrolla la muestra física, es decir la demostración física del producto a fabricar, el cual se convierte en la guía del proceso productivo y en el elemento clave de las ventas.</w:t>
      </w:r>
    </w:p>
    <w:p w14:paraId="02D34930" w14:textId="77777777" w:rsidR="00240A2F" w:rsidRPr="008843FC" w:rsidRDefault="00240A2F" w:rsidP="008843FC">
      <w:pPr>
        <w:spacing w:before="0" w:after="0"/>
        <w:rPr>
          <w:rFonts w:ascii="Calibri" w:hAnsi="Calibri" w:cs="Calibri"/>
        </w:rPr>
      </w:pPr>
    </w:p>
    <w:p w14:paraId="7EAB7B71" w14:textId="689F27DC" w:rsidR="00240A2F" w:rsidRPr="008843FC" w:rsidRDefault="00240A2F" w:rsidP="000848A3">
      <w:pPr>
        <w:pStyle w:val="Ttulo2"/>
      </w:pPr>
      <w:bookmarkStart w:id="6" w:name="_Toc234228902"/>
      <w:r w:rsidRPr="008843FC">
        <w:t>Concepto y uso de ficha técnica</w:t>
      </w:r>
      <w:bookmarkEnd w:id="6"/>
    </w:p>
    <w:p w14:paraId="13ABA96C" w14:textId="77777777" w:rsidR="00240A2F" w:rsidRPr="008843FC" w:rsidRDefault="00240A2F" w:rsidP="008843FC">
      <w:pPr>
        <w:spacing w:before="0" w:after="0"/>
        <w:rPr>
          <w:rFonts w:ascii="Calibri" w:hAnsi="Calibri" w:cs="Calibri"/>
        </w:rPr>
      </w:pPr>
      <w:r w:rsidRPr="008843FC">
        <w:rPr>
          <w:rFonts w:ascii="Calibri" w:hAnsi="Calibri" w:cs="Calibri"/>
        </w:rPr>
        <w:t>La ficha técnica es la mejor herramienta en la empresa de confección, porque es la guía que contiene todas las especificaciones y requisitos en cada uno de los procesos para así poder desarrollar la producción de determinada referencia o modelo.</w:t>
      </w:r>
    </w:p>
    <w:p w14:paraId="0559C4CA" w14:textId="77777777" w:rsidR="00240A2F" w:rsidRDefault="00240A2F" w:rsidP="008843FC">
      <w:pPr>
        <w:spacing w:before="0" w:after="0"/>
        <w:rPr>
          <w:rFonts w:ascii="Calibri" w:hAnsi="Calibri" w:cs="Calibri"/>
        </w:rPr>
      </w:pPr>
      <w:r w:rsidRPr="008843FC">
        <w:rPr>
          <w:rFonts w:ascii="Calibri" w:hAnsi="Calibri" w:cs="Calibri"/>
        </w:rPr>
        <w:t>Este instrumento toma importancia en el proceso de confección ya que permite estandarizar el producto, controlar la calidad y la producción, establecer una adecuada organización de líneas de producción y proporciona la información para la gestión de compras de materiales, aspectos fundamentales para el logro de la calidad de los productos terminados.</w:t>
      </w:r>
    </w:p>
    <w:p w14:paraId="49AF4FEC" w14:textId="77777777" w:rsidR="00A73F77" w:rsidRPr="008843FC" w:rsidRDefault="00A73F77" w:rsidP="008843FC">
      <w:pPr>
        <w:spacing w:before="0" w:after="0"/>
        <w:rPr>
          <w:rFonts w:ascii="Calibri" w:hAnsi="Calibri" w:cs="Calibri"/>
        </w:rPr>
      </w:pPr>
    </w:p>
    <w:p w14:paraId="102A8133" w14:textId="77777777" w:rsidR="00240A2F" w:rsidRPr="008843FC" w:rsidRDefault="00240A2F" w:rsidP="008843FC">
      <w:pPr>
        <w:spacing w:before="0" w:after="0"/>
        <w:rPr>
          <w:rFonts w:ascii="Calibri" w:hAnsi="Calibri" w:cs="Calibri"/>
        </w:rPr>
      </w:pPr>
      <w:r w:rsidRPr="008843FC">
        <w:rPr>
          <w:rFonts w:ascii="Calibri" w:hAnsi="Calibri" w:cs="Calibri"/>
        </w:rPr>
        <w:t xml:space="preserve">La ficha técnica se usa conforme el proceso que se está desarrollando, los inspectores de calidad, los supervisores, los jefes de calidad, producción y compras requieren de la información contenida en este formato, para que comunique de manera concreta, clara y precisa los requisitos de la prenda con el fin de prevenir los </w:t>
      </w:r>
      <w:r w:rsidRPr="008843FC">
        <w:rPr>
          <w:rFonts w:ascii="Calibri" w:hAnsi="Calibri" w:cs="Calibri"/>
        </w:rPr>
        <w:lastRenderedPageBreak/>
        <w:t>defectos, y también el flujo operacional óptimo obteniendo la productividad proyectada.</w:t>
      </w:r>
    </w:p>
    <w:p w14:paraId="49AB41E4" w14:textId="77777777" w:rsidR="00240A2F" w:rsidRPr="008843FC" w:rsidRDefault="00240A2F" w:rsidP="008843FC">
      <w:pPr>
        <w:spacing w:before="0" w:after="0"/>
        <w:rPr>
          <w:rFonts w:ascii="Calibri" w:hAnsi="Calibri" w:cs="Calibri"/>
        </w:rPr>
      </w:pPr>
    </w:p>
    <w:p w14:paraId="4A0BA2CA" w14:textId="1C2D7DD7" w:rsidR="00240A2F" w:rsidRPr="008843FC" w:rsidRDefault="00240A2F" w:rsidP="000848A3">
      <w:pPr>
        <w:pStyle w:val="Ttulo2"/>
      </w:pPr>
      <w:bookmarkStart w:id="7" w:name="_Toc234228903"/>
      <w:r w:rsidRPr="008843FC">
        <w:t>Partes de ficha técnica</w:t>
      </w:r>
      <w:bookmarkEnd w:id="7"/>
    </w:p>
    <w:p w14:paraId="3B710CDB" w14:textId="77777777" w:rsidR="00240A2F" w:rsidRPr="008843FC" w:rsidRDefault="00240A2F" w:rsidP="008843FC">
      <w:pPr>
        <w:spacing w:before="0" w:after="0"/>
        <w:rPr>
          <w:rFonts w:ascii="Calibri" w:hAnsi="Calibri" w:cs="Calibri"/>
        </w:rPr>
      </w:pPr>
      <w:r w:rsidRPr="008843FC">
        <w:rPr>
          <w:rFonts w:ascii="Calibri" w:hAnsi="Calibri" w:cs="Calibri"/>
        </w:rPr>
        <w:t>Vale mencionar nuevamente que las partes de una ficha técnica son:</w:t>
      </w:r>
    </w:p>
    <w:p w14:paraId="0014FFC9" w14:textId="77777777"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t>Rótulo o encabezado de la ficha técnica</w:t>
      </w:r>
    </w:p>
    <w:p w14:paraId="40A56E27" w14:textId="77777777" w:rsidR="00240A2F" w:rsidRPr="008843FC" w:rsidRDefault="00240A2F" w:rsidP="008843FC">
      <w:pPr>
        <w:spacing w:before="0" w:after="0"/>
        <w:rPr>
          <w:rFonts w:ascii="Calibri" w:hAnsi="Calibri" w:cs="Calibri"/>
        </w:rPr>
      </w:pPr>
      <w:r w:rsidRPr="008843FC">
        <w:rPr>
          <w:rFonts w:ascii="Calibri" w:hAnsi="Calibri" w:cs="Calibri"/>
        </w:rPr>
        <w:t>Describe la información de la empresa.</w:t>
      </w:r>
    </w:p>
    <w:p w14:paraId="67B533AC" w14:textId="42AF17CF"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t>Cuerpo de la ficha</w:t>
      </w:r>
    </w:p>
    <w:p w14:paraId="523127FB" w14:textId="00DC2467" w:rsidR="00D32445" w:rsidRPr="008843FC" w:rsidRDefault="00D32445" w:rsidP="008843FC">
      <w:pPr>
        <w:spacing w:before="0" w:after="0"/>
        <w:rPr>
          <w:rFonts w:ascii="Calibri" w:hAnsi="Calibri" w:cs="Calibri"/>
        </w:rPr>
      </w:pPr>
      <w:r w:rsidRPr="008843FC">
        <w:rPr>
          <w:rFonts w:ascii="Calibri" w:hAnsi="Calibri" w:cs="Calibri"/>
        </w:rPr>
        <w:t>Contiene la mayor información, especificando según el proceso las características de la prenda.</w:t>
      </w:r>
    </w:p>
    <w:p w14:paraId="42D53FAB" w14:textId="186D2297"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t>Tablas y dibujos</w:t>
      </w:r>
    </w:p>
    <w:p w14:paraId="2DD4C3EA" w14:textId="3CDA3097" w:rsidR="00D32445" w:rsidRPr="008843FC" w:rsidRDefault="00D32445" w:rsidP="008843FC">
      <w:pPr>
        <w:spacing w:before="0" w:after="0"/>
        <w:rPr>
          <w:rFonts w:ascii="Calibri" w:hAnsi="Calibri" w:cs="Calibri"/>
        </w:rPr>
      </w:pPr>
      <w:r w:rsidRPr="008843FC">
        <w:rPr>
          <w:rFonts w:ascii="Calibri" w:hAnsi="Calibri" w:cs="Calibri"/>
        </w:rPr>
        <w:t xml:space="preserve">Con el fin de ser un apoyo visual, teniendo en cuenta que la ficha técnica es una aplicación de la técnica de </w:t>
      </w:r>
      <w:r w:rsidRPr="00A73F77">
        <w:rPr>
          <w:rStyle w:val="Extranjerismo"/>
        </w:rPr>
        <w:t>Poka -Yoke.</w:t>
      </w:r>
      <w:r w:rsidRPr="008843FC">
        <w:rPr>
          <w:rFonts w:ascii="Calibri" w:hAnsi="Calibri" w:cs="Calibri"/>
        </w:rPr>
        <w:t xml:space="preserve"> Con la utilización de tablas y dibujos es más fácil describir medidas, hoja de ruta, modelo, planos y piezas.</w:t>
      </w:r>
    </w:p>
    <w:p w14:paraId="00A82EFF" w14:textId="1986D7BE"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t>Control del documento</w:t>
      </w:r>
    </w:p>
    <w:p w14:paraId="650F410E" w14:textId="7D9B32B2" w:rsidR="00D32445" w:rsidRPr="008843FC" w:rsidRDefault="00D32445" w:rsidP="008843FC">
      <w:pPr>
        <w:spacing w:before="0" w:after="0"/>
        <w:rPr>
          <w:rFonts w:ascii="Calibri" w:hAnsi="Calibri" w:cs="Calibri"/>
        </w:rPr>
      </w:pPr>
      <w:r w:rsidRPr="008843FC">
        <w:rPr>
          <w:rFonts w:ascii="Calibri" w:hAnsi="Calibri" w:cs="Calibri"/>
        </w:rPr>
        <w:t>Identifica a los responsables en el proceso de elaboración de la ficha técnica.</w:t>
      </w:r>
    </w:p>
    <w:p w14:paraId="2422BDE9" w14:textId="45F4DDC2"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t>Glosario</w:t>
      </w:r>
    </w:p>
    <w:p w14:paraId="5DEC487F" w14:textId="43881B72" w:rsidR="00D32445" w:rsidRPr="008843FC" w:rsidRDefault="00D32445" w:rsidP="008843FC">
      <w:pPr>
        <w:spacing w:before="0" w:after="0"/>
        <w:rPr>
          <w:rFonts w:ascii="Calibri" w:hAnsi="Calibri" w:cs="Calibri"/>
        </w:rPr>
      </w:pPr>
      <w:r w:rsidRPr="008843FC">
        <w:rPr>
          <w:rFonts w:ascii="Calibri" w:hAnsi="Calibri" w:cs="Calibri"/>
        </w:rPr>
        <w:t>Lista los términos y expresiones utilizadas en el documento, de forma que permita su total comprensión.</w:t>
      </w:r>
    </w:p>
    <w:p w14:paraId="63DC4F96" w14:textId="77777777" w:rsidR="00240A2F" w:rsidRDefault="00240A2F" w:rsidP="008843FC">
      <w:pPr>
        <w:spacing w:before="0" w:after="0"/>
        <w:rPr>
          <w:rFonts w:ascii="Calibri" w:hAnsi="Calibri" w:cs="Calibri"/>
        </w:rPr>
      </w:pPr>
    </w:p>
    <w:p w14:paraId="740CDD5B" w14:textId="77777777" w:rsidR="00A73F77" w:rsidRDefault="00A73F77" w:rsidP="008843FC">
      <w:pPr>
        <w:spacing w:before="0" w:after="0"/>
        <w:rPr>
          <w:rFonts w:ascii="Calibri" w:hAnsi="Calibri" w:cs="Calibri"/>
        </w:rPr>
      </w:pPr>
    </w:p>
    <w:p w14:paraId="672D4430" w14:textId="77777777" w:rsidR="00A73F77" w:rsidRDefault="00A73F77" w:rsidP="008843FC">
      <w:pPr>
        <w:spacing w:before="0" w:after="0"/>
        <w:rPr>
          <w:rFonts w:ascii="Calibri" w:hAnsi="Calibri" w:cs="Calibri"/>
        </w:rPr>
      </w:pPr>
    </w:p>
    <w:p w14:paraId="16B6E1D6" w14:textId="77777777" w:rsidR="00A73F77" w:rsidRDefault="00A73F77" w:rsidP="008843FC">
      <w:pPr>
        <w:spacing w:before="0" w:after="0"/>
        <w:rPr>
          <w:rFonts w:ascii="Calibri" w:hAnsi="Calibri" w:cs="Calibri"/>
        </w:rPr>
      </w:pPr>
    </w:p>
    <w:p w14:paraId="59614378" w14:textId="77777777" w:rsidR="00A73F77" w:rsidRDefault="00A73F77" w:rsidP="008843FC">
      <w:pPr>
        <w:spacing w:before="0" w:after="0"/>
        <w:rPr>
          <w:rFonts w:ascii="Calibri" w:hAnsi="Calibri" w:cs="Calibri"/>
        </w:rPr>
      </w:pPr>
    </w:p>
    <w:p w14:paraId="3B02EF42" w14:textId="0477655B" w:rsidR="00240A2F" w:rsidRPr="008843FC" w:rsidRDefault="00240A2F" w:rsidP="00BD2DB1">
      <w:pPr>
        <w:pStyle w:val="Figura"/>
      </w:pPr>
      <w:r w:rsidRPr="008843FC">
        <w:lastRenderedPageBreak/>
        <w:t>Ejemplo ficha técnica</w:t>
      </w:r>
    </w:p>
    <w:p w14:paraId="3FBA1922" w14:textId="2A7ACB65" w:rsidR="00240A2F" w:rsidRPr="008843FC" w:rsidRDefault="000848A3" w:rsidP="00A73F77">
      <w:pPr>
        <w:spacing w:before="0" w:after="0"/>
        <w:jc w:val="center"/>
        <w:rPr>
          <w:rFonts w:ascii="Calibri" w:hAnsi="Calibri" w:cs="Calibri"/>
        </w:rPr>
      </w:pPr>
      <w:r>
        <w:rPr>
          <w:rFonts w:ascii="Calibri" w:hAnsi="Calibri" w:cs="Calibri"/>
          <w:noProof/>
        </w:rPr>
        <w:drawing>
          <wp:inline distT="0" distB="0" distL="0" distR="0" wp14:anchorId="43D9BB88" wp14:editId="6B181F97">
            <wp:extent cx="3771900" cy="5581650"/>
            <wp:effectExtent l="0" t="0" r="0" b="0"/>
            <wp:docPr id="1080510958" name="Gráfico 3" descr="Ejemplo ficha técnica, perteneciente al Centro Industrial del Diseño y la Manufactura del SENA. El formato expone las especificaciones técnicas para una blusa camisera de línea femenina, incluyendo campos para la descripción de la prenda, referencias y talla base. Además, presenta ilustraciones en plano del diseño con vistas frontal, posterior y detalles del cuello, finalizando en la parte inferior con secciones destinadas a las firmas de las personas encargadas de elaborar, revisar y aprobar 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0958" name="Gráfico 3" descr="Ejemplo ficha técnica, perteneciente al Centro Industrial del Diseño y la Manufactura del SENA. El formato expone las especificaciones técnicas para una blusa camisera de línea femenina, incluyendo campos para la descripción de la prenda, referencias y talla base. Además, presenta ilustraciones en plano del diseño con vistas frontal, posterior y detalles del cuello, finalizando en la parte inferior con secciones destinadas a las firmas de las personas encargadas de elaborar, revisar y aprobar el documento."/>
                    <pic:cNvPicPr/>
                  </pic:nvPicPr>
                  <pic:blipFill>
                    <a:blip r:embed="rId17">
                      <a:extLst>
                        <a:ext uri="{96DAC541-7B7A-43D3-8B79-37D633B846F1}">
                          <asvg:svgBlip xmlns:asvg="http://schemas.microsoft.com/office/drawing/2016/SVG/main" r:embed="rId18"/>
                        </a:ext>
                      </a:extLst>
                    </a:blip>
                    <a:stretch>
                      <a:fillRect/>
                    </a:stretch>
                  </pic:blipFill>
                  <pic:spPr>
                    <a:xfrm>
                      <a:off x="0" y="0"/>
                      <a:ext cx="3771900" cy="5581650"/>
                    </a:xfrm>
                    <a:prstGeom prst="rect">
                      <a:avLst/>
                    </a:prstGeom>
                  </pic:spPr>
                </pic:pic>
              </a:graphicData>
            </a:graphic>
          </wp:inline>
        </w:drawing>
      </w:r>
    </w:p>
    <w:p w14:paraId="258A91C2" w14:textId="500683A9" w:rsidR="00240A2F" w:rsidRPr="008843FC" w:rsidRDefault="00240A2F" w:rsidP="008843FC">
      <w:pPr>
        <w:spacing w:before="0" w:after="0"/>
        <w:rPr>
          <w:rFonts w:ascii="Calibri" w:hAnsi="Calibri" w:cs="Calibri"/>
        </w:rPr>
      </w:pPr>
    </w:p>
    <w:p w14:paraId="6B949539" w14:textId="77777777" w:rsidR="00240A2F" w:rsidRPr="008843FC" w:rsidRDefault="00240A2F" w:rsidP="008843FC">
      <w:pPr>
        <w:spacing w:before="0" w:after="0"/>
        <w:rPr>
          <w:rFonts w:ascii="Calibri" w:hAnsi="Calibri" w:cs="Calibri"/>
        </w:rPr>
      </w:pPr>
      <w:r w:rsidRPr="008843FC">
        <w:rPr>
          <w:rFonts w:ascii="Calibri" w:hAnsi="Calibri" w:cs="Calibri"/>
        </w:rPr>
        <w:t>Tenga en cuenta que el orden de la ficha debe estar conformado según el orden de los procesos de confección, es decir ficha de diseño, patronaje, producción y calidad; así mismo es necesario anexar fotografías para apoyar el proceso de control de calidad y el glosario de términos con el fin de convenir y aclarar los términos técnicos que pueden variar, por ejemplo, en diferentes zonas del país.</w:t>
      </w:r>
    </w:p>
    <w:p w14:paraId="781D877E" w14:textId="2763BE47" w:rsidR="00240A2F" w:rsidRPr="008843FC" w:rsidRDefault="00240A2F" w:rsidP="000848A3">
      <w:pPr>
        <w:pStyle w:val="Ttulo2"/>
      </w:pPr>
      <w:bookmarkStart w:id="8" w:name="_Toc234228904"/>
      <w:r w:rsidRPr="008843FC">
        <w:lastRenderedPageBreak/>
        <w:t>Manejo e interpretación ficha técnica</w:t>
      </w:r>
      <w:bookmarkEnd w:id="8"/>
    </w:p>
    <w:p w14:paraId="1FE3D3BA" w14:textId="77777777" w:rsidR="00240A2F" w:rsidRPr="008843FC" w:rsidRDefault="00240A2F" w:rsidP="008843FC">
      <w:pPr>
        <w:spacing w:before="0" w:after="0"/>
        <w:rPr>
          <w:rFonts w:ascii="Calibri" w:hAnsi="Calibri" w:cs="Calibri"/>
        </w:rPr>
      </w:pPr>
      <w:r w:rsidRPr="008843FC">
        <w:rPr>
          <w:rFonts w:ascii="Calibri" w:hAnsi="Calibri" w:cs="Calibri"/>
        </w:rPr>
        <w:t>Una vez se crea el formato el diligenciamiento de este es realizado por el personal encargado del área de diseño y desarrollo de producto.</w:t>
      </w:r>
    </w:p>
    <w:p w14:paraId="2B9889C1" w14:textId="77777777" w:rsidR="00240A2F" w:rsidRPr="008843FC" w:rsidRDefault="00240A2F" w:rsidP="008843FC">
      <w:pPr>
        <w:spacing w:before="0" w:after="0"/>
        <w:rPr>
          <w:rFonts w:ascii="Calibri" w:hAnsi="Calibri" w:cs="Calibri"/>
        </w:rPr>
      </w:pPr>
      <w:r w:rsidRPr="008843FC">
        <w:rPr>
          <w:rFonts w:ascii="Calibri" w:hAnsi="Calibri" w:cs="Calibri"/>
        </w:rPr>
        <w:t>El inspector de calidad es quien maneja la ficha técnica del producto, debe entender las medidas de los patrones y cuando la prenda está terminada hacer las inspecciones tanto en el desarrollo del proceso como en la prenda terminada.</w:t>
      </w:r>
    </w:p>
    <w:p w14:paraId="36DE90DB" w14:textId="77777777" w:rsidR="00240A2F" w:rsidRPr="008843FC" w:rsidRDefault="00240A2F" w:rsidP="008843FC">
      <w:pPr>
        <w:spacing w:before="0" w:after="0"/>
        <w:rPr>
          <w:rFonts w:ascii="Calibri" w:hAnsi="Calibri" w:cs="Calibri"/>
        </w:rPr>
      </w:pPr>
      <w:r w:rsidRPr="008843FC">
        <w:rPr>
          <w:rFonts w:ascii="Calibri" w:hAnsi="Calibri" w:cs="Calibri"/>
        </w:rPr>
        <w:t>En el proceso de confección la hoja de ruta es primordial, ya que permite interpretar el paso a paso de cada operación, para realizar las inspecciones del producto terminado y del producto en proceso.</w:t>
      </w:r>
    </w:p>
    <w:p w14:paraId="13680404" w14:textId="77777777" w:rsidR="00240A2F" w:rsidRPr="008843FC" w:rsidRDefault="00240A2F" w:rsidP="008843FC">
      <w:pPr>
        <w:spacing w:before="0" w:after="0"/>
        <w:rPr>
          <w:rFonts w:ascii="Calibri" w:hAnsi="Calibri" w:cs="Calibri"/>
        </w:rPr>
      </w:pPr>
    </w:p>
    <w:p w14:paraId="186EDADB" w14:textId="2E4942FB" w:rsidR="00240A2F" w:rsidRPr="008843FC" w:rsidRDefault="00240A2F" w:rsidP="000848A3">
      <w:pPr>
        <w:pStyle w:val="Ttulo2"/>
      </w:pPr>
      <w:bookmarkStart w:id="9" w:name="_Toc234228905"/>
      <w:r w:rsidRPr="008843FC">
        <w:t>Definición y características de la muestra física</w:t>
      </w:r>
      <w:bookmarkEnd w:id="9"/>
    </w:p>
    <w:p w14:paraId="6BF6DBE8" w14:textId="77777777" w:rsidR="00240A2F" w:rsidRPr="008843FC" w:rsidRDefault="00240A2F" w:rsidP="008843FC">
      <w:pPr>
        <w:spacing w:before="0" w:after="0"/>
        <w:rPr>
          <w:rFonts w:ascii="Calibri" w:hAnsi="Calibri" w:cs="Calibri"/>
        </w:rPr>
      </w:pPr>
      <w:r w:rsidRPr="008843FC">
        <w:rPr>
          <w:rFonts w:ascii="Calibri" w:hAnsi="Calibri" w:cs="Calibri"/>
        </w:rPr>
        <w:t>La muestra física es la demostración tangible del producto a fabricar, expone de manera real lo que es el producto para fabricar o vender y debe ser fiel a la ficha técnica y viceversa. La muestra física hace parte del paquete técnico, que junto con el patronaje de la prenda aseguran el desarrollo óptimo del proceso, además la muestra de la referencia a producir debe mostrar los requisitos de calidad, para que así mismo sea la guía en los diferentes procesos de confección.</w:t>
      </w:r>
    </w:p>
    <w:p w14:paraId="7C85889E" w14:textId="77777777" w:rsidR="00240A2F" w:rsidRPr="008843FC" w:rsidRDefault="00240A2F" w:rsidP="008843FC">
      <w:pPr>
        <w:spacing w:before="0" w:after="0"/>
        <w:rPr>
          <w:rFonts w:ascii="Calibri" w:hAnsi="Calibri" w:cs="Calibri"/>
        </w:rPr>
      </w:pPr>
      <w:r w:rsidRPr="008843FC">
        <w:rPr>
          <w:rFonts w:ascii="Calibri" w:hAnsi="Calibri" w:cs="Calibri"/>
        </w:rPr>
        <w:t>Respecto a lo anterior la muestra debe estar disponible tanto al cliente por parte del vendedor quien la da a conocer, y en la planta de producción en el módulo donde se confeccionará para analizar y comparar las diferentes operaciones que la componen.</w:t>
      </w:r>
    </w:p>
    <w:p w14:paraId="3AAC8EF8" w14:textId="77777777" w:rsidR="00240A2F" w:rsidRPr="008843FC" w:rsidRDefault="00240A2F" w:rsidP="008843FC">
      <w:pPr>
        <w:spacing w:before="0" w:after="0"/>
        <w:rPr>
          <w:rFonts w:ascii="Calibri" w:hAnsi="Calibri" w:cs="Calibri"/>
        </w:rPr>
      </w:pPr>
      <w:r w:rsidRPr="008843FC">
        <w:rPr>
          <w:rFonts w:ascii="Calibri" w:hAnsi="Calibri" w:cs="Calibri"/>
        </w:rPr>
        <w:t>Es importante tener en cuenta que la muestra física junto con la ficha técnica es necesaria para la gestión de la producción y del control de la calidad.</w:t>
      </w:r>
    </w:p>
    <w:p w14:paraId="08F59BA9" w14:textId="06A87623" w:rsidR="007326BB" w:rsidRPr="008843FC" w:rsidRDefault="007326BB" w:rsidP="008843FC">
      <w:pPr>
        <w:spacing w:before="0" w:after="0"/>
        <w:ind w:firstLine="0"/>
        <w:rPr>
          <w:rFonts w:ascii="Calibri" w:hAnsi="Calibri" w:cs="Calibri"/>
        </w:rPr>
      </w:pPr>
      <w:r w:rsidRPr="008843FC">
        <w:rPr>
          <w:rFonts w:ascii="Calibri" w:hAnsi="Calibri" w:cs="Calibri"/>
        </w:rPr>
        <w:br w:type="page"/>
      </w:r>
    </w:p>
    <w:p w14:paraId="069C2FED" w14:textId="77777777" w:rsidR="00240A2F" w:rsidRPr="008843FC" w:rsidRDefault="00240A2F" w:rsidP="00AC0037">
      <w:pPr>
        <w:pStyle w:val="Ttulo1"/>
      </w:pPr>
      <w:bookmarkStart w:id="10" w:name="_Toc234228906"/>
      <w:r w:rsidRPr="008843FC">
        <w:lastRenderedPageBreak/>
        <w:t>Puntos de control de calidad en el proceso de confección</w:t>
      </w:r>
      <w:bookmarkEnd w:id="10"/>
    </w:p>
    <w:p w14:paraId="30E74149" w14:textId="77777777" w:rsidR="00240A2F" w:rsidRPr="008843FC" w:rsidRDefault="00240A2F" w:rsidP="008843FC">
      <w:pPr>
        <w:spacing w:before="0" w:after="0"/>
        <w:rPr>
          <w:rFonts w:ascii="Calibri" w:hAnsi="Calibri" w:cs="Calibri"/>
        </w:rPr>
      </w:pPr>
      <w:r w:rsidRPr="008843FC">
        <w:rPr>
          <w:rFonts w:ascii="Calibri" w:hAnsi="Calibri" w:cs="Calibri"/>
        </w:rPr>
        <w:t>Dada la competitividad del sector de la confección industrial, es muy importante que todo el personal que trabaja en la planta de producción esté al tanto a la estrategia global del negocio, de la importancia que tiene cada uno de los clientes y de los costos de producción; de esta forma pueden comprender la dimensión de los errores que se pueden causar en el proceso de manufactura.</w:t>
      </w:r>
    </w:p>
    <w:p w14:paraId="160E56DA" w14:textId="77777777" w:rsidR="00240A2F" w:rsidRPr="008843FC" w:rsidRDefault="00240A2F" w:rsidP="008843FC">
      <w:pPr>
        <w:spacing w:before="0" w:after="0"/>
        <w:rPr>
          <w:rFonts w:ascii="Calibri" w:hAnsi="Calibri" w:cs="Calibri"/>
        </w:rPr>
      </w:pPr>
      <w:r w:rsidRPr="008843FC">
        <w:rPr>
          <w:rFonts w:ascii="Calibri" w:hAnsi="Calibri" w:cs="Calibri"/>
        </w:rPr>
        <w:t>Con este precedente, es necesario que cada operador de la línea de producción se enfoque para que el producto fabricado cuente con las especificaciones técnicas definidas para el proceso y las expectativas del cliente, ya que, de la calidad del producto recibida, dependerá la continuidad del cliente y por ende de las ventas. Para cumplir con este objetivo, es fundamental tener en cuenta los puntos de control dentro del proceso de manufactura del producto y que se explican a continuación.</w:t>
      </w:r>
    </w:p>
    <w:p w14:paraId="3F26AF54" w14:textId="77777777" w:rsidR="00240A2F" w:rsidRPr="008843FC" w:rsidRDefault="00240A2F" w:rsidP="008843FC">
      <w:pPr>
        <w:spacing w:before="0" w:after="0"/>
        <w:rPr>
          <w:rFonts w:ascii="Calibri" w:hAnsi="Calibri" w:cs="Calibri"/>
        </w:rPr>
      </w:pPr>
    </w:p>
    <w:p w14:paraId="4A2103F4" w14:textId="2D886FE1" w:rsidR="00240A2F" w:rsidRPr="008843FC" w:rsidRDefault="00240A2F" w:rsidP="000848A3">
      <w:pPr>
        <w:pStyle w:val="Ttulo2"/>
      </w:pPr>
      <w:bookmarkStart w:id="11" w:name="_Toc234228907"/>
      <w:r w:rsidRPr="008843FC">
        <w:t>Puntos de control en patronaje</w:t>
      </w:r>
      <w:bookmarkEnd w:id="11"/>
    </w:p>
    <w:p w14:paraId="2352AD73" w14:textId="77777777" w:rsidR="00240A2F" w:rsidRPr="008843FC" w:rsidRDefault="00240A2F" w:rsidP="008843FC">
      <w:pPr>
        <w:spacing w:before="0" w:after="0"/>
        <w:rPr>
          <w:rFonts w:ascii="Calibri" w:hAnsi="Calibri" w:cs="Calibri"/>
        </w:rPr>
      </w:pPr>
      <w:r w:rsidRPr="008843FC">
        <w:rPr>
          <w:rFonts w:ascii="Calibri" w:hAnsi="Calibri" w:cs="Calibri"/>
        </w:rPr>
        <w:t>Se debe establecer la diferencia entre los puntos de control y los puntos de control crítico, para tener claridad en el control de calidad de la prenda. Una vez se analiza el flujo de los procesos mediante los diagramas de operaciones y flujogramas, se determina en el proceso y en la prenda, los puntos a inspeccionar según su relevancia y así se establece la clasificación.</w:t>
      </w:r>
    </w:p>
    <w:p w14:paraId="438B43D0" w14:textId="77777777" w:rsidR="00240A2F" w:rsidRPr="008843FC" w:rsidRDefault="00240A2F" w:rsidP="008843FC">
      <w:pPr>
        <w:spacing w:before="0" w:after="0"/>
        <w:rPr>
          <w:rFonts w:ascii="Calibri" w:hAnsi="Calibri" w:cs="Calibri"/>
        </w:rPr>
      </w:pPr>
      <w:r w:rsidRPr="008843FC">
        <w:rPr>
          <w:rFonts w:ascii="Calibri" w:hAnsi="Calibri" w:cs="Calibri"/>
        </w:rPr>
        <w:t>En el patronaje se debe inspeccionar el número de piezas, anchos de costuras, medidas de patrón y de prenda terminada. Además, las medidas en cortes para la unión de piezas, cada lado a unir debe corresponder exactamente, se debe disponer del tiempo necesario para realizar la revisión sea en un patrón manual o en el programa especializado.</w:t>
      </w:r>
    </w:p>
    <w:p w14:paraId="59FF9D92" w14:textId="77777777" w:rsidR="00240A2F" w:rsidRPr="008843FC" w:rsidRDefault="00240A2F" w:rsidP="008843FC">
      <w:pPr>
        <w:spacing w:before="0" w:after="0"/>
        <w:rPr>
          <w:rFonts w:ascii="Calibri" w:hAnsi="Calibri" w:cs="Calibri"/>
        </w:rPr>
      </w:pPr>
      <w:r w:rsidRPr="008843FC">
        <w:rPr>
          <w:rFonts w:ascii="Calibri" w:hAnsi="Calibri" w:cs="Calibri"/>
        </w:rPr>
        <w:lastRenderedPageBreak/>
        <w:t>En el momento del desarrollo del producto se debe realizar la inspección, de tal forma que se compare junto con la muestra y así pueda ser aprobada y pasar a los procesos de producción.</w:t>
      </w:r>
    </w:p>
    <w:p w14:paraId="3E4CC7A0" w14:textId="77777777" w:rsidR="00240A2F" w:rsidRPr="008843FC" w:rsidRDefault="00240A2F" w:rsidP="008843FC">
      <w:pPr>
        <w:spacing w:before="0" w:after="0"/>
        <w:rPr>
          <w:rFonts w:ascii="Calibri" w:hAnsi="Calibri" w:cs="Calibri"/>
        </w:rPr>
      </w:pPr>
    </w:p>
    <w:p w14:paraId="229319F2" w14:textId="6F271F72" w:rsidR="00240A2F" w:rsidRPr="008843FC" w:rsidRDefault="00240A2F" w:rsidP="000848A3">
      <w:pPr>
        <w:pStyle w:val="Ttulo2"/>
      </w:pPr>
      <w:bookmarkStart w:id="12" w:name="_Toc234228908"/>
      <w:r w:rsidRPr="008843FC">
        <w:t>Puntos de control en trazo y corte</w:t>
      </w:r>
      <w:bookmarkEnd w:id="12"/>
    </w:p>
    <w:p w14:paraId="00572412" w14:textId="77777777" w:rsidR="00240A2F" w:rsidRPr="008843FC" w:rsidRDefault="00240A2F" w:rsidP="008843FC">
      <w:pPr>
        <w:spacing w:before="0" w:after="0"/>
        <w:rPr>
          <w:rFonts w:ascii="Calibri" w:hAnsi="Calibri" w:cs="Calibri"/>
        </w:rPr>
      </w:pPr>
      <w:r w:rsidRPr="008843FC">
        <w:rPr>
          <w:rFonts w:ascii="Calibri" w:hAnsi="Calibri" w:cs="Calibri"/>
        </w:rPr>
        <w:t>En el momento de desarrollar el trazo, antes de imprimir en el caso que sea digital y antes de realizar el extendido de la tela; se debe inspeccionar el trazo, revisando la correspondencia de piezas y distribución de tallas teniendo en cuenta el orden de producción, ancho de trazo y ancho de tela.</w:t>
      </w:r>
    </w:p>
    <w:p w14:paraId="3C93681C" w14:textId="77777777" w:rsidR="00240A2F" w:rsidRPr="008843FC" w:rsidRDefault="00240A2F" w:rsidP="008843FC">
      <w:pPr>
        <w:spacing w:before="0" w:after="0"/>
        <w:rPr>
          <w:rFonts w:ascii="Calibri" w:hAnsi="Calibri" w:cs="Calibri"/>
        </w:rPr>
      </w:pPr>
      <w:r w:rsidRPr="008843FC">
        <w:rPr>
          <w:rFonts w:ascii="Calibri" w:hAnsi="Calibri" w:cs="Calibri"/>
        </w:rPr>
        <w:t>En el corte se debe revisar una vez se termina de extender y antes de iniciar el corte las unidades de capas y alineación del tendido, la apariencia de la tela, también tener cuidado de la separación del corte, sobre todo en el caso de si se han extendido diferentes rollos de tela en el mismo corte. Se debe revisar el cumplimiento de tiempos de reposo.</w:t>
      </w:r>
    </w:p>
    <w:p w14:paraId="7531D5BF" w14:textId="77777777" w:rsidR="00240A2F" w:rsidRPr="008843FC" w:rsidRDefault="00240A2F" w:rsidP="008843FC">
      <w:pPr>
        <w:spacing w:before="0" w:after="0"/>
        <w:rPr>
          <w:rFonts w:ascii="Calibri" w:hAnsi="Calibri" w:cs="Calibri"/>
        </w:rPr>
      </w:pPr>
      <w:r w:rsidRPr="008843FC">
        <w:rPr>
          <w:rFonts w:ascii="Calibri" w:hAnsi="Calibri" w:cs="Calibri"/>
        </w:rPr>
        <w:t>En la separación, tiqueteado y paqueteo de las piezas, el inspector de calidad debe revisar el corte de las piezas al comparar con el patronaje de la pieza, contar las piezas del paquete, el sistema de amarre y rotulado. Es importante disponer de un puesto de trabajo para la inspección con excelente luz y limpieza para determinar defectos en la tela y en el corte de las piezas. Así mismo, la disposición de las piezas para evitar contaminaciones del paquete con otros colores, por ejemplo, de la referencia.</w:t>
      </w:r>
    </w:p>
    <w:p w14:paraId="13E2083C" w14:textId="77777777" w:rsidR="00240A2F" w:rsidRPr="008843FC" w:rsidRDefault="00240A2F" w:rsidP="008843FC">
      <w:pPr>
        <w:spacing w:before="0" w:after="0"/>
        <w:rPr>
          <w:rFonts w:ascii="Calibri" w:hAnsi="Calibri" w:cs="Calibri"/>
        </w:rPr>
      </w:pPr>
    </w:p>
    <w:p w14:paraId="6162A569" w14:textId="0B3E27C5" w:rsidR="00240A2F" w:rsidRPr="008843FC" w:rsidRDefault="00240A2F" w:rsidP="000848A3">
      <w:pPr>
        <w:pStyle w:val="Ttulo2"/>
      </w:pPr>
      <w:bookmarkStart w:id="13" w:name="_Toc234228909"/>
      <w:r w:rsidRPr="008843FC">
        <w:lastRenderedPageBreak/>
        <w:t>Puntos de control en confección</w:t>
      </w:r>
      <w:bookmarkEnd w:id="13"/>
    </w:p>
    <w:p w14:paraId="20708F27" w14:textId="77777777" w:rsidR="00240A2F" w:rsidRPr="008843FC" w:rsidRDefault="00240A2F" w:rsidP="008843FC">
      <w:pPr>
        <w:spacing w:before="0" w:after="0"/>
        <w:rPr>
          <w:rFonts w:ascii="Calibri" w:hAnsi="Calibri" w:cs="Calibri"/>
        </w:rPr>
      </w:pPr>
      <w:r w:rsidRPr="008843FC">
        <w:rPr>
          <w:rFonts w:ascii="Calibri" w:hAnsi="Calibri" w:cs="Calibri"/>
        </w:rPr>
        <w:t>Teniendo en cuenta los procesos dentro de la confección de las prendas, comprendidos por operaciones de preparación, ensamble y terminados, así mismo se establecen puntos de control en las áreas, es importante establecer los puestos de calidad, en donde se realizan las inspecciones por el inspector de calidad; en el caso que el sistema de la planta sea modular, cada módulo debe disponer del puesto de calidad.</w:t>
      </w:r>
    </w:p>
    <w:p w14:paraId="77D5AAD0" w14:textId="77777777" w:rsidR="00240A2F" w:rsidRPr="008843FC" w:rsidRDefault="00240A2F" w:rsidP="008843FC">
      <w:pPr>
        <w:spacing w:before="0" w:after="0"/>
        <w:rPr>
          <w:rFonts w:ascii="Calibri" w:hAnsi="Calibri" w:cs="Calibri"/>
        </w:rPr>
      </w:pPr>
      <w:r w:rsidRPr="008843FC">
        <w:rPr>
          <w:rFonts w:ascii="Calibri" w:hAnsi="Calibri" w:cs="Calibri"/>
        </w:rPr>
        <w:t>Cada puesto debe disponer de las herramientas para realizar mediciones y formatos, además de una ubicación estratégica dentro del área.</w:t>
      </w:r>
    </w:p>
    <w:p w14:paraId="5B06E49F" w14:textId="77777777" w:rsidR="00240A2F" w:rsidRPr="008843FC" w:rsidRDefault="00240A2F" w:rsidP="008843FC">
      <w:pPr>
        <w:spacing w:before="0" w:after="0"/>
        <w:rPr>
          <w:rFonts w:ascii="Calibri" w:hAnsi="Calibri" w:cs="Calibri"/>
        </w:rPr>
      </w:pPr>
    </w:p>
    <w:p w14:paraId="0FCBF4E7" w14:textId="77777777" w:rsidR="00240A2F" w:rsidRPr="008843FC" w:rsidRDefault="00240A2F" w:rsidP="008843FC">
      <w:pPr>
        <w:pStyle w:val="Prrafodelista"/>
        <w:numPr>
          <w:ilvl w:val="0"/>
          <w:numId w:val="37"/>
        </w:numPr>
        <w:spacing w:before="0" w:after="0"/>
        <w:rPr>
          <w:rFonts w:ascii="Calibri" w:hAnsi="Calibri" w:cs="Calibri"/>
          <w:b/>
        </w:rPr>
      </w:pPr>
      <w:r w:rsidRPr="008843FC">
        <w:rPr>
          <w:rFonts w:ascii="Calibri" w:hAnsi="Calibri" w:cs="Calibri"/>
          <w:b/>
        </w:rPr>
        <w:t>Puntos de control en producto en proceso</w:t>
      </w:r>
    </w:p>
    <w:p w14:paraId="1E7EF83E" w14:textId="77777777" w:rsidR="00240A2F" w:rsidRPr="008843FC" w:rsidRDefault="00240A2F" w:rsidP="008843FC">
      <w:pPr>
        <w:spacing w:before="0" w:after="0"/>
        <w:rPr>
          <w:rFonts w:ascii="Calibri" w:hAnsi="Calibri" w:cs="Calibri"/>
        </w:rPr>
      </w:pPr>
      <w:r w:rsidRPr="008843FC">
        <w:rPr>
          <w:rFonts w:ascii="Calibri" w:hAnsi="Calibri" w:cs="Calibri"/>
        </w:rPr>
        <w:t>Aunque es importante la implementación de auto calidad en cada operario, de igual manera se deben realizar las inspecciones llamadas “en pie de máquina”; se realizan mientras el operario desarrolla la operación en su puesto de trabajo, con el fin de detectar de manera temprana defectos, además de establecer acciones de mejora.</w:t>
      </w:r>
    </w:p>
    <w:p w14:paraId="707D8204" w14:textId="215E1FCD" w:rsidR="00240A2F" w:rsidRPr="008843FC" w:rsidRDefault="00240A2F" w:rsidP="008843FC">
      <w:pPr>
        <w:spacing w:before="0" w:after="0"/>
        <w:rPr>
          <w:rFonts w:ascii="Calibri" w:hAnsi="Calibri" w:cs="Calibri"/>
        </w:rPr>
      </w:pPr>
      <w:r w:rsidRPr="008843FC">
        <w:rPr>
          <w:rFonts w:ascii="Calibri" w:hAnsi="Calibri" w:cs="Calibri"/>
        </w:rPr>
        <w:t>Cuando al producto se le realizan procesos de estampación o bordados se requiere establecer puntos de control de esos procesos, los cuales son puntos de control críticos.</w:t>
      </w:r>
    </w:p>
    <w:p w14:paraId="2C30319E" w14:textId="77777777" w:rsidR="009E6F65" w:rsidRPr="008843FC" w:rsidRDefault="009E6F65" w:rsidP="008843FC">
      <w:pPr>
        <w:spacing w:before="0" w:after="0"/>
        <w:rPr>
          <w:rFonts w:ascii="Calibri" w:hAnsi="Calibri" w:cs="Calibri"/>
        </w:rPr>
      </w:pPr>
    </w:p>
    <w:p w14:paraId="03F4FDB3" w14:textId="77777777" w:rsidR="00240A2F" w:rsidRPr="008843FC" w:rsidRDefault="00240A2F" w:rsidP="008843FC">
      <w:pPr>
        <w:pStyle w:val="Prrafodelista"/>
        <w:numPr>
          <w:ilvl w:val="0"/>
          <w:numId w:val="37"/>
        </w:numPr>
        <w:spacing w:before="0" w:after="0"/>
        <w:rPr>
          <w:rFonts w:ascii="Calibri" w:hAnsi="Calibri" w:cs="Calibri"/>
          <w:b/>
        </w:rPr>
      </w:pPr>
      <w:r w:rsidRPr="008843FC">
        <w:rPr>
          <w:rFonts w:ascii="Calibri" w:hAnsi="Calibri" w:cs="Calibri"/>
          <w:b/>
        </w:rPr>
        <w:t>Puntos de control en producto terminado</w:t>
      </w:r>
    </w:p>
    <w:p w14:paraId="128684EB" w14:textId="77777777" w:rsidR="00240A2F" w:rsidRPr="008843FC" w:rsidRDefault="00240A2F" w:rsidP="008843FC">
      <w:pPr>
        <w:spacing w:before="0" w:after="0"/>
        <w:rPr>
          <w:rFonts w:ascii="Calibri" w:hAnsi="Calibri" w:cs="Calibri"/>
        </w:rPr>
      </w:pPr>
      <w:r w:rsidRPr="008843FC">
        <w:rPr>
          <w:rFonts w:ascii="Calibri" w:hAnsi="Calibri" w:cs="Calibri"/>
        </w:rPr>
        <w:t>Al finalizar la confección en cada módulo de producción o línea de la referencia, se revisa el producto terminado antes de realizar los procesos de planchado, de lavandería, empaque y embalaje; pero igualmente se debe inspeccionar una vez se realice el planchado si es requerido y su empaque.</w:t>
      </w:r>
    </w:p>
    <w:p w14:paraId="71EC9F46" w14:textId="77777777" w:rsidR="00240A2F" w:rsidRPr="008843FC" w:rsidRDefault="00240A2F" w:rsidP="008843FC">
      <w:pPr>
        <w:spacing w:before="0" w:after="0"/>
        <w:rPr>
          <w:rFonts w:ascii="Calibri" w:hAnsi="Calibri" w:cs="Calibri"/>
        </w:rPr>
      </w:pPr>
      <w:r w:rsidRPr="008843FC">
        <w:rPr>
          <w:rFonts w:ascii="Calibri" w:hAnsi="Calibri" w:cs="Calibri"/>
        </w:rPr>
        <w:lastRenderedPageBreak/>
        <w:t>Se deben establecer las medidas para la atención de prendas que no fueron aceptadas en las inspecciones y las acciones para su tratamiento.</w:t>
      </w:r>
    </w:p>
    <w:p w14:paraId="1DA7358C" w14:textId="77777777" w:rsidR="00240A2F" w:rsidRPr="008843FC" w:rsidRDefault="00240A2F" w:rsidP="008843FC">
      <w:pPr>
        <w:spacing w:before="0" w:after="0"/>
        <w:rPr>
          <w:rFonts w:ascii="Calibri" w:hAnsi="Calibri" w:cs="Calibri"/>
        </w:rPr>
      </w:pPr>
    </w:p>
    <w:p w14:paraId="32BDEBBD" w14:textId="4A33B13C" w:rsidR="00240A2F" w:rsidRPr="008843FC" w:rsidRDefault="00240A2F" w:rsidP="000848A3">
      <w:pPr>
        <w:pStyle w:val="Ttulo2"/>
      </w:pPr>
      <w:bookmarkStart w:id="14" w:name="_Toc234228910"/>
      <w:r w:rsidRPr="008843FC">
        <w:t>Puntos de control en confección de lote piloto</w:t>
      </w:r>
      <w:bookmarkEnd w:id="14"/>
    </w:p>
    <w:p w14:paraId="789E1AA4" w14:textId="2A05211D" w:rsidR="00240A2F" w:rsidRPr="008843FC" w:rsidRDefault="00240A2F" w:rsidP="008843FC">
      <w:pPr>
        <w:spacing w:before="0" w:after="0"/>
        <w:rPr>
          <w:rFonts w:ascii="Calibri" w:hAnsi="Calibri" w:cs="Calibri"/>
        </w:rPr>
      </w:pPr>
      <w:r w:rsidRPr="008843FC">
        <w:rPr>
          <w:rFonts w:ascii="Calibri" w:hAnsi="Calibri" w:cs="Calibri"/>
        </w:rPr>
        <w:t>El lote piloto son unas unidades que se confeccionan con el fin de simular la producción de cierta referencia nueva. Es necesario una vez se desarrolla el producto nuevo, realizar simulaciones para prever fallas en la producción; la información proporcionada una vez se realice el lote piloto brinda confianza y señala las estrategias a efectuar en el momento de la producción de la prenda.</w:t>
      </w:r>
    </w:p>
    <w:p w14:paraId="21D427E2" w14:textId="77777777" w:rsidR="009E6F65" w:rsidRPr="008843FC" w:rsidRDefault="009E6F65" w:rsidP="008843FC">
      <w:pPr>
        <w:spacing w:before="0" w:after="0"/>
        <w:rPr>
          <w:rFonts w:ascii="Calibri" w:hAnsi="Calibri" w:cs="Calibri"/>
        </w:rPr>
      </w:pPr>
    </w:p>
    <w:p w14:paraId="6047EC32" w14:textId="06A5D434" w:rsidR="00240A2F" w:rsidRPr="008843FC" w:rsidRDefault="00240A2F" w:rsidP="000848A3">
      <w:pPr>
        <w:pStyle w:val="Ttulo2"/>
      </w:pPr>
      <w:bookmarkStart w:id="15" w:name="_Toc234228911"/>
      <w:r w:rsidRPr="008843FC">
        <w:t>Puntos de control en compras: materiales e insumos</w:t>
      </w:r>
      <w:bookmarkEnd w:id="15"/>
    </w:p>
    <w:p w14:paraId="56ABD92E" w14:textId="7E6FED26" w:rsidR="00240A2F" w:rsidRPr="008843FC" w:rsidRDefault="00240A2F" w:rsidP="008843FC">
      <w:pPr>
        <w:spacing w:before="0" w:after="0"/>
        <w:rPr>
          <w:rFonts w:ascii="Calibri" w:hAnsi="Calibri" w:cs="Calibri"/>
        </w:rPr>
      </w:pPr>
      <w:r w:rsidRPr="008843FC">
        <w:rPr>
          <w:rFonts w:ascii="Calibri" w:hAnsi="Calibri" w:cs="Calibri"/>
        </w:rPr>
        <w:t>En las áreas de bodegas y almacenes se deben realizar las inspecciones necesarias antes de la integración del producto, en donde se realiza el alistamiento de los insumos necesarios para la confección y se integran al paquete de las unidades cortadas, según las unidades establecidas. En el caso de telas se puede apoyar el control con equipos como revisadoras de telas para inspeccionar los defectos.</w:t>
      </w:r>
    </w:p>
    <w:p w14:paraId="26E9C337" w14:textId="70F2EAEC" w:rsidR="00240A2F" w:rsidRDefault="00240A2F" w:rsidP="008843FC">
      <w:pPr>
        <w:spacing w:before="0" w:after="0"/>
        <w:rPr>
          <w:rFonts w:ascii="Calibri" w:hAnsi="Calibri" w:cs="Calibri"/>
        </w:rPr>
      </w:pPr>
    </w:p>
    <w:p w14:paraId="070866D5" w14:textId="77777777" w:rsidR="00A73F77" w:rsidRDefault="00A73F77" w:rsidP="008843FC">
      <w:pPr>
        <w:spacing w:before="0" w:after="0"/>
        <w:rPr>
          <w:rFonts w:ascii="Calibri" w:hAnsi="Calibri" w:cs="Calibri"/>
        </w:rPr>
      </w:pPr>
    </w:p>
    <w:p w14:paraId="6A78795A" w14:textId="77777777" w:rsidR="00A73F77" w:rsidRDefault="00A73F77" w:rsidP="008843FC">
      <w:pPr>
        <w:spacing w:before="0" w:after="0"/>
        <w:rPr>
          <w:rFonts w:ascii="Calibri" w:hAnsi="Calibri" w:cs="Calibri"/>
        </w:rPr>
      </w:pPr>
    </w:p>
    <w:p w14:paraId="597CB5EA" w14:textId="77777777" w:rsidR="00A73F77" w:rsidRDefault="00A73F77" w:rsidP="008843FC">
      <w:pPr>
        <w:spacing w:before="0" w:after="0"/>
        <w:rPr>
          <w:rFonts w:ascii="Calibri" w:hAnsi="Calibri" w:cs="Calibri"/>
        </w:rPr>
      </w:pPr>
    </w:p>
    <w:p w14:paraId="34361C61" w14:textId="77777777" w:rsidR="00A73F77" w:rsidRDefault="00A73F77" w:rsidP="008843FC">
      <w:pPr>
        <w:spacing w:before="0" w:after="0"/>
        <w:rPr>
          <w:rFonts w:ascii="Calibri" w:hAnsi="Calibri" w:cs="Calibri"/>
        </w:rPr>
      </w:pPr>
    </w:p>
    <w:p w14:paraId="7A25F662" w14:textId="77777777" w:rsidR="00A73F77" w:rsidRDefault="00A73F77" w:rsidP="008843FC">
      <w:pPr>
        <w:spacing w:before="0" w:after="0"/>
        <w:rPr>
          <w:rFonts w:ascii="Calibri" w:hAnsi="Calibri" w:cs="Calibri"/>
        </w:rPr>
      </w:pPr>
    </w:p>
    <w:p w14:paraId="1BDA7F3E" w14:textId="77777777" w:rsidR="00A73F77" w:rsidRDefault="00A73F77" w:rsidP="008843FC">
      <w:pPr>
        <w:spacing w:before="0" w:after="0"/>
        <w:rPr>
          <w:rFonts w:ascii="Calibri" w:hAnsi="Calibri" w:cs="Calibri"/>
        </w:rPr>
      </w:pPr>
    </w:p>
    <w:p w14:paraId="5333498C" w14:textId="77777777" w:rsidR="00A73F77" w:rsidRPr="008843FC" w:rsidRDefault="00A73F77" w:rsidP="008843FC">
      <w:pPr>
        <w:spacing w:before="0" w:after="0"/>
        <w:rPr>
          <w:rFonts w:ascii="Calibri" w:hAnsi="Calibri" w:cs="Calibri"/>
        </w:rPr>
      </w:pPr>
    </w:p>
    <w:p w14:paraId="140DB018" w14:textId="77777777" w:rsidR="00240A2F" w:rsidRPr="008843FC" w:rsidRDefault="00240A2F" w:rsidP="00AC0037">
      <w:pPr>
        <w:pStyle w:val="Ttulo1"/>
      </w:pPr>
      <w:bookmarkStart w:id="16" w:name="_Toc234228912"/>
      <w:r w:rsidRPr="008843FC">
        <w:lastRenderedPageBreak/>
        <w:t>Documentación de calidad</w:t>
      </w:r>
      <w:bookmarkEnd w:id="16"/>
    </w:p>
    <w:p w14:paraId="07753F21" w14:textId="77777777" w:rsidR="00240A2F" w:rsidRPr="008843FC" w:rsidRDefault="00240A2F" w:rsidP="008843FC">
      <w:pPr>
        <w:spacing w:before="0" w:after="0"/>
        <w:rPr>
          <w:rFonts w:ascii="Calibri" w:hAnsi="Calibri" w:cs="Calibri"/>
        </w:rPr>
      </w:pPr>
      <w:r w:rsidRPr="008843FC">
        <w:rPr>
          <w:rFonts w:ascii="Calibri" w:hAnsi="Calibri" w:cs="Calibri"/>
        </w:rPr>
        <w:t xml:space="preserve">Documentar los procesos permite tener un marco claro de trabajo en las operaciones de producción, y proporciona evidencias para el logro de la calidad esperada en el producto, es por ello </w:t>
      </w:r>
      <w:proofErr w:type="gramStart"/>
      <w:r w:rsidRPr="008843FC">
        <w:rPr>
          <w:rFonts w:ascii="Calibri" w:hAnsi="Calibri" w:cs="Calibri"/>
        </w:rPr>
        <w:t>que</w:t>
      </w:r>
      <w:proofErr w:type="gramEnd"/>
      <w:r w:rsidRPr="008843FC">
        <w:rPr>
          <w:rFonts w:ascii="Calibri" w:hAnsi="Calibri" w:cs="Calibri"/>
        </w:rPr>
        <w:t xml:space="preserve"> cada empresa puede diseñar su documentación con el fin de centrar sus procesos en la eficiencia y crear registros que documenten los procesos y se ajusten a la documentación solicitada en los estándares de calidad.</w:t>
      </w:r>
    </w:p>
    <w:p w14:paraId="38038DDC" w14:textId="77777777" w:rsidR="00240A2F" w:rsidRPr="008843FC" w:rsidRDefault="00240A2F" w:rsidP="008843FC">
      <w:pPr>
        <w:spacing w:before="0" w:after="0"/>
        <w:rPr>
          <w:rFonts w:ascii="Calibri" w:hAnsi="Calibri" w:cs="Calibri"/>
        </w:rPr>
      </w:pPr>
    </w:p>
    <w:p w14:paraId="7B660596" w14:textId="45AFFC8E" w:rsidR="00240A2F" w:rsidRPr="008843FC" w:rsidRDefault="00240A2F" w:rsidP="000848A3">
      <w:pPr>
        <w:pStyle w:val="Ttulo2"/>
      </w:pPr>
      <w:bookmarkStart w:id="17" w:name="_Toc234228913"/>
      <w:r w:rsidRPr="008843FC">
        <w:t>Ficha técnica</w:t>
      </w:r>
      <w:bookmarkEnd w:id="17"/>
    </w:p>
    <w:p w14:paraId="13F15570" w14:textId="77777777" w:rsidR="00240A2F" w:rsidRPr="008843FC" w:rsidRDefault="00240A2F" w:rsidP="008843FC">
      <w:pPr>
        <w:spacing w:before="0" w:after="0"/>
        <w:rPr>
          <w:rFonts w:ascii="Calibri" w:hAnsi="Calibri" w:cs="Calibri"/>
        </w:rPr>
      </w:pPr>
      <w:r w:rsidRPr="008843FC">
        <w:rPr>
          <w:rFonts w:ascii="Calibri" w:hAnsi="Calibri" w:cs="Calibri"/>
        </w:rPr>
        <w:t>Como ya se ha mencionado este documento contiene las especificaciones de producción de las prendas, la información contenida en ella puede tener anexos como videos para especificar los métodos del desarrollo de la prenda. El formato puede ser diseñado y utilizado en programas de office como Word o Excel y los espacios creados deben ser diligenciados, tamaño y estilo de letra según normas APA.</w:t>
      </w:r>
    </w:p>
    <w:p w14:paraId="16BE0B4B" w14:textId="77777777" w:rsidR="00240A2F" w:rsidRPr="008843FC" w:rsidRDefault="00240A2F" w:rsidP="008843FC">
      <w:pPr>
        <w:spacing w:before="0" w:after="0"/>
        <w:rPr>
          <w:rFonts w:ascii="Calibri" w:hAnsi="Calibri" w:cs="Calibri"/>
        </w:rPr>
      </w:pPr>
      <w:r w:rsidRPr="008843FC">
        <w:rPr>
          <w:rFonts w:ascii="Calibri" w:hAnsi="Calibri" w:cs="Calibri"/>
        </w:rPr>
        <w:t>Así mismo, las partes que componen la ficha técnica de producción deben cumplir con unos criterios de calidad:</w:t>
      </w:r>
    </w:p>
    <w:p w14:paraId="5E016730" w14:textId="77777777"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t>Ficha técnica de diseño</w:t>
      </w:r>
    </w:p>
    <w:p w14:paraId="322B46B0" w14:textId="204DE39E" w:rsidR="00240A2F" w:rsidRPr="008843FC" w:rsidRDefault="00240A2F" w:rsidP="008843FC">
      <w:pPr>
        <w:spacing w:before="0" w:after="0"/>
        <w:rPr>
          <w:rFonts w:ascii="Calibri" w:hAnsi="Calibri" w:cs="Calibri"/>
        </w:rPr>
      </w:pPr>
      <w:r w:rsidRPr="008843FC">
        <w:rPr>
          <w:rFonts w:ascii="Calibri" w:hAnsi="Calibri" w:cs="Calibri"/>
        </w:rPr>
        <w:t xml:space="preserve">Especifica el diseño y muestra el dibujo plano, se pueden utilizar lupas para el acercamiento, desarrollado en programas como Corel, </w:t>
      </w:r>
      <w:proofErr w:type="spellStart"/>
      <w:r w:rsidRPr="008843FC">
        <w:rPr>
          <w:rFonts w:ascii="Calibri" w:hAnsi="Calibri" w:cs="Calibri"/>
        </w:rPr>
        <w:t>Illustrator</w:t>
      </w:r>
      <w:proofErr w:type="spellEnd"/>
      <w:r w:rsidRPr="008843FC">
        <w:rPr>
          <w:rFonts w:ascii="Calibri" w:hAnsi="Calibri" w:cs="Calibri"/>
        </w:rPr>
        <w:t xml:space="preserve"> o Audaces, el tamaño y dibujo es importante para guiar visualmente a la referencia correspondiente con la muestra física.</w:t>
      </w:r>
    </w:p>
    <w:p w14:paraId="6721E12A" w14:textId="19C7EE03" w:rsidR="00240A2F" w:rsidRDefault="00240A2F" w:rsidP="008843FC">
      <w:pPr>
        <w:spacing w:before="0" w:after="0"/>
        <w:rPr>
          <w:rFonts w:ascii="Calibri" w:hAnsi="Calibri" w:cs="Calibri"/>
        </w:rPr>
      </w:pPr>
    </w:p>
    <w:p w14:paraId="54362A16" w14:textId="77777777" w:rsidR="00A73F77" w:rsidRDefault="00A73F77" w:rsidP="008843FC">
      <w:pPr>
        <w:spacing w:before="0" w:after="0"/>
        <w:rPr>
          <w:rFonts w:ascii="Calibri" w:hAnsi="Calibri" w:cs="Calibri"/>
        </w:rPr>
      </w:pPr>
    </w:p>
    <w:p w14:paraId="339FB263" w14:textId="77777777" w:rsidR="00A73F77" w:rsidRPr="008843FC" w:rsidRDefault="00A73F77" w:rsidP="008843FC">
      <w:pPr>
        <w:spacing w:before="0" w:after="0"/>
        <w:rPr>
          <w:rFonts w:ascii="Calibri" w:hAnsi="Calibri" w:cs="Calibri"/>
        </w:rPr>
      </w:pPr>
    </w:p>
    <w:p w14:paraId="77D85858" w14:textId="77777777"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lastRenderedPageBreak/>
        <w:t>Ficha técnica de patronaje</w:t>
      </w:r>
    </w:p>
    <w:p w14:paraId="2602B631" w14:textId="4DE59040" w:rsidR="00240A2F" w:rsidRPr="008843FC" w:rsidRDefault="00240A2F" w:rsidP="008843FC">
      <w:pPr>
        <w:spacing w:before="0" w:after="0"/>
        <w:rPr>
          <w:rFonts w:ascii="Calibri" w:hAnsi="Calibri" w:cs="Calibri"/>
        </w:rPr>
      </w:pPr>
      <w:r w:rsidRPr="008843FC">
        <w:rPr>
          <w:rFonts w:ascii="Calibri" w:hAnsi="Calibri" w:cs="Calibri"/>
        </w:rPr>
        <w:t>El dibujo del despiece de las prendas puede copiarse del programa donde se desarrolló, debe ser de tamaño visible y claro, la información de las medidas proporciona el insumo para las inspecciones en los puntos de control. Es importante que se incluya la descripción del método de toma de medidas, de tal forma que sea unificado y no difiera según la persona que inspeccione.</w:t>
      </w:r>
    </w:p>
    <w:p w14:paraId="19681A2C" w14:textId="77777777"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t>Ficha técnica de producción</w:t>
      </w:r>
    </w:p>
    <w:p w14:paraId="7ADBD517" w14:textId="032E1E2A" w:rsidR="00240A2F" w:rsidRPr="008843FC" w:rsidRDefault="00240A2F" w:rsidP="008843FC">
      <w:pPr>
        <w:spacing w:before="0" w:after="0"/>
        <w:rPr>
          <w:rFonts w:ascii="Calibri" w:hAnsi="Calibri" w:cs="Calibri"/>
        </w:rPr>
      </w:pPr>
      <w:r w:rsidRPr="008843FC">
        <w:rPr>
          <w:rFonts w:ascii="Calibri" w:hAnsi="Calibri" w:cs="Calibri"/>
        </w:rPr>
        <w:t>Incluye listados en los que describe la materia prima e insumos requeridos en la prenda, especificando consumos para realizar el alistamiento en el almacén de insumos y el proceso de corte. En el listado de hoja de ruta se especifica el orden de las operaciones, el tiempo estándar, unidades meta por hora, maquinaria, utilización de plantillas, guías, pies, aditamentos y fólderes.</w:t>
      </w:r>
    </w:p>
    <w:p w14:paraId="40E00DDC" w14:textId="77777777" w:rsidR="00240A2F" w:rsidRPr="008843FC" w:rsidRDefault="00240A2F" w:rsidP="008843FC">
      <w:pPr>
        <w:pStyle w:val="Prrafodelista"/>
        <w:numPr>
          <w:ilvl w:val="0"/>
          <w:numId w:val="36"/>
        </w:numPr>
        <w:spacing w:before="0" w:after="0"/>
        <w:rPr>
          <w:rFonts w:ascii="Calibri" w:hAnsi="Calibri" w:cs="Calibri"/>
          <w:b/>
        </w:rPr>
      </w:pPr>
      <w:r w:rsidRPr="008843FC">
        <w:rPr>
          <w:rFonts w:ascii="Calibri" w:hAnsi="Calibri" w:cs="Calibri"/>
          <w:b/>
        </w:rPr>
        <w:t>Ficha técnica de calidad</w:t>
      </w:r>
    </w:p>
    <w:p w14:paraId="1B47D2E7" w14:textId="549769AA" w:rsidR="00240A2F" w:rsidRPr="008843FC" w:rsidRDefault="00240A2F" w:rsidP="008843FC">
      <w:pPr>
        <w:spacing w:before="0" w:after="0"/>
        <w:rPr>
          <w:rFonts w:ascii="Calibri" w:hAnsi="Calibri" w:cs="Calibri"/>
        </w:rPr>
      </w:pPr>
      <w:r w:rsidRPr="008843FC">
        <w:rPr>
          <w:rFonts w:ascii="Calibri" w:hAnsi="Calibri" w:cs="Calibri"/>
        </w:rPr>
        <w:t>Describe los requisitos de confección de la prenda, acompañada de imágenes fotográficas, donde se puede visualizar la prenda terminada, en determinada operación y proceso. Indica los puntos de la prenda de más atención a controlar. Hace parte de la ficha de calidad, el anexo de la revisión de la prenda, para explicar el paso a paso del método de revisión, es un documento de apoyo para el inspector de calidad.</w:t>
      </w:r>
    </w:p>
    <w:p w14:paraId="4FBD9093" w14:textId="36602DDF" w:rsidR="00240A2F" w:rsidRPr="008843FC" w:rsidRDefault="00240A2F" w:rsidP="008843FC">
      <w:pPr>
        <w:spacing w:before="0" w:after="0"/>
        <w:rPr>
          <w:rFonts w:ascii="Calibri" w:hAnsi="Calibri" w:cs="Calibri"/>
        </w:rPr>
      </w:pPr>
    </w:p>
    <w:p w14:paraId="5D81C2DD" w14:textId="4D7AC267" w:rsidR="00240A2F" w:rsidRPr="008843FC" w:rsidRDefault="00240A2F" w:rsidP="000848A3">
      <w:pPr>
        <w:pStyle w:val="Ttulo2"/>
      </w:pPr>
      <w:bookmarkStart w:id="18" w:name="_Toc234228914"/>
      <w:r w:rsidRPr="008843FC">
        <w:t>Orden de corte</w:t>
      </w:r>
      <w:bookmarkEnd w:id="18"/>
    </w:p>
    <w:p w14:paraId="561D9185" w14:textId="77777777" w:rsidR="00240A2F" w:rsidRPr="008843FC" w:rsidRDefault="00240A2F" w:rsidP="008843FC">
      <w:pPr>
        <w:spacing w:before="0" w:after="0"/>
        <w:rPr>
          <w:rFonts w:ascii="Calibri" w:hAnsi="Calibri" w:cs="Calibri"/>
        </w:rPr>
      </w:pPr>
      <w:r w:rsidRPr="008843FC">
        <w:rPr>
          <w:rFonts w:ascii="Calibri" w:hAnsi="Calibri" w:cs="Calibri"/>
        </w:rPr>
        <w:t>Es un formato también llamado orden de producción, al diligenciar contiene la información de las unidades a confeccionar, la distribución por tallas y por colores, el consumo de las telas; brinda información para el control de inventarios.</w:t>
      </w:r>
    </w:p>
    <w:p w14:paraId="4764711C" w14:textId="77777777" w:rsidR="00240A2F" w:rsidRPr="008843FC" w:rsidRDefault="00240A2F" w:rsidP="008843FC">
      <w:pPr>
        <w:spacing w:before="0" w:after="0"/>
        <w:rPr>
          <w:rFonts w:ascii="Calibri" w:hAnsi="Calibri" w:cs="Calibri"/>
        </w:rPr>
      </w:pPr>
    </w:p>
    <w:p w14:paraId="22CC8F04" w14:textId="3BA3A856" w:rsidR="00240A2F" w:rsidRPr="008843FC" w:rsidRDefault="00240A2F" w:rsidP="00BD2DB1">
      <w:pPr>
        <w:pStyle w:val="Figura"/>
      </w:pPr>
      <w:r w:rsidRPr="008843FC">
        <w:lastRenderedPageBreak/>
        <w:t>Formato orden de corte</w:t>
      </w:r>
    </w:p>
    <w:p w14:paraId="7489DA81" w14:textId="78BA5DFD" w:rsidR="00240A2F" w:rsidRPr="008843FC" w:rsidRDefault="003C1F5C" w:rsidP="00A73F77">
      <w:pPr>
        <w:spacing w:before="0" w:after="0"/>
        <w:ind w:firstLine="0"/>
        <w:jc w:val="center"/>
        <w:rPr>
          <w:rFonts w:ascii="Calibri" w:hAnsi="Calibri" w:cs="Calibri"/>
        </w:rPr>
      </w:pPr>
      <w:r>
        <w:rPr>
          <w:rFonts w:ascii="Calibri" w:hAnsi="Calibri" w:cs="Calibri"/>
          <w:noProof/>
        </w:rPr>
        <w:drawing>
          <wp:inline distT="0" distB="0" distL="0" distR="0" wp14:anchorId="20B4BE0E" wp14:editId="0A00A7C9">
            <wp:extent cx="4680000" cy="2697268"/>
            <wp:effectExtent l="0" t="0" r="6350" b="8255"/>
            <wp:docPr id="1453503204" name="Gráfico 3" descr="El formato presenta secciones estructuradas para registrar datos generales de la solicitud, especificaciones técnicas y consumo de la tela, distribución de unidades por talla, registro de ejecución de las diferentes etapas del proceso y áreas finales para observaciones y las firmas correspo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3204" name="Gráfico 3" descr="El formato presenta secciones estructuradas para registrar datos generales de la solicitud, especificaciones técnicas y consumo de la tela, distribución de unidades por talla, registro de ejecución de las diferentes etapas del proceso y áreas finales para observaciones y las firmas correspondientes"/>
                    <pic:cNvPicPr/>
                  </pic:nvPicPr>
                  <pic:blipFill>
                    <a:blip r:embed="rId19">
                      <a:extLst>
                        <a:ext uri="{96DAC541-7B7A-43D3-8B79-37D633B846F1}">
                          <asvg:svgBlip xmlns:asvg="http://schemas.microsoft.com/office/drawing/2016/SVG/main" r:embed="rId20"/>
                        </a:ext>
                      </a:extLst>
                    </a:blip>
                    <a:stretch>
                      <a:fillRect/>
                    </a:stretch>
                  </pic:blipFill>
                  <pic:spPr>
                    <a:xfrm>
                      <a:off x="0" y="0"/>
                      <a:ext cx="4680000" cy="2697268"/>
                    </a:xfrm>
                    <a:prstGeom prst="rect">
                      <a:avLst/>
                    </a:prstGeom>
                  </pic:spPr>
                </pic:pic>
              </a:graphicData>
            </a:graphic>
          </wp:inline>
        </w:drawing>
      </w:r>
    </w:p>
    <w:p w14:paraId="7E0E7498" w14:textId="77777777" w:rsidR="00504331" w:rsidRPr="008843FC" w:rsidRDefault="00504331" w:rsidP="008843FC">
      <w:pPr>
        <w:spacing w:before="0" w:after="0"/>
        <w:rPr>
          <w:rFonts w:ascii="Calibri" w:hAnsi="Calibri" w:cs="Calibri"/>
        </w:rPr>
      </w:pPr>
    </w:p>
    <w:p w14:paraId="0EE49200" w14:textId="3104D641" w:rsidR="00240A2F" w:rsidRDefault="00240A2F" w:rsidP="008843FC">
      <w:pPr>
        <w:spacing w:before="0" w:after="0"/>
        <w:rPr>
          <w:rFonts w:ascii="Calibri" w:hAnsi="Calibri" w:cs="Calibri"/>
        </w:rPr>
      </w:pPr>
      <w:r w:rsidRPr="008843FC">
        <w:rPr>
          <w:rFonts w:ascii="Calibri" w:hAnsi="Calibri" w:cs="Calibri"/>
        </w:rPr>
        <w:t>Formato orden de corte</w:t>
      </w:r>
      <w:r w:rsidR="0057535B" w:rsidRPr="008843FC">
        <w:rPr>
          <w:rFonts w:ascii="Calibri" w:hAnsi="Calibri" w:cs="Calibri"/>
        </w:rPr>
        <w:t xml:space="preserve">, partiendo de lo anterior, se invita a que acceda al siguiente documento: </w:t>
      </w:r>
      <w:r w:rsidR="00497420" w:rsidRPr="008843FC">
        <w:rPr>
          <w:rFonts w:ascii="Calibri" w:hAnsi="Calibri" w:cs="Calibri"/>
          <w:b/>
        </w:rPr>
        <w:t>Anexo1_Formato_orden_de_corte</w:t>
      </w:r>
      <w:r w:rsidR="0057535B" w:rsidRPr="008843FC">
        <w:rPr>
          <w:rFonts w:ascii="Calibri" w:hAnsi="Calibri" w:cs="Calibri"/>
        </w:rPr>
        <w:t>, ubicado en la carpeta anexos.</w:t>
      </w:r>
    </w:p>
    <w:p w14:paraId="448E3876" w14:textId="77777777" w:rsidR="00863980" w:rsidRPr="008843FC" w:rsidRDefault="00863980" w:rsidP="008843FC">
      <w:pPr>
        <w:spacing w:before="0" w:after="0"/>
        <w:rPr>
          <w:rFonts w:ascii="Calibri" w:hAnsi="Calibri" w:cs="Calibri"/>
        </w:rPr>
      </w:pPr>
    </w:p>
    <w:p w14:paraId="3ABEAE3D" w14:textId="56F08D48" w:rsidR="00240A2F" w:rsidRPr="008843FC" w:rsidRDefault="00240A2F" w:rsidP="000848A3">
      <w:pPr>
        <w:pStyle w:val="Ttulo2"/>
      </w:pPr>
      <w:bookmarkStart w:id="19" w:name="_Toc234228915"/>
      <w:proofErr w:type="gramStart"/>
      <w:r w:rsidRPr="008843FC">
        <w:t>Master</w:t>
      </w:r>
      <w:proofErr w:type="gramEnd"/>
      <w:r w:rsidRPr="008843FC">
        <w:t xml:space="preserve"> de textiles e insumos</w:t>
      </w:r>
      <w:bookmarkEnd w:id="19"/>
    </w:p>
    <w:p w14:paraId="402F2CA8" w14:textId="77777777" w:rsidR="00240A2F" w:rsidRPr="008843FC" w:rsidRDefault="00240A2F" w:rsidP="008843FC">
      <w:pPr>
        <w:spacing w:before="0" w:after="0"/>
        <w:rPr>
          <w:rFonts w:ascii="Calibri" w:hAnsi="Calibri" w:cs="Calibri"/>
        </w:rPr>
      </w:pPr>
      <w:r w:rsidRPr="008843FC">
        <w:rPr>
          <w:rFonts w:ascii="Calibri" w:hAnsi="Calibri" w:cs="Calibri"/>
        </w:rPr>
        <w:t>El formato registra la información de los textiles e insumos que se utilizan o se proyecta usar en las referencias de las prendas, con el fin de guiar en las compras de estos. La descripción de unidades, composiciones y normas aplicables, son los datos comprendidos en este documento que se desarrolla para cada insumo y tela.</w:t>
      </w:r>
    </w:p>
    <w:p w14:paraId="6CD10258" w14:textId="77777777" w:rsidR="00240A2F" w:rsidRDefault="00240A2F" w:rsidP="008843FC">
      <w:pPr>
        <w:spacing w:before="0" w:after="0"/>
        <w:rPr>
          <w:rFonts w:ascii="Calibri" w:hAnsi="Calibri" w:cs="Calibri"/>
        </w:rPr>
      </w:pPr>
    </w:p>
    <w:p w14:paraId="4B2025B8" w14:textId="77777777" w:rsidR="00A73F77" w:rsidRDefault="00A73F77" w:rsidP="008843FC">
      <w:pPr>
        <w:spacing w:before="0" w:after="0"/>
        <w:rPr>
          <w:rFonts w:ascii="Calibri" w:hAnsi="Calibri" w:cs="Calibri"/>
        </w:rPr>
      </w:pPr>
    </w:p>
    <w:p w14:paraId="4D777CB5" w14:textId="77777777" w:rsidR="00A73F77" w:rsidRDefault="00A73F77" w:rsidP="008843FC">
      <w:pPr>
        <w:spacing w:before="0" w:after="0"/>
        <w:rPr>
          <w:rFonts w:ascii="Calibri" w:hAnsi="Calibri" w:cs="Calibri"/>
        </w:rPr>
      </w:pPr>
    </w:p>
    <w:p w14:paraId="777F4CEB" w14:textId="77777777" w:rsidR="00A73F77" w:rsidRDefault="00A73F77" w:rsidP="008843FC">
      <w:pPr>
        <w:spacing w:before="0" w:after="0"/>
        <w:rPr>
          <w:rFonts w:ascii="Calibri" w:hAnsi="Calibri" w:cs="Calibri"/>
        </w:rPr>
      </w:pPr>
    </w:p>
    <w:p w14:paraId="257804CF" w14:textId="77777777" w:rsidR="00A73F77" w:rsidRDefault="00A73F77" w:rsidP="008843FC">
      <w:pPr>
        <w:spacing w:before="0" w:after="0"/>
        <w:rPr>
          <w:rFonts w:ascii="Calibri" w:hAnsi="Calibri" w:cs="Calibri"/>
        </w:rPr>
      </w:pPr>
    </w:p>
    <w:p w14:paraId="79BE580F" w14:textId="77777777" w:rsidR="00A73F77" w:rsidRPr="008843FC" w:rsidRDefault="00A73F77" w:rsidP="008843FC">
      <w:pPr>
        <w:spacing w:before="0" w:after="0"/>
        <w:rPr>
          <w:rFonts w:ascii="Calibri" w:hAnsi="Calibri" w:cs="Calibri"/>
        </w:rPr>
      </w:pPr>
    </w:p>
    <w:p w14:paraId="24E908E3" w14:textId="19DF39B6" w:rsidR="00240A2F" w:rsidRPr="008843FC" w:rsidRDefault="00240A2F" w:rsidP="00BD2DB1">
      <w:pPr>
        <w:pStyle w:val="Figura"/>
      </w:pPr>
      <w:r w:rsidRPr="008843FC">
        <w:t>Formato master de insumos.</w:t>
      </w:r>
    </w:p>
    <w:p w14:paraId="3409DD63" w14:textId="781F7F50" w:rsidR="00240A2F" w:rsidRPr="008843FC" w:rsidRDefault="00863980" w:rsidP="00A73F77">
      <w:pPr>
        <w:spacing w:before="0" w:after="0"/>
        <w:ind w:firstLine="0"/>
        <w:jc w:val="center"/>
        <w:rPr>
          <w:rFonts w:ascii="Calibri" w:hAnsi="Calibri" w:cs="Calibri"/>
        </w:rPr>
      </w:pPr>
      <w:r>
        <w:rPr>
          <w:rFonts w:ascii="Calibri" w:hAnsi="Calibri" w:cs="Calibri"/>
          <w:noProof/>
        </w:rPr>
        <w:drawing>
          <wp:inline distT="0" distB="0" distL="0" distR="0" wp14:anchorId="6B641699" wp14:editId="41C76FD9">
            <wp:extent cx="4680000" cy="3919265"/>
            <wp:effectExtent l="0" t="0" r="6350" b="5080"/>
            <wp:docPr id="1899109964" name="Gráfico 4" descr="El formato presenta un diseño para registrar detalladamente las especificaciones técnicas de los materiales, incluyendo campos para la descripción, el fabricante, las unidades de medida, el embalaje, los usos y los colores; además, cuenta con espacios designados para anexar una imagen, observaciones y una muestra fí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9964" name="Gráfico 4" descr="El formato presenta un diseño para registrar detalladamente las especificaciones técnicas de los materiales, incluyendo campos para la descripción, el fabricante, las unidades de medida, el embalaje, los usos y los colores; además, cuenta con espacios designados para anexar una imagen, observaciones y una muestra física."/>
                    <pic:cNvPicPr/>
                  </pic:nvPicPr>
                  <pic:blipFill>
                    <a:blip r:embed="rId21">
                      <a:extLst>
                        <a:ext uri="{96DAC541-7B7A-43D3-8B79-37D633B846F1}">
                          <asvg:svgBlip xmlns:asvg="http://schemas.microsoft.com/office/drawing/2016/SVG/main" r:embed="rId22"/>
                        </a:ext>
                      </a:extLst>
                    </a:blip>
                    <a:stretch>
                      <a:fillRect/>
                    </a:stretch>
                  </pic:blipFill>
                  <pic:spPr>
                    <a:xfrm>
                      <a:off x="0" y="0"/>
                      <a:ext cx="4680000" cy="3919265"/>
                    </a:xfrm>
                    <a:prstGeom prst="rect">
                      <a:avLst/>
                    </a:prstGeom>
                  </pic:spPr>
                </pic:pic>
              </a:graphicData>
            </a:graphic>
          </wp:inline>
        </w:drawing>
      </w:r>
    </w:p>
    <w:p w14:paraId="5DFBBD07" w14:textId="1D8F8C64" w:rsidR="00240A2F" w:rsidRPr="008843FC" w:rsidRDefault="00240A2F" w:rsidP="008843FC">
      <w:pPr>
        <w:spacing w:before="0" w:after="0"/>
        <w:rPr>
          <w:rFonts w:ascii="Calibri" w:hAnsi="Calibri" w:cs="Calibri"/>
        </w:rPr>
      </w:pPr>
    </w:p>
    <w:p w14:paraId="29B0E1D1" w14:textId="12F3CEFB" w:rsidR="00240A2F" w:rsidRPr="008843FC" w:rsidRDefault="00240A2F" w:rsidP="008843FC">
      <w:pPr>
        <w:spacing w:before="0" w:after="0"/>
        <w:rPr>
          <w:rFonts w:ascii="Calibri" w:hAnsi="Calibri" w:cs="Calibri"/>
        </w:rPr>
      </w:pPr>
      <w:r w:rsidRPr="008843FC">
        <w:rPr>
          <w:rFonts w:ascii="Calibri" w:hAnsi="Calibri" w:cs="Calibri"/>
        </w:rPr>
        <w:t>Formato master de insumos</w:t>
      </w:r>
      <w:r w:rsidR="00497420" w:rsidRPr="008843FC">
        <w:rPr>
          <w:rFonts w:ascii="Calibri" w:hAnsi="Calibri" w:cs="Calibri"/>
        </w:rPr>
        <w:t xml:space="preserve">, partiendo de lo anterior, se invita a que acceda al siguiente documento: </w:t>
      </w:r>
      <w:r w:rsidR="00497420" w:rsidRPr="008843FC">
        <w:rPr>
          <w:rFonts w:ascii="Calibri" w:hAnsi="Calibri" w:cs="Calibri"/>
          <w:b/>
        </w:rPr>
        <w:t>Anexo2_Formato_master_insumos</w:t>
      </w:r>
      <w:r w:rsidR="00497420" w:rsidRPr="008843FC">
        <w:rPr>
          <w:rFonts w:ascii="Calibri" w:hAnsi="Calibri" w:cs="Calibri"/>
        </w:rPr>
        <w:t>, ubicado en la carpeta anexos.</w:t>
      </w:r>
    </w:p>
    <w:p w14:paraId="3B37C465" w14:textId="77777777" w:rsidR="00240A2F" w:rsidRPr="008843FC" w:rsidRDefault="00240A2F" w:rsidP="008843FC">
      <w:pPr>
        <w:spacing w:before="0" w:after="0"/>
        <w:rPr>
          <w:rFonts w:ascii="Calibri" w:hAnsi="Calibri" w:cs="Calibri"/>
        </w:rPr>
      </w:pPr>
      <w:r w:rsidRPr="008843FC">
        <w:rPr>
          <w:rFonts w:ascii="Calibri" w:hAnsi="Calibri" w:cs="Calibri"/>
        </w:rPr>
        <w:t>El compendio de todos los textiles o insumos forman el máster, según la clasificación puede ser de textiles o de insumos.</w:t>
      </w:r>
    </w:p>
    <w:p w14:paraId="65761B66" w14:textId="77777777" w:rsidR="00240A2F" w:rsidRPr="008843FC" w:rsidRDefault="00240A2F" w:rsidP="008843FC">
      <w:pPr>
        <w:spacing w:before="0" w:after="0"/>
        <w:rPr>
          <w:rFonts w:ascii="Calibri" w:hAnsi="Calibri" w:cs="Calibri"/>
        </w:rPr>
      </w:pPr>
    </w:p>
    <w:p w14:paraId="7F06078B" w14:textId="61220B76" w:rsidR="00240A2F" w:rsidRPr="008843FC" w:rsidRDefault="00240A2F" w:rsidP="000848A3">
      <w:pPr>
        <w:pStyle w:val="Ttulo2"/>
      </w:pPr>
      <w:bookmarkStart w:id="20" w:name="_Toc234228916"/>
      <w:r w:rsidRPr="008843FC">
        <w:t>Registro de inspección de producto en proceso</w:t>
      </w:r>
      <w:bookmarkEnd w:id="20"/>
    </w:p>
    <w:p w14:paraId="255C6A7D" w14:textId="77777777" w:rsidR="00240A2F" w:rsidRPr="008843FC" w:rsidRDefault="00240A2F" w:rsidP="008843FC">
      <w:pPr>
        <w:spacing w:before="0" w:after="0"/>
        <w:rPr>
          <w:rFonts w:ascii="Calibri" w:hAnsi="Calibri" w:cs="Calibri"/>
        </w:rPr>
      </w:pPr>
      <w:r w:rsidRPr="008843FC">
        <w:rPr>
          <w:rFonts w:ascii="Calibri" w:hAnsi="Calibri" w:cs="Calibri"/>
        </w:rPr>
        <w:t xml:space="preserve">En la inspección a pie de máquina, se debe tener claro el proceso para diligenciar el formato los requisitos de calidad exigidos, para registrar los defectos observados. Se </w:t>
      </w:r>
      <w:r w:rsidRPr="008843FC">
        <w:rPr>
          <w:rFonts w:ascii="Calibri" w:hAnsi="Calibri" w:cs="Calibri"/>
        </w:rPr>
        <w:lastRenderedPageBreak/>
        <w:t>muestra un ejemplo del formato, es guía para la documentación de la empresa y contribuye en la gestión de calidad.</w:t>
      </w:r>
    </w:p>
    <w:p w14:paraId="656E1526" w14:textId="77777777" w:rsidR="00240A2F" w:rsidRPr="008843FC" w:rsidRDefault="00240A2F" w:rsidP="008843FC">
      <w:pPr>
        <w:spacing w:before="0" w:after="0"/>
        <w:rPr>
          <w:rFonts w:ascii="Calibri" w:hAnsi="Calibri" w:cs="Calibri"/>
        </w:rPr>
      </w:pPr>
    </w:p>
    <w:p w14:paraId="61F550C6" w14:textId="7FF83987" w:rsidR="00240A2F" w:rsidRPr="008843FC" w:rsidRDefault="00240A2F" w:rsidP="00BD2DB1">
      <w:pPr>
        <w:pStyle w:val="Figura"/>
      </w:pPr>
      <w:r w:rsidRPr="008843FC">
        <w:t>Formato de inspección de producto en proceso.</w:t>
      </w:r>
    </w:p>
    <w:p w14:paraId="20E4EA2D" w14:textId="2FEA6219" w:rsidR="00240A2F" w:rsidRPr="008843FC" w:rsidRDefault="0066357D" w:rsidP="00A73F77">
      <w:pPr>
        <w:spacing w:before="0" w:after="0"/>
        <w:ind w:firstLine="0"/>
        <w:jc w:val="center"/>
        <w:rPr>
          <w:rFonts w:ascii="Calibri" w:hAnsi="Calibri" w:cs="Calibri"/>
        </w:rPr>
      </w:pPr>
      <w:r>
        <w:rPr>
          <w:rFonts w:ascii="Calibri" w:hAnsi="Calibri" w:cs="Calibri"/>
          <w:noProof/>
        </w:rPr>
        <w:drawing>
          <wp:inline distT="0" distB="0" distL="0" distR="0" wp14:anchorId="4DC21F24" wp14:editId="048CB6E3">
            <wp:extent cx="4680000" cy="2432216"/>
            <wp:effectExtent l="0" t="0" r="6350" b="6350"/>
            <wp:docPr id="887262149" name="Gráfico 5" descr="El formato presenta una estructura diseñada para el registro de inspección de productos en proceso, la cual incluye columnas para documentar la fecha, el módulo o personal instructor, el personal operario, el producto, el color y la operación, así como para contabilizar las unidades revisadas y no conformes, describir los defectos encontrados y anotar observaciones gene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2149" name="Gráfico 5" descr="El formato presenta una estructura diseñada para el registro de inspección de productos en proceso, la cual incluye columnas para documentar la fecha, el módulo o personal instructor, el personal operario, el producto, el color y la operación, así como para contabilizar las unidades revisadas y no conformes, describir los defectos encontrados y anotar observaciones generales."/>
                    <pic:cNvPicPr/>
                  </pic:nvPicPr>
                  <pic:blipFill>
                    <a:blip r:embed="rId23">
                      <a:extLst>
                        <a:ext uri="{96DAC541-7B7A-43D3-8B79-37D633B846F1}">
                          <asvg:svgBlip xmlns:asvg="http://schemas.microsoft.com/office/drawing/2016/SVG/main" r:embed="rId24"/>
                        </a:ext>
                      </a:extLst>
                    </a:blip>
                    <a:stretch>
                      <a:fillRect/>
                    </a:stretch>
                  </pic:blipFill>
                  <pic:spPr>
                    <a:xfrm>
                      <a:off x="0" y="0"/>
                      <a:ext cx="4680000" cy="2432216"/>
                    </a:xfrm>
                    <a:prstGeom prst="rect">
                      <a:avLst/>
                    </a:prstGeom>
                  </pic:spPr>
                </pic:pic>
              </a:graphicData>
            </a:graphic>
          </wp:inline>
        </w:drawing>
      </w:r>
    </w:p>
    <w:p w14:paraId="4F9AB2F4" w14:textId="0C8EF33C" w:rsidR="00240A2F" w:rsidRPr="008843FC" w:rsidRDefault="00240A2F" w:rsidP="008843FC">
      <w:pPr>
        <w:spacing w:before="0" w:after="0"/>
        <w:rPr>
          <w:rFonts w:ascii="Calibri" w:hAnsi="Calibri" w:cs="Calibri"/>
        </w:rPr>
      </w:pPr>
      <w:r w:rsidRPr="008843FC">
        <w:rPr>
          <w:rFonts w:ascii="Calibri" w:hAnsi="Calibri" w:cs="Calibri"/>
        </w:rPr>
        <w:t>Formato de inspección de producto en proceso</w:t>
      </w:r>
      <w:r w:rsidR="0011433A" w:rsidRPr="008843FC">
        <w:rPr>
          <w:rFonts w:ascii="Calibri" w:hAnsi="Calibri" w:cs="Calibri"/>
        </w:rPr>
        <w:t xml:space="preserve">, partiendo de lo anterior, se invita a que acceda al siguiente documento: </w:t>
      </w:r>
      <w:r w:rsidR="0011433A" w:rsidRPr="008843FC">
        <w:rPr>
          <w:rFonts w:ascii="Calibri" w:hAnsi="Calibri" w:cs="Calibri"/>
          <w:b/>
        </w:rPr>
        <w:t>Anexo3_Formato_inspeccion_producto_proceso</w:t>
      </w:r>
      <w:r w:rsidR="0011433A" w:rsidRPr="008843FC">
        <w:rPr>
          <w:rFonts w:ascii="Calibri" w:hAnsi="Calibri" w:cs="Calibri"/>
        </w:rPr>
        <w:t>, ubicado en la carpeta anexos.</w:t>
      </w:r>
    </w:p>
    <w:p w14:paraId="73FDB1C8" w14:textId="669A28B6" w:rsidR="00240A2F" w:rsidRPr="008843FC" w:rsidRDefault="00240A2F" w:rsidP="008843FC">
      <w:pPr>
        <w:spacing w:before="0" w:after="0"/>
        <w:rPr>
          <w:rFonts w:ascii="Calibri" w:hAnsi="Calibri" w:cs="Calibri"/>
        </w:rPr>
      </w:pPr>
    </w:p>
    <w:p w14:paraId="00F091C9" w14:textId="12C0C0E6" w:rsidR="00240A2F" w:rsidRPr="008843FC" w:rsidRDefault="00240A2F" w:rsidP="000848A3">
      <w:pPr>
        <w:pStyle w:val="Ttulo2"/>
      </w:pPr>
      <w:bookmarkStart w:id="21" w:name="_Toc234228917"/>
      <w:r w:rsidRPr="008843FC">
        <w:t>Registro de inspección de producto terminado</w:t>
      </w:r>
      <w:bookmarkEnd w:id="21"/>
    </w:p>
    <w:p w14:paraId="28157216" w14:textId="1E20E57C" w:rsidR="00240A2F" w:rsidRPr="008843FC" w:rsidRDefault="00240A2F" w:rsidP="008843FC">
      <w:pPr>
        <w:spacing w:before="0" w:after="0"/>
        <w:rPr>
          <w:rFonts w:ascii="Calibri" w:hAnsi="Calibri" w:cs="Calibri"/>
        </w:rPr>
      </w:pPr>
      <w:r w:rsidRPr="008843FC">
        <w:rPr>
          <w:rFonts w:ascii="Calibri" w:hAnsi="Calibri" w:cs="Calibri"/>
        </w:rPr>
        <w:t>Es necesario codificar o tener un listado de defectos para diligenciar hojas de inspecciones. La recolección de la información entrega un indicador que luego se utiliza en la presentación de informes y el proceso de toma de decisiones para la mejora continua.</w:t>
      </w:r>
    </w:p>
    <w:p w14:paraId="6F108C67" w14:textId="77777777" w:rsidR="0011433A" w:rsidRDefault="0011433A" w:rsidP="008843FC">
      <w:pPr>
        <w:spacing w:before="0" w:after="0"/>
        <w:rPr>
          <w:rFonts w:ascii="Calibri" w:hAnsi="Calibri" w:cs="Calibri"/>
        </w:rPr>
      </w:pPr>
    </w:p>
    <w:p w14:paraId="076A2AAA" w14:textId="77777777" w:rsidR="00A73F77" w:rsidRDefault="00A73F77" w:rsidP="008843FC">
      <w:pPr>
        <w:spacing w:before="0" w:after="0"/>
        <w:rPr>
          <w:rFonts w:ascii="Calibri" w:hAnsi="Calibri" w:cs="Calibri"/>
        </w:rPr>
      </w:pPr>
    </w:p>
    <w:p w14:paraId="2CAB9AB6" w14:textId="77777777" w:rsidR="00A73F77" w:rsidRDefault="00A73F77" w:rsidP="008843FC">
      <w:pPr>
        <w:spacing w:before="0" w:after="0"/>
        <w:rPr>
          <w:rFonts w:ascii="Calibri" w:hAnsi="Calibri" w:cs="Calibri"/>
        </w:rPr>
      </w:pPr>
    </w:p>
    <w:p w14:paraId="142C13F1" w14:textId="77777777" w:rsidR="00A73F77" w:rsidRPr="008843FC" w:rsidRDefault="00A73F77" w:rsidP="008843FC">
      <w:pPr>
        <w:spacing w:before="0" w:after="0"/>
        <w:rPr>
          <w:rFonts w:ascii="Calibri" w:hAnsi="Calibri" w:cs="Calibri"/>
        </w:rPr>
      </w:pPr>
    </w:p>
    <w:p w14:paraId="4318AD0D" w14:textId="7C929F98" w:rsidR="00240A2F" w:rsidRPr="008843FC" w:rsidRDefault="00240A2F" w:rsidP="00BD2DB1">
      <w:pPr>
        <w:pStyle w:val="Figura"/>
      </w:pPr>
      <w:r w:rsidRPr="008843FC">
        <w:lastRenderedPageBreak/>
        <w:t>Formato inspección de producto terminado.</w:t>
      </w:r>
    </w:p>
    <w:p w14:paraId="26C74B0B" w14:textId="11306038" w:rsidR="00240A2F" w:rsidRPr="008843FC" w:rsidRDefault="00240A2F" w:rsidP="00A73F77">
      <w:pPr>
        <w:spacing w:before="0" w:after="0"/>
        <w:ind w:firstLine="0"/>
        <w:jc w:val="center"/>
        <w:rPr>
          <w:rFonts w:ascii="Calibri" w:hAnsi="Calibri" w:cs="Calibri"/>
        </w:rPr>
      </w:pPr>
      <w:r w:rsidRPr="008843FC">
        <w:rPr>
          <w:rFonts w:ascii="Calibri" w:hAnsi="Calibri" w:cs="Calibri"/>
          <w:noProof/>
        </w:rPr>
        <w:drawing>
          <wp:inline distT="0" distB="0" distL="0" distR="0" wp14:anchorId="1B1383BE" wp14:editId="414ACC0C">
            <wp:extent cx="4680000" cy="2115219"/>
            <wp:effectExtent l="0" t="0" r="6350" b="0"/>
            <wp:docPr id="54" name="Imagen 54" descr="El formato consta de un diseño para el control de calidad, la cual incluye un campo inicial para identificar a la persona responsable de la inspección, seguido de columnas para registrar la fecha, quien realiza la revisión, el producto, el color, la cantidad de la muestra, el número y porcentaje de unidades no conformes, así como un área destinada a observaciones gene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El formato consta de un diseño para el control de calidad, la cual incluye un campo inicial para identificar a la persona responsable de la inspección, seguido de columnas para registrar la fecha, quien realiza la revisión, el producto, el color, la cantidad de la muestra, el número y porcentaje de unidades no conformes, así como un área destinada a observaciones general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0000" cy="2115219"/>
                    </a:xfrm>
                    <a:prstGeom prst="rect">
                      <a:avLst/>
                    </a:prstGeom>
                    <a:noFill/>
                  </pic:spPr>
                </pic:pic>
              </a:graphicData>
            </a:graphic>
          </wp:inline>
        </w:drawing>
      </w:r>
    </w:p>
    <w:p w14:paraId="044D15A1" w14:textId="77777777" w:rsidR="00A73F77" w:rsidRDefault="00240A2F" w:rsidP="008843FC">
      <w:pPr>
        <w:spacing w:before="0" w:after="0"/>
        <w:rPr>
          <w:rFonts w:ascii="Calibri" w:hAnsi="Calibri" w:cs="Calibri"/>
        </w:rPr>
      </w:pPr>
      <w:r w:rsidRPr="008843FC">
        <w:rPr>
          <w:rFonts w:ascii="Calibri" w:hAnsi="Calibri" w:cs="Calibri"/>
        </w:rPr>
        <w:t>Formato inspección de producto terminado</w:t>
      </w:r>
      <w:r w:rsidR="0011433A" w:rsidRPr="008843FC">
        <w:rPr>
          <w:rFonts w:ascii="Calibri" w:hAnsi="Calibri" w:cs="Calibri"/>
        </w:rPr>
        <w:t xml:space="preserve">, partiendo de lo anterior, se invita a que acceda al siguiente documento: </w:t>
      </w:r>
    </w:p>
    <w:p w14:paraId="4E21297E" w14:textId="6208BD25" w:rsidR="00240A2F" w:rsidRDefault="0011433A" w:rsidP="008843FC">
      <w:pPr>
        <w:spacing w:before="0" w:after="0"/>
        <w:rPr>
          <w:rFonts w:ascii="Calibri" w:hAnsi="Calibri" w:cs="Calibri"/>
        </w:rPr>
      </w:pPr>
      <w:r w:rsidRPr="008843FC">
        <w:rPr>
          <w:rFonts w:ascii="Calibri" w:hAnsi="Calibri" w:cs="Calibri"/>
          <w:b/>
        </w:rPr>
        <w:t>Anexo4_Formato_inspeccion_producto_terminado</w:t>
      </w:r>
      <w:r w:rsidRPr="008843FC">
        <w:rPr>
          <w:rFonts w:ascii="Calibri" w:hAnsi="Calibri" w:cs="Calibri"/>
        </w:rPr>
        <w:t>, ubicado en la carpeta anexos.</w:t>
      </w:r>
    </w:p>
    <w:p w14:paraId="608C74B0" w14:textId="77777777" w:rsidR="00A73F77" w:rsidRPr="008843FC" w:rsidRDefault="00A73F77" w:rsidP="008843FC">
      <w:pPr>
        <w:spacing w:before="0" w:after="0"/>
        <w:rPr>
          <w:rFonts w:ascii="Calibri" w:hAnsi="Calibri" w:cs="Calibri"/>
        </w:rPr>
      </w:pPr>
    </w:p>
    <w:p w14:paraId="250B0E6D" w14:textId="6E48E750" w:rsidR="00240A2F" w:rsidRPr="008843FC" w:rsidRDefault="00240A2F" w:rsidP="000848A3">
      <w:pPr>
        <w:pStyle w:val="Ttulo2"/>
      </w:pPr>
      <w:bookmarkStart w:id="22" w:name="_Toc234228918"/>
      <w:r w:rsidRPr="008843FC">
        <w:t>Registro de inspección de lote piloto</w:t>
      </w:r>
      <w:bookmarkEnd w:id="22"/>
    </w:p>
    <w:p w14:paraId="34353A0C" w14:textId="77777777" w:rsidR="00240A2F" w:rsidRPr="008843FC" w:rsidRDefault="00240A2F" w:rsidP="008843FC">
      <w:pPr>
        <w:spacing w:before="0" w:after="0"/>
        <w:rPr>
          <w:rFonts w:ascii="Calibri" w:hAnsi="Calibri" w:cs="Calibri"/>
        </w:rPr>
      </w:pPr>
      <w:r w:rsidRPr="008843FC">
        <w:rPr>
          <w:rFonts w:ascii="Calibri" w:hAnsi="Calibri" w:cs="Calibri"/>
        </w:rPr>
        <w:t>Durante el proceso de desarrollo de producto se realizan ensayos o premuestras, la confección de un lote de unidades con el fin de obtener la muestra aprobada de la referencia para poder dar inicio a la producción de la prenda; de igual forma el proceso debe estar acompañado de inspecciones, el formato de registro de la inspección debe recolectar los defectos presentados, las causas y las recomendaciones para obtener la muestra y disminuir los riesgos de generación de errores durante la producción.</w:t>
      </w:r>
    </w:p>
    <w:p w14:paraId="7900BF04" w14:textId="77777777" w:rsidR="00240A2F" w:rsidRDefault="00240A2F" w:rsidP="008843FC">
      <w:pPr>
        <w:spacing w:before="0" w:after="0"/>
        <w:rPr>
          <w:rFonts w:ascii="Calibri" w:hAnsi="Calibri" w:cs="Calibri"/>
        </w:rPr>
      </w:pPr>
    </w:p>
    <w:p w14:paraId="5A8E61A4" w14:textId="77777777" w:rsidR="00A73F77" w:rsidRDefault="00A73F77" w:rsidP="008843FC">
      <w:pPr>
        <w:spacing w:before="0" w:after="0"/>
        <w:rPr>
          <w:rFonts w:ascii="Calibri" w:hAnsi="Calibri" w:cs="Calibri"/>
        </w:rPr>
      </w:pPr>
    </w:p>
    <w:p w14:paraId="4589DF66" w14:textId="77777777" w:rsidR="00A73F77" w:rsidRDefault="00A73F77" w:rsidP="008843FC">
      <w:pPr>
        <w:spacing w:before="0" w:after="0"/>
        <w:rPr>
          <w:rFonts w:ascii="Calibri" w:hAnsi="Calibri" w:cs="Calibri"/>
        </w:rPr>
      </w:pPr>
    </w:p>
    <w:p w14:paraId="63AA4722" w14:textId="77777777" w:rsidR="00A73F77" w:rsidRDefault="00A73F77" w:rsidP="008843FC">
      <w:pPr>
        <w:spacing w:before="0" w:after="0"/>
        <w:rPr>
          <w:rFonts w:ascii="Calibri" w:hAnsi="Calibri" w:cs="Calibri"/>
        </w:rPr>
      </w:pPr>
    </w:p>
    <w:p w14:paraId="0A9932DD" w14:textId="77777777" w:rsidR="00A73F77" w:rsidRPr="008843FC" w:rsidRDefault="00A73F77" w:rsidP="008843FC">
      <w:pPr>
        <w:spacing w:before="0" w:after="0"/>
        <w:rPr>
          <w:rFonts w:ascii="Calibri" w:hAnsi="Calibri" w:cs="Calibri"/>
        </w:rPr>
      </w:pPr>
    </w:p>
    <w:p w14:paraId="6DE42C70" w14:textId="553FBDD9" w:rsidR="00240A2F" w:rsidRPr="008843FC" w:rsidRDefault="00240A2F" w:rsidP="00BD2DB1">
      <w:pPr>
        <w:pStyle w:val="Figura"/>
      </w:pPr>
      <w:r w:rsidRPr="008843FC">
        <w:lastRenderedPageBreak/>
        <w:t>Formato registro de inspección de lote piloto</w:t>
      </w:r>
    </w:p>
    <w:p w14:paraId="4F9C08E8" w14:textId="415075DD" w:rsidR="00240A2F" w:rsidRPr="008843FC" w:rsidRDefault="00240A2F" w:rsidP="00A73F77">
      <w:pPr>
        <w:spacing w:before="0" w:after="0"/>
        <w:ind w:firstLine="0"/>
        <w:jc w:val="center"/>
        <w:rPr>
          <w:rFonts w:ascii="Calibri" w:hAnsi="Calibri" w:cs="Calibri"/>
        </w:rPr>
      </w:pPr>
      <w:r w:rsidRPr="008843FC">
        <w:rPr>
          <w:rFonts w:ascii="Calibri" w:hAnsi="Calibri" w:cs="Calibri"/>
          <w:noProof/>
        </w:rPr>
        <w:drawing>
          <wp:inline distT="0" distB="0" distL="0" distR="0" wp14:anchorId="3B4FC180" wp14:editId="4A24EEA9">
            <wp:extent cx="4680000" cy="1809761"/>
            <wp:effectExtent l="0" t="0" r="6350" b="0"/>
            <wp:docPr id="55" name="Imagen 55" descr="El formato incluye campos iniciales para identificar a la persona responsable de la inspección o auditoría y el producto; seguido de esto, presenta columnas detalladas para registrar la fecha, el módulo o personal instructor, el personal operario, el número de unidad, el defecto detectado, su cantidad y causa, además de la acción realizada y las recomendaciones perti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El formato incluye campos iniciales para identificar a la persona responsable de la inspección o auditoría y el producto; seguido de esto, presenta columnas detalladas para registrar la fecha, el módulo o personal instructor, el personal operario, el número de unidad, el defecto detectado, su cantidad y causa, además de la acción realizada y las recomendaciones pertinent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0000" cy="1809761"/>
                    </a:xfrm>
                    <a:prstGeom prst="rect">
                      <a:avLst/>
                    </a:prstGeom>
                    <a:noFill/>
                  </pic:spPr>
                </pic:pic>
              </a:graphicData>
            </a:graphic>
          </wp:inline>
        </w:drawing>
      </w:r>
    </w:p>
    <w:p w14:paraId="2B76DCF2" w14:textId="2F4E8913" w:rsidR="00240A2F" w:rsidRPr="008843FC" w:rsidRDefault="00240A2F" w:rsidP="008843FC">
      <w:pPr>
        <w:spacing w:before="0" w:after="0"/>
        <w:rPr>
          <w:rFonts w:ascii="Calibri" w:hAnsi="Calibri" w:cs="Calibri"/>
        </w:rPr>
      </w:pPr>
      <w:r w:rsidRPr="008843FC">
        <w:rPr>
          <w:rFonts w:ascii="Calibri" w:hAnsi="Calibri" w:cs="Calibri"/>
        </w:rPr>
        <w:t>Formato registro de inspección de lote piloto</w:t>
      </w:r>
      <w:r w:rsidR="0011433A" w:rsidRPr="008843FC">
        <w:rPr>
          <w:rFonts w:ascii="Calibri" w:hAnsi="Calibri" w:cs="Calibri"/>
        </w:rPr>
        <w:t xml:space="preserve">, partiendo de lo anterior, se invita a que acceda al siguiente documento: </w:t>
      </w:r>
      <w:r w:rsidR="0011433A" w:rsidRPr="008843FC">
        <w:rPr>
          <w:rFonts w:ascii="Calibri" w:hAnsi="Calibri" w:cs="Calibri"/>
          <w:b/>
        </w:rPr>
        <w:t>Anexo5_Formato_registro_inspeccion_lote_piloto</w:t>
      </w:r>
      <w:r w:rsidR="0011433A" w:rsidRPr="008843FC">
        <w:rPr>
          <w:rFonts w:ascii="Calibri" w:hAnsi="Calibri" w:cs="Calibri"/>
        </w:rPr>
        <w:t>, ubicado en la carpeta anexos.</w:t>
      </w:r>
    </w:p>
    <w:p w14:paraId="4A7B6961" w14:textId="7B8699FB" w:rsidR="00240A2F" w:rsidRPr="008843FC" w:rsidRDefault="00240A2F" w:rsidP="008843FC">
      <w:pPr>
        <w:spacing w:before="0" w:after="0"/>
        <w:rPr>
          <w:rFonts w:ascii="Calibri" w:hAnsi="Calibri" w:cs="Calibri"/>
        </w:rPr>
      </w:pPr>
    </w:p>
    <w:p w14:paraId="13F940B8" w14:textId="67BABAEE" w:rsidR="002C225B" w:rsidRPr="008843FC" w:rsidRDefault="002C225B" w:rsidP="008843FC">
      <w:pPr>
        <w:spacing w:before="0" w:after="0"/>
        <w:ind w:firstLine="0"/>
        <w:jc w:val="center"/>
        <w:rPr>
          <w:rFonts w:ascii="Calibri" w:hAnsi="Calibri" w:cs="Calibri"/>
          <w:lang w:eastAsia="es-CO"/>
        </w:rPr>
      </w:pPr>
    </w:p>
    <w:p w14:paraId="427B7F23" w14:textId="44611825" w:rsidR="00EE4C61" w:rsidRPr="008843FC" w:rsidRDefault="00EE4C61" w:rsidP="00AC0037">
      <w:pPr>
        <w:pStyle w:val="Titulosgenerales"/>
        <w:rPr>
          <w:u w:val="single"/>
        </w:rPr>
      </w:pPr>
      <w:bookmarkStart w:id="23" w:name="_Toc234228919"/>
      <w:r w:rsidRPr="008843FC">
        <w:lastRenderedPageBreak/>
        <w:t>Síntesis</w:t>
      </w:r>
      <w:bookmarkEnd w:id="23"/>
      <w:r w:rsidRPr="008843FC">
        <w:t xml:space="preserve"> </w:t>
      </w:r>
    </w:p>
    <w:p w14:paraId="6A580936" w14:textId="5049F7FE" w:rsidR="002D4305" w:rsidRPr="008843FC" w:rsidRDefault="00240A2F" w:rsidP="008843FC">
      <w:pPr>
        <w:spacing w:before="0" w:after="0"/>
        <w:rPr>
          <w:rFonts w:ascii="Calibri" w:hAnsi="Calibri" w:cs="Calibri"/>
          <w:noProof/>
          <w:lang w:eastAsia="es-CO"/>
        </w:rPr>
      </w:pPr>
      <w:r w:rsidRPr="008843FC">
        <w:rPr>
          <w:rFonts w:ascii="Calibri" w:hAnsi="Calibri" w:cs="Calibri"/>
          <w:noProof/>
          <w:lang w:eastAsia="es-CO"/>
        </w:rPr>
        <w:t>Para integrar y visualizar los conceptos descritos, a continuación, se presenta un esquema de síntesis que estructura los ejes temáticos de este componente formativo. Este mapa ilustra la articulación entre el proceso general de control en calidad, el uso de la ficha técnica junto con la muestra física, y la implementación de puntos de control estratégicos a lo largo de las etapas de confección y gestión de compras. Su propósito es brindar una perspectiva global de las herramientas y procedimientos necesarios para asegurar que la producción textil cumpla con los estándares normativos y garantice la satisfacción del cliente.</w:t>
      </w:r>
    </w:p>
    <w:p w14:paraId="40BBBABB" w14:textId="7CF765DB" w:rsidR="00240A2F" w:rsidRPr="008843FC" w:rsidRDefault="00240A2F" w:rsidP="008843FC">
      <w:pPr>
        <w:spacing w:before="0" w:after="0"/>
        <w:rPr>
          <w:rFonts w:ascii="Calibri" w:hAnsi="Calibri" w:cs="Calibri"/>
          <w:noProof/>
          <w:lang w:eastAsia="es-CO"/>
        </w:rPr>
      </w:pPr>
    </w:p>
    <w:p w14:paraId="3A0B7F2A" w14:textId="483C6674" w:rsidR="00240A2F" w:rsidRPr="008843FC" w:rsidRDefault="00240A2F" w:rsidP="008843FC">
      <w:pPr>
        <w:spacing w:before="0" w:after="0"/>
        <w:ind w:firstLine="0"/>
        <w:rPr>
          <w:rFonts w:ascii="Calibri" w:hAnsi="Calibri" w:cs="Calibri"/>
          <w:noProof/>
          <w:lang w:eastAsia="es-CO"/>
        </w:rPr>
      </w:pPr>
      <w:r w:rsidRPr="008843FC">
        <w:rPr>
          <w:rFonts w:ascii="Calibri" w:hAnsi="Calibri" w:cs="Calibri"/>
          <w:noProof/>
          <w:lang w:eastAsia="es-CO"/>
        </w:rPr>
        <w:drawing>
          <wp:inline distT="0" distB="0" distL="0" distR="0" wp14:anchorId="19B4341A" wp14:editId="0D223B06">
            <wp:extent cx="5991225" cy="3703045"/>
            <wp:effectExtent l="0" t="0" r="0" b="0"/>
            <wp:docPr id="56" name="Imagen 56" descr="El diagrama se estructura en cuatro ejes principales: el proceso de control en calidad, la ficha técnica y la muestra física, los puntos de control en el proceso de confección, y los puntos de control en las compras de materiales e insumos. De cada categoría temática se desprenden los subtemas, normativas y formatos de registro específicos requeridos para su adecuada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El diagrama se estructura en cuatro ejes principales: el proceso de control en calidad, la ficha técnica y la muestra física, los puntos de control en el proceso de confección, y los puntos de control en las compras de materiales e insumos. De cada categoría temática se desprenden los subtemas, normativas y formatos de registro específicos requeridos para su adecuada gestió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4108" cy="3717188"/>
                    </a:xfrm>
                    <a:prstGeom prst="rect">
                      <a:avLst/>
                    </a:prstGeom>
                    <a:noFill/>
                  </pic:spPr>
                </pic:pic>
              </a:graphicData>
            </a:graphic>
          </wp:inline>
        </w:drawing>
      </w:r>
    </w:p>
    <w:p w14:paraId="0FCDDDCA" w14:textId="67C23EA2" w:rsidR="00097B68" w:rsidRPr="008843FC" w:rsidRDefault="00097B68" w:rsidP="008843FC">
      <w:pPr>
        <w:spacing w:before="0" w:after="0"/>
        <w:rPr>
          <w:rFonts w:ascii="Calibri" w:hAnsi="Calibri" w:cs="Calibri"/>
          <w:noProof/>
          <w:lang w:eastAsia="es-CO"/>
        </w:rPr>
      </w:pPr>
    </w:p>
    <w:p w14:paraId="1C276251" w14:textId="30BD785F" w:rsidR="00F36C9D" w:rsidRPr="008843FC" w:rsidRDefault="00F36C9D" w:rsidP="00AC0037">
      <w:pPr>
        <w:pStyle w:val="Titulosgenerales"/>
      </w:pPr>
      <w:bookmarkStart w:id="24" w:name="_Toc234228920"/>
      <w:r w:rsidRPr="008843FC">
        <w:lastRenderedPageBreak/>
        <w:t>Glosario</w:t>
      </w:r>
      <w:bookmarkEnd w:id="24"/>
    </w:p>
    <w:p w14:paraId="564770EA" w14:textId="77777777" w:rsidR="00240A2F" w:rsidRPr="008843FC" w:rsidRDefault="00240A2F" w:rsidP="008843FC">
      <w:pPr>
        <w:spacing w:before="0" w:after="0"/>
        <w:rPr>
          <w:rFonts w:ascii="Calibri" w:hAnsi="Calibri" w:cs="Calibri"/>
          <w:bCs/>
        </w:rPr>
      </w:pPr>
      <w:r w:rsidRPr="008843FC">
        <w:rPr>
          <w:rStyle w:val="Extranjerismo"/>
          <w:rFonts w:ascii="Calibri" w:hAnsi="Calibri" w:cs="Calibri"/>
          <w:b/>
        </w:rPr>
        <w:t>Big data</w:t>
      </w:r>
      <w:r w:rsidRPr="008843FC">
        <w:rPr>
          <w:rFonts w:ascii="Calibri" w:hAnsi="Calibri" w:cs="Calibri"/>
          <w:bCs/>
        </w:rPr>
        <w:t>: gran volumen de datos complejos, los cuales mediante aplicaciones informáticas son utilizados para diversas aplicaciones para facilitar el análisis y toma de decisiones.</w:t>
      </w:r>
    </w:p>
    <w:p w14:paraId="2748A3C7" w14:textId="77777777" w:rsidR="00240A2F" w:rsidRPr="008843FC" w:rsidRDefault="00240A2F" w:rsidP="008843FC">
      <w:pPr>
        <w:spacing w:before="0" w:after="0"/>
        <w:rPr>
          <w:rFonts w:ascii="Calibri" w:hAnsi="Calibri" w:cs="Calibri"/>
          <w:bCs/>
        </w:rPr>
      </w:pPr>
      <w:r w:rsidRPr="008843FC">
        <w:rPr>
          <w:rStyle w:val="Extranjerismo"/>
          <w:rFonts w:ascii="Calibri" w:hAnsi="Calibri" w:cs="Calibri"/>
          <w:b/>
        </w:rPr>
        <w:t>Deep learning</w:t>
      </w:r>
      <w:r w:rsidRPr="008843FC">
        <w:rPr>
          <w:rFonts w:ascii="Calibri" w:hAnsi="Calibri" w:cs="Calibri"/>
          <w:bCs/>
        </w:rPr>
        <w:t>: denominado en español aprendizaje profundo. método específico de aprendizaje automático (</w:t>
      </w:r>
      <w:r w:rsidRPr="00A73F77">
        <w:rPr>
          <w:rStyle w:val="Extranjerismo"/>
        </w:rPr>
        <w:t>machine learning</w:t>
      </w:r>
      <w:r w:rsidRPr="008843FC">
        <w:rPr>
          <w:rFonts w:ascii="Calibri" w:hAnsi="Calibri" w:cs="Calibri"/>
          <w:bCs/>
        </w:rPr>
        <w:t>) que se puede ver en aplicaciones de reconocimiento de voz e imágenes.</w:t>
      </w:r>
    </w:p>
    <w:p w14:paraId="28BFCF34" w14:textId="77777777" w:rsidR="00240A2F" w:rsidRPr="008843FC" w:rsidRDefault="00240A2F" w:rsidP="008843FC">
      <w:pPr>
        <w:spacing w:before="0" w:after="0"/>
        <w:rPr>
          <w:rFonts w:ascii="Calibri" w:hAnsi="Calibri" w:cs="Calibri"/>
          <w:bCs/>
        </w:rPr>
      </w:pPr>
      <w:r w:rsidRPr="008843FC">
        <w:rPr>
          <w:rFonts w:ascii="Calibri" w:hAnsi="Calibri" w:cs="Calibri"/>
          <w:b/>
          <w:bCs/>
        </w:rPr>
        <w:t>Defecto</w:t>
      </w:r>
      <w:r w:rsidRPr="008843FC">
        <w:rPr>
          <w:rFonts w:ascii="Calibri" w:hAnsi="Calibri" w:cs="Calibri"/>
          <w:bCs/>
        </w:rPr>
        <w:t>: es una no conformidad en características requeridas por el cliente o una norma y que causa incumplimiento del requisito y por tanto insatisfacción del cliente.</w:t>
      </w:r>
    </w:p>
    <w:p w14:paraId="617CC36C" w14:textId="77777777" w:rsidR="00240A2F" w:rsidRPr="008843FC" w:rsidRDefault="00240A2F" w:rsidP="008843FC">
      <w:pPr>
        <w:spacing w:before="0" w:after="0"/>
        <w:rPr>
          <w:rFonts w:ascii="Calibri" w:hAnsi="Calibri" w:cs="Calibri"/>
          <w:bCs/>
        </w:rPr>
      </w:pPr>
      <w:r w:rsidRPr="008843FC">
        <w:rPr>
          <w:rFonts w:ascii="Calibri" w:hAnsi="Calibri" w:cs="Calibri"/>
          <w:b/>
          <w:bCs/>
        </w:rPr>
        <w:t>Desviación estándar</w:t>
      </w:r>
      <w:r w:rsidRPr="008843FC">
        <w:rPr>
          <w:rFonts w:ascii="Calibri" w:hAnsi="Calibri" w:cs="Calibri"/>
          <w:bCs/>
        </w:rPr>
        <w:t>: es la medida de dispersión más utilizada, muestra el nivel de los datos dispersos referente a la media (resultado del promedio de un conjunto de datos). mientras mayor sea la desviación estándar, mayor será la dispersión de los datos.</w:t>
      </w:r>
    </w:p>
    <w:p w14:paraId="6B19E553" w14:textId="77777777" w:rsidR="00240A2F" w:rsidRPr="008843FC" w:rsidRDefault="00240A2F" w:rsidP="008843FC">
      <w:pPr>
        <w:spacing w:before="0" w:after="0"/>
        <w:rPr>
          <w:rFonts w:ascii="Calibri" w:hAnsi="Calibri" w:cs="Calibri"/>
          <w:bCs/>
        </w:rPr>
      </w:pPr>
      <w:r w:rsidRPr="008843FC">
        <w:rPr>
          <w:rStyle w:val="Extranjerismo"/>
          <w:rFonts w:ascii="Calibri" w:hAnsi="Calibri" w:cs="Calibri"/>
          <w:b/>
        </w:rPr>
        <w:t>In situ</w:t>
      </w:r>
      <w:r w:rsidRPr="008843FC">
        <w:rPr>
          <w:rFonts w:ascii="Calibri" w:hAnsi="Calibri" w:cs="Calibri"/>
          <w:bCs/>
        </w:rPr>
        <w:t>: es la expresión del idioma latino para decir “en el sitio”.</w:t>
      </w:r>
    </w:p>
    <w:p w14:paraId="5B7FA34D" w14:textId="77777777" w:rsidR="00240A2F" w:rsidRPr="008843FC" w:rsidRDefault="00240A2F" w:rsidP="008843FC">
      <w:pPr>
        <w:spacing w:before="0" w:after="0"/>
        <w:rPr>
          <w:rFonts w:ascii="Calibri" w:hAnsi="Calibri" w:cs="Calibri"/>
          <w:bCs/>
        </w:rPr>
      </w:pPr>
      <w:r w:rsidRPr="008843FC">
        <w:rPr>
          <w:rFonts w:ascii="Calibri" w:hAnsi="Calibri" w:cs="Calibri"/>
          <w:b/>
          <w:bCs/>
        </w:rPr>
        <w:t>Inteligencia artificial</w:t>
      </w:r>
      <w:r w:rsidRPr="008843FC">
        <w:rPr>
          <w:rFonts w:ascii="Calibri" w:hAnsi="Calibri" w:cs="Calibri"/>
          <w:bCs/>
        </w:rPr>
        <w:t>: son los diversos programas y mecanismos que funcionan parecido a los humanos, es decir, muestran comportamientos inteligentes, como por ejemplo realizar análisis predictivos con los datos obtenidos.</w:t>
      </w:r>
    </w:p>
    <w:p w14:paraId="4AA8AE71" w14:textId="77777777" w:rsidR="00240A2F" w:rsidRPr="008843FC" w:rsidRDefault="00240A2F" w:rsidP="008843FC">
      <w:pPr>
        <w:spacing w:before="0" w:after="0"/>
        <w:rPr>
          <w:rFonts w:ascii="Calibri" w:hAnsi="Calibri" w:cs="Calibri"/>
          <w:bCs/>
        </w:rPr>
      </w:pPr>
      <w:r w:rsidRPr="008843FC">
        <w:rPr>
          <w:rFonts w:ascii="Calibri" w:hAnsi="Calibri" w:cs="Calibri"/>
          <w:b/>
          <w:bCs/>
        </w:rPr>
        <w:t>Internet de las cosas</w:t>
      </w:r>
      <w:r w:rsidRPr="008843FC">
        <w:rPr>
          <w:rFonts w:ascii="Calibri" w:hAnsi="Calibri" w:cs="Calibri"/>
          <w:bCs/>
        </w:rPr>
        <w:t>: creado para conectar los objetos a internet con el fin de mejorar sus funciones en dichos objetos.</w:t>
      </w:r>
    </w:p>
    <w:p w14:paraId="44390D5A" w14:textId="77777777" w:rsidR="00240A2F" w:rsidRPr="008843FC" w:rsidRDefault="00240A2F" w:rsidP="008843FC">
      <w:pPr>
        <w:spacing w:before="0" w:after="0"/>
        <w:rPr>
          <w:rFonts w:ascii="Calibri" w:hAnsi="Calibri" w:cs="Calibri"/>
          <w:bCs/>
        </w:rPr>
      </w:pPr>
      <w:r w:rsidRPr="008843FC">
        <w:rPr>
          <w:rFonts w:ascii="Calibri" w:hAnsi="Calibri" w:cs="Calibri"/>
          <w:b/>
          <w:bCs/>
        </w:rPr>
        <w:t>ISO</w:t>
      </w:r>
      <w:r w:rsidRPr="008843FC">
        <w:rPr>
          <w:rFonts w:ascii="Calibri" w:hAnsi="Calibri" w:cs="Calibri"/>
          <w:bCs/>
        </w:rPr>
        <w:t>: Organización Internacional de Estandarización, ubicada en Ginebra, Suiza, y con presencia en 193 países. promueve y desarrolla normas para estandarizar productos y servicios.</w:t>
      </w:r>
    </w:p>
    <w:p w14:paraId="3DF4D6CA" w14:textId="77777777" w:rsidR="00240A2F" w:rsidRPr="008843FC" w:rsidRDefault="00240A2F" w:rsidP="008843FC">
      <w:pPr>
        <w:spacing w:before="0" w:after="0"/>
        <w:rPr>
          <w:rFonts w:ascii="Calibri" w:hAnsi="Calibri" w:cs="Calibri"/>
          <w:bCs/>
        </w:rPr>
      </w:pPr>
      <w:r w:rsidRPr="008843FC">
        <w:rPr>
          <w:rFonts w:ascii="Calibri" w:hAnsi="Calibri" w:cs="Calibri"/>
          <w:b/>
          <w:bCs/>
        </w:rPr>
        <w:lastRenderedPageBreak/>
        <w:t>Lote de producción</w:t>
      </w:r>
      <w:r w:rsidRPr="008843FC">
        <w:rPr>
          <w:rFonts w:ascii="Calibri" w:hAnsi="Calibri" w:cs="Calibri"/>
          <w:bCs/>
        </w:rPr>
        <w:t>: número establecido para una parte de la producción, la cual tiene características comunes y se agrupa dependiendo de un objetivo determinado; además, permite la trazabilidad del producto y de su proceso productivo.</w:t>
      </w:r>
    </w:p>
    <w:p w14:paraId="67883380" w14:textId="77777777" w:rsidR="0028003F" w:rsidRDefault="0028003F" w:rsidP="008843FC">
      <w:pPr>
        <w:spacing w:before="0" w:after="0"/>
        <w:rPr>
          <w:rFonts w:ascii="Calibri" w:hAnsi="Calibri" w:cs="Calibri"/>
          <w:b/>
          <w:spacing w:val="20"/>
        </w:rPr>
      </w:pPr>
      <w:r w:rsidRPr="0028003F">
        <w:rPr>
          <w:rStyle w:val="Extranjerismo"/>
          <w:b/>
          <w:bCs/>
          <w:lang w:val="es-CO"/>
        </w:rPr>
        <w:t xml:space="preserve">Machine </w:t>
      </w:r>
      <w:proofErr w:type="spellStart"/>
      <w:r w:rsidRPr="0028003F">
        <w:rPr>
          <w:rStyle w:val="Extranjerismo"/>
          <w:b/>
          <w:bCs/>
          <w:lang w:val="es-CO"/>
        </w:rPr>
        <w:t>learning</w:t>
      </w:r>
      <w:proofErr w:type="spellEnd"/>
      <w:r w:rsidRPr="0028003F">
        <w:rPr>
          <w:rFonts w:ascii="Calibri" w:hAnsi="Calibri" w:cs="Calibri"/>
          <w:b/>
          <w:bCs/>
          <w:spacing w:val="20"/>
        </w:rPr>
        <w:t> </w:t>
      </w:r>
      <w:r w:rsidRPr="0028003F">
        <w:rPr>
          <w:rFonts w:ascii="Calibri" w:hAnsi="Calibri" w:cs="Calibri"/>
          <w:b/>
        </w:rPr>
        <w:t>o aprendizaje automático:</w:t>
      </w:r>
      <w:r w:rsidRPr="0028003F">
        <w:rPr>
          <w:rFonts w:ascii="Calibri" w:hAnsi="Calibri" w:cs="Calibri"/>
          <w:bCs/>
        </w:rPr>
        <w:t> es una forma de inteligencia artificial utilizada con el fin de mejorar la precisión de los modelos predictivos.</w:t>
      </w:r>
    </w:p>
    <w:p w14:paraId="195FCF07" w14:textId="4AC7A16A" w:rsidR="00240A2F" w:rsidRPr="008843FC" w:rsidRDefault="00240A2F" w:rsidP="008843FC">
      <w:pPr>
        <w:spacing w:before="0" w:after="0"/>
        <w:rPr>
          <w:rFonts w:ascii="Calibri" w:hAnsi="Calibri" w:cs="Calibri"/>
          <w:bCs/>
        </w:rPr>
      </w:pPr>
      <w:r w:rsidRPr="008843FC">
        <w:rPr>
          <w:rFonts w:ascii="Calibri" w:hAnsi="Calibri" w:cs="Calibri"/>
          <w:b/>
          <w:bCs/>
        </w:rPr>
        <w:t>Muestra</w:t>
      </w:r>
      <w:r w:rsidRPr="008843FC">
        <w:rPr>
          <w:rFonts w:ascii="Calibri" w:hAnsi="Calibri" w:cs="Calibri"/>
          <w:bCs/>
        </w:rPr>
        <w:t>: número representativo de prendas del lote de producción; por medio de ella se deduce el cumplimiento de los requisitos de calidad de todo el lote.</w:t>
      </w:r>
    </w:p>
    <w:p w14:paraId="1619B024" w14:textId="77777777" w:rsidR="00240A2F" w:rsidRPr="008843FC" w:rsidRDefault="00240A2F" w:rsidP="008843FC">
      <w:pPr>
        <w:spacing w:before="0" w:after="0"/>
        <w:rPr>
          <w:rFonts w:ascii="Calibri" w:hAnsi="Calibri" w:cs="Calibri"/>
          <w:bCs/>
        </w:rPr>
      </w:pPr>
      <w:r w:rsidRPr="008843FC">
        <w:rPr>
          <w:rFonts w:ascii="Calibri" w:hAnsi="Calibri" w:cs="Calibri"/>
          <w:b/>
          <w:bCs/>
        </w:rPr>
        <w:t>Punto de control</w:t>
      </w:r>
      <w:r w:rsidRPr="008843FC">
        <w:rPr>
          <w:rFonts w:ascii="Calibri" w:hAnsi="Calibri" w:cs="Calibri"/>
          <w:bCs/>
        </w:rPr>
        <w:t>: son partes del proceso determinadas con la metodología de árbol de decisión. son las operaciones, fases o procesos en los que se requiere realizar inspecciones para controlar la ocurrencia de defectos, lo cual es una medida preventiva.</w:t>
      </w:r>
    </w:p>
    <w:p w14:paraId="72871AAF" w14:textId="77777777" w:rsidR="00240A2F" w:rsidRPr="008843FC" w:rsidRDefault="00240A2F" w:rsidP="008843FC">
      <w:pPr>
        <w:spacing w:before="0" w:after="0"/>
        <w:rPr>
          <w:rFonts w:ascii="Calibri" w:hAnsi="Calibri" w:cs="Calibri"/>
          <w:bCs/>
        </w:rPr>
      </w:pPr>
      <w:r w:rsidRPr="008843FC">
        <w:rPr>
          <w:rFonts w:ascii="Calibri" w:hAnsi="Calibri" w:cs="Calibri"/>
          <w:b/>
          <w:bCs/>
        </w:rPr>
        <w:t>Punto de control crítico</w:t>
      </w:r>
      <w:r w:rsidRPr="008843FC">
        <w:rPr>
          <w:rFonts w:ascii="Calibri" w:hAnsi="Calibri" w:cs="Calibri"/>
          <w:bCs/>
        </w:rPr>
        <w:t>: operaciones, fases o procesos que requieren de riguroso control debido a que representan alto riesgo de presentar defectos y por tanto no cumplir con los requisitos.</w:t>
      </w:r>
    </w:p>
    <w:p w14:paraId="222EA4CA" w14:textId="604CEC06" w:rsidR="0028003F" w:rsidRPr="0028003F" w:rsidRDefault="0028003F" w:rsidP="0028003F">
      <w:pPr>
        <w:spacing w:before="0" w:after="0"/>
        <w:rPr>
          <w:rFonts w:ascii="Calibri" w:hAnsi="Calibri" w:cs="Calibri"/>
          <w:bCs/>
        </w:rPr>
      </w:pPr>
      <w:r w:rsidRPr="0028003F">
        <w:rPr>
          <w:rFonts w:ascii="Calibri" w:hAnsi="Calibri" w:cs="Calibri"/>
          <w:b/>
          <w:bCs/>
        </w:rPr>
        <w:t>Requisitos: </w:t>
      </w:r>
      <w:r w:rsidRPr="0028003F">
        <w:rPr>
          <w:rFonts w:ascii="Calibri" w:hAnsi="Calibri" w:cs="Calibri"/>
          <w:bCs/>
        </w:rPr>
        <w:t xml:space="preserve">se consideran </w:t>
      </w:r>
      <w:r w:rsidRPr="0028003F">
        <w:rPr>
          <w:rFonts w:ascii="Calibri" w:hAnsi="Calibri" w:cs="Calibri"/>
          <w:bCs/>
        </w:rPr>
        <w:t>explícitos</w:t>
      </w:r>
      <w:r w:rsidRPr="0028003F">
        <w:rPr>
          <w:rFonts w:ascii="Calibri" w:hAnsi="Calibri" w:cs="Calibri"/>
          <w:bCs/>
        </w:rPr>
        <w:t xml:space="preserve"> (declarados por el cliente), implícitos (necesarios para que cumplan una función), legales o reglamentarios (de acuerdo con cumplir leyes) y de la empresa (según las políticas de una organización).</w:t>
      </w:r>
    </w:p>
    <w:p w14:paraId="7A7B5694" w14:textId="61CF03EC" w:rsidR="002D4305" w:rsidRPr="008843FC" w:rsidRDefault="00240A2F" w:rsidP="008843FC">
      <w:pPr>
        <w:spacing w:before="0" w:after="0"/>
        <w:rPr>
          <w:rFonts w:ascii="Calibri" w:hAnsi="Calibri" w:cs="Calibri"/>
          <w:bCs/>
        </w:rPr>
      </w:pPr>
      <w:r w:rsidRPr="008843FC">
        <w:rPr>
          <w:rFonts w:ascii="Calibri" w:hAnsi="Calibri" w:cs="Calibri"/>
          <w:b/>
          <w:bCs/>
        </w:rPr>
        <w:t>Sigma (σ)</w:t>
      </w:r>
      <w:r w:rsidRPr="008843FC">
        <w:rPr>
          <w:rFonts w:ascii="Calibri" w:hAnsi="Calibri" w:cs="Calibri"/>
          <w:bCs/>
        </w:rPr>
        <w:t>: letra del alfabeto griego utilizada para representar la desviación estándar (unidad estadística de medición). representa la dispersión o variabilidad de un conjunto de datos.</w:t>
      </w:r>
    </w:p>
    <w:p w14:paraId="0FB1A0D0" w14:textId="77777777" w:rsidR="002D4305" w:rsidRPr="008843FC" w:rsidRDefault="002D4305" w:rsidP="008843FC">
      <w:pPr>
        <w:spacing w:before="0" w:after="0"/>
        <w:rPr>
          <w:rFonts w:ascii="Calibri" w:hAnsi="Calibri" w:cs="Calibri"/>
          <w:bCs/>
        </w:rPr>
      </w:pPr>
    </w:p>
    <w:p w14:paraId="7FD0ECA1" w14:textId="77777777" w:rsidR="00F27908" w:rsidRPr="008843FC" w:rsidRDefault="00F27908" w:rsidP="008843FC">
      <w:pPr>
        <w:spacing w:before="0" w:after="0"/>
        <w:rPr>
          <w:rFonts w:ascii="Calibri" w:hAnsi="Calibri" w:cs="Calibri"/>
        </w:rPr>
      </w:pPr>
    </w:p>
    <w:p w14:paraId="6DF327DB" w14:textId="77777777" w:rsidR="00B20EEB" w:rsidRPr="008843FC" w:rsidRDefault="00B20EEB" w:rsidP="008843FC">
      <w:pPr>
        <w:spacing w:before="0" w:after="0"/>
        <w:ind w:left="709" w:firstLine="0"/>
        <w:rPr>
          <w:rFonts w:ascii="Calibri" w:hAnsi="Calibri" w:cs="Calibri"/>
        </w:rPr>
      </w:pPr>
    </w:p>
    <w:p w14:paraId="40B682D2" w14:textId="55A1BD8D" w:rsidR="002E5B3A" w:rsidRPr="008843FC" w:rsidRDefault="002E5B3A" w:rsidP="00AC0037">
      <w:pPr>
        <w:pStyle w:val="Titulosgenerales"/>
      </w:pPr>
      <w:bookmarkStart w:id="25" w:name="_Toc234228921"/>
      <w:r w:rsidRPr="008843FC">
        <w:lastRenderedPageBreak/>
        <w:t>Referencias bibliográficas</w:t>
      </w:r>
      <w:bookmarkEnd w:id="25"/>
      <w:r w:rsidRPr="008843FC">
        <w:t xml:space="preserve"> </w:t>
      </w:r>
    </w:p>
    <w:p w14:paraId="66E1174D" w14:textId="37BD4284" w:rsidR="0028003F" w:rsidRPr="0028003F" w:rsidRDefault="0028003F" w:rsidP="009234AE">
      <w:pPr>
        <w:tabs>
          <w:tab w:val="left" w:pos="567"/>
        </w:tabs>
        <w:spacing w:before="0" w:after="0"/>
        <w:ind w:firstLine="0"/>
        <w:rPr>
          <w:rFonts w:ascii="Calibri" w:hAnsi="Calibri" w:cs="Calibri"/>
        </w:rPr>
      </w:pPr>
      <w:r w:rsidRPr="0028003F">
        <w:rPr>
          <w:rFonts w:ascii="Calibri" w:hAnsi="Calibri" w:cs="Calibri"/>
        </w:rPr>
        <w:t>Arias de Valencia, A. (1978). Qué es control de calidad. Servicio Nacional de Aprendizaje (SENA).</w:t>
      </w:r>
    </w:p>
    <w:p w14:paraId="6447CD0C" w14:textId="7272C35A"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Crosby P. (1994). La Calidad es libre. Madrid. Mc Graw Hill.</w:t>
      </w:r>
    </w:p>
    <w:p w14:paraId="31922AAA"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Deming, W. (1989). Calidad, Productividad y Competitividad. Díaz de Santos.</w:t>
      </w:r>
    </w:p>
    <w:p w14:paraId="4F7B8569"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Evans, J. R., &amp; Lindsay, W. M. (2005). Administración y control de calidad. Thomson.</w:t>
      </w:r>
    </w:p>
    <w:p w14:paraId="50B9FC30"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Feigenbaum, A. V. (2000). Control total de la calidad (3.ª ed.). Compañía Editorial Continental.</w:t>
      </w:r>
    </w:p>
    <w:p w14:paraId="0A0C9EA0"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 xml:space="preserve">International </w:t>
      </w:r>
      <w:proofErr w:type="spellStart"/>
      <w:r w:rsidRPr="0028003F">
        <w:rPr>
          <w:rFonts w:ascii="Calibri" w:hAnsi="Calibri" w:cs="Calibri"/>
        </w:rPr>
        <w:t>Organization</w:t>
      </w:r>
      <w:proofErr w:type="spellEnd"/>
      <w:r w:rsidRPr="0028003F">
        <w:rPr>
          <w:rFonts w:ascii="Calibri" w:hAnsi="Calibri" w:cs="Calibri"/>
        </w:rPr>
        <w:t xml:space="preserve"> </w:t>
      </w:r>
      <w:proofErr w:type="spellStart"/>
      <w:r w:rsidRPr="0028003F">
        <w:rPr>
          <w:rFonts w:ascii="Calibri" w:hAnsi="Calibri" w:cs="Calibri"/>
        </w:rPr>
        <w:t>for</w:t>
      </w:r>
      <w:proofErr w:type="spellEnd"/>
      <w:r w:rsidRPr="0028003F">
        <w:rPr>
          <w:rFonts w:ascii="Calibri" w:hAnsi="Calibri" w:cs="Calibri"/>
        </w:rPr>
        <w:t xml:space="preserve"> </w:t>
      </w:r>
      <w:proofErr w:type="spellStart"/>
      <w:r w:rsidRPr="0028003F">
        <w:rPr>
          <w:rFonts w:ascii="Calibri" w:hAnsi="Calibri" w:cs="Calibri"/>
        </w:rPr>
        <w:t>Standardization</w:t>
      </w:r>
      <w:proofErr w:type="spellEnd"/>
      <w:r w:rsidRPr="0028003F">
        <w:rPr>
          <w:rFonts w:ascii="Calibri" w:hAnsi="Calibri" w:cs="Calibri"/>
        </w:rPr>
        <w:t>. (2005). Sistemas de gestión de la calidad—Fundamentos y vocabulario (ISO 9000:2005).</w:t>
      </w:r>
    </w:p>
    <w:p w14:paraId="212E03CB"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Ishikawa K. (1994). Introducción al Control de Calidad. Díaz de Santos.</w:t>
      </w:r>
    </w:p>
    <w:p w14:paraId="7D5447E7"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Juran, J. Gryna, F.M. (1993). Manual de Control de Calidad. Mc Graw Hill.</w:t>
      </w:r>
    </w:p>
    <w:p w14:paraId="25575BDC"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León Lefcovich, M. (2009). Preguntas y respuestas sobre Seis Sigma. El Cid Editor | apuntes.</w:t>
      </w:r>
    </w:p>
    <w:p w14:paraId="236BD2FA"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Mejía, M.M. (1991). Control de calidad total: una manera diferente de orientar la dirección de la empresa [E-book]. Servicio Nacional de Aprendizaje (SENA).</w:t>
      </w:r>
    </w:p>
    <w:p w14:paraId="7A89824E" w14:textId="77777777" w:rsidR="0028003F" w:rsidRPr="0028003F" w:rsidRDefault="0028003F" w:rsidP="009234AE">
      <w:pPr>
        <w:tabs>
          <w:tab w:val="left" w:pos="993"/>
        </w:tabs>
        <w:spacing w:before="0" w:after="0"/>
        <w:ind w:firstLine="0"/>
        <w:rPr>
          <w:rFonts w:ascii="Calibri" w:hAnsi="Calibri" w:cs="Calibri"/>
        </w:rPr>
      </w:pPr>
      <w:r w:rsidRPr="0028003F">
        <w:rPr>
          <w:rFonts w:ascii="Calibri" w:hAnsi="Calibri" w:cs="Calibri"/>
        </w:rPr>
        <w:t>OBS Business School. (s.f.). OBS Business School. Obtenido de Project Management.</w:t>
      </w:r>
    </w:p>
    <w:p w14:paraId="33206D27" w14:textId="0858E11A" w:rsidR="008A0447" w:rsidRPr="0028003F" w:rsidRDefault="0028003F" w:rsidP="009234AE">
      <w:pPr>
        <w:tabs>
          <w:tab w:val="left" w:pos="993"/>
        </w:tabs>
        <w:spacing w:before="0" w:after="0"/>
        <w:ind w:firstLine="0"/>
        <w:rPr>
          <w:rFonts w:ascii="Calibri" w:hAnsi="Calibri" w:cs="Calibri"/>
        </w:rPr>
      </w:pPr>
      <w:r w:rsidRPr="0028003F">
        <w:rPr>
          <w:rFonts w:ascii="Calibri" w:hAnsi="Calibri" w:cs="Calibri"/>
        </w:rPr>
        <w:t xml:space="preserve">Six Sigma Lean </w:t>
      </w:r>
      <w:proofErr w:type="spellStart"/>
      <w:r w:rsidRPr="0028003F">
        <w:rPr>
          <w:rFonts w:ascii="Calibri" w:hAnsi="Calibri" w:cs="Calibri"/>
        </w:rPr>
        <w:t>solutions</w:t>
      </w:r>
      <w:proofErr w:type="spellEnd"/>
      <w:r w:rsidRPr="0028003F">
        <w:rPr>
          <w:rFonts w:ascii="Calibri" w:hAnsi="Calibri" w:cs="Calibri"/>
        </w:rPr>
        <w:t>. (2020). [Blog].</w:t>
      </w:r>
    </w:p>
    <w:p w14:paraId="0ACDF4A3" w14:textId="7B12755B" w:rsidR="002E5B3A" w:rsidRPr="008843FC" w:rsidRDefault="00F36C9D" w:rsidP="00AC0037">
      <w:pPr>
        <w:pStyle w:val="Titulosgenerales"/>
      </w:pPr>
      <w:bookmarkStart w:id="26" w:name="_Toc234228922"/>
      <w:r w:rsidRPr="008843FC">
        <w:lastRenderedPageBreak/>
        <w:t>Créditos</w:t>
      </w:r>
      <w:bookmarkEnd w:id="26"/>
    </w:p>
    <w:tbl>
      <w:tblPr>
        <w:tblStyle w:val="SENA"/>
        <w:tblW w:w="10060" w:type="dxa"/>
        <w:tblLayout w:type="fixed"/>
        <w:tblLook w:val="04A0" w:firstRow="1" w:lastRow="0" w:firstColumn="1" w:lastColumn="0" w:noHBand="0" w:noVBand="1"/>
      </w:tblPr>
      <w:tblGrid>
        <w:gridCol w:w="2830"/>
        <w:gridCol w:w="3828"/>
        <w:gridCol w:w="3402"/>
      </w:tblGrid>
      <w:tr w:rsidR="0086642E" w:rsidRPr="00A73F77" w14:paraId="69BF4A9B" w14:textId="77777777" w:rsidTr="00A73F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73F77" w:rsidRDefault="0086642E" w:rsidP="008843FC">
            <w:pPr>
              <w:spacing w:before="0" w:after="0"/>
              <w:ind w:firstLine="0"/>
              <w:rPr>
                <w:rFonts w:cs="Calibri"/>
                <w:szCs w:val="28"/>
                <w:lang w:eastAsia="es-CO"/>
              </w:rPr>
            </w:pPr>
            <w:r w:rsidRPr="00A73F77">
              <w:rPr>
                <w:rFonts w:cs="Calibri"/>
                <w:szCs w:val="28"/>
                <w:lang w:eastAsia="es-CO"/>
              </w:rPr>
              <w:t>Nombre</w:t>
            </w:r>
          </w:p>
        </w:tc>
        <w:tc>
          <w:tcPr>
            <w:tcW w:w="3828" w:type="dxa"/>
          </w:tcPr>
          <w:p w14:paraId="041F4671" w14:textId="77777777" w:rsidR="0086642E" w:rsidRPr="00A73F77" w:rsidRDefault="0086642E" w:rsidP="008843FC">
            <w:pPr>
              <w:spacing w:before="0" w:after="0"/>
              <w:ind w:firstLine="0"/>
              <w:rPr>
                <w:rFonts w:cs="Calibri"/>
                <w:szCs w:val="28"/>
                <w:lang w:eastAsia="es-CO"/>
              </w:rPr>
            </w:pPr>
            <w:r w:rsidRPr="00A73F77">
              <w:rPr>
                <w:rFonts w:cs="Calibri"/>
                <w:szCs w:val="28"/>
                <w:lang w:eastAsia="es-CO"/>
              </w:rPr>
              <w:t>Cargo</w:t>
            </w:r>
          </w:p>
        </w:tc>
        <w:tc>
          <w:tcPr>
            <w:tcW w:w="3402" w:type="dxa"/>
          </w:tcPr>
          <w:p w14:paraId="3EDE1B04" w14:textId="77777777" w:rsidR="0086642E" w:rsidRPr="00A73F77" w:rsidRDefault="0086642E" w:rsidP="008843FC">
            <w:pPr>
              <w:spacing w:before="0" w:after="0"/>
              <w:ind w:firstLine="0"/>
              <w:rPr>
                <w:rFonts w:cs="Calibri"/>
                <w:szCs w:val="28"/>
                <w:lang w:eastAsia="es-CO"/>
              </w:rPr>
            </w:pPr>
            <w:r w:rsidRPr="00A73F77">
              <w:rPr>
                <w:rFonts w:cs="Calibri"/>
                <w:szCs w:val="28"/>
                <w:lang w:eastAsia="es-CO"/>
              </w:rPr>
              <w:t>Centro de Formación y Regional</w:t>
            </w:r>
          </w:p>
        </w:tc>
      </w:tr>
      <w:tr w:rsidR="0086642E" w:rsidRPr="00A73F77" w14:paraId="3FC2FCE3" w14:textId="77777777" w:rsidTr="00A73F7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A73F77" w:rsidRDefault="0086642E" w:rsidP="008843FC">
            <w:pPr>
              <w:pStyle w:val="TextoTablas"/>
              <w:spacing w:before="0" w:after="0" w:line="360" w:lineRule="auto"/>
              <w:rPr>
                <w:rFonts w:cs="Calibri"/>
                <w:sz w:val="28"/>
                <w:szCs w:val="28"/>
                <w:lang w:val="es-CO"/>
              </w:rPr>
            </w:pPr>
            <w:r w:rsidRPr="00A73F77">
              <w:rPr>
                <w:rFonts w:cs="Calibri"/>
                <w:sz w:val="28"/>
                <w:szCs w:val="28"/>
                <w:lang w:val="es-CO"/>
              </w:rPr>
              <w:t>Claudia Johanna Gómez Pérez</w:t>
            </w:r>
          </w:p>
        </w:tc>
        <w:tc>
          <w:tcPr>
            <w:tcW w:w="3828" w:type="dxa"/>
          </w:tcPr>
          <w:p w14:paraId="4E6DE2A0" w14:textId="6A9CD3DC" w:rsidR="0086642E" w:rsidRPr="00A73F77" w:rsidRDefault="00603B3D" w:rsidP="008843FC">
            <w:pPr>
              <w:pStyle w:val="TextoTablas"/>
              <w:spacing w:before="0" w:after="0" w:line="360" w:lineRule="auto"/>
              <w:rPr>
                <w:rFonts w:cs="Calibri"/>
                <w:sz w:val="28"/>
                <w:szCs w:val="28"/>
                <w:lang w:val="es-CO"/>
              </w:rPr>
            </w:pPr>
            <w:r w:rsidRPr="00A73F77">
              <w:rPr>
                <w:rFonts w:cs="Calibri"/>
                <w:sz w:val="28"/>
                <w:szCs w:val="28"/>
                <w:lang w:val="es-CO"/>
              </w:rPr>
              <w:t xml:space="preserve">Profesional </w:t>
            </w:r>
            <w:r w:rsidR="00591F41">
              <w:rPr>
                <w:rFonts w:cs="Calibri"/>
                <w:sz w:val="28"/>
                <w:szCs w:val="28"/>
                <w:lang w:val="es-CO"/>
              </w:rPr>
              <w:t>G</w:t>
            </w:r>
            <w:r w:rsidRPr="00A73F77">
              <w:rPr>
                <w:rFonts w:cs="Calibri"/>
                <w:sz w:val="28"/>
                <w:szCs w:val="28"/>
                <w:lang w:val="es-CO"/>
              </w:rPr>
              <w:t>06. Responsable Ecosistema Virtual de Recursos Educativos Digitales</w:t>
            </w:r>
          </w:p>
        </w:tc>
        <w:tc>
          <w:tcPr>
            <w:tcW w:w="3402" w:type="dxa"/>
          </w:tcPr>
          <w:p w14:paraId="689BE592" w14:textId="77777777" w:rsidR="0086642E" w:rsidRPr="00A73F77" w:rsidRDefault="0086642E" w:rsidP="008843FC">
            <w:pPr>
              <w:pStyle w:val="TextoTablas"/>
              <w:spacing w:before="0" w:after="0" w:line="360" w:lineRule="auto"/>
              <w:rPr>
                <w:rFonts w:cs="Calibri"/>
                <w:sz w:val="28"/>
                <w:szCs w:val="28"/>
                <w:lang w:val="es-CO"/>
              </w:rPr>
            </w:pPr>
            <w:r w:rsidRPr="00A73F77">
              <w:rPr>
                <w:rFonts w:cs="Calibri"/>
                <w:sz w:val="28"/>
                <w:szCs w:val="28"/>
                <w:lang w:val="es-CO"/>
              </w:rPr>
              <w:t>Centro Agroturístico - Regional Santander</w:t>
            </w:r>
          </w:p>
        </w:tc>
      </w:tr>
      <w:tr w:rsidR="009234FF" w:rsidRPr="00A73F77" w14:paraId="009D613B" w14:textId="77777777" w:rsidTr="00A73F77">
        <w:tc>
          <w:tcPr>
            <w:tcW w:w="2830" w:type="dxa"/>
          </w:tcPr>
          <w:p w14:paraId="366C6B0E" w14:textId="04E777F9"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Edison Eduardo Mantilla Cuadros</w:t>
            </w:r>
          </w:p>
        </w:tc>
        <w:tc>
          <w:tcPr>
            <w:tcW w:w="3828" w:type="dxa"/>
          </w:tcPr>
          <w:p w14:paraId="7853C2B6" w14:textId="3EF24753"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Responsable de línea de producción</w:t>
            </w:r>
          </w:p>
        </w:tc>
        <w:tc>
          <w:tcPr>
            <w:tcW w:w="3402" w:type="dxa"/>
          </w:tcPr>
          <w:p w14:paraId="4061BD06" w14:textId="6FA71A02"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Centro Agroturístico - Regional Santander</w:t>
            </w:r>
          </w:p>
        </w:tc>
      </w:tr>
      <w:tr w:rsidR="009234FF" w:rsidRPr="00A73F77" w14:paraId="6199CC8D" w14:textId="77777777" w:rsidTr="00A73F7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064AEBF"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Sandra Cecilia Gutiérrez</w:t>
            </w:r>
          </w:p>
        </w:tc>
        <w:tc>
          <w:tcPr>
            <w:tcW w:w="3828" w:type="dxa"/>
          </w:tcPr>
          <w:p w14:paraId="2F14AE2C" w14:textId="01907E01"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Experta temática</w:t>
            </w:r>
          </w:p>
        </w:tc>
        <w:tc>
          <w:tcPr>
            <w:tcW w:w="3402" w:type="dxa"/>
          </w:tcPr>
          <w:p w14:paraId="476AA71D" w14:textId="1F3E8AB6"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Centro Industrial del Diseño y la Manufactura - Regional Santander</w:t>
            </w:r>
          </w:p>
        </w:tc>
      </w:tr>
      <w:tr w:rsidR="009234FF" w:rsidRPr="00A73F77" w14:paraId="049CF3D7" w14:textId="77777777" w:rsidTr="00A73F77">
        <w:tc>
          <w:tcPr>
            <w:tcW w:w="2830" w:type="dxa"/>
          </w:tcPr>
          <w:p w14:paraId="64492A9E" w14:textId="437A3D9F"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Yazmin Rocio Figueroa Pacheco</w:t>
            </w:r>
          </w:p>
        </w:tc>
        <w:tc>
          <w:tcPr>
            <w:tcW w:w="3828" w:type="dxa"/>
          </w:tcPr>
          <w:p w14:paraId="65F4D0BA" w14:textId="439ACD62"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Diseñadora de contenidos</w:t>
            </w:r>
          </w:p>
        </w:tc>
        <w:tc>
          <w:tcPr>
            <w:tcW w:w="3402" w:type="dxa"/>
          </w:tcPr>
          <w:p w14:paraId="7BF86DE5" w14:textId="24C61387"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Centro Agroturístico - Regional Santander</w:t>
            </w:r>
          </w:p>
        </w:tc>
      </w:tr>
      <w:tr w:rsidR="009234FF" w:rsidRPr="00A73F77" w14:paraId="44549EED" w14:textId="77777777" w:rsidTr="00A73F7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DE7DD3C"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Lizeth Karina Manchego Suarez</w:t>
            </w:r>
          </w:p>
        </w:tc>
        <w:tc>
          <w:tcPr>
            <w:tcW w:w="3828" w:type="dxa"/>
          </w:tcPr>
          <w:p w14:paraId="6F1B2544" w14:textId="231F33AB"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 xml:space="preserve">Desarrolladora </w:t>
            </w:r>
            <w:r w:rsidRPr="00A73F77">
              <w:rPr>
                <w:rStyle w:val="Extranjerismo"/>
                <w:rFonts w:cs="Calibri"/>
                <w:sz w:val="28"/>
                <w:szCs w:val="28"/>
              </w:rPr>
              <w:t>full stack</w:t>
            </w:r>
          </w:p>
        </w:tc>
        <w:tc>
          <w:tcPr>
            <w:tcW w:w="3402" w:type="dxa"/>
          </w:tcPr>
          <w:p w14:paraId="7F719B02" w14:textId="7F0DFE09"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Centro Agroturístico - Regional Santander</w:t>
            </w:r>
          </w:p>
        </w:tc>
      </w:tr>
      <w:tr w:rsidR="009234FF" w:rsidRPr="00A73F77" w14:paraId="455814B5" w14:textId="77777777" w:rsidTr="00A73F77">
        <w:tc>
          <w:tcPr>
            <w:tcW w:w="2830" w:type="dxa"/>
          </w:tcPr>
          <w:p w14:paraId="7D61C608" w14:textId="72774ED6" w:rsidR="009234FF" w:rsidRPr="00A73F77" w:rsidRDefault="00A73F77" w:rsidP="008843FC">
            <w:pPr>
              <w:pStyle w:val="TextoTablas"/>
              <w:spacing w:before="0" w:after="0" w:line="360" w:lineRule="auto"/>
              <w:rPr>
                <w:rFonts w:cs="Calibri"/>
                <w:sz w:val="28"/>
                <w:szCs w:val="28"/>
                <w:lang w:val="es-CO"/>
              </w:rPr>
            </w:pPr>
            <w:r w:rsidRPr="00A73F77">
              <w:rPr>
                <w:rFonts w:cs="Calibri"/>
                <w:sz w:val="28"/>
                <w:szCs w:val="28"/>
              </w:rPr>
              <w:t>María</w:t>
            </w:r>
            <w:r w:rsidR="009234FF" w:rsidRPr="00A73F77">
              <w:rPr>
                <w:rFonts w:cs="Calibri"/>
                <w:sz w:val="28"/>
                <w:szCs w:val="28"/>
              </w:rPr>
              <w:t xml:space="preserve"> Alejandra Vera Briceño</w:t>
            </w:r>
          </w:p>
        </w:tc>
        <w:tc>
          <w:tcPr>
            <w:tcW w:w="3828" w:type="dxa"/>
          </w:tcPr>
          <w:p w14:paraId="2AF71C3D" w14:textId="2758CA5D"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Animadora y productora audiovisual</w:t>
            </w:r>
          </w:p>
        </w:tc>
        <w:tc>
          <w:tcPr>
            <w:tcW w:w="3402" w:type="dxa"/>
          </w:tcPr>
          <w:p w14:paraId="65032966" w14:textId="1458185F"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Centro Agroturístico - Regional Santander</w:t>
            </w:r>
          </w:p>
        </w:tc>
      </w:tr>
      <w:tr w:rsidR="009234FF" w:rsidRPr="00A73F77" w14:paraId="7CEFBFC0" w14:textId="77777777" w:rsidTr="00A73F7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00DEF75" w:rsidR="009234FF" w:rsidRPr="00A73F77" w:rsidRDefault="009234FF" w:rsidP="008843FC">
            <w:pPr>
              <w:pStyle w:val="TextoTablas"/>
              <w:spacing w:before="0" w:after="0" w:line="360" w:lineRule="auto"/>
              <w:rPr>
                <w:rFonts w:cs="Calibri"/>
                <w:sz w:val="28"/>
                <w:szCs w:val="28"/>
              </w:rPr>
            </w:pPr>
            <w:r w:rsidRPr="00A73F77">
              <w:rPr>
                <w:rFonts w:cs="Calibri"/>
                <w:sz w:val="28"/>
                <w:szCs w:val="28"/>
              </w:rPr>
              <w:t xml:space="preserve">Yineth Ibette </w:t>
            </w:r>
            <w:r w:rsidR="00A73F77" w:rsidRPr="00A73F77">
              <w:rPr>
                <w:rFonts w:cs="Calibri"/>
                <w:sz w:val="28"/>
                <w:szCs w:val="28"/>
              </w:rPr>
              <w:t>González</w:t>
            </w:r>
            <w:r w:rsidRPr="00A73F77">
              <w:rPr>
                <w:rFonts w:cs="Calibri"/>
                <w:sz w:val="28"/>
                <w:szCs w:val="28"/>
              </w:rPr>
              <w:t xml:space="preserve"> Quintero</w:t>
            </w:r>
          </w:p>
        </w:tc>
        <w:tc>
          <w:tcPr>
            <w:tcW w:w="3828" w:type="dxa"/>
          </w:tcPr>
          <w:p w14:paraId="4BAA8BFA" w14:textId="5884AB01"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Validadora y vinculadora de recursos educativos digitales</w:t>
            </w:r>
          </w:p>
        </w:tc>
        <w:tc>
          <w:tcPr>
            <w:tcW w:w="3402" w:type="dxa"/>
          </w:tcPr>
          <w:p w14:paraId="68C8DDBE" w14:textId="74A11C34"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Centro Agroturístico - Regional Santander</w:t>
            </w:r>
          </w:p>
        </w:tc>
      </w:tr>
      <w:tr w:rsidR="009234FF" w:rsidRPr="00A73F77" w14:paraId="7F01DCC2" w14:textId="77777777" w:rsidTr="00A73F77">
        <w:tc>
          <w:tcPr>
            <w:tcW w:w="2830" w:type="dxa"/>
          </w:tcPr>
          <w:p w14:paraId="149C2103" w14:textId="3968E260" w:rsidR="009234FF" w:rsidRPr="00A73F77" w:rsidRDefault="00A73F77" w:rsidP="008843FC">
            <w:pPr>
              <w:pStyle w:val="TextoTablas"/>
              <w:spacing w:before="0" w:after="0" w:line="360" w:lineRule="auto"/>
              <w:rPr>
                <w:rFonts w:cs="Calibri"/>
                <w:sz w:val="28"/>
                <w:szCs w:val="28"/>
              </w:rPr>
            </w:pPr>
            <w:r>
              <w:rPr>
                <w:rFonts w:cs="Calibri"/>
                <w:sz w:val="28"/>
                <w:szCs w:val="28"/>
              </w:rPr>
              <w:t>Sandra Liliana Cristancho Cruz</w:t>
            </w:r>
          </w:p>
        </w:tc>
        <w:tc>
          <w:tcPr>
            <w:tcW w:w="3828" w:type="dxa"/>
          </w:tcPr>
          <w:p w14:paraId="44AB3819" w14:textId="6D2AE539"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Evaluadora de contenidos inclusivos y accesibles</w:t>
            </w:r>
          </w:p>
        </w:tc>
        <w:tc>
          <w:tcPr>
            <w:tcW w:w="3402" w:type="dxa"/>
          </w:tcPr>
          <w:p w14:paraId="7793DFE9" w14:textId="21A8AF40" w:rsidR="009234FF" w:rsidRPr="00A73F77" w:rsidRDefault="009234FF" w:rsidP="008843FC">
            <w:pPr>
              <w:pStyle w:val="TextoTablas"/>
              <w:spacing w:before="0" w:after="0" w:line="360" w:lineRule="auto"/>
              <w:rPr>
                <w:rFonts w:cs="Calibri"/>
                <w:sz w:val="28"/>
                <w:szCs w:val="28"/>
                <w:lang w:val="es-CO"/>
              </w:rPr>
            </w:pPr>
            <w:r w:rsidRPr="00A73F77">
              <w:rPr>
                <w:rFonts w:cs="Calibri"/>
                <w:sz w:val="28"/>
                <w:szCs w:val="28"/>
              </w:rPr>
              <w:t>Centro Agroturístico - Regional Santander</w:t>
            </w:r>
          </w:p>
        </w:tc>
      </w:tr>
    </w:tbl>
    <w:p w14:paraId="77109462" w14:textId="77777777" w:rsidR="004554CA" w:rsidRPr="008843FC" w:rsidRDefault="004554CA" w:rsidP="008843FC">
      <w:pPr>
        <w:spacing w:before="0" w:after="0"/>
        <w:rPr>
          <w:rFonts w:ascii="Calibri" w:hAnsi="Calibri" w:cs="Calibri"/>
          <w:lang w:eastAsia="es-CO"/>
        </w:rPr>
      </w:pPr>
    </w:p>
    <w:sectPr w:rsidR="004554CA" w:rsidRPr="008843FC" w:rsidSect="00BD2DB1">
      <w:headerReference w:type="default" r:id="rId28"/>
      <w:footerReference w:type="default" r:id="rId29"/>
      <w:pgSz w:w="12240" w:h="15840"/>
      <w:pgMar w:top="1701" w:right="1183"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9FF9" w14:textId="77777777" w:rsidR="00EE127F" w:rsidRPr="003758F7" w:rsidRDefault="00EE127F" w:rsidP="00EC0858">
      <w:pPr>
        <w:spacing w:before="0" w:after="0" w:line="240" w:lineRule="auto"/>
      </w:pPr>
      <w:r w:rsidRPr="003758F7">
        <w:separator/>
      </w:r>
    </w:p>
  </w:endnote>
  <w:endnote w:type="continuationSeparator" w:id="0">
    <w:p w14:paraId="3218A9A1" w14:textId="77777777" w:rsidR="00EE127F" w:rsidRPr="003758F7" w:rsidRDefault="00EE127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8B6964" w:rsidRPr="003758F7" w:rsidRDefault="008B6964">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8B6964" w:rsidRPr="003758F7" w:rsidRDefault="008B69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53E45" w14:textId="77777777" w:rsidR="00EE127F" w:rsidRPr="003758F7" w:rsidRDefault="00EE127F" w:rsidP="00EC0858">
      <w:pPr>
        <w:spacing w:before="0" w:after="0" w:line="240" w:lineRule="auto"/>
      </w:pPr>
      <w:r w:rsidRPr="003758F7">
        <w:separator/>
      </w:r>
    </w:p>
  </w:footnote>
  <w:footnote w:type="continuationSeparator" w:id="0">
    <w:p w14:paraId="1E3CA893" w14:textId="77777777" w:rsidR="00EE127F" w:rsidRPr="003758F7" w:rsidRDefault="00EE127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B6964" w:rsidRPr="003758F7" w:rsidRDefault="008B6964">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21770292" name="Gráfico 121770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F8108F"/>
    <w:multiLevelType w:val="hybridMultilevel"/>
    <w:tmpl w:val="FC38BDC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1D7224"/>
    <w:multiLevelType w:val="hybridMultilevel"/>
    <w:tmpl w:val="45DA25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5ED020E"/>
    <w:multiLevelType w:val="hybridMultilevel"/>
    <w:tmpl w:val="5DB8BF3C"/>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5" w15:restartNumberingAfterBreak="0">
    <w:nsid w:val="08571F72"/>
    <w:multiLevelType w:val="hybridMultilevel"/>
    <w:tmpl w:val="43CEAD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A419F3"/>
    <w:multiLevelType w:val="hybridMultilevel"/>
    <w:tmpl w:val="2702DB72"/>
    <w:lvl w:ilvl="0" w:tplc="240A0015">
      <w:start w:val="1"/>
      <w:numFmt w:val="upperLetter"/>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0A5D4B90"/>
    <w:multiLevelType w:val="hybridMultilevel"/>
    <w:tmpl w:val="BCFE0FF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D87C22"/>
    <w:multiLevelType w:val="hybridMultilevel"/>
    <w:tmpl w:val="DD0EDD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D412B8E"/>
    <w:multiLevelType w:val="hybridMultilevel"/>
    <w:tmpl w:val="47D060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2"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F787EB9"/>
    <w:multiLevelType w:val="hybridMultilevel"/>
    <w:tmpl w:val="9536B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205C0FFE"/>
    <w:multiLevelType w:val="hybridMultilevel"/>
    <w:tmpl w:val="91607BA0"/>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A08C9D52"/>
    <w:lvl w:ilvl="0" w:tplc="CC7ADAC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D81392"/>
    <w:multiLevelType w:val="hybridMultilevel"/>
    <w:tmpl w:val="DEB42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AF34196"/>
    <w:multiLevelType w:val="hybridMultilevel"/>
    <w:tmpl w:val="8DD844CC"/>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DE10C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7" w15:restartNumberingAfterBreak="0">
    <w:nsid w:val="45175488"/>
    <w:multiLevelType w:val="hybridMultilevel"/>
    <w:tmpl w:val="F48C3C88"/>
    <w:lvl w:ilvl="0" w:tplc="240A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45C83F18"/>
    <w:multiLevelType w:val="hybridMultilevel"/>
    <w:tmpl w:val="77660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D951AD4"/>
    <w:multiLevelType w:val="hybridMultilevel"/>
    <w:tmpl w:val="9A08C8A4"/>
    <w:lvl w:ilvl="0" w:tplc="240A000D">
      <w:start w:val="1"/>
      <w:numFmt w:val="bullet"/>
      <w:lvlText w:val=""/>
      <w:lvlJc w:val="left"/>
      <w:pPr>
        <w:ind w:left="1429" w:hanging="360"/>
      </w:pPr>
      <w:rPr>
        <w:rFonts w:ascii="Wingdings" w:hAnsi="Wingding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529B42B8"/>
    <w:multiLevelType w:val="hybridMultilevel"/>
    <w:tmpl w:val="6D2CC5F2"/>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7715E58"/>
    <w:multiLevelType w:val="hybridMultilevel"/>
    <w:tmpl w:val="47F86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7910F53"/>
    <w:multiLevelType w:val="hybridMultilevel"/>
    <w:tmpl w:val="37D699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AB35D05"/>
    <w:multiLevelType w:val="hybridMultilevel"/>
    <w:tmpl w:val="A432A0D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62243C9E"/>
    <w:multiLevelType w:val="hybridMultilevel"/>
    <w:tmpl w:val="D50E213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6AC3083F"/>
    <w:multiLevelType w:val="hybridMultilevel"/>
    <w:tmpl w:val="14AA1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42D2AAE"/>
    <w:multiLevelType w:val="hybridMultilevel"/>
    <w:tmpl w:val="143CC6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4F82B15"/>
    <w:multiLevelType w:val="hybridMultilevel"/>
    <w:tmpl w:val="8AD2240E"/>
    <w:lvl w:ilvl="0" w:tplc="240A0017">
      <w:start w:val="1"/>
      <w:numFmt w:val="lowerLetter"/>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76E74ACB"/>
    <w:multiLevelType w:val="hybridMultilevel"/>
    <w:tmpl w:val="29D2BF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76D72FB"/>
    <w:multiLevelType w:val="hybridMultilevel"/>
    <w:tmpl w:val="932A4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97C533B"/>
    <w:multiLevelType w:val="hybridMultilevel"/>
    <w:tmpl w:val="8908619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F425754"/>
    <w:multiLevelType w:val="hybridMultilevel"/>
    <w:tmpl w:val="D3DE9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17473284">
    <w:abstractNumId w:val="0"/>
  </w:num>
  <w:num w:numId="2" w16cid:durableId="94177393">
    <w:abstractNumId w:val="17"/>
  </w:num>
  <w:num w:numId="3" w16cid:durableId="125050457">
    <w:abstractNumId w:val="31"/>
  </w:num>
  <w:num w:numId="4" w16cid:durableId="976691598">
    <w:abstractNumId w:val="21"/>
  </w:num>
  <w:num w:numId="5" w16cid:durableId="298153472">
    <w:abstractNumId w:val="24"/>
  </w:num>
  <w:num w:numId="6" w16cid:durableId="989141724">
    <w:abstractNumId w:val="18"/>
  </w:num>
  <w:num w:numId="7" w16cid:durableId="850024282">
    <w:abstractNumId w:val="33"/>
  </w:num>
  <w:num w:numId="8" w16cid:durableId="1875387945">
    <w:abstractNumId w:val="25"/>
  </w:num>
  <w:num w:numId="9" w16cid:durableId="1363092734">
    <w:abstractNumId w:val="12"/>
  </w:num>
  <w:num w:numId="10" w16cid:durableId="558639138">
    <w:abstractNumId w:val="46"/>
  </w:num>
  <w:num w:numId="11" w16cid:durableId="221407388">
    <w:abstractNumId w:val="19"/>
  </w:num>
  <w:num w:numId="12" w16cid:durableId="1513449158">
    <w:abstractNumId w:val="23"/>
  </w:num>
  <w:num w:numId="13" w16cid:durableId="1070617560">
    <w:abstractNumId w:val="16"/>
  </w:num>
  <w:num w:numId="14" w16cid:durableId="1125929518">
    <w:abstractNumId w:val="11"/>
  </w:num>
  <w:num w:numId="15" w16cid:durableId="451754815">
    <w:abstractNumId w:val="4"/>
  </w:num>
  <w:num w:numId="16" w16cid:durableId="1522552470">
    <w:abstractNumId w:val="8"/>
  </w:num>
  <w:num w:numId="17" w16cid:durableId="2008744052">
    <w:abstractNumId w:val="14"/>
  </w:num>
  <w:num w:numId="18" w16cid:durableId="778719329">
    <w:abstractNumId w:val="35"/>
  </w:num>
  <w:num w:numId="19" w16cid:durableId="451897293">
    <w:abstractNumId w:val="26"/>
  </w:num>
  <w:num w:numId="20" w16cid:durableId="740056580">
    <w:abstractNumId w:val="29"/>
  </w:num>
  <w:num w:numId="21" w16cid:durableId="926234408">
    <w:abstractNumId w:val="38"/>
  </w:num>
  <w:num w:numId="22" w16cid:durableId="1345211903">
    <w:abstractNumId w:val="34"/>
  </w:num>
  <w:num w:numId="23" w16cid:durableId="1818112998">
    <w:abstractNumId w:val="7"/>
  </w:num>
  <w:num w:numId="24" w16cid:durableId="528185328">
    <w:abstractNumId w:val="40"/>
  </w:num>
  <w:num w:numId="25" w16cid:durableId="201524813">
    <w:abstractNumId w:val="41"/>
  </w:num>
  <w:num w:numId="26" w16cid:durableId="1402100062">
    <w:abstractNumId w:val="43"/>
  </w:num>
  <w:num w:numId="27" w16cid:durableId="1098217143">
    <w:abstractNumId w:val="10"/>
  </w:num>
  <w:num w:numId="28" w16cid:durableId="313030167">
    <w:abstractNumId w:val="1"/>
  </w:num>
  <w:num w:numId="29" w16cid:durableId="1027945599">
    <w:abstractNumId w:val="13"/>
  </w:num>
  <w:num w:numId="30" w16cid:durableId="1260917045">
    <w:abstractNumId w:val="47"/>
  </w:num>
  <w:num w:numId="31" w16cid:durableId="34814803">
    <w:abstractNumId w:val="5"/>
  </w:num>
  <w:num w:numId="32" w16cid:durableId="446631502">
    <w:abstractNumId w:val="39"/>
  </w:num>
  <w:num w:numId="33" w16cid:durableId="1794907608">
    <w:abstractNumId w:val="9"/>
  </w:num>
  <w:num w:numId="34" w16cid:durableId="1858696813">
    <w:abstractNumId w:val="28"/>
  </w:num>
  <w:num w:numId="35" w16cid:durableId="2095391177">
    <w:abstractNumId w:val="20"/>
  </w:num>
  <w:num w:numId="36" w16cid:durableId="1674068750">
    <w:abstractNumId w:val="36"/>
  </w:num>
  <w:num w:numId="37" w16cid:durableId="733161331">
    <w:abstractNumId w:val="37"/>
  </w:num>
  <w:num w:numId="38" w16cid:durableId="690960363">
    <w:abstractNumId w:val="44"/>
  </w:num>
  <w:num w:numId="39" w16cid:durableId="769349541">
    <w:abstractNumId w:val="6"/>
  </w:num>
  <w:num w:numId="40" w16cid:durableId="1860581544">
    <w:abstractNumId w:val="42"/>
  </w:num>
  <w:num w:numId="41" w16cid:durableId="1012075350">
    <w:abstractNumId w:val="15"/>
  </w:num>
  <w:num w:numId="42" w16cid:durableId="944000848">
    <w:abstractNumId w:val="45"/>
  </w:num>
  <w:num w:numId="43" w16cid:durableId="1572233757">
    <w:abstractNumId w:val="30"/>
  </w:num>
  <w:num w:numId="44" w16cid:durableId="742724735">
    <w:abstractNumId w:val="27"/>
  </w:num>
  <w:num w:numId="45" w16cid:durableId="1879312535">
    <w:abstractNumId w:val="3"/>
  </w:num>
  <w:num w:numId="46" w16cid:durableId="1230922256">
    <w:abstractNumId w:val="22"/>
  </w:num>
  <w:num w:numId="47" w16cid:durableId="1461265974">
    <w:abstractNumId w:val="32"/>
  </w:num>
  <w:num w:numId="48" w16cid:durableId="1639533419">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5E6F"/>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060"/>
    <w:rsid w:val="0006594F"/>
    <w:rsid w:val="00065E99"/>
    <w:rsid w:val="0006638A"/>
    <w:rsid w:val="0007014A"/>
    <w:rsid w:val="000704B0"/>
    <w:rsid w:val="00072B04"/>
    <w:rsid w:val="00072B1B"/>
    <w:rsid w:val="0007758C"/>
    <w:rsid w:val="00082BEE"/>
    <w:rsid w:val="000848A3"/>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099"/>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33A"/>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6D6D"/>
    <w:rsid w:val="00147399"/>
    <w:rsid w:val="00150C0F"/>
    <w:rsid w:val="00152A5B"/>
    <w:rsid w:val="00153058"/>
    <w:rsid w:val="0015387C"/>
    <w:rsid w:val="0015518A"/>
    <w:rsid w:val="0015665A"/>
    <w:rsid w:val="001568AC"/>
    <w:rsid w:val="00157560"/>
    <w:rsid w:val="00157993"/>
    <w:rsid w:val="001603EF"/>
    <w:rsid w:val="00160585"/>
    <w:rsid w:val="00160D56"/>
    <w:rsid w:val="00161D25"/>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A2F"/>
    <w:rsid w:val="00240C7C"/>
    <w:rsid w:val="00243441"/>
    <w:rsid w:val="002450B6"/>
    <w:rsid w:val="002458C2"/>
    <w:rsid w:val="002469CA"/>
    <w:rsid w:val="0025031F"/>
    <w:rsid w:val="002519B1"/>
    <w:rsid w:val="00252A96"/>
    <w:rsid w:val="00253833"/>
    <w:rsid w:val="00254C7E"/>
    <w:rsid w:val="00254E57"/>
    <w:rsid w:val="00257092"/>
    <w:rsid w:val="0025799D"/>
    <w:rsid w:val="0027064F"/>
    <w:rsid w:val="0027382B"/>
    <w:rsid w:val="0027413D"/>
    <w:rsid w:val="002743D9"/>
    <w:rsid w:val="0027730E"/>
    <w:rsid w:val="00277EA8"/>
    <w:rsid w:val="0028003F"/>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973FD"/>
    <w:rsid w:val="002A04E6"/>
    <w:rsid w:val="002A1329"/>
    <w:rsid w:val="002A3659"/>
    <w:rsid w:val="002A3C99"/>
    <w:rsid w:val="002A6AAC"/>
    <w:rsid w:val="002B14F6"/>
    <w:rsid w:val="002B21E6"/>
    <w:rsid w:val="002B4853"/>
    <w:rsid w:val="002C02C7"/>
    <w:rsid w:val="002C1BC2"/>
    <w:rsid w:val="002C225B"/>
    <w:rsid w:val="002C3687"/>
    <w:rsid w:val="002C585C"/>
    <w:rsid w:val="002C70BC"/>
    <w:rsid w:val="002C7800"/>
    <w:rsid w:val="002D0E97"/>
    <w:rsid w:val="002D4305"/>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9A6"/>
    <w:rsid w:val="00315F2C"/>
    <w:rsid w:val="003177F7"/>
    <w:rsid w:val="00320E28"/>
    <w:rsid w:val="003219FD"/>
    <w:rsid w:val="00322635"/>
    <w:rsid w:val="00323A67"/>
    <w:rsid w:val="00323FD8"/>
    <w:rsid w:val="003325D5"/>
    <w:rsid w:val="00334D54"/>
    <w:rsid w:val="00337C3E"/>
    <w:rsid w:val="00340AA9"/>
    <w:rsid w:val="00340EB2"/>
    <w:rsid w:val="003452AE"/>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492"/>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F5C"/>
    <w:rsid w:val="003C2A50"/>
    <w:rsid w:val="003C4559"/>
    <w:rsid w:val="003C6485"/>
    <w:rsid w:val="003C7451"/>
    <w:rsid w:val="003C77EA"/>
    <w:rsid w:val="003D0211"/>
    <w:rsid w:val="003D1FAE"/>
    <w:rsid w:val="003D745E"/>
    <w:rsid w:val="003E0657"/>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009"/>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5FB5"/>
    <w:rsid w:val="0049608F"/>
    <w:rsid w:val="00496A3E"/>
    <w:rsid w:val="00497420"/>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4331"/>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6C4"/>
    <w:rsid w:val="005718F8"/>
    <w:rsid w:val="00572AB2"/>
    <w:rsid w:val="0057535B"/>
    <w:rsid w:val="00577097"/>
    <w:rsid w:val="005773C6"/>
    <w:rsid w:val="00580458"/>
    <w:rsid w:val="005816F0"/>
    <w:rsid w:val="00581755"/>
    <w:rsid w:val="0058441F"/>
    <w:rsid w:val="00586547"/>
    <w:rsid w:val="0058737D"/>
    <w:rsid w:val="00590D20"/>
    <w:rsid w:val="00591371"/>
    <w:rsid w:val="005914A4"/>
    <w:rsid w:val="00591F41"/>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6F57"/>
    <w:rsid w:val="005D77FE"/>
    <w:rsid w:val="005D7A22"/>
    <w:rsid w:val="005E0DC0"/>
    <w:rsid w:val="005E1EBA"/>
    <w:rsid w:val="005E5F3C"/>
    <w:rsid w:val="005E7FFA"/>
    <w:rsid w:val="005F05C6"/>
    <w:rsid w:val="005F242D"/>
    <w:rsid w:val="005F5639"/>
    <w:rsid w:val="005F57DC"/>
    <w:rsid w:val="006034BE"/>
    <w:rsid w:val="00603B3D"/>
    <w:rsid w:val="0060715F"/>
    <w:rsid w:val="006074C9"/>
    <w:rsid w:val="00607CDF"/>
    <w:rsid w:val="00610F9D"/>
    <w:rsid w:val="00613641"/>
    <w:rsid w:val="00614C05"/>
    <w:rsid w:val="006151BE"/>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357D"/>
    <w:rsid w:val="00665632"/>
    <w:rsid w:val="00671AC2"/>
    <w:rsid w:val="0067213C"/>
    <w:rsid w:val="006722E7"/>
    <w:rsid w:val="00672B11"/>
    <w:rsid w:val="00673084"/>
    <w:rsid w:val="00675420"/>
    <w:rsid w:val="006768A8"/>
    <w:rsid w:val="00680229"/>
    <w:rsid w:val="00682EB3"/>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1C2A"/>
    <w:rsid w:val="00713455"/>
    <w:rsid w:val="0071459E"/>
    <w:rsid w:val="0071528F"/>
    <w:rsid w:val="00716903"/>
    <w:rsid w:val="007170B1"/>
    <w:rsid w:val="007232E6"/>
    <w:rsid w:val="00723503"/>
    <w:rsid w:val="007246A8"/>
    <w:rsid w:val="0072538E"/>
    <w:rsid w:val="007269BA"/>
    <w:rsid w:val="007274CA"/>
    <w:rsid w:val="00727C18"/>
    <w:rsid w:val="00731049"/>
    <w:rsid w:val="007315A0"/>
    <w:rsid w:val="0073162C"/>
    <w:rsid w:val="00731A57"/>
    <w:rsid w:val="00732067"/>
    <w:rsid w:val="007326BB"/>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41"/>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894"/>
    <w:rsid w:val="00785B77"/>
    <w:rsid w:val="0078639A"/>
    <w:rsid w:val="00787E0E"/>
    <w:rsid w:val="00787EB0"/>
    <w:rsid w:val="0079146C"/>
    <w:rsid w:val="00791907"/>
    <w:rsid w:val="00791B47"/>
    <w:rsid w:val="00792149"/>
    <w:rsid w:val="00796164"/>
    <w:rsid w:val="00796825"/>
    <w:rsid w:val="007A08FD"/>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C72BD"/>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0D9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980"/>
    <w:rsid w:val="0086642E"/>
    <w:rsid w:val="008731BA"/>
    <w:rsid w:val="0087370F"/>
    <w:rsid w:val="00873B99"/>
    <w:rsid w:val="0087499E"/>
    <w:rsid w:val="00876973"/>
    <w:rsid w:val="008775DD"/>
    <w:rsid w:val="00877656"/>
    <w:rsid w:val="00880BC2"/>
    <w:rsid w:val="00882A64"/>
    <w:rsid w:val="008843D5"/>
    <w:rsid w:val="008843FC"/>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6964"/>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5B8C"/>
    <w:rsid w:val="008D7451"/>
    <w:rsid w:val="008E02F5"/>
    <w:rsid w:val="008E1302"/>
    <w:rsid w:val="008E19A7"/>
    <w:rsid w:val="008E5A0A"/>
    <w:rsid w:val="008E5CE4"/>
    <w:rsid w:val="008E6D85"/>
    <w:rsid w:val="008E76A1"/>
    <w:rsid w:val="008F1308"/>
    <w:rsid w:val="008F2C4E"/>
    <w:rsid w:val="008F3196"/>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4AE"/>
    <w:rsid w:val="009234FF"/>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1BB4"/>
    <w:rsid w:val="009675C1"/>
    <w:rsid w:val="00970FA8"/>
    <w:rsid w:val="009714D3"/>
    <w:rsid w:val="009714F7"/>
    <w:rsid w:val="009719F0"/>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6F65"/>
    <w:rsid w:val="009F0D67"/>
    <w:rsid w:val="009F4E1B"/>
    <w:rsid w:val="009F590D"/>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201"/>
    <w:rsid w:val="00A23909"/>
    <w:rsid w:val="00A23CFB"/>
    <w:rsid w:val="00A2402B"/>
    <w:rsid w:val="00A2799A"/>
    <w:rsid w:val="00A306EE"/>
    <w:rsid w:val="00A309B1"/>
    <w:rsid w:val="00A30F5E"/>
    <w:rsid w:val="00A32EE3"/>
    <w:rsid w:val="00A351E7"/>
    <w:rsid w:val="00A358AA"/>
    <w:rsid w:val="00A36081"/>
    <w:rsid w:val="00A36BAB"/>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3F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037"/>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50D6"/>
    <w:rsid w:val="00B062CA"/>
    <w:rsid w:val="00B06AFC"/>
    <w:rsid w:val="00B13CBF"/>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61A10"/>
    <w:rsid w:val="00B63204"/>
    <w:rsid w:val="00B70D1F"/>
    <w:rsid w:val="00B73C80"/>
    <w:rsid w:val="00B73E70"/>
    <w:rsid w:val="00B74D6A"/>
    <w:rsid w:val="00B75114"/>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022"/>
    <w:rsid w:val="00BC07A3"/>
    <w:rsid w:val="00BC0BBC"/>
    <w:rsid w:val="00BC1543"/>
    <w:rsid w:val="00BC1EAD"/>
    <w:rsid w:val="00BC1F4D"/>
    <w:rsid w:val="00BC20BA"/>
    <w:rsid w:val="00BC2ED7"/>
    <w:rsid w:val="00BC32A6"/>
    <w:rsid w:val="00BC3636"/>
    <w:rsid w:val="00BC53FE"/>
    <w:rsid w:val="00BC7FD1"/>
    <w:rsid w:val="00BD0631"/>
    <w:rsid w:val="00BD1BC5"/>
    <w:rsid w:val="00BD2DB1"/>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C7335"/>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445"/>
    <w:rsid w:val="00D32E44"/>
    <w:rsid w:val="00D3480D"/>
    <w:rsid w:val="00D402F7"/>
    <w:rsid w:val="00D4355D"/>
    <w:rsid w:val="00D44606"/>
    <w:rsid w:val="00D44C98"/>
    <w:rsid w:val="00D461E0"/>
    <w:rsid w:val="00D46650"/>
    <w:rsid w:val="00D508A1"/>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69BB"/>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766F"/>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4C9F"/>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2AA3"/>
    <w:rsid w:val="00EA4AD4"/>
    <w:rsid w:val="00EA5A86"/>
    <w:rsid w:val="00EA6EA9"/>
    <w:rsid w:val="00EB0657"/>
    <w:rsid w:val="00EB42F9"/>
    <w:rsid w:val="00EB538A"/>
    <w:rsid w:val="00EB596F"/>
    <w:rsid w:val="00EB77ED"/>
    <w:rsid w:val="00EC045D"/>
    <w:rsid w:val="00EC0858"/>
    <w:rsid w:val="00EC1AB3"/>
    <w:rsid w:val="00EC279D"/>
    <w:rsid w:val="00EC5915"/>
    <w:rsid w:val="00EC6801"/>
    <w:rsid w:val="00ED0D13"/>
    <w:rsid w:val="00ED15CE"/>
    <w:rsid w:val="00ED4374"/>
    <w:rsid w:val="00ED50EA"/>
    <w:rsid w:val="00ED5B28"/>
    <w:rsid w:val="00EE127F"/>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3C30"/>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0A"/>
    <w:rsid w:val="00F326A9"/>
    <w:rsid w:val="00F335D0"/>
    <w:rsid w:val="00F340F8"/>
    <w:rsid w:val="00F351F3"/>
    <w:rsid w:val="00F35D2B"/>
    <w:rsid w:val="00F365F6"/>
    <w:rsid w:val="00F36C9D"/>
    <w:rsid w:val="00F36F59"/>
    <w:rsid w:val="00F40B3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573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C0037"/>
    <w:pPr>
      <w:numPr>
        <w:numId w:val="5"/>
      </w:numPr>
      <w:shd w:val="clear" w:color="auto" w:fill="FFFFFF"/>
      <w:spacing w:line="360" w:lineRule="auto"/>
      <w:ind w:left="709"/>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0848A3"/>
    <w:pPr>
      <w:keepNext/>
      <w:keepLines/>
      <w:numPr>
        <w:ilvl w:val="1"/>
        <w:numId w:val="5"/>
      </w:numPr>
      <w:spacing w:before="0" w:after="0"/>
      <w:ind w:left="567"/>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C0037"/>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0848A3"/>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D2DB1"/>
    <w:pPr>
      <w:numPr>
        <w:numId w:val="2"/>
      </w:numPr>
      <w:spacing w:before="0" w:after="0"/>
      <w:ind w:left="0" w:firstLine="0"/>
      <w:jc w:val="center"/>
    </w:pPr>
    <w:rPr>
      <w:rFonts w:ascii="Calibri" w:hAnsi="Calibri" w:cs="Calibri"/>
      <w:color w:val="000000" w:themeColor="text1"/>
      <w:kern w:val="0"/>
      <w:szCs w:val="24"/>
      <w:lang w:eastAsia="es-CO"/>
      <w14:ligatures w14:val="none"/>
    </w:rPr>
  </w:style>
  <w:style w:type="character" w:customStyle="1" w:styleId="FiguraCar">
    <w:name w:val="Figura Car"/>
    <w:basedOn w:val="Fuentedeprrafopredeter"/>
    <w:link w:val="Figura"/>
    <w:rsid w:val="00BD2DB1"/>
    <w:rPr>
      <w:rFonts w:ascii="Calibri" w:hAnsi="Calibri" w:cs="Calibri"/>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1023332">
      <w:bodyDiv w:val="1"/>
      <w:marLeft w:val="0"/>
      <w:marRight w:val="0"/>
      <w:marTop w:val="0"/>
      <w:marBottom w:val="0"/>
      <w:divBdr>
        <w:top w:val="none" w:sz="0" w:space="0" w:color="auto"/>
        <w:left w:val="none" w:sz="0" w:space="0" w:color="auto"/>
        <w:bottom w:val="none" w:sz="0" w:space="0" w:color="auto"/>
        <w:right w:val="none" w:sz="0" w:space="0" w:color="auto"/>
      </w:divBdr>
      <w:divsChild>
        <w:div w:id="1304776486">
          <w:marLeft w:val="-180"/>
          <w:marRight w:val="-180"/>
          <w:marTop w:val="0"/>
          <w:marBottom w:val="0"/>
          <w:divBdr>
            <w:top w:val="none" w:sz="0" w:space="0" w:color="auto"/>
            <w:left w:val="none" w:sz="0" w:space="0" w:color="auto"/>
            <w:bottom w:val="none" w:sz="0" w:space="0" w:color="auto"/>
            <w:right w:val="none" w:sz="0" w:space="0" w:color="auto"/>
          </w:divBdr>
          <w:divsChild>
            <w:div w:id="751389917">
              <w:marLeft w:val="0"/>
              <w:marRight w:val="0"/>
              <w:marTop w:val="0"/>
              <w:marBottom w:val="0"/>
              <w:divBdr>
                <w:top w:val="none" w:sz="0" w:space="0" w:color="auto"/>
                <w:left w:val="none" w:sz="0" w:space="0" w:color="auto"/>
                <w:bottom w:val="none" w:sz="0" w:space="0" w:color="auto"/>
                <w:right w:val="none" w:sz="0" w:space="0" w:color="auto"/>
              </w:divBdr>
              <w:divsChild>
                <w:div w:id="1840927327">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02659">
      <w:bodyDiv w:val="1"/>
      <w:marLeft w:val="0"/>
      <w:marRight w:val="0"/>
      <w:marTop w:val="0"/>
      <w:marBottom w:val="0"/>
      <w:divBdr>
        <w:top w:val="none" w:sz="0" w:space="0" w:color="auto"/>
        <w:left w:val="none" w:sz="0" w:space="0" w:color="auto"/>
        <w:bottom w:val="none" w:sz="0" w:space="0" w:color="auto"/>
        <w:right w:val="none" w:sz="0" w:space="0" w:color="auto"/>
      </w:divBdr>
      <w:divsChild>
        <w:div w:id="873662179">
          <w:marLeft w:val="0"/>
          <w:marRight w:val="0"/>
          <w:marTop w:val="0"/>
          <w:marBottom w:val="720"/>
          <w:divBdr>
            <w:top w:val="none" w:sz="0" w:space="0" w:color="auto"/>
            <w:left w:val="none" w:sz="0" w:space="0" w:color="auto"/>
            <w:bottom w:val="none" w:sz="0" w:space="0" w:color="auto"/>
            <w:right w:val="none" w:sz="0" w:space="0" w:color="auto"/>
          </w:divBdr>
        </w:div>
        <w:div w:id="1468665674">
          <w:marLeft w:val="-180"/>
          <w:marRight w:val="-180"/>
          <w:marTop w:val="0"/>
          <w:marBottom w:val="0"/>
          <w:divBdr>
            <w:top w:val="none" w:sz="0" w:space="0" w:color="auto"/>
            <w:left w:val="none" w:sz="0" w:space="0" w:color="auto"/>
            <w:bottom w:val="none" w:sz="0" w:space="0" w:color="auto"/>
            <w:right w:val="none" w:sz="0" w:space="0" w:color="auto"/>
          </w:divBdr>
          <w:divsChild>
            <w:div w:id="510948893">
              <w:marLeft w:val="0"/>
              <w:marRight w:val="0"/>
              <w:marTop w:val="0"/>
              <w:marBottom w:val="0"/>
              <w:divBdr>
                <w:top w:val="none" w:sz="0" w:space="0" w:color="auto"/>
                <w:left w:val="none" w:sz="0" w:space="0" w:color="auto"/>
                <w:bottom w:val="none" w:sz="0" w:space="0" w:color="auto"/>
                <w:right w:val="none" w:sz="0" w:space="0" w:color="auto"/>
              </w:divBdr>
              <w:divsChild>
                <w:div w:id="79209715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2003060">
      <w:bodyDiv w:val="1"/>
      <w:marLeft w:val="0"/>
      <w:marRight w:val="0"/>
      <w:marTop w:val="0"/>
      <w:marBottom w:val="0"/>
      <w:divBdr>
        <w:top w:val="none" w:sz="0" w:space="0" w:color="auto"/>
        <w:left w:val="none" w:sz="0" w:space="0" w:color="auto"/>
        <w:bottom w:val="none" w:sz="0" w:space="0" w:color="auto"/>
        <w:right w:val="none" w:sz="0" w:space="0" w:color="auto"/>
      </w:divBdr>
      <w:divsChild>
        <w:div w:id="1790317123">
          <w:marLeft w:val="0"/>
          <w:marRight w:val="0"/>
          <w:marTop w:val="0"/>
          <w:marBottom w:val="0"/>
          <w:divBdr>
            <w:top w:val="none" w:sz="0" w:space="0" w:color="auto"/>
            <w:left w:val="none" w:sz="0" w:space="0" w:color="auto"/>
            <w:bottom w:val="none" w:sz="0" w:space="0" w:color="auto"/>
            <w:right w:val="none" w:sz="0" w:space="0" w:color="auto"/>
          </w:divBdr>
        </w:div>
        <w:div w:id="724258442">
          <w:marLeft w:val="-180"/>
          <w:marRight w:val="-180"/>
          <w:marTop w:val="0"/>
          <w:marBottom w:val="0"/>
          <w:divBdr>
            <w:top w:val="none" w:sz="0" w:space="0" w:color="auto"/>
            <w:left w:val="none" w:sz="0" w:space="0" w:color="auto"/>
            <w:bottom w:val="none" w:sz="0" w:space="0" w:color="auto"/>
            <w:right w:val="none" w:sz="0" w:space="0" w:color="auto"/>
          </w:divBdr>
          <w:divsChild>
            <w:div w:id="1013921100">
              <w:marLeft w:val="0"/>
              <w:marRight w:val="0"/>
              <w:marTop w:val="0"/>
              <w:marBottom w:val="0"/>
              <w:divBdr>
                <w:top w:val="none" w:sz="0" w:space="0" w:color="auto"/>
                <w:left w:val="none" w:sz="0" w:space="0" w:color="auto"/>
                <w:bottom w:val="none" w:sz="0" w:space="0" w:color="auto"/>
                <w:right w:val="none" w:sz="0" w:space="0" w:color="auto"/>
              </w:divBdr>
              <w:divsChild>
                <w:div w:id="439566972">
                  <w:marLeft w:val="0"/>
                  <w:marRight w:val="0"/>
                  <w:marTop w:val="0"/>
                  <w:marBottom w:val="0"/>
                  <w:divBdr>
                    <w:top w:val="none" w:sz="0" w:space="0" w:color="auto"/>
                    <w:left w:val="none" w:sz="0" w:space="0" w:color="auto"/>
                    <w:bottom w:val="none" w:sz="0" w:space="0" w:color="auto"/>
                    <w:right w:val="none" w:sz="0" w:space="0" w:color="auto"/>
                  </w:divBdr>
                  <w:divsChild>
                    <w:div w:id="559631819">
                      <w:marLeft w:val="0"/>
                      <w:marRight w:val="120"/>
                      <w:marTop w:val="0"/>
                      <w:marBottom w:val="0"/>
                      <w:divBdr>
                        <w:top w:val="none" w:sz="0" w:space="0" w:color="auto"/>
                        <w:left w:val="none" w:sz="0" w:space="0" w:color="auto"/>
                        <w:bottom w:val="none" w:sz="0" w:space="0" w:color="auto"/>
                        <w:right w:val="none" w:sz="0" w:space="0" w:color="auto"/>
                      </w:divBdr>
                    </w:div>
                    <w:div w:id="102305191">
                      <w:marLeft w:val="0"/>
                      <w:marRight w:val="120"/>
                      <w:marTop w:val="0"/>
                      <w:marBottom w:val="0"/>
                      <w:divBdr>
                        <w:top w:val="none" w:sz="0" w:space="0" w:color="auto"/>
                        <w:left w:val="none" w:sz="0" w:space="0" w:color="auto"/>
                        <w:bottom w:val="none" w:sz="0" w:space="0" w:color="auto"/>
                        <w:right w:val="none" w:sz="0" w:space="0" w:color="auto"/>
                      </w:divBdr>
                    </w:div>
                    <w:div w:id="1012997188">
                      <w:marLeft w:val="0"/>
                      <w:marRight w:val="120"/>
                      <w:marTop w:val="0"/>
                      <w:marBottom w:val="0"/>
                      <w:divBdr>
                        <w:top w:val="none" w:sz="0" w:space="0" w:color="auto"/>
                        <w:left w:val="none" w:sz="0" w:space="0" w:color="auto"/>
                        <w:bottom w:val="none" w:sz="0" w:space="0" w:color="auto"/>
                        <w:right w:val="none" w:sz="0" w:space="0" w:color="auto"/>
                      </w:divBdr>
                    </w:div>
                    <w:div w:id="2050907588">
                      <w:marLeft w:val="0"/>
                      <w:marRight w:val="120"/>
                      <w:marTop w:val="0"/>
                      <w:marBottom w:val="0"/>
                      <w:divBdr>
                        <w:top w:val="none" w:sz="0" w:space="0" w:color="auto"/>
                        <w:left w:val="none" w:sz="0" w:space="0" w:color="auto"/>
                        <w:bottom w:val="none" w:sz="0" w:space="0" w:color="auto"/>
                        <w:right w:val="none" w:sz="0" w:space="0" w:color="auto"/>
                      </w:divBdr>
                    </w:div>
                    <w:div w:id="10063715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9258232">
              <w:marLeft w:val="0"/>
              <w:marRight w:val="0"/>
              <w:marTop w:val="0"/>
              <w:marBottom w:val="0"/>
              <w:divBdr>
                <w:top w:val="none" w:sz="0" w:space="0" w:color="auto"/>
                <w:left w:val="none" w:sz="0" w:space="0" w:color="auto"/>
                <w:bottom w:val="none" w:sz="0" w:space="0" w:color="auto"/>
                <w:right w:val="none" w:sz="0" w:space="0" w:color="auto"/>
              </w:divBdr>
            </w:div>
          </w:divsChild>
        </w:div>
        <w:div w:id="527261318">
          <w:marLeft w:val="0"/>
          <w:marRight w:val="0"/>
          <w:marTop w:val="0"/>
          <w:marBottom w:val="0"/>
          <w:divBdr>
            <w:top w:val="none" w:sz="0" w:space="0" w:color="auto"/>
            <w:left w:val="none" w:sz="0" w:space="0" w:color="auto"/>
            <w:bottom w:val="none" w:sz="0" w:space="0" w:color="auto"/>
            <w:right w:val="none" w:sz="0" w:space="0" w:color="auto"/>
          </w:divBdr>
        </w:div>
        <w:div w:id="1916550209">
          <w:marLeft w:val="-180"/>
          <w:marRight w:val="-180"/>
          <w:marTop w:val="0"/>
          <w:marBottom w:val="0"/>
          <w:divBdr>
            <w:top w:val="none" w:sz="0" w:space="0" w:color="auto"/>
            <w:left w:val="none" w:sz="0" w:space="0" w:color="auto"/>
            <w:bottom w:val="none" w:sz="0" w:space="0" w:color="auto"/>
            <w:right w:val="none" w:sz="0" w:space="0" w:color="auto"/>
          </w:divBdr>
          <w:divsChild>
            <w:div w:id="1468626848">
              <w:marLeft w:val="0"/>
              <w:marRight w:val="0"/>
              <w:marTop w:val="0"/>
              <w:marBottom w:val="0"/>
              <w:divBdr>
                <w:top w:val="none" w:sz="0" w:space="0" w:color="auto"/>
                <w:left w:val="none" w:sz="0" w:space="0" w:color="auto"/>
                <w:bottom w:val="none" w:sz="0" w:space="0" w:color="auto"/>
                <w:right w:val="none" w:sz="0" w:space="0" w:color="auto"/>
              </w:divBdr>
            </w:div>
            <w:div w:id="764499013">
              <w:marLeft w:val="0"/>
              <w:marRight w:val="0"/>
              <w:marTop w:val="0"/>
              <w:marBottom w:val="0"/>
              <w:divBdr>
                <w:top w:val="none" w:sz="0" w:space="0" w:color="auto"/>
                <w:left w:val="none" w:sz="0" w:space="0" w:color="auto"/>
                <w:bottom w:val="none" w:sz="0" w:space="0" w:color="auto"/>
                <w:right w:val="none" w:sz="0" w:space="0" w:color="auto"/>
              </w:divBdr>
              <w:divsChild>
                <w:div w:id="1689257499">
                  <w:marLeft w:val="-180"/>
                  <w:marRight w:val="-180"/>
                  <w:marTop w:val="0"/>
                  <w:marBottom w:val="0"/>
                  <w:divBdr>
                    <w:top w:val="none" w:sz="0" w:space="0" w:color="auto"/>
                    <w:left w:val="none" w:sz="0" w:space="0" w:color="auto"/>
                    <w:bottom w:val="none" w:sz="0" w:space="0" w:color="auto"/>
                    <w:right w:val="none" w:sz="0" w:space="0" w:color="auto"/>
                  </w:divBdr>
                  <w:divsChild>
                    <w:div w:id="1813134483">
                      <w:marLeft w:val="0"/>
                      <w:marRight w:val="0"/>
                      <w:marTop w:val="0"/>
                      <w:marBottom w:val="0"/>
                      <w:divBdr>
                        <w:top w:val="none" w:sz="0" w:space="0" w:color="auto"/>
                        <w:left w:val="none" w:sz="0" w:space="0" w:color="auto"/>
                        <w:bottom w:val="none" w:sz="0" w:space="0" w:color="auto"/>
                        <w:right w:val="none" w:sz="0" w:space="0" w:color="auto"/>
                      </w:divBdr>
                    </w:div>
                    <w:div w:id="1763912529">
                      <w:marLeft w:val="0"/>
                      <w:marRight w:val="0"/>
                      <w:marTop w:val="0"/>
                      <w:marBottom w:val="0"/>
                      <w:divBdr>
                        <w:top w:val="none" w:sz="0" w:space="0" w:color="auto"/>
                        <w:left w:val="none" w:sz="0" w:space="0" w:color="auto"/>
                        <w:bottom w:val="none" w:sz="0" w:space="0" w:color="auto"/>
                        <w:right w:val="none" w:sz="0" w:space="0" w:color="auto"/>
                      </w:divBdr>
                    </w:div>
                  </w:divsChild>
                </w:div>
                <w:div w:id="1576471177">
                  <w:marLeft w:val="0"/>
                  <w:marRight w:val="0"/>
                  <w:marTop w:val="0"/>
                  <w:marBottom w:val="0"/>
                  <w:divBdr>
                    <w:top w:val="none" w:sz="0" w:space="0" w:color="auto"/>
                    <w:left w:val="none" w:sz="0" w:space="0" w:color="auto"/>
                    <w:bottom w:val="none" w:sz="0" w:space="0" w:color="auto"/>
                    <w:right w:val="none" w:sz="0" w:space="0" w:color="auto"/>
                  </w:divBdr>
                  <w:divsChild>
                    <w:div w:id="906112840">
                      <w:marLeft w:val="0"/>
                      <w:marRight w:val="0"/>
                      <w:marTop w:val="0"/>
                      <w:marBottom w:val="0"/>
                      <w:divBdr>
                        <w:top w:val="none" w:sz="0" w:space="0" w:color="auto"/>
                        <w:left w:val="none" w:sz="0" w:space="0" w:color="auto"/>
                        <w:bottom w:val="none" w:sz="0" w:space="0" w:color="auto"/>
                        <w:right w:val="none" w:sz="0" w:space="0" w:color="auto"/>
                      </w:divBdr>
                    </w:div>
                    <w:div w:id="260068250">
                      <w:marLeft w:val="-180"/>
                      <w:marRight w:val="-180"/>
                      <w:marTop w:val="0"/>
                      <w:marBottom w:val="0"/>
                      <w:divBdr>
                        <w:top w:val="none" w:sz="0" w:space="0" w:color="auto"/>
                        <w:left w:val="none" w:sz="0" w:space="0" w:color="auto"/>
                        <w:bottom w:val="none" w:sz="0" w:space="0" w:color="auto"/>
                        <w:right w:val="none" w:sz="0" w:space="0" w:color="auto"/>
                      </w:divBdr>
                      <w:divsChild>
                        <w:div w:id="1038971525">
                          <w:marLeft w:val="0"/>
                          <w:marRight w:val="0"/>
                          <w:marTop w:val="0"/>
                          <w:marBottom w:val="0"/>
                          <w:divBdr>
                            <w:top w:val="none" w:sz="0" w:space="0" w:color="auto"/>
                            <w:left w:val="none" w:sz="0" w:space="0" w:color="auto"/>
                            <w:bottom w:val="none" w:sz="0" w:space="0" w:color="auto"/>
                            <w:right w:val="none" w:sz="0" w:space="0" w:color="auto"/>
                          </w:divBdr>
                          <w:divsChild>
                            <w:div w:id="17957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1995222">
      <w:bodyDiv w:val="1"/>
      <w:marLeft w:val="0"/>
      <w:marRight w:val="0"/>
      <w:marTop w:val="0"/>
      <w:marBottom w:val="0"/>
      <w:divBdr>
        <w:top w:val="none" w:sz="0" w:space="0" w:color="auto"/>
        <w:left w:val="none" w:sz="0" w:space="0" w:color="auto"/>
        <w:bottom w:val="none" w:sz="0" w:space="0" w:color="auto"/>
        <w:right w:val="none" w:sz="0" w:space="0" w:color="auto"/>
      </w:divBdr>
      <w:divsChild>
        <w:div w:id="2112778615">
          <w:marLeft w:val="-180"/>
          <w:marRight w:val="-180"/>
          <w:marTop w:val="0"/>
          <w:marBottom w:val="0"/>
          <w:divBdr>
            <w:top w:val="none" w:sz="0" w:space="0" w:color="auto"/>
            <w:left w:val="none" w:sz="0" w:space="0" w:color="auto"/>
            <w:bottom w:val="none" w:sz="0" w:space="0" w:color="auto"/>
            <w:right w:val="none" w:sz="0" w:space="0" w:color="auto"/>
          </w:divBdr>
          <w:divsChild>
            <w:div w:id="109981863">
              <w:marLeft w:val="0"/>
              <w:marRight w:val="0"/>
              <w:marTop w:val="0"/>
              <w:marBottom w:val="0"/>
              <w:divBdr>
                <w:top w:val="none" w:sz="0" w:space="0" w:color="auto"/>
                <w:left w:val="none" w:sz="0" w:space="0" w:color="auto"/>
                <w:bottom w:val="none" w:sz="0" w:space="0" w:color="auto"/>
                <w:right w:val="none" w:sz="0" w:space="0" w:color="auto"/>
              </w:divBdr>
              <w:divsChild>
                <w:div w:id="1254390339">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7068885">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592685">
      <w:bodyDiv w:val="1"/>
      <w:marLeft w:val="0"/>
      <w:marRight w:val="0"/>
      <w:marTop w:val="0"/>
      <w:marBottom w:val="0"/>
      <w:divBdr>
        <w:top w:val="none" w:sz="0" w:space="0" w:color="auto"/>
        <w:left w:val="none" w:sz="0" w:space="0" w:color="auto"/>
        <w:bottom w:val="none" w:sz="0" w:space="0" w:color="auto"/>
        <w:right w:val="none" w:sz="0" w:space="0" w:color="auto"/>
      </w:divBdr>
      <w:divsChild>
        <w:div w:id="571896157">
          <w:marLeft w:val="-180"/>
          <w:marRight w:val="-180"/>
          <w:marTop w:val="0"/>
          <w:marBottom w:val="0"/>
          <w:divBdr>
            <w:top w:val="none" w:sz="0" w:space="0" w:color="auto"/>
            <w:left w:val="none" w:sz="0" w:space="0" w:color="auto"/>
            <w:bottom w:val="none" w:sz="0" w:space="0" w:color="auto"/>
            <w:right w:val="none" w:sz="0" w:space="0" w:color="auto"/>
          </w:divBdr>
          <w:divsChild>
            <w:div w:id="2035878850">
              <w:marLeft w:val="0"/>
              <w:marRight w:val="0"/>
              <w:marTop w:val="0"/>
              <w:marBottom w:val="0"/>
              <w:divBdr>
                <w:top w:val="none" w:sz="0" w:space="0" w:color="auto"/>
                <w:left w:val="none" w:sz="0" w:space="0" w:color="auto"/>
                <w:bottom w:val="none" w:sz="0" w:space="0" w:color="auto"/>
                <w:right w:val="none" w:sz="0" w:space="0" w:color="auto"/>
              </w:divBdr>
              <w:divsChild>
                <w:div w:id="283121141">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125592">
      <w:bodyDiv w:val="1"/>
      <w:marLeft w:val="0"/>
      <w:marRight w:val="0"/>
      <w:marTop w:val="0"/>
      <w:marBottom w:val="0"/>
      <w:divBdr>
        <w:top w:val="none" w:sz="0" w:space="0" w:color="auto"/>
        <w:left w:val="none" w:sz="0" w:space="0" w:color="auto"/>
        <w:bottom w:val="none" w:sz="0" w:space="0" w:color="auto"/>
        <w:right w:val="none" w:sz="0" w:space="0" w:color="auto"/>
      </w:divBdr>
      <w:divsChild>
        <w:div w:id="1169558868">
          <w:marLeft w:val="0"/>
          <w:marRight w:val="0"/>
          <w:marTop w:val="0"/>
          <w:marBottom w:val="720"/>
          <w:divBdr>
            <w:top w:val="none" w:sz="0" w:space="0" w:color="auto"/>
            <w:left w:val="none" w:sz="0" w:space="0" w:color="auto"/>
            <w:bottom w:val="none" w:sz="0" w:space="0" w:color="auto"/>
            <w:right w:val="none" w:sz="0" w:space="0" w:color="auto"/>
          </w:divBdr>
        </w:div>
        <w:div w:id="1210189999">
          <w:marLeft w:val="-180"/>
          <w:marRight w:val="-180"/>
          <w:marTop w:val="0"/>
          <w:marBottom w:val="0"/>
          <w:divBdr>
            <w:top w:val="none" w:sz="0" w:space="0" w:color="auto"/>
            <w:left w:val="none" w:sz="0" w:space="0" w:color="auto"/>
            <w:bottom w:val="none" w:sz="0" w:space="0" w:color="auto"/>
            <w:right w:val="none" w:sz="0" w:space="0" w:color="auto"/>
          </w:divBdr>
          <w:divsChild>
            <w:div w:id="1507818838">
              <w:marLeft w:val="0"/>
              <w:marRight w:val="0"/>
              <w:marTop w:val="0"/>
              <w:marBottom w:val="0"/>
              <w:divBdr>
                <w:top w:val="none" w:sz="0" w:space="0" w:color="auto"/>
                <w:left w:val="none" w:sz="0" w:space="0" w:color="auto"/>
                <w:bottom w:val="none" w:sz="0" w:space="0" w:color="auto"/>
                <w:right w:val="none" w:sz="0" w:space="0" w:color="auto"/>
              </w:divBdr>
            </w:div>
            <w:div w:id="1777214448">
              <w:marLeft w:val="0"/>
              <w:marRight w:val="0"/>
              <w:marTop w:val="0"/>
              <w:marBottom w:val="0"/>
              <w:divBdr>
                <w:top w:val="none" w:sz="0" w:space="0" w:color="auto"/>
                <w:left w:val="none" w:sz="0" w:space="0" w:color="auto"/>
                <w:bottom w:val="none" w:sz="0" w:space="0" w:color="auto"/>
                <w:right w:val="none" w:sz="0" w:space="0" w:color="auto"/>
              </w:divBdr>
              <w:divsChild>
                <w:div w:id="987779134">
                  <w:marLeft w:val="-180"/>
                  <w:marRight w:val="-180"/>
                  <w:marTop w:val="0"/>
                  <w:marBottom w:val="0"/>
                  <w:divBdr>
                    <w:top w:val="none" w:sz="0" w:space="0" w:color="auto"/>
                    <w:left w:val="none" w:sz="0" w:space="0" w:color="auto"/>
                    <w:bottom w:val="none" w:sz="0" w:space="0" w:color="auto"/>
                    <w:right w:val="none" w:sz="0" w:space="0" w:color="auto"/>
                  </w:divBdr>
                  <w:divsChild>
                    <w:div w:id="2038500516">
                      <w:marLeft w:val="0"/>
                      <w:marRight w:val="0"/>
                      <w:marTop w:val="0"/>
                      <w:marBottom w:val="0"/>
                      <w:divBdr>
                        <w:top w:val="none" w:sz="0" w:space="0" w:color="auto"/>
                        <w:left w:val="none" w:sz="0" w:space="0" w:color="auto"/>
                        <w:bottom w:val="none" w:sz="0" w:space="0" w:color="auto"/>
                        <w:right w:val="none" w:sz="0" w:space="0" w:color="auto"/>
                      </w:divBdr>
                    </w:div>
                    <w:div w:id="1882670006">
                      <w:marLeft w:val="0"/>
                      <w:marRight w:val="0"/>
                      <w:marTop w:val="0"/>
                      <w:marBottom w:val="0"/>
                      <w:divBdr>
                        <w:top w:val="none" w:sz="0" w:space="0" w:color="auto"/>
                        <w:left w:val="none" w:sz="0" w:space="0" w:color="auto"/>
                        <w:bottom w:val="none" w:sz="0" w:space="0" w:color="auto"/>
                        <w:right w:val="none" w:sz="0" w:space="0" w:color="auto"/>
                      </w:divBdr>
                      <w:divsChild>
                        <w:div w:id="20295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4659862">
      <w:bodyDiv w:val="1"/>
      <w:marLeft w:val="0"/>
      <w:marRight w:val="0"/>
      <w:marTop w:val="0"/>
      <w:marBottom w:val="0"/>
      <w:divBdr>
        <w:top w:val="none" w:sz="0" w:space="0" w:color="auto"/>
        <w:left w:val="none" w:sz="0" w:space="0" w:color="auto"/>
        <w:bottom w:val="none" w:sz="0" w:space="0" w:color="auto"/>
        <w:right w:val="none" w:sz="0" w:space="0" w:color="auto"/>
      </w:divBdr>
      <w:divsChild>
        <w:div w:id="35007811">
          <w:marLeft w:val="0"/>
          <w:marRight w:val="0"/>
          <w:marTop w:val="0"/>
          <w:marBottom w:val="0"/>
          <w:divBdr>
            <w:top w:val="none" w:sz="0" w:space="0" w:color="auto"/>
            <w:left w:val="none" w:sz="0" w:space="0" w:color="auto"/>
            <w:bottom w:val="none" w:sz="0" w:space="0" w:color="auto"/>
            <w:right w:val="none" w:sz="0" w:space="0" w:color="auto"/>
          </w:divBdr>
        </w:div>
        <w:div w:id="1818448640">
          <w:marLeft w:val="-180"/>
          <w:marRight w:val="-180"/>
          <w:marTop w:val="0"/>
          <w:marBottom w:val="0"/>
          <w:divBdr>
            <w:top w:val="none" w:sz="0" w:space="0" w:color="auto"/>
            <w:left w:val="none" w:sz="0" w:space="0" w:color="auto"/>
            <w:bottom w:val="none" w:sz="0" w:space="0" w:color="auto"/>
            <w:right w:val="none" w:sz="0" w:space="0" w:color="auto"/>
          </w:divBdr>
          <w:divsChild>
            <w:div w:id="134952964">
              <w:marLeft w:val="0"/>
              <w:marRight w:val="0"/>
              <w:marTop w:val="0"/>
              <w:marBottom w:val="0"/>
              <w:divBdr>
                <w:top w:val="none" w:sz="0" w:space="0" w:color="auto"/>
                <w:left w:val="none" w:sz="0" w:space="0" w:color="auto"/>
                <w:bottom w:val="none" w:sz="0" w:space="0" w:color="auto"/>
                <w:right w:val="none" w:sz="0" w:space="0" w:color="auto"/>
              </w:divBdr>
            </w:div>
            <w:div w:id="18315011">
              <w:marLeft w:val="0"/>
              <w:marRight w:val="0"/>
              <w:marTop w:val="0"/>
              <w:marBottom w:val="0"/>
              <w:divBdr>
                <w:top w:val="none" w:sz="0" w:space="0" w:color="auto"/>
                <w:left w:val="none" w:sz="0" w:space="0" w:color="auto"/>
                <w:bottom w:val="none" w:sz="0" w:space="0" w:color="auto"/>
                <w:right w:val="none" w:sz="0" w:space="0" w:color="auto"/>
              </w:divBdr>
              <w:divsChild>
                <w:div w:id="751969465">
                  <w:marLeft w:val="-180"/>
                  <w:marRight w:val="-180"/>
                  <w:marTop w:val="0"/>
                  <w:marBottom w:val="0"/>
                  <w:divBdr>
                    <w:top w:val="none" w:sz="0" w:space="0" w:color="auto"/>
                    <w:left w:val="none" w:sz="0" w:space="0" w:color="auto"/>
                    <w:bottom w:val="none" w:sz="0" w:space="0" w:color="auto"/>
                    <w:right w:val="none" w:sz="0" w:space="0" w:color="auto"/>
                  </w:divBdr>
                  <w:divsChild>
                    <w:div w:id="431704399">
                      <w:marLeft w:val="0"/>
                      <w:marRight w:val="0"/>
                      <w:marTop w:val="0"/>
                      <w:marBottom w:val="0"/>
                      <w:divBdr>
                        <w:top w:val="none" w:sz="0" w:space="0" w:color="auto"/>
                        <w:left w:val="none" w:sz="0" w:space="0" w:color="auto"/>
                        <w:bottom w:val="none" w:sz="0" w:space="0" w:color="auto"/>
                        <w:right w:val="none" w:sz="0" w:space="0" w:color="auto"/>
                      </w:divBdr>
                    </w:div>
                    <w:div w:id="1765951814">
                      <w:marLeft w:val="0"/>
                      <w:marRight w:val="0"/>
                      <w:marTop w:val="0"/>
                      <w:marBottom w:val="0"/>
                      <w:divBdr>
                        <w:top w:val="none" w:sz="0" w:space="0" w:color="auto"/>
                        <w:left w:val="none" w:sz="0" w:space="0" w:color="auto"/>
                        <w:bottom w:val="none" w:sz="0" w:space="0" w:color="auto"/>
                        <w:right w:val="none" w:sz="0" w:space="0" w:color="auto"/>
                      </w:divBdr>
                    </w:div>
                  </w:divsChild>
                </w:div>
                <w:div w:id="54788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68490">
      <w:bodyDiv w:val="1"/>
      <w:marLeft w:val="0"/>
      <w:marRight w:val="0"/>
      <w:marTop w:val="0"/>
      <w:marBottom w:val="0"/>
      <w:divBdr>
        <w:top w:val="none" w:sz="0" w:space="0" w:color="auto"/>
        <w:left w:val="none" w:sz="0" w:space="0" w:color="auto"/>
        <w:bottom w:val="none" w:sz="0" w:space="0" w:color="auto"/>
        <w:right w:val="none" w:sz="0" w:space="0" w:color="auto"/>
      </w:divBdr>
      <w:divsChild>
        <w:div w:id="489323213">
          <w:marLeft w:val="-180"/>
          <w:marRight w:val="-180"/>
          <w:marTop w:val="0"/>
          <w:marBottom w:val="0"/>
          <w:divBdr>
            <w:top w:val="none" w:sz="0" w:space="0" w:color="auto"/>
            <w:left w:val="none" w:sz="0" w:space="0" w:color="auto"/>
            <w:bottom w:val="none" w:sz="0" w:space="0" w:color="auto"/>
            <w:right w:val="none" w:sz="0" w:space="0" w:color="auto"/>
          </w:divBdr>
          <w:divsChild>
            <w:div w:id="1013801679">
              <w:marLeft w:val="0"/>
              <w:marRight w:val="0"/>
              <w:marTop w:val="0"/>
              <w:marBottom w:val="0"/>
              <w:divBdr>
                <w:top w:val="none" w:sz="0" w:space="0" w:color="auto"/>
                <w:left w:val="none" w:sz="0" w:space="0" w:color="auto"/>
                <w:bottom w:val="none" w:sz="0" w:space="0" w:color="auto"/>
                <w:right w:val="none" w:sz="0" w:space="0" w:color="auto"/>
              </w:divBdr>
              <w:divsChild>
                <w:div w:id="133646900">
                  <w:marLeft w:val="-180"/>
                  <w:marRight w:val="-180"/>
                  <w:marTop w:val="0"/>
                  <w:marBottom w:val="0"/>
                  <w:divBdr>
                    <w:top w:val="none" w:sz="0" w:space="0" w:color="auto"/>
                    <w:left w:val="none" w:sz="0" w:space="0" w:color="auto"/>
                    <w:bottom w:val="none" w:sz="0" w:space="0" w:color="auto"/>
                    <w:right w:val="none" w:sz="0" w:space="0" w:color="auto"/>
                  </w:divBdr>
                  <w:divsChild>
                    <w:div w:id="19571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9392">
              <w:marLeft w:val="0"/>
              <w:marRight w:val="0"/>
              <w:marTop w:val="0"/>
              <w:marBottom w:val="0"/>
              <w:divBdr>
                <w:top w:val="none" w:sz="0" w:space="0" w:color="auto"/>
                <w:left w:val="none" w:sz="0" w:space="0" w:color="auto"/>
                <w:bottom w:val="none" w:sz="0" w:space="0" w:color="auto"/>
                <w:right w:val="none" w:sz="0" w:space="0" w:color="auto"/>
              </w:divBdr>
              <w:divsChild>
                <w:div w:id="189759304">
                  <w:marLeft w:val="-180"/>
                  <w:marRight w:val="-180"/>
                  <w:marTop w:val="0"/>
                  <w:marBottom w:val="0"/>
                  <w:divBdr>
                    <w:top w:val="none" w:sz="0" w:space="0" w:color="auto"/>
                    <w:left w:val="none" w:sz="0" w:space="0" w:color="auto"/>
                    <w:bottom w:val="none" w:sz="0" w:space="0" w:color="auto"/>
                    <w:right w:val="none" w:sz="0" w:space="0" w:color="auto"/>
                  </w:divBdr>
                  <w:divsChild>
                    <w:div w:id="9001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81776">
              <w:marLeft w:val="0"/>
              <w:marRight w:val="0"/>
              <w:marTop w:val="0"/>
              <w:marBottom w:val="0"/>
              <w:divBdr>
                <w:top w:val="none" w:sz="0" w:space="0" w:color="auto"/>
                <w:left w:val="none" w:sz="0" w:space="0" w:color="auto"/>
                <w:bottom w:val="none" w:sz="0" w:space="0" w:color="auto"/>
                <w:right w:val="none" w:sz="0" w:space="0" w:color="auto"/>
              </w:divBdr>
              <w:divsChild>
                <w:div w:id="554589539">
                  <w:marLeft w:val="-180"/>
                  <w:marRight w:val="-180"/>
                  <w:marTop w:val="0"/>
                  <w:marBottom w:val="0"/>
                  <w:divBdr>
                    <w:top w:val="none" w:sz="0" w:space="0" w:color="auto"/>
                    <w:left w:val="none" w:sz="0" w:space="0" w:color="auto"/>
                    <w:bottom w:val="none" w:sz="0" w:space="0" w:color="auto"/>
                    <w:right w:val="none" w:sz="0" w:space="0" w:color="auto"/>
                  </w:divBdr>
                  <w:divsChild>
                    <w:div w:id="13976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5535593">
      <w:bodyDiv w:val="1"/>
      <w:marLeft w:val="0"/>
      <w:marRight w:val="0"/>
      <w:marTop w:val="0"/>
      <w:marBottom w:val="0"/>
      <w:divBdr>
        <w:top w:val="none" w:sz="0" w:space="0" w:color="auto"/>
        <w:left w:val="none" w:sz="0" w:space="0" w:color="auto"/>
        <w:bottom w:val="none" w:sz="0" w:space="0" w:color="auto"/>
        <w:right w:val="none" w:sz="0" w:space="0" w:color="auto"/>
      </w:divBdr>
      <w:divsChild>
        <w:div w:id="1763377386">
          <w:marLeft w:val="0"/>
          <w:marRight w:val="0"/>
          <w:marTop w:val="0"/>
          <w:marBottom w:val="720"/>
          <w:divBdr>
            <w:top w:val="none" w:sz="0" w:space="0" w:color="auto"/>
            <w:left w:val="none" w:sz="0" w:space="0" w:color="auto"/>
            <w:bottom w:val="single" w:sz="18" w:space="15" w:color="auto"/>
            <w:right w:val="none" w:sz="0" w:space="0" w:color="auto"/>
          </w:divBdr>
          <w:divsChild>
            <w:div w:id="1973554757">
              <w:marLeft w:val="0"/>
              <w:marRight w:val="225"/>
              <w:marTop w:val="0"/>
              <w:marBottom w:val="0"/>
              <w:divBdr>
                <w:top w:val="none" w:sz="0" w:space="0" w:color="auto"/>
                <w:left w:val="none" w:sz="0" w:space="0" w:color="auto"/>
                <w:bottom w:val="none" w:sz="0" w:space="0" w:color="auto"/>
                <w:right w:val="none" w:sz="0" w:space="0" w:color="auto"/>
              </w:divBdr>
            </w:div>
          </w:divsChild>
        </w:div>
        <w:div w:id="1482229468">
          <w:marLeft w:val="0"/>
          <w:marRight w:val="0"/>
          <w:marTop w:val="0"/>
          <w:marBottom w:val="0"/>
          <w:divBdr>
            <w:top w:val="none" w:sz="0" w:space="0" w:color="auto"/>
            <w:left w:val="none" w:sz="0" w:space="0" w:color="auto"/>
            <w:bottom w:val="none" w:sz="0" w:space="0" w:color="auto"/>
            <w:right w:val="none" w:sz="0" w:space="0" w:color="auto"/>
          </w:divBdr>
          <w:divsChild>
            <w:div w:id="354842975">
              <w:marLeft w:val="0"/>
              <w:marRight w:val="0"/>
              <w:marTop w:val="0"/>
              <w:marBottom w:val="0"/>
              <w:divBdr>
                <w:top w:val="none" w:sz="0" w:space="0" w:color="auto"/>
                <w:left w:val="none" w:sz="0" w:space="0" w:color="auto"/>
                <w:bottom w:val="none" w:sz="0" w:space="0" w:color="auto"/>
                <w:right w:val="none" w:sz="0" w:space="0" w:color="auto"/>
              </w:divBdr>
            </w:div>
          </w:divsChild>
        </w:div>
        <w:div w:id="621420341">
          <w:marLeft w:val="0"/>
          <w:marRight w:val="0"/>
          <w:marTop w:val="0"/>
          <w:marBottom w:val="720"/>
          <w:divBdr>
            <w:top w:val="none" w:sz="0" w:space="0" w:color="auto"/>
            <w:left w:val="none" w:sz="0" w:space="0" w:color="auto"/>
            <w:bottom w:val="none" w:sz="0" w:space="0" w:color="auto"/>
            <w:right w:val="none" w:sz="0" w:space="0" w:color="auto"/>
          </w:divBdr>
        </w:div>
        <w:div w:id="981345113">
          <w:marLeft w:val="-180"/>
          <w:marRight w:val="-180"/>
          <w:marTop w:val="0"/>
          <w:marBottom w:val="0"/>
          <w:divBdr>
            <w:top w:val="none" w:sz="0" w:space="0" w:color="auto"/>
            <w:left w:val="none" w:sz="0" w:space="0" w:color="auto"/>
            <w:bottom w:val="none" w:sz="0" w:space="0" w:color="auto"/>
            <w:right w:val="none" w:sz="0" w:space="0" w:color="auto"/>
          </w:divBdr>
          <w:divsChild>
            <w:div w:id="1299605057">
              <w:marLeft w:val="0"/>
              <w:marRight w:val="0"/>
              <w:marTop w:val="0"/>
              <w:marBottom w:val="0"/>
              <w:divBdr>
                <w:top w:val="none" w:sz="0" w:space="0" w:color="auto"/>
                <w:left w:val="none" w:sz="0" w:space="0" w:color="auto"/>
                <w:bottom w:val="none" w:sz="0" w:space="0" w:color="auto"/>
                <w:right w:val="none" w:sz="0" w:space="0" w:color="auto"/>
              </w:divBdr>
            </w:div>
            <w:div w:id="1766000996">
              <w:marLeft w:val="0"/>
              <w:marRight w:val="0"/>
              <w:marTop w:val="0"/>
              <w:marBottom w:val="0"/>
              <w:divBdr>
                <w:top w:val="none" w:sz="0" w:space="0" w:color="auto"/>
                <w:left w:val="none" w:sz="0" w:space="0" w:color="auto"/>
                <w:bottom w:val="none" w:sz="0" w:space="0" w:color="auto"/>
                <w:right w:val="none" w:sz="0" w:space="0" w:color="auto"/>
              </w:divBdr>
            </w:div>
          </w:divsChild>
        </w:div>
        <w:div w:id="403263869">
          <w:marLeft w:val="0"/>
          <w:marRight w:val="0"/>
          <w:marTop w:val="0"/>
          <w:marBottom w:val="720"/>
          <w:divBdr>
            <w:top w:val="none" w:sz="0" w:space="0" w:color="auto"/>
            <w:left w:val="none" w:sz="0" w:space="0" w:color="auto"/>
            <w:bottom w:val="none" w:sz="0" w:space="0" w:color="auto"/>
            <w:right w:val="none" w:sz="0" w:space="0" w:color="auto"/>
          </w:divBdr>
        </w:div>
        <w:div w:id="803813328">
          <w:marLeft w:val="-180"/>
          <w:marRight w:val="-180"/>
          <w:marTop w:val="0"/>
          <w:marBottom w:val="0"/>
          <w:divBdr>
            <w:top w:val="none" w:sz="0" w:space="0" w:color="auto"/>
            <w:left w:val="none" w:sz="0" w:space="0" w:color="auto"/>
            <w:bottom w:val="none" w:sz="0" w:space="0" w:color="auto"/>
            <w:right w:val="none" w:sz="0" w:space="0" w:color="auto"/>
          </w:divBdr>
          <w:divsChild>
            <w:div w:id="1039161502">
              <w:marLeft w:val="0"/>
              <w:marRight w:val="0"/>
              <w:marTop w:val="0"/>
              <w:marBottom w:val="0"/>
              <w:divBdr>
                <w:top w:val="none" w:sz="0" w:space="0" w:color="auto"/>
                <w:left w:val="none" w:sz="0" w:space="0" w:color="auto"/>
                <w:bottom w:val="none" w:sz="0" w:space="0" w:color="auto"/>
                <w:right w:val="none" w:sz="0" w:space="0" w:color="auto"/>
              </w:divBdr>
            </w:div>
            <w:div w:id="1975482504">
              <w:marLeft w:val="0"/>
              <w:marRight w:val="0"/>
              <w:marTop w:val="0"/>
              <w:marBottom w:val="0"/>
              <w:divBdr>
                <w:top w:val="none" w:sz="0" w:space="0" w:color="auto"/>
                <w:left w:val="none" w:sz="0" w:space="0" w:color="auto"/>
                <w:bottom w:val="none" w:sz="0" w:space="0" w:color="auto"/>
                <w:right w:val="none" w:sz="0" w:space="0" w:color="auto"/>
              </w:divBdr>
              <w:divsChild>
                <w:div w:id="122502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00667">
          <w:marLeft w:val="0"/>
          <w:marRight w:val="0"/>
          <w:marTop w:val="0"/>
          <w:marBottom w:val="720"/>
          <w:divBdr>
            <w:top w:val="none" w:sz="0" w:space="0" w:color="auto"/>
            <w:left w:val="none" w:sz="0" w:space="0" w:color="auto"/>
            <w:bottom w:val="none" w:sz="0" w:space="0" w:color="auto"/>
            <w:right w:val="none" w:sz="0" w:space="0" w:color="auto"/>
          </w:divBdr>
        </w:div>
        <w:div w:id="956182559">
          <w:marLeft w:val="-180"/>
          <w:marRight w:val="-180"/>
          <w:marTop w:val="0"/>
          <w:marBottom w:val="0"/>
          <w:divBdr>
            <w:top w:val="none" w:sz="0" w:space="0" w:color="auto"/>
            <w:left w:val="none" w:sz="0" w:space="0" w:color="auto"/>
            <w:bottom w:val="none" w:sz="0" w:space="0" w:color="auto"/>
            <w:right w:val="none" w:sz="0" w:space="0" w:color="auto"/>
          </w:divBdr>
          <w:divsChild>
            <w:div w:id="885917733">
              <w:marLeft w:val="0"/>
              <w:marRight w:val="0"/>
              <w:marTop w:val="0"/>
              <w:marBottom w:val="0"/>
              <w:divBdr>
                <w:top w:val="none" w:sz="0" w:space="0" w:color="auto"/>
                <w:left w:val="none" w:sz="0" w:space="0" w:color="auto"/>
                <w:bottom w:val="none" w:sz="0" w:space="0" w:color="auto"/>
                <w:right w:val="none" w:sz="0" w:space="0" w:color="auto"/>
              </w:divBdr>
            </w:div>
            <w:div w:id="2058619966">
              <w:marLeft w:val="0"/>
              <w:marRight w:val="0"/>
              <w:marTop w:val="0"/>
              <w:marBottom w:val="0"/>
              <w:divBdr>
                <w:top w:val="none" w:sz="0" w:space="0" w:color="auto"/>
                <w:left w:val="none" w:sz="0" w:space="0" w:color="auto"/>
                <w:bottom w:val="none" w:sz="0" w:space="0" w:color="auto"/>
                <w:right w:val="none" w:sz="0" w:space="0" w:color="auto"/>
              </w:divBdr>
              <w:divsChild>
                <w:div w:id="1993825787">
                  <w:marLeft w:val="-180"/>
                  <w:marRight w:val="-180"/>
                  <w:marTop w:val="0"/>
                  <w:marBottom w:val="0"/>
                  <w:divBdr>
                    <w:top w:val="none" w:sz="0" w:space="0" w:color="auto"/>
                    <w:left w:val="none" w:sz="0" w:space="0" w:color="auto"/>
                    <w:bottom w:val="none" w:sz="0" w:space="0" w:color="auto"/>
                    <w:right w:val="none" w:sz="0" w:space="0" w:color="auto"/>
                  </w:divBdr>
                  <w:divsChild>
                    <w:div w:id="1849522229">
                      <w:marLeft w:val="0"/>
                      <w:marRight w:val="0"/>
                      <w:marTop w:val="0"/>
                      <w:marBottom w:val="0"/>
                      <w:divBdr>
                        <w:top w:val="none" w:sz="0" w:space="0" w:color="auto"/>
                        <w:left w:val="none" w:sz="0" w:space="0" w:color="auto"/>
                        <w:bottom w:val="none" w:sz="0" w:space="0" w:color="auto"/>
                        <w:right w:val="none" w:sz="0" w:space="0" w:color="auto"/>
                      </w:divBdr>
                    </w:div>
                    <w:div w:id="436214232">
                      <w:marLeft w:val="0"/>
                      <w:marRight w:val="0"/>
                      <w:marTop w:val="0"/>
                      <w:marBottom w:val="0"/>
                      <w:divBdr>
                        <w:top w:val="none" w:sz="0" w:space="0" w:color="auto"/>
                        <w:left w:val="none" w:sz="0" w:space="0" w:color="auto"/>
                        <w:bottom w:val="none" w:sz="0" w:space="0" w:color="auto"/>
                        <w:right w:val="none" w:sz="0" w:space="0" w:color="auto"/>
                      </w:divBdr>
                      <w:divsChild>
                        <w:div w:id="1837109897">
                          <w:marLeft w:val="0"/>
                          <w:marRight w:val="0"/>
                          <w:marTop w:val="0"/>
                          <w:marBottom w:val="0"/>
                          <w:divBdr>
                            <w:top w:val="none" w:sz="0" w:space="0" w:color="auto"/>
                            <w:left w:val="none" w:sz="0" w:space="0" w:color="auto"/>
                            <w:bottom w:val="none" w:sz="0" w:space="0" w:color="auto"/>
                            <w:right w:val="none" w:sz="0" w:space="0" w:color="auto"/>
                          </w:divBdr>
                          <w:divsChild>
                            <w:div w:id="7808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748347">
          <w:marLeft w:val="0"/>
          <w:marRight w:val="0"/>
          <w:marTop w:val="0"/>
          <w:marBottom w:val="0"/>
          <w:divBdr>
            <w:top w:val="none" w:sz="0" w:space="0" w:color="auto"/>
            <w:left w:val="none" w:sz="0" w:space="0" w:color="auto"/>
            <w:bottom w:val="none" w:sz="0" w:space="0" w:color="auto"/>
            <w:right w:val="none" w:sz="0" w:space="0" w:color="auto"/>
          </w:divBdr>
        </w:div>
        <w:div w:id="1780757314">
          <w:marLeft w:val="-180"/>
          <w:marRight w:val="-180"/>
          <w:marTop w:val="0"/>
          <w:marBottom w:val="0"/>
          <w:divBdr>
            <w:top w:val="none" w:sz="0" w:space="0" w:color="auto"/>
            <w:left w:val="none" w:sz="0" w:space="0" w:color="auto"/>
            <w:bottom w:val="none" w:sz="0" w:space="0" w:color="auto"/>
            <w:right w:val="none" w:sz="0" w:space="0" w:color="auto"/>
          </w:divBdr>
          <w:divsChild>
            <w:div w:id="417598335">
              <w:marLeft w:val="0"/>
              <w:marRight w:val="0"/>
              <w:marTop w:val="0"/>
              <w:marBottom w:val="0"/>
              <w:divBdr>
                <w:top w:val="none" w:sz="0" w:space="0" w:color="auto"/>
                <w:left w:val="none" w:sz="0" w:space="0" w:color="auto"/>
                <w:bottom w:val="none" w:sz="0" w:space="0" w:color="auto"/>
                <w:right w:val="none" w:sz="0" w:space="0" w:color="auto"/>
              </w:divBdr>
            </w:div>
            <w:div w:id="426003354">
              <w:marLeft w:val="0"/>
              <w:marRight w:val="0"/>
              <w:marTop w:val="0"/>
              <w:marBottom w:val="0"/>
              <w:divBdr>
                <w:top w:val="none" w:sz="0" w:space="0" w:color="auto"/>
                <w:left w:val="none" w:sz="0" w:space="0" w:color="auto"/>
                <w:bottom w:val="none" w:sz="0" w:space="0" w:color="auto"/>
                <w:right w:val="none" w:sz="0" w:space="0" w:color="auto"/>
              </w:divBdr>
            </w:div>
          </w:divsChild>
        </w:div>
        <w:div w:id="1900945016">
          <w:marLeft w:val="0"/>
          <w:marRight w:val="0"/>
          <w:marTop w:val="0"/>
          <w:marBottom w:val="720"/>
          <w:divBdr>
            <w:top w:val="none" w:sz="0" w:space="0" w:color="auto"/>
            <w:left w:val="none" w:sz="0" w:space="0" w:color="auto"/>
            <w:bottom w:val="none" w:sz="0" w:space="0" w:color="auto"/>
            <w:right w:val="none" w:sz="0" w:space="0" w:color="auto"/>
          </w:divBdr>
        </w:div>
        <w:div w:id="137654697">
          <w:marLeft w:val="-180"/>
          <w:marRight w:val="-180"/>
          <w:marTop w:val="0"/>
          <w:marBottom w:val="0"/>
          <w:divBdr>
            <w:top w:val="none" w:sz="0" w:space="0" w:color="auto"/>
            <w:left w:val="none" w:sz="0" w:space="0" w:color="auto"/>
            <w:bottom w:val="none" w:sz="0" w:space="0" w:color="auto"/>
            <w:right w:val="none" w:sz="0" w:space="0" w:color="auto"/>
          </w:divBdr>
          <w:divsChild>
            <w:div w:id="17701145">
              <w:marLeft w:val="0"/>
              <w:marRight w:val="0"/>
              <w:marTop w:val="0"/>
              <w:marBottom w:val="0"/>
              <w:divBdr>
                <w:top w:val="none" w:sz="0" w:space="0" w:color="auto"/>
                <w:left w:val="none" w:sz="0" w:space="0" w:color="auto"/>
                <w:bottom w:val="none" w:sz="0" w:space="0" w:color="auto"/>
                <w:right w:val="none" w:sz="0" w:space="0" w:color="auto"/>
              </w:divBdr>
            </w:div>
            <w:div w:id="1592618636">
              <w:marLeft w:val="0"/>
              <w:marRight w:val="0"/>
              <w:marTop w:val="0"/>
              <w:marBottom w:val="0"/>
              <w:divBdr>
                <w:top w:val="none" w:sz="0" w:space="0" w:color="auto"/>
                <w:left w:val="none" w:sz="0" w:space="0" w:color="auto"/>
                <w:bottom w:val="none" w:sz="0" w:space="0" w:color="auto"/>
                <w:right w:val="none" w:sz="0" w:space="0" w:color="auto"/>
              </w:divBdr>
              <w:divsChild>
                <w:div w:id="16108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435">
          <w:marLeft w:val="0"/>
          <w:marRight w:val="0"/>
          <w:marTop w:val="0"/>
          <w:marBottom w:val="720"/>
          <w:divBdr>
            <w:top w:val="none" w:sz="0" w:space="0" w:color="auto"/>
            <w:left w:val="none" w:sz="0" w:space="0" w:color="auto"/>
            <w:bottom w:val="none" w:sz="0" w:space="0" w:color="auto"/>
            <w:right w:val="none" w:sz="0" w:space="0" w:color="auto"/>
          </w:divBdr>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510781">
      <w:bodyDiv w:val="1"/>
      <w:marLeft w:val="0"/>
      <w:marRight w:val="0"/>
      <w:marTop w:val="0"/>
      <w:marBottom w:val="0"/>
      <w:divBdr>
        <w:top w:val="none" w:sz="0" w:space="0" w:color="auto"/>
        <w:left w:val="none" w:sz="0" w:space="0" w:color="auto"/>
        <w:bottom w:val="none" w:sz="0" w:space="0" w:color="auto"/>
        <w:right w:val="none" w:sz="0" w:space="0" w:color="auto"/>
      </w:divBdr>
      <w:divsChild>
        <w:div w:id="1995640092">
          <w:marLeft w:val="0"/>
          <w:marRight w:val="0"/>
          <w:marTop w:val="0"/>
          <w:marBottom w:val="0"/>
          <w:divBdr>
            <w:top w:val="none" w:sz="0" w:space="0" w:color="auto"/>
            <w:left w:val="none" w:sz="0" w:space="0" w:color="auto"/>
            <w:bottom w:val="none" w:sz="0" w:space="0" w:color="auto"/>
            <w:right w:val="none" w:sz="0" w:space="0" w:color="auto"/>
          </w:divBdr>
          <w:divsChild>
            <w:div w:id="1469976487">
              <w:marLeft w:val="-180"/>
              <w:marRight w:val="-180"/>
              <w:marTop w:val="0"/>
              <w:marBottom w:val="0"/>
              <w:divBdr>
                <w:top w:val="none" w:sz="0" w:space="0" w:color="auto"/>
                <w:left w:val="none" w:sz="0" w:space="0" w:color="auto"/>
                <w:bottom w:val="none" w:sz="0" w:space="0" w:color="auto"/>
                <w:right w:val="none" w:sz="0" w:space="0" w:color="auto"/>
              </w:divBdr>
              <w:divsChild>
                <w:div w:id="969281766">
                  <w:marLeft w:val="0"/>
                  <w:marRight w:val="0"/>
                  <w:marTop w:val="0"/>
                  <w:marBottom w:val="0"/>
                  <w:divBdr>
                    <w:top w:val="none" w:sz="0" w:space="0" w:color="auto"/>
                    <w:left w:val="none" w:sz="0" w:space="0" w:color="auto"/>
                    <w:bottom w:val="none" w:sz="0" w:space="0" w:color="auto"/>
                    <w:right w:val="none" w:sz="0" w:space="0" w:color="auto"/>
                  </w:divBdr>
                  <w:divsChild>
                    <w:div w:id="208034894">
                      <w:marLeft w:val="-180"/>
                      <w:marRight w:val="-180"/>
                      <w:marTop w:val="0"/>
                      <w:marBottom w:val="0"/>
                      <w:divBdr>
                        <w:top w:val="none" w:sz="0" w:space="0" w:color="auto"/>
                        <w:left w:val="none" w:sz="0" w:space="0" w:color="auto"/>
                        <w:bottom w:val="none" w:sz="0" w:space="0" w:color="auto"/>
                        <w:right w:val="none" w:sz="0" w:space="0" w:color="auto"/>
                      </w:divBdr>
                      <w:divsChild>
                        <w:div w:id="1092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794248">
          <w:marLeft w:val="0"/>
          <w:marRight w:val="0"/>
          <w:marTop w:val="0"/>
          <w:marBottom w:val="0"/>
          <w:divBdr>
            <w:top w:val="none" w:sz="0" w:space="0" w:color="auto"/>
            <w:left w:val="none" w:sz="0" w:space="0" w:color="auto"/>
            <w:bottom w:val="none" w:sz="0" w:space="0" w:color="auto"/>
            <w:right w:val="none" w:sz="0" w:space="0" w:color="auto"/>
          </w:divBdr>
          <w:divsChild>
            <w:div w:id="607854943">
              <w:marLeft w:val="-180"/>
              <w:marRight w:val="-180"/>
              <w:marTop w:val="0"/>
              <w:marBottom w:val="0"/>
              <w:divBdr>
                <w:top w:val="none" w:sz="0" w:space="0" w:color="auto"/>
                <w:left w:val="none" w:sz="0" w:space="0" w:color="auto"/>
                <w:bottom w:val="none" w:sz="0" w:space="0" w:color="auto"/>
                <w:right w:val="none" w:sz="0" w:space="0" w:color="auto"/>
              </w:divBdr>
              <w:divsChild>
                <w:div w:id="1566795039">
                  <w:marLeft w:val="0"/>
                  <w:marRight w:val="0"/>
                  <w:marTop w:val="0"/>
                  <w:marBottom w:val="0"/>
                  <w:divBdr>
                    <w:top w:val="none" w:sz="0" w:space="0" w:color="auto"/>
                    <w:left w:val="none" w:sz="0" w:space="0" w:color="auto"/>
                    <w:bottom w:val="none" w:sz="0" w:space="0" w:color="auto"/>
                    <w:right w:val="none" w:sz="0" w:space="0" w:color="auto"/>
                  </w:divBdr>
                  <w:divsChild>
                    <w:div w:id="2038459439">
                      <w:marLeft w:val="0"/>
                      <w:marRight w:val="0"/>
                      <w:marTop w:val="0"/>
                      <w:marBottom w:val="180"/>
                      <w:divBdr>
                        <w:top w:val="none" w:sz="0" w:space="0" w:color="auto"/>
                        <w:left w:val="none" w:sz="0" w:space="0" w:color="auto"/>
                        <w:bottom w:val="none" w:sz="0" w:space="0" w:color="auto"/>
                        <w:right w:val="none" w:sz="0" w:space="0" w:color="auto"/>
                      </w:divBdr>
                    </w:div>
                  </w:divsChild>
                </w:div>
                <w:div w:id="1603494963">
                  <w:marLeft w:val="0"/>
                  <w:marRight w:val="0"/>
                  <w:marTop w:val="0"/>
                  <w:marBottom w:val="0"/>
                  <w:divBdr>
                    <w:top w:val="none" w:sz="0" w:space="0" w:color="auto"/>
                    <w:left w:val="none" w:sz="0" w:space="0" w:color="auto"/>
                    <w:bottom w:val="none" w:sz="0" w:space="0" w:color="auto"/>
                    <w:right w:val="none" w:sz="0" w:space="0" w:color="auto"/>
                  </w:divBdr>
                  <w:divsChild>
                    <w:div w:id="102921330">
                      <w:marLeft w:val="-180"/>
                      <w:marRight w:val="-180"/>
                      <w:marTop w:val="0"/>
                      <w:marBottom w:val="0"/>
                      <w:divBdr>
                        <w:top w:val="none" w:sz="0" w:space="0" w:color="auto"/>
                        <w:left w:val="none" w:sz="0" w:space="0" w:color="auto"/>
                        <w:bottom w:val="none" w:sz="0" w:space="0" w:color="auto"/>
                        <w:right w:val="none" w:sz="0" w:space="0" w:color="auto"/>
                      </w:divBdr>
                      <w:divsChild>
                        <w:div w:id="936720173">
                          <w:marLeft w:val="0"/>
                          <w:marRight w:val="0"/>
                          <w:marTop w:val="0"/>
                          <w:marBottom w:val="0"/>
                          <w:divBdr>
                            <w:top w:val="none" w:sz="0" w:space="0" w:color="auto"/>
                            <w:left w:val="none" w:sz="0" w:space="0" w:color="auto"/>
                            <w:bottom w:val="none" w:sz="0" w:space="0" w:color="auto"/>
                            <w:right w:val="none" w:sz="0" w:space="0" w:color="auto"/>
                          </w:divBdr>
                        </w:div>
                        <w:div w:id="10550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983582">
          <w:marLeft w:val="0"/>
          <w:marRight w:val="0"/>
          <w:marTop w:val="0"/>
          <w:marBottom w:val="0"/>
          <w:divBdr>
            <w:top w:val="none" w:sz="0" w:space="0" w:color="auto"/>
            <w:left w:val="none" w:sz="0" w:space="0" w:color="auto"/>
            <w:bottom w:val="none" w:sz="0" w:space="0" w:color="auto"/>
            <w:right w:val="none" w:sz="0" w:space="0" w:color="auto"/>
          </w:divBdr>
          <w:divsChild>
            <w:div w:id="1157310116">
              <w:marLeft w:val="-180"/>
              <w:marRight w:val="-180"/>
              <w:marTop w:val="0"/>
              <w:marBottom w:val="0"/>
              <w:divBdr>
                <w:top w:val="none" w:sz="0" w:space="0" w:color="auto"/>
                <w:left w:val="none" w:sz="0" w:space="0" w:color="auto"/>
                <w:bottom w:val="none" w:sz="0" w:space="0" w:color="auto"/>
                <w:right w:val="none" w:sz="0" w:space="0" w:color="auto"/>
              </w:divBdr>
              <w:divsChild>
                <w:div w:id="411393468">
                  <w:marLeft w:val="0"/>
                  <w:marRight w:val="0"/>
                  <w:marTop w:val="0"/>
                  <w:marBottom w:val="0"/>
                  <w:divBdr>
                    <w:top w:val="none" w:sz="0" w:space="0" w:color="auto"/>
                    <w:left w:val="none" w:sz="0" w:space="0" w:color="auto"/>
                    <w:bottom w:val="none" w:sz="0" w:space="0" w:color="auto"/>
                    <w:right w:val="none" w:sz="0" w:space="0" w:color="auto"/>
                  </w:divBdr>
                  <w:divsChild>
                    <w:div w:id="2053335795">
                      <w:marLeft w:val="0"/>
                      <w:marRight w:val="0"/>
                      <w:marTop w:val="0"/>
                      <w:marBottom w:val="180"/>
                      <w:divBdr>
                        <w:top w:val="none" w:sz="0" w:space="0" w:color="auto"/>
                        <w:left w:val="none" w:sz="0" w:space="0" w:color="auto"/>
                        <w:bottom w:val="none" w:sz="0" w:space="0" w:color="auto"/>
                        <w:right w:val="none" w:sz="0" w:space="0" w:color="auto"/>
                      </w:divBdr>
                    </w:div>
                  </w:divsChild>
                </w:div>
                <w:div w:id="712390298">
                  <w:marLeft w:val="0"/>
                  <w:marRight w:val="0"/>
                  <w:marTop w:val="0"/>
                  <w:marBottom w:val="0"/>
                  <w:divBdr>
                    <w:top w:val="none" w:sz="0" w:space="0" w:color="auto"/>
                    <w:left w:val="none" w:sz="0" w:space="0" w:color="auto"/>
                    <w:bottom w:val="none" w:sz="0" w:space="0" w:color="auto"/>
                    <w:right w:val="none" w:sz="0" w:space="0" w:color="auto"/>
                  </w:divBdr>
                  <w:divsChild>
                    <w:div w:id="185290775">
                      <w:marLeft w:val="-180"/>
                      <w:marRight w:val="-180"/>
                      <w:marTop w:val="0"/>
                      <w:marBottom w:val="0"/>
                      <w:divBdr>
                        <w:top w:val="none" w:sz="0" w:space="0" w:color="auto"/>
                        <w:left w:val="none" w:sz="0" w:space="0" w:color="auto"/>
                        <w:bottom w:val="none" w:sz="0" w:space="0" w:color="auto"/>
                        <w:right w:val="none" w:sz="0" w:space="0" w:color="auto"/>
                      </w:divBdr>
                      <w:divsChild>
                        <w:div w:id="584144014">
                          <w:marLeft w:val="0"/>
                          <w:marRight w:val="0"/>
                          <w:marTop w:val="0"/>
                          <w:marBottom w:val="0"/>
                          <w:divBdr>
                            <w:top w:val="none" w:sz="0" w:space="0" w:color="auto"/>
                            <w:left w:val="none" w:sz="0" w:space="0" w:color="auto"/>
                            <w:bottom w:val="none" w:sz="0" w:space="0" w:color="auto"/>
                            <w:right w:val="none" w:sz="0" w:space="0" w:color="auto"/>
                          </w:divBdr>
                        </w:div>
                        <w:div w:id="205641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625762">
          <w:marLeft w:val="0"/>
          <w:marRight w:val="0"/>
          <w:marTop w:val="0"/>
          <w:marBottom w:val="0"/>
          <w:divBdr>
            <w:top w:val="none" w:sz="0" w:space="0" w:color="auto"/>
            <w:left w:val="none" w:sz="0" w:space="0" w:color="auto"/>
            <w:bottom w:val="none" w:sz="0" w:space="0" w:color="auto"/>
            <w:right w:val="none" w:sz="0" w:space="0" w:color="auto"/>
          </w:divBdr>
          <w:divsChild>
            <w:div w:id="980382556">
              <w:marLeft w:val="-180"/>
              <w:marRight w:val="-180"/>
              <w:marTop w:val="0"/>
              <w:marBottom w:val="0"/>
              <w:divBdr>
                <w:top w:val="none" w:sz="0" w:space="0" w:color="auto"/>
                <w:left w:val="none" w:sz="0" w:space="0" w:color="auto"/>
                <w:bottom w:val="none" w:sz="0" w:space="0" w:color="auto"/>
                <w:right w:val="none" w:sz="0" w:space="0" w:color="auto"/>
              </w:divBdr>
              <w:divsChild>
                <w:div w:id="212808936">
                  <w:marLeft w:val="0"/>
                  <w:marRight w:val="0"/>
                  <w:marTop w:val="0"/>
                  <w:marBottom w:val="0"/>
                  <w:divBdr>
                    <w:top w:val="none" w:sz="0" w:space="0" w:color="auto"/>
                    <w:left w:val="none" w:sz="0" w:space="0" w:color="auto"/>
                    <w:bottom w:val="none" w:sz="0" w:space="0" w:color="auto"/>
                    <w:right w:val="none" w:sz="0" w:space="0" w:color="auto"/>
                  </w:divBdr>
                  <w:divsChild>
                    <w:div w:id="888566048">
                      <w:marLeft w:val="0"/>
                      <w:marRight w:val="0"/>
                      <w:marTop w:val="0"/>
                      <w:marBottom w:val="180"/>
                      <w:divBdr>
                        <w:top w:val="none" w:sz="0" w:space="0" w:color="auto"/>
                        <w:left w:val="none" w:sz="0" w:space="0" w:color="auto"/>
                        <w:bottom w:val="none" w:sz="0" w:space="0" w:color="auto"/>
                        <w:right w:val="none" w:sz="0" w:space="0" w:color="auto"/>
                      </w:divBdr>
                    </w:div>
                  </w:divsChild>
                </w:div>
                <w:div w:id="1670791207">
                  <w:marLeft w:val="0"/>
                  <w:marRight w:val="0"/>
                  <w:marTop w:val="0"/>
                  <w:marBottom w:val="0"/>
                  <w:divBdr>
                    <w:top w:val="none" w:sz="0" w:space="0" w:color="auto"/>
                    <w:left w:val="none" w:sz="0" w:space="0" w:color="auto"/>
                    <w:bottom w:val="none" w:sz="0" w:space="0" w:color="auto"/>
                    <w:right w:val="none" w:sz="0" w:space="0" w:color="auto"/>
                  </w:divBdr>
                  <w:divsChild>
                    <w:div w:id="1569656799">
                      <w:marLeft w:val="-180"/>
                      <w:marRight w:val="-180"/>
                      <w:marTop w:val="0"/>
                      <w:marBottom w:val="0"/>
                      <w:divBdr>
                        <w:top w:val="none" w:sz="0" w:space="0" w:color="auto"/>
                        <w:left w:val="none" w:sz="0" w:space="0" w:color="auto"/>
                        <w:bottom w:val="none" w:sz="0" w:space="0" w:color="auto"/>
                        <w:right w:val="none" w:sz="0" w:space="0" w:color="auto"/>
                      </w:divBdr>
                      <w:divsChild>
                        <w:div w:id="9869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0935870">
      <w:bodyDiv w:val="1"/>
      <w:marLeft w:val="0"/>
      <w:marRight w:val="0"/>
      <w:marTop w:val="0"/>
      <w:marBottom w:val="0"/>
      <w:divBdr>
        <w:top w:val="none" w:sz="0" w:space="0" w:color="auto"/>
        <w:left w:val="none" w:sz="0" w:space="0" w:color="auto"/>
        <w:bottom w:val="none" w:sz="0" w:space="0" w:color="auto"/>
        <w:right w:val="none" w:sz="0" w:space="0" w:color="auto"/>
      </w:divBdr>
      <w:divsChild>
        <w:div w:id="230388270">
          <w:marLeft w:val="0"/>
          <w:marRight w:val="0"/>
          <w:marTop w:val="0"/>
          <w:marBottom w:val="720"/>
          <w:divBdr>
            <w:top w:val="none" w:sz="0" w:space="0" w:color="auto"/>
            <w:left w:val="none" w:sz="0" w:space="0" w:color="auto"/>
            <w:bottom w:val="single" w:sz="18" w:space="15" w:color="auto"/>
            <w:right w:val="none" w:sz="0" w:space="0" w:color="auto"/>
          </w:divBdr>
          <w:divsChild>
            <w:div w:id="199248948">
              <w:marLeft w:val="0"/>
              <w:marRight w:val="225"/>
              <w:marTop w:val="0"/>
              <w:marBottom w:val="0"/>
              <w:divBdr>
                <w:top w:val="none" w:sz="0" w:space="0" w:color="auto"/>
                <w:left w:val="none" w:sz="0" w:space="0" w:color="auto"/>
                <w:bottom w:val="none" w:sz="0" w:space="0" w:color="auto"/>
                <w:right w:val="none" w:sz="0" w:space="0" w:color="auto"/>
              </w:divBdr>
            </w:div>
          </w:divsChild>
        </w:div>
        <w:div w:id="1755316874">
          <w:marLeft w:val="0"/>
          <w:marRight w:val="0"/>
          <w:marTop w:val="0"/>
          <w:marBottom w:val="720"/>
          <w:divBdr>
            <w:top w:val="none" w:sz="0" w:space="0" w:color="auto"/>
            <w:left w:val="none" w:sz="0" w:space="0" w:color="auto"/>
            <w:bottom w:val="none" w:sz="0" w:space="0" w:color="auto"/>
            <w:right w:val="none" w:sz="0" w:space="0" w:color="auto"/>
          </w:divBdr>
        </w:div>
        <w:div w:id="669790793">
          <w:marLeft w:val="0"/>
          <w:marRight w:val="0"/>
          <w:marTop w:val="0"/>
          <w:marBottom w:val="0"/>
          <w:divBdr>
            <w:top w:val="none" w:sz="0" w:space="0" w:color="auto"/>
            <w:left w:val="none" w:sz="0" w:space="0" w:color="auto"/>
            <w:bottom w:val="none" w:sz="0" w:space="0" w:color="auto"/>
            <w:right w:val="none" w:sz="0" w:space="0" w:color="auto"/>
          </w:divBdr>
          <w:divsChild>
            <w:div w:id="1541167928">
              <w:marLeft w:val="0"/>
              <w:marRight w:val="0"/>
              <w:marTop w:val="0"/>
              <w:marBottom w:val="0"/>
              <w:divBdr>
                <w:top w:val="none" w:sz="0" w:space="0" w:color="auto"/>
                <w:left w:val="none" w:sz="0" w:space="0" w:color="auto"/>
                <w:bottom w:val="none" w:sz="0" w:space="0" w:color="auto"/>
                <w:right w:val="none" w:sz="0" w:space="0" w:color="auto"/>
              </w:divBdr>
              <w:divsChild>
                <w:div w:id="1981499146">
                  <w:marLeft w:val="0"/>
                  <w:marRight w:val="0"/>
                  <w:marTop w:val="0"/>
                  <w:marBottom w:val="0"/>
                  <w:divBdr>
                    <w:top w:val="none" w:sz="0" w:space="0" w:color="auto"/>
                    <w:left w:val="none" w:sz="0" w:space="0" w:color="auto"/>
                    <w:bottom w:val="none" w:sz="0" w:space="0" w:color="auto"/>
                    <w:right w:val="none" w:sz="0" w:space="0" w:color="auto"/>
                  </w:divBdr>
                  <w:divsChild>
                    <w:div w:id="681125133">
                      <w:marLeft w:val="0"/>
                      <w:marRight w:val="0"/>
                      <w:marTop w:val="0"/>
                      <w:marBottom w:val="0"/>
                      <w:divBdr>
                        <w:top w:val="none" w:sz="0" w:space="0" w:color="auto"/>
                        <w:left w:val="none" w:sz="0" w:space="0" w:color="auto"/>
                        <w:bottom w:val="none" w:sz="0" w:space="0" w:color="auto"/>
                        <w:right w:val="none" w:sz="0" w:space="0" w:color="auto"/>
                      </w:divBdr>
                      <w:divsChild>
                        <w:div w:id="142309349">
                          <w:marLeft w:val="0"/>
                          <w:marRight w:val="0"/>
                          <w:marTop w:val="0"/>
                          <w:marBottom w:val="0"/>
                          <w:divBdr>
                            <w:top w:val="none" w:sz="0" w:space="0" w:color="auto"/>
                            <w:left w:val="none" w:sz="0" w:space="0" w:color="auto"/>
                            <w:bottom w:val="none" w:sz="0" w:space="0" w:color="auto"/>
                            <w:right w:val="none" w:sz="0" w:space="0" w:color="auto"/>
                          </w:divBdr>
                          <w:divsChild>
                            <w:div w:id="1677266968">
                              <w:marLeft w:val="0"/>
                              <w:marRight w:val="0"/>
                              <w:marTop w:val="0"/>
                              <w:marBottom w:val="0"/>
                              <w:divBdr>
                                <w:top w:val="none" w:sz="0" w:space="0" w:color="auto"/>
                                <w:left w:val="none" w:sz="0" w:space="0" w:color="auto"/>
                                <w:bottom w:val="none" w:sz="0" w:space="0" w:color="auto"/>
                                <w:right w:val="none" w:sz="0" w:space="0" w:color="auto"/>
                              </w:divBdr>
                              <w:divsChild>
                                <w:div w:id="684022456">
                                  <w:marLeft w:val="-180"/>
                                  <w:marRight w:val="-180"/>
                                  <w:marTop w:val="0"/>
                                  <w:marBottom w:val="0"/>
                                  <w:divBdr>
                                    <w:top w:val="none" w:sz="0" w:space="0" w:color="auto"/>
                                    <w:left w:val="none" w:sz="0" w:space="0" w:color="auto"/>
                                    <w:bottom w:val="none" w:sz="0" w:space="0" w:color="auto"/>
                                    <w:right w:val="none" w:sz="0" w:space="0" w:color="auto"/>
                                  </w:divBdr>
                                  <w:divsChild>
                                    <w:div w:id="184485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3195485">
      <w:bodyDiv w:val="1"/>
      <w:marLeft w:val="0"/>
      <w:marRight w:val="0"/>
      <w:marTop w:val="0"/>
      <w:marBottom w:val="0"/>
      <w:divBdr>
        <w:top w:val="none" w:sz="0" w:space="0" w:color="auto"/>
        <w:left w:val="none" w:sz="0" w:space="0" w:color="auto"/>
        <w:bottom w:val="none" w:sz="0" w:space="0" w:color="auto"/>
        <w:right w:val="none" w:sz="0" w:space="0" w:color="auto"/>
      </w:divBdr>
      <w:divsChild>
        <w:div w:id="75515359">
          <w:marLeft w:val="0"/>
          <w:marRight w:val="0"/>
          <w:marTop w:val="0"/>
          <w:marBottom w:val="0"/>
          <w:divBdr>
            <w:top w:val="none" w:sz="0" w:space="0" w:color="auto"/>
            <w:left w:val="none" w:sz="0" w:space="0" w:color="auto"/>
            <w:bottom w:val="none" w:sz="0" w:space="0" w:color="auto"/>
            <w:right w:val="none" w:sz="0" w:space="0" w:color="auto"/>
          </w:divBdr>
        </w:div>
        <w:div w:id="1592661462">
          <w:marLeft w:val="-180"/>
          <w:marRight w:val="-180"/>
          <w:marTop w:val="0"/>
          <w:marBottom w:val="0"/>
          <w:divBdr>
            <w:top w:val="none" w:sz="0" w:space="0" w:color="auto"/>
            <w:left w:val="none" w:sz="0" w:space="0" w:color="auto"/>
            <w:bottom w:val="none" w:sz="0" w:space="0" w:color="auto"/>
            <w:right w:val="none" w:sz="0" w:space="0" w:color="auto"/>
          </w:divBdr>
          <w:divsChild>
            <w:div w:id="289480141">
              <w:marLeft w:val="0"/>
              <w:marRight w:val="0"/>
              <w:marTop w:val="0"/>
              <w:marBottom w:val="0"/>
              <w:divBdr>
                <w:top w:val="none" w:sz="0" w:space="0" w:color="auto"/>
                <w:left w:val="none" w:sz="0" w:space="0" w:color="auto"/>
                <w:bottom w:val="none" w:sz="0" w:space="0" w:color="auto"/>
                <w:right w:val="none" w:sz="0" w:space="0" w:color="auto"/>
              </w:divBdr>
            </w:div>
            <w:div w:id="1122379791">
              <w:marLeft w:val="0"/>
              <w:marRight w:val="0"/>
              <w:marTop w:val="0"/>
              <w:marBottom w:val="0"/>
              <w:divBdr>
                <w:top w:val="none" w:sz="0" w:space="0" w:color="auto"/>
                <w:left w:val="none" w:sz="0" w:space="0" w:color="auto"/>
                <w:bottom w:val="none" w:sz="0" w:space="0" w:color="auto"/>
                <w:right w:val="none" w:sz="0" w:space="0" w:color="auto"/>
              </w:divBdr>
            </w:div>
          </w:divsChild>
        </w:div>
        <w:div w:id="1511524978">
          <w:marLeft w:val="-180"/>
          <w:marRight w:val="-180"/>
          <w:marTop w:val="0"/>
          <w:marBottom w:val="0"/>
          <w:divBdr>
            <w:top w:val="none" w:sz="0" w:space="0" w:color="auto"/>
            <w:left w:val="none" w:sz="0" w:space="0" w:color="auto"/>
            <w:bottom w:val="none" w:sz="0" w:space="0" w:color="auto"/>
            <w:right w:val="none" w:sz="0" w:space="0" w:color="auto"/>
          </w:divBdr>
          <w:divsChild>
            <w:div w:id="180558892">
              <w:marLeft w:val="0"/>
              <w:marRight w:val="0"/>
              <w:marTop w:val="0"/>
              <w:marBottom w:val="0"/>
              <w:divBdr>
                <w:top w:val="none" w:sz="0" w:space="0" w:color="auto"/>
                <w:left w:val="none" w:sz="0" w:space="0" w:color="auto"/>
                <w:bottom w:val="none" w:sz="0" w:space="0" w:color="auto"/>
                <w:right w:val="none" w:sz="0" w:space="0" w:color="auto"/>
              </w:divBdr>
              <w:divsChild>
                <w:div w:id="1316952002">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737145">
      <w:bodyDiv w:val="1"/>
      <w:marLeft w:val="0"/>
      <w:marRight w:val="0"/>
      <w:marTop w:val="0"/>
      <w:marBottom w:val="0"/>
      <w:divBdr>
        <w:top w:val="none" w:sz="0" w:space="0" w:color="auto"/>
        <w:left w:val="none" w:sz="0" w:space="0" w:color="auto"/>
        <w:bottom w:val="none" w:sz="0" w:space="0" w:color="auto"/>
        <w:right w:val="none" w:sz="0" w:space="0" w:color="auto"/>
      </w:divBdr>
      <w:divsChild>
        <w:div w:id="1627010186">
          <w:marLeft w:val="-180"/>
          <w:marRight w:val="-180"/>
          <w:marTop w:val="0"/>
          <w:marBottom w:val="0"/>
          <w:divBdr>
            <w:top w:val="none" w:sz="0" w:space="0" w:color="auto"/>
            <w:left w:val="none" w:sz="0" w:space="0" w:color="auto"/>
            <w:bottom w:val="none" w:sz="0" w:space="0" w:color="auto"/>
            <w:right w:val="none" w:sz="0" w:space="0" w:color="auto"/>
          </w:divBdr>
          <w:divsChild>
            <w:div w:id="2014066761">
              <w:marLeft w:val="0"/>
              <w:marRight w:val="0"/>
              <w:marTop w:val="0"/>
              <w:marBottom w:val="0"/>
              <w:divBdr>
                <w:top w:val="none" w:sz="0" w:space="0" w:color="auto"/>
                <w:left w:val="none" w:sz="0" w:space="0" w:color="auto"/>
                <w:bottom w:val="none" w:sz="0" w:space="0" w:color="auto"/>
                <w:right w:val="none" w:sz="0" w:space="0" w:color="auto"/>
              </w:divBdr>
              <w:divsChild>
                <w:div w:id="1221557533">
                  <w:marLeft w:val="0"/>
                  <w:marRight w:val="0"/>
                  <w:marTop w:val="0"/>
                  <w:marBottom w:val="0"/>
                  <w:divBdr>
                    <w:top w:val="none" w:sz="0" w:space="0" w:color="auto"/>
                    <w:left w:val="none" w:sz="0" w:space="0" w:color="auto"/>
                    <w:bottom w:val="none" w:sz="0" w:space="0" w:color="auto"/>
                    <w:right w:val="none" w:sz="0" w:space="0" w:color="auto"/>
                  </w:divBdr>
                  <w:divsChild>
                    <w:div w:id="709378639">
                      <w:marLeft w:val="0"/>
                      <w:marRight w:val="120"/>
                      <w:marTop w:val="0"/>
                      <w:marBottom w:val="0"/>
                      <w:divBdr>
                        <w:top w:val="none" w:sz="0" w:space="0" w:color="auto"/>
                        <w:left w:val="none" w:sz="0" w:space="0" w:color="auto"/>
                        <w:bottom w:val="none" w:sz="0" w:space="0" w:color="auto"/>
                        <w:right w:val="none" w:sz="0" w:space="0" w:color="auto"/>
                      </w:divBdr>
                    </w:div>
                    <w:div w:id="2038505454">
                      <w:marLeft w:val="0"/>
                      <w:marRight w:val="120"/>
                      <w:marTop w:val="0"/>
                      <w:marBottom w:val="0"/>
                      <w:divBdr>
                        <w:top w:val="none" w:sz="0" w:space="0" w:color="auto"/>
                        <w:left w:val="none" w:sz="0" w:space="0" w:color="auto"/>
                        <w:bottom w:val="none" w:sz="0" w:space="0" w:color="auto"/>
                        <w:right w:val="none" w:sz="0" w:space="0" w:color="auto"/>
                      </w:divBdr>
                    </w:div>
                    <w:div w:id="48310959">
                      <w:marLeft w:val="0"/>
                      <w:marRight w:val="120"/>
                      <w:marTop w:val="0"/>
                      <w:marBottom w:val="0"/>
                      <w:divBdr>
                        <w:top w:val="none" w:sz="0" w:space="0" w:color="auto"/>
                        <w:left w:val="none" w:sz="0" w:space="0" w:color="auto"/>
                        <w:bottom w:val="none" w:sz="0" w:space="0" w:color="auto"/>
                        <w:right w:val="none" w:sz="0" w:space="0" w:color="auto"/>
                      </w:divBdr>
                    </w:div>
                    <w:div w:id="317199367">
                      <w:marLeft w:val="0"/>
                      <w:marRight w:val="120"/>
                      <w:marTop w:val="0"/>
                      <w:marBottom w:val="0"/>
                      <w:divBdr>
                        <w:top w:val="none" w:sz="0" w:space="0" w:color="auto"/>
                        <w:left w:val="none" w:sz="0" w:space="0" w:color="auto"/>
                        <w:bottom w:val="none" w:sz="0" w:space="0" w:color="auto"/>
                        <w:right w:val="none" w:sz="0" w:space="0" w:color="auto"/>
                      </w:divBdr>
                    </w:div>
                    <w:div w:id="1437869107">
                      <w:marLeft w:val="0"/>
                      <w:marRight w:val="120"/>
                      <w:marTop w:val="0"/>
                      <w:marBottom w:val="0"/>
                      <w:divBdr>
                        <w:top w:val="none" w:sz="0" w:space="0" w:color="auto"/>
                        <w:left w:val="none" w:sz="0" w:space="0" w:color="auto"/>
                        <w:bottom w:val="none" w:sz="0" w:space="0" w:color="auto"/>
                        <w:right w:val="none" w:sz="0" w:space="0" w:color="auto"/>
                      </w:divBdr>
                    </w:div>
                    <w:div w:id="9915657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548424314">
          <w:marLeft w:val="0"/>
          <w:marRight w:val="0"/>
          <w:marTop w:val="0"/>
          <w:marBottom w:val="0"/>
          <w:divBdr>
            <w:top w:val="none" w:sz="0" w:space="0" w:color="auto"/>
            <w:left w:val="none" w:sz="0" w:space="0" w:color="auto"/>
            <w:bottom w:val="none" w:sz="0" w:space="0" w:color="auto"/>
            <w:right w:val="none" w:sz="0" w:space="0" w:color="auto"/>
          </w:divBdr>
        </w:div>
        <w:div w:id="1098214215">
          <w:marLeft w:val="0"/>
          <w:marRight w:val="0"/>
          <w:marTop w:val="0"/>
          <w:marBottom w:val="0"/>
          <w:divBdr>
            <w:top w:val="none" w:sz="0" w:space="0" w:color="auto"/>
            <w:left w:val="none" w:sz="0" w:space="0" w:color="auto"/>
            <w:bottom w:val="none" w:sz="0" w:space="0" w:color="auto"/>
            <w:right w:val="none" w:sz="0" w:space="0" w:color="auto"/>
          </w:divBdr>
          <w:divsChild>
            <w:div w:id="9613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8476819">
      <w:bodyDiv w:val="1"/>
      <w:marLeft w:val="0"/>
      <w:marRight w:val="0"/>
      <w:marTop w:val="0"/>
      <w:marBottom w:val="0"/>
      <w:divBdr>
        <w:top w:val="none" w:sz="0" w:space="0" w:color="auto"/>
        <w:left w:val="none" w:sz="0" w:space="0" w:color="auto"/>
        <w:bottom w:val="none" w:sz="0" w:space="0" w:color="auto"/>
        <w:right w:val="none" w:sz="0" w:space="0" w:color="auto"/>
      </w:divBdr>
      <w:divsChild>
        <w:div w:id="1082992922">
          <w:marLeft w:val="0"/>
          <w:marRight w:val="0"/>
          <w:marTop w:val="0"/>
          <w:marBottom w:val="720"/>
          <w:divBdr>
            <w:top w:val="none" w:sz="0" w:space="0" w:color="auto"/>
            <w:left w:val="none" w:sz="0" w:space="0" w:color="auto"/>
            <w:bottom w:val="none" w:sz="0" w:space="0" w:color="auto"/>
            <w:right w:val="none" w:sz="0" w:space="0" w:color="auto"/>
          </w:divBdr>
        </w:div>
        <w:div w:id="2088334356">
          <w:marLeft w:val="-180"/>
          <w:marRight w:val="-180"/>
          <w:marTop w:val="0"/>
          <w:marBottom w:val="0"/>
          <w:divBdr>
            <w:top w:val="none" w:sz="0" w:space="0" w:color="auto"/>
            <w:left w:val="none" w:sz="0" w:space="0" w:color="auto"/>
            <w:bottom w:val="none" w:sz="0" w:space="0" w:color="auto"/>
            <w:right w:val="none" w:sz="0" w:space="0" w:color="auto"/>
          </w:divBdr>
          <w:divsChild>
            <w:div w:id="1529946327">
              <w:marLeft w:val="0"/>
              <w:marRight w:val="0"/>
              <w:marTop w:val="0"/>
              <w:marBottom w:val="0"/>
              <w:divBdr>
                <w:top w:val="none" w:sz="0" w:space="0" w:color="auto"/>
                <w:left w:val="none" w:sz="0" w:space="0" w:color="auto"/>
                <w:bottom w:val="none" w:sz="0" w:space="0" w:color="auto"/>
                <w:right w:val="none" w:sz="0" w:space="0" w:color="auto"/>
              </w:divBdr>
              <w:divsChild>
                <w:div w:id="183032132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3832184">
      <w:bodyDiv w:val="1"/>
      <w:marLeft w:val="0"/>
      <w:marRight w:val="0"/>
      <w:marTop w:val="0"/>
      <w:marBottom w:val="0"/>
      <w:divBdr>
        <w:top w:val="none" w:sz="0" w:space="0" w:color="auto"/>
        <w:left w:val="none" w:sz="0" w:space="0" w:color="auto"/>
        <w:bottom w:val="none" w:sz="0" w:space="0" w:color="auto"/>
        <w:right w:val="none" w:sz="0" w:space="0" w:color="auto"/>
      </w:divBdr>
      <w:divsChild>
        <w:div w:id="977684842">
          <w:marLeft w:val="0"/>
          <w:marRight w:val="0"/>
          <w:marTop w:val="0"/>
          <w:marBottom w:val="0"/>
          <w:divBdr>
            <w:top w:val="none" w:sz="0" w:space="0" w:color="auto"/>
            <w:left w:val="none" w:sz="0" w:space="0" w:color="auto"/>
            <w:bottom w:val="none" w:sz="0" w:space="0" w:color="auto"/>
            <w:right w:val="none" w:sz="0" w:space="0" w:color="auto"/>
          </w:divBdr>
        </w:div>
        <w:div w:id="9649194">
          <w:marLeft w:val="0"/>
          <w:marRight w:val="0"/>
          <w:marTop w:val="0"/>
          <w:marBottom w:val="0"/>
          <w:divBdr>
            <w:top w:val="none" w:sz="0" w:space="0" w:color="auto"/>
            <w:left w:val="none" w:sz="0" w:space="0" w:color="auto"/>
            <w:bottom w:val="none" w:sz="0" w:space="0" w:color="auto"/>
            <w:right w:val="none" w:sz="0" w:space="0" w:color="auto"/>
          </w:divBdr>
        </w:div>
        <w:div w:id="529804194">
          <w:marLeft w:val="0"/>
          <w:marRight w:val="0"/>
          <w:marTop w:val="0"/>
          <w:marBottom w:val="0"/>
          <w:divBdr>
            <w:top w:val="none" w:sz="0" w:space="0" w:color="auto"/>
            <w:left w:val="none" w:sz="0" w:space="0" w:color="auto"/>
            <w:bottom w:val="none" w:sz="0" w:space="0" w:color="auto"/>
            <w:right w:val="none" w:sz="0" w:space="0" w:color="auto"/>
          </w:divBdr>
        </w:div>
        <w:div w:id="1759592367">
          <w:marLeft w:val="0"/>
          <w:marRight w:val="0"/>
          <w:marTop w:val="0"/>
          <w:marBottom w:val="0"/>
          <w:divBdr>
            <w:top w:val="none" w:sz="0" w:space="0" w:color="auto"/>
            <w:left w:val="none" w:sz="0" w:space="0" w:color="auto"/>
            <w:bottom w:val="none" w:sz="0" w:space="0" w:color="auto"/>
            <w:right w:val="none" w:sz="0" w:space="0" w:color="auto"/>
          </w:divBdr>
        </w:div>
        <w:div w:id="900482564">
          <w:marLeft w:val="0"/>
          <w:marRight w:val="0"/>
          <w:marTop w:val="0"/>
          <w:marBottom w:val="0"/>
          <w:divBdr>
            <w:top w:val="none" w:sz="0" w:space="0" w:color="auto"/>
            <w:left w:val="none" w:sz="0" w:space="0" w:color="auto"/>
            <w:bottom w:val="none" w:sz="0" w:space="0" w:color="auto"/>
            <w:right w:val="none" w:sz="0" w:space="0" w:color="auto"/>
          </w:divBdr>
        </w:div>
        <w:div w:id="507598142">
          <w:marLeft w:val="0"/>
          <w:marRight w:val="0"/>
          <w:marTop w:val="0"/>
          <w:marBottom w:val="0"/>
          <w:divBdr>
            <w:top w:val="none" w:sz="0" w:space="0" w:color="auto"/>
            <w:left w:val="none" w:sz="0" w:space="0" w:color="auto"/>
            <w:bottom w:val="none" w:sz="0" w:space="0" w:color="auto"/>
            <w:right w:val="none" w:sz="0" w:space="0" w:color="auto"/>
          </w:divBdr>
        </w:div>
        <w:div w:id="1251544644">
          <w:marLeft w:val="0"/>
          <w:marRight w:val="0"/>
          <w:marTop w:val="0"/>
          <w:marBottom w:val="0"/>
          <w:divBdr>
            <w:top w:val="none" w:sz="0" w:space="0" w:color="auto"/>
            <w:left w:val="none" w:sz="0" w:space="0" w:color="auto"/>
            <w:bottom w:val="none" w:sz="0" w:space="0" w:color="auto"/>
            <w:right w:val="none" w:sz="0" w:space="0" w:color="auto"/>
          </w:divBdr>
        </w:div>
        <w:div w:id="1388724536">
          <w:marLeft w:val="0"/>
          <w:marRight w:val="0"/>
          <w:marTop w:val="0"/>
          <w:marBottom w:val="0"/>
          <w:divBdr>
            <w:top w:val="none" w:sz="0" w:space="0" w:color="auto"/>
            <w:left w:val="none" w:sz="0" w:space="0" w:color="auto"/>
            <w:bottom w:val="none" w:sz="0" w:space="0" w:color="auto"/>
            <w:right w:val="none" w:sz="0" w:space="0" w:color="auto"/>
          </w:divBdr>
        </w:div>
        <w:div w:id="321666796">
          <w:marLeft w:val="0"/>
          <w:marRight w:val="0"/>
          <w:marTop w:val="0"/>
          <w:marBottom w:val="0"/>
          <w:divBdr>
            <w:top w:val="none" w:sz="0" w:space="0" w:color="auto"/>
            <w:left w:val="none" w:sz="0" w:space="0" w:color="auto"/>
            <w:bottom w:val="none" w:sz="0" w:space="0" w:color="auto"/>
            <w:right w:val="none" w:sz="0" w:space="0" w:color="auto"/>
          </w:divBdr>
        </w:div>
        <w:div w:id="2064788188">
          <w:marLeft w:val="0"/>
          <w:marRight w:val="0"/>
          <w:marTop w:val="0"/>
          <w:marBottom w:val="0"/>
          <w:divBdr>
            <w:top w:val="none" w:sz="0" w:space="0" w:color="auto"/>
            <w:left w:val="none" w:sz="0" w:space="0" w:color="auto"/>
            <w:bottom w:val="none" w:sz="0" w:space="0" w:color="auto"/>
            <w:right w:val="none" w:sz="0" w:space="0" w:color="auto"/>
          </w:divBdr>
        </w:div>
      </w:divsChild>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284556">
      <w:bodyDiv w:val="1"/>
      <w:marLeft w:val="0"/>
      <w:marRight w:val="0"/>
      <w:marTop w:val="0"/>
      <w:marBottom w:val="0"/>
      <w:divBdr>
        <w:top w:val="none" w:sz="0" w:space="0" w:color="auto"/>
        <w:left w:val="none" w:sz="0" w:space="0" w:color="auto"/>
        <w:bottom w:val="none" w:sz="0" w:space="0" w:color="auto"/>
        <w:right w:val="none" w:sz="0" w:space="0" w:color="auto"/>
      </w:divBdr>
      <w:divsChild>
        <w:div w:id="2089571691">
          <w:marLeft w:val="0"/>
          <w:marRight w:val="0"/>
          <w:marTop w:val="0"/>
          <w:marBottom w:val="0"/>
          <w:divBdr>
            <w:top w:val="none" w:sz="0" w:space="0" w:color="auto"/>
            <w:left w:val="none" w:sz="0" w:space="0" w:color="auto"/>
            <w:bottom w:val="none" w:sz="0" w:space="0" w:color="auto"/>
            <w:right w:val="none" w:sz="0" w:space="0" w:color="auto"/>
          </w:divBdr>
          <w:divsChild>
            <w:div w:id="2089766600">
              <w:marLeft w:val="0"/>
              <w:marRight w:val="0"/>
              <w:marTop w:val="0"/>
              <w:marBottom w:val="0"/>
              <w:divBdr>
                <w:top w:val="none" w:sz="0" w:space="0" w:color="auto"/>
                <w:left w:val="none" w:sz="0" w:space="0" w:color="auto"/>
                <w:bottom w:val="none" w:sz="0" w:space="0" w:color="auto"/>
                <w:right w:val="none" w:sz="0" w:space="0" w:color="auto"/>
              </w:divBdr>
            </w:div>
          </w:divsChild>
        </w:div>
        <w:div w:id="169491562">
          <w:marLeft w:val="0"/>
          <w:marRight w:val="0"/>
          <w:marTop w:val="0"/>
          <w:marBottom w:val="0"/>
          <w:divBdr>
            <w:top w:val="none" w:sz="0" w:space="0" w:color="auto"/>
            <w:left w:val="none" w:sz="0" w:space="0" w:color="auto"/>
            <w:bottom w:val="none" w:sz="0" w:space="0" w:color="auto"/>
            <w:right w:val="none" w:sz="0" w:space="0" w:color="auto"/>
          </w:divBdr>
          <w:divsChild>
            <w:div w:id="1450002871">
              <w:marLeft w:val="0"/>
              <w:marRight w:val="0"/>
              <w:marTop w:val="0"/>
              <w:marBottom w:val="0"/>
              <w:divBdr>
                <w:top w:val="none" w:sz="0" w:space="0" w:color="auto"/>
                <w:left w:val="none" w:sz="0" w:space="0" w:color="auto"/>
                <w:bottom w:val="none" w:sz="0" w:space="0" w:color="auto"/>
                <w:right w:val="none" w:sz="0" w:space="0" w:color="auto"/>
              </w:divBdr>
              <w:divsChild>
                <w:div w:id="1213274192">
                  <w:marLeft w:val="-180"/>
                  <w:marRight w:val="-180"/>
                  <w:marTop w:val="0"/>
                  <w:marBottom w:val="0"/>
                  <w:divBdr>
                    <w:top w:val="none" w:sz="0" w:space="0" w:color="auto"/>
                    <w:left w:val="none" w:sz="0" w:space="0" w:color="auto"/>
                    <w:bottom w:val="none" w:sz="0" w:space="0" w:color="auto"/>
                    <w:right w:val="none" w:sz="0" w:space="0" w:color="auto"/>
                  </w:divBdr>
                  <w:divsChild>
                    <w:div w:id="21142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069353">
          <w:marLeft w:val="0"/>
          <w:marRight w:val="0"/>
          <w:marTop w:val="0"/>
          <w:marBottom w:val="0"/>
          <w:divBdr>
            <w:top w:val="none" w:sz="0" w:space="0" w:color="auto"/>
            <w:left w:val="none" w:sz="0" w:space="0" w:color="auto"/>
            <w:bottom w:val="none" w:sz="0" w:space="0" w:color="auto"/>
            <w:right w:val="none" w:sz="0" w:space="0" w:color="auto"/>
          </w:divBdr>
          <w:divsChild>
            <w:div w:id="516233704">
              <w:marLeft w:val="0"/>
              <w:marRight w:val="0"/>
              <w:marTop w:val="0"/>
              <w:marBottom w:val="0"/>
              <w:divBdr>
                <w:top w:val="none" w:sz="0" w:space="0" w:color="auto"/>
                <w:left w:val="none" w:sz="0" w:space="0" w:color="auto"/>
                <w:bottom w:val="none" w:sz="0" w:space="0" w:color="auto"/>
                <w:right w:val="none" w:sz="0" w:space="0" w:color="auto"/>
              </w:divBdr>
              <w:divsChild>
                <w:div w:id="289940597">
                  <w:marLeft w:val="-180"/>
                  <w:marRight w:val="-180"/>
                  <w:marTop w:val="0"/>
                  <w:marBottom w:val="0"/>
                  <w:divBdr>
                    <w:top w:val="none" w:sz="0" w:space="0" w:color="auto"/>
                    <w:left w:val="none" w:sz="0" w:space="0" w:color="auto"/>
                    <w:bottom w:val="none" w:sz="0" w:space="0" w:color="auto"/>
                    <w:right w:val="none" w:sz="0" w:space="0" w:color="auto"/>
                  </w:divBdr>
                  <w:divsChild>
                    <w:div w:id="9225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0604249">
      <w:bodyDiv w:val="1"/>
      <w:marLeft w:val="0"/>
      <w:marRight w:val="0"/>
      <w:marTop w:val="0"/>
      <w:marBottom w:val="0"/>
      <w:divBdr>
        <w:top w:val="none" w:sz="0" w:space="0" w:color="auto"/>
        <w:left w:val="none" w:sz="0" w:space="0" w:color="auto"/>
        <w:bottom w:val="none" w:sz="0" w:space="0" w:color="auto"/>
        <w:right w:val="none" w:sz="0" w:space="0" w:color="auto"/>
      </w:divBdr>
      <w:divsChild>
        <w:div w:id="485898871">
          <w:marLeft w:val="0"/>
          <w:marRight w:val="0"/>
          <w:marTop w:val="0"/>
          <w:marBottom w:val="720"/>
          <w:divBdr>
            <w:top w:val="none" w:sz="0" w:space="0" w:color="auto"/>
            <w:left w:val="none" w:sz="0" w:space="0" w:color="auto"/>
            <w:bottom w:val="none" w:sz="0" w:space="0" w:color="auto"/>
            <w:right w:val="none" w:sz="0" w:space="0" w:color="auto"/>
          </w:divBdr>
        </w:div>
        <w:div w:id="1129981812">
          <w:marLeft w:val="-180"/>
          <w:marRight w:val="-180"/>
          <w:marTop w:val="0"/>
          <w:marBottom w:val="0"/>
          <w:divBdr>
            <w:top w:val="none" w:sz="0" w:space="0" w:color="auto"/>
            <w:left w:val="none" w:sz="0" w:space="0" w:color="auto"/>
            <w:bottom w:val="none" w:sz="0" w:space="0" w:color="auto"/>
            <w:right w:val="none" w:sz="0" w:space="0" w:color="auto"/>
          </w:divBdr>
          <w:divsChild>
            <w:div w:id="2144495973">
              <w:marLeft w:val="0"/>
              <w:marRight w:val="0"/>
              <w:marTop w:val="0"/>
              <w:marBottom w:val="0"/>
              <w:divBdr>
                <w:top w:val="none" w:sz="0" w:space="0" w:color="auto"/>
                <w:left w:val="none" w:sz="0" w:space="0" w:color="auto"/>
                <w:bottom w:val="none" w:sz="0" w:space="0" w:color="auto"/>
                <w:right w:val="none" w:sz="0" w:space="0" w:color="auto"/>
              </w:divBdr>
            </w:div>
            <w:div w:id="1567841211">
              <w:marLeft w:val="0"/>
              <w:marRight w:val="0"/>
              <w:marTop w:val="0"/>
              <w:marBottom w:val="0"/>
              <w:divBdr>
                <w:top w:val="none" w:sz="0" w:space="0" w:color="auto"/>
                <w:left w:val="none" w:sz="0" w:space="0" w:color="auto"/>
                <w:bottom w:val="none" w:sz="0" w:space="0" w:color="auto"/>
                <w:right w:val="none" w:sz="0" w:space="0" w:color="auto"/>
              </w:divBdr>
              <w:divsChild>
                <w:div w:id="1249460247">
                  <w:marLeft w:val="-180"/>
                  <w:marRight w:val="-180"/>
                  <w:marTop w:val="0"/>
                  <w:marBottom w:val="0"/>
                  <w:divBdr>
                    <w:top w:val="none" w:sz="0" w:space="0" w:color="auto"/>
                    <w:left w:val="none" w:sz="0" w:space="0" w:color="auto"/>
                    <w:bottom w:val="none" w:sz="0" w:space="0" w:color="auto"/>
                    <w:right w:val="none" w:sz="0" w:space="0" w:color="auto"/>
                  </w:divBdr>
                  <w:divsChild>
                    <w:div w:id="1619868677">
                      <w:marLeft w:val="0"/>
                      <w:marRight w:val="0"/>
                      <w:marTop w:val="0"/>
                      <w:marBottom w:val="0"/>
                      <w:divBdr>
                        <w:top w:val="none" w:sz="0" w:space="0" w:color="auto"/>
                        <w:left w:val="none" w:sz="0" w:space="0" w:color="auto"/>
                        <w:bottom w:val="none" w:sz="0" w:space="0" w:color="auto"/>
                        <w:right w:val="none" w:sz="0" w:space="0" w:color="auto"/>
                      </w:divBdr>
                    </w:div>
                    <w:div w:id="9531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94093">
          <w:marLeft w:val="-180"/>
          <w:marRight w:val="-180"/>
          <w:marTop w:val="0"/>
          <w:marBottom w:val="0"/>
          <w:divBdr>
            <w:top w:val="none" w:sz="0" w:space="0" w:color="auto"/>
            <w:left w:val="none" w:sz="0" w:space="0" w:color="auto"/>
            <w:bottom w:val="none" w:sz="0" w:space="0" w:color="auto"/>
            <w:right w:val="none" w:sz="0" w:space="0" w:color="auto"/>
          </w:divBdr>
          <w:divsChild>
            <w:div w:id="401950639">
              <w:marLeft w:val="0"/>
              <w:marRight w:val="0"/>
              <w:marTop w:val="0"/>
              <w:marBottom w:val="0"/>
              <w:divBdr>
                <w:top w:val="none" w:sz="0" w:space="0" w:color="auto"/>
                <w:left w:val="none" w:sz="0" w:space="0" w:color="auto"/>
                <w:bottom w:val="none" w:sz="0" w:space="0" w:color="auto"/>
                <w:right w:val="none" w:sz="0" w:space="0" w:color="auto"/>
              </w:divBdr>
            </w:div>
            <w:div w:id="1176269421">
              <w:marLeft w:val="0"/>
              <w:marRight w:val="0"/>
              <w:marTop w:val="0"/>
              <w:marBottom w:val="0"/>
              <w:divBdr>
                <w:top w:val="none" w:sz="0" w:space="0" w:color="auto"/>
                <w:left w:val="none" w:sz="0" w:space="0" w:color="auto"/>
                <w:bottom w:val="none" w:sz="0" w:space="0" w:color="auto"/>
                <w:right w:val="none" w:sz="0" w:space="0" w:color="auto"/>
              </w:divBdr>
              <w:divsChild>
                <w:div w:id="14957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953526">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143513">
      <w:bodyDiv w:val="1"/>
      <w:marLeft w:val="0"/>
      <w:marRight w:val="0"/>
      <w:marTop w:val="0"/>
      <w:marBottom w:val="0"/>
      <w:divBdr>
        <w:top w:val="none" w:sz="0" w:space="0" w:color="auto"/>
        <w:left w:val="none" w:sz="0" w:space="0" w:color="auto"/>
        <w:bottom w:val="none" w:sz="0" w:space="0" w:color="auto"/>
        <w:right w:val="none" w:sz="0" w:space="0" w:color="auto"/>
      </w:divBdr>
      <w:divsChild>
        <w:div w:id="623269053">
          <w:marLeft w:val="0"/>
          <w:marRight w:val="0"/>
          <w:marTop w:val="0"/>
          <w:marBottom w:val="720"/>
          <w:divBdr>
            <w:top w:val="none" w:sz="0" w:space="0" w:color="auto"/>
            <w:left w:val="none" w:sz="0" w:space="0" w:color="auto"/>
            <w:bottom w:val="none" w:sz="0" w:space="0" w:color="auto"/>
            <w:right w:val="none" w:sz="0" w:space="0" w:color="auto"/>
          </w:divBdr>
        </w:div>
        <w:div w:id="582030229">
          <w:marLeft w:val="-180"/>
          <w:marRight w:val="-180"/>
          <w:marTop w:val="0"/>
          <w:marBottom w:val="0"/>
          <w:divBdr>
            <w:top w:val="none" w:sz="0" w:space="0" w:color="auto"/>
            <w:left w:val="none" w:sz="0" w:space="0" w:color="auto"/>
            <w:bottom w:val="none" w:sz="0" w:space="0" w:color="auto"/>
            <w:right w:val="none" w:sz="0" w:space="0" w:color="auto"/>
          </w:divBdr>
          <w:divsChild>
            <w:div w:id="686256670">
              <w:marLeft w:val="0"/>
              <w:marRight w:val="0"/>
              <w:marTop w:val="0"/>
              <w:marBottom w:val="0"/>
              <w:divBdr>
                <w:top w:val="none" w:sz="0" w:space="0" w:color="auto"/>
                <w:left w:val="none" w:sz="0" w:space="0" w:color="auto"/>
                <w:bottom w:val="none" w:sz="0" w:space="0" w:color="auto"/>
                <w:right w:val="none" w:sz="0" w:space="0" w:color="auto"/>
              </w:divBdr>
              <w:divsChild>
                <w:div w:id="2110731986">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3277">
      <w:bodyDiv w:val="1"/>
      <w:marLeft w:val="0"/>
      <w:marRight w:val="0"/>
      <w:marTop w:val="0"/>
      <w:marBottom w:val="0"/>
      <w:divBdr>
        <w:top w:val="none" w:sz="0" w:space="0" w:color="auto"/>
        <w:left w:val="none" w:sz="0" w:space="0" w:color="auto"/>
        <w:bottom w:val="none" w:sz="0" w:space="0" w:color="auto"/>
        <w:right w:val="none" w:sz="0" w:space="0" w:color="auto"/>
      </w:divBdr>
      <w:divsChild>
        <w:div w:id="1593393104">
          <w:marLeft w:val="0"/>
          <w:marRight w:val="0"/>
          <w:marTop w:val="0"/>
          <w:marBottom w:val="0"/>
          <w:divBdr>
            <w:top w:val="none" w:sz="0" w:space="0" w:color="auto"/>
            <w:left w:val="none" w:sz="0" w:space="0" w:color="auto"/>
            <w:bottom w:val="none" w:sz="0" w:space="0" w:color="auto"/>
            <w:right w:val="none" w:sz="0" w:space="0" w:color="auto"/>
          </w:divBdr>
          <w:divsChild>
            <w:div w:id="1777872201">
              <w:marLeft w:val="0"/>
              <w:marRight w:val="0"/>
              <w:marTop w:val="0"/>
              <w:marBottom w:val="0"/>
              <w:divBdr>
                <w:top w:val="none" w:sz="0" w:space="0" w:color="auto"/>
                <w:left w:val="none" w:sz="0" w:space="0" w:color="auto"/>
                <w:bottom w:val="none" w:sz="0" w:space="0" w:color="auto"/>
                <w:right w:val="none" w:sz="0" w:space="0" w:color="auto"/>
              </w:divBdr>
              <w:divsChild>
                <w:div w:id="39277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8344">
          <w:marLeft w:val="0"/>
          <w:marRight w:val="0"/>
          <w:marTop w:val="0"/>
          <w:marBottom w:val="0"/>
          <w:divBdr>
            <w:top w:val="none" w:sz="0" w:space="0" w:color="auto"/>
            <w:left w:val="none" w:sz="0" w:space="0" w:color="auto"/>
            <w:bottom w:val="none" w:sz="0" w:space="0" w:color="auto"/>
            <w:right w:val="none" w:sz="0" w:space="0" w:color="auto"/>
          </w:divBdr>
          <w:divsChild>
            <w:div w:id="2010406400">
              <w:marLeft w:val="0"/>
              <w:marRight w:val="0"/>
              <w:marTop w:val="0"/>
              <w:marBottom w:val="0"/>
              <w:divBdr>
                <w:top w:val="none" w:sz="0" w:space="0" w:color="auto"/>
                <w:left w:val="none" w:sz="0" w:space="0" w:color="auto"/>
                <w:bottom w:val="none" w:sz="0" w:space="0" w:color="auto"/>
                <w:right w:val="none" w:sz="0" w:space="0" w:color="auto"/>
              </w:divBdr>
              <w:divsChild>
                <w:div w:id="54279833">
                  <w:marLeft w:val="-180"/>
                  <w:marRight w:val="-180"/>
                  <w:marTop w:val="0"/>
                  <w:marBottom w:val="0"/>
                  <w:divBdr>
                    <w:top w:val="none" w:sz="0" w:space="0" w:color="auto"/>
                    <w:left w:val="none" w:sz="0" w:space="0" w:color="auto"/>
                    <w:bottom w:val="none" w:sz="0" w:space="0" w:color="auto"/>
                    <w:right w:val="none" w:sz="0" w:space="0" w:color="auto"/>
                  </w:divBdr>
                  <w:divsChild>
                    <w:div w:id="862786401">
                      <w:marLeft w:val="0"/>
                      <w:marRight w:val="0"/>
                      <w:marTop w:val="0"/>
                      <w:marBottom w:val="0"/>
                      <w:divBdr>
                        <w:top w:val="none" w:sz="0" w:space="0" w:color="auto"/>
                        <w:left w:val="none" w:sz="0" w:space="0" w:color="auto"/>
                        <w:bottom w:val="none" w:sz="0" w:space="0" w:color="auto"/>
                        <w:right w:val="none" w:sz="0" w:space="0" w:color="auto"/>
                      </w:divBdr>
                    </w:div>
                  </w:divsChild>
                </w:div>
                <w:div w:id="1339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35495">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9808237">
      <w:bodyDiv w:val="1"/>
      <w:marLeft w:val="0"/>
      <w:marRight w:val="0"/>
      <w:marTop w:val="0"/>
      <w:marBottom w:val="0"/>
      <w:divBdr>
        <w:top w:val="none" w:sz="0" w:space="0" w:color="auto"/>
        <w:left w:val="none" w:sz="0" w:space="0" w:color="auto"/>
        <w:bottom w:val="none" w:sz="0" w:space="0" w:color="auto"/>
        <w:right w:val="none" w:sz="0" w:space="0" w:color="auto"/>
      </w:divBdr>
      <w:divsChild>
        <w:div w:id="1824003163">
          <w:marLeft w:val="-180"/>
          <w:marRight w:val="-180"/>
          <w:marTop w:val="0"/>
          <w:marBottom w:val="0"/>
          <w:divBdr>
            <w:top w:val="none" w:sz="0" w:space="0" w:color="auto"/>
            <w:left w:val="none" w:sz="0" w:space="0" w:color="auto"/>
            <w:bottom w:val="none" w:sz="0" w:space="0" w:color="auto"/>
            <w:right w:val="none" w:sz="0" w:space="0" w:color="auto"/>
          </w:divBdr>
          <w:divsChild>
            <w:div w:id="514223952">
              <w:marLeft w:val="0"/>
              <w:marRight w:val="0"/>
              <w:marTop w:val="0"/>
              <w:marBottom w:val="0"/>
              <w:divBdr>
                <w:top w:val="none" w:sz="0" w:space="0" w:color="auto"/>
                <w:left w:val="none" w:sz="0" w:space="0" w:color="auto"/>
                <w:bottom w:val="none" w:sz="0" w:space="0" w:color="auto"/>
                <w:right w:val="none" w:sz="0" w:space="0" w:color="auto"/>
              </w:divBdr>
            </w:div>
            <w:div w:id="1021051547">
              <w:marLeft w:val="0"/>
              <w:marRight w:val="0"/>
              <w:marTop w:val="0"/>
              <w:marBottom w:val="0"/>
              <w:divBdr>
                <w:top w:val="none" w:sz="0" w:space="0" w:color="auto"/>
                <w:left w:val="none" w:sz="0" w:space="0" w:color="auto"/>
                <w:bottom w:val="none" w:sz="0" w:space="0" w:color="auto"/>
                <w:right w:val="none" w:sz="0" w:space="0" w:color="auto"/>
              </w:divBdr>
              <w:divsChild>
                <w:div w:id="1876230783">
                  <w:marLeft w:val="0"/>
                  <w:marRight w:val="0"/>
                  <w:marTop w:val="0"/>
                  <w:marBottom w:val="0"/>
                  <w:divBdr>
                    <w:top w:val="none" w:sz="0" w:space="0" w:color="auto"/>
                    <w:left w:val="none" w:sz="0" w:space="0" w:color="auto"/>
                    <w:bottom w:val="none" w:sz="0" w:space="0" w:color="auto"/>
                    <w:right w:val="none" w:sz="0" w:space="0" w:color="auto"/>
                  </w:divBdr>
                  <w:divsChild>
                    <w:div w:id="1144154296">
                      <w:marLeft w:val="-180"/>
                      <w:marRight w:val="-180"/>
                      <w:marTop w:val="0"/>
                      <w:marBottom w:val="0"/>
                      <w:divBdr>
                        <w:top w:val="none" w:sz="0" w:space="0" w:color="auto"/>
                        <w:left w:val="none" w:sz="0" w:space="0" w:color="auto"/>
                        <w:bottom w:val="none" w:sz="0" w:space="0" w:color="auto"/>
                        <w:right w:val="none" w:sz="0" w:space="0" w:color="auto"/>
                      </w:divBdr>
                      <w:divsChild>
                        <w:div w:id="3289531">
                          <w:marLeft w:val="0"/>
                          <w:marRight w:val="0"/>
                          <w:marTop w:val="0"/>
                          <w:marBottom w:val="0"/>
                          <w:divBdr>
                            <w:top w:val="none" w:sz="0" w:space="0" w:color="auto"/>
                            <w:left w:val="none" w:sz="0" w:space="0" w:color="auto"/>
                            <w:bottom w:val="none" w:sz="0" w:space="0" w:color="auto"/>
                            <w:right w:val="none" w:sz="0" w:space="0" w:color="auto"/>
                          </w:divBdr>
                          <w:divsChild>
                            <w:div w:id="19283358">
                              <w:marLeft w:val="0"/>
                              <w:marRight w:val="0"/>
                              <w:marTop w:val="0"/>
                              <w:marBottom w:val="0"/>
                              <w:divBdr>
                                <w:top w:val="none" w:sz="0" w:space="0" w:color="auto"/>
                                <w:left w:val="none" w:sz="0" w:space="0" w:color="auto"/>
                                <w:bottom w:val="none" w:sz="0" w:space="0" w:color="auto"/>
                                <w:right w:val="none" w:sz="0" w:space="0" w:color="auto"/>
                              </w:divBdr>
                            </w:div>
                          </w:divsChild>
                        </w:div>
                        <w:div w:id="2142336841">
                          <w:marLeft w:val="0"/>
                          <w:marRight w:val="0"/>
                          <w:marTop w:val="0"/>
                          <w:marBottom w:val="0"/>
                          <w:divBdr>
                            <w:top w:val="none" w:sz="0" w:space="0" w:color="auto"/>
                            <w:left w:val="none" w:sz="0" w:space="0" w:color="auto"/>
                            <w:bottom w:val="none" w:sz="0" w:space="0" w:color="auto"/>
                            <w:right w:val="none" w:sz="0" w:space="0" w:color="auto"/>
                          </w:divBdr>
                          <w:divsChild>
                            <w:div w:id="382758596">
                              <w:marLeft w:val="0"/>
                              <w:marRight w:val="0"/>
                              <w:marTop w:val="0"/>
                              <w:marBottom w:val="0"/>
                              <w:divBdr>
                                <w:top w:val="none" w:sz="0" w:space="0" w:color="auto"/>
                                <w:left w:val="none" w:sz="0" w:space="0" w:color="auto"/>
                                <w:bottom w:val="none" w:sz="0" w:space="0" w:color="auto"/>
                                <w:right w:val="none" w:sz="0" w:space="0" w:color="auto"/>
                              </w:divBdr>
                              <w:divsChild>
                                <w:div w:id="1875653222">
                                  <w:marLeft w:val="0"/>
                                  <w:marRight w:val="0"/>
                                  <w:marTop w:val="0"/>
                                  <w:marBottom w:val="0"/>
                                  <w:divBdr>
                                    <w:top w:val="none" w:sz="0" w:space="0" w:color="auto"/>
                                    <w:left w:val="none" w:sz="0" w:space="0" w:color="auto"/>
                                    <w:bottom w:val="none" w:sz="0" w:space="0" w:color="auto"/>
                                    <w:right w:val="none" w:sz="0" w:space="0" w:color="auto"/>
                                  </w:divBdr>
                                </w:div>
                                <w:div w:id="922833239">
                                  <w:marLeft w:val="0"/>
                                  <w:marRight w:val="0"/>
                                  <w:marTop w:val="0"/>
                                  <w:marBottom w:val="0"/>
                                  <w:divBdr>
                                    <w:top w:val="none" w:sz="0" w:space="0" w:color="auto"/>
                                    <w:left w:val="none" w:sz="0" w:space="0" w:color="auto"/>
                                    <w:bottom w:val="none" w:sz="0" w:space="0" w:color="auto"/>
                                    <w:right w:val="none" w:sz="0" w:space="0" w:color="auto"/>
                                  </w:divBdr>
                                  <w:divsChild>
                                    <w:div w:id="430980308">
                                      <w:marLeft w:val="0"/>
                                      <w:marRight w:val="0"/>
                                      <w:marTop w:val="0"/>
                                      <w:marBottom w:val="0"/>
                                      <w:divBdr>
                                        <w:top w:val="none" w:sz="0" w:space="0" w:color="auto"/>
                                        <w:left w:val="none" w:sz="0" w:space="0" w:color="auto"/>
                                        <w:bottom w:val="none" w:sz="0" w:space="0" w:color="auto"/>
                                        <w:right w:val="none" w:sz="0" w:space="0" w:color="auto"/>
                                      </w:divBdr>
                                      <w:divsChild>
                                        <w:div w:id="1309550689">
                                          <w:marLeft w:val="-180"/>
                                          <w:marRight w:val="-180"/>
                                          <w:marTop w:val="0"/>
                                          <w:marBottom w:val="0"/>
                                          <w:divBdr>
                                            <w:top w:val="none" w:sz="0" w:space="0" w:color="auto"/>
                                            <w:left w:val="none" w:sz="0" w:space="0" w:color="auto"/>
                                            <w:bottom w:val="none" w:sz="0" w:space="0" w:color="auto"/>
                                            <w:right w:val="none" w:sz="0" w:space="0" w:color="auto"/>
                                          </w:divBdr>
                                          <w:divsChild>
                                            <w:div w:id="1059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88201">
                      <w:marLeft w:val="-180"/>
                      <w:marRight w:val="-180"/>
                      <w:marTop w:val="0"/>
                      <w:marBottom w:val="0"/>
                      <w:divBdr>
                        <w:top w:val="none" w:sz="0" w:space="0" w:color="auto"/>
                        <w:left w:val="none" w:sz="0" w:space="0" w:color="auto"/>
                        <w:bottom w:val="none" w:sz="0" w:space="0" w:color="auto"/>
                        <w:right w:val="none" w:sz="0" w:space="0" w:color="auto"/>
                      </w:divBdr>
                      <w:divsChild>
                        <w:div w:id="505825781">
                          <w:marLeft w:val="0"/>
                          <w:marRight w:val="0"/>
                          <w:marTop w:val="0"/>
                          <w:marBottom w:val="0"/>
                          <w:divBdr>
                            <w:top w:val="none" w:sz="0" w:space="0" w:color="auto"/>
                            <w:left w:val="none" w:sz="0" w:space="0" w:color="auto"/>
                            <w:bottom w:val="none" w:sz="0" w:space="0" w:color="auto"/>
                            <w:right w:val="none" w:sz="0" w:space="0" w:color="auto"/>
                          </w:divBdr>
                          <w:divsChild>
                            <w:div w:id="172108090">
                              <w:marLeft w:val="0"/>
                              <w:marRight w:val="0"/>
                              <w:marTop w:val="0"/>
                              <w:marBottom w:val="0"/>
                              <w:divBdr>
                                <w:top w:val="none" w:sz="0" w:space="0" w:color="auto"/>
                                <w:left w:val="none" w:sz="0" w:space="0" w:color="auto"/>
                                <w:bottom w:val="none" w:sz="0" w:space="0" w:color="auto"/>
                                <w:right w:val="none" w:sz="0" w:space="0" w:color="auto"/>
                              </w:divBdr>
                            </w:div>
                          </w:divsChild>
                        </w:div>
                        <w:div w:id="1531995033">
                          <w:marLeft w:val="0"/>
                          <w:marRight w:val="0"/>
                          <w:marTop w:val="0"/>
                          <w:marBottom w:val="0"/>
                          <w:divBdr>
                            <w:top w:val="none" w:sz="0" w:space="0" w:color="auto"/>
                            <w:left w:val="none" w:sz="0" w:space="0" w:color="auto"/>
                            <w:bottom w:val="none" w:sz="0" w:space="0" w:color="auto"/>
                            <w:right w:val="none" w:sz="0" w:space="0" w:color="auto"/>
                          </w:divBdr>
                          <w:divsChild>
                            <w:div w:id="1041436569">
                              <w:marLeft w:val="0"/>
                              <w:marRight w:val="0"/>
                              <w:marTop w:val="0"/>
                              <w:marBottom w:val="0"/>
                              <w:divBdr>
                                <w:top w:val="none" w:sz="0" w:space="0" w:color="auto"/>
                                <w:left w:val="none" w:sz="0" w:space="0" w:color="auto"/>
                                <w:bottom w:val="none" w:sz="0" w:space="0" w:color="auto"/>
                                <w:right w:val="none" w:sz="0" w:space="0" w:color="auto"/>
                              </w:divBdr>
                              <w:divsChild>
                                <w:div w:id="16907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45367">
                      <w:marLeft w:val="-180"/>
                      <w:marRight w:val="-180"/>
                      <w:marTop w:val="0"/>
                      <w:marBottom w:val="0"/>
                      <w:divBdr>
                        <w:top w:val="none" w:sz="0" w:space="0" w:color="auto"/>
                        <w:left w:val="none" w:sz="0" w:space="0" w:color="auto"/>
                        <w:bottom w:val="none" w:sz="0" w:space="0" w:color="auto"/>
                        <w:right w:val="none" w:sz="0" w:space="0" w:color="auto"/>
                      </w:divBdr>
                      <w:divsChild>
                        <w:div w:id="597635262">
                          <w:marLeft w:val="0"/>
                          <w:marRight w:val="0"/>
                          <w:marTop w:val="0"/>
                          <w:marBottom w:val="0"/>
                          <w:divBdr>
                            <w:top w:val="none" w:sz="0" w:space="0" w:color="auto"/>
                            <w:left w:val="none" w:sz="0" w:space="0" w:color="auto"/>
                            <w:bottom w:val="none" w:sz="0" w:space="0" w:color="auto"/>
                            <w:right w:val="none" w:sz="0" w:space="0" w:color="auto"/>
                          </w:divBdr>
                          <w:divsChild>
                            <w:div w:id="957637186">
                              <w:marLeft w:val="0"/>
                              <w:marRight w:val="0"/>
                              <w:marTop w:val="0"/>
                              <w:marBottom w:val="0"/>
                              <w:divBdr>
                                <w:top w:val="none" w:sz="0" w:space="0" w:color="auto"/>
                                <w:left w:val="none" w:sz="0" w:space="0" w:color="auto"/>
                                <w:bottom w:val="none" w:sz="0" w:space="0" w:color="auto"/>
                                <w:right w:val="none" w:sz="0" w:space="0" w:color="auto"/>
                              </w:divBdr>
                            </w:div>
                          </w:divsChild>
                        </w:div>
                        <w:div w:id="2019503856">
                          <w:marLeft w:val="0"/>
                          <w:marRight w:val="0"/>
                          <w:marTop w:val="0"/>
                          <w:marBottom w:val="0"/>
                          <w:divBdr>
                            <w:top w:val="none" w:sz="0" w:space="0" w:color="auto"/>
                            <w:left w:val="none" w:sz="0" w:space="0" w:color="auto"/>
                            <w:bottom w:val="none" w:sz="0" w:space="0" w:color="auto"/>
                            <w:right w:val="none" w:sz="0" w:space="0" w:color="auto"/>
                          </w:divBdr>
                          <w:divsChild>
                            <w:div w:id="1076706802">
                              <w:marLeft w:val="0"/>
                              <w:marRight w:val="0"/>
                              <w:marTop w:val="0"/>
                              <w:marBottom w:val="0"/>
                              <w:divBdr>
                                <w:top w:val="none" w:sz="0" w:space="0" w:color="auto"/>
                                <w:left w:val="none" w:sz="0" w:space="0" w:color="auto"/>
                                <w:bottom w:val="none" w:sz="0" w:space="0" w:color="auto"/>
                                <w:right w:val="none" w:sz="0" w:space="0" w:color="auto"/>
                              </w:divBdr>
                              <w:divsChild>
                                <w:div w:id="2915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36466">
                      <w:marLeft w:val="-180"/>
                      <w:marRight w:val="-180"/>
                      <w:marTop w:val="0"/>
                      <w:marBottom w:val="0"/>
                      <w:divBdr>
                        <w:top w:val="none" w:sz="0" w:space="0" w:color="auto"/>
                        <w:left w:val="none" w:sz="0" w:space="0" w:color="auto"/>
                        <w:bottom w:val="none" w:sz="0" w:space="0" w:color="auto"/>
                        <w:right w:val="none" w:sz="0" w:space="0" w:color="auto"/>
                      </w:divBdr>
                      <w:divsChild>
                        <w:div w:id="1450661684">
                          <w:marLeft w:val="0"/>
                          <w:marRight w:val="0"/>
                          <w:marTop w:val="0"/>
                          <w:marBottom w:val="0"/>
                          <w:divBdr>
                            <w:top w:val="none" w:sz="0" w:space="0" w:color="auto"/>
                            <w:left w:val="none" w:sz="0" w:space="0" w:color="auto"/>
                            <w:bottom w:val="none" w:sz="0" w:space="0" w:color="auto"/>
                            <w:right w:val="none" w:sz="0" w:space="0" w:color="auto"/>
                          </w:divBdr>
                          <w:divsChild>
                            <w:div w:id="1071005883">
                              <w:marLeft w:val="0"/>
                              <w:marRight w:val="0"/>
                              <w:marTop w:val="0"/>
                              <w:marBottom w:val="0"/>
                              <w:divBdr>
                                <w:top w:val="none" w:sz="0" w:space="0" w:color="auto"/>
                                <w:left w:val="none" w:sz="0" w:space="0" w:color="auto"/>
                                <w:bottom w:val="none" w:sz="0" w:space="0" w:color="auto"/>
                                <w:right w:val="none" w:sz="0" w:space="0" w:color="auto"/>
                              </w:divBdr>
                            </w:div>
                          </w:divsChild>
                        </w:div>
                        <w:div w:id="1240366328">
                          <w:marLeft w:val="0"/>
                          <w:marRight w:val="0"/>
                          <w:marTop w:val="0"/>
                          <w:marBottom w:val="0"/>
                          <w:divBdr>
                            <w:top w:val="none" w:sz="0" w:space="0" w:color="auto"/>
                            <w:left w:val="none" w:sz="0" w:space="0" w:color="auto"/>
                            <w:bottom w:val="none" w:sz="0" w:space="0" w:color="auto"/>
                            <w:right w:val="none" w:sz="0" w:space="0" w:color="auto"/>
                          </w:divBdr>
                          <w:divsChild>
                            <w:div w:id="110367257">
                              <w:marLeft w:val="0"/>
                              <w:marRight w:val="0"/>
                              <w:marTop w:val="0"/>
                              <w:marBottom w:val="0"/>
                              <w:divBdr>
                                <w:top w:val="none" w:sz="0" w:space="0" w:color="auto"/>
                                <w:left w:val="none" w:sz="0" w:space="0" w:color="auto"/>
                                <w:bottom w:val="none" w:sz="0" w:space="0" w:color="auto"/>
                                <w:right w:val="none" w:sz="0" w:space="0" w:color="auto"/>
                              </w:divBdr>
                              <w:divsChild>
                                <w:div w:id="20037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6937">
                      <w:marLeft w:val="-180"/>
                      <w:marRight w:val="-180"/>
                      <w:marTop w:val="0"/>
                      <w:marBottom w:val="0"/>
                      <w:divBdr>
                        <w:top w:val="none" w:sz="0" w:space="0" w:color="auto"/>
                        <w:left w:val="none" w:sz="0" w:space="0" w:color="auto"/>
                        <w:bottom w:val="none" w:sz="0" w:space="0" w:color="auto"/>
                        <w:right w:val="none" w:sz="0" w:space="0" w:color="auto"/>
                      </w:divBdr>
                      <w:divsChild>
                        <w:div w:id="793905538">
                          <w:marLeft w:val="0"/>
                          <w:marRight w:val="0"/>
                          <w:marTop w:val="0"/>
                          <w:marBottom w:val="0"/>
                          <w:divBdr>
                            <w:top w:val="none" w:sz="0" w:space="0" w:color="auto"/>
                            <w:left w:val="none" w:sz="0" w:space="0" w:color="auto"/>
                            <w:bottom w:val="none" w:sz="0" w:space="0" w:color="auto"/>
                            <w:right w:val="none" w:sz="0" w:space="0" w:color="auto"/>
                          </w:divBdr>
                          <w:divsChild>
                            <w:div w:id="2128547585">
                              <w:marLeft w:val="0"/>
                              <w:marRight w:val="0"/>
                              <w:marTop w:val="0"/>
                              <w:marBottom w:val="0"/>
                              <w:divBdr>
                                <w:top w:val="none" w:sz="0" w:space="0" w:color="auto"/>
                                <w:left w:val="none" w:sz="0" w:space="0" w:color="auto"/>
                                <w:bottom w:val="none" w:sz="0" w:space="0" w:color="auto"/>
                                <w:right w:val="none" w:sz="0" w:space="0" w:color="auto"/>
                              </w:divBdr>
                            </w:div>
                          </w:divsChild>
                        </w:div>
                        <w:div w:id="663364010">
                          <w:marLeft w:val="0"/>
                          <w:marRight w:val="0"/>
                          <w:marTop w:val="0"/>
                          <w:marBottom w:val="0"/>
                          <w:divBdr>
                            <w:top w:val="none" w:sz="0" w:space="0" w:color="auto"/>
                            <w:left w:val="none" w:sz="0" w:space="0" w:color="auto"/>
                            <w:bottom w:val="none" w:sz="0" w:space="0" w:color="auto"/>
                            <w:right w:val="none" w:sz="0" w:space="0" w:color="auto"/>
                          </w:divBdr>
                          <w:divsChild>
                            <w:div w:id="569852069">
                              <w:marLeft w:val="0"/>
                              <w:marRight w:val="0"/>
                              <w:marTop w:val="0"/>
                              <w:marBottom w:val="0"/>
                              <w:divBdr>
                                <w:top w:val="none" w:sz="0" w:space="0" w:color="auto"/>
                                <w:left w:val="none" w:sz="0" w:space="0" w:color="auto"/>
                                <w:bottom w:val="none" w:sz="0" w:space="0" w:color="auto"/>
                                <w:right w:val="none" w:sz="0" w:space="0" w:color="auto"/>
                              </w:divBdr>
                              <w:divsChild>
                                <w:div w:id="15415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1256">
                      <w:marLeft w:val="-180"/>
                      <w:marRight w:val="-180"/>
                      <w:marTop w:val="0"/>
                      <w:marBottom w:val="0"/>
                      <w:divBdr>
                        <w:top w:val="none" w:sz="0" w:space="0" w:color="auto"/>
                        <w:left w:val="none" w:sz="0" w:space="0" w:color="auto"/>
                        <w:bottom w:val="none" w:sz="0" w:space="0" w:color="auto"/>
                        <w:right w:val="none" w:sz="0" w:space="0" w:color="auto"/>
                      </w:divBdr>
                      <w:divsChild>
                        <w:div w:id="1263613393">
                          <w:marLeft w:val="0"/>
                          <w:marRight w:val="0"/>
                          <w:marTop w:val="0"/>
                          <w:marBottom w:val="0"/>
                          <w:divBdr>
                            <w:top w:val="none" w:sz="0" w:space="0" w:color="auto"/>
                            <w:left w:val="none" w:sz="0" w:space="0" w:color="auto"/>
                            <w:bottom w:val="none" w:sz="0" w:space="0" w:color="auto"/>
                            <w:right w:val="none" w:sz="0" w:space="0" w:color="auto"/>
                          </w:divBdr>
                          <w:divsChild>
                            <w:div w:id="415441554">
                              <w:marLeft w:val="0"/>
                              <w:marRight w:val="0"/>
                              <w:marTop w:val="0"/>
                              <w:marBottom w:val="0"/>
                              <w:divBdr>
                                <w:top w:val="none" w:sz="0" w:space="0" w:color="auto"/>
                                <w:left w:val="none" w:sz="0" w:space="0" w:color="auto"/>
                                <w:bottom w:val="none" w:sz="0" w:space="0" w:color="auto"/>
                                <w:right w:val="none" w:sz="0" w:space="0" w:color="auto"/>
                              </w:divBdr>
                            </w:div>
                          </w:divsChild>
                        </w:div>
                        <w:div w:id="59058571">
                          <w:marLeft w:val="0"/>
                          <w:marRight w:val="0"/>
                          <w:marTop w:val="0"/>
                          <w:marBottom w:val="0"/>
                          <w:divBdr>
                            <w:top w:val="none" w:sz="0" w:space="0" w:color="auto"/>
                            <w:left w:val="none" w:sz="0" w:space="0" w:color="auto"/>
                            <w:bottom w:val="none" w:sz="0" w:space="0" w:color="auto"/>
                            <w:right w:val="none" w:sz="0" w:space="0" w:color="auto"/>
                          </w:divBdr>
                          <w:divsChild>
                            <w:div w:id="135421238">
                              <w:marLeft w:val="0"/>
                              <w:marRight w:val="0"/>
                              <w:marTop w:val="0"/>
                              <w:marBottom w:val="0"/>
                              <w:divBdr>
                                <w:top w:val="none" w:sz="0" w:space="0" w:color="auto"/>
                                <w:left w:val="none" w:sz="0" w:space="0" w:color="auto"/>
                                <w:bottom w:val="none" w:sz="0" w:space="0" w:color="auto"/>
                                <w:right w:val="none" w:sz="0" w:space="0" w:color="auto"/>
                              </w:divBdr>
                              <w:divsChild>
                                <w:div w:id="4483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870636">
                      <w:marLeft w:val="-180"/>
                      <w:marRight w:val="-180"/>
                      <w:marTop w:val="0"/>
                      <w:marBottom w:val="0"/>
                      <w:divBdr>
                        <w:top w:val="none" w:sz="0" w:space="0" w:color="auto"/>
                        <w:left w:val="none" w:sz="0" w:space="0" w:color="auto"/>
                        <w:bottom w:val="none" w:sz="0" w:space="0" w:color="auto"/>
                        <w:right w:val="none" w:sz="0" w:space="0" w:color="auto"/>
                      </w:divBdr>
                      <w:divsChild>
                        <w:div w:id="1009214431">
                          <w:marLeft w:val="0"/>
                          <w:marRight w:val="0"/>
                          <w:marTop w:val="0"/>
                          <w:marBottom w:val="0"/>
                          <w:divBdr>
                            <w:top w:val="none" w:sz="0" w:space="0" w:color="auto"/>
                            <w:left w:val="none" w:sz="0" w:space="0" w:color="auto"/>
                            <w:bottom w:val="none" w:sz="0" w:space="0" w:color="auto"/>
                            <w:right w:val="none" w:sz="0" w:space="0" w:color="auto"/>
                          </w:divBdr>
                          <w:divsChild>
                            <w:div w:id="307637973">
                              <w:marLeft w:val="0"/>
                              <w:marRight w:val="0"/>
                              <w:marTop w:val="0"/>
                              <w:marBottom w:val="0"/>
                              <w:divBdr>
                                <w:top w:val="none" w:sz="0" w:space="0" w:color="auto"/>
                                <w:left w:val="none" w:sz="0" w:space="0" w:color="auto"/>
                                <w:bottom w:val="none" w:sz="0" w:space="0" w:color="auto"/>
                                <w:right w:val="none" w:sz="0" w:space="0" w:color="auto"/>
                              </w:divBdr>
                            </w:div>
                          </w:divsChild>
                        </w:div>
                        <w:div w:id="1675380870">
                          <w:marLeft w:val="0"/>
                          <w:marRight w:val="0"/>
                          <w:marTop w:val="0"/>
                          <w:marBottom w:val="0"/>
                          <w:divBdr>
                            <w:top w:val="none" w:sz="0" w:space="0" w:color="auto"/>
                            <w:left w:val="none" w:sz="0" w:space="0" w:color="auto"/>
                            <w:bottom w:val="none" w:sz="0" w:space="0" w:color="auto"/>
                            <w:right w:val="none" w:sz="0" w:space="0" w:color="auto"/>
                          </w:divBdr>
                          <w:divsChild>
                            <w:div w:id="1663048064">
                              <w:marLeft w:val="0"/>
                              <w:marRight w:val="0"/>
                              <w:marTop w:val="0"/>
                              <w:marBottom w:val="0"/>
                              <w:divBdr>
                                <w:top w:val="none" w:sz="0" w:space="0" w:color="auto"/>
                                <w:left w:val="none" w:sz="0" w:space="0" w:color="auto"/>
                                <w:bottom w:val="none" w:sz="0" w:space="0" w:color="auto"/>
                                <w:right w:val="none" w:sz="0" w:space="0" w:color="auto"/>
                              </w:divBdr>
                              <w:divsChild>
                                <w:div w:id="373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80890">
                      <w:marLeft w:val="-180"/>
                      <w:marRight w:val="-180"/>
                      <w:marTop w:val="0"/>
                      <w:marBottom w:val="0"/>
                      <w:divBdr>
                        <w:top w:val="none" w:sz="0" w:space="0" w:color="auto"/>
                        <w:left w:val="none" w:sz="0" w:space="0" w:color="auto"/>
                        <w:bottom w:val="none" w:sz="0" w:space="0" w:color="auto"/>
                        <w:right w:val="none" w:sz="0" w:space="0" w:color="auto"/>
                      </w:divBdr>
                      <w:divsChild>
                        <w:div w:id="1995403102">
                          <w:marLeft w:val="0"/>
                          <w:marRight w:val="0"/>
                          <w:marTop w:val="0"/>
                          <w:marBottom w:val="0"/>
                          <w:divBdr>
                            <w:top w:val="none" w:sz="0" w:space="0" w:color="auto"/>
                            <w:left w:val="none" w:sz="0" w:space="0" w:color="auto"/>
                            <w:bottom w:val="none" w:sz="0" w:space="0" w:color="auto"/>
                            <w:right w:val="none" w:sz="0" w:space="0" w:color="auto"/>
                          </w:divBdr>
                          <w:divsChild>
                            <w:div w:id="956258019">
                              <w:marLeft w:val="0"/>
                              <w:marRight w:val="0"/>
                              <w:marTop w:val="0"/>
                              <w:marBottom w:val="0"/>
                              <w:divBdr>
                                <w:top w:val="none" w:sz="0" w:space="0" w:color="auto"/>
                                <w:left w:val="none" w:sz="0" w:space="0" w:color="auto"/>
                                <w:bottom w:val="none" w:sz="0" w:space="0" w:color="auto"/>
                                <w:right w:val="none" w:sz="0" w:space="0" w:color="auto"/>
                              </w:divBdr>
                            </w:div>
                          </w:divsChild>
                        </w:div>
                        <w:div w:id="264533657">
                          <w:marLeft w:val="0"/>
                          <w:marRight w:val="0"/>
                          <w:marTop w:val="0"/>
                          <w:marBottom w:val="0"/>
                          <w:divBdr>
                            <w:top w:val="none" w:sz="0" w:space="0" w:color="auto"/>
                            <w:left w:val="none" w:sz="0" w:space="0" w:color="auto"/>
                            <w:bottom w:val="none" w:sz="0" w:space="0" w:color="auto"/>
                            <w:right w:val="none" w:sz="0" w:space="0" w:color="auto"/>
                          </w:divBdr>
                          <w:divsChild>
                            <w:div w:id="1888445778">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0920">
          <w:marLeft w:val="0"/>
          <w:marRight w:val="0"/>
          <w:marTop w:val="0"/>
          <w:marBottom w:val="0"/>
          <w:divBdr>
            <w:top w:val="none" w:sz="0" w:space="0" w:color="auto"/>
            <w:left w:val="none" w:sz="0" w:space="0" w:color="auto"/>
            <w:bottom w:val="none" w:sz="0" w:space="0" w:color="auto"/>
            <w:right w:val="none" w:sz="0" w:space="0" w:color="auto"/>
          </w:divBdr>
        </w:div>
        <w:div w:id="1942225949">
          <w:marLeft w:val="-180"/>
          <w:marRight w:val="-180"/>
          <w:marTop w:val="0"/>
          <w:marBottom w:val="0"/>
          <w:divBdr>
            <w:top w:val="none" w:sz="0" w:space="0" w:color="auto"/>
            <w:left w:val="none" w:sz="0" w:space="0" w:color="auto"/>
            <w:bottom w:val="none" w:sz="0" w:space="0" w:color="auto"/>
            <w:right w:val="none" w:sz="0" w:space="0" w:color="auto"/>
          </w:divBdr>
          <w:divsChild>
            <w:div w:id="568076228">
              <w:marLeft w:val="0"/>
              <w:marRight w:val="0"/>
              <w:marTop w:val="0"/>
              <w:marBottom w:val="0"/>
              <w:divBdr>
                <w:top w:val="none" w:sz="0" w:space="0" w:color="auto"/>
                <w:left w:val="none" w:sz="0" w:space="0" w:color="auto"/>
                <w:bottom w:val="none" w:sz="0" w:space="0" w:color="auto"/>
                <w:right w:val="none" w:sz="0" w:space="0" w:color="auto"/>
              </w:divBdr>
              <w:divsChild>
                <w:div w:id="1347899055">
                  <w:marLeft w:val="0"/>
                  <w:marRight w:val="0"/>
                  <w:marTop w:val="0"/>
                  <w:marBottom w:val="0"/>
                  <w:divBdr>
                    <w:top w:val="none" w:sz="0" w:space="0" w:color="auto"/>
                    <w:left w:val="none" w:sz="0" w:space="0" w:color="auto"/>
                    <w:bottom w:val="none" w:sz="0" w:space="0" w:color="auto"/>
                    <w:right w:val="none" w:sz="0" w:space="0" w:color="auto"/>
                  </w:divBdr>
                  <w:divsChild>
                    <w:div w:id="293413779">
                      <w:marLeft w:val="0"/>
                      <w:marRight w:val="0"/>
                      <w:marTop w:val="0"/>
                      <w:marBottom w:val="0"/>
                      <w:divBdr>
                        <w:top w:val="none" w:sz="0" w:space="0" w:color="auto"/>
                        <w:left w:val="none" w:sz="0" w:space="0" w:color="auto"/>
                        <w:bottom w:val="none" w:sz="0" w:space="0" w:color="auto"/>
                        <w:right w:val="none" w:sz="0" w:space="0" w:color="auto"/>
                      </w:divBdr>
                    </w:div>
                    <w:div w:id="1521549611">
                      <w:marLeft w:val="-180"/>
                      <w:marRight w:val="-180"/>
                      <w:marTop w:val="0"/>
                      <w:marBottom w:val="0"/>
                      <w:divBdr>
                        <w:top w:val="none" w:sz="0" w:space="0" w:color="auto"/>
                        <w:left w:val="none" w:sz="0" w:space="0" w:color="auto"/>
                        <w:bottom w:val="none" w:sz="0" w:space="0" w:color="auto"/>
                        <w:right w:val="none" w:sz="0" w:space="0" w:color="auto"/>
                      </w:divBdr>
                      <w:divsChild>
                        <w:div w:id="5448785">
                          <w:marLeft w:val="0"/>
                          <w:marRight w:val="0"/>
                          <w:marTop w:val="0"/>
                          <w:marBottom w:val="0"/>
                          <w:divBdr>
                            <w:top w:val="none" w:sz="0" w:space="0" w:color="auto"/>
                            <w:left w:val="none" w:sz="0" w:space="0" w:color="auto"/>
                            <w:bottom w:val="none" w:sz="0" w:space="0" w:color="auto"/>
                            <w:right w:val="none" w:sz="0" w:space="0" w:color="auto"/>
                          </w:divBdr>
                          <w:divsChild>
                            <w:div w:id="13356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34057">
              <w:marLeft w:val="0"/>
              <w:marRight w:val="0"/>
              <w:marTop w:val="0"/>
              <w:marBottom w:val="0"/>
              <w:divBdr>
                <w:top w:val="none" w:sz="0" w:space="0" w:color="auto"/>
                <w:left w:val="none" w:sz="0" w:space="0" w:color="auto"/>
                <w:bottom w:val="none" w:sz="0" w:space="0" w:color="auto"/>
                <w:right w:val="none" w:sz="0" w:space="0" w:color="auto"/>
              </w:divBdr>
            </w:div>
          </w:divsChild>
        </w:div>
        <w:div w:id="2029943859">
          <w:marLeft w:val="0"/>
          <w:marRight w:val="0"/>
          <w:marTop w:val="0"/>
          <w:marBottom w:val="0"/>
          <w:divBdr>
            <w:top w:val="none" w:sz="0" w:space="0" w:color="auto"/>
            <w:left w:val="none" w:sz="0" w:space="0" w:color="auto"/>
            <w:bottom w:val="none" w:sz="0" w:space="0" w:color="auto"/>
            <w:right w:val="none" w:sz="0" w:space="0" w:color="auto"/>
          </w:divBdr>
          <w:divsChild>
            <w:div w:id="617176153">
              <w:marLeft w:val="0"/>
              <w:marRight w:val="0"/>
              <w:marTop w:val="0"/>
              <w:marBottom w:val="0"/>
              <w:divBdr>
                <w:top w:val="none" w:sz="0" w:space="0" w:color="auto"/>
                <w:left w:val="none" w:sz="0" w:space="0" w:color="auto"/>
                <w:bottom w:val="none" w:sz="0" w:space="0" w:color="auto"/>
                <w:right w:val="none" w:sz="0" w:space="0" w:color="auto"/>
              </w:divBdr>
              <w:divsChild>
                <w:div w:id="1916357495">
                  <w:marLeft w:val="-180"/>
                  <w:marRight w:val="-180"/>
                  <w:marTop w:val="0"/>
                  <w:marBottom w:val="0"/>
                  <w:divBdr>
                    <w:top w:val="none" w:sz="0" w:space="0" w:color="auto"/>
                    <w:left w:val="none" w:sz="0" w:space="0" w:color="auto"/>
                    <w:bottom w:val="none" w:sz="0" w:space="0" w:color="auto"/>
                    <w:right w:val="none" w:sz="0" w:space="0" w:color="auto"/>
                  </w:divBdr>
                  <w:divsChild>
                    <w:div w:id="1524367469">
                      <w:marLeft w:val="0"/>
                      <w:marRight w:val="0"/>
                      <w:marTop w:val="0"/>
                      <w:marBottom w:val="0"/>
                      <w:divBdr>
                        <w:top w:val="none" w:sz="0" w:space="0" w:color="auto"/>
                        <w:left w:val="none" w:sz="0" w:space="0" w:color="auto"/>
                        <w:bottom w:val="none" w:sz="0" w:space="0" w:color="auto"/>
                        <w:right w:val="none" w:sz="0" w:space="0" w:color="auto"/>
                      </w:divBdr>
                    </w:div>
                    <w:div w:id="1773941316">
                      <w:marLeft w:val="0"/>
                      <w:marRight w:val="0"/>
                      <w:marTop w:val="0"/>
                      <w:marBottom w:val="0"/>
                      <w:divBdr>
                        <w:top w:val="none" w:sz="0" w:space="0" w:color="auto"/>
                        <w:left w:val="none" w:sz="0" w:space="0" w:color="auto"/>
                        <w:bottom w:val="none" w:sz="0" w:space="0" w:color="auto"/>
                        <w:right w:val="none" w:sz="0" w:space="0" w:color="auto"/>
                      </w:divBdr>
                      <w:divsChild>
                        <w:div w:id="276446518">
                          <w:marLeft w:val="0"/>
                          <w:marRight w:val="0"/>
                          <w:marTop w:val="0"/>
                          <w:marBottom w:val="0"/>
                          <w:divBdr>
                            <w:top w:val="none" w:sz="0" w:space="0" w:color="auto"/>
                            <w:left w:val="none" w:sz="0" w:space="0" w:color="auto"/>
                            <w:bottom w:val="none" w:sz="0" w:space="0" w:color="auto"/>
                            <w:right w:val="none" w:sz="0" w:space="0" w:color="auto"/>
                          </w:divBdr>
                          <w:divsChild>
                            <w:div w:id="556162732">
                              <w:marLeft w:val="0"/>
                              <w:marRight w:val="0"/>
                              <w:marTop w:val="0"/>
                              <w:marBottom w:val="0"/>
                              <w:divBdr>
                                <w:top w:val="none" w:sz="0" w:space="0" w:color="auto"/>
                                <w:left w:val="none" w:sz="0" w:space="0" w:color="auto"/>
                                <w:bottom w:val="none" w:sz="0" w:space="0" w:color="auto"/>
                                <w:right w:val="none" w:sz="0" w:space="0" w:color="auto"/>
                              </w:divBdr>
                              <w:divsChild>
                                <w:div w:id="1864245608">
                                  <w:marLeft w:val="0"/>
                                  <w:marRight w:val="0"/>
                                  <w:marTop w:val="0"/>
                                  <w:marBottom w:val="0"/>
                                  <w:divBdr>
                                    <w:top w:val="none" w:sz="0" w:space="0" w:color="auto"/>
                                    <w:left w:val="none" w:sz="0" w:space="0" w:color="auto"/>
                                    <w:bottom w:val="none" w:sz="0" w:space="0" w:color="auto"/>
                                    <w:right w:val="none" w:sz="0" w:space="0" w:color="auto"/>
                                  </w:divBdr>
                                  <w:divsChild>
                                    <w:div w:id="1362591582">
                                      <w:marLeft w:val="-180"/>
                                      <w:marRight w:val="-180"/>
                                      <w:marTop w:val="0"/>
                                      <w:marBottom w:val="0"/>
                                      <w:divBdr>
                                        <w:top w:val="none" w:sz="0" w:space="0" w:color="auto"/>
                                        <w:left w:val="none" w:sz="0" w:space="0" w:color="auto"/>
                                        <w:bottom w:val="none" w:sz="0" w:space="0" w:color="auto"/>
                                        <w:right w:val="none" w:sz="0" w:space="0" w:color="auto"/>
                                      </w:divBdr>
                                      <w:divsChild>
                                        <w:div w:id="2095659012">
                                          <w:marLeft w:val="0"/>
                                          <w:marRight w:val="0"/>
                                          <w:marTop w:val="0"/>
                                          <w:marBottom w:val="0"/>
                                          <w:divBdr>
                                            <w:top w:val="none" w:sz="0" w:space="0" w:color="auto"/>
                                            <w:left w:val="none" w:sz="0" w:space="0" w:color="auto"/>
                                            <w:bottom w:val="none" w:sz="0" w:space="0" w:color="auto"/>
                                            <w:right w:val="none" w:sz="0" w:space="0" w:color="auto"/>
                                          </w:divBdr>
                                          <w:divsChild>
                                            <w:div w:id="264966335">
                                              <w:marLeft w:val="0"/>
                                              <w:marRight w:val="0"/>
                                              <w:marTop w:val="0"/>
                                              <w:marBottom w:val="0"/>
                                              <w:divBdr>
                                                <w:top w:val="none" w:sz="0" w:space="0" w:color="auto"/>
                                                <w:left w:val="none" w:sz="0" w:space="0" w:color="auto"/>
                                                <w:bottom w:val="none" w:sz="0" w:space="0" w:color="auto"/>
                                                <w:right w:val="none" w:sz="0" w:space="0" w:color="auto"/>
                                              </w:divBdr>
                                              <w:divsChild>
                                                <w:div w:id="945500506">
                                                  <w:marLeft w:val="-180"/>
                                                  <w:marRight w:val="-180"/>
                                                  <w:marTop w:val="0"/>
                                                  <w:marBottom w:val="0"/>
                                                  <w:divBdr>
                                                    <w:top w:val="none" w:sz="0" w:space="0" w:color="auto"/>
                                                    <w:left w:val="none" w:sz="0" w:space="0" w:color="auto"/>
                                                    <w:bottom w:val="none" w:sz="0" w:space="0" w:color="auto"/>
                                                    <w:right w:val="none" w:sz="0" w:space="0" w:color="auto"/>
                                                  </w:divBdr>
                                                  <w:divsChild>
                                                    <w:div w:id="1394887243">
                                                      <w:marLeft w:val="0"/>
                                                      <w:marRight w:val="0"/>
                                                      <w:marTop w:val="0"/>
                                                      <w:marBottom w:val="0"/>
                                                      <w:divBdr>
                                                        <w:top w:val="none" w:sz="0" w:space="0" w:color="auto"/>
                                                        <w:left w:val="none" w:sz="0" w:space="0" w:color="auto"/>
                                                        <w:bottom w:val="none" w:sz="0" w:space="0" w:color="auto"/>
                                                        <w:right w:val="none" w:sz="0" w:space="0" w:color="auto"/>
                                                      </w:divBdr>
                                                    </w:div>
                                                  </w:divsChild>
                                                </w:div>
                                                <w:div w:id="14211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00734">
                                          <w:marLeft w:val="0"/>
                                          <w:marRight w:val="0"/>
                                          <w:marTop w:val="0"/>
                                          <w:marBottom w:val="0"/>
                                          <w:divBdr>
                                            <w:top w:val="none" w:sz="0" w:space="0" w:color="auto"/>
                                            <w:left w:val="none" w:sz="0" w:space="0" w:color="auto"/>
                                            <w:bottom w:val="none" w:sz="0" w:space="0" w:color="auto"/>
                                            <w:right w:val="none" w:sz="0" w:space="0" w:color="auto"/>
                                          </w:divBdr>
                                          <w:divsChild>
                                            <w:div w:id="372583603">
                                              <w:marLeft w:val="0"/>
                                              <w:marRight w:val="0"/>
                                              <w:marTop w:val="0"/>
                                              <w:marBottom w:val="0"/>
                                              <w:divBdr>
                                                <w:top w:val="none" w:sz="0" w:space="0" w:color="auto"/>
                                                <w:left w:val="none" w:sz="0" w:space="0" w:color="auto"/>
                                                <w:bottom w:val="none" w:sz="0" w:space="0" w:color="auto"/>
                                                <w:right w:val="none" w:sz="0" w:space="0" w:color="auto"/>
                                              </w:divBdr>
                                              <w:divsChild>
                                                <w:div w:id="1855263002">
                                                  <w:marLeft w:val="-180"/>
                                                  <w:marRight w:val="-180"/>
                                                  <w:marTop w:val="0"/>
                                                  <w:marBottom w:val="0"/>
                                                  <w:divBdr>
                                                    <w:top w:val="none" w:sz="0" w:space="0" w:color="auto"/>
                                                    <w:left w:val="none" w:sz="0" w:space="0" w:color="auto"/>
                                                    <w:bottom w:val="none" w:sz="0" w:space="0" w:color="auto"/>
                                                    <w:right w:val="none" w:sz="0" w:space="0" w:color="auto"/>
                                                  </w:divBdr>
                                                  <w:divsChild>
                                                    <w:div w:id="2122652480">
                                                      <w:marLeft w:val="0"/>
                                                      <w:marRight w:val="0"/>
                                                      <w:marTop w:val="0"/>
                                                      <w:marBottom w:val="0"/>
                                                      <w:divBdr>
                                                        <w:top w:val="none" w:sz="0" w:space="0" w:color="auto"/>
                                                        <w:left w:val="none" w:sz="0" w:space="0" w:color="auto"/>
                                                        <w:bottom w:val="none" w:sz="0" w:space="0" w:color="auto"/>
                                                        <w:right w:val="none" w:sz="0" w:space="0" w:color="auto"/>
                                                      </w:divBdr>
                                                    </w:div>
                                                  </w:divsChild>
                                                </w:div>
                                                <w:div w:id="5099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12989">
                                          <w:marLeft w:val="0"/>
                                          <w:marRight w:val="0"/>
                                          <w:marTop w:val="0"/>
                                          <w:marBottom w:val="0"/>
                                          <w:divBdr>
                                            <w:top w:val="none" w:sz="0" w:space="0" w:color="auto"/>
                                            <w:left w:val="none" w:sz="0" w:space="0" w:color="auto"/>
                                            <w:bottom w:val="none" w:sz="0" w:space="0" w:color="auto"/>
                                            <w:right w:val="none" w:sz="0" w:space="0" w:color="auto"/>
                                          </w:divBdr>
                                          <w:divsChild>
                                            <w:div w:id="1420298442">
                                              <w:marLeft w:val="0"/>
                                              <w:marRight w:val="0"/>
                                              <w:marTop w:val="0"/>
                                              <w:marBottom w:val="0"/>
                                              <w:divBdr>
                                                <w:top w:val="none" w:sz="0" w:space="0" w:color="auto"/>
                                                <w:left w:val="none" w:sz="0" w:space="0" w:color="auto"/>
                                                <w:bottom w:val="none" w:sz="0" w:space="0" w:color="auto"/>
                                                <w:right w:val="none" w:sz="0" w:space="0" w:color="auto"/>
                                              </w:divBdr>
                                              <w:divsChild>
                                                <w:div w:id="896748627">
                                                  <w:marLeft w:val="-180"/>
                                                  <w:marRight w:val="-180"/>
                                                  <w:marTop w:val="0"/>
                                                  <w:marBottom w:val="0"/>
                                                  <w:divBdr>
                                                    <w:top w:val="none" w:sz="0" w:space="0" w:color="auto"/>
                                                    <w:left w:val="none" w:sz="0" w:space="0" w:color="auto"/>
                                                    <w:bottom w:val="none" w:sz="0" w:space="0" w:color="auto"/>
                                                    <w:right w:val="none" w:sz="0" w:space="0" w:color="auto"/>
                                                  </w:divBdr>
                                                  <w:divsChild>
                                                    <w:div w:id="1893348604">
                                                      <w:marLeft w:val="0"/>
                                                      <w:marRight w:val="0"/>
                                                      <w:marTop w:val="0"/>
                                                      <w:marBottom w:val="0"/>
                                                      <w:divBdr>
                                                        <w:top w:val="none" w:sz="0" w:space="0" w:color="auto"/>
                                                        <w:left w:val="none" w:sz="0" w:space="0" w:color="auto"/>
                                                        <w:bottom w:val="none" w:sz="0" w:space="0" w:color="auto"/>
                                                        <w:right w:val="none" w:sz="0" w:space="0" w:color="auto"/>
                                                      </w:divBdr>
                                                    </w:div>
                                                  </w:divsChild>
                                                </w:div>
                                                <w:div w:id="9480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7059061">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8321841">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5231493">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9872385">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1303275">
      <w:bodyDiv w:val="1"/>
      <w:marLeft w:val="0"/>
      <w:marRight w:val="0"/>
      <w:marTop w:val="0"/>
      <w:marBottom w:val="0"/>
      <w:divBdr>
        <w:top w:val="none" w:sz="0" w:space="0" w:color="auto"/>
        <w:left w:val="none" w:sz="0" w:space="0" w:color="auto"/>
        <w:bottom w:val="none" w:sz="0" w:space="0" w:color="auto"/>
        <w:right w:val="none" w:sz="0" w:space="0" w:color="auto"/>
      </w:divBdr>
      <w:divsChild>
        <w:div w:id="1992253718">
          <w:marLeft w:val="0"/>
          <w:marRight w:val="0"/>
          <w:marTop w:val="0"/>
          <w:marBottom w:val="720"/>
          <w:divBdr>
            <w:top w:val="none" w:sz="0" w:space="0" w:color="auto"/>
            <w:left w:val="none" w:sz="0" w:space="0" w:color="auto"/>
            <w:bottom w:val="single" w:sz="18" w:space="15" w:color="auto"/>
            <w:right w:val="none" w:sz="0" w:space="0" w:color="auto"/>
          </w:divBdr>
          <w:divsChild>
            <w:div w:id="1786970442">
              <w:marLeft w:val="0"/>
              <w:marRight w:val="225"/>
              <w:marTop w:val="0"/>
              <w:marBottom w:val="0"/>
              <w:divBdr>
                <w:top w:val="none" w:sz="0" w:space="0" w:color="auto"/>
                <w:left w:val="none" w:sz="0" w:space="0" w:color="auto"/>
                <w:bottom w:val="none" w:sz="0" w:space="0" w:color="auto"/>
                <w:right w:val="none" w:sz="0" w:space="0" w:color="auto"/>
              </w:divBdr>
            </w:div>
          </w:divsChild>
        </w:div>
        <w:div w:id="1135105589">
          <w:marLeft w:val="-180"/>
          <w:marRight w:val="-180"/>
          <w:marTop w:val="0"/>
          <w:marBottom w:val="0"/>
          <w:divBdr>
            <w:top w:val="none" w:sz="0" w:space="0" w:color="auto"/>
            <w:left w:val="none" w:sz="0" w:space="0" w:color="auto"/>
            <w:bottom w:val="none" w:sz="0" w:space="0" w:color="auto"/>
            <w:right w:val="none" w:sz="0" w:space="0" w:color="auto"/>
          </w:divBdr>
          <w:divsChild>
            <w:div w:id="577249220">
              <w:marLeft w:val="0"/>
              <w:marRight w:val="0"/>
              <w:marTop w:val="0"/>
              <w:marBottom w:val="0"/>
              <w:divBdr>
                <w:top w:val="none" w:sz="0" w:space="0" w:color="auto"/>
                <w:left w:val="none" w:sz="0" w:space="0" w:color="auto"/>
                <w:bottom w:val="none" w:sz="0" w:space="0" w:color="auto"/>
                <w:right w:val="none" w:sz="0" w:space="0" w:color="auto"/>
              </w:divBdr>
            </w:div>
            <w:div w:id="1439372184">
              <w:marLeft w:val="0"/>
              <w:marRight w:val="0"/>
              <w:marTop w:val="0"/>
              <w:marBottom w:val="0"/>
              <w:divBdr>
                <w:top w:val="none" w:sz="0" w:space="0" w:color="auto"/>
                <w:left w:val="none" w:sz="0" w:space="0" w:color="auto"/>
                <w:bottom w:val="none" w:sz="0" w:space="0" w:color="auto"/>
                <w:right w:val="none" w:sz="0" w:space="0" w:color="auto"/>
              </w:divBdr>
              <w:divsChild>
                <w:div w:id="860749923">
                  <w:marLeft w:val="-180"/>
                  <w:marRight w:val="-180"/>
                  <w:marTop w:val="0"/>
                  <w:marBottom w:val="0"/>
                  <w:divBdr>
                    <w:top w:val="none" w:sz="0" w:space="0" w:color="auto"/>
                    <w:left w:val="none" w:sz="0" w:space="0" w:color="auto"/>
                    <w:bottom w:val="none" w:sz="0" w:space="0" w:color="auto"/>
                    <w:right w:val="none" w:sz="0" w:space="0" w:color="auto"/>
                  </w:divBdr>
                  <w:divsChild>
                    <w:div w:id="778646873">
                      <w:marLeft w:val="0"/>
                      <w:marRight w:val="0"/>
                      <w:marTop w:val="0"/>
                      <w:marBottom w:val="0"/>
                      <w:divBdr>
                        <w:top w:val="none" w:sz="0" w:space="0" w:color="auto"/>
                        <w:left w:val="none" w:sz="0" w:space="0" w:color="auto"/>
                        <w:bottom w:val="none" w:sz="0" w:space="0" w:color="auto"/>
                        <w:right w:val="none" w:sz="0" w:space="0" w:color="auto"/>
                      </w:divBdr>
                    </w:div>
                    <w:div w:id="9022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64880">
          <w:marLeft w:val="0"/>
          <w:marRight w:val="0"/>
          <w:marTop w:val="0"/>
          <w:marBottom w:val="720"/>
          <w:divBdr>
            <w:top w:val="none" w:sz="0" w:space="0" w:color="auto"/>
            <w:left w:val="none" w:sz="0" w:space="0" w:color="auto"/>
            <w:bottom w:val="none" w:sz="0" w:space="0" w:color="auto"/>
            <w:right w:val="none" w:sz="0" w:space="0" w:color="auto"/>
          </w:divBdr>
        </w:div>
        <w:div w:id="1314944692">
          <w:marLeft w:val="0"/>
          <w:marRight w:val="0"/>
          <w:marTop w:val="0"/>
          <w:marBottom w:val="0"/>
          <w:divBdr>
            <w:top w:val="none" w:sz="0" w:space="0" w:color="auto"/>
            <w:left w:val="none" w:sz="0" w:space="0" w:color="auto"/>
            <w:bottom w:val="none" w:sz="0" w:space="0" w:color="auto"/>
            <w:right w:val="none" w:sz="0" w:space="0" w:color="auto"/>
          </w:divBdr>
          <w:divsChild>
            <w:div w:id="996805348">
              <w:marLeft w:val="0"/>
              <w:marRight w:val="0"/>
              <w:marTop w:val="0"/>
              <w:marBottom w:val="0"/>
              <w:divBdr>
                <w:top w:val="none" w:sz="0" w:space="0" w:color="auto"/>
                <w:left w:val="none" w:sz="0" w:space="0" w:color="auto"/>
                <w:bottom w:val="none" w:sz="0" w:space="0" w:color="auto"/>
                <w:right w:val="none" w:sz="0" w:space="0" w:color="auto"/>
              </w:divBdr>
            </w:div>
          </w:divsChild>
        </w:div>
        <w:div w:id="2046513947">
          <w:marLeft w:val="0"/>
          <w:marRight w:val="0"/>
          <w:marTop w:val="0"/>
          <w:marBottom w:val="720"/>
          <w:divBdr>
            <w:top w:val="none" w:sz="0" w:space="0" w:color="auto"/>
            <w:left w:val="none" w:sz="0" w:space="0" w:color="auto"/>
            <w:bottom w:val="none" w:sz="0" w:space="0" w:color="auto"/>
            <w:right w:val="none" w:sz="0" w:space="0" w:color="auto"/>
          </w:divBdr>
        </w:div>
        <w:div w:id="555893775">
          <w:marLeft w:val="-180"/>
          <w:marRight w:val="-180"/>
          <w:marTop w:val="0"/>
          <w:marBottom w:val="0"/>
          <w:divBdr>
            <w:top w:val="none" w:sz="0" w:space="0" w:color="auto"/>
            <w:left w:val="none" w:sz="0" w:space="0" w:color="auto"/>
            <w:bottom w:val="none" w:sz="0" w:space="0" w:color="auto"/>
            <w:right w:val="none" w:sz="0" w:space="0" w:color="auto"/>
          </w:divBdr>
          <w:divsChild>
            <w:div w:id="1700737050">
              <w:marLeft w:val="0"/>
              <w:marRight w:val="0"/>
              <w:marTop w:val="0"/>
              <w:marBottom w:val="0"/>
              <w:divBdr>
                <w:top w:val="none" w:sz="0" w:space="0" w:color="auto"/>
                <w:left w:val="none" w:sz="0" w:space="0" w:color="auto"/>
                <w:bottom w:val="none" w:sz="0" w:space="0" w:color="auto"/>
                <w:right w:val="none" w:sz="0" w:space="0" w:color="auto"/>
              </w:divBdr>
            </w:div>
            <w:div w:id="951547202">
              <w:marLeft w:val="0"/>
              <w:marRight w:val="0"/>
              <w:marTop w:val="0"/>
              <w:marBottom w:val="0"/>
              <w:divBdr>
                <w:top w:val="none" w:sz="0" w:space="0" w:color="auto"/>
                <w:left w:val="none" w:sz="0" w:space="0" w:color="auto"/>
                <w:bottom w:val="none" w:sz="0" w:space="0" w:color="auto"/>
                <w:right w:val="none" w:sz="0" w:space="0" w:color="auto"/>
              </w:divBdr>
              <w:divsChild>
                <w:div w:id="192042658">
                  <w:marLeft w:val="0"/>
                  <w:marRight w:val="0"/>
                  <w:marTop w:val="0"/>
                  <w:marBottom w:val="0"/>
                  <w:divBdr>
                    <w:top w:val="none" w:sz="0" w:space="0" w:color="auto"/>
                    <w:left w:val="none" w:sz="0" w:space="0" w:color="auto"/>
                    <w:bottom w:val="none" w:sz="0" w:space="0" w:color="auto"/>
                    <w:right w:val="none" w:sz="0" w:space="0" w:color="auto"/>
                  </w:divBdr>
                  <w:divsChild>
                    <w:div w:id="515735301">
                      <w:marLeft w:val="-180"/>
                      <w:marRight w:val="-180"/>
                      <w:marTop w:val="0"/>
                      <w:marBottom w:val="0"/>
                      <w:divBdr>
                        <w:top w:val="none" w:sz="0" w:space="0" w:color="auto"/>
                        <w:left w:val="none" w:sz="0" w:space="0" w:color="auto"/>
                        <w:bottom w:val="none" w:sz="0" w:space="0" w:color="auto"/>
                        <w:right w:val="none" w:sz="0" w:space="0" w:color="auto"/>
                      </w:divBdr>
                      <w:divsChild>
                        <w:div w:id="69469315">
                          <w:marLeft w:val="0"/>
                          <w:marRight w:val="0"/>
                          <w:marTop w:val="0"/>
                          <w:marBottom w:val="0"/>
                          <w:divBdr>
                            <w:top w:val="none" w:sz="0" w:space="0" w:color="auto"/>
                            <w:left w:val="none" w:sz="0" w:space="0" w:color="auto"/>
                            <w:bottom w:val="none" w:sz="0" w:space="0" w:color="auto"/>
                            <w:right w:val="none" w:sz="0" w:space="0" w:color="auto"/>
                          </w:divBdr>
                          <w:divsChild>
                            <w:div w:id="1609461064">
                              <w:marLeft w:val="0"/>
                              <w:marRight w:val="0"/>
                              <w:marTop w:val="0"/>
                              <w:marBottom w:val="0"/>
                              <w:divBdr>
                                <w:top w:val="none" w:sz="0" w:space="0" w:color="auto"/>
                                <w:left w:val="none" w:sz="0" w:space="0" w:color="auto"/>
                                <w:bottom w:val="none" w:sz="0" w:space="0" w:color="auto"/>
                                <w:right w:val="none" w:sz="0" w:space="0" w:color="auto"/>
                              </w:divBdr>
                            </w:div>
                          </w:divsChild>
                        </w:div>
                        <w:div w:id="1117062275">
                          <w:marLeft w:val="0"/>
                          <w:marRight w:val="0"/>
                          <w:marTop w:val="0"/>
                          <w:marBottom w:val="0"/>
                          <w:divBdr>
                            <w:top w:val="none" w:sz="0" w:space="0" w:color="auto"/>
                            <w:left w:val="none" w:sz="0" w:space="0" w:color="auto"/>
                            <w:bottom w:val="none" w:sz="0" w:space="0" w:color="auto"/>
                            <w:right w:val="none" w:sz="0" w:space="0" w:color="auto"/>
                          </w:divBdr>
                          <w:divsChild>
                            <w:div w:id="302808722">
                              <w:marLeft w:val="0"/>
                              <w:marRight w:val="0"/>
                              <w:marTop w:val="0"/>
                              <w:marBottom w:val="0"/>
                              <w:divBdr>
                                <w:top w:val="none" w:sz="0" w:space="0" w:color="auto"/>
                                <w:left w:val="none" w:sz="0" w:space="0" w:color="auto"/>
                                <w:bottom w:val="none" w:sz="0" w:space="0" w:color="auto"/>
                                <w:right w:val="none" w:sz="0" w:space="0" w:color="auto"/>
                              </w:divBdr>
                              <w:divsChild>
                                <w:div w:id="229928561">
                                  <w:marLeft w:val="0"/>
                                  <w:marRight w:val="0"/>
                                  <w:marTop w:val="0"/>
                                  <w:marBottom w:val="0"/>
                                  <w:divBdr>
                                    <w:top w:val="none" w:sz="0" w:space="0" w:color="auto"/>
                                    <w:left w:val="none" w:sz="0" w:space="0" w:color="auto"/>
                                    <w:bottom w:val="none" w:sz="0" w:space="0" w:color="auto"/>
                                    <w:right w:val="none" w:sz="0" w:space="0" w:color="auto"/>
                                  </w:divBdr>
                                </w:div>
                                <w:div w:id="392965691">
                                  <w:marLeft w:val="0"/>
                                  <w:marRight w:val="0"/>
                                  <w:marTop w:val="0"/>
                                  <w:marBottom w:val="0"/>
                                  <w:divBdr>
                                    <w:top w:val="none" w:sz="0" w:space="0" w:color="auto"/>
                                    <w:left w:val="none" w:sz="0" w:space="0" w:color="auto"/>
                                    <w:bottom w:val="none" w:sz="0" w:space="0" w:color="auto"/>
                                    <w:right w:val="none" w:sz="0" w:space="0" w:color="auto"/>
                                  </w:divBdr>
                                  <w:divsChild>
                                    <w:div w:id="384574387">
                                      <w:marLeft w:val="0"/>
                                      <w:marRight w:val="0"/>
                                      <w:marTop w:val="0"/>
                                      <w:marBottom w:val="0"/>
                                      <w:divBdr>
                                        <w:top w:val="none" w:sz="0" w:space="0" w:color="auto"/>
                                        <w:left w:val="none" w:sz="0" w:space="0" w:color="auto"/>
                                        <w:bottom w:val="none" w:sz="0" w:space="0" w:color="auto"/>
                                        <w:right w:val="none" w:sz="0" w:space="0" w:color="auto"/>
                                      </w:divBdr>
                                      <w:divsChild>
                                        <w:div w:id="264118835">
                                          <w:marLeft w:val="-180"/>
                                          <w:marRight w:val="-180"/>
                                          <w:marTop w:val="0"/>
                                          <w:marBottom w:val="0"/>
                                          <w:divBdr>
                                            <w:top w:val="none" w:sz="0" w:space="0" w:color="auto"/>
                                            <w:left w:val="none" w:sz="0" w:space="0" w:color="auto"/>
                                            <w:bottom w:val="none" w:sz="0" w:space="0" w:color="auto"/>
                                            <w:right w:val="none" w:sz="0" w:space="0" w:color="auto"/>
                                          </w:divBdr>
                                          <w:divsChild>
                                            <w:div w:id="3590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206339">
                      <w:marLeft w:val="-180"/>
                      <w:marRight w:val="-180"/>
                      <w:marTop w:val="0"/>
                      <w:marBottom w:val="0"/>
                      <w:divBdr>
                        <w:top w:val="none" w:sz="0" w:space="0" w:color="auto"/>
                        <w:left w:val="none" w:sz="0" w:space="0" w:color="auto"/>
                        <w:bottom w:val="none" w:sz="0" w:space="0" w:color="auto"/>
                        <w:right w:val="none" w:sz="0" w:space="0" w:color="auto"/>
                      </w:divBdr>
                      <w:divsChild>
                        <w:div w:id="2021734644">
                          <w:marLeft w:val="0"/>
                          <w:marRight w:val="0"/>
                          <w:marTop w:val="0"/>
                          <w:marBottom w:val="0"/>
                          <w:divBdr>
                            <w:top w:val="none" w:sz="0" w:space="0" w:color="auto"/>
                            <w:left w:val="none" w:sz="0" w:space="0" w:color="auto"/>
                            <w:bottom w:val="none" w:sz="0" w:space="0" w:color="auto"/>
                            <w:right w:val="none" w:sz="0" w:space="0" w:color="auto"/>
                          </w:divBdr>
                          <w:divsChild>
                            <w:div w:id="2128311330">
                              <w:marLeft w:val="0"/>
                              <w:marRight w:val="0"/>
                              <w:marTop w:val="0"/>
                              <w:marBottom w:val="0"/>
                              <w:divBdr>
                                <w:top w:val="none" w:sz="0" w:space="0" w:color="auto"/>
                                <w:left w:val="none" w:sz="0" w:space="0" w:color="auto"/>
                                <w:bottom w:val="none" w:sz="0" w:space="0" w:color="auto"/>
                                <w:right w:val="none" w:sz="0" w:space="0" w:color="auto"/>
                              </w:divBdr>
                            </w:div>
                          </w:divsChild>
                        </w:div>
                        <w:div w:id="1391924561">
                          <w:marLeft w:val="0"/>
                          <w:marRight w:val="0"/>
                          <w:marTop w:val="0"/>
                          <w:marBottom w:val="0"/>
                          <w:divBdr>
                            <w:top w:val="none" w:sz="0" w:space="0" w:color="auto"/>
                            <w:left w:val="none" w:sz="0" w:space="0" w:color="auto"/>
                            <w:bottom w:val="none" w:sz="0" w:space="0" w:color="auto"/>
                            <w:right w:val="none" w:sz="0" w:space="0" w:color="auto"/>
                          </w:divBdr>
                          <w:divsChild>
                            <w:div w:id="661006584">
                              <w:marLeft w:val="0"/>
                              <w:marRight w:val="0"/>
                              <w:marTop w:val="0"/>
                              <w:marBottom w:val="0"/>
                              <w:divBdr>
                                <w:top w:val="none" w:sz="0" w:space="0" w:color="auto"/>
                                <w:left w:val="none" w:sz="0" w:space="0" w:color="auto"/>
                                <w:bottom w:val="none" w:sz="0" w:space="0" w:color="auto"/>
                                <w:right w:val="none" w:sz="0" w:space="0" w:color="auto"/>
                              </w:divBdr>
                              <w:divsChild>
                                <w:div w:id="20951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41880">
                      <w:marLeft w:val="-180"/>
                      <w:marRight w:val="-180"/>
                      <w:marTop w:val="0"/>
                      <w:marBottom w:val="0"/>
                      <w:divBdr>
                        <w:top w:val="none" w:sz="0" w:space="0" w:color="auto"/>
                        <w:left w:val="none" w:sz="0" w:space="0" w:color="auto"/>
                        <w:bottom w:val="none" w:sz="0" w:space="0" w:color="auto"/>
                        <w:right w:val="none" w:sz="0" w:space="0" w:color="auto"/>
                      </w:divBdr>
                      <w:divsChild>
                        <w:div w:id="516386138">
                          <w:marLeft w:val="0"/>
                          <w:marRight w:val="0"/>
                          <w:marTop w:val="0"/>
                          <w:marBottom w:val="0"/>
                          <w:divBdr>
                            <w:top w:val="none" w:sz="0" w:space="0" w:color="auto"/>
                            <w:left w:val="none" w:sz="0" w:space="0" w:color="auto"/>
                            <w:bottom w:val="none" w:sz="0" w:space="0" w:color="auto"/>
                            <w:right w:val="none" w:sz="0" w:space="0" w:color="auto"/>
                          </w:divBdr>
                          <w:divsChild>
                            <w:div w:id="468405267">
                              <w:marLeft w:val="0"/>
                              <w:marRight w:val="0"/>
                              <w:marTop w:val="0"/>
                              <w:marBottom w:val="0"/>
                              <w:divBdr>
                                <w:top w:val="none" w:sz="0" w:space="0" w:color="auto"/>
                                <w:left w:val="none" w:sz="0" w:space="0" w:color="auto"/>
                                <w:bottom w:val="none" w:sz="0" w:space="0" w:color="auto"/>
                                <w:right w:val="none" w:sz="0" w:space="0" w:color="auto"/>
                              </w:divBdr>
                            </w:div>
                          </w:divsChild>
                        </w:div>
                        <w:div w:id="1445687763">
                          <w:marLeft w:val="0"/>
                          <w:marRight w:val="0"/>
                          <w:marTop w:val="0"/>
                          <w:marBottom w:val="0"/>
                          <w:divBdr>
                            <w:top w:val="none" w:sz="0" w:space="0" w:color="auto"/>
                            <w:left w:val="none" w:sz="0" w:space="0" w:color="auto"/>
                            <w:bottom w:val="none" w:sz="0" w:space="0" w:color="auto"/>
                            <w:right w:val="none" w:sz="0" w:space="0" w:color="auto"/>
                          </w:divBdr>
                          <w:divsChild>
                            <w:div w:id="125855059">
                              <w:marLeft w:val="0"/>
                              <w:marRight w:val="0"/>
                              <w:marTop w:val="0"/>
                              <w:marBottom w:val="0"/>
                              <w:divBdr>
                                <w:top w:val="none" w:sz="0" w:space="0" w:color="auto"/>
                                <w:left w:val="none" w:sz="0" w:space="0" w:color="auto"/>
                                <w:bottom w:val="none" w:sz="0" w:space="0" w:color="auto"/>
                                <w:right w:val="none" w:sz="0" w:space="0" w:color="auto"/>
                              </w:divBdr>
                              <w:divsChild>
                                <w:div w:id="10047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3281">
                      <w:marLeft w:val="-180"/>
                      <w:marRight w:val="-180"/>
                      <w:marTop w:val="0"/>
                      <w:marBottom w:val="0"/>
                      <w:divBdr>
                        <w:top w:val="none" w:sz="0" w:space="0" w:color="auto"/>
                        <w:left w:val="none" w:sz="0" w:space="0" w:color="auto"/>
                        <w:bottom w:val="none" w:sz="0" w:space="0" w:color="auto"/>
                        <w:right w:val="none" w:sz="0" w:space="0" w:color="auto"/>
                      </w:divBdr>
                      <w:divsChild>
                        <w:div w:id="479004150">
                          <w:marLeft w:val="0"/>
                          <w:marRight w:val="0"/>
                          <w:marTop w:val="0"/>
                          <w:marBottom w:val="0"/>
                          <w:divBdr>
                            <w:top w:val="none" w:sz="0" w:space="0" w:color="auto"/>
                            <w:left w:val="none" w:sz="0" w:space="0" w:color="auto"/>
                            <w:bottom w:val="none" w:sz="0" w:space="0" w:color="auto"/>
                            <w:right w:val="none" w:sz="0" w:space="0" w:color="auto"/>
                          </w:divBdr>
                          <w:divsChild>
                            <w:div w:id="425342553">
                              <w:marLeft w:val="0"/>
                              <w:marRight w:val="0"/>
                              <w:marTop w:val="0"/>
                              <w:marBottom w:val="0"/>
                              <w:divBdr>
                                <w:top w:val="none" w:sz="0" w:space="0" w:color="auto"/>
                                <w:left w:val="none" w:sz="0" w:space="0" w:color="auto"/>
                                <w:bottom w:val="none" w:sz="0" w:space="0" w:color="auto"/>
                                <w:right w:val="none" w:sz="0" w:space="0" w:color="auto"/>
                              </w:divBdr>
                            </w:div>
                          </w:divsChild>
                        </w:div>
                        <w:div w:id="1674381502">
                          <w:marLeft w:val="0"/>
                          <w:marRight w:val="0"/>
                          <w:marTop w:val="0"/>
                          <w:marBottom w:val="0"/>
                          <w:divBdr>
                            <w:top w:val="none" w:sz="0" w:space="0" w:color="auto"/>
                            <w:left w:val="none" w:sz="0" w:space="0" w:color="auto"/>
                            <w:bottom w:val="none" w:sz="0" w:space="0" w:color="auto"/>
                            <w:right w:val="none" w:sz="0" w:space="0" w:color="auto"/>
                          </w:divBdr>
                          <w:divsChild>
                            <w:div w:id="106976224">
                              <w:marLeft w:val="0"/>
                              <w:marRight w:val="0"/>
                              <w:marTop w:val="0"/>
                              <w:marBottom w:val="0"/>
                              <w:divBdr>
                                <w:top w:val="none" w:sz="0" w:space="0" w:color="auto"/>
                                <w:left w:val="none" w:sz="0" w:space="0" w:color="auto"/>
                                <w:bottom w:val="none" w:sz="0" w:space="0" w:color="auto"/>
                                <w:right w:val="none" w:sz="0" w:space="0" w:color="auto"/>
                              </w:divBdr>
                              <w:divsChild>
                                <w:div w:id="11171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0312">
                      <w:marLeft w:val="-180"/>
                      <w:marRight w:val="-180"/>
                      <w:marTop w:val="0"/>
                      <w:marBottom w:val="0"/>
                      <w:divBdr>
                        <w:top w:val="none" w:sz="0" w:space="0" w:color="auto"/>
                        <w:left w:val="none" w:sz="0" w:space="0" w:color="auto"/>
                        <w:bottom w:val="none" w:sz="0" w:space="0" w:color="auto"/>
                        <w:right w:val="none" w:sz="0" w:space="0" w:color="auto"/>
                      </w:divBdr>
                      <w:divsChild>
                        <w:div w:id="727070679">
                          <w:marLeft w:val="0"/>
                          <w:marRight w:val="0"/>
                          <w:marTop w:val="0"/>
                          <w:marBottom w:val="0"/>
                          <w:divBdr>
                            <w:top w:val="none" w:sz="0" w:space="0" w:color="auto"/>
                            <w:left w:val="none" w:sz="0" w:space="0" w:color="auto"/>
                            <w:bottom w:val="none" w:sz="0" w:space="0" w:color="auto"/>
                            <w:right w:val="none" w:sz="0" w:space="0" w:color="auto"/>
                          </w:divBdr>
                          <w:divsChild>
                            <w:div w:id="431359931">
                              <w:marLeft w:val="0"/>
                              <w:marRight w:val="0"/>
                              <w:marTop w:val="0"/>
                              <w:marBottom w:val="0"/>
                              <w:divBdr>
                                <w:top w:val="none" w:sz="0" w:space="0" w:color="auto"/>
                                <w:left w:val="none" w:sz="0" w:space="0" w:color="auto"/>
                                <w:bottom w:val="none" w:sz="0" w:space="0" w:color="auto"/>
                                <w:right w:val="none" w:sz="0" w:space="0" w:color="auto"/>
                              </w:divBdr>
                            </w:div>
                          </w:divsChild>
                        </w:div>
                        <w:div w:id="269750787">
                          <w:marLeft w:val="0"/>
                          <w:marRight w:val="0"/>
                          <w:marTop w:val="0"/>
                          <w:marBottom w:val="0"/>
                          <w:divBdr>
                            <w:top w:val="none" w:sz="0" w:space="0" w:color="auto"/>
                            <w:left w:val="none" w:sz="0" w:space="0" w:color="auto"/>
                            <w:bottom w:val="none" w:sz="0" w:space="0" w:color="auto"/>
                            <w:right w:val="none" w:sz="0" w:space="0" w:color="auto"/>
                          </w:divBdr>
                          <w:divsChild>
                            <w:div w:id="1834180975">
                              <w:marLeft w:val="0"/>
                              <w:marRight w:val="0"/>
                              <w:marTop w:val="0"/>
                              <w:marBottom w:val="0"/>
                              <w:divBdr>
                                <w:top w:val="none" w:sz="0" w:space="0" w:color="auto"/>
                                <w:left w:val="none" w:sz="0" w:space="0" w:color="auto"/>
                                <w:bottom w:val="none" w:sz="0" w:space="0" w:color="auto"/>
                                <w:right w:val="none" w:sz="0" w:space="0" w:color="auto"/>
                              </w:divBdr>
                              <w:divsChild>
                                <w:div w:id="14294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46289">
          <w:marLeft w:val="-180"/>
          <w:marRight w:val="-180"/>
          <w:marTop w:val="0"/>
          <w:marBottom w:val="0"/>
          <w:divBdr>
            <w:top w:val="none" w:sz="0" w:space="0" w:color="auto"/>
            <w:left w:val="none" w:sz="0" w:space="0" w:color="auto"/>
            <w:bottom w:val="none" w:sz="0" w:space="0" w:color="auto"/>
            <w:right w:val="none" w:sz="0" w:space="0" w:color="auto"/>
          </w:divBdr>
          <w:divsChild>
            <w:div w:id="2053112152">
              <w:marLeft w:val="0"/>
              <w:marRight w:val="0"/>
              <w:marTop w:val="0"/>
              <w:marBottom w:val="0"/>
              <w:divBdr>
                <w:top w:val="none" w:sz="0" w:space="0" w:color="auto"/>
                <w:left w:val="none" w:sz="0" w:space="0" w:color="auto"/>
                <w:bottom w:val="none" w:sz="0" w:space="0" w:color="auto"/>
                <w:right w:val="none" w:sz="0" w:space="0" w:color="auto"/>
              </w:divBdr>
              <w:divsChild>
                <w:div w:id="51257253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668060">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205419">
      <w:bodyDiv w:val="1"/>
      <w:marLeft w:val="0"/>
      <w:marRight w:val="0"/>
      <w:marTop w:val="0"/>
      <w:marBottom w:val="0"/>
      <w:divBdr>
        <w:top w:val="none" w:sz="0" w:space="0" w:color="auto"/>
        <w:left w:val="none" w:sz="0" w:space="0" w:color="auto"/>
        <w:bottom w:val="none" w:sz="0" w:space="0" w:color="auto"/>
        <w:right w:val="none" w:sz="0" w:space="0" w:color="auto"/>
      </w:divBdr>
      <w:divsChild>
        <w:div w:id="777333978">
          <w:marLeft w:val="-180"/>
          <w:marRight w:val="-180"/>
          <w:marTop w:val="0"/>
          <w:marBottom w:val="0"/>
          <w:divBdr>
            <w:top w:val="none" w:sz="0" w:space="0" w:color="auto"/>
            <w:left w:val="none" w:sz="0" w:space="0" w:color="auto"/>
            <w:bottom w:val="none" w:sz="0" w:space="0" w:color="auto"/>
            <w:right w:val="none" w:sz="0" w:space="0" w:color="auto"/>
          </w:divBdr>
          <w:divsChild>
            <w:div w:id="1868330177">
              <w:marLeft w:val="0"/>
              <w:marRight w:val="0"/>
              <w:marTop w:val="0"/>
              <w:marBottom w:val="0"/>
              <w:divBdr>
                <w:top w:val="none" w:sz="0" w:space="0" w:color="auto"/>
                <w:left w:val="none" w:sz="0" w:space="0" w:color="auto"/>
                <w:bottom w:val="none" w:sz="0" w:space="0" w:color="auto"/>
                <w:right w:val="none" w:sz="0" w:space="0" w:color="auto"/>
              </w:divBdr>
              <w:divsChild>
                <w:div w:id="11709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978">
          <w:marLeft w:val="0"/>
          <w:marRight w:val="0"/>
          <w:marTop w:val="0"/>
          <w:marBottom w:val="0"/>
          <w:divBdr>
            <w:top w:val="none" w:sz="0" w:space="0" w:color="auto"/>
            <w:left w:val="none" w:sz="0" w:space="0" w:color="auto"/>
            <w:bottom w:val="none" w:sz="0" w:space="0" w:color="auto"/>
            <w:right w:val="none" w:sz="0" w:space="0" w:color="auto"/>
          </w:divBdr>
        </w:div>
        <w:div w:id="307635302">
          <w:marLeft w:val="-180"/>
          <w:marRight w:val="-180"/>
          <w:marTop w:val="0"/>
          <w:marBottom w:val="0"/>
          <w:divBdr>
            <w:top w:val="none" w:sz="0" w:space="0" w:color="auto"/>
            <w:left w:val="none" w:sz="0" w:space="0" w:color="auto"/>
            <w:bottom w:val="none" w:sz="0" w:space="0" w:color="auto"/>
            <w:right w:val="none" w:sz="0" w:space="0" w:color="auto"/>
          </w:divBdr>
          <w:divsChild>
            <w:div w:id="2065064142">
              <w:marLeft w:val="0"/>
              <w:marRight w:val="0"/>
              <w:marTop w:val="0"/>
              <w:marBottom w:val="0"/>
              <w:divBdr>
                <w:top w:val="none" w:sz="0" w:space="0" w:color="auto"/>
                <w:left w:val="none" w:sz="0" w:space="0" w:color="auto"/>
                <w:bottom w:val="none" w:sz="0" w:space="0" w:color="auto"/>
                <w:right w:val="none" w:sz="0" w:space="0" w:color="auto"/>
              </w:divBdr>
            </w:div>
            <w:div w:id="1228881251">
              <w:marLeft w:val="0"/>
              <w:marRight w:val="0"/>
              <w:marTop w:val="0"/>
              <w:marBottom w:val="0"/>
              <w:divBdr>
                <w:top w:val="none" w:sz="0" w:space="0" w:color="auto"/>
                <w:left w:val="none" w:sz="0" w:space="0" w:color="auto"/>
                <w:bottom w:val="none" w:sz="0" w:space="0" w:color="auto"/>
                <w:right w:val="none" w:sz="0" w:space="0" w:color="auto"/>
              </w:divBdr>
            </w:div>
          </w:divsChild>
        </w:div>
        <w:div w:id="1512262697">
          <w:marLeft w:val="-180"/>
          <w:marRight w:val="-180"/>
          <w:marTop w:val="0"/>
          <w:marBottom w:val="0"/>
          <w:divBdr>
            <w:top w:val="none" w:sz="0" w:space="0" w:color="auto"/>
            <w:left w:val="none" w:sz="0" w:space="0" w:color="auto"/>
            <w:bottom w:val="none" w:sz="0" w:space="0" w:color="auto"/>
            <w:right w:val="none" w:sz="0" w:space="0" w:color="auto"/>
          </w:divBdr>
          <w:divsChild>
            <w:div w:id="406805719">
              <w:marLeft w:val="0"/>
              <w:marRight w:val="0"/>
              <w:marTop w:val="0"/>
              <w:marBottom w:val="0"/>
              <w:divBdr>
                <w:top w:val="none" w:sz="0" w:space="0" w:color="auto"/>
                <w:left w:val="none" w:sz="0" w:space="0" w:color="auto"/>
                <w:bottom w:val="none" w:sz="0" w:space="0" w:color="auto"/>
                <w:right w:val="none" w:sz="0" w:space="0" w:color="auto"/>
              </w:divBdr>
              <w:divsChild>
                <w:div w:id="88699265">
                  <w:marLeft w:val="0"/>
                  <w:marRight w:val="0"/>
                  <w:marTop w:val="0"/>
                  <w:marBottom w:val="0"/>
                  <w:divBdr>
                    <w:top w:val="none" w:sz="0" w:space="0" w:color="auto"/>
                    <w:left w:val="none" w:sz="0" w:space="0" w:color="auto"/>
                    <w:bottom w:val="none" w:sz="0" w:space="0" w:color="auto"/>
                    <w:right w:val="none" w:sz="0" w:space="0" w:color="auto"/>
                  </w:divBdr>
                  <w:divsChild>
                    <w:div w:id="452209350">
                      <w:marLeft w:val="0"/>
                      <w:marRight w:val="0"/>
                      <w:marTop w:val="0"/>
                      <w:marBottom w:val="0"/>
                      <w:divBdr>
                        <w:top w:val="none" w:sz="0" w:space="0" w:color="auto"/>
                        <w:left w:val="none" w:sz="0" w:space="0" w:color="auto"/>
                        <w:bottom w:val="none" w:sz="0" w:space="0" w:color="auto"/>
                        <w:right w:val="none" w:sz="0" w:space="0" w:color="auto"/>
                      </w:divBdr>
                      <w:divsChild>
                        <w:div w:id="927154468">
                          <w:marLeft w:val="-180"/>
                          <w:marRight w:val="-180"/>
                          <w:marTop w:val="0"/>
                          <w:marBottom w:val="0"/>
                          <w:divBdr>
                            <w:top w:val="none" w:sz="0" w:space="0" w:color="auto"/>
                            <w:left w:val="none" w:sz="0" w:space="0" w:color="auto"/>
                            <w:bottom w:val="none" w:sz="0" w:space="0" w:color="auto"/>
                            <w:right w:val="none" w:sz="0" w:space="0" w:color="auto"/>
                          </w:divBdr>
                          <w:divsChild>
                            <w:div w:id="1868904620">
                              <w:marLeft w:val="0"/>
                              <w:marRight w:val="0"/>
                              <w:marTop w:val="0"/>
                              <w:marBottom w:val="0"/>
                              <w:divBdr>
                                <w:top w:val="none" w:sz="0" w:space="0" w:color="auto"/>
                                <w:left w:val="none" w:sz="0" w:space="0" w:color="auto"/>
                                <w:bottom w:val="none" w:sz="0" w:space="0" w:color="auto"/>
                                <w:right w:val="none" w:sz="0" w:space="0" w:color="auto"/>
                              </w:divBdr>
                              <w:divsChild>
                                <w:div w:id="1793089579">
                                  <w:marLeft w:val="0"/>
                                  <w:marRight w:val="0"/>
                                  <w:marTop w:val="0"/>
                                  <w:marBottom w:val="180"/>
                                  <w:divBdr>
                                    <w:top w:val="none" w:sz="0" w:space="0" w:color="auto"/>
                                    <w:left w:val="none" w:sz="0" w:space="0" w:color="auto"/>
                                    <w:bottom w:val="none" w:sz="0" w:space="0" w:color="auto"/>
                                    <w:right w:val="none" w:sz="0" w:space="0" w:color="auto"/>
                                  </w:divBdr>
                                </w:div>
                              </w:divsChild>
                            </w:div>
                            <w:div w:id="250045395">
                              <w:marLeft w:val="0"/>
                              <w:marRight w:val="0"/>
                              <w:marTop w:val="0"/>
                              <w:marBottom w:val="0"/>
                              <w:divBdr>
                                <w:top w:val="none" w:sz="0" w:space="0" w:color="auto"/>
                                <w:left w:val="none" w:sz="0" w:space="0" w:color="auto"/>
                                <w:bottom w:val="none" w:sz="0" w:space="0" w:color="auto"/>
                                <w:right w:val="none" w:sz="0" w:space="0" w:color="auto"/>
                              </w:divBdr>
                              <w:divsChild>
                                <w:div w:id="2135369955">
                                  <w:marLeft w:val="-180"/>
                                  <w:marRight w:val="-180"/>
                                  <w:marTop w:val="0"/>
                                  <w:marBottom w:val="0"/>
                                  <w:divBdr>
                                    <w:top w:val="none" w:sz="0" w:space="0" w:color="auto"/>
                                    <w:left w:val="none" w:sz="0" w:space="0" w:color="auto"/>
                                    <w:bottom w:val="none" w:sz="0" w:space="0" w:color="auto"/>
                                    <w:right w:val="none" w:sz="0" w:space="0" w:color="auto"/>
                                  </w:divBdr>
                                  <w:divsChild>
                                    <w:div w:id="9386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271898">
      <w:bodyDiv w:val="1"/>
      <w:marLeft w:val="0"/>
      <w:marRight w:val="0"/>
      <w:marTop w:val="0"/>
      <w:marBottom w:val="0"/>
      <w:divBdr>
        <w:top w:val="none" w:sz="0" w:space="0" w:color="auto"/>
        <w:left w:val="none" w:sz="0" w:space="0" w:color="auto"/>
        <w:bottom w:val="none" w:sz="0" w:space="0" w:color="auto"/>
        <w:right w:val="none" w:sz="0" w:space="0" w:color="auto"/>
      </w:divBdr>
      <w:divsChild>
        <w:div w:id="639188782">
          <w:marLeft w:val="0"/>
          <w:marRight w:val="0"/>
          <w:marTop w:val="0"/>
          <w:marBottom w:val="0"/>
          <w:divBdr>
            <w:top w:val="none" w:sz="0" w:space="0" w:color="auto"/>
            <w:left w:val="none" w:sz="0" w:space="0" w:color="auto"/>
            <w:bottom w:val="none" w:sz="0" w:space="0" w:color="auto"/>
            <w:right w:val="none" w:sz="0" w:space="0" w:color="auto"/>
          </w:divBdr>
        </w:div>
        <w:div w:id="1407338476">
          <w:marLeft w:val="-180"/>
          <w:marRight w:val="-180"/>
          <w:marTop w:val="0"/>
          <w:marBottom w:val="0"/>
          <w:divBdr>
            <w:top w:val="none" w:sz="0" w:space="0" w:color="auto"/>
            <w:left w:val="none" w:sz="0" w:space="0" w:color="auto"/>
            <w:bottom w:val="none" w:sz="0" w:space="0" w:color="auto"/>
            <w:right w:val="none" w:sz="0" w:space="0" w:color="auto"/>
          </w:divBdr>
          <w:divsChild>
            <w:div w:id="1493326753">
              <w:marLeft w:val="0"/>
              <w:marRight w:val="0"/>
              <w:marTop w:val="0"/>
              <w:marBottom w:val="0"/>
              <w:divBdr>
                <w:top w:val="none" w:sz="0" w:space="0" w:color="auto"/>
                <w:left w:val="none" w:sz="0" w:space="0" w:color="auto"/>
                <w:bottom w:val="none" w:sz="0" w:space="0" w:color="auto"/>
                <w:right w:val="none" w:sz="0" w:space="0" w:color="auto"/>
              </w:divBdr>
            </w:div>
            <w:div w:id="1434011552">
              <w:marLeft w:val="0"/>
              <w:marRight w:val="0"/>
              <w:marTop w:val="0"/>
              <w:marBottom w:val="0"/>
              <w:divBdr>
                <w:top w:val="none" w:sz="0" w:space="0" w:color="auto"/>
                <w:left w:val="none" w:sz="0" w:space="0" w:color="auto"/>
                <w:bottom w:val="none" w:sz="0" w:space="0" w:color="auto"/>
                <w:right w:val="none" w:sz="0" w:space="0" w:color="auto"/>
              </w:divBdr>
            </w:div>
          </w:divsChild>
        </w:div>
        <w:div w:id="1059863112">
          <w:marLeft w:val="-180"/>
          <w:marRight w:val="-180"/>
          <w:marTop w:val="0"/>
          <w:marBottom w:val="0"/>
          <w:divBdr>
            <w:top w:val="none" w:sz="0" w:space="0" w:color="auto"/>
            <w:left w:val="none" w:sz="0" w:space="0" w:color="auto"/>
            <w:bottom w:val="none" w:sz="0" w:space="0" w:color="auto"/>
            <w:right w:val="none" w:sz="0" w:space="0" w:color="auto"/>
          </w:divBdr>
          <w:divsChild>
            <w:div w:id="1317954702">
              <w:marLeft w:val="0"/>
              <w:marRight w:val="0"/>
              <w:marTop w:val="0"/>
              <w:marBottom w:val="0"/>
              <w:divBdr>
                <w:top w:val="none" w:sz="0" w:space="0" w:color="auto"/>
                <w:left w:val="none" w:sz="0" w:space="0" w:color="auto"/>
                <w:bottom w:val="none" w:sz="0" w:space="0" w:color="auto"/>
                <w:right w:val="none" w:sz="0" w:space="0" w:color="auto"/>
              </w:divBdr>
            </w:div>
            <w:div w:id="1121001152">
              <w:marLeft w:val="0"/>
              <w:marRight w:val="0"/>
              <w:marTop w:val="0"/>
              <w:marBottom w:val="0"/>
              <w:divBdr>
                <w:top w:val="none" w:sz="0" w:space="0" w:color="auto"/>
                <w:left w:val="none" w:sz="0" w:space="0" w:color="auto"/>
                <w:bottom w:val="none" w:sz="0" w:space="0" w:color="auto"/>
                <w:right w:val="none" w:sz="0" w:space="0" w:color="auto"/>
              </w:divBdr>
              <w:divsChild>
                <w:div w:id="976761297">
                  <w:marLeft w:val="-180"/>
                  <w:marRight w:val="-180"/>
                  <w:marTop w:val="0"/>
                  <w:marBottom w:val="0"/>
                  <w:divBdr>
                    <w:top w:val="none" w:sz="0" w:space="0" w:color="auto"/>
                    <w:left w:val="none" w:sz="0" w:space="0" w:color="auto"/>
                    <w:bottom w:val="none" w:sz="0" w:space="0" w:color="auto"/>
                    <w:right w:val="none" w:sz="0" w:space="0" w:color="auto"/>
                  </w:divBdr>
                  <w:divsChild>
                    <w:div w:id="1282035451">
                      <w:marLeft w:val="0"/>
                      <w:marRight w:val="0"/>
                      <w:marTop w:val="0"/>
                      <w:marBottom w:val="0"/>
                      <w:divBdr>
                        <w:top w:val="none" w:sz="0" w:space="0" w:color="auto"/>
                        <w:left w:val="none" w:sz="0" w:space="0" w:color="auto"/>
                        <w:bottom w:val="none" w:sz="0" w:space="0" w:color="auto"/>
                        <w:right w:val="none" w:sz="0" w:space="0" w:color="auto"/>
                      </w:divBdr>
                    </w:div>
                    <w:div w:id="549345291">
                      <w:marLeft w:val="0"/>
                      <w:marRight w:val="0"/>
                      <w:marTop w:val="0"/>
                      <w:marBottom w:val="0"/>
                      <w:divBdr>
                        <w:top w:val="none" w:sz="0" w:space="0" w:color="auto"/>
                        <w:left w:val="none" w:sz="0" w:space="0" w:color="auto"/>
                        <w:bottom w:val="none" w:sz="0" w:space="0" w:color="auto"/>
                        <w:right w:val="none" w:sz="0" w:space="0" w:color="auto"/>
                      </w:divBdr>
                      <w:divsChild>
                        <w:div w:id="2616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20550">
          <w:marLeft w:val="-180"/>
          <w:marRight w:val="-180"/>
          <w:marTop w:val="0"/>
          <w:marBottom w:val="0"/>
          <w:divBdr>
            <w:top w:val="none" w:sz="0" w:space="0" w:color="auto"/>
            <w:left w:val="none" w:sz="0" w:space="0" w:color="auto"/>
            <w:bottom w:val="none" w:sz="0" w:space="0" w:color="auto"/>
            <w:right w:val="none" w:sz="0" w:space="0" w:color="auto"/>
          </w:divBdr>
          <w:divsChild>
            <w:div w:id="2145343378">
              <w:marLeft w:val="0"/>
              <w:marRight w:val="0"/>
              <w:marTop w:val="0"/>
              <w:marBottom w:val="0"/>
              <w:divBdr>
                <w:top w:val="none" w:sz="0" w:space="0" w:color="auto"/>
                <w:left w:val="none" w:sz="0" w:space="0" w:color="auto"/>
                <w:bottom w:val="none" w:sz="0" w:space="0" w:color="auto"/>
                <w:right w:val="none" w:sz="0" w:space="0" w:color="auto"/>
              </w:divBdr>
            </w:div>
            <w:div w:id="544486705">
              <w:marLeft w:val="0"/>
              <w:marRight w:val="0"/>
              <w:marTop w:val="0"/>
              <w:marBottom w:val="0"/>
              <w:divBdr>
                <w:top w:val="none" w:sz="0" w:space="0" w:color="auto"/>
                <w:left w:val="none" w:sz="0" w:space="0" w:color="auto"/>
                <w:bottom w:val="none" w:sz="0" w:space="0" w:color="auto"/>
                <w:right w:val="none" w:sz="0" w:space="0" w:color="auto"/>
              </w:divBdr>
              <w:divsChild>
                <w:div w:id="5738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2305">
          <w:marLeft w:val="0"/>
          <w:marRight w:val="0"/>
          <w:marTop w:val="0"/>
          <w:marBottom w:val="0"/>
          <w:divBdr>
            <w:top w:val="none" w:sz="0" w:space="0" w:color="auto"/>
            <w:left w:val="none" w:sz="0" w:space="0" w:color="auto"/>
            <w:bottom w:val="none" w:sz="0" w:space="0" w:color="auto"/>
            <w:right w:val="none" w:sz="0" w:space="0" w:color="auto"/>
          </w:divBdr>
          <w:divsChild>
            <w:div w:id="16627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1595763">
      <w:bodyDiv w:val="1"/>
      <w:marLeft w:val="0"/>
      <w:marRight w:val="0"/>
      <w:marTop w:val="0"/>
      <w:marBottom w:val="0"/>
      <w:divBdr>
        <w:top w:val="none" w:sz="0" w:space="0" w:color="auto"/>
        <w:left w:val="none" w:sz="0" w:space="0" w:color="auto"/>
        <w:bottom w:val="none" w:sz="0" w:space="0" w:color="auto"/>
        <w:right w:val="none" w:sz="0" w:space="0" w:color="auto"/>
      </w:divBdr>
      <w:divsChild>
        <w:div w:id="1156841662">
          <w:marLeft w:val="0"/>
          <w:marRight w:val="0"/>
          <w:marTop w:val="0"/>
          <w:marBottom w:val="720"/>
          <w:divBdr>
            <w:top w:val="none" w:sz="0" w:space="0" w:color="auto"/>
            <w:left w:val="none" w:sz="0" w:space="0" w:color="auto"/>
            <w:bottom w:val="none" w:sz="0" w:space="0" w:color="auto"/>
            <w:right w:val="none" w:sz="0" w:space="0" w:color="auto"/>
          </w:divBdr>
        </w:div>
        <w:div w:id="1183782156">
          <w:marLeft w:val="-180"/>
          <w:marRight w:val="-180"/>
          <w:marTop w:val="0"/>
          <w:marBottom w:val="0"/>
          <w:divBdr>
            <w:top w:val="none" w:sz="0" w:space="0" w:color="auto"/>
            <w:left w:val="none" w:sz="0" w:space="0" w:color="auto"/>
            <w:bottom w:val="none" w:sz="0" w:space="0" w:color="auto"/>
            <w:right w:val="none" w:sz="0" w:space="0" w:color="auto"/>
          </w:divBdr>
          <w:divsChild>
            <w:div w:id="2061509590">
              <w:marLeft w:val="0"/>
              <w:marRight w:val="0"/>
              <w:marTop w:val="0"/>
              <w:marBottom w:val="0"/>
              <w:divBdr>
                <w:top w:val="none" w:sz="0" w:space="0" w:color="auto"/>
                <w:left w:val="none" w:sz="0" w:space="0" w:color="auto"/>
                <w:bottom w:val="none" w:sz="0" w:space="0" w:color="auto"/>
                <w:right w:val="none" w:sz="0" w:space="0" w:color="auto"/>
              </w:divBdr>
            </w:div>
            <w:div w:id="45615470">
              <w:marLeft w:val="0"/>
              <w:marRight w:val="0"/>
              <w:marTop w:val="0"/>
              <w:marBottom w:val="0"/>
              <w:divBdr>
                <w:top w:val="none" w:sz="0" w:space="0" w:color="auto"/>
                <w:left w:val="none" w:sz="0" w:space="0" w:color="auto"/>
                <w:bottom w:val="none" w:sz="0" w:space="0" w:color="auto"/>
                <w:right w:val="none" w:sz="0" w:space="0" w:color="auto"/>
              </w:divBdr>
              <w:divsChild>
                <w:div w:id="12402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6697">
          <w:marLeft w:val="0"/>
          <w:marRight w:val="0"/>
          <w:marTop w:val="0"/>
          <w:marBottom w:val="0"/>
          <w:divBdr>
            <w:top w:val="none" w:sz="0" w:space="0" w:color="auto"/>
            <w:left w:val="none" w:sz="0" w:space="0" w:color="auto"/>
            <w:bottom w:val="none" w:sz="0" w:space="0" w:color="auto"/>
            <w:right w:val="none" w:sz="0" w:space="0" w:color="auto"/>
          </w:divBdr>
          <w:divsChild>
            <w:div w:id="489564081">
              <w:marLeft w:val="0"/>
              <w:marRight w:val="0"/>
              <w:marTop w:val="0"/>
              <w:marBottom w:val="0"/>
              <w:divBdr>
                <w:top w:val="none" w:sz="0" w:space="0" w:color="auto"/>
                <w:left w:val="none" w:sz="0" w:space="0" w:color="auto"/>
                <w:bottom w:val="none" w:sz="0" w:space="0" w:color="auto"/>
                <w:right w:val="none" w:sz="0" w:space="0" w:color="auto"/>
              </w:divBdr>
              <w:divsChild>
                <w:div w:id="1289240344">
                  <w:marLeft w:val="0"/>
                  <w:marRight w:val="0"/>
                  <w:marTop w:val="0"/>
                  <w:marBottom w:val="0"/>
                  <w:divBdr>
                    <w:top w:val="none" w:sz="0" w:space="0" w:color="auto"/>
                    <w:left w:val="none" w:sz="0" w:space="0" w:color="auto"/>
                    <w:bottom w:val="none" w:sz="0" w:space="0" w:color="auto"/>
                    <w:right w:val="none" w:sz="0" w:space="0" w:color="auto"/>
                  </w:divBdr>
                  <w:divsChild>
                    <w:div w:id="295377196">
                      <w:marLeft w:val="-180"/>
                      <w:marRight w:val="-180"/>
                      <w:marTop w:val="0"/>
                      <w:marBottom w:val="0"/>
                      <w:divBdr>
                        <w:top w:val="none" w:sz="0" w:space="0" w:color="auto"/>
                        <w:left w:val="none" w:sz="0" w:space="0" w:color="auto"/>
                        <w:bottom w:val="none" w:sz="0" w:space="0" w:color="auto"/>
                        <w:right w:val="none" w:sz="0" w:space="0" w:color="auto"/>
                      </w:divBdr>
                      <w:divsChild>
                        <w:div w:id="386224892">
                          <w:marLeft w:val="0"/>
                          <w:marRight w:val="0"/>
                          <w:marTop w:val="0"/>
                          <w:marBottom w:val="0"/>
                          <w:divBdr>
                            <w:top w:val="none" w:sz="0" w:space="0" w:color="auto"/>
                            <w:left w:val="none" w:sz="0" w:space="0" w:color="auto"/>
                            <w:bottom w:val="none" w:sz="0" w:space="0" w:color="auto"/>
                            <w:right w:val="none" w:sz="0" w:space="0" w:color="auto"/>
                          </w:divBdr>
                          <w:divsChild>
                            <w:div w:id="1232545205">
                              <w:marLeft w:val="0"/>
                              <w:marRight w:val="0"/>
                              <w:marTop w:val="0"/>
                              <w:marBottom w:val="0"/>
                              <w:divBdr>
                                <w:top w:val="none" w:sz="0" w:space="0" w:color="auto"/>
                                <w:left w:val="none" w:sz="0" w:space="0" w:color="auto"/>
                                <w:bottom w:val="none" w:sz="0" w:space="0" w:color="auto"/>
                                <w:right w:val="none" w:sz="0" w:space="0" w:color="auto"/>
                              </w:divBdr>
                              <w:divsChild>
                                <w:div w:id="1181508343">
                                  <w:marLeft w:val="-180"/>
                                  <w:marRight w:val="-180"/>
                                  <w:marTop w:val="0"/>
                                  <w:marBottom w:val="0"/>
                                  <w:divBdr>
                                    <w:top w:val="none" w:sz="0" w:space="0" w:color="auto"/>
                                    <w:left w:val="none" w:sz="0" w:space="0" w:color="auto"/>
                                    <w:bottom w:val="none" w:sz="0" w:space="0" w:color="auto"/>
                                    <w:right w:val="none" w:sz="0" w:space="0" w:color="auto"/>
                                  </w:divBdr>
                                  <w:divsChild>
                                    <w:div w:id="19778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6179">
                          <w:marLeft w:val="0"/>
                          <w:marRight w:val="0"/>
                          <w:marTop w:val="0"/>
                          <w:marBottom w:val="0"/>
                          <w:divBdr>
                            <w:top w:val="none" w:sz="0" w:space="0" w:color="auto"/>
                            <w:left w:val="none" w:sz="0" w:space="0" w:color="auto"/>
                            <w:bottom w:val="none" w:sz="0" w:space="0" w:color="auto"/>
                            <w:right w:val="none" w:sz="0" w:space="0" w:color="auto"/>
                          </w:divBdr>
                          <w:divsChild>
                            <w:div w:id="954216698">
                              <w:marLeft w:val="0"/>
                              <w:marRight w:val="0"/>
                              <w:marTop w:val="0"/>
                              <w:marBottom w:val="0"/>
                              <w:divBdr>
                                <w:top w:val="none" w:sz="0" w:space="0" w:color="auto"/>
                                <w:left w:val="none" w:sz="0" w:space="0" w:color="auto"/>
                                <w:bottom w:val="none" w:sz="0" w:space="0" w:color="auto"/>
                                <w:right w:val="none" w:sz="0" w:space="0" w:color="auto"/>
                              </w:divBdr>
                              <w:divsChild>
                                <w:div w:id="1855461145">
                                  <w:marLeft w:val="-180"/>
                                  <w:marRight w:val="-180"/>
                                  <w:marTop w:val="0"/>
                                  <w:marBottom w:val="0"/>
                                  <w:divBdr>
                                    <w:top w:val="none" w:sz="0" w:space="0" w:color="auto"/>
                                    <w:left w:val="none" w:sz="0" w:space="0" w:color="auto"/>
                                    <w:bottom w:val="none" w:sz="0" w:space="0" w:color="auto"/>
                                    <w:right w:val="none" w:sz="0" w:space="0" w:color="auto"/>
                                  </w:divBdr>
                                  <w:divsChild>
                                    <w:div w:id="5678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34565">
                          <w:marLeft w:val="0"/>
                          <w:marRight w:val="0"/>
                          <w:marTop w:val="0"/>
                          <w:marBottom w:val="0"/>
                          <w:divBdr>
                            <w:top w:val="none" w:sz="0" w:space="0" w:color="auto"/>
                            <w:left w:val="none" w:sz="0" w:space="0" w:color="auto"/>
                            <w:bottom w:val="none" w:sz="0" w:space="0" w:color="auto"/>
                            <w:right w:val="none" w:sz="0" w:space="0" w:color="auto"/>
                          </w:divBdr>
                          <w:divsChild>
                            <w:div w:id="1238370035">
                              <w:marLeft w:val="0"/>
                              <w:marRight w:val="0"/>
                              <w:marTop w:val="0"/>
                              <w:marBottom w:val="0"/>
                              <w:divBdr>
                                <w:top w:val="none" w:sz="0" w:space="0" w:color="auto"/>
                                <w:left w:val="none" w:sz="0" w:space="0" w:color="auto"/>
                                <w:bottom w:val="none" w:sz="0" w:space="0" w:color="auto"/>
                                <w:right w:val="none" w:sz="0" w:space="0" w:color="auto"/>
                              </w:divBdr>
                              <w:divsChild>
                                <w:div w:id="1757707355">
                                  <w:marLeft w:val="-180"/>
                                  <w:marRight w:val="-180"/>
                                  <w:marTop w:val="0"/>
                                  <w:marBottom w:val="0"/>
                                  <w:divBdr>
                                    <w:top w:val="none" w:sz="0" w:space="0" w:color="auto"/>
                                    <w:left w:val="none" w:sz="0" w:space="0" w:color="auto"/>
                                    <w:bottom w:val="none" w:sz="0" w:space="0" w:color="auto"/>
                                    <w:right w:val="none" w:sz="0" w:space="0" w:color="auto"/>
                                  </w:divBdr>
                                  <w:divsChild>
                                    <w:div w:id="81364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4034541">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9914707">
      <w:bodyDiv w:val="1"/>
      <w:marLeft w:val="0"/>
      <w:marRight w:val="0"/>
      <w:marTop w:val="0"/>
      <w:marBottom w:val="0"/>
      <w:divBdr>
        <w:top w:val="none" w:sz="0" w:space="0" w:color="auto"/>
        <w:left w:val="none" w:sz="0" w:space="0" w:color="auto"/>
        <w:bottom w:val="none" w:sz="0" w:space="0" w:color="auto"/>
        <w:right w:val="none" w:sz="0" w:space="0" w:color="auto"/>
      </w:divBdr>
      <w:divsChild>
        <w:div w:id="900023477">
          <w:marLeft w:val="0"/>
          <w:marRight w:val="0"/>
          <w:marTop w:val="0"/>
          <w:marBottom w:val="0"/>
          <w:divBdr>
            <w:top w:val="none" w:sz="0" w:space="0" w:color="auto"/>
            <w:left w:val="none" w:sz="0" w:space="0" w:color="auto"/>
            <w:bottom w:val="none" w:sz="0" w:space="0" w:color="auto"/>
            <w:right w:val="none" w:sz="0" w:space="0" w:color="auto"/>
          </w:divBdr>
        </w:div>
        <w:div w:id="763955951">
          <w:marLeft w:val="-180"/>
          <w:marRight w:val="-180"/>
          <w:marTop w:val="0"/>
          <w:marBottom w:val="0"/>
          <w:divBdr>
            <w:top w:val="none" w:sz="0" w:space="0" w:color="auto"/>
            <w:left w:val="none" w:sz="0" w:space="0" w:color="auto"/>
            <w:bottom w:val="none" w:sz="0" w:space="0" w:color="auto"/>
            <w:right w:val="none" w:sz="0" w:space="0" w:color="auto"/>
          </w:divBdr>
          <w:divsChild>
            <w:div w:id="1459226382">
              <w:marLeft w:val="0"/>
              <w:marRight w:val="0"/>
              <w:marTop w:val="0"/>
              <w:marBottom w:val="0"/>
              <w:divBdr>
                <w:top w:val="none" w:sz="0" w:space="0" w:color="auto"/>
                <w:left w:val="none" w:sz="0" w:space="0" w:color="auto"/>
                <w:bottom w:val="none" w:sz="0" w:space="0" w:color="auto"/>
                <w:right w:val="none" w:sz="0" w:space="0" w:color="auto"/>
              </w:divBdr>
              <w:divsChild>
                <w:div w:id="2076316976">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190250">
      <w:bodyDiv w:val="1"/>
      <w:marLeft w:val="0"/>
      <w:marRight w:val="0"/>
      <w:marTop w:val="0"/>
      <w:marBottom w:val="0"/>
      <w:divBdr>
        <w:top w:val="none" w:sz="0" w:space="0" w:color="auto"/>
        <w:left w:val="none" w:sz="0" w:space="0" w:color="auto"/>
        <w:bottom w:val="none" w:sz="0" w:space="0" w:color="auto"/>
        <w:right w:val="none" w:sz="0" w:space="0" w:color="auto"/>
      </w:divBdr>
      <w:divsChild>
        <w:div w:id="1874227041">
          <w:marLeft w:val="0"/>
          <w:marRight w:val="0"/>
          <w:marTop w:val="0"/>
          <w:marBottom w:val="0"/>
          <w:divBdr>
            <w:top w:val="none" w:sz="0" w:space="0" w:color="auto"/>
            <w:left w:val="none" w:sz="0" w:space="0" w:color="auto"/>
            <w:bottom w:val="none" w:sz="0" w:space="0" w:color="auto"/>
            <w:right w:val="none" w:sz="0" w:space="0" w:color="auto"/>
          </w:divBdr>
          <w:divsChild>
            <w:div w:id="467935627">
              <w:marLeft w:val="0"/>
              <w:marRight w:val="0"/>
              <w:marTop w:val="0"/>
              <w:marBottom w:val="0"/>
              <w:divBdr>
                <w:top w:val="none" w:sz="0" w:space="0" w:color="auto"/>
                <w:left w:val="none" w:sz="0" w:space="0" w:color="auto"/>
                <w:bottom w:val="none" w:sz="0" w:space="0" w:color="auto"/>
                <w:right w:val="none" w:sz="0" w:space="0" w:color="auto"/>
              </w:divBdr>
              <w:divsChild>
                <w:div w:id="169490089">
                  <w:marLeft w:val="0"/>
                  <w:marRight w:val="0"/>
                  <w:marTop w:val="0"/>
                  <w:marBottom w:val="0"/>
                  <w:divBdr>
                    <w:top w:val="none" w:sz="0" w:space="0" w:color="auto"/>
                    <w:left w:val="none" w:sz="0" w:space="0" w:color="auto"/>
                    <w:bottom w:val="none" w:sz="0" w:space="0" w:color="auto"/>
                    <w:right w:val="none" w:sz="0" w:space="0" w:color="auto"/>
                  </w:divBdr>
                  <w:divsChild>
                    <w:div w:id="998272551">
                      <w:marLeft w:val="0"/>
                      <w:marRight w:val="0"/>
                      <w:marTop w:val="0"/>
                      <w:marBottom w:val="0"/>
                      <w:divBdr>
                        <w:top w:val="none" w:sz="0" w:space="0" w:color="auto"/>
                        <w:left w:val="none" w:sz="0" w:space="0" w:color="auto"/>
                        <w:bottom w:val="none" w:sz="0" w:space="0" w:color="auto"/>
                        <w:right w:val="none" w:sz="0" w:space="0" w:color="auto"/>
                      </w:divBdr>
                      <w:divsChild>
                        <w:div w:id="115880373">
                          <w:marLeft w:val="0"/>
                          <w:marRight w:val="0"/>
                          <w:marTop w:val="0"/>
                          <w:marBottom w:val="720"/>
                          <w:divBdr>
                            <w:top w:val="none" w:sz="0" w:space="0" w:color="auto"/>
                            <w:left w:val="none" w:sz="0" w:space="0" w:color="auto"/>
                            <w:bottom w:val="none" w:sz="0" w:space="0" w:color="auto"/>
                            <w:right w:val="none" w:sz="0" w:space="0" w:color="auto"/>
                          </w:divBdr>
                        </w:div>
                        <w:div w:id="806431900">
                          <w:marLeft w:val="0"/>
                          <w:marRight w:val="0"/>
                          <w:marTop w:val="0"/>
                          <w:marBottom w:val="0"/>
                          <w:divBdr>
                            <w:top w:val="none" w:sz="0" w:space="0" w:color="auto"/>
                            <w:left w:val="none" w:sz="0" w:space="0" w:color="auto"/>
                            <w:bottom w:val="none" w:sz="0" w:space="0" w:color="auto"/>
                            <w:right w:val="none" w:sz="0" w:space="0" w:color="auto"/>
                          </w:divBdr>
                          <w:divsChild>
                            <w:div w:id="2069648601">
                              <w:marLeft w:val="0"/>
                              <w:marRight w:val="0"/>
                              <w:marTop w:val="0"/>
                              <w:marBottom w:val="0"/>
                              <w:divBdr>
                                <w:top w:val="none" w:sz="0" w:space="0" w:color="auto"/>
                                <w:left w:val="none" w:sz="0" w:space="0" w:color="auto"/>
                                <w:bottom w:val="none" w:sz="0" w:space="0" w:color="auto"/>
                                <w:right w:val="none" w:sz="0" w:space="0" w:color="auto"/>
                              </w:divBdr>
                            </w:div>
                          </w:divsChild>
                        </w:div>
                        <w:div w:id="1700620917">
                          <w:marLeft w:val="0"/>
                          <w:marRight w:val="0"/>
                          <w:marTop w:val="0"/>
                          <w:marBottom w:val="720"/>
                          <w:divBdr>
                            <w:top w:val="none" w:sz="0" w:space="0" w:color="auto"/>
                            <w:left w:val="none" w:sz="0" w:space="0" w:color="auto"/>
                            <w:bottom w:val="none" w:sz="0" w:space="0" w:color="auto"/>
                            <w:right w:val="none" w:sz="0" w:space="0" w:color="auto"/>
                          </w:divBdr>
                        </w:div>
                        <w:div w:id="1218935017">
                          <w:marLeft w:val="-180"/>
                          <w:marRight w:val="-180"/>
                          <w:marTop w:val="0"/>
                          <w:marBottom w:val="0"/>
                          <w:divBdr>
                            <w:top w:val="none" w:sz="0" w:space="0" w:color="auto"/>
                            <w:left w:val="none" w:sz="0" w:space="0" w:color="auto"/>
                            <w:bottom w:val="none" w:sz="0" w:space="0" w:color="auto"/>
                            <w:right w:val="none" w:sz="0" w:space="0" w:color="auto"/>
                          </w:divBdr>
                          <w:divsChild>
                            <w:div w:id="1076172769">
                              <w:marLeft w:val="0"/>
                              <w:marRight w:val="0"/>
                              <w:marTop w:val="0"/>
                              <w:marBottom w:val="0"/>
                              <w:divBdr>
                                <w:top w:val="none" w:sz="0" w:space="0" w:color="auto"/>
                                <w:left w:val="none" w:sz="0" w:space="0" w:color="auto"/>
                                <w:bottom w:val="none" w:sz="0" w:space="0" w:color="auto"/>
                                <w:right w:val="none" w:sz="0" w:space="0" w:color="auto"/>
                              </w:divBdr>
                            </w:div>
                            <w:div w:id="3118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75115">
          <w:marLeft w:val="0"/>
          <w:marRight w:val="0"/>
          <w:marTop w:val="0"/>
          <w:marBottom w:val="0"/>
          <w:divBdr>
            <w:top w:val="none" w:sz="0" w:space="0" w:color="auto"/>
            <w:left w:val="none" w:sz="0" w:space="0" w:color="auto"/>
            <w:bottom w:val="none" w:sz="0" w:space="0" w:color="auto"/>
            <w:right w:val="none" w:sz="0" w:space="0" w:color="auto"/>
          </w:divBdr>
        </w:div>
      </w:divsChild>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sv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85851E-661C-4154-944D-B3D9F5A28E57}">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46</Pages>
  <Words>7482</Words>
  <Characters>41155</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Fundamentos de calidad y ficha técnica</vt:lpstr>
    </vt:vector>
  </TitlesOfParts>
  <Company/>
  <LinksUpToDate>false</LinksUpToDate>
  <CharactersWithSpaces>48540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calidad y ficha técnica</dc:title>
  <dc:subject/>
  <dc:creator>SENA</dc:creator>
  <cp:keywords/>
  <dc:description/>
  <cp:lastModifiedBy>Sandra L. Cristancho C.</cp:lastModifiedBy>
  <cp:revision>109</cp:revision>
  <cp:lastPrinted>2026-06-17T19:20:00Z</cp:lastPrinted>
  <dcterms:created xsi:type="dcterms:W3CDTF">2026-03-16T19:49:00Z</dcterms:created>
  <dcterms:modified xsi:type="dcterms:W3CDTF">2026-07-10T21:04:00Z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