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E60A51" w14:paraId="249535FF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4DC22C7A" w14:textId="77777777" w:rsidR="00C57B0F" w:rsidRPr="00E60A51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F8304E">
              <w:rPr>
                <w:noProof/>
                <w:color w:val="000000" w:themeColor="text1"/>
                <w:sz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D312E45" w14:textId="77777777" w:rsidR="00C57B0F" w:rsidRPr="00E60A5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52C8E0C3" w14:textId="77777777" w:rsidR="00C57B0F" w:rsidRPr="00E60A51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E60A51">
              <w:rPr>
                <w:color w:val="ED7D31"/>
                <w:sz w:val="20"/>
                <w:szCs w:val="20"/>
              </w:rPr>
              <w:t>ACTIVIDAD DIDÁCTICA CUESTIONARIO</w:t>
            </w:r>
          </w:p>
          <w:p w14:paraId="7F636E8E" w14:textId="77777777" w:rsidR="00C57B0F" w:rsidRPr="00E60A5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E60A51" w14:paraId="393639C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0B454D95" w14:textId="77777777" w:rsidR="00C0495F" w:rsidRPr="00E60A51" w:rsidRDefault="006F219D" w:rsidP="00C0495F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7CBE0DB7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E60A51">
              <w:rPr>
                <w:b w:val="0"/>
                <w:color w:val="595959"/>
                <w:sz w:val="20"/>
                <w:szCs w:val="20"/>
              </w:rPr>
              <w:t>segunda persona</w:t>
            </w:r>
            <w:r w:rsidRPr="00E60A51">
              <w:rPr>
                <w:b w:val="0"/>
                <w:color w:val="595959"/>
                <w:sz w:val="20"/>
                <w:szCs w:val="20"/>
              </w:rPr>
              <w:t>.</w:t>
            </w:r>
          </w:p>
          <w:p w14:paraId="2221155A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6A3CD883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3B4B09FC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14:paraId="48CACDB5" w14:textId="77777777" w:rsidR="00C57B0F" w:rsidRPr="00E60A51" w:rsidRDefault="006F219D" w:rsidP="00C0495F">
            <w:pPr>
              <w:pStyle w:val="Prrafodelista"/>
              <w:numPr>
                <w:ilvl w:val="0"/>
                <w:numId w:val="2"/>
              </w:numPr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E60A51">
              <w:rPr>
                <w:b w:val="0"/>
                <w:color w:val="595959"/>
                <w:sz w:val="20"/>
                <w:szCs w:val="20"/>
              </w:rPr>
              <w:t xml:space="preserve"> </w:t>
            </w:r>
            <w:r w:rsidRPr="00E60A51">
              <w:rPr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27426555" w14:textId="77777777" w:rsidR="00C57B0F" w:rsidRPr="00E60A51" w:rsidRDefault="006F219D">
            <w:pPr>
              <w:rPr>
                <w:color w:val="000000"/>
                <w:sz w:val="20"/>
                <w:szCs w:val="20"/>
              </w:rPr>
            </w:pPr>
            <w:r w:rsidRPr="00E60A51">
              <w:rPr>
                <w:b w:val="0"/>
                <w:color w:val="595959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E60A51">
              <w:rPr>
                <w:b w:val="0"/>
                <w:i/>
                <w:color w:val="595959"/>
                <w:sz w:val="20"/>
                <w:szCs w:val="20"/>
              </w:rPr>
              <w:t>responsive web</w:t>
            </w:r>
            <w:r w:rsidRPr="00E60A51">
              <w:rPr>
                <w:b w:val="0"/>
                <w:color w:val="595959"/>
                <w:sz w:val="20"/>
                <w:szCs w:val="20"/>
              </w:rPr>
              <w:t>.</w:t>
            </w:r>
          </w:p>
        </w:tc>
      </w:tr>
      <w:tr w:rsidR="00C57B0F" w:rsidRPr="00E60A51" w14:paraId="7C5147A3" w14:textId="77777777" w:rsidTr="00C57B0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538791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Instrucciones para el aprendiz</w:t>
            </w:r>
          </w:p>
          <w:p w14:paraId="4F84C4AE" w14:textId="77777777" w:rsidR="00C57B0F" w:rsidRPr="00E60A5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337A1C8E" w14:textId="77777777" w:rsidR="00C57B0F" w:rsidRPr="00E60A5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  <w:vAlign w:val="center"/>
          </w:tcPr>
          <w:p w14:paraId="6EA64927" w14:textId="77777777" w:rsidR="008F4DE9" w:rsidRPr="0052385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Esta actividad le permitirá determinar el grado de apropiación de los contenidos del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componente formativo Clasificación de defectos e informes de calidad.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Antes de su realización, se recomienda la lectura del componente formativo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mencionado. Es opcional (no es calificable), y puede realizarse todas las veces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que se desee.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Lea la pregunta de cada ítem y seleccione la respuesta correcta.</w:t>
            </w:r>
          </w:p>
        </w:tc>
      </w:tr>
      <w:tr w:rsidR="00F70AE9" w:rsidRPr="00E60A51" w14:paraId="6FD9B5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5363CC3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vAlign w:val="center"/>
          </w:tcPr>
          <w:p w14:paraId="1CC5EB1F" w14:textId="77777777" w:rsidR="008F4DE9" w:rsidRPr="005238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Cuestionario: clasificación de defectos e informes de calidad.</w:t>
            </w:r>
          </w:p>
        </w:tc>
      </w:tr>
      <w:tr w:rsidR="00F70AE9" w:rsidRPr="00E60A51" w14:paraId="0385A3E1" w14:textId="77777777" w:rsidTr="00C57B0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E118358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  <w:vAlign w:val="center"/>
          </w:tcPr>
          <w:p w14:paraId="50E886BB" w14:textId="77777777" w:rsidR="008F4DE9" w:rsidRPr="0052385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Evaluar la comprensión de los aprendices sobre los conceptos relacionados con la clasificación de defectos, niveles de calidad, ubicación del defecto, uso de tablas militares para planes de muestreo, informes e indicadores de calidad, herramientas básicas de control de calidad, análisis de datos, gráficos de calidad, planes de acción, acciones correctivas y acciones de mejora aplicadas al control de calidad en confección industrial.</w:t>
            </w:r>
          </w:p>
        </w:tc>
      </w:tr>
      <w:tr w:rsidR="00F70AE9" w:rsidRPr="00E60A51" w14:paraId="2DAE1C4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ECB073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  <w:vAlign w:val="center"/>
          </w:tcPr>
          <w:p w14:paraId="6B3A1114" w14:textId="77777777" w:rsidR="008F4DE9" w:rsidRPr="005238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Lea la pregunta de cada ítem y seleccione la respuesta correcta.</w:t>
            </w:r>
          </w:p>
        </w:tc>
      </w:tr>
      <w:tr w:rsidR="00C57B0F" w:rsidRPr="00E60A51" w14:paraId="448B9694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0B7FE547" w14:textId="77777777" w:rsidR="00C57B0F" w:rsidRPr="00E60A51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PREGUNTAS</w:t>
            </w:r>
          </w:p>
        </w:tc>
      </w:tr>
      <w:tr w:rsidR="00C57B0F" w:rsidRPr="00D46520" w14:paraId="4F33019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3A1C980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1</w:t>
            </w:r>
          </w:p>
        </w:tc>
        <w:tc>
          <w:tcPr>
            <w:tcW w:w="5460" w:type="dxa"/>
            <w:vAlign w:val="center"/>
          </w:tcPr>
          <w:p w14:paraId="76017D2A" w14:textId="77777777" w:rsidR="00EF755B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¿Cuál es el propósito de clasificar los defectos en las prendas?</w:t>
            </w:r>
          </w:p>
        </w:tc>
        <w:tc>
          <w:tcPr>
            <w:tcW w:w="2160" w:type="dxa"/>
            <w:vAlign w:val="center"/>
          </w:tcPr>
          <w:p w14:paraId="322BA3AD" w14:textId="77777777" w:rsidR="00EF755B" w:rsidRPr="00D46520" w:rsidRDefault="00EF75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C57B0F" w:rsidRPr="00D46520" w14:paraId="33B5DA72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72D093E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6C62E60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Identificar niveles de defectos para aceptar o rechazar prendas y definir acciones de mejora.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BEDFAA8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009DC08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628A11F7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5E026AA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Eliminar los controles de calidad durante el proceso productivo.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3384436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E60A51" w:rsidRPr="00D46520" w14:paraId="4A41F6A3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3EEEFC7D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1592944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Reemplazar los informes de calidad por observaciones verbales.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491038D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E60A51" w:rsidRPr="00D46520" w14:paraId="259594B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F9FB0D1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C4F2775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Evitar la trazabilidad de los procesos de confección.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3A96BB3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E60A51" w:rsidRPr="00D46520" w14:paraId="1C855EF1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7676C60F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5991347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8B5A11" w:rsidRPr="00D46520" w14:paraId="2A44F35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4397F65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7D2BA61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2C9E7054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3238B4E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44813A17" w14:textId="77777777" w:rsidR="00EF755B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¿Qué caracteriza a un defecto menor en una prenda?</w:t>
            </w:r>
          </w:p>
        </w:tc>
      </w:tr>
      <w:tr w:rsidR="008B5A11" w:rsidRPr="00D46520" w14:paraId="18D0EAD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548168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  <w:vAlign w:val="center"/>
          </w:tcPr>
          <w:p w14:paraId="499585AC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Es una discrepancia del estándar que no afecta la capacidad de uso de la prenda.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0835F3A6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72516CF1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21CD20A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vAlign w:val="center"/>
          </w:tcPr>
          <w:p w14:paraId="556A8082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Es una condición insegura que puede lastimar al consumidor.</w:t>
            </w:r>
          </w:p>
        </w:tc>
        <w:tc>
          <w:tcPr>
            <w:tcW w:w="2160" w:type="dxa"/>
            <w:vAlign w:val="center"/>
          </w:tcPr>
          <w:p w14:paraId="71D0CCE5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58BFEF0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38CD4E37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  <w:vAlign w:val="center"/>
          </w:tcPr>
          <w:p w14:paraId="373E66C7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Es una falla que impide totalmente la venta de la prenda.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6FF9AF1D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01EE2371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5641FDB7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vAlign w:val="center"/>
          </w:tcPr>
          <w:p w14:paraId="3CAF4054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Es un defecto que siempre obliga a rechazar todo el lote.</w:t>
            </w:r>
          </w:p>
        </w:tc>
        <w:tc>
          <w:tcPr>
            <w:tcW w:w="2160" w:type="dxa"/>
            <w:vAlign w:val="center"/>
          </w:tcPr>
          <w:p w14:paraId="2A43B11B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60B466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27D2563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B42E768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588AA95A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3D4229E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C40AF1B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45FF548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5A8FB5FD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3</w:t>
            </w:r>
          </w:p>
        </w:tc>
        <w:tc>
          <w:tcPr>
            <w:tcW w:w="7620" w:type="dxa"/>
            <w:gridSpan w:val="2"/>
            <w:vAlign w:val="center"/>
          </w:tcPr>
          <w:p w14:paraId="56459203" w14:textId="77777777" w:rsidR="00EF755B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¿Qué es un defecto mayor?</w:t>
            </w:r>
          </w:p>
        </w:tc>
      </w:tr>
      <w:tr w:rsidR="008B5A11" w:rsidRPr="00D46520" w14:paraId="526BFD11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F5ABE4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vAlign w:val="center"/>
          </w:tcPr>
          <w:p w14:paraId="0742473E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falla que no genera insatisfacción en el cliente.</w:t>
            </w:r>
          </w:p>
        </w:tc>
        <w:tc>
          <w:tcPr>
            <w:tcW w:w="2160" w:type="dxa"/>
            <w:vAlign w:val="center"/>
          </w:tcPr>
          <w:p w14:paraId="14B3D7D7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C80C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3D8443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  <w:vAlign w:val="center"/>
          </w:tcPr>
          <w:p w14:paraId="6ABE30BF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diferencia leve en el tono del hilo que no requiere revisión.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1D60FAC3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83F9FCF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3BE47D4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vAlign w:val="center"/>
          </w:tcPr>
          <w:p w14:paraId="15D6692F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falla que hace que la prenda no funcione según su diseño y requiera reproceso.</w:t>
            </w:r>
          </w:p>
        </w:tc>
        <w:tc>
          <w:tcPr>
            <w:tcW w:w="2160" w:type="dxa"/>
            <w:vAlign w:val="center"/>
          </w:tcPr>
          <w:p w14:paraId="5D8DE965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32D18D3E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2BE2930E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  <w:vAlign w:val="center"/>
          </w:tcPr>
          <w:p w14:paraId="2E30452C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condición exclusiva de las pruebas de laboratorio destructivas.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0CDA6E99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1798DC55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2C245D1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A130AFA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6033A47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5E49759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3319526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36915CB9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3839B5B6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18FCD558" w14:textId="77777777" w:rsidR="00EF755B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¿Cuál de los siguientes ejemplos corresponde a un defecto crítico?</w:t>
            </w:r>
          </w:p>
        </w:tc>
      </w:tr>
      <w:tr w:rsidR="008B5A11" w:rsidRPr="00D46520" w14:paraId="7A47ACC9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019EF13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99778F5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Hebras de hilo sin cortar en una costura interna.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3082386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4C2F7F7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2ABC847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D31D2C5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 tono de hilo ligeramente diferente al especificado.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B6FA2BD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546E79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66AF874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6E4E895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 alfiler dejado dentro de la prenda.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6BB94C3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6647B625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2C3045A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2ED0CC8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etiqueta con información comercial incompleta.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B102AD2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2C1C8E3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68238D0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6E5E204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21835880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5E87C65D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9D1D273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1E59C66D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46E6EE5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5</w:t>
            </w:r>
          </w:p>
        </w:tc>
        <w:tc>
          <w:tcPr>
            <w:tcW w:w="7620" w:type="dxa"/>
            <w:gridSpan w:val="2"/>
            <w:vAlign w:val="center"/>
          </w:tcPr>
          <w:p w14:paraId="2452FA51" w14:textId="77777777" w:rsidR="00EF755B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¿Por qué es importante ubicar el defecto dentro del proceso de confección?</w:t>
            </w:r>
          </w:p>
        </w:tc>
      </w:tr>
      <w:tr w:rsidR="008B5A11" w:rsidRPr="00D46520" w14:paraId="666A7B8A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751E04A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BA4AE2B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Porque permite establecer trazabilidad, responsabilidades y acciones de mejora.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7BA7014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239FD4F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E1259E4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10F43DD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Porque elimina la necesidad de clasificar los defectos.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1AB4C6E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EDF496F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45B968F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4FB96ED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Porque reemplaza el uso de tablas militares.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2D9F6D5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664F5E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4710EB2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F195FF3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Porque evita registrar información en los informes de calidad.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B82DCFF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29B7E824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A39B16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2567448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0D12C2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F517BD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4084A2F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6E85C268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23BF182F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750F7EF0" w14:textId="77777777" w:rsidR="00EF755B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¿Qué se debe tener en cuenta para realizar un plan de muestreo por atributos?</w:t>
            </w:r>
          </w:p>
        </w:tc>
      </w:tr>
      <w:tr w:rsidR="008B5A11" w:rsidRPr="00D46520" w14:paraId="1395F0F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C800E56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7B2CB23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El tamaño del lote, la clasificación de defectos y el nivel de aceptación.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127EC03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171F04DF" w14:textId="77777777" w:rsidTr="00383143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7A498D84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2C6E8BA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Solo el color de la prenda y el nombre del operario.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3DB1770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1E950D1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C0AA90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003D027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Únicamente el precio del producto terminado.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D555B1D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6EF11683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57236BD1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4EC0992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La publicidad, el empaque y la exhibición comercial.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E37D4F1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40E6F7B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31F98E43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DD35EC1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72EFA733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77BA0D01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791E449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23942B67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6EEE31D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7</w:t>
            </w:r>
          </w:p>
        </w:tc>
        <w:tc>
          <w:tcPr>
            <w:tcW w:w="7620" w:type="dxa"/>
            <w:gridSpan w:val="2"/>
            <w:vAlign w:val="center"/>
          </w:tcPr>
          <w:p w14:paraId="42FA9E35" w14:textId="77777777" w:rsidR="00EF755B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En las tablas militares, ¿a qué corresponde el nivel de inspección general tipo II?</w:t>
            </w:r>
          </w:p>
        </w:tc>
      </w:tr>
      <w:tr w:rsidR="008B5A11" w:rsidRPr="00D46520" w14:paraId="43511B3F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651C139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96E6108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A una inspección normal o general.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A8D21A8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156DABE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98F2B56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47E47DA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A una inspección destructiva de laboratorio.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B974639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A016C98" w14:textId="77777777" w:rsidTr="00B11CF2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2B67D944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A06C937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A una inspección reducida o baja.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1620FB6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3C679D0C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3AFD4E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B8713B8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A una inspección sin tamaño de muestra.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80C56B7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0B884431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6E00A4C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9BE7B2D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7017976D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5ACD349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23255EF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06ADD5A1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5419162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6172A842" w14:textId="77777777" w:rsidR="00EF755B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¿Qué se debe hacer cuando se selecciona una inspección reducida y un lote es rechazado?</w:t>
            </w:r>
          </w:p>
        </w:tc>
      </w:tr>
      <w:tr w:rsidR="008B5A11" w:rsidRPr="00D46520" w14:paraId="2FFB684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5E9394F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F4871E6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Cambiar el nivel de inspección a normal.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9467B77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7017C393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5ADB989F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57AF423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Eliminar el registro del lote rechazado.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8F4BD87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061C3241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AB6CEF1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22DED03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Aceptar automáticamente el siguiente lote.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6EA506D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12562F33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2C0942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0FF3F0E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Suspender todos los indicadores de calidad.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B22D51A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13923D61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F5D687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D7D1B70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0F85DE31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6C4973B9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lastRenderedPageBreak/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8E976F8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0362B32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1DA9A5F7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9</w:t>
            </w:r>
          </w:p>
        </w:tc>
        <w:tc>
          <w:tcPr>
            <w:tcW w:w="7620" w:type="dxa"/>
            <w:gridSpan w:val="2"/>
            <w:vAlign w:val="center"/>
          </w:tcPr>
          <w:p w14:paraId="1050B5FF" w14:textId="77777777" w:rsidR="00EF755B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¿Cuál es la estructura básica de un informe de calidad?</w:t>
            </w:r>
          </w:p>
        </w:tc>
      </w:tr>
      <w:tr w:rsidR="008B5A11" w:rsidRPr="00D46520" w14:paraId="0614B0DC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7C7EDB5E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9B291F2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Justificación, alcance, objetivos, desarrollo y conclusiones.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295C0DD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7E61E607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62D1A1D7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F3A9E9B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Diseño, patronaje, corte, confección y empaque.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6E3708F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52A0E80D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CC290B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F363477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Materiales, insumos, telas, hilos y botones.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D87825B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1E5473BE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01F3127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5182D9B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Ventas, publicidad, precio, cliente y descuentos.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B9A6CFF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389A9E20" w14:textId="77777777" w:rsidTr="00597DCD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28E8F24D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BA4493F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4A73340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1EB0F9DC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66E244C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8B5A11" w:rsidRPr="00D46520" w14:paraId="57B18B28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409ECD46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2735D823" w14:textId="77777777" w:rsidR="00EF755B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¿Qué es un indicador de calidad?</w:t>
            </w:r>
          </w:p>
        </w:tc>
      </w:tr>
      <w:tr w:rsidR="008B5A11" w:rsidRPr="00D46520" w14:paraId="74F7E20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134729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41C1A3D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 valor obtenido al comparar características de calidad para apoyar la toma de decisiones.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5276FC7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8B5A11" w:rsidRPr="00D46520" w14:paraId="7FEBDC48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4A83F33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58D7AFE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opinión subjetiva que no requiere datos.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FB43897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214C9F4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66EB7C9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08D56A3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 listado de prendas sin relación con el proceso.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9418308" w14:textId="77777777" w:rsidR="008F4DE9" w:rsidRPr="00D46520" w:rsidRDefault="008F4D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8B5A11" w:rsidRPr="00D46520" w14:paraId="57755C7E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13862FD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DE54F67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Una ficha técnica usada solo para diseñar la prenda.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123DA2B" w14:textId="77777777" w:rsidR="008F4DE9" w:rsidRPr="00D46520" w:rsidRDefault="008F4D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302919" w:rsidRPr="00D46520" w14:paraId="1C4CD1E7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4C6A2271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EB83819" w14:textId="77777777" w:rsidR="008F4DE9" w:rsidRPr="00D4652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4D009C44" w14:textId="77777777" w:rsidTr="00C411F0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4A1D54F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 w:val="0"/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b w:val="0"/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250B36F" w14:textId="77777777" w:rsidR="008F4DE9" w:rsidRPr="00D4652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D46520" w14:paraId="22238F59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2B77A89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/>
                <w:color w:val="000000" w:themeColor="text1"/>
                <w:sz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288C1C39" w14:textId="77777777" w:rsidR="00EF755B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¿Cómo se calcula el indicador de reproceso?</w:t>
            </w:r>
          </w:p>
        </w:tc>
      </w:tr>
      <w:tr w:rsidR="003666B0" w:rsidRPr="00D46520" w14:paraId="5BF82F17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93F1E9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585C88C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Unidades reprocesadas divididas entre unidades del lote, multiplicado por 100 %.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86B6B17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3666B0" w:rsidRPr="00D46520" w14:paraId="173C6FB5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5B33681C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E2DE372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Unidades vendidas divididas entre unidades compradas, multiplicado por 100 %.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17B6E1F" w14:textId="77777777" w:rsidR="008F4DE9" w:rsidRPr="00D46520" w:rsidRDefault="008F4DE9">
            <w:pPr>
              <w:rPr>
                <w:color w:val="000000" w:themeColor="text1"/>
              </w:rPr>
            </w:pPr>
          </w:p>
        </w:tc>
      </w:tr>
      <w:tr w:rsidR="003666B0" w:rsidRPr="00D46520" w14:paraId="2ED0CC5C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0496416F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358E82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Costo del hilo dividido entre costo de la tela.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4CF4682" w14:textId="77777777" w:rsidR="008F4DE9" w:rsidRPr="00D46520" w:rsidRDefault="008F4DE9">
            <w:pPr>
              <w:rPr>
                <w:color w:val="000000" w:themeColor="text1"/>
              </w:rPr>
            </w:pPr>
          </w:p>
        </w:tc>
      </w:tr>
      <w:tr w:rsidR="003666B0" w:rsidRPr="00D46520" w14:paraId="0FC7B856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B3CA4D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08B8CA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Número de operarios dividido entre máquinas disponibles.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4A02C14" w14:textId="77777777" w:rsidR="008F4DE9" w:rsidRPr="00D46520" w:rsidRDefault="008F4DE9">
            <w:pPr>
              <w:rPr>
                <w:color w:val="000000" w:themeColor="text1"/>
              </w:rPr>
            </w:pPr>
          </w:p>
        </w:tc>
      </w:tr>
      <w:tr w:rsidR="00302919" w:rsidRPr="00D46520" w14:paraId="5992AD71" w14:textId="77777777" w:rsidTr="00597DC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BF77BA4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04F343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D46520" w14:paraId="570E82AF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B14C03C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1FA520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CF405E" w:rsidRPr="00D46520" w14:paraId="20656E65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2B8470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b/>
                <w:color w:val="000000" w:themeColor="text1"/>
                <w:sz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528A582C" w14:textId="77777777" w:rsidR="00EF755B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20"/>
              </w:rPr>
              <w:t>¿Para qué sirve una hoja de verificación o chequeo?</w:t>
            </w:r>
          </w:p>
        </w:tc>
      </w:tr>
      <w:tr w:rsidR="00CF405E" w:rsidRPr="00D46520" w14:paraId="60E6EA8B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E48ED6F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EC9A5DE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Para registrar datos organizadamente y realizar análisis de calidad.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8ED411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x</w:t>
            </w:r>
          </w:p>
        </w:tc>
      </w:tr>
      <w:tr w:rsidR="00CF405E" w:rsidRPr="00D46520" w14:paraId="0B3AF32A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5C0B283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C8D012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Para reemplazar todos los gráficos estadísticos.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8727D39" w14:textId="77777777" w:rsidR="008F4DE9" w:rsidRPr="00D46520" w:rsidRDefault="008F4DE9">
            <w:pPr>
              <w:rPr>
                <w:color w:val="000000" w:themeColor="text1"/>
              </w:rPr>
            </w:pPr>
          </w:p>
        </w:tc>
      </w:tr>
      <w:tr w:rsidR="00CF405E" w:rsidRPr="00D46520" w14:paraId="0AF2A51B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F8F449B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647F0E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Para eliminar la toma de decisiones basada en datos.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0F1E532" w14:textId="77777777" w:rsidR="008F4DE9" w:rsidRPr="00D46520" w:rsidRDefault="008F4DE9">
            <w:pPr>
              <w:rPr>
                <w:color w:val="000000" w:themeColor="text1"/>
              </w:rPr>
            </w:pPr>
          </w:p>
        </w:tc>
      </w:tr>
      <w:tr w:rsidR="00CF405E" w:rsidRPr="00D46520" w14:paraId="13B10AE4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9B4AC8A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34BF8A8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Para aceptar lotes sin inspección.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48F2CA8" w14:textId="77777777" w:rsidR="008F4DE9" w:rsidRPr="00D46520" w:rsidRDefault="008F4DE9">
            <w:pPr>
              <w:rPr>
                <w:color w:val="000000" w:themeColor="text1"/>
              </w:rPr>
            </w:pPr>
          </w:p>
        </w:tc>
      </w:tr>
      <w:tr w:rsidR="00302919" w:rsidRPr="00D46520" w14:paraId="359307A7" w14:textId="77777777" w:rsidTr="00597DC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9FB88D9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Comentario respuesta</w:t>
            </w:r>
            <w:r w:rsidRPr="00D46520">
              <w:rPr>
                <w:color w:val="000000" w:themeColor="text1"/>
                <w:sz w:val="20"/>
              </w:rPr>
              <w:br/>
            </w:r>
            <w:r w:rsidRPr="00D46520">
              <w:rPr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1BDB345" w14:textId="77777777" w:rsidR="008F4DE9" w:rsidRPr="00D46520" w:rsidRDefault="00000000">
            <w:pPr>
              <w:rPr>
                <w:color w:val="000000" w:themeColor="text1"/>
              </w:rPr>
            </w:pPr>
            <w:r w:rsidRPr="00D46520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523852" w14:paraId="0DF8D08E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499643D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Comentario respuesta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BA75871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CF405E" w:rsidRPr="00523852" w14:paraId="4FF49A6E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1D658179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b/>
                <w:color w:val="000000" w:themeColor="text1"/>
                <w:sz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5A24C709" w14:textId="77777777" w:rsidR="00EF755B" w:rsidRDefault="00000000">
            <w:r>
              <w:rPr>
                <w:sz w:val="20"/>
              </w:rPr>
              <w:t>¿Cuál es el propósito del histograma?</w:t>
            </w:r>
          </w:p>
        </w:tc>
      </w:tr>
      <w:tr w:rsidR="00CF405E" w:rsidRPr="00523852" w14:paraId="00AD68EA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75D558F5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4C29788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Mostrar la distribución y variabilidad de los datos de un proceso.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83BFEDF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x</w:t>
            </w:r>
          </w:p>
        </w:tc>
      </w:tr>
      <w:tr w:rsidR="00CF405E" w:rsidRPr="00523852" w14:paraId="003C82B6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79E7974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5A62392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Identificar únicamente las causas principales y secundarias de un problema.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1AF6182" w14:textId="77777777" w:rsidR="008F4DE9" w:rsidRPr="00523852" w:rsidRDefault="008F4DE9">
            <w:pPr>
              <w:rPr>
                <w:color w:val="000000" w:themeColor="text1"/>
              </w:rPr>
            </w:pPr>
          </w:p>
        </w:tc>
      </w:tr>
      <w:tr w:rsidR="00CF405E" w:rsidRPr="00523852" w14:paraId="4687D61A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2C6F225C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E85FDA3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Clasificar los defectos en menores, mayores y críticos.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56032C1" w14:textId="77777777" w:rsidR="008F4DE9" w:rsidRPr="00523852" w:rsidRDefault="008F4DE9">
            <w:pPr>
              <w:rPr>
                <w:color w:val="000000" w:themeColor="text1"/>
              </w:rPr>
            </w:pPr>
          </w:p>
        </w:tc>
      </w:tr>
      <w:tr w:rsidR="00CF405E" w:rsidRPr="00523852" w14:paraId="50982299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42D81EE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0DE632C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Definir responsables y fechas del plan de calidad.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E8F756A" w14:textId="77777777" w:rsidR="008F4DE9" w:rsidRPr="00523852" w:rsidRDefault="008F4DE9">
            <w:pPr>
              <w:rPr>
                <w:color w:val="000000" w:themeColor="text1"/>
              </w:rPr>
            </w:pPr>
          </w:p>
        </w:tc>
      </w:tr>
      <w:tr w:rsidR="00302919" w:rsidRPr="00523852" w14:paraId="7C031DF3" w14:textId="77777777" w:rsidTr="009921BA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7741F2C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Comentario respuesta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CDCC1C9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523852" w14:paraId="63D65ECB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1EA0DCA1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Comentario respuesta</w:t>
            </w:r>
            <w:r w:rsidRPr="00523852">
              <w:rPr>
                <w:color w:val="000000" w:themeColor="text1"/>
                <w:sz w:val="20"/>
              </w:rPr>
              <w:br/>
            </w:r>
            <w:r w:rsidRPr="00523852">
              <w:rPr>
                <w:color w:val="000000" w:themeColor="text1"/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C3CCECD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Revise nuevamente el contenido del componente formativo.</w:t>
            </w:r>
          </w:p>
        </w:tc>
      </w:tr>
      <w:tr w:rsidR="00A944CA" w:rsidRPr="00523852" w14:paraId="61EFFB69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1FF8729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b/>
                <w:color w:val="000000" w:themeColor="text1"/>
                <w:sz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32F0FB93" w14:textId="77777777" w:rsidR="00EF755B" w:rsidRDefault="00000000">
            <w:r>
              <w:rPr>
                <w:sz w:val="20"/>
              </w:rPr>
              <w:t>¿Qué representa el diagrama causa-efecto?</w:t>
            </w:r>
          </w:p>
        </w:tc>
      </w:tr>
      <w:tr w:rsidR="00A944CA" w:rsidRPr="00523852" w14:paraId="6FF0A2BB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E8CD026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B1A15F4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Los factores que afectan un problema de calidad y sus posibles causas.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2C8E472" w14:textId="77777777" w:rsidR="008F4DE9" w:rsidRPr="00523852" w:rsidRDefault="00000000">
            <w:pPr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x</w:t>
            </w:r>
          </w:p>
        </w:tc>
      </w:tr>
      <w:tr w:rsidR="00A944CA" w:rsidRPr="00E60A51" w14:paraId="1693321D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7D9FDE69" w14:textId="77777777" w:rsidR="008F4DE9" w:rsidRDefault="00000000">
            <w:r>
              <w:rPr>
                <w:sz w:val="18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9246A49" w14:textId="77777777" w:rsidR="008F4DE9" w:rsidRDefault="00000000">
            <w:r>
              <w:rPr>
                <w:sz w:val="18"/>
              </w:rPr>
              <w:t>La distribución de frecuencias de una variable.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50E7460" w14:textId="77777777" w:rsidR="008F4DE9" w:rsidRDefault="008F4DE9"/>
        </w:tc>
      </w:tr>
      <w:tr w:rsidR="00A944CA" w:rsidRPr="00E60A51" w14:paraId="5A249D95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27F62E98" w14:textId="77777777" w:rsidR="008F4DE9" w:rsidRDefault="00000000">
            <w:r>
              <w:rPr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A664F91" w14:textId="77777777" w:rsidR="008F4DE9" w:rsidRDefault="00000000">
            <w:r>
              <w:rPr>
                <w:sz w:val="18"/>
              </w:rPr>
              <w:t>La aceptación o rechazo de un lote según tablas militares.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207390E" w14:textId="77777777" w:rsidR="008F4DE9" w:rsidRDefault="008F4DE9"/>
        </w:tc>
      </w:tr>
      <w:tr w:rsidR="00A944CA" w:rsidRPr="00E60A51" w14:paraId="113DA945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9BE529E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5744A0C" w14:textId="77777777" w:rsidR="008F4DE9" w:rsidRDefault="00000000">
            <w:r>
              <w:rPr>
                <w:sz w:val="18"/>
              </w:rPr>
              <w:t>La fórmula para calcular devoluciones.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9496F3E" w14:textId="77777777" w:rsidR="008F4DE9" w:rsidRDefault="008F4DE9"/>
        </w:tc>
      </w:tr>
      <w:tr w:rsidR="00302919" w:rsidRPr="00E60A51" w14:paraId="72174959" w14:textId="77777777" w:rsidTr="009921BA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5936668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2CC48F3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6AF20287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265C895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5CCC017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  <w:tr w:rsidR="00A944CA" w:rsidRPr="00E60A51" w14:paraId="00A11ADC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157F385" w14:textId="77777777" w:rsidR="008F4DE9" w:rsidRDefault="00000000">
            <w:r>
              <w:rPr>
                <w:b/>
                <w:sz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06262689" w14:textId="77777777" w:rsidR="00EF755B" w:rsidRDefault="00000000">
            <w:r>
              <w:rPr>
                <w:sz w:val="20"/>
              </w:rPr>
              <w:t>¿Qué permite identificar el diagrama de Pareto?</w:t>
            </w:r>
          </w:p>
        </w:tc>
      </w:tr>
      <w:tr w:rsidR="00A944CA" w:rsidRPr="00E60A51" w14:paraId="3542B40F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3F90092B" w14:textId="77777777" w:rsidR="008F4DE9" w:rsidRDefault="00000000">
            <w:r>
              <w:rPr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3BC86A6" w14:textId="77777777" w:rsidR="008F4DE9" w:rsidRDefault="00000000">
            <w:r>
              <w:rPr>
                <w:sz w:val="18"/>
              </w:rPr>
              <w:t>Los pocos vitales que generan la mayor parte de los defectos y los muchos triviales.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2864CF2" w14:textId="77777777" w:rsidR="008F4DE9" w:rsidRDefault="00000000">
            <w:r>
              <w:rPr>
                <w:sz w:val="18"/>
              </w:rPr>
              <w:t>x</w:t>
            </w:r>
          </w:p>
        </w:tc>
      </w:tr>
      <w:tr w:rsidR="00A944CA" w:rsidRPr="00E60A51" w14:paraId="2D6AAC39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5B027C9D" w14:textId="77777777" w:rsidR="008F4DE9" w:rsidRDefault="00000000">
            <w:r>
              <w:rPr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97372B9" w14:textId="77777777" w:rsidR="008F4DE9" w:rsidRDefault="00000000">
            <w:r>
              <w:rPr>
                <w:sz w:val="18"/>
              </w:rPr>
              <w:t>La relación entre dos variables ubicadas en los ejes X y Y.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D04D4F6" w14:textId="77777777" w:rsidR="008F4DE9" w:rsidRDefault="008F4DE9"/>
        </w:tc>
      </w:tr>
      <w:tr w:rsidR="00A944CA" w:rsidRPr="00E60A51" w14:paraId="71441609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705DCBCA" w14:textId="77777777" w:rsidR="008F4DE9" w:rsidRDefault="00000000">
            <w:r>
              <w:rPr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95FF05A" w14:textId="77777777" w:rsidR="008F4DE9" w:rsidRDefault="00000000">
            <w:r>
              <w:rPr>
                <w:sz w:val="18"/>
              </w:rPr>
              <w:t>La línea central y los límites de control del proceso.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094A328" w14:textId="77777777" w:rsidR="008F4DE9" w:rsidRDefault="008F4DE9"/>
        </w:tc>
      </w:tr>
      <w:tr w:rsidR="00A944CA" w:rsidRPr="00E60A51" w14:paraId="3AA55DFD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5C0E55AC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CF991CF" w14:textId="77777777" w:rsidR="008F4DE9" w:rsidRDefault="00000000">
            <w:r>
              <w:rPr>
                <w:sz w:val="18"/>
              </w:rPr>
              <w:t>La muestra física de la referencia a producir.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D5B825E" w14:textId="77777777" w:rsidR="008F4DE9" w:rsidRDefault="008F4DE9"/>
        </w:tc>
      </w:tr>
      <w:tr w:rsidR="00302919" w:rsidRPr="00E60A51" w14:paraId="5AE38C27" w14:textId="77777777" w:rsidTr="002E46FB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51386E7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92B3D83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7729E00D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6848B88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5E9D8AC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  <w:tr w:rsidR="00B14FB8" w:rsidRPr="00E60A51" w14:paraId="508D24D0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1C853AF3" w14:textId="77777777" w:rsidR="008F4DE9" w:rsidRDefault="00000000">
            <w:r>
              <w:rPr>
                <w:b/>
                <w:sz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3E33493B" w14:textId="77777777" w:rsidR="00EF755B" w:rsidRDefault="00000000">
            <w:r>
              <w:rPr>
                <w:sz w:val="20"/>
              </w:rPr>
              <w:t>¿Para qué sirve la estratificación en el análisis de calidad?</w:t>
            </w:r>
          </w:p>
        </w:tc>
      </w:tr>
      <w:tr w:rsidR="00A944CA" w:rsidRPr="00E60A51" w14:paraId="27CFC2DF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51CA2B3C" w14:textId="77777777" w:rsidR="008F4DE9" w:rsidRDefault="00000000">
            <w:r>
              <w:rPr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3E9774F" w14:textId="77777777" w:rsidR="008F4DE9" w:rsidRDefault="00000000">
            <w:r>
              <w:rPr>
                <w:sz w:val="18"/>
              </w:rPr>
              <w:t>Clasificar la información en grupos con características comunes.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E92FBB9" w14:textId="77777777" w:rsidR="008F4DE9" w:rsidRDefault="00000000">
            <w:r>
              <w:rPr>
                <w:sz w:val="18"/>
              </w:rPr>
              <w:t>x</w:t>
            </w:r>
          </w:p>
        </w:tc>
      </w:tr>
      <w:tr w:rsidR="00A944CA" w:rsidRPr="00E60A51" w14:paraId="686DCF8D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873B69B" w14:textId="77777777" w:rsidR="008F4DE9" w:rsidRDefault="00000000">
            <w:r>
              <w:rPr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A315118" w14:textId="77777777" w:rsidR="008F4DE9" w:rsidRDefault="00000000">
            <w:r>
              <w:rPr>
                <w:sz w:val="18"/>
              </w:rPr>
              <w:t>Calcular el rango de una tabla de frecuencias.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100D811" w14:textId="77777777" w:rsidR="008F4DE9" w:rsidRDefault="008F4DE9"/>
        </w:tc>
      </w:tr>
      <w:tr w:rsidR="00A944CA" w:rsidRPr="00E60A51" w14:paraId="3997CDBF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57C04A15" w14:textId="77777777" w:rsidR="008F4DE9" w:rsidRDefault="00000000">
            <w:r>
              <w:rPr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6E6FD1F" w14:textId="77777777" w:rsidR="008F4DE9" w:rsidRDefault="00000000">
            <w:r>
              <w:rPr>
                <w:sz w:val="18"/>
              </w:rPr>
              <w:t>Registrar únicamente las unidades devueltas por el cliente.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6893A8B" w14:textId="77777777" w:rsidR="008F4DE9" w:rsidRDefault="008F4DE9"/>
        </w:tc>
      </w:tr>
      <w:tr w:rsidR="00A944CA" w:rsidRPr="00E60A51" w14:paraId="1BD185F6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0FBCFDC5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06018D3" w14:textId="77777777" w:rsidR="008F4DE9" w:rsidRDefault="00000000">
            <w:r>
              <w:rPr>
                <w:sz w:val="18"/>
              </w:rPr>
              <w:t>Eliminar las categorías de análisis del proceso.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1A54193" w14:textId="77777777" w:rsidR="008F4DE9" w:rsidRDefault="008F4DE9"/>
        </w:tc>
      </w:tr>
      <w:tr w:rsidR="00302919" w:rsidRPr="00E60A51" w14:paraId="54B367B2" w14:textId="77777777" w:rsidTr="003605E9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00CF4E0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C1B0C4B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1D6A0C37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19DF853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44C47C5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  <w:tr w:rsidR="00A944CA" w:rsidRPr="00E60A51" w14:paraId="1C2F8C23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8634914" w14:textId="77777777" w:rsidR="008F4DE9" w:rsidRDefault="00000000">
            <w:r>
              <w:rPr>
                <w:b/>
                <w:sz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63F72ABD" w14:textId="77777777" w:rsidR="00EF755B" w:rsidRDefault="00000000">
            <w:r>
              <w:rPr>
                <w:sz w:val="20"/>
              </w:rPr>
              <w:t>¿Qué permite investigar el diagrama de correlación?</w:t>
            </w:r>
          </w:p>
        </w:tc>
      </w:tr>
      <w:tr w:rsidR="00A944CA" w:rsidRPr="00E60A51" w14:paraId="47A5E7BD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71FD30F" w14:textId="77777777" w:rsidR="008F4DE9" w:rsidRDefault="00000000">
            <w:r>
              <w:rPr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AF0D711" w14:textId="77777777" w:rsidR="008F4DE9" w:rsidRDefault="00000000">
            <w:r>
              <w:rPr>
                <w:sz w:val="18"/>
              </w:rPr>
              <w:t>Si existe relación entre dos características de calidad de un proceso.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477813E" w14:textId="77777777" w:rsidR="008F4DE9" w:rsidRDefault="00000000">
            <w:r>
              <w:rPr>
                <w:sz w:val="18"/>
              </w:rPr>
              <w:t>x</w:t>
            </w:r>
          </w:p>
        </w:tc>
      </w:tr>
      <w:tr w:rsidR="00A944CA" w:rsidRPr="00E60A51" w14:paraId="20A81E6E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2B80AB0" w14:textId="77777777" w:rsidR="008F4DE9" w:rsidRDefault="00000000">
            <w:r>
              <w:rPr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97ED14A" w14:textId="77777777" w:rsidR="008F4DE9" w:rsidRDefault="00000000">
            <w:r>
              <w:rPr>
                <w:sz w:val="18"/>
              </w:rPr>
              <w:t>La cantidad de unidades aceptadas en una tabla militar.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12FC513" w14:textId="77777777" w:rsidR="008F4DE9" w:rsidRDefault="008F4DE9"/>
        </w:tc>
      </w:tr>
      <w:tr w:rsidR="00A944CA" w:rsidRPr="00E60A51" w14:paraId="5E092769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CA42219" w14:textId="77777777" w:rsidR="008F4DE9" w:rsidRDefault="00000000">
            <w:r>
              <w:rPr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FBD1101" w14:textId="77777777" w:rsidR="008F4DE9" w:rsidRDefault="00000000">
            <w:r>
              <w:rPr>
                <w:sz w:val="18"/>
              </w:rPr>
              <w:t>El orden de las operaciones de una hoja de ruta.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3423572" w14:textId="77777777" w:rsidR="008F4DE9" w:rsidRDefault="008F4DE9"/>
        </w:tc>
      </w:tr>
      <w:tr w:rsidR="00A944CA" w:rsidRPr="00E60A51" w14:paraId="4ABB9539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2039CE8C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4B59DCF" w14:textId="77777777" w:rsidR="008F4DE9" w:rsidRDefault="00000000">
            <w:r>
              <w:rPr>
                <w:sz w:val="18"/>
              </w:rPr>
              <w:t>La diferencia entre defecto menor y defecto crítico.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673FCF2" w14:textId="77777777" w:rsidR="008F4DE9" w:rsidRDefault="008F4DE9"/>
        </w:tc>
      </w:tr>
      <w:tr w:rsidR="00302919" w:rsidRPr="00E60A51" w14:paraId="56DB7CD0" w14:textId="77777777" w:rsidTr="002E46FB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19588639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421FC5D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3322C1C6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D500929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27C3C51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  <w:tr w:rsidR="00A944CA" w:rsidRPr="00E60A51" w14:paraId="4C54F5A7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770944E" w14:textId="77777777" w:rsidR="008F4DE9" w:rsidRDefault="00000000">
            <w:r>
              <w:rPr>
                <w:b/>
                <w:sz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14F66A33" w14:textId="77777777" w:rsidR="00EF755B" w:rsidRDefault="00000000">
            <w:r>
              <w:rPr>
                <w:sz w:val="20"/>
              </w:rPr>
              <w:t>¿Cuáles son las líneas básicas de un gráfico de control?</w:t>
            </w:r>
          </w:p>
        </w:tc>
      </w:tr>
      <w:tr w:rsidR="00A944CA" w:rsidRPr="00E60A51" w14:paraId="7BC71FAC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7260DA50" w14:textId="77777777" w:rsidR="008F4DE9" w:rsidRDefault="00000000">
            <w:r>
              <w:rPr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8A41651" w14:textId="77777777" w:rsidR="008F4DE9" w:rsidRDefault="00000000">
            <w:r>
              <w:rPr>
                <w:sz w:val="18"/>
              </w:rPr>
              <w:t>Línea central, límite de control superior y límite de control inferior.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9F8E071" w14:textId="77777777" w:rsidR="008F4DE9" w:rsidRDefault="00000000">
            <w:r>
              <w:rPr>
                <w:sz w:val="18"/>
              </w:rPr>
              <w:t>x</w:t>
            </w:r>
          </w:p>
        </w:tc>
      </w:tr>
      <w:tr w:rsidR="00A944CA" w:rsidRPr="00E60A51" w14:paraId="7CDF5C57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2116F469" w14:textId="77777777" w:rsidR="008F4DE9" w:rsidRDefault="00000000">
            <w:r>
              <w:rPr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8AB1B6B" w14:textId="77777777" w:rsidR="008F4DE9" w:rsidRDefault="00000000">
            <w:r>
              <w:rPr>
                <w:sz w:val="18"/>
              </w:rPr>
              <w:t>Solo barras ordenadas de mayor a menor.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7477EFC" w14:textId="77777777" w:rsidR="008F4DE9" w:rsidRDefault="008F4DE9"/>
        </w:tc>
      </w:tr>
      <w:tr w:rsidR="00A944CA" w:rsidRPr="00E60A51" w14:paraId="6A8232D6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FE66ACC" w14:textId="77777777" w:rsidR="008F4DE9" w:rsidRDefault="00000000">
            <w:r>
              <w:rPr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659BCAE1" w14:textId="77777777" w:rsidR="008F4DE9" w:rsidRDefault="00000000">
            <w:r>
              <w:rPr>
                <w:sz w:val="18"/>
              </w:rPr>
              <w:t>Únicamente causas agrupadas en las seis M.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4C3117A" w14:textId="77777777" w:rsidR="008F4DE9" w:rsidRDefault="008F4DE9"/>
        </w:tc>
      </w:tr>
      <w:tr w:rsidR="00A944CA" w:rsidRPr="00E60A51" w14:paraId="0AB26CB2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FE51A74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3349E65" w14:textId="77777777" w:rsidR="008F4DE9" w:rsidRDefault="00000000">
            <w:r>
              <w:rPr>
                <w:sz w:val="18"/>
              </w:rPr>
              <w:t>Rótulo, cuerpo, dibujos y glosario.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4AD62C2" w14:textId="77777777" w:rsidR="008F4DE9" w:rsidRDefault="008F4DE9"/>
        </w:tc>
      </w:tr>
      <w:tr w:rsidR="00302919" w:rsidRPr="00E60A51" w14:paraId="1D68FDEA" w14:textId="77777777" w:rsidTr="002E46FB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A008F53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28758DE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317F09D5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FE1B580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0FCE8E2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  <w:tr w:rsidR="00330504" w:rsidRPr="00E60A51" w14:paraId="66DF47F6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1A90139" w14:textId="77777777" w:rsidR="008F4DE9" w:rsidRDefault="00000000">
            <w:r>
              <w:rPr>
                <w:b/>
                <w:sz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7BA0E788" w14:textId="77777777" w:rsidR="00EF755B" w:rsidRDefault="00000000">
            <w:r>
              <w:rPr>
                <w:sz w:val="20"/>
              </w:rPr>
              <w:t>¿Qué debe incluir un plan de calidad?</w:t>
            </w:r>
          </w:p>
        </w:tc>
      </w:tr>
      <w:tr w:rsidR="00330504" w:rsidRPr="00E60A51" w14:paraId="5E4CC575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1ED89670" w14:textId="77777777" w:rsidR="008F4DE9" w:rsidRDefault="00000000">
            <w:r>
              <w:rPr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6101A01" w14:textId="77777777" w:rsidR="008F4DE9" w:rsidRDefault="00000000">
            <w:r>
              <w:rPr>
                <w:sz w:val="18"/>
              </w:rPr>
              <w:t>Procedimientos, recursos, responsables, tiempos, seguimiento y mediciones.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2C297F7" w14:textId="77777777" w:rsidR="008F4DE9" w:rsidRDefault="00000000">
            <w:r>
              <w:rPr>
                <w:sz w:val="18"/>
              </w:rPr>
              <w:t>x</w:t>
            </w:r>
          </w:p>
        </w:tc>
      </w:tr>
      <w:tr w:rsidR="00330504" w:rsidRPr="00E60A51" w14:paraId="7A8A6F5B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23FF478" w14:textId="77777777" w:rsidR="008F4DE9" w:rsidRDefault="00000000">
            <w:r>
              <w:rPr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A9266B4" w14:textId="77777777" w:rsidR="008F4DE9" w:rsidRDefault="00000000">
            <w:r>
              <w:rPr>
                <w:sz w:val="18"/>
              </w:rPr>
              <w:t>Solo el nombre comercial de la prenda.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D7AC954" w14:textId="77777777" w:rsidR="008F4DE9" w:rsidRDefault="008F4DE9"/>
        </w:tc>
      </w:tr>
      <w:tr w:rsidR="00330504" w:rsidRPr="00E60A51" w14:paraId="2F326D79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2BDF0014" w14:textId="77777777" w:rsidR="008F4DE9" w:rsidRDefault="00000000">
            <w:r>
              <w:rPr>
                <w:sz w:val="18"/>
              </w:rPr>
              <w:lastRenderedPageBreak/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512C912" w14:textId="77777777" w:rsidR="008F4DE9" w:rsidRDefault="00000000">
            <w:r>
              <w:rPr>
                <w:sz w:val="18"/>
              </w:rPr>
              <w:t>Únicamente el número de operarios de la planta.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CB88E28" w14:textId="77777777" w:rsidR="008F4DE9" w:rsidRDefault="008F4DE9"/>
        </w:tc>
      </w:tr>
      <w:tr w:rsidR="00330504" w:rsidRPr="00E60A51" w14:paraId="06BE8AD5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3C9E85BC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87D61C7" w14:textId="77777777" w:rsidR="008F4DE9" w:rsidRDefault="00000000">
            <w:r>
              <w:rPr>
                <w:sz w:val="18"/>
              </w:rPr>
              <w:t>La eliminación de documentos, registros y auditorías.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D1CD905" w14:textId="77777777" w:rsidR="008F4DE9" w:rsidRDefault="008F4DE9"/>
        </w:tc>
      </w:tr>
      <w:tr w:rsidR="00302919" w:rsidRPr="00E60A51" w14:paraId="192CDB04" w14:textId="77777777" w:rsidTr="002E46FB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6E0C427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7D1DD8B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7A7CD3A2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8DAE0CC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FEEE2BA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  <w:tr w:rsidR="00160C5B" w:rsidRPr="00E60A51" w14:paraId="753A3521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21CFD46E" w14:textId="77777777" w:rsidR="008F4DE9" w:rsidRDefault="00000000">
            <w:r>
              <w:rPr>
                <w:b/>
                <w:sz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3D154D10" w14:textId="77777777" w:rsidR="00EF755B" w:rsidRDefault="00000000">
            <w:r>
              <w:rPr>
                <w:sz w:val="20"/>
              </w:rPr>
              <w:t>¿Qué busca una acción correctiva de calidad?</w:t>
            </w:r>
          </w:p>
        </w:tc>
      </w:tr>
      <w:tr w:rsidR="00160C5B" w:rsidRPr="00E60A51" w14:paraId="08C69F97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5515166B" w14:textId="77777777" w:rsidR="008F4DE9" w:rsidRDefault="00000000">
            <w:r>
              <w:rPr>
                <w:sz w:val="18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509E236" w14:textId="77777777" w:rsidR="008F4DE9" w:rsidRDefault="00000000">
            <w:r>
              <w:rPr>
                <w:sz w:val="18"/>
              </w:rPr>
              <w:t>Eliminar la causa de una no conformidad y evitar que vuelva a ocurrir.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737F535" w14:textId="77777777" w:rsidR="008F4DE9" w:rsidRDefault="00000000">
            <w:r>
              <w:rPr>
                <w:sz w:val="18"/>
              </w:rPr>
              <w:t>x</w:t>
            </w:r>
          </w:p>
        </w:tc>
      </w:tr>
      <w:tr w:rsidR="00160C5B" w:rsidRPr="00E60A51" w14:paraId="348ADD1C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6E51336" w14:textId="77777777" w:rsidR="008F4DE9" w:rsidRDefault="00000000">
            <w:r>
              <w:rPr>
                <w:sz w:val="18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D1ED0AA" w14:textId="77777777" w:rsidR="008F4DE9" w:rsidRDefault="00000000">
            <w:r>
              <w:rPr>
                <w:sz w:val="18"/>
              </w:rPr>
              <w:t>Corregir el defecto sin revisar sus causas.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237DFA1" w14:textId="77777777" w:rsidR="008F4DE9" w:rsidRDefault="008F4DE9"/>
        </w:tc>
      </w:tr>
      <w:tr w:rsidR="00160C5B" w:rsidRPr="00E60A51" w14:paraId="4281280B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4E5148CD" w14:textId="77777777" w:rsidR="008F4DE9" w:rsidRDefault="00000000">
            <w:r>
              <w:rPr>
                <w:sz w:val="18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F62B1D9" w14:textId="77777777" w:rsidR="008F4DE9" w:rsidRDefault="00000000">
            <w:r>
              <w:rPr>
                <w:sz w:val="18"/>
              </w:rPr>
              <w:t>Aceptar productos no conformes sin análisis.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84D8F5A" w14:textId="77777777" w:rsidR="008F4DE9" w:rsidRDefault="008F4DE9"/>
        </w:tc>
      </w:tr>
      <w:tr w:rsidR="00160C5B" w:rsidRPr="00E60A51" w14:paraId="2B3F68AE" w14:textId="77777777" w:rsidTr="00DC691D">
        <w:trPr>
          <w:cantSplit/>
          <w:trHeight w:val="220"/>
        </w:trPr>
        <w:tc>
          <w:tcPr>
            <w:tcW w:w="1267" w:type="dxa"/>
            <w:vAlign w:val="center"/>
          </w:tcPr>
          <w:p w14:paraId="6FE9F83F" w14:textId="77777777" w:rsidR="008F4DE9" w:rsidRDefault="00000000">
            <w:r>
              <w:rPr>
                <w:sz w:val="18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DE5894F" w14:textId="77777777" w:rsidR="008F4DE9" w:rsidRDefault="00000000">
            <w:r>
              <w:rPr>
                <w:sz w:val="18"/>
              </w:rPr>
              <w:t>Suspender el uso de herramientas de calidad.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9D1A8A3" w14:textId="77777777" w:rsidR="008F4DE9" w:rsidRDefault="008F4DE9"/>
        </w:tc>
      </w:tr>
      <w:tr w:rsidR="00302919" w:rsidRPr="00E60A51" w14:paraId="5CA9DC38" w14:textId="77777777" w:rsidTr="002E46FB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A9FB187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B6A6B7A" w14:textId="77777777" w:rsidR="008F4DE9" w:rsidRDefault="00000000">
            <w:r>
              <w:rPr>
                <w:sz w:val="18"/>
              </w:rPr>
              <w:t>Se evidencia comprensión de los conceptos fundamentales abordados en el componente formativo.</w:t>
            </w:r>
          </w:p>
        </w:tc>
      </w:tr>
      <w:tr w:rsidR="00302919" w:rsidRPr="00E60A51" w14:paraId="7D3BD56F" w14:textId="77777777" w:rsidTr="00DC691D">
        <w:trPr>
          <w:cantSplit/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B723352" w14:textId="77777777" w:rsidR="008F4DE9" w:rsidRDefault="00000000">
            <w:r>
              <w:rPr>
                <w:sz w:val="18"/>
              </w:rPr>
              <w:t>Comentario respuesta</w:t>
            </w:r>
            <w:r>
              <w:rPr>
                <w:sz w:val="20"/>
              </w:rPr>
              <w:br/>
            </w:r>
            <w:r>
              <w:rPr>
                <w:sz w:val="18"/>
              </w:rPr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727CEF7" w14:textId="77777777" w:rsidR="008F4DE9" w:rsidRDefault="00000000">
            <w:r>
              <w:rPr>
                <w:sz w:val="18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E60A51" w14:paraId="45884B16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7B77FF41" w14:textId="77777777" w:rsidR="00B11CF2" w:rsidRPr="00E60A51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MENSAJE FINAL ACTIVIDAD</w:t>
            </w:r>
          </w:p>
        </w:tc>
      </w:tr>
      <w:tr w:rsidR="00F436F5" w:rsidRPr="00E60A51" w14:paraId="0790F6C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18B5692E" w14:textId="77777777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  <w:vAlign w:val="center"/>
          </w:tcPr>
          <w:p w14:paraId="0290C98E" w14:textId="77777777" w:rsidR="008F4DE9" w:rsidRPr="005238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Ha superado la actividad y demuestra sólidos conocimientos sobre el componente formativo.</w:t>
            </w:r>
          </w:p>
        </w:tc>
      </w:tr>
      <w:tr w:rsidR="00F436F5" w:rsidRPr="00E60A51" w14:paraId="7BB9FF0D" w14:textId="77777777" w:rsidTr="00C57B0F">
        <w:trPr>
          <w:cantSplit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5F57C786" w14:textId="77777777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  <w:vAlign w:val="center"/>
          </w:tcPr>
          <w:p w14:paraId="458E35FD" w14:textId="77777777" w:rsidR="008F4DE9" w:rsidRPr="0052385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23852">
              <w:rPr>
                <w:color w:val="000000" w:themeColor="text1"/>
                <w:sz w:val="18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297A9541" w14:textId="77777777" w:rsidR="00C57B0F" w:rsidRPr="00E60A51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E60A51" w14:paraId="041D83F2" w14:textId="77777777">
        <w:trPr>
          <w:cantSplit/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C97EF" w14:textId="77777777" w:rsidR="00C57B0F" w:rsidRPr="00E60A51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RPr="00E60A51" w14:paraId="3F027B00" w14:textId="77777777">
        <w:trPr>
          <w:cantSplit/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B7F67" w14:textId="77777777" w:rsidR="00C57B0F" w:rsidRPr="00E60A51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7DDF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07342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E60A51" w14:paraId="4460C5FF" w14:textId="77777777">
        <w:trPr>
          <w:cantSplit/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596ED" w14:textId="77777777" w:rsidR="00A9514B" w:rsidRPr="00E60A51" w:rsidRDefault="00A9514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b/>
                <w:color w:val="595959"/>
                <w:sz w:val="20"/>
                <w:szCs w:val="20"/>
              </w:rPr>
              <w:t xml:space="preserve">Revisión </w:t>
            </w:r>
            <w:r w:rsidR="005241C7" w:rsidRPr="00E60A51">
              <w:rPr>
                <w:b/>
                <w:color w:val="595959"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BD976" w14:textId="77777777" w:rsidR="008F4DE9" w:rsidRDefault="00000000">
            <w:r>
              <w:rPr>
                <w:sz w:val="18"/>
              </w:rPr>
              <w:t>Pendiente por definir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27C20" w14:textId="77777777" w:rsidR="008F4DE9" w:rsidRDefault="00000000">
            <w:r>
              <w:rPr>
                <w:sz w:val="18"/>
              </w:rPr>
              <w:t>Mayo de 2026</w:t>
            </w:r>
          </w:p>
        </w:tc>
      </w:tr>
      <w:tr w:rsidR="00246AA5" w:rsidRPr="00E60A51" w14:paraId="053294F5" w14:textId="77777777" w:rsidTr="005D56B4">
        <w:trPr>
          <w:cantSplit/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89077" w14:textId="77777777" w:rsidR="00246AA5" w:rsidRPr="00E60A51" w:rsidRDefault="00246AA5" w:rsidP="00246AA5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b/>
                <w:color w:val="595959"/>
                <w:sz w:val="20"/>
                <w:szCs w:val="20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EB145A" w14:textId="77777777" w:rsidR="008F4DE9" w:rsidRDefault="00000000">
            <w:r>
              <w:rPr>
                <w:sz w:val="18"/>
              </w:rPr>
              <w:t>Angélica Varón Quintero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8827C" w14:textId="77777777" w:rsidR="008F4DE9" w:rsidRDefault="00000000">
            <w:r>
              <w:rPr>
                <w:sz w:val="18"/>
              </w:rPr>
              <w:t>Mayo de 2026</w:t>
            </w:r>
          </w:p>
        </w:tc>
      </w:tr>
    </w:tbl>
    <w:p w14:paraId="0089408B" w14:textId="77777777" w:rsidR="00C57B0F" w:rsidRPr="00E60A51" w:rsidRDefault="00C57B0F">
      <w:pPr>
        <w:rPr>
          <w:sz w:val="20"/>
          <w:szCs w:val="20"/>
        </w:rPr>
      </w:pPr>
    </w:p>
    <w:sectPr w:rsidR="00C57B0F" w:rsidRPr="00E60A51">
      <w:head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D26CE" w14:textId="77777777" w:rsidR="00AC483C" w:rsidRDefault="00AC483C">
      <w:pPr>
        <w:spacing w:line="240" w:lineRule="auto"/>
      </w:pPr>
      <w:r>
        <w:separator/>
      </w:r>
    </w:p>
  </w:endnote>
  <w:endnote w:type="continuationSeparator" w:id="0">
    <w:p w14:paraId="28F2FA7D" w14:textId="77777777" w:rsidR="00AC483C" w:rsidRDefault="00AC48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9E7E0" w14:textId="77777777" w:rsidR="00AC483C" w:rsidRDefault="00AC483C">
      <w:pPr>
        <w:spacing w:line="240" w:lineRule="auto"/>
      </w:pPr>
      <w:r>
        <w:separator/>
      </w:r>
    </w:p>
  </w:footnote>
  <w:footnote w:type="continuationSeparator" w:id="0">
    <w:p w14:paraId="0F8B2234" w14:textId="77777777" w:rsidR="00AC483C" w:rsidRDefault="00AC48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0B663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ABFBFF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61EF5368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355F9AAB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&#13;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55C4B"/>
    <w:rsid w:val="00060425"/>
    <w:rsid w:val="000713AC"/>
    <w:rsid w:val="00075BDE"/>
    <w:rsid w:val="00081EFD"/>
    <w:rsid w:val="00084979"/>
    <w:rsid w:val="00085C1D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30017"/>
    <w:rsid w:val="00131CD0"/>
    <w:rsid w:val="00135B9E"/>
    <w:rsid w:val="00156537"/>
    <w:rsid w:val="00160C5B"/>
    <w:rsid w:val="0018141D"/>
    <w:rsid w:val="0018472E"/>
    <w:rsid w:val="001B5182"/>
    <w:rsid w:val="001B5CD5"/>
    <w:rsid w:val="001C2159"/>
    <w:rsid w:val="001D65D0"/>
    <w:rsid w:val="001F0B68"/>
    <w:rsid w:val="00230CDA"/>
    <w:rsid w:val="00237367"/>
    <w:rsid w:val="00246AA5"/>
    <w:rsid w:val="00280A13"/>
    <w:rsid w:val="0029006E"/>
    <w:rsid w:val="00292B4C"/>
    <w:rsid w:val="002C312D"/>
    <w:rsid w:val="002C72F8"/>
    <w:rsid w:val="002D3052"/>
    <w:rsid w:val="002E46FB"/>
    <w:rsid w:val="00302919"/>
    <w:rsid w:val="0030329B"/>
    <w:rsid w:val="003229E8"/>
    <w:rsid w:val="00327B28"/>
    <w:rsid w:val="00330504"/>
    <w:rsid w:val="00335CDB"/>
    <w:rsid w:val="003605E9"/>
    <w:rsid w:val="00362E05"/>
    <w:rsid w:val="00363102"/>
    <w:rsid w:val="003666B0"/>
    <w:rsid w:val="00366D43"/>
    <w:rsid w:val="00375645"/>
    <w:rsid w:val="00376363"/>
    <w:rsid w:val="003778F2"/>
    <w:rsid w:val="00383143"/>
    <w:rsid w:val="00391997"/>
    <w:rsid w:val="003A703B"/>
    <w:rsid w:val="003B1D88"/>
    <w:rsid w:val="003D65D2"/>
    <w:rsid w:val="00407479"/>
    <w:rsid w:val="00450223"/>
    <w:rsid w:val="00455BED"/>
    <w:rsid w:val="004623C3"/>
    <w:rsid w:val="004666D8"/>
    <w:rsid w:val="00475EC9"/>
    <w:rsid w:val="00481F68"/>
    <w:rsid w:val="00482C46"/>
    <w:rsid w:val="004860BB"/>
    <w:rsid w:val="004A00B2"/>
    <w:rsid w:val="004B6F6C"/>
    <w:rsid w:val="004E274A"/>
    <w:rsid w:val="005101FA"/>
    <w:rsid w:val="00523852"/>
    <w:rsid w:val="005241C7"/>
    <w:rsid w:val="00526E1F"/>
    <w:rsid w:val="0057369A"/>
    <w:rsid w:val="0058457B"/>
    <w:rsid w:val="005861AB"/>
    <w:rsid w:val="0058677A"/>
    <w:rsid w:val="00597DCD"/>
    <w:rsid w:val="005B1F87"/>
    <w:rsid w:val="005D6C01"/>
    <w:rsid w:val="005E0862"/>
    <w:rsid w:val="005F2AFF"/>
    <w:rsid w:val="005F3907"/>
    <w:rsid w:val="005F52C4"/>
    <w:rsid w:val="00616AB3"/>
    <w:rsid w:val="00626669"/>
    <w:rsid w:val="0063647A"/>
    <w:rsid w:val="0064097E"/>
    <w:rsid w:val="00644FA4"/>
    <w:rsid w:val="00654A50"/>
    <w:rsid w:val="00661EC6"/>
    <w:rsid w:val="006750A6"/>
    <w:rsid w:val="00675152"/>
    <w:rsid w:val="00684E23"/>
    <w:rsid w:val="006A05EF"/>
    <w:rsid w:val="006A60D9"/>
    <w:rsid w:val="006A7862"/>
    <w:rsid w:val="006B1407"/>
    <w:rsid w:val="006B7532"/>
    <w:rsid w:val="006C52FA"/>
    <w:rsid w:val="006F219D"/>
    <w:rsid w:val="006F2F0D"/>
    <w:rsid w:val="00701B54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2B1E"/>
    <w:rsid w:val="007844D1"/>
    <w:rsid w:val="0078482B"/>
    <w:rsid w:val="007878C4"/>
    <w:rsid w:val="007B4510"/>
    <w:rsid w:val="007D1008"/>
    <w:rsid w:val="007D487F"/>
    <w:rsid w:val="00805A67"/>
    <w:rsid w:val="00814E3C"/>
    <w:rsid w:val="00817E15"/>
    <w:rsid w:val="00822675"/>
    <w:rsid w:val="00822B52"/>
    <w:rsid w:val="00825F05"/>
    <w:rsid w:val="00836FBD"/>
    <w:rsid w:val="00862032"/>
    <w:rsid w:val="00862211"/>
    <w:rsid w:val="00886047"/>
    <w:rsid w:val="008A7ACF"/>
    <w:rsid w:val="008B1661"/>
    <w:rsid w:val="008B5A11"/>
    <w:rsid w:val="008E1685"/>
    <w:rsid w:val="008E2C44"/>
    <w:rsid w:val="008E6807"/>
    <w:rsid w:val="008F4DE9"/>
    <w:rsid w:val="008F7BC0"/>
    <w:rsid w:val="00902CCE"/>
    <w:rsid w:val="009161D0"/>
    <w:rsid w:val="00917B02"/>
    <w:rsid w:val="00942E71"/>
    <w:rsid w:val="00963ED9"/>
    <w:rsid w:val="0096607C"/>
    <w:rsid w:val="00966C0B"/>
    <w:rsid w:val="009921BA"/>
    <w:rsid w:val="009923B5"/>
    <w:rsid w:val="00996CB7"/>
    <w:rsid w:val="009A36D1"/>
    <w:rsid w:val="009B224D"/>
    <w:rsid w:val="009C2A48"/>
    <w:rsid w:val="009D1BF1"/>
    <w:rsid w:val="009D37F0"/>
    <w:rsid w:val="009D5476"/>
    <w:rsid w:val="009F77A1"/>
    <w:rsid w:val="00A164C7"/>
    <w:rsid w:val="00A262DE"/>
    <w:rsid w:val="00A362B9"/>
    <w:rsid w:val="00A37B19"/>
    <w:rsid w:val="00A50801"/>
    <w:rsid w:val="00A727B9"/>
    <w:rsid w:val="00A92AA0"/>
    <w:rsid w:val="00A944CA"/>
    <w:rsid w:val="00A9514B"/>
    <w:rsid w:val="00AB5BA5"/>
    <w:rsid w:val="00AC483C"/>
    <w:rsid w:val="00AD2166"/>
    <w:rsid w:val="00AD367E"/>
    <w:rsid w:val="00AF040D"/>
    <w:rsid w:val="00AF69DD"/>
    <w:rsid w:val="00B00A40"/>
    <w:rsid w:val="00B02B81"/>
    <w:rsid w:val="00B11CF2"/>
    <w:rsid w:val="00B14FB8"/>
    <w:rsid w:val="00B150E1"/>
    <w:rsid w:val="00B3090D"/>
    <w:rsid w:val="00B33D03"/>
    <w:rsid w:val="00B5031F"/>
    <w:rsid w:val="00B53BB8"/>
    <w:rsid w:val="00B636EC"/>
    <w:rsid w:val="00B63D1C"/>
    <w:rsid w:val="00BA5C64"/>
    <w:rsid w:val="00BA6D74"/>
    <w:rsid w:val="00BB561B"/>
    <w:rsid w:val="00BC631E"/>
    <w:rsid w:val="00BD183E"/>
    <w:rsid w:val="00BD53A3"/>
    <w:rsid w:val="00BE1AF5"/>
    <w:rsid w:val="00BE7AE1"/>
    <w:rsid w:val="00C0495F"/>
    <w:rsid w:val="00C05A27"/>
    <w:rsid w:val="00C33AF7"/>
    <w:rsid w:val="00C57B0F"/>
    <w:rsid w:val="00C71D77"/>
    <w:rsid w:val="00C74727"/>
    <w:rsid w:val="00C85661"/>
    <w:rsid w:val="00C9016B"/>
    <w:rsid w:val="00CA2567"/>
    <w:rsid w:val="00CA6BC4"/>
    <w:rsid w:val="00CC5B6E"/>
    <w:rsid w:val="00CD3981"/>
    <w:rsid w:val="00CE649B"/>
    <w:rsid w:val="00CF405E"/>
    <w:rsid w:val="00CF6CED"/>
    <w:rsid w:val="00D154B7"/>
    <w:rsid w:val="00D15EFF"/>
    <w:rsid w:val="00D16CEB"/>
    <w:rsid w:val="00D17380"/>
    <w:rsid w:val="00D418AA"/>
    <w:rsid w:val="00D46520"/>
    <w:rsid w:val="00D7331F"/>
    <w:rsid w:val="00D77582"/>
    <w:rsid w:val="00D875EB"/>
    <w:rsid w:val="00D9536A"/>
    <w:rsid w:val="00D96770"/>
    <w:rsid w:val="00E053D7"/>
    <w:rsid w:val="00E23F58"/>
    <w:rsid w:val="00E53E0B"/>
    <w:rsid w:val="00E60A51"/>
    <w:rsid w:val="00E66B60"/>
    <w:rsid w:val="00E8117C"/>
    <w:rsid w:val="00E94CE5"/>
    <w:rsid w:val="00EA1809"/>
    <w:rsid w:val="00EA4920"/>
    <w:rsid w:val="00ED3B41"/>
    <w:rsid w:val="00EE5AAE"/>
    <w:rsid w:val="00EE72A9"/>
    <w:rsid w:val="00EF4D36"/>
    <w:rsid w:val="00EF516E"/>
    <w:rsid w:val="00EF6432"/>
    <w:rsid w:val="00EF755B"/>
    <w:rsid w:val="00F03327"/>
    <w:rsid w:val="00F22708"/>
    <w:rsid w:val="00F321DB"/>
    <w:rsid w:val="00F34819"/>
    <w:rsid w:val="00F436F5"/>
    <w:rsid w:val="00F44480"/>
    <w:rsid w:val="00F52AA1"/>
    <w:rsid w:val="00F632C5"/>
    <w:rsid w:val="00F70AE9"/>
    <w:rsid w:val="00F76581"/>
    <w:rsid w:val="00F97BD8"/>
    <w:rsid w:val="00FE1AB1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45AD6F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DAFAFFDD-0B01-47B3-A8F8-322A7081C7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D6A0A4B-FCC4-4AFE-86F6-59B3948C90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2084</Words>
  <Characters>11462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didáctica CF3 - Mantenimiento en máquinas de confección</dc:title>
  <dc:subject>Control de calidad en confección industrial</dc:subject>
  <dc:creator>SENA</dc:creator>
  <dc:description>Documento generado a partir del componente formativo compartido por la usuaria.</dc:description>
  <cp:lastModifiedBy>Angelica Varon Quintero</cp:lastModifiedBy>
  <cp:revision>2</cp:revision>
  <dcterms:created xsi:type="dcterms:W3CDTF">2026-05-20T13:20:00Z</dcterms:created>
  <dcterms:modified xsi:type="dcterms:W3CDTF">2026-05-20T13:20:00Z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