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CA9DBC6" w:rsidR="00F4540E" w:rsidRPr="007749D0" w:rsidRDefault="00272176" w:rsidP="007F2B44">
                            <w:pPr>
                              <w:pStyle w:val="TituloPortada"/>
                              <w:ind w:firstLine="0"/>
                            </w:pPr>
                            <w:r w:rsidRPr="00272176">
                              <w:t xml:space="preserve">Arquitectura y componentes de </w:t>
                            </w:r>
                            <w:proofErr w:type="spellStart"/>
                            <w:r w:rsidRPr="00272176">
                              <w:t>IoT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CA9DBC6" w:rsidR="00F4540E" w:rsidRPr="007749D0" w:rsidRDefault="00272176" w:rsidP="007F2B44">
                      <w:pPr>
                        <w:pStyle w:val="TituloPortada"/>
                        <w:ind w:firstLine="0"/>
                      </w:pPr>
                      <w:r w:rsidRPr="00272176">
                        <w:t xml:space="preserve">Arquitectura y componentes de </w:t>
                      </w:r>
                      <w:proofErr w:type="spellStart"/>
                      <w:r w:rsidRPr="00272176">
                        <w:t>IoT</w:t>
                      </w:r>
                      <w:proofErr w:type="spellEnd"/>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6D00578" w14:textId="1C62A0FE" w:rsidR="007255E5" w:rsidRPr="00C407C1" w:rsidRDefault="00272176" w:rsidP="00C407C1">
      <w:pPr>
        <w:pBdr>
          <w:bottom w:val="single" w:sz="12" w:space="1" w:color="auto"/>
        </w:pBdr>
        <w:rPr>
          <w:rFonts w:ascii="Calibri" w:hAnsi="Calibri"/>
          <w:color w:val="000000" w:themeColor="text1"/>
          <w:kern w:val="0"/>
          <w14:ligatures w14:val="none"/>
        </w:rPr>
      </w:pPr>
      <w:r w:rsidRPr="00272176">
        <w:rPr>
          <w:rFonts w:ascii="Calibri" w:hAnsi="Calibri"/>
          <w:color w:val="000000" w:themeColor="text1"/>
          <w:kern w:val="0"/>
          <w14:ligatures w14:val="none"/>
        </w:rPr>
        <w:t xml:space="preserve">El Internet de las cosas propone una tendencia de conexión a Internet con más cosas u objetos que con personas, se refiere a la red colectiva de dispositivos conectados y a la tecnología que facilita la comunicación entre los dispositivos y la nube, así como entre los propios dispositivos. Las tecnologías como </w:t>
      </w:r>
      <w:proofErr w:type="spellStart"/>
      <w:r w:rsidRPr="00272176">
        <w:rPr>
          <w:rFonts w:ascii="Calibri" w:hAnsi="Calibri"/>
          <w:color w:val="000000" w:themeColor="text1"/>
          <w:kern w:val="0"/>
          <w14:ligatures w14:val="none"/>
        </w:rPr>
        <w:t>IoT</w:t>
      </w:r>
      <w:proofErr w:type="spellEnd"/>
      <w:r w:rsidRPr="00272176">
        <w:rPr>
          <w:rFonts w:ascii="Calibri" w:hAnsi="Calibri"/>
          <w:color w:val="000000" w:themeColor="text1"/>
          <w:kern w:val="0"/>
          <w14:ligatures w14:val="none"/>
        </w:rPr>
        <w:t xml:space="preserve"> se utilizan en los proyectos de ciudades inteligentes.</w:t>
      </w:r>
    </w:p>
    <w:p w14:paraId="676EB408" w14:textId="045014A1" w:rsidR="00C407C1" w:rsidRDefault="00272176"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7D002261" w14:textId="52371A2A" w:rsidR="003B3CA7"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1102545" w:history="1">
            <w:r w:rsidR="003B3CA7" w:rsidRPr="003C5E3D">
              <w:rPr>
                <w:rStyle w:val="Hipervnculo"/>
                <w:noProof/>
              </w:rPr>
              <w:t>Introducción</w:t>
            </w:r>
            <w:r w:rsidR="003B3CA7">
              <w:rPr>
                <w:noProof/>
                <w:webHidden/>
              </w:rPr>
              <w:tab/>
            </w:r>
            <w:r w:rsidR="003B3CA7">
              <w:rPr>
                <w:noProof/>
                <w:webHidden/>
              </w:rPr>
              <w:fldChar w:fldCharType="begin"/>
            </w:r>
            <w:r w:rsidR="003B3CA7">
              <w:rPr>
                <w:noProof/>
                <w:webHidden/>
              </w:rPr>
              <w:instrText xml:space="preserve"> PAGEREF _Toc171102545 \h </w:instrText>
            </w:r>
            <w:r w:rsidR="003B3CA7">
              <w:rPr>
                <w:noProof/>
                <w:webHidden/>
              </w:rPr>
            </w:r>
            <w:r w:rsidR="003B3CA7">
              <w:rPr>
                <w:noProof/>
                <w:webHidden/>
              </w:rPr>
              <w:fldChar w:fldCharType="separate"/>
            </w:r>
            <w:r w:rsidR="007A7049">
              <w:rPr>
                <w:noProof/>
                <w:webHidden/>
              </w:rPr>
              <w:t>4</w:t>
            </w:r>
            <w:r w:rsidR="003B3CA7">
              <w:rPr>
                <w:noProof/>
                <w:webHidden/>
              </w:rPr>
              <w:fldChar w:fldCharType="end"/>
            </w:r>
          </w:hyperlink>
        </w:p>
        <w:p w14:paraId="0933E65E" w14:textId="4114A1F2" w:rsidR="003B3CA7" w:rsidRDefault="00000000">
          <w:pPr>
            <w:pStyle w:val="TDC1"/>
            <w:tabs>
              <w:tab w:val="left" w:pos="1200"/>
              <w:tab w:val="right" w:leader="dot" w:pos="9962"/>
            </w:tabs>
            <w:rPr>
              <w:rFonts w:eastAsiaTheme="minorEastAsia"/>
              <w:noProof/>
              <w:sz w:val="24"/>
              <w:szCs w:val="24"/>
              <w:lang w:eastAsia="es-CO"/>
            </w:rPr>
          </w:pPr>
          <w:hyperlink w:anchor="_Toc171102546" w:history="1">
            <w:r w:rsidR="003B3CA7" w:rsidRPr="003C5E3D">
              <w:rPr>
                <w:rStyle w:val="Hipervnculo"/>
                <w:noProof/>
              </w:rPr>
              <w:t>1.</w:t>
            </w:r>
            <w:r w:rsidR="003B3CA7">
              <w:rPr>
                <w:rFonts w:eastAsiaTheme="minorEastAsia"/>
                <w:noProof/>
                <w:sz w:val="24"/>
                <w:szCs w:val="24"/>
                <w:lang w:eastAsia="es-CO"/>
              </w:rPr>
              <w:tab/>
            </w:r>
            <w:r w:rsidR="003B3CA7" w:rsidRPr="003C5E3D">
              <w:rPr>
                <w:rStyle w:val="Hipervnculo"/>
                <w:noProof/>
              </w:rPr>
              <w:t>¿Qué es IoT?</w:t>
            </w:r>
            <w:r w:rsidR="003B3CA7">
              <w:rPr>
                <w:noProof/>
                <w:webHidden/>
              </w:rPr>
              <w:tab/>
            </w:r>
            <w:r w:rsidR="003B3CA7">
              <w:rPr>
                <w:noProof/>
                <w:webHidden/>
              </w:rPr>
              <w:fldChar w:fldCharType="begin"/>
            </w:r>
            <w:r w:rsidR="003B3CA7">
              <w:rPr>
                <w:noProof/>
                <w:webHidden/>
              </w:rPr>
              <w:instrText xml:space="preserve"> PAGEREF _Toc171102546 \h </w:instrText>
            </w:r>
            <w:r w:rsidR="003B3CA7">
              <w:rPr>
                <w:noProof/>
                <w:webHidden/>
              </w:rPr>
            </w:r>
            <w:r w:rsidR="003B3CA7">
              <w:rPr>
                <w:noProof/>
                <w:webHidden/>
              </w:rPr>
              <w:fldChar w:fldCharType="separate"/>
            </w:r>
            <w:r w:rsidR="007A7049">
              <w:rPr>
                <w:noProof/>
                <w:webHidden/>
              </w:rPr>
              <w:t>6</w:t>
            </w:r>
            <w:r w:rsidR="003B3CA7">
              <w:rPr>
                <w:noProof/>
                <w:webHidden/>
              </w:rPr>
              <w:fldChar w:fldCharType="end"/>
            </w:r>
          </w:hyperlink>
        </w:p>
        <w:p w14:paraId="271952D5" w14:textId="37030AF2" w:rsidR="003B3CA7" w:rsidRDefault="00000000">
          <w:pPr>
            <w:pStyle w:val="TDC2"/>
            <w:rPr>
              <w:rFonts w:eastAsiaTheme="minorEastAsia"/>
              <w:noProof/>
              <w:sz w:val="24"/>
              <w:szCs w:val="24"/>
              <w:lang w:eastAsia="es-CO"/>
            </w:rPr>
          </w:pPr>
          <w:hyperlink w:anchor="_Toc171102547" w:history="1">
            <w:r w:rsidR="003B3CA7" w:rsidRPr="003C5E3D">
              <w:rPr>
                <w:rStyle w:val="Hipervnculo"/>
                <w:noProof/>
              </w:rPr>
              <w:t>1.1.</w:t>
            </w:r>
            <w:r w:rsidR="003B3CA7">
              <w:rPr>
                <w:rFonts w:eastAsiaTheme="minorEastAsia"/>
                <w:noProof/>
                <w:sz w:val="24"/>
                <w:szCs w:val="24"/>
                <w:lang w:eastAsia="es-CO"/>
              </w:rPr>
              <w:tab/>
            </w:r>
            <w:r w:rsidR="003B3CA7" w:rsidRPr="003C5E3D">
              <w:rPr>
                <w:rStyle w:val="Hipervnculo"/>
                <w:noProof/>
              </w:rPr>
              <w:t>Origen e importancia</w:t>
            </w:r>
            <w:r w:rsidR="003B3CA7">
              <w:rPr>
                <w:noProof/>
                <w:webHidden/>
              </w:rPr>
              <w:tab/>
            </w:r>
            <w:r w:rsidR="003B3CA7">
              <w:rPr>
                <w:noProof/>
                <w:webHidden/>
              </w:rPr>
              <w:fldChar w:fldCharType="begin"/>
            </w:r>
            <w:r w:rsidR="003B3CA7">
              <w:rPr>
                <w:noProof/>
                <w:webHidden/>
              </w:rPr>
              <w:instrText xml:space="preserve"> PAGEREF _Toc171102547 \h </w:instrText>
            </w:r>
            <w:r w:rsidR="003B3CA7">
              <w:rPr>
                <w:noProof/>
                <w:webHidden/>
              </w:rPr>
            </w:r>
            <w:r w:rsidR="003B3CA7">
              <w:rPr>
                <w:noProof/>
                <w:webHidden/>
              </w:rPr>
              <w:fldChar w:fldCharType="separate"/>
            </w:r>
            <w:r w:rsidR="007A7049">
              <w:rPr>
                <w:noProof/>
                <w:webHidden/>
              </w:rPr>
              <w:t>6</w:t>
            </w:r>
            <w:r w:rsidR="003B3CA7">
              <w:rPr>
                <w:noProof/>
                <w:webHidden/>
              </w:rPr>
              <w:fldChar w:fldCharType="end"/>
            </w:r>
          </w:hyperlink>
        </w:p>
        <w:p w14:paraId="118B6F14" w14:textId="29793ECA" w:rsidR="003B3CA7" w:rsidRDefault="00000000">
          <w:pPr>
            <w:pStyle w:val="TDC2"/>
            <w:rPr>
              <w:rFonts w:eastAsiaTheme="minorEastAsia"/>
              <w:noProof/>
              <w:sz w:val="24"/>
              <w:szCs w:val="24"/>
              <w:lang w:eastAsia="es-CO"/>
            </w:rPr>
          </w:pPr>
          <w:hyperlink w:anchor="_Toc171102548" w:history="1">
            <w:r w:rsidR="003B3CA7" w:rsidRPr="003C5E3D">
              <w:rPr>
                <w:rStyle w:val="Hipervnculo"/>
                <w:noProof/>
              </w:rPr>
              <w:t>1.2.</w:t>
            </w:r>
            <w:r w:rsidR="003B3CA7">
              <w:rPr>
                <w:rFonts w:eastAsiaTheme="minorEastAsia"/>
                <w:noProof/>
                <w:sz w:val="24"/>
                <w:szCs w:val="24"/>
                <w:lang w:eastAsia="es-CO"/>
              </w:rPr>
              <w:tab/>
            </w:r>
            <w:r w:rsidR="003B3CA7" w:rsidRPr="003C5E3D">
              <w:rPr>
                <w:rStyle w:val="Hipervnculo"/>
                <w:noProof/>
              </w:rPr>
              <w:t>Arquitectura IoT</w:t>
            </w:r>
            <w:r w:rsidR="003B3CA7">
              <w:rPr>
                <w:noProof/>
                <w:webHidden/>
              </w:rPr>
              <w:tab/>
            </w:r>
            <w:r w:rsidR="003B3CA7">
              <w:rPr>
                <w:noProof/>
                <w:webHidden/>
              </w:rPr>
              <w:fldChar w:fldCharType="begin"/>
            </w:r>
            <w:r w:rsidR="003B3CA7">
              <w:rPr>
                <w:noProof/>
                <w:webHidden/>
              </w:rPr>
              <w:instrText xml:space="preserve"> PAGEREF _Toc171102548 \h </w:instrText>
            </w:r>
            <w:r w:rsidR="003B3CA7">
              <w:rPr>
                <w:noProof/>
                <w:webHidden/>
              </w:rPr>
            </w:r>
            <w:r w:rsidR="003B3CA7">
              <w:rPr>
                <w:noProof/>
                <w:webHidden/>
              </w:rPr>
              <w:fldChar w:fldCharType="separate"/>
            </w:r>
            <w:r w:rsidR="007A7049">
              <w:rPr>
                <w:noProof/>
                <w:webHidden/>
              </w:rPr>
              <w:t>7</w:t>
            </w:r>
            <w:r w:rsidR="003B3CA7">
              <w:rPr>
                <w:noProof/>
                <w:webHidden/>
              </w:rPr>
              <w:fldChar w:fldCharType="end"/>
            </w:r>
          </w:hyperlink>
        </w:p>
        <w:p w14:paraId="2D31007F" w14:textId="34CD1354" w:rsidR="003B3CA7" w:rsidRDefault="00000000">
          <w:pPr>
            <w:pStyle w:val="TDC2"/>
            <w:rPr>
              <w:rFonts w:eastAsiaTheme="minorEastAsia"/>
              <w:noProof/>
              <w:sz w:val="24"/>
              <w:szCs w:val="24"/>
              <w:lang w:eastAsia="es-CO"/>
            </w:rPr>
          </w:pPr>
          <w:hyperlink w:anchor="_Toc171102549" w:history="1">
            <w:r w:rsidR="003B3CA7" w:rsidRPr="003C5E3D">
              <w:rPr>
                <w:rStyle w:val="Hipervnculo"/>
                <w:noProof/>
              </w:rPr>
              <w:t>1.3.</w:t>
            </w:r>
            <w:r w:rsidR="003B3CA7">
              <w:rPr>
                <w:rFonts w:eastAsiaTheme="minorEastAsia"/>
                <w:noProof/>
                <w:sz w:val="24"/>
                <w:szCs w:val="24"/>
                <w:lang w:eastAsia="es-CO"/>
              </w:rPr>
              <w:tab/>
            </w:r>
            <w:r w:rsidR="003B3CA7" w:rsidRPr="003C5E3D">
              <w:rPr>
                <w:rStyle w:val="Hipervnculo"/>
                <w:noProof/>
              </w:rPr>
              <w:t>Componentes IoT</w:t>
            </w:r>
            <w:r w:rsidR="003B3CA7">
              <w:rPr>
                <w:noProof/>
                <w:webHidden/>
              </w:rPr>
              <w:tab/>
            </w:r>
            <w:r w:rsidR="003B3CA7">
              <w:rPr>
                <w:noProof/>
                <w:webHidden/>
              </w:rPr>
              <w:fldChar w:fldCharType="begin"/>
            </w:r>
            <w:r w:rsidR="003B3CA7">
              <w:rPr>
                <w:noProof/>
                <w:webHidden/>
              </w:rPr>
              <w:instrText xml:space="preserve"> PAGEREF _Toc171102549 \h </w:instrText>
            </w:r>
            <w:r w:rsidR="003B3CA7">
              <w:rPr>
                <w:noProof/>
                <w:webHidden/>
              </w:rPr>
            </w:r>
            <w:r w:rsidR="003B3CA7">
              <w:rPr>
                <w:noProof/>
                <w:webHidden/>
              </w:rPr>
              <w:fldChar w:fldCharType="separate"/>
            </w:r>
            <w:r w:rsidR="007A7049">
              <w:rPr>
                <w:noProof/>
                <w:webHidden/>
              </w:rPr>
              <w:t>9</w:t>
            </w:r>
            <w:r w:rsidR="003B3CA7">
              <w:rPr>
                <w:noProof/>
                <w:webHidden/>
              </w:rPr>
              <w:fldChar w:fldCharType="end"/>
            </w:r>
          </w:hyperlink>
        </w:p>
        <w:p w14:paraId="4BECE4BF" w14:textId="429B9463" w:rsidR="003B3CA7" w:rsidRDefault="00000000">
          <w:pPr>
            <w:pStyle w:val="TDC1"/>
            <w:tabs>
              <w:tab w:val="left" w:pos="1200"/>
              <w:tab w:val="right" w:leader="dot" w:pos="9962"/>
            </w:tabs>
            <w:rPr>
              <w:rFonts w:eastAsiaTheme="minorEastAsia"/>
              <w:noProof/>
              <w:sz w:val="24"/>
              <w:szCs w:val="24"/>
              <w:lang w:eastAsia="es-CO"/>
            </w:rPr>
          </w:pPr>
          <w:hyperlink w:anchor="_Toc171102550" w:history="1">
            <w:r w:rsidR="003B3CA7" w:rsidRPr="003C5E3D">
              <w:rPr>
                <w:rStyle w:val="Hipervnculo"/>
                <w:noProof/>
              </w:rPr>
              <w:t>2.</w:t>
            </w:r>
            <w:r w:rsidR="003B3CA7">
              <w:rPr>
                <w:rFonts w:eastAsiaTheme="minorEastAsia"/>
                <w:noProof/>
                <w:sz w:val="24"/>
                <w:szCs w:val="24"/>
                <w:lang w:eastAsia="es-CO"/>
              </w:rPr>
              <w:tab/>
            </w:r>
            <w:r w:rsidR="003B3CA7" w:rsidRPr="003C5E3D">
              <w:rPr>
                <w:rStyle w:val="Hipervnculo"/>
                <w:noProof/>
                <w:spacing w:val="20"/>
                <w:lang w:val="en-US"/>
              </w:rPr>
              <w:t>Raspberry Pi</w:t>
            </w:r>
            <w:r w:rsidR="003B3CA7" w:rsidRPr="003C5E3D">
              <w:rPr>
                <w:rStyle w:val="Hipervnculo"/>
                <w:noProof/>
              </w:rPr>
              <w:t xml:space="preserve"> y Arduino</w:t>
            </w:r>
            <w:r w:rsidR="003B3CA7">
              <w:rPr>
                <w:noProof/>
                <w:webHidden/>
              </w:rPr>
              <w:tab/>
            </w:r>
            <w:r w:rsidR="003B3CA7">
              <w:rPr>
                <w:noProof/>
                <w:webHidden/>
              </w:rPr>
              <w:fldChar w:fldCharType="begin"/>
            </w:r>
            <w:r w:rsidR="003B3CA7">
              <w:rPr>
                <w:noProof/>
                <w:webHidden/>
              </w:rPr>
              <w:instrText xml:space="preserve"> PAGEREF _Toc171102550 \h </w:instrText>
            </w:r>
            <w:r w:rsidR="003B3CA7">
              <w:rPr>
                <w:noProof/>
                <w:webHidden/>
              </w:rPr>
            </w:r>
            <w:r w:rsidR="003B3CA7">
              <w:rPr>
                <w:noProof/>
                <w:webHidden/>
              </w:rPr>
              <w:fldChar w:fldCharType="separate"/>
            </w:r>
            <w:r w:rsidR="007A7049">
              <w:rPr>
                <w:noProof/>
                <w:webHidden/>
              </w:rPr>
              <w:t>13</w:t>
            </w:r>
            <w:r w:rsidR="003B3CA7">
              <w:rPr>
                <w:noProof/>
                <w:webHidden/>
              </w:rPr>
              <w:fldChar w:fldCharType="end"/>
            </w:r>
          </w:hyperlink>
        </w:p>
        <w:p w14:paraId="5A1060B5" w14:textId="23CAC114" w:rsidR="003B3CA7" w:rsidRDefault="00000000">
          <w:pPr>
            <w:pStyle w:val="TDC1"/>
            <w:tabs>
              <w:tab w:val="left" w:pos="1200"/>
              <w:tab w:val="right" w:leader="dot" w:pos="9962"/>
            </w:tabs>
            <w:rPr>
              <w:rFonts w:eastAsiaTheme="minorEastAsia"/>
              <w:noProof/>
              <w:sz w:val="24"/>
              <w:szCs w:val="24"/>
              <w:lang w:eastAsia="es-CO"/>
            </w:rPr>
          </w:pPr>
          <w:hyperlink w:anchor="_Toc171102551" w:history="1">
            <w:r w:rsidR="003B3CA7" w:rsidRPr="003C5E3D">
              <w:rPr>
                <w:rStyle w:val="Hipervnculo"/>
                <w:noProof/>
              </w:rPr>
              <w:t>3.</w:t>
            </w:r>
            <w:r w:rsidR="003B3CA7">
              <w:rPr>
                <w:rFonts w:eastAsiaTheme="minorEastAsia"/>
                <w:noProof/>
                <w:sz w:val="24"/>
                <w:szCs w:val="24"/>
                <w:lang w:eastAsia="es-CO"/>
              </w:rPr>
              <w:tab/>
            </w:r>
            <w:r w:rsidR="003B3CA7" w:rsidRPr="003C5E3D">
              <w:rPr>
                <w:rStyle w:val="Hipervnculo"/>
                <w:noProof/>
              </w:rPr>
              <w:t>Conectividad IoT</w:t>
            </w:r>
            <w:r w:rsidR="003B3CA7">
              <w:rPr>
                <w:noProof/>
                <w:webHidden/>
              </w:rPr>
              <w:tab/>
            </w:r>
            <w:r w:rsidR="003B3CA7">
              <w:rPr>
                <w:noProof/>
                <w:webHidden/>
              </w:rPr>
              <w:fldChar w:fldCharType="begin"/>
            </w:r>
            <w:r w:rsidR="003B3CA7">
              <w:rPr>
                <w:noProof/>
                <w:webHidden/>
              </w:rPr>
              <w:instrText xml:space="preserve"> PAGEREF _Toc171102551 \h </w:instrText>
            </w:r>
            <w:r w:rsidR="003B3CA7">
              <w:rPr>
                <w:noProof/>
                <w:webHidden/>
              </w:rPr>
            </w:r>
            <w:r w:rsidR="003B3CA7">
              <w:rPr>
                <w:noProof/>
                <w:webHidden/>
              </w:rPr>
              <w:fldChar w:fldCharType="separate"/>
            </w:r>
            <w:r w:rsidR="007A7049">
              <w:rPr>
                <w:noProof/>
                <w:webHidden/>
              </w:rPr>
              <w:t>19</w:t>
            </w:r>
            <w:r w:rsidR="003B3CA7">
              <w:rPr>
                <w:noProof/>
                <w:webHidden/>
              </w:rPr>
              <w:fldChar w:fldCharType="end"/>
            </w:r>
          </w:hyperlink>
        </w:p>
        <w:p w14:paraId="415ADA1E" w14:textId="135B3F9F" w:rsidR="003B3CA7" w:rsidRDefault="00000000">
          <w:pPr>
            <w:pStyle w:val="TDC2"/>
            <w:rPr>
              <w:rFonts w:eastAsiaTheme="minorEastAsia"/>
              <w:noProof/>
              <w:sz w:val="24"/>
              <w:szCs w:val="24"/>
              <w:lang w:eastAsia="es-CO"/>
            </w:rPr>
          </w:pPr>
          <w:hyperlink w:anchor="_Toc171102552" w:history="1">
            <w:r w:rsidR="003B3CA7" w:rsidRPr="003C5E3D">
              <w:rPr>
                <w:rStyle w:val="Hipervnculo"/>
                <w:noProof/>
              </w:rPr>
              <w:t>3.1.</w:t>
            </w:r>
            <w:r w:rsidR="003B3CA7">
              <w:rPr>
                <w:rFonts w:eastAsiaTheme="minorEastAsia"/>
                <w:noProof/>
                <w:sz w:val="24"/>
                <w:szCs w:val="24"/>
                <w:lang w:eastAsia="es-CO"/>
              </w:rPr>
              <w:tab/>
            </w:r>
            <w:r w:rsidR="003B3CA7" w:rsidRPr="003C5E3D">
              <w:rPr>
                <w:rStyle w:val="Hipervnculo"/>
                <w:noProof/>
              </w:rPr>
              <w:t>Protocolos de conexión</w:t>
            </w:r>
            <w:r w:rsidR="003B3CA7">
              <w:rPr>
                <w:noProof/>
                <w:webHidden/>
              </w:rPr>
              <w:tab/>
            </w:r>
            <w:r w:rsidR="003B3CA7">
              <w:rPr>
                <w:noProof/>
                <w:webHidden/>
              </w:rPr>
              <w:fldChar w:fldCharType="begin"/>
            </w:r>
            <w:r w:rsidR="003B3CA7">
              <w:rPr>
                <w:noProof/>
                <w:webHidden/>
              </w:rPr>
              <w:instrText xml:space="preserve"> PAGEREF _Toc171102552 \h </w:instrText>
            </w:r>
            <w:r w:rsidR="003B3CA7">
              <w:rPr>
                <w:noProof/>
                <w:webHidden/>
              </w:rPr>
            </w:r>
            <w:r w:rsidR="003B3CA7">
              <w:rPr>
                <w:noProof/>
                <w:webHidden/>
              </w:rPr>
              <w:fldChar w:fldCharType="separate"/>
            </w:r>
            <w:r w:rsidR="007A7049">
              <w:rPr>
                <w:noProof/>
                <w:webHidden/>
              </w:rPr>
              <w:t>20</w:t>
            </w:r>
            <w:r w:rsidR="003B3CA7">
              <w:rPr>
                <w:noProof/>
                <w:webHidden/>
              </w:rPr>
              <w:fldChar w:fldCharType="end"/>
            </w:r>
          </w:hyperlink>
        </w:p>
        <w:p w14:paraId="556E8CFC" w14:textId="76FF1BA3" w:rsidR="003B3CA7" w:rsidRDefault="00000000">
          <w:pPr>
            <w:pStyle w:val="TDC2"/>
            <w:rPr>
              <w:rFonts w:eastAsiaTheme="minorEastAsia"/>
              <w:noProof/>
              <w:sz w:val="24"/>
              <w:szCs w:val="24"/>
              <w:lang w:eastAsia="es-CO"/>
            </w:rPr>
          </w:pPr>
          <w:hyperlink w:anchor="_Toc171102553" w:history="1">
            <w:r w:rsidR="003B3CA7" w:rsidRPr="003C5E3D">
              <w:rPr>
                <w:rStyle w:val="Hipervnculo"/>
                <w:noProof/>
              </w:rPr>
              <w:t>3.2.</w:t>
            </w:r>
            <w:r w:rsidR="003B3CA7">
              <w:rPr>
                <w:rFonts w:eastAsiaTheme="minorEastAsia"/>
                <w:noProof/>
                <w:sz w:val="24"/>
                <w:szCs w:val="24"/>
                <w:lang w:eastAsia="es-CO"/>
              </w:rPr>
              <w:tab/>
            </w:r>
            <w:r w:rsidR="003B3CA7" w:rsidRPr="003C5E3D">
              <w:rPr>
                <w:rStyle w:val="Hipervnculo"/>
                <w:noProof/>
              </w:rPr>
              <w:t xml:space="preserve">Protocolo de comunicación </w:t>
            </w:r>
            <w:r w:rsidR="003B3CA7" w:rsidRPr="003C5E3D">
              <w:rPr>
                <w:rStyle w:val="Hipervnculo"/>
                <w:noProof/>
                <w:spacing w:val="20"/>
                <w:lang w:val="en-US"/>
              </w:rPr>
              <w:t>MQTT</w:t>
            </w:r>
            <w:r w:rsidR="003B3CA7">
              <w:rPr>
                <w:noProof/>
                <w:webHidden/>
              </w:rPr>
              <w:tab/>
            </w:r>
            <w:r w:rsidR="003B3CA7">
              <w:rPr>
                <w:noProof/>
                <w:webHidden/>
              </w:rPr>
              <w:fldChar w:fldCharType="begin"/>
            </w:r>
            <w:r w:rsidR="003B3CA7">
              <w:rPr>
                <w:noProof/>
                <w:webHidden/>
              </w:rPr>
              <w:instrText xml:space="preserve"> PAGEREF _Toc171102553 \h </w:instrText>
            </w:r>
            <w:r w:rsidR="003B3CA7">
              <w:rPr>
                <w:noProof/>
                <w:webHidden/>
              </w:rPr>
            </w:r>
            <w:r w:rsidR="003B3CA7">
              <w:rPr>
                <w:noProof/>
                <w:webHidden/>
              </w:rPr>
              <w:fldChar w:fldCharType="separate"/>
            </w:r>
            <w:r w:rsidR="007A7049">
              <w:rPr>
                <w:noProof/>
                <w:webHidden/>
              </w:rPr>
              <w:t>24</w:t>
            </w:r>
            <w:r w:rsidR="003B3CA7">
              <w:rPr>
                <w:noProof/>
                <w:webHidden/>
              </w:rPr>
              <w:fldChar w:fldCharType="end"/>
            </w:r>
          </w:hyperlink>
        </w:p>
        <w:p w14:paraId="0D238275" w14:textId="6DA64311" w:rsidR="003B3CA7" w:rsidRDefault="00000000">
          <w:pPr>
            <w:pStyle w:val="TDC2"/>
            <w:rPr>
              <w:rFonts w:eastAsiaTheme="minorEastAsia"/>
              <w:noProof/>
              <w:sz w:val="24"/>
              <w:szCs w:val="24"/>
              <w:lang w:eastAsia="es-CO"/>
            </w:rPr>
          </w:pPr>
          <w:hyperlink w:anchor="_Toc171102554" w:history="1">
            <w:r w:rsidR="003B3CA7" w:rsidRPr="003C5E3D">
              <w:rPr>
                <w:rStyle w:val="Hipervnculo"/>
                <w:noProof/>
              </w:rPr>
              <w:t>3.3.</w:t>
            </w:r>
            <w:r w:rsidR="003B3CA7">
              <w:rPr>
                <w:rFonts w:eastAsiaTheme="minorEastAsia"/>
                <w:noProof/>
                <w:sz w:val="24"/>
                <w:szCs w:val="24"/>
                <w:lang w:eastAsia="es-CO"/>
              </w:rPr>
              <w:tab/>
            </w:r>
            <w:r w:rsidR="003B3CA7" w:rsidRPr="003C5E3D">
              <w:rPr>
                <w:rStyle w:val="Hipervnculo"/>
                <w:noProof/>
              </w:rPr>
              <w:t>Computación en la nube</w:t>
            </w:r>
            <w:r w:rsidR="003B3CA7">
              <w:rPr>
                <w:noProof/>
                <w:webHidden/>
              </w:rPr>
              <w:tab/>
            </w:r>
            <w:r w:rsidR="003B3CA7">
              <w:rPr>
                <w:noProof/>
                <w:webHidden/>
              </w:rPr>
              <w:fldChar w:fldCharType="begin"/>
            </w:r>
            <w:r w:rsidR="003B3CA7">
              <w:rPr>
                <w:noProof/>
                <w:webHidden/>
              </w:rPr>
              <w:instrText xml:space="preserve"> PAGEREF _Toc171102554 \h </w:instrText>
            </w:r>
            <w:r w:rsidR="003B3CA7">
              <w:rPr>
                <w:noProof/>
                <w:webHidden/>
              </w:rPr>
            </w:r>
            <w:r w:rsidR="003B3CA7">
              <w:rPr>
                <w:noProof/>
                <w:webHidden/>
              </w:rPr>
              <w:fldChar w:fldCharType="separate"/>
            </w:r>
            <w:r w:rsidR="007A7049">
              <w:rPr>
                <w:noProof/>
                <w:webHidden/>
              </w:rPr>
              <w:t>26</w:t>
            </w:r>
            <w:r w:rsidR="003B3CA7">
              <w:rPr>
                <w:noProof/>
                <w:webHidden/>
              </w:rPr>
              <w:fldChar w:fldCharType="end"/>
            </w:r>
          </w:hyperlink>
        </w:p>
        <w:p w14:paraId="26506CFD" w14:textId="11687F20" w:rsidR="003B3CA7" w:rsidRDefault="00000000">
          <w:pPr>
            <w:pStyle w:val="TDC2"/>
            <w:rPr>
              <w:rFonts w:eastAsiaTheme="minorEastAsia"/>
              <w:noProof/>
              <w:sz w:val="24"/>
              <w:szCs w:val="24"/>
              <w:lang w:eastAsia="es-CO"/>
            </w:rPr>
          </w:pPr>
          <w:hyperlink w:anchor="_Toc171102555" w:history="1">
            <w:r w:rsidR="003B3CA7" w:rsidRPr="003C5E3D">
              <w:rPr>
                <w:rStyle w:val="Hipervnculo"/>
                <w:noProof/>
              </w:rPr>
              <w:t>3.4.</w:t>
            </w:r>
            <w:r w:rsidR="003B3CA7">
              <w:rPr>
                <w:rFonts w:eastAsiaTheme="minorEastAsia"/>
                <w:noProof/>
                <w:sz w:val="24"/>
                <w:szCs w:val="24"/>
                <w:lang w:eastAsia="es-CO"/>
              </w:rPr>
              <w:tab/>
            </w:r>
            <w:r w:rsidR="003B3CA7" w:rsidRPr="003C5E3D">
              <w:rPr>
                <w:rStyle w:val="Hipervnculo"/>
                <w:noProof/>
              </w:rPr>
              <w:t xml:space="preserve">Pasarelas de </w:t>
            </w:r>
            <w:r w:rsidR="003B3CA7" w:rsidRPr="003C5E3D">
              <w:rPr>
                <w:rStyle w:val="Hipervnculo"/>
                <w:noProof/>
                <w:spacing w:val="20"/>
                <w:lang w:val="en-US"/>
              </w:rPr>
              <w:t>cloud</w:t>
            </w:r>
            <w:r w:rsidR="003B3CA7" w:rsidRPr="003C5E3D">
              <w:rPr>
                <w:rStyle w:val="Hipervnculo"/>
                <w:noProof/>
              </w:rPr>
              <w:t xml:space="preserve"> para IoT</w:t>
            </w:r>
            <w:r w:rsidR="003B3CA7">
              <w:rPr>
                <w:noProof/>
                <w:webHidden/>
              </w:rPr>
              <w:tab/>
            </w:r>
            <w:r w:rsidR="003B3CA7">
              <w:rPr>
                <w:noProof/>
                <w:webHidden/>
              </w:rPr>
              <w:fldChar w:fldCharType="begin"/>
            </w:r>
            <w:r w:rsidR="003B3CA7">
              <w:rPr>
                <w:noProof/>
                <w:webHidden/>
              </w:rPr>
              <w:instrText xml:space="preserve"> PAGEREF _Toc171102555 \h </w:instrText>
            </w:r>
            <w:r w:rsidR="003B3CA7">
              <w:rPr>
                <w:noProof/>
                <w:webHidden/>
              </w:rPr>
            </w:r>
            <w:r w:rsidR="003B3CA7">
              <w:rPr>
                <w:noProof/>
                <w:webHidden/>
              </w:rPr>
              <w:fldChar w:fldCharType="separate"/>
            </w:r>
            <w:r w:rsidR="007A7049">
              <w:rPr>
                <w:noProof/>
                <w:webHidden/>
              </w:rPr>
              <w:t>27</w:t>
            </w:r>
            <w:r w:rsidR="003B3CA7">
              <w:rPr>
                <w:noProof/>
                <w:webHidden/>
              </w:rPr>
              <w:fldChar w:fldCharType="end"/>
            </w:r>
          </w:hyperlink>
        </w:p>
        <w:p w14:paraId="7671FF5F" w14:textId="1C3CA3CD" w:rsidR="003B3CA7" w:rsidRDefault="00000000">
          <w:pPr>
            <w:pStyle w:val="TDC2"/>
            <w:rPr>
              <w:rFonts w:eastAsiaTheme="minorEastAsia"/>
              <w:noProof/>
              <w:sz w:val="24"/>
              <w:szCs w:val="24"/>
              <w:lang w:eastAsia="es-CO"/>
            </w:rPr>
          </w:pPr>
          <w:hyperlink w:anchor="_Toc171102556" w:history="1">
            <w:r w:rsidR="003B3CA7" w:rsidRPr="003C5E3D">
              <w:rPr>
                <w:rStyle w:val="Hipervnculo"/>
                <w:noProof/>
              </w:rPr>
              <w:t>3.5.</w:t>
            </w:r>
            <w:r w:rsidR="003B3CA7">
              <w:rPr>
                <w:rFonts w:eastAsiaTheme="minorEastAsia"/>
                <w:noProof/>
                <w:sz w:val="24"/>
                <w:szCs w:val="24"/>
                <w:lang w:eastAsia="es-CO"/>
              </w:rPr>
              <w:tab/>
            </w:r>
            <w:r w:rsidR="003B3CA7" w:rsidRPr="003C5E3D">
              <w:rPr>
                <w:rStyle w:val="Hipervnculo"/>
                <w:noProof/>
              </w:rPr>
              <w:t>Adquisición de datos en la nube</w:t>
            </w:r>
            <w:r w:rsidR="003B3CA7">
              <w:rPr>
                <w:noProof/>
                <w:webHidden/>
              </w:rPr>
              <w:tab/>
            </w:r>
            <w:r w:rsidR="003B3CA7">
              <w:rPr>
                <w:noProof/>
                <w:webHidden/>
              </w:rPr>
              <w:fldChar w:fldCharType="begin"/>
            </w:r>
            <w:r w:rsidR="003B3CA7">
              <w:rPr>
                <w:noProof/>
                <w:webHidden/>
              </w:rPr>
              <w:instrText xml:space="preserve"> PAGEREF _Toc171102556 \h </w:instrText>
            </w:r>
            <w:r w:rsidR="003B3CA7">
              <w:rPr>
                <w:noProof/>
                <w:webHidden/>
              </w:rPr>
            </w:r>
            <w:r w:rsidR="003B3CA7">
              <w:rPr>
                <w:noProof/>
                <w:webHidden/>
              </w:rPr>
              <w:fldChar w:fldCharType="separate"/>
            </w:r>
            <w:r w:rsidR="007A7049">
              <w:rPr>
                <w:noProof/>
                <w:webHidden/>
              </w:rPr>
              <w:t>30</w:t>
            </w:r>
            <w:r w:rsidR="003B3CA7">
              <w:rPr>
                <w:noProof/>
                <w:webHidden/>
              </w:rPr>
              <w:fldChar w:fldCharType="end"/>
            </w:r>
          </w:hyperlink>
        </w:p>
        <w:p w14:paraId="0E5EDB12" w14:textId="785EDADC" w:rsidR="003B3CA7" w:rsidRDefault="00000000">
          <w:pPr>
            <w:pStyle w:val="TDC1"/>
            <w:tabs>
              <w:tab w:val="left" w:pos="1200"/>
              <w:tab w:val="right" w:leader="dot" w:pos="9962"/>
            </w:tabs>
            <w:rPr>
              <w:rFonts w:eastAsiaTheme="minorEastAsia"/>
              <w:noProof/>
              <w:sz w:val="24"/>
              <w:szCs w:val="24"/>
              <w:lang w:eastAsia="es-CO"/>
            </w:rPr>
          </w:pPr>
          <w:hyperlink w:anchor="_Toc171102557" w:history="1">
            <w:r w:rsidR="003B3CA7" w:rsidRPr="003C5E3D">
              <w:rPr>
                <w:rStyle w:val="Hipervnculo"/>
                <w:noProof/>
              </w:rPr>
              <w:t>4.</w:t>
            </w:r>
            <w:r w:rsidR="003B3CA7">
              <w:rPr>
                <w:rFonts w:eastAsiaTheme="minorEastAsia"/>
                <w:noProof/>
                <w:sz w:val="24"/>
                <w:szCs w:val="24"/>
                <w:lang w:eastAsia="es-CO"/>
              </w:rPr>
              <w:tab/>
            </w:r>
            <w:r w:rsidR="003B3CA7" w:rsidRPr="003C5E3D">
              <w:rPr>
                <w:rStyle w:val="Hipervnculo"/>
                <w:noProof/>
              </w:rPr>
              <w:t>Protocolos de capa de aplicación</w:t>
            </w:r>
            <w:r w:rsidR="003B3CA7">
              <w:rPr>
                <w:noProof/>
                <w:webHidden/>
              </w:rPr>
              <w:tab/>
            </w:r>
            <w:r w:rsidR="003B3CA7">
              <w:rPr>
                <w:noProof/>
                <w:webHidden/>
              </w:rPr>
              <w:fldChar w:fldCharType="begin"/>
            </w:r>
            <w:r w:rsidR="003B3CA7">
              <w:rPr>
                <w:noProof/>
                <w:webHidden/>
              </w:rPr>
              <w:instrText xml:space="preserve"> PAGEREF _Toc171102557 \h </w:instrText>
            </w:r>
            <w:r w:rsidR="003B3CA7">
              <w:rPr>
                <w:noProof/>
                <w:webHidden/>
              </w:rPr>
            </w:r>
            <w:r w:rsidR="003B3CA7">
              <w:rPr>
                <w:noProof/>
                <w:webHidden/>
              </w:rPr>
              <w:fldChar w:fldCharType="separate"/>
            </w:r>
            <w:r w:rsidR="007A7049">
              <w:rPr>
                <w:noProof/>
                <w:webHidden/>
              </w:rPr>
              <w:t>33</w:t>
            </w:r>
            <w:r w:rsidR="003B3CA7">
              <w:rPr>
                <w:noProof/>
                <w:webHidden/>
              </w:rPr>
              <w:fldChar w:fldCharType="end"/>
            </w:r>
          </w:hyperlink>
        </w:p>
        <w:p w14:paraId="6807093E" w14:textId="7D675AB6" w:rsidR="003B3CA7" w:rsidRDefault="00000000">
          <w:pPr>
            <w:pStyle w:val="TDC2"/>
            <w:rPr>
              <w:rFonts w:eastAsiaTheme="minorEastAsia"/>
              <w:noProof/>
              <w:sz w:val="24"/>
              <w:szCs w:val="24"/>
              <w:lang w:eastAsia="es-CO"/>
            </w:rPr>
          </w:pPr>
          <w:hyperlink w:anchor="_Toc171102558" w:history="1">
            <w:r w:rsidR="003B3CA7" w:rsidRPr="003C5E3D">
              <w:rPr>
                <w:rStyle w:val="Hipervnculo"/>
                <w:noProof/>
                <w:spacing w:val="20"/>
                <w:lang w:val="en-US"/>
              </w:rPr>
              <w:t>4.1.</w:t>
            </w:r>
            <w:r w:rsidR="003B3CA7">
              <w:rPr>
                <w:rFonts w:eastAsiaTheme="minorEastAsia"/>
                <w:noProof/>
                <w:sz w:val="24"/>
                <w:szCs w:val="24"/>
                <w:lang w:eastAsia="es-CO"/>
              </w:rPr>
              <w:tab/>
            </w:r>
            <w:r w:rsidR="003B3CA7" w:rsidRPr="003C5E3D">
              <w:rPr>
                <w:rStyle w:val="Hipervnculo"/>
                <w:noProof/>
                <w:spacing w:val="20"/>
                <w:lang w:val="en-US"/>
              </w:rPr>
              <w:t>HTTP</w:t>
            </w:r>
            <w:r w:rsidR="003B3CA7">
              <w:rPr>
                <w:noProof/>
                <w:webHidden/>
              </w:rPr>
              <w:tab/>
            </w:r>
            <w:r w:rsidR="003B3CA7">
              <w:rPr>
                <w:noProof/>
                <w:webHidden/>
              </w:rPr>
              <w:fldChar w:fldCharType="begin"/>
            </w:r>
            <w:r w:rsidR="003B3CA7">
              <w:rPr>
                <w:noProof/>
                <w:webHidden/>
              </w:rPr>
              <w:instrText xml:space="preserve"> PAGEREF _Toc171102558 \h </w:instrText>
            </w:r>
            <w:r w:rsidR="003B3CA7">
              <w:rPr>
                <w:noProof/>
                <w:webHidden/>
              </w:rPr>
            </w:r>
            <w:r w:rsidR="003B3CA7">
              <w:rPr>
                <w:noProof/>
                <w:webHidden/>
              </w:rPr>
              <w:fldChar w:fldCharType="separate"/>
            </w:r>
            <w:r w:rsidR="007A7049">
              <w:rPr>
                <w:noProof/>
                <w:webHidden/>
              </w:rPr>
              <w:t>34</w:t>
            </w:r>
            <w:r w:rsidR="003B3CA7">
              <w:rPr>
                <w:noProof/>
                <w:webHidden/>
              </w:rPr>
              <w:fldChar w:fldCharType="end"/>
            </w:r>
          </w:hyperlink>
        </w:p>
        <w:p w14:paraId="70FA8934" w14:textId="5E73BF90" w:rsidR="003B3CA7" w:rsidRDefault="00000000">
          <w:pPr>
            <w:pStyle w:val="TDC2"/>
            <w:rPr>
              <w:rFonts w:eastAsiaTheme="minorEastAsia"/>
              <w:noProof/>
              <w:sz w:val="24"/>
              <w:szCs w:val="24"/>
              <w:lang w:eastAsia="es-CO"/>
            </w:rPr>
          </w:pPr>
          <w:hyperlink w:anchor="_Toc171102559" w:history="1">
            <w:r w:rsidR="003B3CA7" w:rsidRPr="003C5E3D">
              <w:rPr>
                <w:rStyle w:val="Hipervnculo"/>
                <w:noProof/>
                <w:spacing w:val="20"/>
                <w:lang w:val="en-US"/>
              </w:rPr>
              <w:t>4.2.</w:t>
            </w:r>
            <w:r w:rsidR="003B3CA7">
              <w:rPr>
                <w:rFonts w:eastAsiaTheme="minorEastAsia"/>
                <w:noProof/>
                <w:sz w:val="24"/>
                <w:szCs w:val="24"/>
                <w:lang w:eastAsia="es-CO"/>
              </w:rPr>
              <w:tab/>
            </w:r>
            <w:r w:rsidR="003B3CA7" w:rsidRPr="003C5E3D">
              <w:rPr>
                <w:rStyle w:val="Hipervnculo"/>
                <w:noProof/>
                <w:spacing w:val="20"/>
                <w:lang w:val="en-US"/>
              </w:rPr>
              <w:t>WEBSOCKET</w:t>
            </w:r>
            <w:r w:rsidR="003B3CA7">
              <w:rPr>
                <w:noProof/>
                <w:webHidden/>
              </w:rPr>
              <w:tab/>
            </w:r>
            <w:r w:rsidR="003B3CA7">
              <w:rPr>
                <w:noProof/>
                <w:webHidden/>
              </w:rPr>
              <w:fldChar w:fldCharType="begin"/>
            </w:r>
            <w:r w:rsidR="003B3CA7">
              <w:rPr>
                <w:noProof/>
                <w:webHidden/>
              </w:rPr>
              <w:instrText xml:space="preserve"> PAGEREF _Toc171102559 \h </w:instrText>
            </w:r>
            <w:r w:rsidR="003B3CA7">
              <w:rPr>
                <w:noProof/>
                <w:webHidden/>
              </w:rPr>
            </w:r>
            <w:r w:rsidR="003B3CA7">
              <w:rPr>
                <w:noProof/>
                <w:webHidden/>
              </w:rPr>
              <w:fldChar w:fldCharType="separate"/>
            </w:r>
            <w:r w:rsidR="007A7049">
              <w:rPr>
                <w:noProof/>
                <w:webHidden/>
              </w:rPr>
              <w:t>35</w:t>
            </w:r>
            <w:r w:rsidR="003B3CA7">
              <w:rPr>
                <w:noProof/>
                <w:webHidden/>
              </w:rPr>
              <w:fldChar w:fldCharType="end"/>
            </w:r>
          </w:hyperlink>
        </w:p>
        <w:p w14:paraId="566E8F7E" w14:textId="34D493E0" w:rsidR="003B3CA7" w:rsidRDefault="00000000">
          <w:pPr>
            <w:pStyle w:val="TDC2"/>
            <w:rPr>
              <w:rFonts w:eastAsiaTheme="minorEastAsia"/>
              <w:noProof/>
              <w:sz w:val="24"/>
              <w:szCs w:val="24"/>
              <w:lang w:eastAsia="es-CO"/>
            </w:rPr>
          </w:pPr>
          <w:hyperlink w:anchor="_Toc171102560" w:history="1">
            <w:r w:rsidR="003B3CA7" w:rsidRPr="003C5E3D">
              <w:rPr>
                <w:rStyle w:val="Hipervnculo"/>
                <w:noProof/>
                <w:spacing w:val="20"/>
                <w:lang w:val="en-US"/>
              </w:rPr>
              <w:t>4.3.</w:t>
            </w:r>
            <w:r w:rsidR="003B3CA7">
              <w:rPr>
                <w:rFonts w:eastAsiaTheme="minorEastAsia"/>
                <w:noProof/>
                <w:sz w:val="24"/>
                <w:szCs w:val="24"/>
                <w:lang w:eastAsia="es-CO"/>
              </w:rPr>
              <w:tab/>
            </w:r>
            <w:r w:rsidR="003B3CA7" w:rsidRPr="003C5E3D">
              <w:rPr>
                <w:rStyle w:val="Hipervnculo"/>
                <w:noProof/>
                <w:spacing w:val="20"/>
                <w:lang w:val="en-US"/>
              </w:rPr>
              <w:t>JSON</w:t>
            </w:r>
            <w:r w:rsidR="003B3CA7">
              <w:rPr>
                <w:noProof/>
                <w:webHidden/>
              </w:rPr>
              <w:tab/>
            </w:r>
            <w:r w:rsidR="003B3CA7">
              <w:rPr>
                <w:noProof/>
                <w:webHidden/>
              </w:rPr>
              <w:fldChar w:fldCharType="begin"/>
            </w:r>
            <w:r w:rsidR="003B3CA7">
              <w:rPr>
                <w:noProof/>
                <w:webHidden/>
              </w:rPr>
              <w:instrText xml:space="preserve"> PAGEREF _Toc171102560 \h </w:instrText>
            </w:r>
            <w:r w:rsidR="003B3CA7">
              <w:rPr>
                <w:noProof/>
                <w:webHidden/>
              </w:rPr>
            </w:r>
            <w:r w:rsidR="003B3CA7">
              <w:rPr>
                <w:noProof/>
                <w:webHidden/>
              </w:rPr>
              <w:fldChar w:fldCharType="separate"/>
            </w:r>
            <w:r w:rsidR="007A7049">
              <w:rPr>
                <w:noProof/>
                <w:webHidden/>
              </w:rPr>
              <w:t>36</w:t>
            </w:r>
            <w:r w:rsidR="003B3CA7">
              <w:rPr>
                <w:noProof/>
                <w:webHidden/>
              </w:rPr>
              <w:fldChar w:fldCharType="end"/>
            </w:r>
          </w:hyperlink>
        </w:p>
        <w:p w14:paraId="6A83BB7F" w14:textId="787E8B6C" w:rsidR="003B3CA7" w:rsidRDefault="00000000">
          <w:pPr>
            <w:pStyle w:val="TDC1"/>
            <w:tabs>
              <w:tab w:val="left" w:pos="1200"/>
              <w:tab w:val="right" w:leader="dot" w:pos="9962"/>
            </w:tabs>
            <w:rPr>
              <w:rFonts w:eastAsiaTheme="minorEastAsia"/>
              <w:noProof/>
              <w:sz w:val="24"/>
              <w:szCs w:val="24"/>
              <w:lang w:eastAsia="es-CO"/>
            </w:rPr>
          </w:pPr>
          <w:hyperlink w:anchor="_Toc171102561" w:history="1">
            <w:r w:rsidR="003B3CA7" w:rsidRPr="003C5E3D">
              <w:rPr>
                <w:rStyle w:val="Hipervnculo"/>
                <w:noProof/>
              </w:rPr>
              <w:t>5.</w:t>
            </w:r>
            <w:r w:rsidR="003B3CA7">
              <w:rPr>
                <w:rFonts w:eastAsiaTheme="minorEastAsia"/>
                <w:noProof/>
                <w:sz w:val="24"/>
                <w:szCs w:val="24"/>
                <w:lang w:eastAsia="es-CO"/>
              </w:rPr>
              <w:tab/>
            </w:r>
            <w:r w:rsidR="003B3CA7" w:rsidRPr="003C5E3D">
              <w:rPr>
                <w:rStyle w:val="Hipervnculo"/>
                <w:noProof/>
              </w:rPr>
              <w:t>Sensores para IoT</w:t>
            </w:r>
            <w:r w:rsidR="003B3CA7">
              <w:rPr>
                <w:noProof/>
                <w:webHidden/>
              </w:rPr>
              <w:tab/>
            </w:r>
            <w:r w:rsidR="003B3CA7">
              <w:rPr>
                <w:noProof/>
                <w:webHidden/>
              </w:rPr>
              <w:fldChar w:fldCharType="begin"/>
            </w:r>
            <w:r w:rsidR="003B3CA7">
              <w:rPr>
                <w:noProof/>
                <w:webHidden/>
              </w:rPr>
              <w:instrText xml:space="preserve"> PAGEREF _Toc171102561 \h </w:instrText>
            </w:r>
            <w:r w:rsidR="003B3CA7">
              <w:rPr>
                <w:noProof/>
                <w:webHidden/>
              </w:rPr>
            </w:r>
            <w:r w:rsidR="003B3CA7">
              <w:rPr>
                <w:noProof/>
                <w:webHidden/>
              </w:rPr>
              <w:fldChar w:fldCharType="separate"/>
            </w:r>
            <w:r w:rsidR="007A7049">
              <w:rPr>
                <w:noProof/>
                <w:webHidden/>
              </w:rPr>
              <w:t>38</w:t>
            </w:r>
            <w:r w:rsidR="003B3CA7">
              <w:rPr>
                <w:noProof/>
                <w:webHidden/>
              </w:rPr>
              <w:fldChar w:fldCharType="end"/>
            </w:r>
          </w:hyperlink>
        </w:p>
        <w:p w14:paraId="5ABCF876" w14:textId="07A8C50F" w:rsidR="003B3CA7" w:rsidRDefault="00000000">
          <w:pPr>
            <w:pStyle w:val="TDC1"/>
            <w:tabs>
              <w:tab w:val="left" w:pos="1200"/>
              <w:tab w:val="right" w:leader="dot" w:pos="9962"/>
            </w:tabs>
            <w:rPr>
              <w:rFonts w:eastAsiaTheme="minorEastAsia"/>
              <w:noProof/>
              <w:sz w:val="24"/>
              <w:szCs w:val="24"/>
              <w:lang w:eastAsia="es-CO"/>
            </w:rPr>
          </w:pPr>
          <w:hyperlink w:anchor="_Toc171102562" w:history="1">
            <w:r w:rsidR="003B3CA7" w:rsidRPr="003C5E3D">
              <w:rPr>
                <w:rStyle w:val="Hipervnculo"/>
                <w:noProof/>
              </w:rPr>
              <w:t>6.</w:t>
            </w:r>
            <w:r w:rsidR="003B3CA7">
              <w:rPr>
                <w:rFonts w:eastAsiaTheme="minorEastAsia"/>
                <w:noProof/>
                <w:sz w:val="24"/>
                <w:szCs w:val="24"/>
                <w:lang w:eastAsia="es-CO"/>
              </w:rPr>
              <w:tab/>
            </w:r>
            <w:r w:rsidR="003B3CA7" w:rsidRPr="003C5E3D">
              <w:rPr>
                <w:rStyle w:val="Hipervnculo"/>
                <w:noProof/>
              </w:rPr>
              <w:t>Almacenamiento para IoT</w:t>
            </w:r>
            <w:r w:rsidR="003B3CA7">
              <w:rPr>
                <w:noProof/>
                <w:webHidden/>
              </w:rPr>
              <w:tab/>
            </w:r>
            <w:r w:rsidR="003B3CA7">
              <w:rPr>
                <w:noProof/>
                <w:webHidden/>
              </w:rPr>
              <w:fldChar w:fldCharType="begin"/>
            </w:r>
            <w:r w:rsidR="003B3CA7">
              <w:rPr>
                <w:noProof/>
                <w:webHidden/>
              </w:rPr>
              <w:instrText xml:space="preserve"> PAGEREF _Toc171102562 \h </w:instrText>
            </w:r>
            <w:r w:rsidR="003B3CA7">
              <w:rPr>
                <w:noProof/>
                <w:webHidden/>
              </w:rPr>
            </w:r>
            <w:r w:rsidR="003B3CA7">
              <w:rPr>
                <w:noProof/>
                <w:webHidden/>
              </w:rPr>
              <w:fldChar w:fldCharType="separate"/>
            </w:r>
            <w:r w:rsidR="007A7049">
              <w:rPr>
                <w:noProof/>
                <w:webHidden/>
              </w:rPr>
              <w:t>39</w:t>
            </w:r>
            <w:r w:rsidR="003B3CA7">
              <w:rPr>
                <w:noProof/>
                <w:webHidden/>
              </w:rPr>
              <w:fldChar w:fldCharType="end"/>
            </w:r>
          </w:hyperlink>
        </w:p>
        <w:p w14:paraId="1E94B457" w14:textId="3DDD1F86" w:rsidR="003B3CA7" w:rsidRDefault="00000000">
          <w:pPr>
            <w:pStyle w:val="TDC2"/>
            <w:rPr>
              <w:rFonts w:eastAsiaTheme="minorEastAsia"/>
              <w:noProof/>
              <w:sz w:val="24"/>
              <w:szCs w:val="24"/>
              <w:lang w:eastAsia="es-CO"/>
            </w:rPr>
          </w:pPr>
          <w:hyperlink w:anchor="_Toc171102563" w:history="1">
            <w:r w:rsidR="003B3CA7" w:rsidRPr="003C5E3D">
              <w:rPr>
                <w:rStyle w:val="Hipervnculo"/>
                <w:noProof/>
              </w:rPr>
              <w:t>6.1.</w:t>
            </w:r>
            <w:r w:rsidR="003B3CA7">
              <w:rPr>
                <w:rFonts w:eastAsiaTheme="minorEastAsia"/>
                <w:noProof/>
                <w:sz w:val="24"/>
                <w:szCs w:val="24"/>
                <w:lang w:eastAsia="es-CO"/>
              </w:rPr>
              <w:tab/>
            </w:r>
            <w:r w:rsidR="003B3CA7" w:rsidRPr="003C5E3D">
              <w:rPr>
                <w:rStyle w:val="Hipervnculo"/>
                <w:noProof/>
              </w:rPr>
              <w:t>Tipos</w:t>
            </w:r>
            <w:r w:rsidR="003B3CA7">
              <w:rPr>
                <w:noProof/>
                <w:webHidden/>
              </w:rPr>
              <w:tab/>
            </w:r>
            <w:r w:rsidR="003B3CA7">
              <w:rPr>
                <w:noProof/>
                <w:webHidden/>
              </w:rPr>
              <w:fldChar w:fldCharType="begin"/>
            </w:r>
            <w:r w:rsidR="003B3CA7">
              <w:rPr>
                <w:noProof/>
                <w:webHidden/>
              </w:rPr>
              <w:instrText xml:space="preserve"> PAGEREF _Toc171102563 \h </w:instrText>
            </w:r>
            <w:r w:rsidR="003B3CA7">
              <w:rPr>
                <w:noProof/>
                <w:webHidden/>
              </w:rPr>
            </w:r>
            <w:r w:rsidR="003B3CA7">
              <w:rPr>
                <w:noProof/>
                <w:webHidden/>
              </w:rPr>
              <w:fldChar w:fldCharType="separate"/>
            </w:r>
            <w:r w:rsidR="007A7049">
              <w:rPr>
                <w:noProof/>
                <w:webHidden/>
              </w:rPr>
              <w:t>39</w:t>
            </w:r>
            <w:r w:rsidR="003B3CA7">
              <w:rPr>
                <w:noProof/>
                <w:webHidden/>
              </w:rPr>
              <w:fldChar w:fldCharType="end"/>
            </w:r>
          </w:hyperlink>
        </w:p>
        <w:p w14:paraId="49D72F8B" w14:textId="4A6D69B3" w:rsidR="003B3CA7" w:rsidRDefault="00000000">
          <w:pPr>
            <w:pStyle w:val="TDC2"/>
            <w:rPr>
              <w:rFonts w:eastAsiaTheme="minorEastAsia"/>
              <w:noProof/>
              <w:sz w:val="24"/>
              <w:szCs w:val="24"/>
              <w:lang w:eastAsia="es-CO"/>
            </w:rPr>
          </w:pPr>
          <w:hyperlink w:anchor="_Toc171102564" w:history="1">
            <w:r w:rsidR="003B3CA7" w:rsidRPr="003C5E3D">
              <w:rPr>
                <w:rStyle w:val="Hipervnculo"/>
                <w:noProof/>
              </w:rPr>
              <w:t>6.2.</w:t>
            </w:r>
            <w:r w:rsidR="003B3CA7">
              <w:rPr>
                <w:rFonts w:eastAsiaTheme="minorEastAsia"/>
                <w:noProof/>
                <w:sz w:val="24"/>
                <w:szCs w:val="24"/>
                <w:lang w:eastAsia="es-CO"/>
              </w:rPr>
              <w:tab/>
            </w:r>
            <w:r w:rsidR="003B3CA7" w:rsidRPr="003C5E3D">
              <w:rPr>
                <w:rStyle w:val="Hipervnculo"/>
                <w:noProof/>
              </w:rPr>
              <w:t xml:space="preserve">Tecnologías </w:t>
            </w:r>
            <w:r w:rsidR="003B3CA7" w:rsidRPr="003C5E3D">
              <w:rPr>
                <w:rStyle w:val="Hipervnculo"/>
                <w:noProof/>
                <w:spacing w:val="20"/>
                <w:lang w:val="en-US"/>
              </w:rPr>
              <w:t>iscsi, fiber channel, sas y arreglos raid</w:t>
            </w:r>
            <w:r w:rsidR="003B3CA7">
              <w:rPr>
                <w:noProof/>
                <w:webHidden/>
              </w:rPr>
              <w:tab/>
            </w:r>
            <w:r w:rsidR="003B3CA7">
              <w:rPr>
                <w:noProof/>
                <w:webHidden/>
              </w:rPr>
              <w:fldChar w:fldCharType="begin"/>
            </w:r>
            <w:r w:rsidR="003B3CA7">
              <w:rPr>
                <w:noProof/>
                <w:webHidden/>
              </w:rPr>
              <w:instrText xml:space="preserve"> PAGEREF _Toc171102564 \h </w:instrText>
            </w:r>
            <w:r w:rsidR="003B3CA7">
              <w:rPr>
                <w:noProof/>
                <w:webHidden/>
              </w:rPr>
            </w:r>
            <w:r w:rsidR="003B3CA7">
              <w:rPr>
                <w:noProof/>
                <w:webHidden/>
              </w:rPr>
              <w:fldChar w:fldCharType="separate"/>
            </w:r>
            <w:r w:rsidR="007A7049">
              <w:rPr>
                <w:noProof/>
                <w:webHidden/>
              </w:rPr>
              <w:t>40</w:t>
            </w:r>
            <w:r w:rsidR="003B3CA7">
              <w:rPr>
                <w:noProof/>
                <w:webHidden/>
              </w:rPr>
              <w:fldChar w:fldCharType="end"/>
            </w:r>
          </w:hyperlink>
        </w:p>
        <w:p w14:paraId="5F47BB57" w14:textId="689A8E2E" w:rsidR="003B3CA7" w:rsidRDefault="00000000">
          <w:pPr>
            <w:pStyle w:val="TDC1"/>
            <w:tabs>
              <w:tab w:val="left" w:pos="1200"/>
              <w:tab w:val="right" w:leader="dot" w:pos="9962"/>
            </w:tabs>
            <w:rPr>
              <w:rFonts w:eastAsiaTheme="minorEastAsia"/>
              <w:noProof/>
              <w:sz w:val="24"/>
              <w:szCs w:val="24"/>
              <w:lang w:eastAsia="es-CO"/>
            </w:rPr>
          </w:pPr>
          <w:hyperlink w:anchor="_Toc171102565" w:history="1">
            <w:r w:rsidR="003B3CA7" w:rsidRPr="003C5E3D">
              <w:rPr>
                <w:rStyle w:val="Hipervnculo"/>
                <w:noProof/>
              </w:rPr>
              <w:t>7.</w:t>
            </w:r>
            <w:r w:rsidR="003B3CA7">
              <w:rPr>
                <w:rFonts w:eastAsiaTheme="minorEastAsia"/>
                <w:noProof/>
                <w:sz w:val="24"/>
                <w:szCs w:val="24"/>
                <w:lang w:eastAsia="es-CO"/>
              </w:rPr>
              <w:tab/>
            </w:r>
            <w:r w:rsidR="003B3CA7" w:rsidRPr="003C5E3D">
              <w:rPr>
                <w:rStyle w:val="Hipervnculo"/>
                <w:noProof/>
              </w:rPr>
              <w:t>Puertos de comunicación</w:t>
            </w:r>
            <w:r w:rsidR="003B3CA7">
              <w:rPr>
                <w:noProof/>
                <w:webHidden/>
              </w:rPr>
              <w:tab/>
            </w:r>
            <w:r w:rsidR="003B3CA7">
              <w:rPr>
                <w:noProof/>
                <w:webHidden/>
              </w:rPr>
              <w:fldChar w:fldCharType="begin"/>
            </w:r>
            <w:r w:rsidR="003B3CA7">
              <w:rPr>
                <w:noProof/>
                <w:webHidden/>
              </w:rPr>
              <w:instrText xml:space="preserve"> PAGEREF _Toc171102565 \h </w:instrText>
            </w:r>
            <w:r w:rsidR="003B3CA7">
              <w:rPr>
                <w:noProof/>
                <w:webHidden/>
              </w:rPr>
            </w:r>
            <w:r w:rsidR="003B3CA7">
              <w:rPr>
                <w:noProof/>
                <w:webHidden/>
              </w:rPr>
              <w:fldChar w:fldCharType="separate"/>
            </w:r>
            <w:r w:rsidR="007A7049">
              <w:rPr>
                <w:noProof/>
                <w:webHidden/>
              </w:rPr>
              <w:t>42</w:t>
            </w:r>
            <w:r w:rsidR="003B3CA7">
              <w:rPr>
                <w:noProof/>
                <w:webHidden/>
              </w:rPr>
              <w:fldChar w:fldCharType="end"/>
            </w:r>
          </w:hyperlink>
        </w:p>
        <w:p w14:paraId="5DEADC42" w14:textId="138273E8" w:rsidR="003B3CA7" w:rsidRDefault="00000000">
          <w:pPr>
            <w:pStyle w:val="TDC2"/>
            <w:rPr>
              <w:rFonts w:eastAsiaTheme="minorEastAsia"/>
              <w:noProof/>
              <w:sz w:val="24"/>
              <w:szCs w:val="24"/>
              <w:lang w:eastAsia="es-CO"/>
            </w:rPr>
          </w:pPr>
          <w:hyperlink w:anchor="_Toc171102566" w:history="1">
            <w:r w:rsidR="003B3CA7" w:rsidRPr="003C5E3D">
              <w:rPr>
                <w:rStyle w:val="Hipervnculo"/>
                <w:noProof/>
              </w:rPr>
              <w:t>7.1.</w:t>
            </w:r>
            <w:r w:rsidR="003B3CA7">
              <w:rPr>
                <w:rFonts w:eastAsiaTheme="minorEastAsia"/>
                <w:noProof/>
                <w:sz w:val="24"/>
                <w:szCs w:val="24"/>
                <w:lang w:eastAsia="es-CO"/>
              </w:rPr>
              <w:tab/>
            </w:r>
            <w:r w:rsidR="003B3CA7" w:rsidRPr="003C5E3D">
              <w:rPr>
                <w:rStyle w:val="Hipervnculo"/>
                <w:noProof/>
              </w:rPr>
              <w:t>Analógicos y digitales</w:t>
            </w:r>
            <w:r w:rsidR="003B3CA7">
              <w:rPr>
                <w:noProof/>
                <w:webHidden/>
              </w:rPr>
              <w:tab/>
            </w:r>
            <w:r w:rsidR="003B3CA7">
              <w:rPr>
                <w:noProof/>
                <w:webHidden/>
              </w:rPr>
              <w:fldChar w:fldCharType="begin"/>
            </w:r>
            <w:r w:rsidR="003B3CA7">
              <w:rPr>
                <w:noProof/>
                <w:webHidden/>
              </w:rPr>
              <w:instrText xml:space="preserve"> PAGEREF _Toc171102566 \h </w:instrText>
            </w:r>
            <w:r w:rsidR="003B3CA7">
              <w:rPr>
                <w:noProof/>
                <w:webHidden/>
              </w:rPr>
            </w:r>
            <w:r w:rsidR="003B3CA7">
              <w:rPr>
                <w:noProof/>
                <w:webHidden/>
              </w:rPr>
              <w:fldChar w:fldCharType="separate"/>
            </w:r>
            <w:r w:rsidR="007A7049">
              <w:rPr>
                <w:noProof/>
                <w:webHidden/>
              </w:rPr>
              <w:t>42</w:t>
            </w:r>
            <w:r w:rsidR="003B3CA7">
              <w:rPr>
                <w:noProof/>
                <w:webHidden/>
              </w:rPr>
              <w:fldChar w:fldCharType="end"/>
            </w:r>
          </w:hyperlink>
        </w:p>
        <w:p w14:paraId="1610C026" w14:textId="765F5362" w:rsidR="003B3CA7" w:rsidRDefault="00000000">
          <w:pPr>
            <w:pStyle w:val="TDC2"/>
            <w:rPr>
              <w:rFonts w:eastAsiaTheme="minorEastAsia"/>
              <w:noProof/>
              <w:sz w:val="24"/>
              <w:szCs w:val="24"/>
              <w:lang w:eastAsia="es-CO"/>
            </w:rPr>
          </w:pPr>
          <w:hyperlink w:anchor="_Toc171102567" w:history="1">
            <w:r w:rsidR="003B3CA7" w:rsidRPr="003C5E3D">
              <w:rPr>
                <w:rStyle w:val="Hipervnculo"/>
                <w:noProof/>
              </w:rPr>
              <w:t>7.2.</w:t>
            </w:r>
            <w:r w:rsidR="003B3CA7">
              <w:rPr>
                <w:rFonts w:eastAsiaTheme="minorEastAsia"/>
                <w:noProof/>
                <w:sz w:val="24"/>
                <w:szCs w:val="24"/>
                <w:lang w:eastAsia="es-CO"/>
              </w:rPr>
              <w:tab/>
            </w:r>
            <w:r w:rsidR="003B3CA7" w:rsidRPr="003C5E3D">
              <w:rPr>
                <w:rStyle w:val="Hipervnculo"/>
                <w:noProof/>
              </w:rPr>
              <w:t>Programación de bloques</w:t>
            </w:r>
            <w:r w:rsidR="003B3CA7">
              <w:rPr>
                <w:noProof/>
                <w:webHidden/>
              </w:rPr>
              <w:tab/>
            </w:r>
            <w:r w:rsidR="003B3CA7">
              <w:rPr>
                <w:noProof/>
                <w:webHidden/>
              </w:rPr>
              <w:fldChar w:fldCharType="begin"/>
            </w:r>
            <w:r w:rsidR="003B3CA7">
              <w:rPr>
                <w:noProof/>
                <w:webHidden/>
              </w:rPr>
              <w:instrText xml:space="preserve"> PAGEREF _Toc171102567 \h </w:instrText>
            </w:r>
            <w:r w:rsidR="003B3CA7">
              <w:rPr>
                <w:noProof/>
                <w:webHidden/>
              </w:rPr>
            </w:r>
            <w:r w:rsidR="003B3CA7">
              <w:rPr>
                <w:noProof/>
                <w:webHidden/>
              </w:rPr>
              <w:fldChar w:fldCharType="separate"/>
            </w:r>
            <w:r w:rsidR="007A7049">
              <w:rPr>
                <w:noProof/>
                <w:webHidden/>
              </w:rPr>
              <w:t>43</w:t>
            </w:r>
            <w:r w:rsidR="003B3CA7">
              <w:rPr>
                <w:noProof/>
                <w:webHidden/>
              </w:rPr>
              <w:fldChar w:fldCharType="end"/>
            </w:r>
          </w:hyperlink>
        </w:p>
        <w:p w14:paraId="1BA82210" w14:textId="4ECC2927" w:rsidR="003B3CA7" w:rsidRDefault="00000000">
          <w:pPr>
            <w:pStyle w:val="TDC1"/>
            <w:tabs>
              <w:tab w:val="left" w:pos="1200"/>
              <w:tab w:val="right" w:leader="dot" w:pos="9962"/>
            </w:tabs>
            <w:rPr>
              <w:rFonts w:eastAsiaTheme="minorEastAsia"/>
              <w:noProof/>
              <w:sz w:val="24"/>
              <w:szCs w:val="24"/>
              <w:lang w:eastAsia="es-CO"/>
            </w:rPr>
          </w:pPr>
          <w:hyperlink w:anchor="_Toc171102568" w:history="1">
            <w:r w:rsidR="003B3CA7" w:rsidRPr="003C5E3D">
              <w:rPr>
                <w:rStyle w:val="Hipervnculo"/>
                <w:noProof/>
              </w:rPr>
              <w:t>8.</w:t>
            </w:r>
            <w:r w:rsidR="003B3CA7">
              <w:rPr>
                <w:rFonts w:eastAsiaTheme="minorEastAsia"/>
                <w:noProof/>
                <w:sz w:val="24"/>
                <w:szCs w:val="24"/>
                <w:lang w:eastAsia="es-CO"/>
              </w:rPr>
              <w:tab/>
            </w:r>
            <w:r w:rsidR="003B3CA7" w:rsidRPr="003C5E3D">
              <w:rPr>
                <w:rStyle w:val="Hipervnculo"/>
                <w:noProof/>
              </w:rPr>
              <w:t>Criterios de configuración, interconexión y administración para IoT</w:t>
            </w:r>
            <w:r w:rsidR="003B3CA7">
              <w:rPr>
                <w:noProof/>
                <w:webHidden/>
              </w:rPr>
              <w:tab/>
            </w:r>
            <w:r w:rsidR="003B3CA7">
              <w:rPr>
                <w:noProof/>
                <w:webHidden/>
              </w:rPr>
              <w:fldChar w:fldCharType="begin"/>
            </w:r>
            <w:r w:rsidR="003B3CA7">
              <w:rPr>
                <w:noProof/>
                <w:webHidden/>
              </w:rPr>
              <w:instrText xml:space="preserve"> PAGEREF _Toc171102568 \h </w:instrText>
            </w:r>
            <w:r w:rsidR="003B3CA7">
              <w:rPr>
                <w:noProof/>
                <w:webHidden/>
              </w:rPr>
            </w:r>
            <w:r w:rsidR="003B3CA7">
              <w:rPr>
                <w:noProof/>
                <w:webHidden/>
              </w:rPr>
              <w:fldChar w:fldCharType="separate"/>
            </w:r>
            <w:r w:rsidR="007A7049">
              <w:rPr>
                <w:noProof/>
                <w:webHidden/>
              </w:rPr>
              <w:t>45</w:t>
            </w:r>
            <w:r w:rsidR="003B3CA7">
              <w:rPr>
                <w:noProof/>
                <w:webHidden/>
              </w:rPr>
              <w:fldChar w:fldCharType="end"/>
            </w:r>
          </w:hyperlink>
        </w:p>
        <w:p w14:paraId="1C2F7264" w14:textId="64DDF007" w:rsidR="003B3CA7" w:rsidRDefault="00000000">
          <w:pPr>
            <w:pStyle w:val="TDC1"/>
            <w:tabs>
              <w:tab w:val="right" w:leader="dot" w:pos="9962"/>
            </w:tabs>
            <w:rPr>
              <w:rFonts w:eastAsiaTheme="minorEastAsia"/>
              <w:noProof/>
              <w:sz w:val="24"/>
              <w:szCs w:val="24"/>
              <w:lang w:eastAsia="es-CO"/>
            </w:rPr>
          </w:pPr>
          <w:hyperlink w:anchor="_Toc171102569" w:history="1">
            <w:r w:rsidR="003B3CA7" w:rsidRPr="003C5E3D">
              <w:rPr>
                <w:rStyle w:val="Hipervnculo"/>
                <w:noProof/>
              </w:rPr>
              <w:t>Síntesis</w:t>
            </w:r>
            <w:r w:rsidR="003B3CA7">
              <w:rPr>
                <w:noProof/>
                <w:webHidden/>
              </w:rPr>
              <w:tab/>
            </w:r>
            <w:r w:rsidR="003B3CA7">
              <w:rPr>
                <w:noProof/>
                <w:webHidden/>
              </w:rPr>
              <w:fldChar w:fldCharType="begin"/>
            </w:r>
            <w:r w:rsidR="003B3CA7">
              <w:rPr>
                <w:noProof/>
                <w:webHidden/>
              </w:rPr>
              <w:instrText xml:space="preserve"> PAGEREF _Toc171102569 \h </w:instrText>
            </w:r>
            <w:r w:rsidR="003B3CA7">
              <w:rPr>
                <w:noProof/>
                <w:webHidden/>
              </w:rPr>
            </w:r>
            <w:r w:rsidR="003B3CA7">
              <w:rPr>
                <w:noProof/>
                <w:webHidden/>
              </w:rPr>
              <w:fldChar w:fldCharType="separate"/>
            </w:r>
            <w:r w:rsidR="007A7049">
              <w:rPr>
                <w:noProof/>
                <w:webHidden/>
              </w:rPr>
              <w:t>46</w:t>
            </w:r>
            <w:r w:rsidR="003B3CA7">
              <w:rPr>
                <w:noProof/>
                <w:webHidden/>
              </w:rPr>
              <w:fldChar w:fldCharType="end"/>
            </w:r>
          </w:hyperlink>
        </w:p>
        <w:p w14:paraId="6344311B" w14:textId="2043EB28" w:rsidR="003B3CA7" w:rsidRDefault="00000000">
          <w:pPr>
            <w:pStyle w:val="TDC1"/>
            <w:tabs>
              <w:tab w:val="right" w:leader="dot" w:pos="9962"/>
            </w:tabs>
            <w:rPr>
              <w:rFonts w:eastAsiaTheme="minorEastAsia"/>
              <w:noProof/>
              <w:sz w:val="24"/>
              <w:szCs w:val="24"/>
              <w:lang w:eastAsia="es-CO"/>
            </w:rPr>
          </w:pPr>
          <w:hyperlink w:anchor="_Toc171102570" w:history="1">
            <w:r w:rsidR="003B3CA7" w:rsidRPr="003C5E3D">
              <w:rPr>
                <w:rStyle w:val="Hipervnculo"/>
                <w:noProof/>
              </w:rPr>
              <w:t>Material complementario</w:t>
            </w:r>
            <w:r w:rsidR="003B3CA7">
              <w:rPr>
                <w:noProof/>
                <w:webHidden/>
              </w:rPr>
              <w:tab/>
            </w:r>
            <w:r w:rsidR="003B3CA7">
              <w:rPr>
                <w:noProof/>
                <w:webHidden/>
              </w:rPr>
              <w:fldChar w:fldCharType="begin"/>
            </w:r>
            <w:r w:rsidR="003B3CA7">
              <w:rPr>
                <w:noProof/>
                <w:webHidden/>
              </w:rPr>
              <w:instrText xml:space="preserve"> PAGEREF _Toc171102570 \h </w:instrText>
            </w:r>
            <w:r w:rsidR="003B3CA7">
              <w:rPr>
                <w:noProof/>
                <w:webHidden/>
              </w:rPr>
            </w:r>
            <w:r w:rsidR="003B3CA7">
              <w:rPr>
                <w:noProof/>
                <w:webHidden/>
              </w:rPr>
              <w:fldChar w:fldCharType="separate"/>
            </w:r>
            <w:r w:rsidR="007A7049">
              <w:rPr>
                <w:noProof/>
                <w:webHidden/>
              </w:rPr>
              <w:t>47</w:t>
            </w:r>
            <w:r w:rsidR="003B3CA7">
              <w:rPr>
                <w:noProof/>
                <w:webHidden/>
              </w:rPr>
              <w:fldChar w:fldCharType="end"/>
            </w:r>
          </w:hyperlink>
        </w:p>
        <w:p w14:paraId="4A1CBD4A" w14:textId="0A187D3C" w:rsidR="003B3CA7" w:rsidRDefault="00000000">
          <w:pPr>
            <w:pStyle w:val="TDC1"/>
            <w:tabs>
              <w:tab w:val="right" w:leader="dot" w:pos="9962"/>
            </w:tabs>
            <w:rPr>
              <w:rFonts w:eastAsiaTheme="minorEastAsia"/>
              <w:noProof/>
              <w:sz w:val="24"/>
              <w:szCs w:val="24"/>
              <w:lang w:eastAsia="es-CO"/>
            </w:rPr>
          </w:pPr>
          <w:hyperlink w:anchor="_Toc171102571" w:history="1">
            <w:r w:rsidR="003B3CA7" w:rsidRPr="003C5E3D">
              <w:rPr>
                <w:rStyle w:val="Hipervnculo"/>
                <w:noProof/>
              </w:rPr>
              <w:t>Glosario</w:t>
            </w:r>
            <w:r w:rsidR="003B3CA7">
              <w:rPr>
                <w:noProof/>
                <w:webHidden/>
              </w:rPr>
              <w:tab/>
            </w:r>
            <w:r w:rsidR="003B3CA7">
              <w:rPr>
                <w:noProof/>
                <w:webHidden/>
              </w:rPr>
              <w:fldChar w:fldCharType="begin"/>
            </w:r>
            <w:r w:rsidR="003B3CA7">
              <w:rPr>
                <w:noProof/>
                <w:webHidden/>
              </w:rPr>
              <w:instrText xml:space="preserve"> PAGEREF _Toc171102571 \h </w:instrText>
            </w:r>
            <w:r w:rsidR="003B3CA7">
              <w:rPr>
                <w:noProof/>
                <w:webHidden/>
              </w:rPr>
            </w:r>
            <w:r w:rsidR="003B3CA7">
              <w:rPr>
                <w:noProof/>
                <w:webHidden/>
              </w:rPr>
              <w:fldChar w:fldCharType="separate"/>
            </w:r>
            <w:r w:rsidR="007A7049">
              <w:rPr>
                <w:noProof/>
                <w:webHidden/>
              </w:rPr>
              <w:t>49</w:t>
            </w:r>
            <w:r w:rsidR="003B3CA7">
              <w:rPr>
                <w:noProof/>
                <w:webHidden/>
              </w:rPr>
              <w:fldChar w:fldCharType="end"/>
            </w:r>
          </w:hyperlink>
        </w:p>
        <w:p w14:paraId="4B96899D" w14:textId="6CADF906" w:rsidR="003B3CA7" w:rsidRDefault="00000000">
          <w:pPr>
            <w:pStyle w:val="TDC1"/>
            <w:tabs>
              <w:tab w:val="right" w:leader="dot" w:pos="9962"/>
            </w:tabs>
            <w:rPr>
              <w:rFonts w:eastAsiaTheme="minorEastAsia"/>
              <w:noProof/>
              <w:sz w:val="24"/>
              <w:szCs w:val="24"/>
              <w:lang w:eastAsia="es-CO"/>
            </w:rPr>
          </w:pPr>
          <w:hyperlink w:anchor="_Toc171102572" w:history="1">
            <w:r w:rsidR="003B3CA7" w:rsidRPr="003C5E3D">
              <w:rPr>
                <w:rStyle w:val="Hipervnculo"/>
                <w:noProof/>
              </w:rPr>
              <w:t>Referencias bibliográficas</w:t>
            </w:r>
            <w:r w:rsidR="003B3CA7">
              <w:rPr>
                <w:noProof/>
                <w:webHidden/>
              </w:rPr>
              <w:tab/>
            </w:r>
            <w:r w:rsidR="003B3CA7">
              <w:rPr>
                <w:noProof/>
                <w:webHidden/>
              </w:rPr>
              <w:fldChar w:fldCharType="begin"/>
            </w:r>
            <w:r w:rsidR="003B3CA7">
              <w:rPr>
                <w:noProof/>
                <w:webHidden/>
              </w:rPr>
              <w:instrText xml:space="preserve"> PAGEREF _Toc171102572 \h </w:instrText>
            </w:r>
            <w:r w:rsidR="003B3CA7">
              <w:rPr>
                <w:noProof/>
                <w:webHidden/>
              </w:rPr>
            </w:r>
            <w:r w:rsidR="003B3CA7">
              <w:rPr>
                <w:noProof/>
                <w:webHidden/>
              </w:rPr>
              <w:fldChar w:fldCharType="separate"/>
            </w:r>
            <w:r w:rsidR="007A7049">
              <w:rPr>
                <w:noProof/>
                <w:webHidden/>
              </w:rPr>
              <w:t>51</w:t>
            </w:r>
            <w:r w:rsidR="003B3CA7">
              <w:rPr>
                <w:noProof/>
                <w:webHidden/>
              </w:rPr>
              <w:fldChar w:fldCharType="end"/>
            </w:r>
          </w:hyperlink>
        </w:p>
        <w:p w14:paraId="692A1BAF" w14:textId="0AED7976" w:rsidR="003B3CA7" w:rsidRDefault="00000000">
          <w:pPr>
            <w:pStyle w:val="TDC1"/>
            <w:tabs>
              <w:tab w:val="right" w:leader="dot" w:pos="9962"/>
            </w:tabs>
            <w:rPr>
              <w:rFonts w:eastAsiaTheme="minorEastAsia"/>
              <w:noProof/>
              <w:sz w:val="24"/>
              <w:szCs w:val="24"/>
              <w:lang w:eastAsia="es-CO"/>
            </w:rPr>
          </w:pPr>
          <w:hyperlink w:anchor="_Toc171102573" w:history="1">
            <w:r w:rsidR="003B3CA7" w:rsidRPr="003C5E3D">
              <w:rPr>
                <w:rStyle w:val="Hipervnculo"/>
                <w:noProof/>
              </w:rPr>
              <w:t>Créditos</w:t>
            </w:r>
            <w:r w:rsidR="003B3CA7">
              <w:rPr>
                <w:noProof/>
                <w:webHidden/>
              </w:rPr>
              <w:tab/>
            </w:r>
            <w:r w:rsidR="003B3CA7">
              <w:rPr>
                <w:noProof/>
                <w:webHidden/>
              </w:rPr>
              <w:fldChar w:fldCharType="begin"/>
            </w:r>
            <w:r w:rsidR="003B3CA7">
              <w:rPr>
                <w:noProof/>
                <w:webHidden/>
              </w:rPr>
              <w:instrText xml:space="preserve"> PAGEREF _Toc171102573 \h </w:instrText>
            </w:r>
            <w:r w:rsidR="003B3CA7">
              <w:rPr>
                <w:noProof/>
                <w:webHidden/>
              </w:rPr>
            </w:r>
            <w:r w:rsidR="003B3CA7">
              <w:rPr>
                <w:noProof/>
                <w:webHidden/>
              </w:rPr>
              <w:fldChar w:fldCharType="separate"/>
            </w:r>
            <w:r w:rsidR="007A7049">
              <w:rPr>
                <w:noProof/>
                <w:webHidden/>
              </w:rPr>
              <w:t>52</w:t>
            </w:r>
            <w:r w:rsidR="003B3CA7">
              <w:rPr>
                <w:noProof/>
                <w:webHidden/>
              </w:rPr>
              <w:fldChar w:fldCharType="end"/>
            </w:r>
          </w:hyperlink>
        </w:p>
        <w:p w14:paraId="3AFC5851" w14:textId="0F74E5A3"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1102545"/>
      <w:r>
        <w:lastRenderedPageBreak/>
        <w:t>Introducción</w:t>
      </w:r>
      <w:bookmarkEnd w:id="0"/>
    </w:p>
    <w:p w14:paraId="3A4621FD" w14:textId="74D1F6A9" w:rsidR="007255E5" w:rsidRDefault="00132AC7" w:rsidP="007F2B44">
      <w:r w:rsidRPr="00132AC7">
        <w:t xml:space="preserve">Estimado aprendiz, bienvenido a este componente formativo llamado Arquitectura y componentes de </w:t>
      </w:r>
      <w:proofErr w:type="spellStart"/>
      <w:r w:rsidRPr="00132AC7">
        <w:t>IoT</w:t>
      </w:r>
      <w:proofErr w:type="spellEnd"/>
      <w:r w:rsidRPr="00132AC7">
        <w:t>, revise el siguiente video de introducción a la temática y alcance propios del componente.</w:t>
      </w:r>
    </w:p>
    <w:p w14:paraId="3783A1F1" w14:textId="72F9ED07" w:rsidR="007F2B44" w:rsidRPr="00A57A9E" w:rsidRDefault="000144B7" w:rsidP="007F2B44">
      <w:pPr>
        <w:pStyle w:val="Video"/>
      </w:pPr>
      <w:r w:rsidRPr="000144B7">
        <w:t xml:space="preserve">Arquitectura y componentes de </w:t>
      </w:r>
      <w:proofErr w:type="spellStart"/>
      <w:r w:rsidRPr="000144B7">
        <w:t>IoT</w:t>
      </w:r>
      <w:proofErr w:type="spellEnd"/>
    </w:p>
    <w:p w14:paraId="2AD5388B" w14:textId="0273CBB4" w:rsidR="000144B7" w:rsidRDefault="000144B7" w:rsidP="007F2B44">
      <w:pPr>
        <w:ind w:right="49" w:firstLine="0"/>
        <w:jc w:val="center"/>
      </w:pPr>
      <w:r>
        <w:rPr>
          <w:noProof/>
        </w:rPr>
        <w:drawing>
          <wp:inline distT="0" distB="0" distL="0" distR="0" wp14:anchorId="409612CD" wp14:editId="7993F52F">
            <wp:extent cx="6332220" cy="3561715"/>
            <wp:effectExtent l="0" t="0" r="0" b="635"/>
            <wp:docPr id="737761928"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1928"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FA5AF28" w:rsidR="007F2B44" w:rsidRPr="00A57A9E" w:rsidRDefault="00000000" w:rsidP="007F2B44">
      <w:pPr>
        <w:ind w:firstLine="0"/>
        <w:jc w:val="center"/>
        <w:rPr>
          <w:b/>
          <w:bCs/>
          <w:i/>
          <w:iCs/>
        </w:rPr>
      </w:pPr>
      <w:hyperlink r:id="rId13" w:history="1">
        <w:r w:rsidR="007F2B44" w:rsidRPr="00AC6B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3B862B7C" w:rsidR="007F2B44" w:rsidRPr="00A57A9E" w:rsidRDefault="007F2B44" w:rsidP="00152D0D">
            <w:pPr>
              <w:ind w:firstLine="0"/>
              <w:jc w:val="center"/>
              <w:rPr>
                <w:b/>
              </w:rPr>
            </w:pPr>
            <w:r w:rsidRPr="00A57A9E">
              <w:rPr>
                <w:b/>
              </w:rPr>
              <w:t xml:space="preserve">Síntesis del video: </w:t>
            </w:r>
            <w:r w:rsidR="00F75542" w:rsidRPr="00F75542">
              <w:rPr>
                <w:b/>
              </w:rPr>
              <w:t xml:space="preserve">Arquitectura y componentes de </w:t>
            </w:r>
            <w:proofErr w:type="spellStart"/>
            <w:r w:rsidR="00F75542" w:rsidRPr="00F75542">
              <w:rPr>
                <w:b/>
              </w:rPr>
              <w:t>IoT</w:t>
            </w:r>
            <w:proofErr w:type="spellEnd"/>
          </w:p>
        </w:tc>
      </w:tr>
      <w:tr w:rsidR="007F2B44" w:rsidRPr="00A57A9E" w14:paraId="1FE8CEA4" w14:textId="77777777" w:rsidTr="00152D0D">
        <w:tc>
          <w:tcPr>
            <w:tcW w:w="9962" w:type="dxa"/>
          </w:tcPr>
          <w:p w14:paraId="48DF0B01" w14:textId="4D2C67CF" w:rsidR="00F75542" w:rsidRDefault="00F75542" w:rsidP="00F75542">
            <w:r>
              <w:t xml:space="preserve">Los dispositivos </w:t>
            </w:r>
            <w:proofErr w:type="spellStart"/>
            <w:r>
              <w:t>IoT</w:t>
            </w:r>
            <w:proofErr w:type="spellEnd"/>
            <w:r>
              <w:t xml:space="preserve"> prometen crear objetos más inteligentes y personificar nuestra vida haciéndola más eficiente, este conjunto de técnicas puede aportar </w:t>
            </w:r>
            <w:r>
              <w:lastRenderedPageBreak/>
              <w:t xml:space="preserve">inteligencia a sectores, como la salud, el transporte, la agricultura, la educación, la seguridad ciudadana y la fabricación.   </w:t>
            </w:r>
          </w:p>
          <w:p w14:paraId="49064B1D" w14:textId="3B975EA5" w:rsidR="00F75542" w:rsidRDefault="00F75542" w:rsidP="00F75542">
            <w:r>
              <w:t xml:space="preserve">En el desarrollo de este escenario formativo se abordarán contenidos relacionados con la arquitectura y los componentes requeridos en el Internet de las cosas. Las principales características se basan en la automatización de procesos y el uso de los datos aplicando tecnología de bajos recursos por medio de sensores o dispositivos electrónicos. </w:t>
            </w:r>
          </w:p>
          <w:p w14:paraId="07BE0595" w14:textId="662C819D" w:rsidR="007255E5" w:rsidRPr="00A57A9E" w:rsidRDefault="00F75542" w:rsidP="00F75542">
            <w:r>
              <w:t xml:space="preserve">Con el estudio realizado de analítica de datos, desde la representación personal, el </w:t>
            </w:r>
            <w:proofErr w:type="spellStart"/>
            <w:r>
              <w:t>IoT</w:t>
            </w:r>
            <w:proofErr w:type="spellEnd"/>
            <w:r>
              <w:t xml:space="preserve"> contribuye a una mayor comodidad, personalización y eficacia. Se espera que la información presentada en este componente formativo resulte útil para quienes estén interesados en acercarse a proyectos de </w:t>
            </w:r>
            <w:proofErr w:type="spellStart"/>
            <w:r>
              <w:t>IoT</w:t>
            </w:r>
            <w:proofErr w:type="spellEnd"/>
            <w:r>
              <w:t xml:space="preserve">.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572C9CF5" w:rsidR="00C407C1" w:rsidRDefault="005F56BA" w:rsidP="00026EEA">
      <w:pPr>
        <w:pStyle w:val="Ttulo1"/>
      </w:pPr>
      <w:bookmarkStart w:id="1" w:name="_Toc171102546"/>
      <w:r w:rsidRPr="005F56BA">
        <w:lastRenderedPageBreak/>
        <w:t xml:space="preserve">¿Qué es </w:t>
      </w:r>
      <w:proofErr w:type="spellStart"/>
      <w:r w:rsidRPr="005F56BA">
        <w:t>IoT</w:t>
      </w:r>
      <w:proofErr w:type="spellEnd"/>
      <w:r w:rsidRPr="005F56BA">
        <w:t>?</w:t>
      </w:r>
      <w:bookmarkEnd w:id="1"/>
    </w:p>
    <w:p w14:paraId="24001F20" w14:textId="77777777" w:rsidR="00F16D02" w:rsidRPr="00F16D02" w:rsidRDefault="00F16D02" w:rsidP="00F16D02">
      <w:pPr>
        <w:rPr>
          <w:lang w:val="es-419" w:eastAsia="es-CO"/>
        </w:rPr>
      </w:pPr>
      <w:r w:rsidRPr="00F16D02">
        <w:rPr>
          <w:lang w:val="es-419" w:eastAsia="es-CO"/>
        </w:rPr>
        <w:t>El internet de las cosas hace referencia a la interconexión de los dispositivos y objetos con otros mediante redes como internet, empleando sensores y actuadores integrados y variedad de elementos electrónicos. La interconexión de estos dispositivos con microprocesadores y la conexión de la red, permite obtener, tratar y transferir datos en forma automática; todo objeto en el mundo puede ser una fuente de datos.</w:t>
      </w:r>
    </w:p>
    <w:p w14:paraId="58A311E5" w14:textId="77777777" w:rsidR="00F16D02" w:rsidRDefault="00F16D02" w:rsidP="00F16D02">
      <w:pPr>
        <w:rPr>
          <w:lang w:val="es-419" w:eastAsia="es-CO"/>
        </w:rPr>
      </w:pPr>
      <w:r w:rsidRPr="00F16D02">
        <w:rPr>
          <w:lang w:val="es-419" w:eastAsia="es-CO"/>
        </w:rPr>
        <w:t xml:space="preserve">A grandes rasgos, podemos decir que el internet de las cosas se conforma por tres sectores: conectividad, </w:t>
      </w:r>
      <w:r w:rsidRPr="00F16D02">
        <w:rPr>
          <w:rStyle w:val="Extranjerismo"/>
          <w:lang w:val="es-419" w:eastAsia="es-CO"/>
        </w:rPr>
        <w:t>hardware</w:t>
      </w:r>
      <w:r w:rsidRPr="00F16D02">
        <w:rPr>
          <w:lang w:val="es-419" w:eastAsia="es-CO"/>
        </w:rPr>
        <w:t xml:space="preserve"> y servicios, y el sector de servicios es un campo fértil por sembrar: desarrollo </w:t>
      </w:r>
      <w:r w:rsidRPr="00F16D02">
        <w:rPr>
          <w:rStyle w:val="Extranjerismo"/>
          <w:lang w:val="es-419" w:eastAsia="es-CO"/>
        </w:rPr>
        <w:t>web</w:t>
      </w:r>
      <w:r w:rsidRPr="00F16D02">
        <w:rPr>
          <w:lang w:val="es-419" w:eastAsia="es-CO"/>
        </w:rPr>
        <w:t xml:space="preserve"> en la nube, ingeniería de datos, </w:t>
      </w:r>
      <w:r w:rsidRPr="00F16D02">
        <w:rPr>
          <w:rStyle w:val="Extranjerismo"/>
          <w:lang w:val="es-419" w:eastAsia="es-CO"/>
        </w:rPr>
        <w:t xml:space="preserve">machine </w:t>
      </w:r>
      <w:proofErr w:type="spellStart"/>
      <w:r w:rsidRPr="00F16D02">
        <w:rPr>
          <w:rStyle w:val="Extranjerismo"/>
          <w:lang w:val="es-419" w:eastAsia="es-CO"/>
        </w:rPr>
        <w:t>learning</w:t>
      </w:r>
      <w:proofErr w:type="spellEnd"/>
      <w:r w:rsidRPr="00F16D02">
        <w:rPr>
          <w:lang w:val="es-419" w:eastAsia="es-CO"/>
        </w:rPr>
        <w:t xml:space="preserve">, inteligencia artificial, </w:t>
      </w:r>
      <w:proofErr w:type="spellStart"/>
      <w:r w:rsidRPr="00F16D02">
        <w:rPr>
          <w:rStyle w:val="Extranjerismo"/>
          <w:lang w:val="es-419" w:eastAsia="es-CO"/>
        </w:rPr>
        <w:t>big</w:t>
      </w:r>
      <w:proofErr w:type="spellEnd"/>
      <w:r w:rsidRPr="00F16D02">
        <w:rPr>
          <w:rStyle w:val="Extranjerismo"/>
          <w:lang w:val="es-419" w:eastAsia="es-CO"/>
        </w:rPr>
        <w:t xml:space="preserve"> data</w:t>
      </w:r>
      <w:r w:rsidRPr="00F16D02">
        <w:rPr>
          <w:lang w:val="es-419" w:eastAsia="es-CO"/>
        </w:rPr>
        <w:t>.</w:t>
      </w:r>
    </w:p>
    <w:p w14:paraId="448B8448" w14:textId="302C96AB" w:rsidR="00ED3F15" w:rsidRDefault="00ED3F15" w:rsidP="00D672C1">
      <w:pPr>
        <w:rPr>
          <w:lang w:val="es-419" w:eastAsia="es-CO"/>
        </w:rPr>
      </w:pPr>
    </w:p>
    <w:p w14:paraId="399CFA0F" w14:textId="36A53EE4" w:rsidR="00ED3F15" w:rsidRDefault="00650A56" w:rsidP="005406D1">
      <w:pPr>
        <w:pStyle w:val="Ttulo2"/>
      </w:pPr>
      <w:bookmarkStart w:id="2" w:name="_Toc171102547"/>
      <w:r w:rsidRPr="00650A56">
        <w:t>Origen e importancia</w:t>
      </w:r>
      <w:bookmarkEnd w:id="2"/>
    </w:p>
    <w:p w14:paraId="10AE9701" w14:textId="77777777" w:rsidR="00650A56" w:rsidRPr="00650A56" w:rsidRDefault="00650A56" w:rsidP="00650A56">
      <w:pPr>
        <w:rPr>
          <w:lang w:val="es-419" w:eastAsia="es-CO"/>
        </w:rPr>
      </w:pPr>
      <w:r w:rsidRPr="00650A56">
        <w:rPr>
          <w:lang w:val="es-419" w:eastAsia="es-CO"/>
        </w:rPr>
        <w:t xml:space="preserve">Entre los años 1991 y 1999, Mark </w:t>
      </w:r>
      <w:proofErr w:type="spellStart"/>
      <w:r w:rsidRPr="00650A56">
        <w:rPr>
          <w:lang w:val="es-419" w:eastAsia="es-CO"/>
        </w:rPr>
        <w:t>Weiser</w:t>
      </w:r>
      <w:proofErr w:type="spellEnd"/>
      <w:r w:rsidRPr="00650A56">
        <w:rPr>
          <w:lang w:val="es-419" w:eastAsia="es-CO"/>
        </w:rPr>
        <w:t xml:space="preserve"> y Naoto </w:t>
      </w:r>
      <w:proofErr w:type="spellStart"/>
      <w:r w:rsidRPr="00650A56">
        <w:rPr>
          <w:lang w:val="es-419" w:eastAsia="es-CO"/>
        </w:rPr>
        <w:t>Fukusawa</w:t>
      </w:r>
      <w:proofErr w:type="spellEnd"/>
      <w:r w:rsidRPr="00650A56">
        <w:rPr>
          <w:lang w:val="es-419" w:eastAsia="es-CO"/>
        </w:rPr>
        <w:t xml:space="preserve"> se centraron en el área del diseño de dispositivos que tengan una sensibilidad a la naturaleza humana, y estos dispositivos se volverán una parte integral de los seres humanos ejecutando algunos patrones de uso. Kevin Ashton, cofundador de AUTO ID center del MIT en 1999 en una presentación de frecuencias de radio (RFID) llamó a su presentación “Internet de las cosas”, pero el verdadero Internet de las cosas sucedería cuando se conecten a internet más dispositivos que personas y esto sucedió en el 2009 con el nacimiento de los celulares.</w:t>
      </w:r>
    </w:p>
    <w:p w14:paraId="7F3B86A9" w14:textId="4E1054A3" w:rsidR="00650A56" w:rsidRPr="00650A56" w:rsidRDefault="00650A56" w:rsidP="00650A56">
      <w:pPr>
        <w:rPr>
          <w:lang w:val="es-419" w:eastAsia="es-CO"/>
        </w:rPr>
      </w:pPr>
      <w:r w:rsidRPr="00650A56">
        <w:rPr>
          <w:lang w:val="es-419" w:eastAsia="es-CO"/>
        </w:rPr>
        <w:t>En estos términos, para el 2022 se espera que estén conectados 18 mil millones de dispositivos, no solo celulares</w:t>
      </w:r>
      <w:r w:rsidRPr="00650A56">
        <w:rPr>
          <w:rStyle w:val="Extranjerismo"/>
          <w:lang w:val="es-419" w:eastAsia="es-CO"/>
        </w:rPr>
        <w:t xml:space="preserve">, </w:t>
      </w:r>
      <w:r w:rsidRPr="003C19B7">
        <w:rPr>
          <w:rStyle w:val="Extranjerismo"/>
        </w:rPr>
        <w:t>tablets, pc’s</w:t>
      </w:r>
      <w:r w:rsidRPr="00650A56">
        <w:rPr>
          <w:lang w:val="es-419" w:eastAsia="es-CO"/>
        </w:rPr>
        <w:t xml:space="preserve">, sino también dispositivos que nunca </w:t>
      </w:r>
      <w:r w:rsidRPr="00650A56">
        <w:rPr>
          <w:lang w:val="es-419" w:eastAsia="es-CO"/>
        </w:rPr>
        <w:lastRenderedPageBreak/>
        <w:t>nos imaginaríamos</w:t>
      </w:r>
      <w:r w:rsidR="00C87692">
        <w:rPr>
          <w:lang w:val="es-419" w:eastAsia="es-CO"/>
        </w:rPr>
        <w:t>,</w:t>
      </w:r>
      <w:r w:rsidRPr="00650A56">
        <w:rPr>
          <w:lang w:val="es-419" w:eastAsia="es-CO"/>
        </w:rPr>
        <w:t xml:space="preserve"> tales como refrigeradores, cepillos, autos, zapatillas, collares de mascotas, iluminación, cerraduras, ropa, etc.</w:t>
      </w:r>
    </w:p>
    <w:p w14:paraId="5C27A6BD" w14:textId="77777777" w:rsidR="00650A56" w:rsidRDefault="00650A56" w:rsidP="00650A56">
      <w:pPr>
        <w:rPr>
          <w:lang w:val="es-419" w:eastAsia="es-CO"/>
        </w:rPr>
      </w:pPr>
      <w:r w:rsidRPr="00650A56">
        <w:rPr>
          <w:lang w:val="es-419" w:eastAsia="es-CO"/>
        </w:rPr>
        <w:t>El internet de las cosas tiene un millar de aplicaciones, algunas de ellas son:</w:t>
      </w:r>
    </w:p>
    <w:p w14:paraId="150C3B78" w14:textId="56ED3CE8" w:rsidR="00650A56" w:rsidRDefault="00650A56" w:rsidP="00650A56">
      <w:pPr>
        <w:rPr>
          <w:lang w:val="es-419" w:eastAsia="es-CO"/>
        </w:rPr>
      </w:pPr>
      <w:r w:rsidRPr="00650A56">
        <w:rPr>
          <w:b/>
          <w:bCs/>
          <w:lang w:val="es-419" w:eastAsia="es-CO"/>
        </w:rPr>
        <w:t>Fuera del hogar</w:t>
      </w:r>
      <w:r>
        <w:rPr>
          <w:b/>
          <w:bCs/>
          <w:lang w:val="es-419" w:eastAsia="es-CO"/>
        </w:rPr>
        <w:t xml:space="preserve">. </w:t>
      </w:r>
      <w:r w:rsidRPr="00650A56">
        <w:rPr>
          <w:lang w:val="es-419" w:eastAsia="es-CO"/>
        </w:rPr>
        <w:t>Automóviles en red, prendas tecnológicas y monitores de salud en la ropa, aplicaciones para ciclistas para controlar su actividad física. Gafas inteligentes.</w:t>
      </w:r>
    </w:p>
    <w:p w14:paraId="39F29FE9" w14:textId="76BD2A48" w:rsidR="00650A56" w:rsidRDefault="00650A56" w:rsidP="00650A56">
      <w:pPr>
        <w:rPr>
          <w:lang w:val="es-419" w:eastAsia="es-CO"/>
        </w:rPr>
      </w:pPr>
      <w:r w:rsidRPr="00650A56">
        <w:rPr>
          <w:b/>
          <w:bCs/>
          <w:lang w:val="es-419" w:eastAsia="es-CO"/>
        </w:rPr>
        <w:t>Ropa tecnológica (</w:t>
      </w:r>
      <w:proofErr w:type="gramStart"/>
      <w:r w:rsidRPr="00650A56">
        <w:rPr>
          <w:rStyle w:val="Extranjerismo"/>
          <w:b/>
          <w:bCs/>
          <w:lang w:val="es-419" w:eastAsia="es-CO"/>
        </w:rPr>
        <w:t>wearables</w:t>
      </w:r>
      <w:proofErr w:type="gramEnd"/>
      <w:r w:rsidRPr="00650A56">
        <w:rPr>
          <w:b/>
          <w:bCs/>
          <w:lang w:val="es-419" w:eastAsia="es-CO"/>
        </w:rPr>
        <w:t>).</w:t>
      </w:r>
      <w:r>
        <w:rPr>
          <w:b/>
          <w:bCs/>
          <w:lang w:val="es-419" w:eastAsia="es-CO"/>
        </w:rPr>
        <w:t xml:space="preserve"> </w:t>
      </w:r>
      <w:r w:rsidRPr="00650A56">
        <w:rPr>
          <w:lang w:val="es-419" w:eastAsia="es-CO"/>
        </w:rPr>
        <w:t xml:space="preserve">Dispositivos médicos, productos de salud, marcapasos y bombas de insulina. Estos </w:t>
      </w:r>
      <w:proofErr w:type="gramStart"/>
      <w:r w:rsidRPr="00650A56">
        <w:rPr>
          <w:rStyle w:val="Extranjerismo"/>
          <w:lang w:val="es-419" w:eastAsia="es-CO"/>
        </w:rPr>
        <w:t>wearables</w:t>
      </w:r>
      <w:proofErr w:type="gramEnd"/>
      <w:r w:rsidRPr="00650A56">
        <w:rPr>
          <w:rStyle w:val="Extranjerismo"/>
          <w:lang w:val="es-419" w:eastAsia="es-CO"/>
        </w:rPr>
        <w:t xml:space="preserve"> </w:t>
      </w:r>
      <w:r w:rsidRPr="00650A56">
        <w:rPr>
          <w:lang w:val="es-419" w:eastAsia="es-CO"/>
        </w:rPr>
        <w:t>monitorizan la geolocalización, así como la frecuencia cardiaca, el pulso, calorías, patrones del sueño, etc.</w:t>
      </w:r>
    </w:p>
    <w:p w14:paraId="26FE8375" w14:textId="31CB7B2E" w:rsidR="00650A56" w:rsidRDefault="00650A56" w:rsidP="00650A56">
      <w:pPr>
        <w:rPr>
          <w:lang w:val="es-419" w:eastAsia="es-CO"/>
        </w:rPr>
      </w:pPr>
      <w:r w:rsidRPr="00650A56">
        <w:rPr>
          <w:b/>
          <w:bCs/>
          <w:lang w:val="es-419" w:eastAsia="es-CO"/>
        </w:rPr>
        <w:t>Transporte</w:t>
      </w:r>
      <w:r>
        <w:rPr>
          <w:b/>
          <w:bCs/>
          <w:lang w:val="es-419" w:eastAsia="es-CO"/>
        </w:rPr>
        <w:t xml:space="preserve">. </w:t>
      </w:r>
      <w:r w:rsidRPr="00650A56">
        <w:rPr>
          <w:lang w:val="es-419" w:eastAsia="es-CO"/>
        </w:rPr>
        <w:t>Supervisión de vehículos conectados, sensores de proximidad, parqueo de vehículos, vehículos autónomos, control remoto de peajes.</w:t>
      </w:r>
    </w:p>
    <w:p w14:paraId="7534817D" w14:textId="45A707DA" w:rsidR="00650A56" w:rsidRDefault="00C16367" w:rsidP="00650A56">
      <w:pPr>
        <w:rPr>
          <w:lang w:val="es-419" w:eastAsia="es-CO"/>
        </w:rPr>
      </w:pPr>
      <w:r w:rsidRPr="00C16367">
        <w:rPr>
          <w:b/>
          <w:bCs/>
          <w:lang w:val="es-419" w:eastAsia="es-CO"/>
        </w:rPr>
        <w:t>Contadores inteligentes.</w:t>
      </w:r>
      <w:r>
        <w:rPr>
          <w:b/>
          <w:bCs/>
          <w:lang w:val="es-419" w:eastAsia="es-CO"/>
        </w:rPr>
        <w:t xml:space="preserve"> </w:t>
      </w:r>
      <w:r w:rsidRPr="00C16367">
        <w:rPr>
          <w:lang w:val="es-419" w:eastAsia="es-CO"/>
        </w:rPr>
        <w:t>Dispositivos electrónicos de medición de energía, calefacción, climatización, agua.</w:t>
      </w:r>
    </w:p>
    <w:p w14:paraId="787F1A17" w14:textId="1EA2E353" w:rsidR="00C16367" w:rsidRPr="00C16367" w:rsidRDefault="00C16367" w:rsidP="00650A56">
      <w:pPr>
        <w:rPr>
          <w:lang w:val="es-419" w:eastAsia="es-CO"/>
        </w:rPr>
      </w:pPr>
      <w:r w:rsidRPr="00C16367">
        <w:rPr>
          <w:b/>
          <w:bCs/>
          <w:lang w:val="es-419" w:eastAsia="es-CO"/>
        </w:rPr>
        <w:t>Hogar inteligente.</w:t>
      </w:r>
      <w:r>
        <w:rPr>
          <w:b/>
          <w:bCs/>
          <w:lang w:val="es-419" w:eastAsia="es-CO"/>
        </w:rPr>
        <w:t xml:space="preserve"> </w:t>
      </w:r>
      <w:r w:rsidRPr="00C16367">
        <w:rPr>
          <w:lang w:val="es-419" w:eastAsia="es-CO"/>
        </w:rPr>
        <w:t>Termostatos domésticos, control de televisores, detectores de humo, cámaras de seguridad, cafeteras y otros electrodomésticos.</w:t>
      </w:r>
    </w:p>
    <w:p w14:paraId="5D25C34F" w14:textId="3452F158" w:rsidR="009323D2" w:rsidRDefault="009323D2" w:rsidP="009323D2">
      <w:pPr>
        <w:rPr>
          <w:lang w:val="es-419" w:eastAsia="es-CO"/>
        </w:rPr>
      </w:pPr>
    </w:p>
    <w:p w14:paraId="6D019F33" w14:textId="177E7332" w:rsidR="006008F4" w:rsidRDefault="00720630" w:rsidP="006008F4">
      <w:pPr>
        <w:pStyle w:val="Ttulo2"/>
      </w:pPr>
      <w:bookmarkStart w:id="3" w:name="_Toc171102548"/>
      <w:r w:rsidRPr="00720630">
        <w:t xml:space="preserve">Arquitectura </w:t>
      </w:r>
      <w:proofErr w:type="spellStart"/>
      <w:r w:rsidRPr="00720630">
        <w:t>IoT</w:t>
      </w:r>
      <w:bookmarkEnd w:id="3"/>
      <w:proofErr w:type="spellEnd"/>
    </w:p>
    <w:p w14:paraId="699C5630" w14:textId="77777777" w:rsidR="00C723DF" w:rsidRPr="00C723DF" w:rsidRDefault="00C723DF" w:rsidP="00C723DF">
      <w:pPr>
        <w:rPr>
          <w:lang w:val="es-419" w:eastAsia="es-CO"/>
        </w:rPr>
      </w:pPr>
      <w:r w:rsidRPr="00C723DF">
        <w:rPr>
          <w:lang w:val="es-419" w:eastAsia="es-CO"/>
        </w:rPr>
        <w:t xml:space="preserve">Según un artículo en </w:t>
      </w:r>
      <w:proofErr w:type="spellStart"/>
      <w:r w:rsidRPr="00C723DF">
        <w:rPr>
          <w:rStyle w:val="Extranjerismo"/>
          <w:lang w:val="es-419" w:eastAsia="es-CO"/>
        </w:rPr>
        <w:t>Hindawi</w:t>
      </w:r>
      <w:proofErr w:type="spellEnd"/>
      <w:r w:rsidRPr="00C723DF">
        <w:rPr>
          <w:rStyle w:val="Extranjerismo"/>
          <w:lang w:val="es-419" w:eastAsia="es-CO"/>
        </w:rPr>
        <w:t xml:space="preserve"> </w:t>
      </w:r>
      <w:proofErr w:type="spellStart"/>
      <w:r w:rsidRPr="00C723DF">
        <w:rPr>
          <w:rStyle w:val="Extranjerismo"/>
          <w:lang w:val="es-419" w:eastAsia="es-CO"/>
        </w:rPr>
        <w:t>Journal</w:t>
      </w:r>
      <w:proofErr w:type="spellEnd"/>
      <w:r w:rsidRPr="00C723DF">
        <w:rPr>
          <w:rStyle w:val="Extranjerismo"/>
          <w:lang w:val="es-419" w:eastAsia="es-CO"/>
        </w:rPr>
        <w:t xml:space="preserve"> </w:t>
      </w:r>
      <w:proofErr w:type="spellStart"/>
      <w:r w:rsidRPr="00C723DF">
        <w:rPr>
          <w:rStyle w:val="Extranjerismo"/>
          <w:lang w:val="es-419" w:eastAsia="es-CO"/>
        </w:rPr>
        <w:t>of</w:t>
      </w:r>
      <w:proofErr w:type="spellEnd"/>
      <w:r w:rsidRPr="00C723DF">
        <w:rPr>
          <w:rStyle w:val="Extranjerismo"/>
          <w:lang w:val="es-419" w:eastAsia="es-CO"/>
        </w:rPr>
        <w:t xml:space="preserve"> </w:t>
      </w:r>
      <w:proofErr w:type="spellStart"/>
      <w:r w:rsidRPr="00C723DF">
        <w:rPr>
          <w:rStyle w:val="Extranjerismo"/>
          <w:lang w:val="es-419" w:eastAsia="es-CO"/>
        </w:rPr>
        <w:t>Electrical</w:t>
      </w:r>
      <w:proofErr w:type="spellEnd"/>
      <w:r w:rsidRPr="00C723DF">
        <w:rPr>
          <w:rStyle w:val="Extranjerismo"/>
          <w:lang w:val="es-419" w:eastAsia="es-CO"/>
        </w:rPr>
        <w:t xml:space="preserve"> and </w:t>
      </w:r>
      <w:proofErr w:type="spellStart"/>
      <w:r w:rsidRPr="00C723DF">
        <w:rPr>
          <w:rStyle w:val="Extranjerismo"/>
          <w:lang w:val="es-419" w:eastAsia="es-CO"/>
        </w:rPr>
        <w:t>Computer</w:t>
      </w:r>
      <w:proofErr w:type="spellEnd"/>
      <w:r w:rsidRPr="00C723DF">
        <w:rPr>
          <w:rStyle w:val="Extranjerismo"/>
          <w:lang w:val="es-419" w:eastAsia="es-CO"/>
        </w:rPr>
        <w:t xml:space="preserve"> </w:t>
      </w:r>
      <w:proofErr w:type="spellStart"/>
      <w:r w:rsidRPr="00C723DF">
        <w:rPr>
          <w:rStyle w:val="Extranjerismo"/>
          <w:lang w:val="es-419" w:eastAsia="es-CO"/>
        </w:rPr>
        <w:t>Engineering</w:t>
      </w:r>
      <w:proofErr w:type="spellEnd"/>
      <w:r w:rsidRPr="00C723DF">
        <w:rPr>
          <w:lang w:val="es-419" w:eastAsia="es-CO"/>
        </w:rPr>
        <w:t>, no existe una arquitectura acordada para el Internet de las Cosas. Una arquitectura simple puede estar compuesta de tres o cinco capas.</w:t>
      </w:r>
    </w:p>
    <w:p w14:paraId="2DA34BC0" w14:textId="77777777" w:rsidR="00C723DF" w:rsidRPr="00C723DF" w:rsidRDefault="00C723DF" w:rsidP="00C723DF">
      <w:pPr>
        <w:rPr>
          <w:lang w:val="es-419" w:eastAsia="es-CO"/>
        </w:rPr>
      </w:pPr>
    </w:p>
    <w:p w14:paraId="67E92051" w14:textId="77777777" w:rsidR="00C723DF" w:rsidRDefault="00C723DF" w:rsidP="00C723DF">
      <w:pPr>
        <w:rPr>
          <w:lang w:val="es-419" w:eastAsia="es-CO"/>
        </w:rPr>
      </w:pPr>
      <w:r w:rsidRPr="00C723DF">
        <w:rPr>
          <w:lang w:val="es-419" w:eastAsia="es-CO"/>
        </w:rPr>
        <w:lastRenderedPageBreak/>
        <w:t>Conozcamos la arquitectura compuesta por tres capas:</w:t>
      </w:r>
    </w:p>
    <w:p w14:paraId="6581A473" w14:textId="1F596630" w:rsidR="006008F4" w:rsidRPr="006008F4" w:rsidRDefault="00C723DF" w:rsidP="00F52D29">
      <w:pPr>
        <w:pStyle w:val="Prrafodelista"/>
        <w:numPr>
          <w:ilvl w:val="0"/>
          <w:numId w:val="6"/>
        </w:numPr>
        <w:rPr>
          <w:lang w:val="es-419" w:eastAsia="es-CO"/>
        </w:rPr>
      </w:pPr>
      <w:r w:rsidRPr="00C723DF">
        <w:rPr>
          <w:b/>
          <w:bCs/>
          <w:lang w:val="es-419" w:eastAsia="es-CO"/>
        </w:rPr>
        <w:t>Capa de percepción</w:t>
      </w:r>
      <w:r w:rsidR="006008F4" w:rsidRPr="006008F4">
        <w:rPr>
          <w:b/>
          <w:bCs/>
          <w:lang w:val="es-419" w:eastAsia="es-CO"/>
        </w:rPr>
        <w:t>.</w:t>
      </w:r>
      <w:r w:rsidR="006008F4" w:rsidRPr="006008F4">
        <w:rPr>
          <w:lang w:val="es-419" w:eastAsia="es-CO"/>
        </w:rPr>
        <w:t xml:space="preserve"> </w:t>
      </w:r>
      <w:r w:rsidRPr="00C723DF">
        <w:rPr>
          <w:lang w:val="es-419" w:eastAsia="es-CO"/>
        </w:rPr>
        <w:t>Es la capa física, la cual tiene sensores para detectar y recopilar información sobre el medio ambiente.</w:t>
      </w:r>
    </w:p>
    <w:p w14:paraId="40FDCE9C" w14:textId="084153D5" w:rsidR="006008F4" w:rsidRPr="006008F4" w:rsidRDefault="00C723DF" w:rsidP="00F52D29">
      <w:pPr>
        <w:pStyle w:val="Prrafodelista"/>
        <w:numPr>
          <w:ilvl w:val="0"/>
          <w:numId w:val="6"/>
        </w:numPr>
        <w:rPr>
          <w:lang w:val="es-419" w:eastAsia="es-CO"/>
        </w:rPr>
      </w:pPr>
      <w:r w:rsidRPr="00C723DF">
        <w:rPr>
          <w:b/>
          <w:bCs/>
          <w:lang w:val="es-419" w:eastAsia="es-CO"/>
        </w:rPr>
        <w:t>Capa de red</w:t>
      </w:r>
      <w:r w:rsidR="006008F4" w:rsidRPr="006008F4">
        <w:rPr>
          <w:b/>
          <w:bCs/>
          <w:lang w:val="es-419" w:eastAsia="es-CO"/>
        </w:rPr>
        <w:t>.</w:t>
      </w:r>
      <w:r w:rsidR="006008F4" w:rsidRPr="006008F4">
        <w:rPr>
          <w:lang w:val="es-419" w:eastAsia="es-CO"/>
        </w:rPr>
        <w:t xml:space="preserve"> </w:t>
      </w:r>
      <w:r w:rsidRPr="00C723DF">
        <w:rPr>
          <w:lang w:val="es-419" w:eastAsia="es-CO"/>
        </w:rPr>
        <w:t>Tiene la función de conectarse a otras cosas inteligentes, dispositivos de red y servidores, se transmiten y procesan datos de los sensores</w:t>
      </w:r>
      <w:r w:rsidR="006008F4" w:rsidRPr="006008F4">
        <w:rPr>
          <w:lang w:val="es-419" w:eastAsia="es-CO"/>
        </w:rPr>
        <w:t>.</w:t>
      </w:r>
    </w:p>
    <w:p w14:paraId="21012656" w14:textId="17D1A7D1" w:rsidR="009323D2" w:rsidRDefault="00C723DF" w:rsidP="00F52D29">
      <w:pPr>
        <w:pStyle w:val="Prrafodelista"/>
        <w:numPr>
          <w:ilvl w:val="0"/>
          <w:numId w:val="6"/>
        </w:numPr>
        <w:rPr>
          <w:lang w:val="es-419" w:eastAsia="es-CO"/>
        </w:rPr>
      </w:pPr>
      <w:r w:rsidRPr="00C723DF">
        <w:rPr>
          <w:b/>
          <w:bCs/>
          <w:lang w:val="es-419" w:eastAsia="es-CO"/>
        </w:rPr>
        <w:t>Capa de aplicación</w:t>
      </w:r>
      <w:r w:rsidR="006008F4" w:rsidRPr="006008F4">
        <w:rPr>
          <w:b/>
          <w:bCs/>
          <w:lang w:val="es-419" w:eastAsia="es-CO"/>
        </w:rPr>
        <w:t>.</w:t>
      </w:r>
      <w:r w:rsidR="006008F4" w:rsidRPr="006008F4">
        <w:rPr>
          <w:lang w:val="es-419" w:eastAsia="es-CO"/>
        </w:rPr>
        <w:t xml:space="preserve"> </w:t>
      </w:r>
      <w:r w:rsidRPr="00C723DF">
        <w:rPr>
          <w:lang w:val="es-419" w:eastAsia="es-CO"/>
        </w:rPr>
        <w:t xml:space="preserve">Es responsable de proporcionar servicios de aplicación al usuario, </w:t>
      </w:r>
      <w:r w:rsidR="00C87692">
        <w:rPr>
          <w:lang w:val="es-419" w:eastAsia="es-CO"/>
        </w:rPr>
        <w:t xml:space="preserve">por </w:t>
      </w:r>
      <w:r w:rsidRPr="00C723DF">
        <w:rPr>
          <w:lang w:val="es-419" w:eastAsia="es-CO"/>
        </w:rPr>
        <w:t>ejemplo</w:t>
      </w:r>
      <w:r w:rsidR="00C87692">
        <w:rPr>
          <w:lang w:val="es-419" w:eastAsia="es-CO"/>
        </w:rPr>
        <w:t>:</w:t>
      </w:r>
      <w:r w:rsidRPr="00C723DF">
        <w:rPr>
          <w:lang w:val="es-419" w:eastAsia="es-CO"/>
        </w:rPr>
        <w:t xml:space="preserve"> hogares inteligentes, ciudades inteligentes, salud inteligente, etc</w:t>
      </w:r>
      <w:r w:rsidR="006008F4" w:rsidRPr="006008F4">
        <w:rPr>
          <w:lang w:val="es-419" w:eastAsia="es-CO"/>
        </w:rPr>
        <w:t>.</w:t>
      </w:r>
    </w:p>
    <w:p w14:paraId="0ACD410A" w14:textId="77777777" w:rsidR="00C723DF" w:rsidRDefault="00C723DF" w:rsidP="00C723DF">
      <w:pPr>
        <w:rPr>
          <w:lang w:val="es-419" w:eastAsia="es-CO"/>
        </w:rPr>
      </w:pPr>
    </w:p>
    <w:p w14:paraId="2785FAE7" w14:textId="3B007919" w:rsidR="00C723DF" w:rsidRPr="00C723DF" w:rsidRDefault="00C723DF" w:rsidP="00C723DF">
      <w:pPr>
        <w:rPr>
          <w:lang w:val="es-419" w:eastAsia="es-CO"/>
        </w:rPr>
      </w:pPr>
      <w:r w:rsidRPr="00C723DF">
        <w:rPr>
          <w:lang w:val="es-419" w:eastAsia="es-CO"/>
        </w:rPr>
        <w:t>En la arquitectura de cinco capas, encontramos adicionalmente:</w:t>
      </w:r>
    </w:p>
    <w:p w14:paraId="26E51D0C" w14:textId="6C5A2503" w:rsidR="006008F4" w:rsidRPr="006008F4" w:rsidRDefault="00C723DF" w:rsidP="00F52D29">
      <w:pPr>
        <w:pStyle w:val="Prrafodelista"/>
        <w:numPr>
          <w:ilvl w:val="0"/>
          <w:numId w:val="6"/>
        </w:numPr>
        <w:rPr>
          <w:lang w:val="es-419" w:eastAsia="es-CO"/>
        </w:rPr>
      </w:pPr>
      <w:r w:rsidRPr="00C723DF">
        <w:rPr>
          <w:b/>
          <w:bCs/>
          <w:lang w:val="es-419" w:eastAsia="es-CO"/>
        </w:rPr>
        <w:t>Capa de transporte</w:t>
      </w:r>
      <w:r w:rsidR="006008F4" w:rsidRPr="006008F4">
        <w:rPr>
          <w:b/>
          <w:bCs/>
          <w:lang w:val="es-419" w:eastAsia="es-CO"/>
        </w:rPr>
        <w:t>.</w:t>
      </w:r>
      <w:r w:rsidR="006008F4" w:rsidRPr="006008F4">
        <w:rPr>
          <w:lang w:val="es-419" w:eastAsia="es-CO"/>
        </w:rPr>
        <w:t xml:space="preserve"> </w:t>
      </w:r>
      <w:r w:rsidRPr="00C723DF">
        <w:rPr>
          <w:lang w:val="es-419" w:eastAsia="es-CO"/>
        </w:rPr>
        <w:t xml:space="preserve">Encargada de transferir los datos de sensores desde la capa de percepción a la capa de procesamiento y viceversa a través de redes tales como </w:t>
      </w:r>
      <w:r w:rsidRPr="0089648A">
        <w:rPr>
          <w:rStyle w:val="Extranjerismo"/>
          <w:lang w:val="es-419" w:eastAsia="es-CO"/>
        </w:rPr>
        <w:t>Wireless</w:t>
      </w:r>
      <w:r w:rsidRPr="00C723DF">
        <w:rPr>
          <w:lang w:val="es-419" w:eastAsia="es-CO"/>
        </w:rPr>
        <w:t xml:space="preserve">, </w:t>
      </w:r>
      <w:r w:rsidRPr="0089648A">
        <w:rPr>
          <w:rStyle w:val="Extranjerismo"/>
          <w:lang w:val="es-419" w:eastAsia="es-CO"/>
        </w:rPr>
        <w:t>3G</w:t>
      </w:r>
      <w:r w:rsidRPr="00C723DF">
        <w:rPr>
          <w:lang w:val="es-419" w:eastAsia="es-CO"/>
        </w:rPr>
        <w:t xml:space="preserve">, </w:t>
      </w:r>
      <w:r w:rsidRPr="0089648A">
        <w:rPr>
          <w:rStyle w:val="Extranjerismo"/>
          <w:lang w:val="es-419" w:eastAsia="es-CO"/>
        </w:rPr>
        <w:t>LAN</w:t>
      </w:r>
      <w:r w:rsidRPr="00C723DF">
        <w:rPr>
          <w:lang w:val="es-419" w:eastAsia="es-CO"/>
        </w:rPr>
        <w:t xml:space="preserve">, </w:t>
      </w:r>
      <w:r w:rsidRPr="0089648A">
        <w:rPr>
          <w:rStyle w:val="Extranjerismo"/>
          <w:lang w:val="es-419" w:eastAsia="es-CO"/>
        </w:rPr>
        <w:t>Bluetooth</w:t>
      </w:r>
      <w:r w:rsidRPr="00C723DF">
        <w:rPr>
          <w:lang w:val="es-419" w:eastAsia="es-CO"/>
        </w:rPr>
        <w:t xml:space="preserve">, </w:t>
      </w:r>
      <w:r w:rsidRPr="0089648A">
        <w:rPr>
          <w:rStyle w:val="Extranjerismo"/>
          <w:lang w:val="es-419" w:eastAsia="es-CO"/>
        </w:rPr>
        <w:t>RFID</w:t>
      </w:r>
      <w:r w:rsidRPr="00C723DF">
        <w:rPr>
          <w:lang w:val="es-419" w:eastAsia="es-CO"/>
        </w:rPr>
        <w:t xml:space="preserve"> </w:t>
      </w:r>
      <w:r w:rsidR="0089648A">
        <w:rPr>
          <w:lang w:val="es-419" w:eastAsia="es-CO"/>
        </w:rPr>
        <w:t>y</w:t>
      </w:r>
      <w:r w:rsidRPr="00C723DF">
        <w:rPr>
          <w:lang w:val="es-419" w:eastAsia="es-CO"/>
        </w:rPr>
        <w:t xml:space="preserve"> </w:t>
      </w:r>
      <w:r w:rsidRPr="0089648A">
        <w:rPr>
          <w:rStyle w:val="Extranjerismo"/>
          <w:lang w:val="es-419" w:eastAsia="es-CO"/>
        </w:rPr>
        <w:t>NFC</w:t>
      </w:r>
      <w:r w:rsidRPr="00C723DF">
        <w:rPr>
          <w:lang w:val="es-419" w:eastAsia="es-CO"/>
        </w:rPr>
        <w:t>.</w:t>
      </w:r>
    </w:p>
    <w:p w14:paraId="045421AF" w14:textId="0C92E280" w:rsidR="0089648A" w:rsidRDefault="0089648A" w:rsidP="0089648A">
      <w:pPr>
        <w:pStyle w:val="Prrafodelista"/>
        <w:numPr>
          <w:ilvl w:val="0"/>
          <w:numId w:val="6"/>
        </w:numPr>
        <w:rPr>
          <w:lang w:val="es-419" w:eastAsia="es-CO"/>
        </w:rPr>
      </w:pPr>
      <w:r w:rsidRPr="0089648A">
        <w:rPr>
          <w:b/>
          <w:bCs/>
          <w:lang w:val="es-419" w:eastAsia="es-CO"/>
        </w:rPr>
        <w:t xml:space="preserve">Capa de procesamiento o capa </w:t>
      </w:r>
      <w:r w:rsidRPr="0089648A">
        <w:rPr>
          <w:rStyle w:val="Extranjerismo"/>
          <w:b/>
          <w:bCs/>
          <w:lang w:val="es-419" w:eastAsia="es-CO"/>
        </w:rPr>
        <w:t>middleware</w:t>
      </w:r>
      <w:r w:rsidRPr="006008F4">
        <w:rPr>
          <w:b/>
          <w:bCs/>
          <w:lang w:val="es-419" w:eastAsia="es-CO"/>
        </w:rPr>
        <w:t>.</w:t>
      </w:r>
      <w:r w:rsidRPr="006008F4">
        <w:rPr>
          <w:lang w:val="es-419" w:eastAsia="es-CO"/>
        </w:rPr>
        <w:t xml:space="preserve"> </w:t>
      </w:r>
      <w:r w:rsidRPr="0089648A">
        <w:rPr>
          <w:lang w:val="es-419" w:eastAsia="es-CO"/>
        </w:rPr>
        <w:t xml:space="preserve">Almacena, analiza y procesa grandes cantidades de datos que provienen de la capa de transporte. Puede administrar y proporcionar un conjunto diverso de servicios a las capas inferiores, aquí encontramos tecnologías como bases de datos, computación en la nube y procesamiento de </w:t>
      </w:r>
      <w:proofErr w:type="spellStart"/>
      <w:r w:rsidRPr="0089648A">
        <w:rPr>
          <w:rStyle w:val="Extranjerismo"/>
          <w:lang w:val="es-419" w:eastAsia="es-CO"/>
        </w:rPr>
        <w:t>big</w:t>
      </w:r>
      <w:proofErr w:type="spellEnd"/>
      <w:r w:rsidRPr="0089648A">
        <w:rPr>
          <w:rStyle w:val="Extranjerismo"/>
          <w:lang w:val="es-419" w:eastAsia="es-CO"/>
        </w:rPr>
        <w:t xml:space="preserve"> data</w:t>
      </w:r>
      <w:r w:rsidRPr="0089648A">
        <w:rPr>
          <w:lang w:val="es-419" w:eastAsia="es-CO"/>
        </w:rPr>
        <w:t>.</w:t>
      </w:r>
    </w:p>
    <w:p w14:paraId="201C27BE" w14:textId="77777777" w:rsidR="00AD3A2B" w:rsidRDefault="00AD3A2B" w:rsidP="00AD3A2B">
      <w:pPr>
        <w:rPr>
          <w:lang w:val="es-419" w:eastAsia="es-CO"/>
        </w:rPr>
      </w:pPr>
    </w:p>
    <w:p w14:paraId="2A3BA3B8" w14:textId="77777777" w:rsidR="00BA1016" w:rsidRDefault="00BA1016" w:rsidP="00AD3A2B">
      <w:pPr>
        <w:rPr>
          <w:lang w:val="es-419" w:eastAsia="es-CO"/>
        </w:rPr>
      </w:pPr>
    </w:p>
    <w:p w14:paraId="11B16C58" w14:textId="18CC5683" w:rsidR="00BA1016" w:rsidRDefault="00BA1016" w:rsidP="00AD3A2B">
      <w:pPr>
        <w:rPr>
          <w:lang w:val="es-419" w:eastAsia="es-CO"/>
        </w:rPr>
      </w:pPr>
      <w:r w:rsidRPr="00BA1016">
        <w:rPr>
          <w:lang w:val="es-419" w:eastAsia="es-CO"/>
        </w:rPr>
        <w:lastRenderedPageBreak/>
        <w:t xml:space="preserve">En la siguiente figura se </w:t>
      </w:r>
      <w:r>
        <w:rPr>
          <w:lang w:val="es-419" w:eastAsia="es-CO"/>
        </w:rPr>
        <w:t>presenta</w:t>
      </w:r>
      <w:r w:rsidRPr="00BA1016">
        <w:rPr>
          <w:lang w:val="es-419" w:eastAsia="es-CO"/>
        </w:rPr>
        <w:t xml:space="preserve"> una comparación entre cada una de estas arquitecturas:</w:t>
      </w:r>
    </w:p>
    <w:p w14:paraId="43C0BC80" w14:textId="3DB07920" w:rsidR="00BA1016" w:rsidRDefault="00BA1016" w:rsidP="00BA1016">
      <w:pPr>
        <w:pStyle w:val="Figura"/>
        <w:rPr>
          <w:lang w:val="es-419"/>
        </w:rPr>
      </w:pPr>
      <w:r w:rsidRPr="00BA1016">
        <w:rPr>
          <w:lang w:val="es-419"/>
        </w:rPr>
        <w:t>Capas de arquitectura.</w:t>
      </w:r>
    </w:p>
    <w:p w14:paraId="3038F1D8" w14:textId="2A998C29" w:rsidR="00BA1016" w:rsidRPr="00BA1016" w:rsidRDefault="00BA1016" w:rsidP="00BA1016">
      <w:pPr>
        <w:jc w:val="center"/>
        <w:rPr>
          <w:lang w:val="es-419" w:eastAsia="es-CO"/>
        </w:rPr>
      </w:pPr>
      <w:r>
        <w:rPr>
          <w:noProof/>
          <w:lang w:val="es-419" w:eastAsia="es-CO"/>
        </w:rPr>
        <w:drawing>
          <wp:inline distT="0" distB="0" distL="0" distR="0" wp14:anchorId="5FA2CF1E" wp14:editId="09A8939B">
            <wp:extent cx="5005136" cy="3448685"/>
            <wp:effectExtent l="0" t="0" r="5080" b="0"/>
            <wp:docPr id="1156814730" name="Gráfico 6" descr="La figura presenta un diagrama con dos etiquetas y bloques en paralelo:  &quot;A&quot; arquitectura de tres capas, etiquetadas (de arriba hacia abajo) como Capa de aplicación, Capa de red y Capa de percepción, y &quot;B&quot; de cinco capas, etiquetadas (de arriba hacia abajo) como Capa de negocio, Capa de aplicación, Capa de procesamiento, Capa de transporte y Capa de percep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4730" name="Gráfico 6" descr="La figura presenta un diagrama con dos etiquetas y bloques en paralelo:  &quot;A&quot; arquitectura de tres capas, etiquetadas (de arriba hacia abajo) como Capa de aplicación, Capa de red y Capa de percepción, y &quot;B&quot; de cinco capas, etiquetadas (de arriba hacia abajo) como Capa de negocio, Capa de aplicación, Capa de procesamiento, Capa de transporte y Capa de percepción. "/>
                    <pic:cNvPicPr/>
                  </pic:nvPicPr>
                  <pic:blipFill>
                    <a:blip r:embed="rId14">
                      <a:extLst>
                        <a:ext uri="{96DAC541-7B7A-43D3-8B79-37D633B846F1}">
                          <asvg:svgBlip xmlns:asvg="http://schemas.microsoft.com/office/drawing/2016/SVG/main" r:embed="rId15"/>
                        </a:ext>
                      </a:extLst>
                    </a:blip>
                    <a:stretch>
                      <a:fillRect/>
                    </a:stretch>
                  </pic:blipFill>
                  <pic:spPr>
                    <a:xfrm>
                      <a:off x="0" y="0"/>
                      <a:ext cx="5007822" cy="3450536"/>
                    </a:xfrm>
                    <a:prstGeom prst="rect">
                      <a:avLst/>
                    </a:prstGeom>
                  </pic:spPr>
                </pic:pic>
              </a:graphicData>
            </a:graphic>
          </wp:inline>
        </w:drawing>
      </w:r>
    </w:p>
    <w:p w14:paraId="5037B629" w14:textId="77777777" w:rsidR="0089648A" w:rsidRDefault="0089648A" w:rsidP="009323D2">
      <w:pPr>
        <w:rPr>
          <w:lang w:val="es-419" w:eastAsia="es-CO"/>
        </w:rPr>
      </w:pPr>
    </w:p>
    <w:p w14:paraId="0B22E6E7" w14:textId="3A9A96C2" w:rsidR="006008F4" w:rsidRDefault="003805D2" w:rsidP="006008F4">
      <w:pPr>
        <w:pStyle w:val="Ttulo2"/>
      </w:pPr>
      <w:bookmarkStart w:id="4" w:name="_Toc171102549"/>
      <w:r w:rsidRPr="003805D2">
        <w:t xml:space="preserve">Componentes </w:t>
      </w:r>
      <w:proofErr w:type="spellStart"/>
      <w:r w:rsidRPr="003805D2">
        <w:t>IoT</w:t>
      </w:r>
      <w:bookmarkEnd w:id="4"/>
      <w:proofErr w:type="spellEnd"/>
    </w:p>
    <w:p w14:paraId="26164A47" w14:textId="77777777" w:rsidR="003805D2" w:rsidRPr="003805D2" w:rsidRDefault="003805D2" w:rsidP="003805D2">
      <w:pPr>
        <w:rPr>
          <w:lang w:val="es-419" w:eastAsia="es-CO"/>
        </w:rPr>
      </w:pPr>
      <w:r w:rsidRPr="003805D2">
        <w:rPr>
          <w:lang w:val="es-419" w:eastAsia="es-CO"/>
        </w:rPr>
        <w:t xml:space="preserve">Un sistema </w:t>
      </w:r>
      <w:proofErr w:type="spellStart"/>
      <w:r w:rsidRPr="003805D2">
        <w:rPr>
          <w:lang w:val="es-419" w:eastAsia="es-CO"/>
        </w:rPr>
        <w:t>IoT</w:t>
      </w:r>
      <w:proofErr w:type="spellEnd"/>
      <w:r w:rsidRPr="003805D2">
        <w:rPr>
          <w:lang w:val="es-419" w:eastAsia="es-CO"/>
        </w:rPr>
        <w:t xml:space="preserve"> no se puede llevar a cabo o es imposible sin el uso de sensores para recoger datos del medio ambiente, estos son pequeños, de bajo costo y tienen un bajo consumo de energía.</w:t>
      </w:r>
    </w:p>
    <w:p w14:paraId="0052478E" w14:textId="77777777" w:rsidR="003805D2" w:rsidRPr="003805D2" w:rsidRDefault="003805D2" w:rsidP="003805D2">
      <w:pPr>
        <w:rPr>
          <w:lang w:val="es-419" w:eastAsia="es-CO"/>
        </w:rPr>
      </w:pPr>
      <w:r w:rsidRPr="003805D2">
        <w:rPr>
          <w:lang w:val="es-419" w:eastAsia="es-CO"/>
        </w:rPr>
        <w:t>La información recogida por los sensores es convertida a información digital para así poder tratarla, almacenarla y enviarla a otros dispositivos.</w:t>
      </w:r>
    </w:p>
    <w:p w14:paraId="6F8FC53C" w14:textId="77777777" w:rsidR="003805D2" w:rsidRPr="003805D2" w:rsidRDefault="003805D2" w:rsidP="003805D2">
      <w:pPr>
        <w:rPr>
          <w:lang w:val="es-419" w:eastAsia="es-CO"/>
        </w:rPr>
      </w:pPr>
    </w:p>
    <w:p w14:paraId="72099170" w14:textId="3836F2BE" w:rsidR="006008F4" w:rsidRDefault="003805D2" w:rsidP="003805D2">
      <w:pPr>
        <w:rPr>
          <w:lang w:val="es-419" w:eastAsia="es-CO"/>
        </w:rPr>
      </w:pPr>
      <w:r w:rsidRPr="003805D2">
        <w:rPr>
          <w:lang w:val="es-419" w:eastAsia="es-CO"/>
        </w:rPr>
        <w:lastRenderedPageBreak/>
        <w:t>Los sensores son dispositivos electrónicos capaces de medir magnitudes físicas o químicas y transformarlas en señales eléctricas y se clasifican en:</w:t>
      </w:r>
    </w:p>
    <w:p w14:paraId="74940B62" w14:textId="77777777" w:rsidR="003805D2" w:rsidRDefault="003805D2" w:rsidP="003805D2">
      <w:pPr>
        <w:pStyle w:val="Prrafodelista"/>
        <w:numPr>
          <w:ilvl w:val="0"/>
          <w:numId w:val="16"/>
        </w:numPr>
        <w:rPr>
          <w:b/>
          <w:bCs/>
          <w:lang w:val="es-419" w:eastAsia="es-CO"/>
        </w:rPr>
      </w:pPr>
      <w:r w:rsidRPr="003805D2">
        <w:rPr>
          <w:b/>
          <w:bCs/>
          <w:lang w:val="es-419" w:eastAsia="es-CO"/>
        </w:rPr>
        <w:t>Basadas en aplicaciones</w:t>
      </w:r>
      <w:r>
        <w:rPr>
          <w:b/>
          <w:bCs/>
          <w:lang w:val="es-419" w:eastAsia="es-CO"/>
        </w:rPr>
        <w:t xml:space="preserve">. </w:t>
      </w:r>
    </w:p>
    <w:p w14:paraId="5C338714" w14:textId="4D2737C9" w:rsidR="003805D2" w:rsidRPr="003805D2" w:rsidRDefault="003805D2" w:rsidP="003805D2">
      <w:pPr>
        <w:rPr>
          <w:b/>
          <w:bCs/>
          <w:lang w:val="es-419" w:eastAsia="es-CO"/>
        </w:rPr>
      </w:pPr>
      <w:r w:rsidRPr="003805D2">
        <w:rPr>
          <w:lang w:val="es-419" w:eastAsia="es-CO"/>
        </w:rPr>
        <w:t>Los sensores son seleccionados de acuerdo con el requerimiento a implementar, tales como procesos de control industrial, medidas y automatización, automóviles, electrónica de consumo, productos médicos.</w:t>
      </w:r>
    </w:p>
    <w:p w14:paraId="33B431CE" w14:textId="5431E38C" w:rsidR="003805D2" w:rsidRDefault="003805D2" w:rsidP="003805D2">
      <w:pPr>
        <w:pStyle w:val="Prrafodelista"/>
        <w:numPr>
          <w:ilvl w:val="0"/>
          <w:numId w:val="16"/>
        </w:numPr>
        <w:rPr>
          <w:b/>
          <w:bCs/>
          <w:lang w:val="es-419" w:eastAsia="es-CO"/>
        </w:rPr>
      </w:pPr>
      <w:r w:rsidRPr="003805D2">
        <w:rPr>
          <w:b/>
          <w:bCs/>
          <w:lang w:val="es-419" w:eastAsia="es-CO"/>
        </w:rPr>
        <w:t>Basadas en tipo de señal de salida</w:t>
      </w:r>
      <w:r>
        <w:rPr>
          <w:b/>
          <w:bCs/>
          <w:lang w:val="es-419" w:eastAsia="es-CO"/>
        </w:rPr>
        <w:t>.</w:t>
      </w:r>
    </w:p>
    <w:p w14:paraId="022732DE" w14:textId="4145C67D" w:rsidR="003805D2" w:rsidRDefault="003805D2" w:rsidP="003805D2">
      <w:pPr>
        <w:rPr>
          <w:b/>
          <w:bCs/>
          <w:lang w:val="es-419" w:eastAsia="es-CO"/>
        </w:rPr>
      </w:pPr>
      <w:r w:rsidRPr="003805D2">
        <w:rPr>
          <w:b/>
          <w:bCs/>
          <w:lang w:val="es-419" w:eastAsia="es-CO"/>
        </w:rPr>
        <w:t>Sensores digitales:</w:t>
      </w:r>
      <w:r>
        <w:rPr>
          <w:b/>
          <w:bCs/>
          <w:lang w:val="es-419" w:eastAsia="es-CO"/>
        </w:rPr>
        <w:t xml:space="preserve"> </w:t>
      </w:r>
      <w:r w:rsidRPr="003805D2">
        <w:rPr>
          <w:lang w:val="es-419" w:eastAsia="es-CO"/>
        </w:rPr>
        <w:t>la salida del sensor es binaria o digital</w:t>
      </w:r>
      <w:r w:rsidR="00E82D5F">
        <w:rPr>
          <w:lang w:val="es-419" w:eastAsia="es-CO"/>
        </w:rPr>
        <w:t>,</w:t>
      </w:r>
      <w:r w:rsidRPr="003805D2">
        <w:rPr>
          <w:lang w:val="es-419" w:eastAsia="es-CO"/>
        </w:rPr>
        <w:t xml:space="preserve"> la cual puede ser procesada directamente a través de controlador o procesador.</w:t>
      </w:r>
    </w:p>
    <w:p w14:paraId="4894E4BC" w14:textId="1FAE70B9" w:rsidR="003805D2" w:rsidRDefault="003805D2" w:rsidP="003805D2">
      <w:pPr>
        <w:rPr>
          <w:lang w:val="es-419" w:eastAsia="es-CO"/>
        </w:rPr>
      </w:pPr>
      <w:r w:rsidRPr="003805D2">
        <w:rPr>
          <w:b/>
          <w:bCs/>
          <w:lang w:val="es-419" w:eastAsia="es-CO"/>
        </w:rPr>
        <w:t>Sensores análogos:</w:t>
      </w:r>
      <w:r>
        <w:rPr>
          <w:b/>
          <w:bCs/>
          <w:lang w:val="es-419" w:eastAsia="es-CO"/>
        </w:rPr>
        <w:t xml:space="preserve"> </w:t>
      </w:r>
      <w:r w:rsidRPr="003805D2">
        <w:rPr>
          <w:lang w:val="es-419" w:eastAsia="es-CO"/>
        </w:rPr>
        <w:t>la señal de salida es continua, se requiere un conversor análogo digital para leer el sensor.</w:t>
      </w:r>
    </w:p>
    <w:p w14:paraId="3F7827A3" w14:textId="76456822" w:rsidR="003805D2" w:rsidRDefault="003805D2" w:rsidP="003805D2">
      <w:pPr>
        <w:pStyle w:val="Prrafodelista"/>
        <w:numPr>
          <w:ilvl w:val="0"/>
          <w:numId w:val="16"/>
        </w:numPr>
        <w:rPr>
          <w:b/>
          <w:bCs/>
          <w:lang w:val="es-419" w:eastAsia="es-CO"/>
        </w:rPr>
      </w:pPr>
      <w:r w:rsidRPr="003805D2">
        <w:rPr>
          <w:b/>
          <w:bCs/>
          <w:lang w:val="es-419" w:eastAsia="es-CO"/>
        </w:rPr>
        <w:t>Basadas en tipo de sensores</w:t>
      </w:r>
      <w:r>
        <w:rPr>
          <w:b/>
          <w:bCs/>
          <w:lang w:val="es-419" w:eastAsia="es-CO"/>
        </w:rPr>
        <w:t>.</w:t>
      </w:r>
    </w:p>
    <w:p w14:paraId="735472F4" w14:textId="77777777" w:rsidR="003805D2" w:rsidRDefault="003805D2" w:rsidP="003805D2">
      <w:pPr>
        <w:rPr>
          <w:b/>
          <w:bCs/>
          <w:lang w:val="es-419" w:eastAsia="es-CO"/>
        </w:rPr>
      </w:pPr>
      <w:r w:rsidRPr="003805D2">
        <w:rPr>
          <w:b/>
          <w:bCs/>
          <w:lang w:val="es-419" w:eastAsia="es-CO"/>
        </w:rPr>
        <w:t xml:space="preserve">Acelerómetros: </w:t>
      </w:r>
      <w:r w:rsidRPr="003805D2">
        <w:rPr>
          <w:lang w:val="es-419" w:eastAsia="es-CO"/>
        </w:rPr>
        <w:t>usados en sistemas dinámicos.</w:t>
      </w:r>
    </w:p>
    <w:p w14:paraId="1E00CC68" w14:textId="7AC985D9" w:rsidR="003805D2" w:rsidRDefault="003805D2" w:rsidP="003805D2">
      <w:pPr>
        <w:rPr>
          <w:lang w:val="es-419" w:eastAsia="es-CO"/>
        </w:rPr>
      </w:pPr>
      <w:r w:rsidRPr="003805D2">
        <w:rPr>
          <w:b/>
          <w:bCs/>
          <w:lang w:val="es-419" w:eastAsia="es-CO"/>
        </w:rPr>
        <w:t xml:space="preserve">Biosensores: </w:t>
      </w:r>
      <w:r w:rsidRPr="003805D2">
        <w:rPr>
          <w:lang w:val="es-419" w:eastAsia="es-CO"/>
        </w:rPr>
        <w:t>basados en tecnología electromecánica, usados como dispositivos médicos, prueba de agua, prueba de aire, pruebas de alimentos.</w:t>
      </w:r>
    </w:p>
    <w:p w14:paraId="283B57F2" w14:textId="13F350D1" w:rsidR="003805D2" w:rsidRDefault="003805D2" w:rsidP="003805D2">
      <w:pPr>
        <w:rPr>
          <w:lang w:val="es-419" w:eastAsia="es-CO"/>
        </w:rPr>
      </w:pPr>
      <w:r w:rsidRPr="003805D2">
        <w:rPr>
          <w:b/>
          <w:bCs/>
          <w:lang w:val="es-419" w:eastAsia="es-CO"/>
        </w:rPr>
        <w:t>Sensores de imágenes:</w:t>
      </w:r>
      <w:r w:rsidRPr="003805D2">
        <w:rPr>
          <w:lang w:val="es-419" w:eastAsia="es-CO"/>
        </w:rPr>
        <w:t xml:space="preserve"> usados ampliamente en vigilancia, biometría y gestión de tráfico.</w:t>
      </w:r>
    </w:p>
    <w:p w14:paraId="36DEE682" w14:textId="7A731B5D" w:rsidR="00A4097E" w:rsidRDefault="00A4097E" w:rsidP="00A4097E">
      <w:pPr>
        <w:pStyle w:val="Prrafodelista"/>
        <w:numPr>
          <w:ilvl w:val="0"/>
          <w:numId w:val="16"/>
        </w:numPr>
        <w:rPr>
          <w:b/>
          <w:bCs/>
          <w:lang w:val="es-419" w:eastAsia="es-CO"/>
        </w:rPr>
      </w:pPr>
      <w:r w:rsidRPr="00A4097E">
        <w:rPr>
          <w:b/>
          <w:bCs/>
          <w:lang w:val="es-419" w:eastAsia="es-CO"/>
        </w:rPr>
        <w:t>Basadas en propiedades</w:t>
      </w:r>
      <w:r>
        <w:rPr>
          <w:b/>
          <w:bCs/>
          <w:lang w:val="es-419" w:eastAsia="es-CO"/>
        </w:rPr>
        <w:t>.</w:t>
      </w:r>
    </w:p>
    <w:p w14:paraId="63B5DD11" w14:textId="77777777" w:rsidR="00A4097E" w:rsidRDefault="00A4097E" w:rsidP="00A4097E">
      <w:pPr>
        <w:rPr>
          <w:b/>
          <w:bCs/>
          <w:lang w:val="es-419" w:eastAsia="es-CO"/>
        </w:rPr>
      </w:pPr>
      <w:r w:rsidRPr="00A4097E">
        <w:rPr>
          <w:b/>
          <w:bCs/>
          <w:lang w:val="es-419" w:eastAsia="es-CO"/>
        </w:rPr>
        <w:t>Sensores de temperatura</w:t>
      </w:r>
      <w:r w:rsidRPr="00A4097E">
        <w:rPr>
          <w:lang w:val="es-419" w:eastAsia="es-CO"/>
        </w:rPr>
        <w:t>: termocuplas, termistores, detectores de temperatura.</w:t>
      </w:r>
    </w:p>
    <w:p w14:paraId="517955D6" w14:textId="5749F0B9" w:rsidR="00A4097E" w:rsidRDefault="00A4097E" w:rsidP="00A4097E">
      <w:pPr>
        <w:rPr>
          <w:lang w:val="es-419" w:eastAsia="es-CO"/>
        </w:rPr>
      </w:pPr>
      <w:r w:rsidRPr="00A4097E">
        <w:rPr>
          <w:b/>
          <w:bCs/>
          <w:lang w:val="es-419" w:eastAsia="es-CO"/>
        </w:rPr>
        <w:t xml:space="preserve">Sensores de flujo: </w:t>
      </w:r>
      <w:r w:rsidRPr="00A4097E">
        <w:rPr>
          <w:lang w:val="es-419" w:eastAsia="es-CO"/>
        </w:rPr>
        <w:t>masa térmica, presión diferencial, campo electromagnético, desplazamiento de posición</w:t>
      </w:r>
      <w:r>
        <w:rPr>
          <w:lang w:val="es-419" w:eastAsia="es-CO"/>
        </w:rPr>
        <w:t>.</w:t>
      </w:r>
    </w:p>
    <w:p w14:paraId="4FA7486D" w14:textId="5F925BA2" w:rsidR="00A4097E" w:rsidRDefault="00A4097E" w:rsidP="00A4097E">
      <w:pPr>
        <w:rPr>
          <w:lang w:val="es-419" w:eastAsia="es-CO"/>
        </w:rPr>
      </w:pPr>
      <w:r w:rsidRPr="00A4097E">
        <w:rPr>
          <w:b/>
          <w:bCs/>
          <w:lang w:val="es-419" w:eastAsia="es-CO"/>
        </w:rPr>
        <w:lastRenderedPageBreak/>
        <w:t xml:space="preserve">Sensores de presión: </w:t>
      </w:r>
      <w:r w:rsidRPr="00A4097E">
        <w:rPr>
          <w:lang w:val="es-419" w:eastAsia="es-CO"/>
        </w:rPr>
        <w:t>fibra óptica, manómetros.</w:t>
      </w:r>
    </w:p>
    <w:p w14:paraId="3415F224" w14:textId="608E85BF" w:rsidR="00A4097E" w:rsidRDefault="00A4097E" w:rsidP="00A4097E">
      <w:pPr>
        <w:rPr>
          <w:lang w:val="es-419" w:eastAsia="es-CO"/>
        </w:rPr>
      </w:pPr>
      <w:r w:rsidRPr="00A4097E">
        <w:rPr>
          <w:b/>
          <w:bCs/>
          <w:lang w:val="es-419" w:eastAsia="es-CO"/>
        </w:rPr>
        <w:t>Sensores de nivel:</w:t>
      </w:r>
      <w:r w:rsidRPr="00A4097E">
        <w:rPr>
          <w:lang w:val="es-419" w:eastAsia="es-CO"/>
        </w:rPr>
        <w:t xml:space="preserve"> frecuencia de radio ultrasónica, radar, desplazamiento térmico.</w:t>
      </w:r>
    </w:p>
    <w:p w14:paraId="6810B840" w14:textId="263D8DC7" w:rsidR="00A4097E" w:rsidRDefault="00A4097E" w:rsidP="00A4097E">
      <w:pPr>
        <w:rPr>
          <w:lang w:val="es-419" w:eastAsia="es-CO"/>
        </w:rPr>
      </w:pPr>
      <w:r w:rsidRPr="00A4097E">
        <w:rPr>
          <w:b/>
          <w:bCs/>
          <w:lang w:val="es-419" w:eastAsia="es-CO"/>
        </w:rPr>
        <w:t>Sensores de proximidad y desplazamiento:</w:t>
      </w:r>
      <w:r w:rsidRPr="00A4097E">
        <w:rPr>
          <w:lang w:val="es-419" w:eastAsia="es-CO"/>
        </w:rPr>
        <w:t xml:space="preserve"> fotoeléctricos, ultrasónicos, magnéticos.</w:t>
      </w:r>
    </w:p>
    <w:p w14:paraId="75540B63" w14:textId="5E58DD27" w:rsidR="00A4097E" w:rsidRDefault="00A4097E" w:rsidP="00A4097E">
      <w:pPr>
        <w:rPr>
          <w:lang w:val="es-419" w:eastAsia="es-CO"/>
        </w:rPr>
      </w:pPr>
      <w:r w:rsidRPr="00A4097E">
        <w:rPr>
          <w:b/>
          <w:bCs/>
          <w:lang w:val="es-419" w:eastAsia="es-CO"/>
        </w:rPr>
        <w:t>Biosensores:</w:t>
      </w:r>
      <w:r w:rsidRPr="00A4097E">
        <w:rPr>
          <w:lang w:val="es-419" w:eastAsia="es-CO"/>
        </w:rPr>
        <w:t xml:space="preserve"> electroquímicos, sensores resonantes.</w:t>
      </w:r>
    </w:p>
    <w:p w14:paraId="48AE1359" w14:textId="21AB2660" w:rsidR="00A4097E" w:rsidRPr="00A4097E" w:rsidRDefault="00A4097E" w:rsidP="00A4097E">
      <w:pPr>
        <w:rPr>
          <w:lang w:val="es-419" w:eastAsia="es-CO"/>
        </w:rPr>
      </w:pPr>
      <w:r w:rsidRPr="00A4097E">
        <w:rPr>
          <w:b/>
          <w:bCs/>
          <w:lang w:val="es-419" w:eastAsia="es-CO"/>
        </w:rPr>
        <w:t>Aceleración:</w:t>
      </w:r>
      <w:r w:rsidRPr="00A4097E">
        <w:rPr>
          <w:lang w:val="es-419" w:eastAsia="es-CO"/>
        </w:rPr>
        <w:t xml:space="preserve"> acelerómetros, giroscopios.</w:t>
      </w:r>
    </w:p>
    <w:p w14:paraId="1DA40AF8" w14:textId="77777777" w:rsidR="009F6EE5" w:rsidRDefault="009F6EE5" w:rsidP="009F6EE5">
      <w:pPr>
        <w:ind w:firstLine="0"/>
        <w:rPr>
          <w:b/>
          <w:bCs/>
          <w:lang w:val="es-419" w:eastAsia="es-CO"/>
        </w:rPr>
      </w:pPr>
    </w:p>
    <w:p w14:paraId="3E2D7DB8" w14:textId="0CC5DC60" w:rsidR="009F6EE5" w:rsidRDefault="009F6EE5" w:rsidP="009F6EE5">
      <w:pPr>
        <w:ind w:firstLine="0"/>
        <w:rPr>
          <w:lang w:val="es-419" w:eastAsia="es-CO"/>
        </w:rPr>
      </w:pPr>
      <w:r w:rsidRPr="009F6EE5">
        <w:rPr>
          <w:lang w:val="es-419" w:eastAsia="es-CO"/>
        </w:rPr>
        <w:t>Y los actuadores activan un determinado proceso utilizando señales eléctricas. Estos reciben una señal eléctrica y la transforman en movimiento en el ambiente Internet de las cosas; los actuadores se usan siempre que sea necesario encender o apagar otro dispositivo, aplicando una fuerza.</w:t>
      </w:r>
    </w:p>
    <w:p w14:paraId="63DEAA4D" w14:textId="77777777" w:rsidR="00625C1E" w:rsidRDefault="00625C1E" w:rsidP="009F6EE5">
      <w:pPr>
        <w:ind w:firstLine="0"/>
        <w:rPr>
          <w:b/>
          <w:bCs/>
          <w:lang w:val="es-419" w:eastAsia="es-CO"/>
        </w:rPr>
      </w:pPr>
    </w:p>
    <w:p w14:paraId="70C0AF0E" w14:textId="2BEAA592" w:rsidR="009F6EE5" w:rsidRDefault="009F6EE5" w:rsidP="009F6EE5">
      <w:pPr>
        <w:ind w:firstLine="0"/>
        <w:rPr>
          <w:b/>
          <w:bCs/>
          <w:lang w:val="es-419" w:eastAsia="es-CO"/>
        </w:rPr>
      </w:pPr>
      <w:r w:rsidRPr="009F6EE5">
        <w:rPr>
          <w:b/>
          <w:bCs/>
          <w:lang w:val="es-419" w:eastAsia="es-CO"/>
        </w:rPr>
        <w:t>Los actuadores tienen dos clasificaciones:</w:t>
      </w:r>
    </w:p>
    <w:p w14:paraId="5FE82790" w14:textId="1D141BCE" w:rsidR="00C30E84" w:rsidRDefault="00C30E84" w:rsidP="00C30E84">
      <w:pPr>
        <w:pStyle w:val="Prrafodelista"/>
        <w:numPr>
          <w:ilvl w:val="0"/>
          <w:numId w:val="17"/>
        </w:numPr>
        <w:rPr>
          <w:lang w:val="es-419" w:eastAsia="es-CO"/>
        </w:rPr>
      </w:pPr>
      <w:r w:rsidRPr="00C30E84">
        <w:rPr>
          <w:b/>
          <w:bCs/>
          <w:lang w:val="es-419" w:eastAsia="es-CO"/>
        </w:rPr>
        <w:t>Según la fuente de energía:</w:t>
      </w:r>
      <w:r w:rsidRPr="00C30E84">
        <w:rPr>
          <w:lang w:val="es-419" w:eastAsia="es-CO"/>
        </w:rPr>
        <w:t xml:space="preserve"> se requieren para generar movimiento.</w:t>
      </w:r>
    </w:p>
    <w:p w14:paraId="2E328906" w14:textId="4873B6E9" w:rsidR="00D94ACD" w:rsidRDefault="00D94ACD" w:rsidP="000F091E">
      <w:pPr>
        <w:pStyle w:val="Prrafodelista"/>
        <w:numPr>
          <w:ilvl w:val="0"/>
          <w:numId w:val="16"/>
        </w:numPr>
        <w:rPr>
          <w:lang w:val="es-419" w:eastAsia="es-CO"/>
        </w:rPr>
      </w:pPr>
      <w:r w:rsidRPr="00D94ACD">
        <w:rPr>
          <w:b/>
          <w:bCs/>
          <w:lang w:val="es-419" w:eastAsia="es-CO"/>
        </w:rPr>
        <w:t>Hidráulicos.</w:t>
      </w:r>
      <w:r>
        <w:rPr>
          <w:lang w:val="es-419" w:eastAsia="es-CO"/>
        </w:rPr>
        <w:t xml:space="preserve"> </w:t>
      </w:r>
      <w:r w:rsidRPr="00D94ACD">
        <w:rPr>
          <w:lang w:val="es-419" w:eastAsia="es-CO"/>
        </w:rPr>
        <w:t>Utilizan la presión del líquido para generar un movimiento mecánico.</w:t>
      </w:r>
    </w:p>
    <w:p w14:paraId="2A8D7A75" w14:textId="0B671E9A" w:rsidR="00D94ACD" w:rsidRDefault="00D94ACD" w:rsidP="005603BD">
      <w:pPr>
        <w:pStyle w:val="Prrafodelista"/>
        <w:numPr>
          <w:ilvl w:val="0"/>
          <w:numId w:val="16"/>
        </w:numPr>
        <w:rPr>
          <w:lang w:val="es-419" w:eastAsia="es-CO"/>
        </w:rPr>
      </w:pPr>
      <w:r w:rsidRPr="00D94ACD">
        <w:rPr>
          <w:b/>
          <w:bCs/>
          <w:lang w:val="es-419" w:eastAsia="es-CO"/>
        </w:rPr>
        <w:t>Neumáticos.</w:t>
      </w:r>
      <w:r>
        <w:rPr>
          <w:lang w:val="es-419" w:eastAsia="es-CO"/>
        </w:rPr>
        <w:t xml:space="preserve"> </w:t>
      </w:r>
      <w:r w:rsidRPr="00D94ACD">
        <w:rPr>
          <w:lang w:val="es-419" w:eastAsia="es-CO"/>
        </w:rPr>
        <w:t>Utilizan aire comprimido a alta presión para permitir el funcionamiento mecánico.</w:t>
      </w:r>
    </w:p>
    <w:p w14:paraId="3F246A00" w14:textId="4241C0BA" w:rsidR="00D94ACD" w:rsidRDefault="00D94ACD" w:rsidP="00255BF9">
      <w:pPr>
        <w:pStyle w:val="Prrafodelista"/>
        <w:numPr>
          <w:ilvl w:val="0"/>
          <w:numId w:val="16"/>
        </w:numPr>
        <w:rPr>
          <w:lang w:val="es-419" w:eastAsia="es-CO"/>
        </w:rPr>
      </w:pPr>
      <w:r w:rsidRPr="00D94ACD">
        <w:rPr>
          <w:b/>
          <w:bCs/>
          <w:lang w:val="es-419" w:eastAsia="es-CO"/>
        </w:rPr>
        <w:t>Eléctricos.</w:t>
      </w:r>
      <w:r>
        <w:rPr>
          <w:lang w:val="es-419" w:eastAsia="es-CO"/>
        </w:rPr>
        <w:t xml:space="preserve"> </w:t>
      </w:r>
      <w:r w:rsidRPr="00D94ACD">
        <w:rPr>
          <w:lang w:val="es-419" w:eastAsia="es-CO"/>
        </w:rPr>
        <w:t>Utilizan fuentes de energía externa como baterías u otros tipos de energía eléctrica para generar movimiento.</w:t>
      </w:r>
    </w:p>
    <w:p w14:paraId="6AAB8FDA" w14:textId="77777777" w:rsidR="002C3D4F" w:rsidRPr="00D94ACD" w:rsidRDefault="002C3D4F" w:rsidP="002C3D4F">
      <w:pPr>
        <w:pStyle w:val="Prrafodelista"/>
        <w:ind w:left="1429" w:firstLine="0"/>
        <w:rPr>
          <w:lang w:val="es-419" w:eastAsia="es-CO"/>
        </w:rPr>
      </w:pPr>
    </w:p>
    <w:p w14:paraId="0A0D62E1" w14:textId="404168DF" w:rsidR="00D94ACD" w:rsidRPr="00D94ACD" w:rsidRDefault="00D94ACD" w:rsidP="00C30E84">
      <w:pPr>
        <w:pStyle w:val="Prrafodelista"/>
        <w:numPr>
          <w:ilvl w:val="0"/>
          <w:numId w:val="17"/>
        </w:numPr>
        <w:rPr>
          <w:b/>
          <w:bCs/>
          <w:lang w:val="es-419" w:eastAsia="es-CO"/>
        </w:rPr>
      </w:pPr>
      <w:r w:rsidRPr="00D94ACD">
        <w:rPr>
          <w:b/>
          <w:bCs/>
          <w:lang w:val="es-419" w:eastAsia="es-CO"/>
        </w:rPr>
        <w:lastRenderedPageBreak/>
        <w:t>Según su patrón de construcción y papel que desempeñan.</w:t>
      </w:r>
    </w:p>
    <w:p w14:paraId="23FC5404" w14:textId="1277CA3C" w:rsidR="00C30E84" w:rsidRDefault="00C30E84" w:rsidP="00C30E84">
      <w:pPr>
        <w:pStyle w:val="Prrafodelista"/>
        <w:numPr>
          <w:ilvl w:val="0"/>
          <w:numId w:val="16"/>
        </w:numPr>
        <w:rPr>
          <w:lang w:val="es-419" w:eastAsia="es-CO"/>
        </w:rPr>
      </w:pPr>
      <w:r w:rsidRPr="00C30E84">
        <w:rPr>
          <w:b/>
          <w:bCs/>
          <w:lang w:val="es-419" w:eastAsia="es-CO"/>
        </w:rPr>
        <w:t>Actuadores lineales.</w:t>
      </w:r>
      <w:r>
        <w:rPr>
          <w:lang w:val="es-419" w:eastAsia="es-CO"/>
        </w:rPr>
        <w:t xml:space="preserve"> </w:t>
      </w:r>
      <w:r w:rsidRPr="00C30E84">
        <w:rPr>
          <w:lang w:val="es-419" w:eastAsia="es-CO"/>
        </w:rPr>
        <w:t>Se utilizan para permitir el movimiento de objetos o elementos en línea recta, se emplean principalmente para movimientos como empujar</w:t>
      </w:r>
      <w:r w:rsidR="00FA4375">
        <w:rPr>
          <w:lang w:val="es-419" w:eastAsia="es-CO"/>
        </w:rPr>
        <w:t>,</w:t>
      </w:r>
      <w:r w:rsidRPr="00C30E84">
        <w:rPr>
          <w:lang w:val="es-419" w:eastAsia="es-CO"/>
        </w:rPr>
        <w:t xml:space="preserve"> levantar, tirar, bloquear, expulsar, sujetar o descender.</w:t>
      </w:r>
    </w:p>
    <w:p w14:paraId="2D780F52" w14:textId="078A542C" w:rsidR="00C30E84" w:rsidRDefault="00C30E84" w:rsidP="00C30E84">
      <w:pPr>
        <w:pStyle w:val="Prrafodelista"/>
        <w:numPr>
          <w:ilvl w:val="0"/>
          <w:numId w:val="16"/>
        </w:numPr>
        <w:rPr>
          <w:lang w:val="es-419" w:eastAsia="es-CO"/>
        </w:rPr>
      </w:pPr>
      <w:r w:rsidRPr="00C30E84">
        <w:rPr>
          <w:b/>
          <w:bCs/>
          <w:lang w:val="es-419" w:eastAsia="es-CO"/>
        </w:rPr>
        <w:t>Motores.</w:t>
      </w:r>
      <w:r>
        <w:rPr>
          <w:lang w:val="es-419" w:eastAsia="es-CO"/>
        </w:rPr>
        <w:t xml:space="preserve"> </w:t>
      </w:r>
      <w:r w:rsidRPr="00C30E84">
        <w:rPr>
          <w:lang w:val="es-419" w:eastAsia="es-CO"/>
        </w:rPr>
        <w:t>Permiten movimientos rotativos precisos de los componentes del dispositivo u objetos completos.</w:t>
      </w:r>
    </w:p>
    <w:p w14:paraId="07AE9EDA" w14:textId="0F6435FC" w:rsidR="00C30E84" w:rsidRDefault="00C30E84" w:rsidP="00C30E84">
      <w:pPr>
        <w:pStyle w:val="Prrafodelista"/>
        <w:numPr>
          <w:ilvl w:val="0"/>
          <w:numId w:val="16"/>
        </w:numPr>
        <w:rPr>
          <w:lang w:val="es-419" w:eastAsia="es-CO"/>
        </w:rPr>
      </w:pPr>
      <w:r w:rsidRPr="00C30E84">
        <w:rPr>
          <w:b/>
          <w:bCs/>
          <w:lang w:val="es-419" w:eastAsia="es-CO"/>
        </w:rPr>
        <w:t>Relés.</w:t>
      </w:r>
      <w:r>
        <w:rPr>
          <w:lang w:val="es-419" w:eastAsia="es-CO"/>
        </w:rPr>
        <w:t xml:space="preserve"> </w:t>
      </w:r>
      <w:r w:rsidRPr="00C30E84">
        <w:rPr>
          <w:lang w:val="es-419" w:eastAsia="es-CO"/>
        </w:rPr>
        <w:t>Se basan en electroimanes para manejar mecánicamente un interruptor. No necesitan mucha energía para operar la bobina del relé. Se usan en lámparas, calentadores, vehículos inteligentes</w:t>
      </w:r>
      <w:r w:rsidR="00FA4375">
        <w:rPr>
          <w:lang w:val="es-419" w:eastAsia="es-CO"/>
        </w:rPr>
        <w:t>,</w:t>
      </w:r>
      <w:r w:rsidRPr="00C30E84">
        <w:rPr>
          <w:lang w:val="es-419" w:eastAsia="es-CO"/>
        </w:rPr>
        <w:t xml:space="preserve"> entre otros.</w:t>
      </w:r>
    </w:p>
    <w:p w14:paraId="736E7B60" w14:textId="00053387" w:rsidR="00E411F1" w:rsidRPr="002C3D4F" w:rsidRDefault="002C3D4F" w:rsidP="002C3D4F">
      <w:pPr>
        <w:pStyle w:val="Prrafodelista"/>
        <w:numPr>
          <w:ilvl w:val="0"/>
          <w:numId w:val="16"/>
        </w:numPr>
        <w:rPr>
          <w:lang w:val="es-419" w:eastAsia="es-CO"/>
        </w:rPr>
      </w:pPr>
      <w:r w:rsidRPr="00D94ACD">
        <w:rPr>
          <w:b/>
          <w:bCs/>
          <w:lang w:val="es-419" w:eastAsia="es-CO"/>
        </w:rPr>
        <w:t>Solenoides</w:t>
      </w:r>
      <w:r w:rsidR="00D94ACD" w:rsidRPr="00D94ACD">
        <w:rPr>
          <w:b/>
          <w:bCs/>
          <w:lang w:val="es-419" w:eastAsia="es-CO"/>
        </w:rPr>
        <w:t>.</w:t>
      </w:r>
      <w:r w:rsidR="00D94ACD">
        <w:rPr>
          <w:lang w:val="es-419" w:eastAsia="es-CO"/>
        </w:rPr>
        <w:t xml:space="preserve"> </w:t>
      </w:r>
      <w:r w:rsidR="00D94ACD" w:rsidRPr="00D94ACD">
        <w:rPr>
          <w:lang w:val="es-419" w:eastAsia="es-CO"/>
        </w:rPr>
        <w:t xml:space="preserve">Son un </w:t>
      </w:r>
      <w:r w:rsidR="00BC1DC5" w:rsidRPr="00D94ACD">
        <w:rPr>
          <w:lang w:val="es-419" w:eastAsia="es-CO"/>
        </w:rPr>
        <w:t>electroimán usado</w:t>
      </w:r>
      <w:r w:rsidR="00D94ACD" w:rsidRPr="00D94ACD">
        <w:rPr>
          <w:lang w:val="es-419" w:eastAsia="es-CO"/>
        </w:rPr>
        <w:t xml:space="preserve"> en electrodomésticos, equipos de oficina, automóviles, y también funcionan como controladores en los sistemas de fugas de agua y gas en Iota.</w:t>
      </w:r>
      <w:r w:rsidR="00E411F1" w:rsidRPr="002C3D4F">
        <w:rPr>
          <w:lang w:val="es-419" w:eastAsia="es-CO"/>
        </w:rPr>
        <w:br w:type="page"/>
      </w:r>
    </w:p>
    <w:p w14:paraId="1A0640B8" w14:textId="648D8AE3" w:rsidR="009323D2" w:rsidRDefault="002C3D4F" w:rsidP="00026EEA">
      <w:pPr>
        <w:pStyle w:val="Ttulo1"/>
      </w:pPr>
      <w:bookmarkStart w:id="5" w:name="_Toc171102550"/>
      <w:r w:rsidRPr="002A30CF">
        <w:rPr>
          <w:rStyle w:val="Extranjerismo"/>
        </w:rPr>
        <w:lastRenderedPageBreak/>
        <w:t>Raspberry Pi</w:t>
      </w:r>
      <w:r w:rsidRPr="002C3D4F">
        <w:t xml:space="preserve"> y Arduino</w:t>
      </w:r>
      <w:bookmarkEnd w:id="5"/>
    </w:p>
    <w:p w14:paraId="55E491FA" w14:textId="3CC1024E" w:rsidR="002A30CF" w:rsidRDefault="002A30CF" w:rsidP="009323D2">
      <w:pPr>
        <w:rPr>
          <w:lang w:val="es-419" w:eastAsia="es-CO"/>
        </w:rPr>
      </w:pPr>
      <w:r w:rsidRPr="002A30CF">
        <w:rPr>
          <w:lang w:val="es-419" w:eastAsia="es-CO"/>
        </w:rPr>
        <w:t>A continuación</w:t>
      </w:r>
      <w:r>
        <w:rPr>
          <w:lang w:val="es-419" w:eastAsia="es-CO"/>
        </w:rPr>
        <w:t>,</w:t>
      </w:r>
      <w:r w:rsidRPr="002A30CF">
        <w:rPr>
          <w:lang w:val="es-419" w:eastAsia="es-CO"/>
        </w:rPr>
        <w:t xml:space="preserve"> conoceremos qué son el </w:t>
      </w:r>
      <w:r w:rsidRPr="002A30CF">
        <w:rPr>
          <w:rStyle w:val="Extranjerismo"/>
          <w:lang w:val="es-419" w:eastAsia="es-CO"/>
        </w:rPr>
        <w:t>Raspberry Pi</w:t>
      </w:r>
      <w:r w:rsidRPr="002A30CF">
        <w:rPr>
          <w:lang w:val="es-419" w:eastAsia="es-CO"/>
        </w:rPr>
        <w:t xml:space="preserve"> y el Arduino, elementos importantes a la hora de hablar de Internet de las Cosas.</w:t>
      </w:r>
      <w:r>
        <w:rPr>
          <w:lang w:val="es-419" w:eastAsia="es-CO"/>
        </w:rPr>
        <w:t xml:space="preserve"> </w:t>
      </w:r>
    </w:p>
    <w:p w14:paraId="0394E722" w14:textId="67A2D833" w:rsidR="00D845E5" w:rsidRPr="005435D7" w:rsidRDefault="00D845E5" w:rsidP="009323D2">
      <w:pPr>
        <w:rPr>
          <w:rStyle w:val="Extranjerismo"/>
          <w:b/>
          <w:bCs/>
        </w:rPr>
      </w:pPr>
      <w:r w:rsidRPr="005435D7">
        <w:rPr>
          <w:rStyle w:val="Extranjerismo"/>
          <w:b/>
          <w:bCs/>
        </w:rPr>
        <w:t>RASPBERRY PI</w:t>
      </w:r>
    </w:p>
    <w:p w14:paraId="5F67DF9E" w14:textId="181C5400" w:rsidR="002A30CF" w:rsidRDefault="002A30CF" w:rsidP="002A30CF">
      <w:pPr>
        <w:jc w:val="center"/>
        <w:rPr>
          <w:lang w:val="es-419" w:eastAsia="es-CO"/>
        </w:rPr>
      </w:pPr>
      <w:r>
        <w:rPr>
          <w:noProof/>
          <w:lang w:val="es-419" w:eastAsia="es-CO"/>
        </w:rPr>
        <w:drawing>
          <wp:inline distT="0" distB="0" distL="0" distR="0" wp14:anchorId="0FA62DD4" wp14:editId="2C08E462">
            <wp:extent cx="3810000" cy="2390775"/>
            <wp:effectExtent l="0" t="0" r="0" b="9525"/>
            <wp:docPr id="1492819090" name="Imagen 7" descr="Raspberry PI">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19090" name="Imagen 7" descr="Raspberry PI">
                      <a:extLst>
                        <a:ext uri="{C183D7F6-B498-43B3-948B-1728B52AA6E4}">
                          <adec:decorative xmlns:adec="http://schemas.microsoft.com/office/drawing/2017/decorative" val="0"/>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b="16333"/>
                    <a:stretch/>
                  </pic:blipFill>
                  <pic:spPr bwMode="auto">
                    <a:xfrm>
                      <a:off x="0" y="0"/>
                      <a:ext cx="381000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04524557" w14:textId="59FAF380" w:rsidR="002A30CF" w:rsidRDefault="002A30CF" w:rsidP="002A30CF">
      <w:pPr>
        <w:rPr>
          <w:lang w:val="es-419" w:eastAsia="es-CO"/>
        </w:rPr>
      </w:pPr>
      <w:r w:rsidRPr="002A30CF">
        <w:rPr>
          <w:lang w:val="es-419" w:eastAsia="es-CO"/>
        </w:rPr>
        <w:t xml:space="preserve">El </w:t>
      </w:r>
      <w:r w:rsidRPr="002A30CF">
        <w:rPr>
          <w:rStyle w:val="Extranjerismo"/>
          <w:lang w:val="es-419" w:eastAsia="es-CO"/>
        </w:rPr>
        <w:t>Raspberry Pi</w:t>
      </w:r>
      <w:r w:rsidRPr="002A30CF">
        <w:rPr>
          <w:lang w:val="es-419" w:eastAsia="es-CO"/>
        </w:rPr>
        <w:t xml:space="preserve"> es un minicomputador de bajo costo que puede ser conectado a un monitor o televisión.</w:t>
      </w:r>
    </w:p>
    <w:p w14:paraId="3D913A71" w14:textId="77777777" w:rsidR="00D845E5" w:rsidRDefault="00D845E5" w:rsidP="002A30CF">
      <w:pPr>
        <w:rPr>
          <w:lang w:val="es-419" w:eastAsia="es-CO"/>
        </w:rPr>
      </w:pPr>
    </w:p>
    <w:p w14:paraId="3155D83E" w14:textId="6D4CFCF5" w:rsidR="002A30CF" w:rsidRDefault="002A30CF" w:rsidP="002A30CF">
      <w:pPr>
        <w:rPr>
          <w:lang w:val="es-419" w:eastAsia="es-CO"/>
        </w:rPr>
      </w:pPr>
      <w:r w:rsidRPr="002A30CF">
        <w:rPr>
          <w:lang w:val="es-419" w:eastAsia="es-CO"/>
        </w:rPr>
        <w:t xml:space="preserve">Los componentes del </w:t>
      </w:r>
      <w:r w:rsidRPr="002A30CF">
        <w:rPr>
          <w:rStyle w:val="Extranjerismo"/>
          <w:lang w:val="es-419" w:eastAsia="es-CO"/>
        </w:rPr>
        <w:t>Raspberry Pi</w:t>
      </w:r>
      <w:r w:rsidRPr="002A30CF">
        <w:rPr>
          <w:lang w:val="es-419" w:eastAsia="es-CO"/>
        </w:rPr>
        <w:t xml:space="preserve"> son:</w:t>
      </w:r>
    </w:p>
    <w:p w14:paraId="4A6F61C9" w14:textId="71B8C767" w:rsidR="002A30CF" w:rsidRPr="002A30CF" w:rsidRDefault="002A30CF" w:rsidP="002A30CF">
      <w:pPr>
        <w:rPr>
          <w:lang w:val="es-419" w:eastAsia="es-CO"/>
        </w:rPr>
      </w:pPr>
      <w:r w:rsidRPr="002A30CF">
        <w:rPr>
          <w:b/>
          <w:bCs/>
          <w:lang w:val="es-419" w:eastAsia="es-CO"/>
        </w:rPr>
        <w:t>Fuente de potencia</w:t>
      </w:r>
      <w:r>
        <w:rPr>
          <w:b/>
          <w:bCs/>
          <w:lang w:val="es-419" w:eastAsia="es-CO"/>
        </w:rPr>
        <w:t xml:space="preserve">. </w:t>
      </w:r>
      <w:r w:rsidRPr="002A30CF">
        <w:rPr>
          <w:lang w:val="es-419" w:eastAsia="es-CO"/>
        </w:rPr>
        <w:t>Puede ser conectado con una conexión capaz de suplir 400 mA en 5V.</w:t>
      </w:r>
    </w:p>
    <w:p w14:paraId="412E9279" w14:textId="06022948" w:rsidR="002A30CF" w:rsidRPr="002A30CF" w:rsidRDefault="002A30CF" w:rsidP="002A30CF">
      <w:pPr>
        <w:rPr>
          <w:lang w:val="es-419" w:eastAsia="es-CO"/>
        </w:rPr>
      </w:pPr>
      <w:r w:rsidRPr="002A30CF">
        <w:rPr>
          <w:b/>
          <w:bCs/>
          <w:lang w:val="es-419" w:eastAsia="es-CO"/>
        </w:rPr>
        <w:t>Pantalla.</w:t>
      </w:r>
      <w:r>
        <w:rPr>
          <w:lang w:val="es-419" w:eastAsia="es-CO"/>
        </w:rPr>
        <w:t xml:space="preserve"> </w:t>
      </w:r>
      <w:r w:rsidRPr="002A30CF">
        <w:rPr>
          <w:lang w:val="es-419" w:eastAsia="es-CO"/>
        </w:rPr>
        <w:t xml:space="preserve">La pantalla es un monitor o televisor con entrada </w:t>
      </w:r>
      <w:r w:rsidRPr="002A30CF">
        <w:rPr>
          <w:rStyle w:val="Extranjerismo"/>
          <w:lang w:val="es-419" w:eastAsia="es-CO"/>
        </w:rPr>
        <w:t>HDMI</w:t>
      </w:r>
      <w:r w:rsidRPr="002A30CF">
        <w:rPr>
          <w:lang w:val="es-419" w:eastAsia="es-CO"/>
        </w:rPr>
        <w:t xml:space="preserve"> o </w:t>
      </w:r>
      <w:r w:rsidRPr="002A30CF">
        <w:rPr>
          <w:rStyle w:val="Extranjerismo"/>
          <w:lang w:val="es-419" w:eastAsia="es-CO"/>
        </w:rPr>
        <w:t>DVI</w:t>
      </w:r>
      <w:r w:rsidRPr="002A30CF">
        <w:rPr>
          <w:lang w:val="es-419" w:eastAsia="es-CO"/>
        </w:rPr>
        <w:t>.</w:t>
      </w:r>
    </w:p>
    <w:p w14:paraId="17176FC2" w14:textId="20863752" w:rsidR="002A30CF" w:rsidRPr="002A30CF" w:rsidRDefault="002A30CF" w:rsidP="002A30CF">
      <w:pPr>
        <w:rPr>
          <w:lang w:val="es-419" w:eastAsia="es-CO"/>
        </w:rPr>
      </w:pPr>
      <w:r w:rsidRPr="002A30CF">
        <w:rPr>
          <w:b/>
          <w:bCs/>
          <w:lang w:val="es-419" w:eastAsia="es-CO"/>
        </w:rPr>
        <w:t xml:space="preserve">Teclado y </w:t>
      </w:r>
      <w:proofErr w:type="gramStart"/>
      <w:r w:rsidRPr="002A30CF">
        <w:rPr>
          <w:rStyle w:val="Extranjerismo"/>
          <w:b/>
          <w:bCs/>
          <w:lang w:val="es-419" w:eastAsia="es-CO"/>
        </w:rPr>
        <w:t>mouse</w:t>
      </w:r>
      <w:proofErr w:type="gramEnd"/>
      <w:r>
        <w:rPr>
          <w:b/>
          <w:bCs/>
          <w:lang w:val="es-419" w:eastAsia="es-CO"/>
        </w:rPr>
        <w:t xml:space="preserve">. </w:t>
      </w:r>
      <w:r w:rsidRPr="002A30CF">
        <w:rPr>
          <w:lang w:val="es-419" w:eastAsia="es-CO"/>
        </w:rPr>
        <w:t>Periféricos USB de baja potencia con menos de 0.1ª.</w:t>
      </w:r>
    </w:p>
    <w:p w14:paraId="060AE60D" w14:textId="648EA728" w:rsidR="002A30CF" w:rsidRDefault="002A30CF" w:rsidP="002A30CF">
      <w:pPr>
        <w:rPr>
          <w:lang w:val="es-419" w:eastAsia="es-CO"/>
        </w:rPr>
      </w:pPr>
      <w:r w:rsidRPr="002A30CF">
        <w:rPr>
          <w:b/>
          <w:bCs/>
          <w:lang w:val="es-419" w:eastAsia="es-CO"/>
        </w:rPr>
        <w:t xml:space="preserve">Tarjeta de memoria </w:t>
      </w:r>
      <w:r w:rsidRPr="002A30CF">
        <w:rPr>
          <w:rStyle w:val="Extranjerismo"/>
          <w:b/>
          <w:bCs/>
          <w:lang w:val="es-419" w:eastAsia="es-CO"/>
        </w:rPr>
        <w:t>SD</w:t>
      </w:r>
      <w:r w:rsidRPr="002A30CF">
        <w:rPr>
          <w:b/>
          <w:bCs/>
          <w:lang w:val="es-419" w:eastAsia="es-CO"/>
        </w:rPr>
        <w:t>.</w:t>
      </w:r>
      <w:r>
        <w:rPr>
          <w:lang w:val="es-419" w:eastAsia="es-CO"/>
        </w:rPr>
        <w:t xml:space="preserve"> </w:t>
      </w:r>
      <w:r w:rsidRPr="002A30CF">
        <w:rPr>
          <w:lang w:val="es-419" w:eastAsia="es-CO"/>
        </w:rPr>
        <w:t xml:space="preserve">La tarjeta </w:t>
      </w:r>
      <w:r w:rsidRPr="002A30CF">
        <w:rPr>
          <w:rStyle w:val="Extranjerismo"/>
          <w:lang w:val="es-419" w:eastAsia="es-CO"/>
        </w:rPr>
        <w:t>SD</w:t>
      </w:r>
      <w:r w:rsidRPr="002A30CF">
        <w:rPr>
          <w:lang w:val="es-419" w:eastAsia="es-CO"/>
        </w:rPr>
        <w:t xml:space="preserve"> usada para </w:t>
      </w:r>
      <w:r w:rsidRPr="002A30CF">
        <w:rPr>
          <w:rStyle w:val="Extranjerismo"/>
          <w:lang w:val="es-419" w:eastAsia="es-CO"/>
        </w:rPr>
        <w:t>Raspberry Pi</w:t>
      </w:r>
      <w:r w:rsidRPr="002A30CF">
        <w:rPr>
          <w:lang w:val="es-419" w:eastAsia="es-CO"/>
        </w:rPr>
        <w:t xml:space="preserve"> debe ser al menos clase 4 con mínimo 8 Gb de capacidad de almacenamiento, la tarjeta </w:t>
      </w:r>
      <w:r w:rsidRPr="002A30CF">
        <w:rPr>
          <w:rStyle w:val="Extranjerismo"/>
          <w:lang w:val="es-419" w:eastAsia="es-CO"/>
        </w:rPr>
        <w:t>SD</w:t>
      </w:r>
      <w:r w:rsidRPr="002A30CF">
        <w:rPr>
          <w:lang w:val="es-419" w:eastAsia="es-CO"/>
        </w:rPr>
        <w:t xml:space="preserve"> </w:t>
      </w:r>
      <w:r w:rsidRPr="002A30CF">
        <w:rPr>
          <w:lang w:val="es-419" w:eastAsia="es-CO"/>
        </w:rPr>
        <w:lastRenderedPageBreak/>
        <w:t xml:space="preserve">necesita ser instalada sobre un sistema operativo desde otro computador. El proceso de instalación puede ser realizada sobre </w:t>
      </w:r>
      <w:r w:rsidRPr="002A30CF">
        <w:rPr>
          <w:rStyle w:val="Extranjerismo"/>
          <w:lang w:val="es-419" w:eastAsia="es-CO"/>
        </w:rPr>
        <w:t>Windows</w:t>
      </w:r>
      <w:r w:rsidRPr="002A30CF">
        <w:rPr>
          <w:lang w:val="es-419" w:eastAsia="es-CO"/>
        </w:rPr>
        <w:t xml:space="preserve">, </w:t>
      </w:r>
      <w:r w:rsidRPr="002A30CF">
        <w:rPr>
          <w:rStyle w:val="Extranjerismo"/>
          <w:lang w:val="es-419" w:eastAsia="es-CO"/>
        </w:rPr>
        <w:t>Mac</w:t>
      </w:r>
      <w:r w:rsidRPr="002A30CF">
        <w:rPr>
          <w:lang w:val="es-419" w:eastAsia="es-CO"/>
        </w:rPr>
        <w:t xml:space="preserve">, </w:t>
      </w:r>
      <w:r w:rsidRPr="002A30CF">
        <w:rPr>
          <w:rStyle w:val="Extranjerismo"/>
          <w:lang w:val="es-419" w:eastAsia="es-CO"/>
        </w:rPr>
        <w:t>Linux</w:t>
      </w:r>
      <w:r w:rsidRPr="002A30CF">
        <w:rPr>
          <w:lang w:val="es-419" w:eastAsia="es-CO"/>
        </w:rPr>
        <w:t xml:space="preserve">, </w:t>
      </w:r>
      <w:r w:rsidRPr="002A30CF">
        <w:rPr>
          <w:rStyle w:val="Extranjerismo"/>
          <w:lang w:val="es-419" w:eastAsia="es-CO"/>
        </w:rPr>
        <w:t>NOOBS</w:t>
      </w:r>
      <w:r w:rsidRPr="002A30CF">
        <w:rPr>
          <w:lang w:val="es-419" w:eastAsia="es-CO"/>
        </w:rPr>
        <w:t xml:space="preserve"> y </w:t>
      </w:r>
      <w:r w:rsidRPr="002A30CF">
        <w:rPr>
          <w:rStyle w:val="Extranjerismo"/>
          <w:lang w:val="es-419" w:eastAsia="es-CO"/>
        </w:rPr>
        <w:t>Raspbian</w:t>
      </w:r>
      <w:r w:rsidRPr="002A30CF">
        <w:rPr>
          <w:lang w:val="es-419" w:eastAsia="es-CO"/>
        </w:rPr>
        <w:t>.</w:t>
      </w:r>
    </w:p>
    <w:p w14:paraId="4B6D1525" w14:textId="77777777" w:rsidR="003D1A08" w:rsidRDefault="003D1A08" w:rsidP="002A30CF">
      <w:pPr>
        <w:rPr>
          <w:lang w:val="es-419" w:eastAsia="es-CO"/>
        </w:rPr>
      </w:pPr>
    </w:p>
    <w:p w14:paraId="7D9A4116" w14:textId="77777777" w:rsidR="003D1A08" w:rsidRPr="003D1A08" w:rsidRDefault="003D1A08" w:rsidP="003D1A08">
      <w:pPr>
        <w:rPr>
          <w:b/>
          <w:bCs/>
          <w:lang w:val="es-419" w:eastAsia="es-CO"/>
        </w:rPr>
      </w:pPr>
      <w:r w:rsidRPr="003D1A08">
        <w:rPr>
          <w:b/>
          <w:bCs/>
          <w:lang w:val="es-419" w:eastAsia="es-CO"/>
        </w:rPr>
        <w:t xml:space="preserve">Ventajas de </w:t>
      </w:r>
      <w:r w:rsidRPr="00BC1DC5">
        <w:rPr>
          <w:rStyle w:val="Extranjerismo"/>
          <w:b/>
          <w:bCs/>
        </w:rPr>
        <w:t>Raspberry Pi</w:t>
      </w:r>
    </w:p>
    <w:p w14:paraId="21BFDD22" w14:textId="77777777" w:rsidR="003D1A08" w:rsidRPr="003D1A08" w:rsidRDefault="003D1A08" w:rsidP="003D1A08">
      <w:pPr>
        <w:rPr>
          <w:lang w:val="es-419" w:eastAsia="es-CO"/>
        </w:rPr>
      </w:pPr>
      <w:r w:rsidRPr="003D1A08">
        <w:rPr>
          <w:lang w:val="es-419" w:eastAsia="es-CO"/>
        </w:rPr>
        <w:t>• Uso sencillo</w:t>
      </w:r>
    </w:p>
    <w:p w14:paraId="589329CE" w14:textId="77777777" w:rsidR="003D1A08" w:rsidRPr="003D1A08" w:rsidRDefault="003D1A08" w:rsidP="003D1A08">
      <w:pPr>
        <w:rPr>
          <w:lang w:val="es-419" w:eastAsia="es-CO"/>
        </w:rPr>
      </w:pPr>
      <w:r w:rsidRPr="003D1A08">
        <w:rPr>
          <w:lang w:val="es-419" w:eastAsia="es-CO"/>
        </w:rPr>
        <w:t>• Tamaño muy pequeño</w:t>
      </w:r>
    </w:p>
    <w:p w14:paraId="20B7B67A" w14:textId="77777777" w:rsidR="003D1A08" w:rsidRPr="003D1A08" w:rsidRDefault="003D1A08" w:rsidP="003D1A08">
      <w:pPr>
        <w:rPr>
          <w:lang w:val="es-419" w:eastAsia="es-CO"/>
        </w:rPr>
      </w:pPr>
      <w:r w:rsidRPr="003D1A08">
        <w:rPr>
          <w:lang w:val="es-419" w:eastAsia="es-CO"/>
        </w:rPr>
        <w:t>• Precio bajo</w:t>
      </w:r>
    </w:p>
    <w:p w14:paraId="568896DF" w14:textId="42E03CB6" w:rsidR="002A30CF" w:rsidRDefault="003D1A08" w:rsidP="003D1A08">
      <w:pPr>
        <w:rPr>
          <w:lang w:val="es-419" w:eastAsia="es-CO"/>
        </w:rPr>
      </w:pPr>
      <w:r w:rsidRPr="003D1A08">
        <w:rPr>
          <w:lang w:val="es-419" w:eastAsia="es-CO"/>
        </w:rPr>
        <w:t xml:space="preserve">• Tienen pines de entrada/salida, por lo que también se pueden conectar a otros componentes electrónicos, como sensores, </w:t>
      </w:r>
      <w:proofErr w:type="spellStart"/>
      <w:r w:rsidRPr="003D1A08">
        <w:rPr>
          <w:lang w:val="es-419" w:eastAsia="es-CO"/>
        </w:rPr>
        <w:t>LEDs</w:t>
      </w:r>
      <w:proofErr w:type="spellEnd"/>
      <w:r w:rsidRPr="003D1A08">
        <w:rPr>
          <w:lang w:val="es-419" w:eastAsia="es-CO"/>
        </w:rPr>
        <w:t>, etc.</w:t>
      </w:r>
    </w:p>
    <w:p w14:paraId="32E2CD06" w14:textId="77777777" w:rsidR="00D845E5" w:rsidRDefault="00D845E5" w:rsidP="003D1A08">
      <w:pPr>
        <w:rPr>
          <w:lang w:val="es-419" w:eastAsia="es-CO"/>
        </w:rPr>
      </w:pPr>
    </w:p>
    <w:p w14:paraId="4E2CB233" w14:textId="4F4350C6" w:rsidR="00D845E5" w:rsidRPr="00D845E5" w:rsidRDefault="00D845E5" w:rsidP="003D1A08">
      <w:pPr>
        <w:rPr>
          <w:b/>
          <w:bCs/>
          <w:lang w:val="es-419" w:eastAsia="es-CO"/>
        </w:rPr>
      </w:pPr>
      <w:r>
        <w:rPr>
          <w:b/>
          <w:bCs/>
          <w:lang w:val="es-419" w:eastAsia="es-CO"/>
        </w:rPr>
        <w:t>ARDUINO</w:t>
      </w:r>
    </w:p>
    <w:p w14:paraId="6F4DB45E" w14:textId="712DCB0F" w:rsidR="00910A67" w:rsidRDefault="00910A67" w:rsidP="00910A67">
      <w:pPr>
        <w:jc w:val="center"/>
        <w:rPr>
          <w:lang w:val="es-419" w:eastAsia="es-CO"/>
        </w:rPr>
      </w:pPr>
      <w:r>
        <w:rPr>
          <w:noProof/>
          <w:lang w:val="es-419" w:eastAsia="es-CO"/>
        </w:rPr>
        <w:drawing>
          <wp:inline distT="0" distB="0" distL="0" distR="0" wp14:anchorId="078E9B46" wp14:editId="568C3E52">
            <wp:extent cx="3810000" cy="2857500"/>
            <wp:effectExtent l="0" t="0" r="0" b="0"/>
            <wp:docPr id="1641249925" name="Imagen 8"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49925" name="Imagen 8" descr="Ardu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pic:spPr>
                </pic:pic>
              </a:graphicData>
            </a:graphic>
          </wp:inline>
        </w:drawing>
      </w:r>
    </w:p>
    <w:p w14:paraId="29D13DAA" w14:textId="77777777" w:rsidR="00910A67" w:rsidRPr="00910A67" w:rsidRDefault="00910A67" w:rsidP="00910A67">
      <w:pPr>
        <w:rPr>
          <w:lang w:val="es-419" w:eastAsia="es-CO"/>
        </w:rPr>
      </w:pPr>
      <w:r w:rsidRPr="00910A67">
        <w:rPr>
          <w:lang w:val="es-419" w:eastAsia="es-CO"/>
        </w:rPr>
        <w:lastRenderedPageBreak/>
        <w:t xml:space="preserve">Inventado en el </w:t>
      </w:r>
      <w:proofErr w:type="spellStart"/>
      <w:r w:rsidRPr="00910A67">
        <w:rPr>
          <w:rStyle w:val="Extranjerismo"/>
          <w:lang w:val="es-419" w:eastAsia="es-CO"/>
        </w:rPr>
        <w:t>Ivrea</w:t>
      </w:r>
      <w:proofErr w:type="spellEnd"/>
      <w:r w:rsidRPr="00910A67">
        <w:rPr>
          <w:rStyle w:val="Extranjerismo"/>
          <w:lang w:val="es-419" w:eastAsia="es-CO"/>
        </w:rPr>
        <w:t xml:space="preserve"> </w:t>
      </w:r>
      <w:proofErr w:type="spellStart"/>
      <w:r w:rsidRPr="00910A67">
        <w:rPr>
          <w:rStyle w:val="Extranjerismo"/>
          <w:lang w:val="es-419" w:eastAsia="es-CO"/>
        </w:rPr>
        <w:t>Interaction</w:t>
      </w:r>
      <w:proofErr w:type="spellEnd"/>
      <w:r w:rsidRPr="00910A67">
        <w:rPr>
          <w:rStyle w:val="Extranjerismo"/>
          <w:lang w:val="es-419" w:eastAsia="es-CO"/>
        </w:rPr>
        <w:t xml:space="preserve"> </w:t>
      </w:r>
      <w:proofErr w:type="spellStart"/>
      <w:r w:rsidRPr="00910A67">
        <w:rPr>
          <w:rStyle w:val="Extranjerismo"/>
          <w:lang w:val="es-419" w:eastAsia="es-CO"/>
        </w:rPr>
        <w:t>Design</w:t>
      </w:r>
      <w:proofErr w:type="spellEnd"/>
      <w:r w:rsidRPr="00910A67">
        <w:rPr>
          <w:rStyle w:val="Extranjerismo"/>
          <w:lang w:val="es-419" w:eastAsia="es-CO"/>
        </w:rPr>
        <w:t xml:space="preserve"> </w:t>
      </w:r>
      <w:proofErr w:type="spellStart"/>
      <w:r w:rsidRPr="00910A67">
        <w:rPr>
          <w:rStyle w:val="Extranjerismo"/>
          <w:lang w:val="es-419" w:eastAsia="es-CO"/>
        </w:rPr>
        <w:t>Institute</w:t>
      </w:r>
      <w:proofErr w:type="spellEnd"/>
      <w:r w:rsidRPr="00910A67">
        <w:rPr>
          <w:lang w:val="es-419" w:eastAsia="es-CO"/>
        </w:rPr>
        <w:t xml:space="preserve">, diseñado para la creación rápida de prototipos dirigido a aficionados, muy pronto su uso creció exponencialmente y se adapta a las últimas tendencias en el mercado, desde una placa de 8 bits hasta productos </w:t>
      </w:r>
      <w:proofErr w:type="spellStart"/>
      <w:r w:rsidRPr="00910A67">
        <w:rPr>
          <w:lang w:val="es-419" w:eastAsia="es-CO"/>
        </w:rPr>
        <w:t>IoT</w:t>
      </w:r>
      <w:proofErr w:type="spellEnd"/>
      <w:r w:rsidRPr="00910A67">
        <w:rPr>
          <w:lang w:val="es-419" w:eastAsia="es-CO"/>
        </w:rPr>
        <w:t>, dispositivos portátiles y entornos embebidos.</w:t>
      </w:r>
    </w:p>
    <w:p w14:paraId="5B37679E" w14:textId="77777777" w:rsidR="00910A67" w:rsidRPr="00910A67" w:rsidRDefault="00910A67" w:rsidP="00910A67">
      <w:pPr>
        <w:rPr>
          <w:rStyle w:val="Extranjerismo"/>
          <w:lang w:val="es-419" w:eastAsia="es-CO"/>
        </w:rPr>
      </w:pPr>
      <w:r w:rsidRPr="00910A67">
        <w:rPr>
          <w:lang w:val="es-419" w:eastAsia="es-CO"/>
        </w:rPr>
        <w:t xml:space="preserve">El </w:t>
      </w:r>
      <w:r w:rsidRPr="00910A67">
        <w:rPr>
          <w:rStyle w:val="Extranjerismo"/>
          <w:lang w:val="es-419" w:eastAsia="es-CO"/>
        </w:rPr>
        <w:t>software</w:t>
      </w:r>
      <w:r w:rsidRPr="00910A67">
        <w:rPr>
          <w:lang w:val="es-419" w:eastAsia="es-CO"/>
        </w:rPr>
        <w:t xml:space="preserve"> Arduino es fácil de usar y se puede operar en plataformas </w:t>
      </w:r>
      <w:r w:rsidRPr="00910A67">
        <w:rPr>
          <w:rStyle w:val="Extranjerismo"/>
          <w:lang w:val="es-419" w:eastAsia="es-CO"/>
        </w:rPr>
        <w:t>Mac, Linux y Windows.</w:t>
      </w:r>
    </w:p>
    <w:p w14:paraId="6EFF2FC9" w14:textId="2F9BDDBD" w:rsidR="00910A67" w:rsidRDefault="00910A67" w:rsidP="00910A67">
      <w:pPr>
        <w:rPr>
          <w:lang w:val="es-419" w:eastAsia="es-CO"/>
        </w:rPr>
      </w:pPr>
      <w:r w:rsidRPr="00910A67">
        <w:rPr>
          <w:lang w:val="es-419" w:eastAsia="es-CO"/>
        </w:rPr>
        <w:t>A continuación</w:t>
      </w:r>
      <w:r>
        <w:rPr>
          <w:lang w:val="es-419" w:eastAsia="es-CO"/>
        </w:rPr>
        <w:t>,</w:t>
      </w:r>
      <w:r w:rsidRPr="00910A67">
        <w:rPr>
          <w:lang w:val="es-419" w:eastAsia="es-CO"/>
        </w:rPr>
        <w:t xml:space="preserve"> identifiquemos cada uno de sus componentes:</w:t>
      </w:r>
    </w:p>
    <w:p w14:paraId="7EC42C58" w14:textId="64C8D44B" w:rsidR="00910A67" w:rsidRDefault="00CE4CA3" w:rsidP="00CE4CA3">
      <w:pPr>
        <w:jc w:val="center"/>
        <w:rPr>
          <w:lang w:val="es-419" w:eastAsia="es-CO"/>
        </w:rPr>
      </w:pPr>
      <w:r>
        <w:rPr>
          <w:noProof/>
        </w:rPr>
        <w:drawing>
          <wp:inline distT="0" distB="0" distL="0" distR="0" wp14:anchorId="7A866D8B" wp14:editId="72CE5829">
            <wp:extent cx="4965405" cy="3542806"/>
            <wp:effectExtent l="0" t="0" r="6985" b="635"/>
            <wp:docPr id="727345117" name="Imagen 1" descr="Se presenta imagen con 24 puntos de calor que identifican cada uno de los componentes del Arduino. Ésto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45117" name="Imagen 1" descr="Se presenta imagen con 24 puntos de calor que identifican cada uno de los componentes del Arduino. Éstos se describen a continuación."/>
                    <pic:cNvPicPr/>
                  </pic:nvPicPr>
                  <pic:blipFill>
                    <a:blip r:embed="rId18"/>
                    <a:stretch>
                      <a:fillRect/>
                    </a:stretch>
                  </pic:blipFill>
                  <pic:spPr>
                    <a:xfrm>
                      <a:off x="0" y="0"/>
                      <a:ext cx="4974628" cy="3549386"/>
                    </a:xfrm>
                    <a:prstGeom prst="rect">
                      <a:avLst/>
                    </a:prstGeom>
                  </pic:spPr>
                </pic:pic>
              </a:graphicData>
            </a:graphic>
          </wp:inline>
        </w:drawing>
      </w:r>
    </w:p>
    <w:p w14:paraId="6DF499EF" w14:textId="45650581" w:rsidR="00D2417E" w:rsidRPr="00D2417E" w:rsidRDefault="00D2417E" w:rsidP="00D2417E">
      <w:pPr>
        <w:pStyle w:val="Prrafodelista"/>
        <w:numPr>
          <w:ilvl w:val="0"/>
          <w:numId w:val="18"/>
        </w:numPr>
        <w:rPr>
          <w:lang w:val="es-419" w:eastAsia="es-CO"/>
        </w:rPr>
      </w:pPr>
      <w:proofErr w:type="spellStart"/>
      <w:r w:rsidRPr="00D2417E">
        <w:rPr>
          <w:rStyle w:val="Extranjerismo"/>
          <w:b/>
          <w:bCs/>
          <w:lang w:val="es-419" w:eastAsia="es-CO"/>
        </w:rPr>
        <w:t>ATmega</w:t>
      </w:r>
      <w:proofErr w:type="spellEnd"/>
      <w:r w:rsidRPr="00D2417E">
        <w:rPr>
          <w:b/>
          <w:bCs/>
          <w:lang w:val="es-419" w:eastAsia="es-CO"/>
        </w:rPr>
        <w:t xml:space="preserve"> 328</w:t>
      </w:r>
      <w:r>
        <w:rPr>
          <w:b/>
          <w:bCs/>
          <w:lang w:val="es-419" w:eastAsia="es-CO"/>
        </w:rPr>
        <w:t>.</w:t>
      </w:r>
      <w:r w:rsidRPr="00D2417E">
        <w:rPr>
          <w:lang w:val="es-419" w:eastAsia="es-CO"/>
        </w:rPr>
        <w:t xml:space="preserve"> Microcontrolador. El corazón del Arduino, el procesador.</w:t>
      </w:r>
    </w:p>
    <w:p w14:paraId="6AB566F4" w14:textId="09AB62AF" w:rsidR="00D2417E" w:rsidRDefault="00D2417E" w:rsidP="00D2417E">
      <w:pPr>
        <w:pStyle w:val="Prrafodelista"/>
        <w:numPr>
          <w:ilvl w:val="0"/>
          <w:numId w:val="18"/>
        </w:numPr>
        <w:rPr>
          <w:lang w:val="es-419" w:eastAsia="es-CO"/>
        </w:rPr>
      </w:pPr>
      <w:r w:rsidRPr="00D2417E">
        <w:rPr>
          <w:b/>
          <w:bCs/>
          <w:lang w:val="es-419" w:eastAsia="es-CO"/>
        </w:rPr>
        <w:t>Puerto USB.</w:t>
      </w:r>
      <w:r>
        <w:rPr>
          <w:lang w:val="es-419" w:eastAsia="es-CO"/>
        </w:rPr>
        <w:t xml:space="preserve"> </w:t>
      </w:r>
      <w:r w:rsidRPr="00D2417E">
        <w:rPr>
          <w:lang w:val="es-419" w:eastAsia="es-CO"/>
        </w:rPr>
        <w:t>Se utiliza para la alimentación de la interfaz Uno Genuino, la carga de nuestros programas, y para la comunicación con nuestra placa (a través de serie</w:t>
      </w:r>
      <w:r w:rsidRPr="004E2469">
        <w:rPr>
          <w:rStyle w:val="Extranjerismo"/>
          <w:lang w:val="es-419" w:eastAsia="es-CO"/>
        </w:rPr>
        <w:t xml:space="preserve">. </w:t>
      </w:r>
      <w:proofErr w:type="spellStart"/>
      <w:r w:rsidRPr="004E2469">
        <w:rPr>
          <w:rStyle w:val="Extranjerismo"/>
          <w:lang w:val="es-419" w:eastAsia="es-CO"/>
        </w:rPr>
        <w:t>PrintIn</w:t>
      </w:r>
      <w:proofErr w:type="spellEnd"/>
      <w:r w:rsidRPr="00D2417E">
        <w:rPr>
          <w:lang w:val="es-419" w:eastAsia="es-CO"/>
        </w:rPr>
        <w:t xml:space="preserve"> (), etc.) El regulador de tensión ubicado a su </w:t>
      </w:r>
      <w:proofErr w:type="gramStart"/>
      <w:r w:rsidRPr="00D2417E">
        <w:rPr>
          <w:lang w:val="es-419" w:eastAsia="es-CO"/>
        </w:rPr>
        <w:t>lado,</w:t>
      </w:r>
      <w:proofErr w:type="gramEnd"/>
      <w:r w:rsidRPr="00D2417E">
        <w:rPr>
          <w:lang w:val="es-419" w:eastAsia="es-CO"/>
        </w:rPr>
        <w:t xml:space="preserve"> </w:t>
      </w:r>
      <w:r w:rsidRPr="00D2417E">
        <w:rPr>
          <w:lang w:val="es-419" w:eastAsia="es-CO"/>
        </w:rPr>
        <w:lastRenderedPageBreak/>
        <w:t xml:space="preserve">convertirá la tensión que le llega a través de este puerto </w:t>
      </w:r>
      <w:r w:rsidRPr="004E2469">
        <w:rPr>
          <w:rStyle w:val="Extranjerismo"/>
          <w:lang w:val="es-419" w:eastAsia="es-CO"/>
        </w:rPr>
        <w:t>USB</w:t>
      </w:r>
      <w:r w:rsidRPr="00D2417E">
        <w:rPr>
          <w:lang w:val="es-419" w:eastAsia="es-CO"/>
        </w:rPr>
        <w:t xml:space="preserve"> y hará que trabaje a 5V.</w:t>
      </w:r>
    </w:p>
    <w:p w14:paraId="350F4FAB" w14:textId="511CE2B9" w:rsidR="004E2469" w:rsidRDefault="004E2469" w:rsidP="006168BA">
      <w:pPr>
        <w:pStyle w:val="Prrafodelista"/>
        <w:numPr>
          <w:ilvl w:val="0"/>
          <w:numId w:val="18"/>
        </w:numPr>
        <w:rPr>
          <w:lang w:val="es-419" w:eastAsia="es-CO"/>
        </w:rPr>
      </w:pPr>
      <w:r w:rsidRPr="004E2469">
        <w:rPr>
          <w:b/>
          <w:bCs/>
          <w:lang w:val="es-419" w:eastAsia="es-CO"/>
        </w:rPr>
        <w:t>Conector de alimentación.</w:t>
      </w:r>
      <w:r>
        <w:rPr>
          <w:lang w:val="es-419" w:eastAsia="es-CO"/>
        </w:rPr>
        <w:t xml:space="preserve"> </w:t>
      </w:r>
      <w:r w:rsidRPr="004E2469">
        <w:rPr>
          <w:lang w:val="es-419" w:eastAsia="es-CO"/>
        </w:rPr>
        <w:t>Esta es la forma de alimentar nuestra placa cuando no está conectada a un puerto USB para suministrar corriente eléctrica. Puede aceptar tensiones entre 7-12V.</w:t>
      </w:r>
    </w:p>
    <w:p w14:paraId="4CDB3C5D" w14:textId="597B0BA6" w:rsidR="004E2469" w:rsidRDefault="00901614" w:rsidP="004F3073">
      <w:pPr>
        <w:pStyle w:val="Prrafodelista"/>
        <w:numPr>
          <w:ilvl w:val="0"/>
          <w:numId w:val="18"/>
        </w:numPr>
        <w:rPr>
          <w:lang w:val="es-419" w:eastAsia="es-CO"/>
        </w:rPr>
      </w:pPr>
      <w:r w:rsidRPr="00901614">
        <w:rPr>
          <w:b/>
          <w:bCs/>
          <w:lang w:val="es-419" w:eastAsia="es-CO"/>
        </w:rPr>
        <w:t>Los pines digitales.</w:t>
      </w:r>
      <w:r>
        <w:rPr>
          <w:lang w:val="es-419" w:eastAsia="es-CO"/>
        </w:rPr>
        <w:t xml:space="preserve"> </w:t>
      </w:r>
      <w:r w:rsidRPr="00901614">
        <w:rPr>
          <w:lang w:val="es-419" w:eastAsia="es-CO"/>
        </w:rPr>
        <w:t xml:space="preserve">Utilizaremos estos pines con instrucciones como </w:t>
      </w:r>
      <w:proofErr w:type="spellStart"/>
      <w:r w:rsidRPr="00901614">
        <w:rPr>
          <w:rStyle w:val="Extranjerismo"/>
          <w:lang w:val="es-419" w:eastAsia="es-CO"/>
        </w:rPr>
        <w:t>DigitalRead</w:t>
      </w:r>
      <w:proofErr w:type="spellEnd"/>
      <w:r w:rsidRPr="00901614">
        <w:rPr>
          <w:rStyle w:val="Extranjerismo"/>
          <w:lang w:val="es-419" w:eastAsia="es-CO"/>
        </w:rPr>
        <w:t xml:space="preserve"> (), </w:t>
      </w:r>
      <w:proofErr w:type="spellStart"/>
      <w:r w:rsidRPr="00901614">
        <w:rPr>
          <w:rStyle w:val="Extranjerismo"/>
          <w:lang w:val="es-419" w:eastAsia="es-CO"/>
        </w:rPr>
        <w:t>DigitalWrite</w:t>
      </w:r>
      <w:proofErr w:type="spellEnd"/>
      <w:r w:rsidRPr="00901614">
        <w:rPr>
          <w:rStyle w:val="Extranjerismo"/>
          <w:lang w:val="es-419" w:eastAsia="es-CO"/>
        </w:rPr>
        <w:t xml:space="preserve"> (). </w:t>
      </w:r>
      <w:proofErr w:type="spellStart"/>
      <w:r w:rsidRPr="00901614">
        <w:rPr>
          <w:rStyle w:val="Extranjerismo"/>
          <w:lang w:val="es-419" w:eastAsia="es-CO"/>
        </w:rPr>
        <w:t>AnalogRead</w:t>
      </w:r>
      <w:proofErr w:type="spellEnd"/>
      <w:r w:rsidRPr="00901614">
        <w:rPr>
          <w:rStyle w:val="Extranjerismo"/>
          <w:lang w:val="es-419" w:eastAsia="es-CO"/>
        </w:rPr>
        <w:t xml:space="preserve"> () y </w:t>
      </w:r>
      <w:proofErr w:type="spellStart"/>
      <w:r w:rsidRPr="00901614">
        <w:rPr>
          <w:rStyle w:val="Extranjerismo"/>
          <w:lang w:val="es-419" w:eastAsia="es-CO"/>
        </w:rPr>
        <w:t>AnalogWrite</w:t>
      </w:r>
      <w:proofErr w:type="spellEnd"/>
      <w:r w:rsidRPr="00901614">
        <w:rPr>
          <w:rStyle w:val="Extranjerismo"/>
          <w:lang w:val="es-419" w:eastAsia="es-CO"/>
        </w:rPr>
        <w:t xml:space="preserve"> ()</w:t>
      </w:r>
      <w:r w:rsidRPr="00901614">
        <w:rPr>
          <w:lang w:val="es-419" w:eastAsia="es-CO"/>
        </w:rPr>
        <w:t xml:space="preserve"> funcionarán únicamente en los </w:t>
      </w:r>
      <w:proofErr w:type="spellStart"/>
      <w:r w:rsidRPr="00901614">
        <w:rPr>
          <w:lang w:val="es-419" w:eastAsia="es-CO"/>
        </w:rPr>
        <w:t>ìnes</w:t>
      </w:r>
      <w:proofErr w:type="spellEnd"/>
      <w:r w:rsidRPr="00901614">
        <w:rPr>
          <w:lang w:val="es-419" w:eastAsia="es-CO"/>
        </w:rPr>
        <w:t xml:space="preserve"> con el símbolo PWM</w:t>
      </w:r>
      <w:r>
        <w:rPr>
          <w:lang w:val="es-419" w:eastAsia="es-CO"/>
        </w:rPr>
        <w:t>.</w:t>
      </w:r>
    </w:p>
    <w:p w14:paraId="6222CF53" w14:textId="39B4B086" w:rsidR="00901614" w:rsidRDefault="00901614" w:rsidP="00051B1E">
      <w:pPr>
        <w:pStyle w:val="Prrafodelista"/>
        <w:numPr>
          <w:ilvl w:val="0"/>
          <w:numId w:val="18"/>
        </w:numPr>
        <w:rPr>
          <w:lang w:val="es-419" w:eastAsia="es-CO"/>
        </w:rPr>
      </w:pPr>
      <w:r w:rsidRPr="00901614">
        <w:rPr>
          <w:b/>
          <w:bCs/>
          <w:lang w:val="es-419" w:eastAsia="es-CO"/>
        </w:rPr>
        <w:t>Serial</w:t>
      </w:r>
      <w:r w:rsidRPr="00901614">
        <w:rPr>
          <w:rStyle w:val="Extranjerismo"/>
          <w:b/>
          <w:bCs/>
          <w:lang w:val="es-419" w:eastAsia="es-CO"/>
        </w:rPr>
        <w:t xml:space="preserve"> IN</w:t>
      </w:r>
      <w:r w:rsidRPr="00901614">
        <w:rPr>
          <w:b/>
          <w:bCs/>
          <w:lang w:val="es-419" w:eastAsia="es-CO"/>
        </w:rPr>
        <w:t xml:space="preserve"> (TX).</w:t>
      </w:r>
      <w:r>
        <w:rPr>
          <w:lang w:val="es-419" w:eastAsia="es-CO"/>
        </w:rPr>
        <w:t xml:space="preserve"> </w:t>
      </w:r>
      <w:r w:rsidRPr="00901614">
        <w:rPr>
          <w:lang w:val="es-419" w:eastAsia="es-CO"/>
        </w:rPr>
        <w:t>Los puertos</w:t>
      </w:r>
      <w:r w:rsidR="00AD2CFE">
        <w:rPr>
          <w:lang w:val="es-419" w:eastAsia="es-CO"/>
        </w:rPr>
        <w:t xml:space="preserve"> de</w:t>
      </w:r>
      <w:r w:rsidRPr="00901614">
        <w:rPr>
          <w:lang w:val="es-419" w:eastAsia="es-CO"/>
        </w:rPr>
        <w:t xml:space="preserve"> serie están físicamente unidos a distintos pines de la placa Arduino. Lógicamente, mientras usamos los puertos de serie</w:t>
      </w:r>
      <w:r w:rsidR="00572844">
        <w:rPr>
          <w:lang w:val="es-419" w:eastAsia="es-CO"/>
        </w:rPr>
        <w:t>,</w:t>
      </w:r>
      <w:r w:rsidRPr="00901614">
        <w:rPr>
          <w:lang w:val="es-419" w:eastAsia="es-CO"/>
        </w:rPr>
        <w:t xml:space="preserve"> no podemos usar como entradas o salidas digitales los pines asociados con el puerto de serie en uso. Pines asociados con el puerto de serie como entrada y salida digital (TX es el que Transmite y RX es el que recibe).</w:t>
      </w:r>
    </w:p>
    <w:p w14:paraId="34F6B5E3" w14:textId="19AC5AEE" w:rsidR="00901614" w:rsidRDefault="00901614" w:rsidP="00A16AA1">
      <w:pPr>
        <w:pStyle w:val="Prrafodelista"/>
        <w:numPr>
          <w:ilvl w:val="0"/>
          <w:numId w:val="18"/>
        </w:numPr>
        <w:rPr>
          <w:lang w:val="es-419" w:eastAsia="es-CO"/>
        </w:rPr>
      </w:pPr>
      <w:r w:rsidRPr="00901614">
        <w:rPr>
          <w:b/>
          <w:bCs/>
          <w:lang w:val="es-419" w:eastAsia="es-CO"/>
        </w:rPr>
        <w:t xml:space="preserve">Serial </w:t>
      </w:r>
      <w:r w:rsidRPr="00901614">
        <w:rPr>
          <w:rStyle w:val="Extranjerismo"/>
          <w:b/>
          <w:bCs/>
          <w:lang w:val="es-419" w:eastAsia="es-CO"/>
        </w:rPr>
        <w:t>IN</w:t>
      </w:r>
      <w:r w:rsidRPr="00901614">
        <w:rPr>
          <w:b/>
          <w:bCs/>
          <w:lang w:val="es-419" w:eastAsia="es-CO"/>
        </w:rPr>
        <w:t xml:space="preserve"> (RX).</w:t>
      </w:r>
      <w:r>
        <w:rPr>
          <w:lang w:val="es-419" w:eastAsia="es-CO"/>
        </w:rPr>
        <w:t xml:space="preserve"> </w:t>
      </w:r>
      <w:r w:rsidRPr="00901614">
        <w:rPr>
          <w:lang w:val="es-419" w:eastAsia="es-CO"/>
        </w:rPr>
        <w:t xml:space="preserve">Los puertos </w:t>
      </w:r>
      <w:r w:rsidR="00AD2CFE">
        <w:rPr>
          <w:lang w:val="es-419" w:eastAsia="es-CO"/>
        </w:rPr>
        <w:t xml:space="preserve">de </w:t>
      </w:r>
      <w:r w:rsidRPr="00901614">
        <w:rPr>
          <w:lang w:val="es-419" w:eastAsia="es-CO"/>
        </w:rPr>
        <w:t>serie están físicamente unidos a distintos pines de la placa Arduino. Lógicamente, mientras usamos los puertos de serie</w:t>
      </w:r>
      <w:r w:rsidR="00AD2CFE">
        <w:rPr>
          <w:lang w:val="es-419" w:eastAsia="es-CO"/>
        </w:rPr>
        <w:t>,</w:t>
      </w:r>
      <w:r w:rsidRPr="00901614">
        <w:rPr>
          <w:lang w:val="es-419" w:eastAsia="es-CO"/>
        </w:rPr>
        <w:t xml:space="preserve"> no podemos usar como entradas o salidas digitales los pines asociados con el puerto de serie en uso. Pines asociados con el puerto de serie como entrada y salida digital (TX es el que Transmite y RX es el que recibe).</w:t>
      </w:r>
    </w:p>
    <w:p w14:paraId="7B56DDAC" w14:textId="0BB9009A" w:rsidR="00901614" w:rsidRPr="00976D8F" w:rsidRDefault="0079541B" w:rsidP="0079541B">
      <w:pPr>
        <w:pStyle w:val="Prrafodelista"/>
        <w:numPr>
          <w:ilvl w:val="0"/>
          <w:numId w:val="18"/>
        </w:numPr>
        <w:rPr>
          <w:b/>
          <w:bCs/>
          <w:lang w:val="es-419" w:eastAsia="es-CO"/>
        </w:rPr>
      </w:pPr>
      <w:r w:rsidRPr="0079541B">
        <w:rPr>
          <w:b/>
          <w:bCs/>
          <w:lang w:val="es-419" w:eastAsia="es-CO"/>
        </w:rPr>
        <w:t>y 23. Pin 13 + L (</w:t>
      </w:r>
      <w:proofErr w:type="spellStart"/>
      <w:r w:rsidRPr="00976D8F">
        <w:rPr>
          <w:rStyle w:val="Extranjerismo"/>
          <w:b/>
          <w:bCs/>
          <w:lang w:val="es-419" w:eastAsia="es-CO"/>
        </w:rPr>
        <w:t>on</w:t>
      </w:r>
      <w:proofErr w:type="spellEnd"/>
      <w:r w:rsidRPr="00976D8F">
        <w:rPr>
          <w:rStyle w:val="Extranjerismo"/>
          <w:b/>
          <w:bCs/>
          <w:lang w:val="es-419" w:eastAsia="es-CO"/>
        </w:rPr>
        <w:t xml:space="preserve"> </w:t>
      </w:r>
      <w:proofErr w:type="spellStart"/>
      <w:r w:rsidRPr="00976D8F">
        <w:rPr>
          <w:rStyle w:val="Extranjerismo"/>
          <w:b/>
          <w:bCs/>
          <w:lang w:val="es-419" w:eastAsia="es-CO"/>
        </w:rPr>
        <w:t>board</w:t>
      </w:r>
      <w:proofErr w:type="spellEnd"/>
      <w:r w:rsidRPr="00976D8F">
        <w:rPr>
          <w:rStyle w:val="Extranjerismo"/>
          <w:b/>
          <w:bCs/>
          <w:lang w:val="es-419" w:eastAsia="es-CO"/>
        </w:rPr>
        <w:t xml:space="preserve"> led</w:t>
      </w:r>
      <w:r w:rsidRPr="0079541B">
        <w:rPr>
          <w:b/>
          <w:bCs/>
          <w:lang w:val="es-419" w:eastAsia="es-CO"/>
        </w:rPr>
        <w:t>)</w:t>
      </w:r>
      <w:r>
        <w:rPr>
          <w:b/>
          <w:bCs/>
          <w:lang w:val="es-419" w:eastAsia="es-CO"/>
        </w:rPr>
        <w:t xml:space="preserve">. </w:t>
      </w:r>
      <w:r w:rsidRPr="0079541B">
        <w:rPr>
          <w:lang w:val="es-419" w:eastAsia="es-CO"/>
        </w:rPr>
        <w:t xml:space="preserve">El único actuador incorporado a la placa. Además de ser un objetivo práctico para nuestra primera práctica de encender y apagar </w:t>
      </w:r>
      <w:r w:rsidRPr="00976D8F">
        <w:rPr>
          <w:rStyle w:val="Extranjerismo"/>
          <w:lang w:val="es-419" w:eastAsia="es-CO"/>
        </w:rPr>
        <w:t>LED</w:t>
      </w:r>
      <w:r w:rsidRPr="0079541B">
        <w:rPr>
          <w:lang w:val="es-419" w:eastAsia="es-CO"/>
        </w:rPr>
        <w:t xml:space="preserve">, este </w:t>
      </w:r>
      <w:r w:rsidRPr="00976D8F">
        <w:rPr>
          <w:rStyle w:val="Extranjerismo"/>
          <w:lang w:val="es-419" w:eastAsia="es-CO"/>
        </w:rPr>
        <w:t>LED</w:t>
      </w:r>
      <w:r w:rsidRPr="0079541B">
        <w:rPr>
          <w:lang w:val="es-419" w:eastAsia="es-CO"/>
        </w:rPr>
        <w:t xml:space="preserve"> es muy útil para la depuración (</w:t>
      </w:r>
      <w:proofErr w:type="spellStart"/>
      <w:r w:rsidRPr="00976D8F">
        <w:rPr>
          <w:rStyle w:val="Extranjerismo"/>
          <w:lang w:val="es-419" w:eastAsia="es-CO"/>
        </w:rPr>
        <w:t>debugging</w:t>
      </w:r>
      <w:proofErr w:type="spellEnd"/>
      <w:r w:rsidRPr="0079541B">
        <w:rPr>
          <w:lang w:val="es-419" w:eastAsia="es-CO"/>
        </w:rPr>
        <w:t>).</w:t>
      </w:r>
    </w:p>
    <w:p w14:paraId="2FCB4D78" w14:textId="72EF6B84" w:rsidR="00976D8F" w:rsidRPr="00976D8F" w:rsidRDefault="00976D8F" w:rsidP="00976D8F">
      <w:pPr>
        <w:pStyle w:val="Prrafodelista"/>
        <w:numPr>
          <w:ilvl w:val="0"/>
          <w:numId w:val="18"/>
        </w:numPr>
        <w:rPr>
          <w:b/>
          <w:bCs/>
          <w:spacing w:val="20"/>
          <w:lang w:val="es-419" w:eastAsia="es-CO"/>
        </w:rPr>
      </w:pPr>
      <w:r w:rsidRPr="00976D8F">
        <w:rPr>
          <w:rStyle w:val="Extranjerismo"/>
          <w:b/>
          <w:bCs/>
          <w:lang w:val="es-419" w:eastAsia="es-CO"/>
        </w:rPr>
        <w:t>GND</w:t>
      </w:r>
      <w:r>
        <w:rPr>
          <w:rStyle w:val="Extranjerismo"/>
          <w:b/>
          <w:bCs/>
          <w:lang w:val="es-419" w:eastAsia="es-CO"/>
        </w:rPr>
        <w:t xml:space="preserve">. </w:t>
      </w:r>
      <w:r w:rsidRPr="00976D8F">
        <w:rPr>
          <w:lang w:val="es-419" w:eastAsia="es-CO"/>
        </w:rPr>
        <w:t>Proporciona masa, tierra, negativo a los circuitos.</w:t>
      </w:r>
    </w:p>
    <w:p w14:paraId="2829E0C4" w14:textId="01E10F8F" w:rsidR="00976D8F" w:rsidRDefault="00976D8F" w:rsidP="00736C74">
      <w:pPr>
        <w:pStyle w:val="Prrafodelista"/>
        <w:numPr>
          <w:ilvl w:val="0"/>
          <w:numId w:val="18"/>
        </w:numPr>
        <w:rPr>
          <w:lang w:val="es-419" w:eastAsia="es-CO"/>
        </w:rPr>
      </w:pPr>
      <w:r w:rsidRPr="00976D8F">
        <w:rPr>
          <w:rStyle w:val="Extranjerismo"/>
          <w:b/>
          <w:bCs/>
          <w:lang w:val="es-419" w:eastAsia="es-CO"/>
        </w:rPr>
        <w:t xml:space="preserve">AREF. </w:t>
      </w:r>
      <w:proofErr w:type="spellStart"/>
      <w:r w:rsidRPr="00976D8F">
        <w:rPr>
          <w:rStyle w:val="Extranjerismo"/>
          <w:lang w:val="es-419" w:eastAsia="es-CO"/>
        </w:rPr>
        <w:t>AnalogReference</w:t>
      </w:r>
      <w:proofErr w:type="spellEnd"/>
      <w:r w:rsidRPr="00976D8F">
        <w:rPr>
          <w:rStyle w:val="Extranjerismo"/>
          <w:lang w:val="es-419" w:eastAsia="es-CO"/>
        </w:rPr>
        <w:t xml:space="preserve"> input</w:t>
      </w:r>
      <w:r w:rsidRPr="00976D8F">
        <w:rPr>
          <w:lang w:val="es-419" w:eastAsia="es-CO"/>
        </w:rPr>
        <w:t xml:space="preserve"> V- Tensión a 5V, proporciona diferencia de potencial. Si se le aplica voltaje externo debe ser entre 0 y 5V solamente.</w:t>
      </w:r>
    </w:p>
    <w:p w14:paraId="5E705DD5" w14:textId="755891DF" w:rsidR="00976D8F" w:rsidRPr="00976D8F" w:rsidRDefault="00976D8F" w:rsidP="007E5B90">
      <w:pPr>
        <w:pStyle w:val="Prrafodelista"/>
        <w:numPr>
          <w:ilvl w:val="0"/>
          <w:numId w:val="18"/>
        </w:numPr>
        <w:rPr>
          <w:rStyle w:val="Extranjerismo"/>
          <w:spacing w:val="0"/>
          <w:lang w:val="es-419" w:eastAsia="es-CO"/>
        </w:rPr>
      </w:pPr>
      <w:r w:rsidRPr="00976D8F">
        <w:rPr>
          <w:lang w:val="es-419" w:eastAsia="es-CO"/>
        </w:rPr>
        <w:t xml:space="preserve"> </w:t>
      </w:r>
      <w:r w:rsidRPr="00976D8F">
        <w:rPr>
          <w:b/>
          <w:bCs/>
          <w:lang w:val="es-419" w:eastAsia="es-CO"/>
        </w:rPr>
        <w:t xml:space="preserve">Botón </w:t>
      </w:r>
      <w:proofErr w:type="spellStart"/>
      <w:r w:rsidRPr="00976D8F">
        <w:rPr>
          <w:rStyle w:val="Extranjerismo"/>
          <w:b/>
          <w:bCs/>
          <w:lang w:val="es-419" w:eastAsia="es-CO"/>
        </w:rPr>
        <w:t>Reset</w:t>
      </w:r>
      <w:proofErr w:type="spellEnd"/>
      <w:r w:rsidRPr="00976D8F">
        <w:rPr>
          <w:b/>
          <w:bCs/>
          <w:lang w:val="es-419" w:eastAsia="es-CO"/>
        </w:rPr>
        <w:t>.</w:t>
      </w:r>
      <w:r>
        <w:rPr>
          <w:lang w:val="es-419" w:eastAsia="es-CO"/>
        </w:rPr>
        <w:t xml:space="preserve"> </w:t>
      </w:r>
      <w:r w:rsidRPr="00976D8F">
        <w:rPr>
          <w:lang w:val="es-419" w:eastAsia="es-CO"/>
        </w:rPr>
        <w:t xml:space="preserve">Restablece el microcontrolador. </w:t>
      </w:r>
      <w:proofErr w:type="spellStart"/>
      <w:r w:rsidRPr="00976D8F">
        <w:rPr>
          <w:rStyle w:val="Extranjerismo"/>
          <w:lang w:val="es-419" w:eastAsia="es-CO"/>
        </w:rPr>
        <w:t>ATmega</w:t>
      </w:r>
      <w:proofErr w:type="spellEnd"/>
      <w:r w:rsidRPr="00976D8F">
        <w:rPr>
          <w:rStyle w:val="Extranjerismo"/>
        </w:rPr>
        <w:t>.</w:t>
      </w:r>
    </w:p>
    <w:p w14:paraId="1C3ECA65" w14:textId="59D5E804" w:rsidR="00976D8F" w:rsidRDefault="00976D8F" w:rsidP="00B93CE0">
      <w:pPr>
        <w:pStyle w:val="Prrafodelista"/>
        <w:numPr>
          <w:ilvl w:val="0"/>
          <w:numId w:val="18"/>
        </w:numPr>
        <w:rPr>
          <w:lang w:val="es-419" w:eastAsia="es-CO"/>
        </w:rPr>
      </w:pPr>
      <w:r w:rsidRPr="00976D8F">
        <w:rPr>
          <w:lang w:val="es-419" w:eastAsia="es-CO"/>
        </w:rPr>
        <w:lastRenderedPageBreak/>
        <w:t xml:space="preserve"> </w:t>
      </w:r>
      <w:r w:rsidRPr="00976D8F">
        <w:rPr>
          <w:rStyle w:val="Extranjerismo"/>
          <w:b/>
          <w:bCs/>
          <w:lang w:val="es-419" w:eastAsia="es-CO"/>
        </w:rPr>
        <w:t>Chip</w:t>
      </w:r>
      <w:r w:rsidRPr="00976D8F">
        <w:rPr>
          <w:rStyle w:val="Extranjerismo"/>
          <w:b/>
          <w:bCs/>
        </w:rPr>
        <w:t>.</w:t>
      </w:r>
      <w:r>
        <w:rPr>
          <w:lang w:val="es-419" w:eastAsia="es-CO"/>
        </w:rPr>
        <w:t xml:space="preserve"> </w:t>
      </w:r>
      <w:r w:rsidRPr="00976D8F">
        <w:rPr>
          <w:lang w:val="es-419" w:eastAsia="es-CO"/>
        </w:rPr>
        <w:t>Chip de comunicación serie.</w:t>
      </w:r>
    </w:p>
    <w:p w14:paraId="47011A1E" w14:textId="4455B29F" w:rsidR="00976D8F" w:rsidRDefault="00976D8F" w:rsidP="00781A39">
      <w:pPr>
        <w:pStyle w:val="Prrafodelista"/>
        <w:numPr>
          <w:ilvl w:val="0"/>
          <w:numId w:val="18"/>
        </w:numPr>
        <w:rPr>
          <w:lang w:val="es-419" w:eastAsia="es-CO"/>
        </w:rPr>
      </w:pPr>
      <w:r w:rsidRPr="00976D8F">
        <w:rPr>
          <w:lang w:val="es-419" w:eastAsia="es-CO"/>
        </w:rPr>
        <w:t xml:space="preserve"> </w:t>
      </w:r>
      <w:r w:rsidRPr="00976D8F">
        <w:rPr>
          <w:b/>
          <w:bCs/>
          <w:lang w:val="es-419" w:eastAsia="es-CO"/>
        </w:rPr>
        <w:t>Regulador de tensión.</w:t>
      </w:r>
      <w:r>
        <w:rPr>
          <w:lang w:val="es-419" w:eastAsia="es-CO"/>
        </w:rPr>
        <w:t xml:space="preserve"> </w:t>
      </w:r>
      <w:r w:rsidRPr="00976D8F">
        <w:rPr>
          <w:lang w:val="es-419" w:eastAsia="es-CO"/>
        </w:rPr>
        <w:t>Se debe tener en cuenta que para que trabaje a 5V la placa deberá recibir unos 6,5V – 7V, pero todo lo que esté por encima de este valor se desperdiciará (es decir, sobrecalentará la placa de Arduino y mayor calor que tendrá que disipar el regulador). En cualquier caso, no está recomendado aplicar al regulador más de 12V y a los 20V se dañará.</w:t>
      </w:r>
    </w:p>
    <w:p w14:paraId="5327C9EF" w14:textId="20E1A1C1" w:rsidR="008D43E9" w:rsidRPr="008D43E9" w:rsidRDefault="008D43E9" w:rsidP="00ED170F">
      <w:pPr>
        <w:pStyle w:val="Prrafodelista"/>
        <w:numPr>
          <w:ilvl w:val="0"/>
          <w:numId w:val="18"/>
        </w:numPr>
        <w:rPr>
          <w:rStyle w:val="Extranjerismo"/>
          <w:spacing w:val="0"/>
          <w:lang w:val="es-419" w:eastAsia="es-CO"/>
        </w:rPr>
      </w:pPr>
      <w:r w:rsidRPr="008D43E9">
        <w:rPr>
          <w:lang w:val="es-419" w:eastAsia="es-CO"/>
        </w:rPr>
        <w:t xml:space="preserve"> </w:t>
      </w:r>
      <w:r w:rsidRPr="008D43E9">
        <w:rPr>
          <w:b/>
          <w:bCs/>
          <w:lang w:val="es-419" w:eastAsia="es-CO"/>
        </w:rPr>
        <w:t>ICSP.</w:t>
      </w:r>
      <w:r>
        <w:rPr>
          <w:lang w:val="es-419" w:eastAsia="es-CO"/>
        </w:rPr>
        <w:t xml:space="preserve"> </w:t>
      </w:r>
      <w:r w:rsidRPr="008D43E9">
        <w:rPr>
          <w:rStyle w:val="Extranjerismo"/>
          <w:lang w:val="es-419" w:eastAsia="es-CO"/>
        </w:rPr>
        <w:t>In-</w:t>
      </w:r>
      <w:proofErr w:type="spellStart"/>
      <w:r w:rsidRPr="008D43E9">
        <w:rPr>
          <w:rStyle w:val="Extranjerismo"/>
          <w:lang w:val="es-419" w:eastAsia="es-CO"/>
        </w:rPr>
        <w:t>Circuit</w:t>
      </w:r>
      <w:proofErr w:type="spellEnd"/>
      <w:r w:rsidRPr="008D43E9">
        <w:rPr>
          <w:rStyle w:val="Extranjerismo"/>
          <w:lang w:val="es-419" w:eastAsia="es-CO"/>
        </w:rPr>
        <w:t xml:space="preserve"> Serial </w:t>
      </w:r>
      <w:proofErr w:type="spellStart"/>
      <w:r w:rsidRPr="008D43E9">
        <w:rPr>
          <w:rStyle w:val="Extranjerismo"/>
          <w:lang w:val="es-419" w:eastAsia="es-CO"/>
        </w:rPr>
        <w:t>Programming</w:t>
      </w:r>
      <w:proofErr w:type="spellEnd"/>
      <w:r w:rsidRPr="008D43E9">
        <w:rPr>
          <w:rStyle w:val="Extranjerismo"/>
          <w:lang w:val="es-419" w:eastAsia="es-CO"/>
        </w:rPr>
        <w:t>.</w:t>
      </w:r>
    </w:p>
    <w:p w14:paraId="357EB8F3" w14:textId="230AF2F3" w:rsidR="008D43E9" w:rsidRDefault="008D43E9" w:rsidP="00DB4A1D">
      <w:pPr>
        <w:pStyle w:val="Prrafodelista"/>
        <w:numPr>
          <w:ilvl w:val="0"/>
          <w:numId w:val="18"/>
        </w:numPr>
        <w:rPr>
          <w:lang w:val="es-419" w:eastAsia="es-CO"/>
        </w:rPr>
      </w:pPr>
      <w:r w:rsidRPr="008D43E9">
        <w:rPr>
          <w:lang w:val="es-419" w:eastAsia="es-CO"/>
        </w:rPr>
        <w:t xml:space="preserve"> </w:t>
      </w:r>
      <w:r w:rsidRPr="008D43E9">
        <w:rPr>
          <w:b/>
          <w:bCs/>
          <w:lang w:val="es-419" w:eastAsia="es-CO"/>
        </w:rPr>
        <w:t>Led de encendido.</w:t>
      </w:r>
      <w:r>
        <w:rPr>
          <w:lang w:val="es-419" w:eastAsia="es-CO"/>
        </w:rPr>
        <w:t xml:space="preserve"> </w:t>
      </w:r>
      <w:r w:rsidRPr="008D43E9">
        <w:rPr>
          <w:lang w:val="es-419" w:eastAsia="es-CO"/>
        </w:rPr>
        <w:t>Indica que la placa está recibiendo alimentación.</w:t>
      </w:r>
    </w:p>
    <w:p w14:paraId="6FDB82E4" w14:textId="2968F66D" w:rsidR="008D43E9" w:rsidRPr="008D43E9" w:rsidRDefault="008D43E9" w:rsidP="008D43E9">
      <w:pPr>
        <w:pStyle w:val="Prrafodelista"/>
        <w:numPr>
          <w:ilvl w:val="0"/>
          <w:numId w:val="18"/>
        </w:numPr>
        <w:rPr>
          <w:rStyle w:val="Extranjerismo"/>
          <w:spacing w:val="0"/>
          <w:lang w:val="es-419" w:eastAsia="es-CO"/>
        </w:rPr>
      </w:pPr>
      <w:r>
        <w:rPr>
          <w:lang w:val="es-419" w:eastAsia="es-CO"/>
        </w:rPr>
        <w:t xml:space="preserve"> </w:t>
      </w:r>
      <w:r w:rsidRPr="008D43E9">
        <w:rPr>
          <w:b/>
          <w:bCs/>
          <w:lang w:val="es-419" w:eastAsia="es-CO"/>
        </w:rPr>
        <w:t>Pines analógicos.</w:t>
      </w:r>
      <w:r>
        <w:rPr>
          <w:lang w:val="es-419" w:eastAsia="es-CO"/>
        </w:rPr>
        <w:t xml:space="preserve"> </w:t>
      </w:r>
      <w:r w:rsidRPr="008D43E9">
        <w:rPr>
          <w:lang w:val="es-419" w:eastAsia="es-CO"/>
        </w:rPr>
        <w:t xml:space="preserve">Utilizaremos estos pines con instrucciones como </w:t>
      </w:r>
      <w:proofErr w:type="spellStart"/>
      <w:r w:rsidRPr="008D43E9">
        <w:rPr>
          <w:rStyle w:val="Extranjerismo"/>
          <w:lang w:val="es-419" w:eastAsia="es-CO"/>
        </w:rPr>
        <w:t>Analogread</w:t>
      </w:r>
      <w:proofErr w:type="spellEnd"/>
      <w:r w:rsidRPr="008D43E9">
        <w:rPr>
          <w:rStyle w:val="Extranjerismo"/>
          <w:lang w:val="es-419" w:eastAsia="es-CO"/>
        </w:rPr>
        <w:t>.</w:t>
      </w:r>
    </w:p>
    <w:p w14:paraId="297D16CC" w14:textId="4B0434FB" w:rsidR="008D43E9" w:rsidRDefault="008D43E9" w:rsidP="008D43E9">
      <w:pPr>
        <w:pStyle w:val="Prrafodelista"/>
        <w:numPr>
          <w:ilvl w:val="0"/>
          <w:numId w:val="18"/>
        </w:numPr>
        <w:rPr>
          <w:lang w:val="es-419" w:eastAsia="es-CO"/>
        </w:rPr>
      </w:pPr>
      <w:r>
        <w:rPr>
          <w:lang w:val="es-419" w:eastAsia="es-CO"/>
        </w:rPr>
        <w:t xml:space="preserve"> </w:t>
      </w:r>
      <w:proofErr w:type="spellStart"/>
      <w:r w:rsidRPr="008D43E9">
        <w:rPr>
          <w:b/>
          <w:bCs/>
          <w:lang w:val="es-419" w:eastAsia="es-CO"/>
        </w:rPr>
        <w:t>Vin</w:t>
      </w:r>
      <w:proofErr w:type="spellEnd"/>
      <w:r w:rsidRPr="008D43E9">
        <w:rPr>
          <w:b/>
          <w:bCs/>
          <w:lang w:val="es-419" w:eastAsia="es-CO"/>
        </w:rPr>
        <w:t>.</w:t>
      </w:r>
      <w:r>
        <w:rPr>
          <w:lang w:val="es-419" w:eastAsia="es-CO"/>
        </w:rPr>
        <w:t xml:space="preserve"> </w:t>
      </w:r>
      <w:r w:rsidRPr="008D43E9">
        <w:rPr>
          <w:lang w:val="es-419" w:eastAsia="es-CO"/>
        </w:rPr>
        <w:t xml:space="preserve">Voltaje </w:t>
      </w:r>
      <w:r w:rsidRPr="008D43E9">
        <w:rPr>
          <w:rStyle w:val="Extranjerismo"/>
          <w:lang w:val="es-419" w:eastAsia="es-CO"/>
        </w:rPr>
        <w:t>Input.</w:t>
      </w:r>
      <w:r w:rsidRPr="008D43E9">
        <w:rPr>
          <w:lang w:val="es-419" w:eastAsia="es-CO"/>
        </w:rPr>
        <w:t xml:space="preserve"> Deberá llegarle una tensión regulada y estable (ya que no pasa por el regulador -nº12-) de 5V.</w:t>
      </w:r>
    </w:p>
    <w:p w14:paraId="3384E43E" w14:textId="20B1B789" w:rsidR="008D43E9" w:rsidRDefault="008D43E9" w:rsidP="002A16F3">
      <w:pPr>
        <w:pStyle w:val="Prrafodelista"/>
        <w:numPr>
          <w:ilvl w:val="0"/>
          <w:numId w:val="18"/>
        </w:numPr>
        <w:rPr>
          <w:lang w:val="es-419" w:eastAsia="es-CO"/>
        </w:rPr>
      </w:pPr>
      <w:r w:rsidRPr="008D43E9">
        <w:rPr>
          <w:lang w:val="es-419" w:eastAsia="es-CO"/>
        </w:rPr>
        <w:t xml:space="preserve"> </w:t>
      </w:r>
      <w:r w:rsidRPr="008D43E9">
        <w:rPr>
          <w:rStyle w:val="Extranjerismo"/>
          <w:b/>
          <w:bCs/>
          <w:lang w:val="es-419" w:eastAsia="es-CO"/>
        </w:rPr>
        <w:t>GND.</w:t>
      </w:r>
      <w:r>
        <w:rPr>
          <w:lang w:val="es-419" w:eastAsia="es-CO"/>
        </w:rPr>
        <w:t xml:space="preserve"> P</w:t>
      </w:r>
      <w:r w:rsidRPr="008D43E9">
        <w:rPr>
          <w:lang w:val="es-419" w:eastAsia="es-CO"/>
        </w:rPr>
        <w:t>roporciona masa, tierra, negativo a nuestros circuitos.</w:t>
      </w:r>
    </w:p>
    <w:p w14:paraId="7FF2EE53" w14:textId="63FEFF5A" w:rsidR="008D43E9" w:rsidRDefault="008D43E9" w:rsidP="00731E6A">
      <w:pPr>
        <w:pStyle w:val="Prrafodelista"/>
        <w:numPr>
          <w:ilvl w:val="0"/>
          <w:numId w:val="18"/>
        </w:numPr>
        <w:rPr>
          <w:lang w:val="es-419" w:eastAsia="es-CO"/>
        </w:rPr>
      </w:pPr>
      <w:r w:rsidRPr="008D43E9">
        <w:rPr>
          <w:lang w:val="es-419" w:eastAsia="es-CO"/>
        </w:rPr>
        <w:t xml:space="preserve"> </w:t>
      </w:r>
      <w:r w:rsidRPr="008D43E9">
        <w:rPr>
          <w:b/>
          <w:bCs/>
          <w:lang w:val="es-419" w:eastAsia="es-CO"/>
        </w:rPr>
        <w:t>5V.</w:t>
      </w:r>
      <w:r>
        <w:rPr>
          <w:b/>
          <w:bCs/>
          <w:lang w:val="es-419" w:eastAsia="es-CO"/>
        </w:rPr>
        <w:t xml:space="preserve"> </w:t>
      </w:r>
      <w:r w:rsidRPr="008D43E9">
        <w:rPr>
          <w:lang w:val="es-419" w:eastAsia="es-CO"/>
        </w:rPr>
        <w:t xml:space="preserve">Voltaje </w:t>
      </w:r>
      <w:r w:rsidRPr="008D43E9">
        <w:rPr>
          <w:rStyle w:val="Extranjerismo"/>
          <w:lang w:val="es-419" w:eastAsia="es-CO"/>
        </w:rPr>
        <w:t>Input.</w:t>
      </w:r>
    </w:p>
    <w:p w14:paraId="649EFB0A" w14:textId="3E403E81" w:rsidR="008D43E9" w:rsidRPr="008D43E9" w:rsidRDefault="008D43E9" w:rsidP="00E65A7E">
      <w:pPr>
        <w:pStyle w:val="Prrafodelista"/>
        <w:numPr>
          <w:ilvl w:val="0"/>
          <w:numId w:val="18"/>
        </w:numPr>
        <w:rPr>
          <w:rStyle w:val="Extranjerismo"/>
          <w:spacing w:val="0"/>
          <w:lang w:val="es-419" w:eastAsia="es-CO"/>
        </w:rPr>
      </w:pPr>
      <w:r w:rsidRPr="008D43E9">
        <w:rPr>
          <w:b/>
          <w:bCs/>
          <w:lang w:val="es-419" w:eastAsia="es-CO"/>
        </w:rPr>
        <w:t xml:space="preserve"> 3,3V.</w:t>
      </w:r>
      <w:r>
        <w:rPr>
          <w:lang w:val="es-419" w:eastAsia="es-CO"/>
        </w:rPr>
        <w:t xml:space="preserve"> </w:t>
      </w:r>
      <w:r w:rsidRPr="008D43E9">
        <w:rPr>
          <w:lang w:val="es-419" w:eastAsia="es-CO"/>
        </w:rPr>
        <w:t xml:space="preserve">Voltaje </w:t>
      </w:r>
      <w:r w:rsidRPr="008D43E9">
        <w:rPr>
          <w:rStyle w:val="Extranjerismo"/>
          <w:lang w:val="es-419" w:eastAsia="es-CO"/>
        </w:rPr>
        <w:t>Input.</w:t>
      </w:r>
    </w:p>
    <w:p w14:paraId="3519343B" w14:textId="5BA5BAC4" w:rsidR="008D43E9" w:rsidRPr="008D43E9" w:rsidRDefault="008D43E9" w:rsidP="008D43E9">
      <w:pPr>
        <w:pStyle w:val="Prrafodelista"/>
        <w:numPr>
          <w:ilvl w:val="0"/>
          <w:numId w:val="18"/>
        </w:numPr>
        <w:rPr>
          <w:b/>
          <w:bCs/>
          <w:lang w:val="es-419" w:eastAsia="es-CO"/>
        </w:rPr>
      </w:pPr>
      <w:r>
        <w:rPr>
          <w:b/>
          <w:bCs/>
          <w:lang w:val="es-419" w:eastAsia="es-CO"/>
        </w:rPr>
        <w:t xml:space="preserve"> </w:t>
      </w:r>
      <w:proofErr w:type="spellStart"/>
      <w:r w:rsidRPr="00572844">
        <w:rPr>
          <w:rStyle w:val="Extranjerismo"/>
          <w:b/>
          <w:bCs/>
          <w:lang w:val="es-419" w:eastAsia="es-CO"/>
        </w:rPr>
        <w:t>Reset</w:t>
      </w:r>
      <w:proofErr w:type="spellEnd"/>
      <w:r w:rsidRPr="00572844">
        <w:rPr>
          <w:rStyle w:val="Extranjerismo"/>
          <w:b/>
          <w:bCs/>
          <w:lang w:val="es-419" w:eastAsia="es-CO"/>
        </w:rPr>
        <w:t xml:space="preserve"> pin</w:t>
      </w:r>
      <w:r w:rsidRPr="00572844">
        <w:rPr>
          <w:rStyle w:val="Extranjerismo"/>
          <w:b/>
          <w:bCs/>
        </w:rPr>
        <w:t>.</w:t>
      </w:r>
      <w:r>
        <w:rPr>
          <w:b/>
          <w:bCs/>
          <w:lang w:val="es-419" w:eastAsia="es-CO"/>
        </w:rPr>
        <w:t xml:space="preserve"> </w:t>
      </w:r>
      <w:r w:rsidRPr="008D43E9">
        <w:rPr>
          <w:lang w:val="es-419" w:eastAsia="es-CO"/>
        </w:rPr>
        <w:t xml:space="preserve">Restablece el microcontrolador </w:t>
      </w:r>
      <w:proofErr w:type="spellStart"/>
      <w:r w:rsidRPr="008D43E9">
        <w:rPr>
          <w:rStyle w:val="Extranjerismo"/>
          <w:lang w:val="es-419" w:eastAsia="es-CO"/>
        </w:rPr>
        <w:t>ATmega</w:t>
      </w:r>
      <w:proofErr w:type="spellEnd"/>
      <w:r w:rsidRPr="008D43E9">
        <w:rPr>
          <w:lang w:val="es-419" w:eastAsia="es-CO"/>
        </w:rPr>
        <w:t xml:space="preserve">. A su izquierda está el conector </w:t>
      </w:r>
      <w:r w:rsidRPr="008D43E9">
        <w:rPr>
          <w:rStyle w:val="Extranjerismo"/>
          <w:lang w:val="es-419" w:eastAsia="es-CO"/>
        </w:rPr>
        <w:t>IOREF: Digital Reference input V</w:t>
      </w:r>
      <w:r w:rsidRPr="008D43E9">
        <w:rPr>
          <w:lang w:val="es-419" w:eastAsia="es-CO"/>
        </w:rPr>
        <w:t>, y a continuación un pin reservado para futuras finalidades.</w:t>
      </w:r>
    </w:p>
    <w:p w14:paraId="782794F9" w14:textId="77777777" w:rsidR="008D43E9" w:rsidRPr="008C0CA9" w:rsidRDefault="008D43E9" w:rsidP="008D43E9">
      <w:pPr>
        <w:pStyle w:val="Prrafodelista"/>
        <w:numPr>
          <w:ilvl w:val="0"/>
          <w:numId w:val="18"/>
        </w:numPr>
        <w:rPr>
          <w:rStyle w:val="Extranjerismo"/>
          <w:spacing w:val="0"/>
          <w:lang w:val="es-419" w:eastAsia="es-CO"/>
        </w:rPr>
      </w:pPr>
      <w:r>
        <w:rPr>
          <w:lang w:val="es-419" w:eastAsia="es-CO"/>
        </w:rPr>
        <w:t xml:space="preserve"> </w:t>
      </w:r>
      <w:r w:rsidRPr="008D43E9">
        <w:rPr>
          <w:rStyle w:val="Extranjerismo"/>
          <w:b/>
          <w:bCs/>
          <w:lang w:val="es-419" w:eastAsia="es-CO"/>
        </w:rPr>
        <w:t>TX y RX LED</w:t>
      </w:r>
      <w:r w:rsidRPr="008D43E9">
        <w:rPr>
          <w:lang w:val="es-419" w:eastAsia="es-CO"/>
        </w:rPr>
        <w:t>.</w:t>
      </w:r>
      <w:r>
        <w:rPr>
          <w:lang w:val="es-419" w:eastAsia="es-CO"/>
        </w:rPr>
        <w:t xml:space="preserve"> </w:t>
      </w:r>
      <w:r w:rsidRPr="008D43E9">
        <w:rPr>
          <w:lang w:val="es-419" w:eastAsia="es-CO"/>
        </w:rPr>
        <w:t xml:space="preserve">Estos </w:t>
      </w:r>
      <w:proofErr w:type="spellStart"/>
      <w:r w:rsidRPr="008D43E9">
        <w:rPr>
          <w:lang w:val="es-419" w:eastAsia="es-CO"/>
        </w:rPr>
        <w:t>LEDs</w:t>
      </w:r>
      <w:proofErr w:type="spellEnd"/>
      <w:r w:rsidRPr="008D43E9">
        <w:rPr>
          <w:lang w:val="es-419" w:eastAsia="es-CO"/>
        </w:rPr>
        <w:t xml:space="preserve"> indican la comunicación entre la placa y el ordenador. Estos leds parpadearán rápidamente durante la carga de nuestros programas, así como durante la comunicación serie. Útil para la depuración </w:t>
      </w:r>
      <w:proofErr w:type="spellStart"/>
      <w:r w:rsidRPr="008D43E9">
        <w:rPr>
          <w:rStyle w:val="Extranjerismo"/>
          <w:lang w:val="es-419" w:eastAsia="es-CO"/>
        </w:rPr>
        <w:t>debugging</w:t>
      </w:r>
      <w:proofErr w:type="spellEnd"/>
      <w:r w:rsidRPr="008D43E9">
        <w:rPr>
          <w:rStyle w:val="Extranjerismo"/>
        </w:rPr>
        <w:t>.</w:t>
      </w:r>
    </w:p>
    <w:p w14:paraId="14868BED" w14:textId="15DBC9EB" w:rsidR="00BA09AE" w:rsidRPr="00BA09AE" w:rsidRDefault="008C0CA9" w:rsidP="00BA09AE">
      <w:pPr>
        <w:pStyle w:val="Prrafodelista"/>
        <w:numPr>
          <w:ilvl w:val="0"/>
          <w:numId w:val="18"/>
        </w:numPr>
        <w:rPr>
          <w:b/>
          <w:bCs/>
          <w:lang w:val="es-419" w:eastAsia="es-CO"/>
        </w:rPr>
      </w:pPr>
      <w:bookmarkStart w:id="6" w:name="_Hlk170925561"/>
      <w:r>
        <w:rPr>
          <w:lang w:val="es-419" w:eastAsia="es-CO"/>
        </w:rPr>
        <w:t xml:space="preserve"> </w:t>
      </w:r>
      <w:r w:rsidRPr="008C0CA9">
        <w:rPr>
          <w:b/>
          <w:bCs/>
          <w:lang w:val="es-419" w:eastAsia="es-CO"/>
        </w:rPr>
        <w:t>Casa fabricante original.</w:t>
      </w:r>
      <w:r>
        <w:rPr>
          <w:b/>
          <w:bCs/>
          <w:lang w:val="es-419" w:eastAsia="es-CO"/>
        </w:rPr>
        <w:t xml:space="preserve"> </w:t>
      </w:r>
      <w:r>
        <w:rPr>
          <w:lang w:val="es-419" w:eastAsia="es-CO"/>
        </w:rPr>
        <w:t>En el siguiente enlace</w:t>
      </w:r>
      <w:r w:rsidRPr="008C0CA9">
        <w:rPr>
          <w:lang w:val="es-419" w:eastAsia="es-CO"/>
        </w:rPr>
        <w:t xml:space="preserve"> puedes comprobar fácilmente si tu placa se trata de una imitación o el original</w:t>
      </w:r>
      <w:r>
        <w:rPr>
          <w:lang w:val="es-419" w:eastAsia="es-CO"/>
        </w:rPr>
        <w:t xml:space="preserve">: </w:t>
      </w:r>
      <w:hyperlink r:id="rId19" w:history="1">
        <w:r w:rsidR="00BA09AE" w:rsidRPr="0051601E">
          <w:rPr>
            <w:rStyle w:val="Hipervnculo"/>
            <w:lang w:val="es-419" w:eastAsia="es-CO"/>
          </w:rPr>
          <w:t>https://www.arduino.cc/</w:t>
        </w:r>
      </w:hyperlink>
    </w:p>
    <w:bookmarkEnd w:id="6"/>
    <w:p w14:paraId="3BA1C7DB" w14:textId="6C777DAD" w:rsidR="00BA09AE" w:rsidRPr="00BA09AE" w:rsidRDefault="00BA09AE" w:rsidP="00BA09AE">
      <w:pPr>
        <w:pStyle w:val="Prrafodelista"/>
        <w:numPr>
          <w:ilvl w:val="0"/>
          <w:numId w:val="18"/>
        </w:numPr>
        <w:rPr>
          <w:b/>
          <w:bCs/>
          <w:lang w:val="es-419" w:eastAsia="es-CO"/>
        </w:rPr>
      </w:pPr>
      <w:r>
        <w:rPr>
          <w:b/>
          <w:bCs/>
          <w:lang w:val="es-419" w:eastAsia="es-CO"/>
        </w:rPr>
        <w:t xml:space="preserve"> </w:t>
      </w:r>
      <w:r>
        <w:rPr>
          <w:lang w:val="es-419" w:eastAsia="es-CO"/>
        </w:rPr>
        <w:t>(Consultar ítem 7).</w:t>
      </w:r>
    </w:p>
    <w:p w14:paraId="6059067A" w14:textId="42B0188D" w:rsidR="00BA09AE" w:rsidRPr="00BA09AE" w:rsidRDefault="00BA09AE" w:rsidP="008762DD">
      <w:pPr>
        <w:pStyle w:val="Prrafodelista"/>
        <w:numPr>
          <w:ilvl w:val="0"/>
          <w:numId w:val="18"/>
        </w:numPr>
        <w:rPr>
          <w:b/>
          <w:bCs/>
          <w:lang w:val="es-419" w:eastAsia="es-CO"/>
        </w:rPr>
      </w:pPr>
      <w:r w:rsidRPr="00BA09AE">
        <w:rPr>
          <w:lang w:val="es-419" w:eastAsia="es-CO"/>
        </w:rPr>
        <w:lastRenderedPageBreak/>
        <w:t xml:space="preserve"> </w:t>
      </w:r>
      <w:r w:rsidRPr="00BA09AE">
        <w:rPr>
          <w:b/>
          <w:bCs/>
          <w:lang w:val="es-419" w:eastAsia="es-CO"/>
        </w:rPr>
        <w:t xml:space="preserve">Reloj / </w:t>
      </w:r>
      <w:proofErr w:type="spellStart"/>
      <w:r w:rsidRPr="00BA09AE">
        <w:rPr>
          <w:rStyle w:val="Extranjerismo"/>
          <w:b/>
          <w:bCs/>
          <w:lang w:val="es-419" w:eastAsia="es-CO"/>
        </w:rPr>
        <w:t>Crystal</w:t>
      </w:r>
      <w:proofErr w:type="spellEnd"/>
      <w:r w:rsidRPr="00BA09AE">
        <w:rPr>
          <w:rStyle w:val="Extranjerismo"/>
          <w:b/>
          <w:bCs/>
          <w:lang w:val="es-419" w:eastAsia="es-CO"/>
        </w:rPr>
        <w:t xml:space="preserve"> 16 </w:t>
      </w:r>
      <w:proofErr w:type="spellStart"/>
      <w:r w:rsidRPr="00BA09AE">
        <w:rPr>
          <w:rStyle w:val="Extranjerismo"/>
          <w:b/>
          <w:bCs/>
          <w:lang w:val="es-419" w:eastAsia="es-CO"/>
        </w:rPr>
        <w:t>Mhz</w:t>
      </w:r>
      <w:proofErr w:type="spellEnd"/>
      <w:r w:rsidRPr="00BA09AE">
        <w:rPr>
          <w:b/>
          <w:bCs/>
          <w:lang w:val="es-419" w:eastAsia="es-CO"/>
        </w:rPr>
        <w:t xml:space="preserve"> oscilador.</w:t>
      </w:r>
      <w:r>
        <w:rPr>
          <w:lang w:val="es-419" w:eastAsia="es-CO"/>
        </w:rPr>
        <w:t xml:space="preserve"> </w:t>
      </w:r>
      <w:r w:rsidRPr="00BA09AE">
        <w:rPr>
          <w:lang w:val="es-419" w:eastAsia="es-CO"/>
        </w:rPr>
        <w:t>Se usa como reloj externo en el montaje del Arduino.</w:t>
      </w:r>
    </w:p>
    <w:p w14:paraId="38A4E5A1" w14:textId="77777777" w:rsidR="00901614" w:rsidRDefault="00901614" w:rsidP="009323D2">
      <w:pPr>
        <w:rPr>
          <w:lang w:val="es-419" w:eastAsia="es-CO"/>
        </w:rPr>
      </w:pPr>
    </w:p>
    <w:p w14:paraId="49317E9D" w14:textId="77777777" w:rsidR="00901614" w:rsidRPr="00901614" w:rsidRDefault="00901614" w:rsidP="00901614">
      <w:pPr>
        <w:rPr>
          <w:b/>
          <w:bCs/>
          <w:lang w:val="es-419" w:eastAsia="es-CO"/>
        </w:rPr>
      </w:pPr>
      <w:r w:rsidRPr="00901614">
        <w:rPr>
          <w:b/>
          <w:bCs/>
          <w:lang w:val="es-419" w:eastAsia="es-CO"/>
        </w:rPr>
        <w:t>Ventajas de Arduino</w:t>
      </w:r>
    </w:p>
    <w:p w14:paraId="628CC547" w14:textId="6020B658" w:rsidR="00901614" w:rsidRPr="00901614" w:rsidRDefault="00901614" w:rsidP="00901614">
      <w:pPr>
        <w:rPr>
          <w:lang w:val="es-419" w:eastAsia="es-CO"/>
        </w:rPr>
      </w:pPr>
      <w:r w:rsidRPr="00901614">
        <w:rPr>
          <w:lang w:val="es-419" w:eastAsia="es-CO"/>
        </w:rPr>
        <w:t xml:space="preserve">• </w:t>
      </w:r>
      <w:r w:rsidRPr="00901614">
        <w:rPr>
          <w:b/>
          <w:bCs/>
          <w:lang w:val="es-419" w:eastAsia="es-CO"/>
        </w:rPr>
        <w:t>Costo.</w:t>
      </w:r>
      <w:r>
        <w:rPr>
          <w:lang w:val="es-419" w:eastAsia="es-CO"/>
        </w:rPr>
        <w:t xml:space="preserve"> </w:t>
      </w:r>
      <w:r w:rsidRPr="00901614">
        <w:rPr>
          <w:lang w:val="es-419" w:eastAsia="es-CO"/>
        </w:rPr>
        <w:t>Los tableros de Arduino son menos costosos comparados con otros dispositivos como microcontroladores.</w:t>
      </w:r>
    </w:p>
    <w:p w14:paraId="1287BA28" w14:textId="05595F8F" w:rsidR="00901614" w:rsidRPr="00901614" w:rsidRDefault="00901614" w:rsidP="00901614">
      <w:pPr>
        <w:rPr>
          <w:lang w:val="es-419" w:eastAsia="es-CO"/>
        </w:rPr>
      </w:pPr>
      <w:r w:rsidRPr="00901614">
        <w:rPr>
          <w:lang w:val="es-419" w:eastAsia="es-CO"/>
        </w:rPr>
        <w:t xml:space="preserve">• </w:t>
      </w:r>
      <w:r w:rsidRPr="00901614">
        <w:rPr>
          <w:b/>
          <w:bCs/>
          <w:lang w:val="es-419" w:eastAsia="es-CO"/>
        </w:rPr>
        <w:t>Plataforma.</w:t>
      </w:r>
      <w:r>
        <w:rPr>
          <w:lang w:val="es-419" w:eastAsia="es-CO"/>
        </w:rPr>
        <w:t xml:space="preserve"> </w:t>
      </w:r>
      <w:r w:rsidRPr="00901614">
        <w:rPr>
          <w:lang w:val="es-419" w:eastAsia="es-CO"/>
        </w:rPr>
        <w:t xml:space="preserve">El </w:t>
      </w:r>
      <w:r w:rsidRPr="00DE465E">
        <w:rPr>
          <w:rStyle w:val="Extranjerismo"/>
          <w:lang w:val="es-419" w:eastAsia="es-CO"/>
        </w:rPr>
        <w:t>software</w:t>
      </w:r>
      <w:r w:rsidRPr="00901614">
        <w:rPr>
          <w:lang w:val="es-419" w:eastAsia="es-CO"/>
        </w:rPr>
        <w:t xml:space="preserve"> de Arduino (IDE) es compatible con la mayoría de </w:t>
      </w:r>
      <w:proofErr w:type="gramStart"/>
      <w:r w:rsidRPr="00901614">
        <w:rPr>
          <w:lang w:val="es-419" w:eastAsia="es-CO"/>
        </w:rPr>
        <w:t>sistemas</w:t>
      </w:r>
      <w:proofErr w:type="gramEnd"/>
      <w:r w:rsidRPr="00901614">
        <w:rPr>
          <w:lang w:val="es-419" w:eastAsia="es-CO"/>
        </w:rPr>
        <w:t xml:space="preserve"> operativos como </w:t>
      </w:r>
      <w:r w:rsidRPr="00DE465E">
        <w:rPr>
          <w:rStyle w:val="Extranjerismo"/>
          <w:lang w:val="es-419" w:eastAsia="es-CO"/>
        </w:rPr>
        <w:t>Macintosh OSX, Windows, Linux</w:t>
      </w:r>
      <w:r w:rsidRPr="00901614">
        <w:rPr>
          <w:lang w:val="es-419" w:eastAsia="es-CO"/>
        </w:rPr>
        <w:t>.</w:t>
      </w:r>
    </w:p>
    <w:p w14:paraId="64D3F5C8" w14:textId="1BC54694" w:rsidR="00901614" w:rsidRPr="00901614" w:rsidRDefault="00901614" w:rsidP="00901614">
      <w:pPr>
        <w:rPr>
          <w:lang w:val="es-419" w:eastAsia="es-CO"/>
        </w:rPr>
      </w:pPr>
      <w:r w:rsidRPr="00901614">
        <w:rPr>
          <w:lang w:val="es-419" w:eastAsia="es-CO"/>
        </w:rPr>
        <w:t xml:space="preserve">• </w:t>
      </w:r>
      <w:r w:rsidRPr="00901614">
        <w:rPr>
          <w:b/>
          <w:bCs/>
          <w:lang w:val="es-419" w:eastAsia="es-CO"/>
        </w:rPr>
        <w:t>Fácil de usar.</w:t>
      </w:r>
      <w:r>
        <w:rPr>
          <w:lang w:val="es-419" w:eastAsia="es-CO"/>
        </w:rPr>
        <w:t xml:space="preserve"> </w:t>
      </w:r>
      <w:r w:rsidRPr="00901614">
        <w:rPr>
          <w:lang w:val="es-419" w:eastAsia="es-CO"/>
        </w:rPr>
        <w:t>El</w:t>
      </w:r>
      <w:r w:rsidRPr="00DE465E">
        <w:rPr>
          <w:rStyle w:val="Extranjerismo"/>
          <w:lang w:val="es-419" w:eastAsia="es-CO"/>
        </w:rPr>
        <w:t xml:space="preserve"> software</w:t>
      </w:r>
      <w:r w:rsidRPr="00901614">
        <w:rPr>
          <w:lang w:val="es-419" w:eastAsia="es-CO"/>
        </w:rPr>
        <w:t xml:space="preserve"> de Arduino (IDE) es fácil de usar, además tiene flexibilidad para programadores expertos.</w:t>
      </w:r>
    </w:p>
    <w:p w14:paraId="0B93E259" w14:textId="6B44B6B7" w:rsidR="00901614" w:rsidRDefault="00901614" w:rsidP="00901614">
      <w:pPr>
        <w:rPr>
          <w:lang w:val="es-419" w:eastAsia="es-CO"/>
        </w:rPr>
      </w:pPr>
      <w:r w:rsidRPr="00901614">
        <w:rPr>
          <w:lang w:val="es-419" w:eastAsia="es-CO"/>
        </w:rPr>
        <w:t xml:space="preserve">• </w:t>
      </w:r>
      <w:r w:rsidRPr="00901614">
        <w:rPr>
          <w:b/>
          <w:bCs/>
          <w:lang w:val="es-419" w:eastAsia="es-CO"/>
        </w:rPr>
        <w:t>Código abierto.</w:t>
      </w:r>
      <w:r>
        <w:rPr>
          <w:lang w:val="es-419" w:eastAsia="es-CO"/>
        </w:rPr>
        <w:t xml:space="preserve"> </w:t>
      </w:r>
      <w:r w:rsidRPr="00901614">
        <w:rPr>
          <w:lang w:val="es-419" w:eastAsia="es-CO"/>
        </w:rPr>
        <w:t xml:space="preserve">El Arduino es un </w:t>
      </w:r>
      <w:r w:rsidRPr="003045C1">
        <w:rPr>
          <w:rStyle w:val="Extranjerismo"/>
          <w:lang w:val="es-419" w:eastAsia="es-CO"/>
        </w:rPr>
        <w:t>software</w:t>
      </w:r>
      <w:r w:rsidRPr="00901614">
        <w:rPr>
          <w:lang w:val="es-419" w:eastAsia="es-CO"/>
        </w:rPr>
        <w:t xml:space="preserve"> de código abierto que puede ser programado con lenguajes </w:t>
      </w:r>
      <w:r w:rsidRPr="003045C1">
        <w:rPr>
          <w:rStyle w:val="Extranjerismo"/>
          <w:lang w:val="es-419" w:eastAsia="es-CO"/>
        </w:rPr>
        <w:t>C, C++, AVR-C.</w:t>
      </w:r>
    </w:p>
    <w:p w14:paraId="22F9A08E" w14:textId="1D4F29A1" w:rsidR="00F4540E" w:rsidRDefault="00F4540E">
      <w:pPr>
        <w:spacing w:before="0" w:after="160" w:line="259" w:lineRule="auto"/>
        <w:ind w:firstLine="0"/>
        <w:rPr>
          <w:lang w:val="es-419" w:eastAsia="es-CO"/>
        </w:rPr>
      </w:pPr>
      <w:r>
        <w:rPr>
          <w:lang w:val="es-419" w:eastAsia="es-CO"/>
        </w:rPr>
        <w:br w:type="page"/>
      </w:r>
    </w:p>
    <w:p w14:paraId="08449F00" w14:textId="3E1E10E8" w:rsidR="00F4540E" w:rsidRDefault="005D5775" w:rsidP="00026EEA">
      <w:pPr>
        <w:pStyle w:val="Ttulo1"/>
      </w:pPr>
      <w:bookmarkStart w:id="7" w:name="_Toc171102551"/>
      <w:r w:rsidRPr="005D5775">
        <w:lastRenderedPageBreak/>
        <w:t xml:space="preserve">Conectividad </w:t>
      </w:r>
      <w:proofErr w:type="spellStart"/>
      <w:r w:rsidRPr="005D5775">
        <w:t>IoT</w:t>
      </w:r>
      <w:bookmarkEnd w:id="7"/>
      <w:proofErr w:type="spellEnd"/>
    </w:p>
    <w:p w14:paraId="70C86968" w14:textId="77777777" w:rsidR="00A62EC6" w:rsidRPr="00A62EC6" w:rsidRDefault="00A62EC6" w:rsidP="00A62EC6">
      <w:pPr>
        <w:rPr>
          <w:lang w:val="es-419" w:eastAsia="es-CO"/>
        </w:rPr>
      </w:pPr>
      <w:r w:rsidRPr="00A62EC6">
        <w:rPr>
          <w:lang w:val="es-419" w:eastAsia="es-CO"/>
        </w:rPr>
        <w:t xml:space="preserve">El </w:t>
      </w:r>
      <w:proofErr w:type="spellStart"/>
      <w:r w:rsidRPr="00A62EC6">
        <w:rPr>
          <w:lang w:val="es-419" w:eastAsia="es-CO"/>
        </w:rPr>
        <w:t>IoT</w:t>
      </w:r>
      <w:proofErr w:type="spellEnd"/>
      <w:r w:rsidRPr="00A62EC6">
        <w:rPr>
          <w:lang w:val="es-419" w:eastAsia="es-CO"/>
        </w:rPr>
        <w:t>, o internet de las cosas, consiste en conectar a internet cualquier dispositivo teniendo en cuenta tres aspectos fundamentales: captura de datos (telemetría, geoposicionamiento), tratamiento de datos (</w:t>
      </w:r>
      <w:proofErr w:type="gramStart"/>
      <w:r w:rsidRPr="00A62EC6">
        <w:rPr>
          <w:rStyle w:val="Extranjerismo"/>
          <w:lang w:val="es-419" w:eastAsia="es-CO"/>
        </w:rPr>
        <w:t xml:space="preserve">Business </w:t>
      </w:r>
      <w:proofErr w:type="spellStart"/>
      <w:r w:rsidRPr="00A62EC6">
        <w:rPr>
          <w:rStyle w:val="Extranjerismo"/>
          <w:lang w:val="es-419" w:eastAsia="es-CO"/>
        </w:rPr>
        <w:t>Intelligence</w:t>
      </w:r>
      <w:proofErr w:type="spellEnd"/>
      <w:proofErr w:type="gramEnd"/>
      <w:r w:rsidRPr="00A62EC6">
        <w:rPr>
          <w:rStyle w:val="Extranjerismo"/>
          <w:lang w:val="es-419" w:eastAsia="es-CO"/>
        </w:rPr>
        <w:t xml:space="preserve">, Machine </w:t>
      </w:r>
      <w:proofErr w:type="spellStart"/>
      <w:r w:rsidRPr="00A62EC6">
        <w:rPr>
          <w:rStyle w:val="Extranjerismo"/>
          <w:lang w:val="es-419" w:eastAsia="es-CO"/>
        </w:rPr>
        <w:t>Learning</w:t>
      </w:r>
      <w:proofErr w:type="spellEnd"/>
      <w:r w:rsidRPr="00A62EC6">
        <w:rPr>
          <w:lang w:val="es-419" w:eastAsia="es-CO"/>
        </w:rPr>
        <w:t>) y transformación del negocio.</w:t>
      </w:r>
    </w:p>
    <w:p w14:paraId="0978CAFE" w14:textId="77777777" w:rsidR="00A62EC6" w:rsidRPr="00A62EC6" w:rsidRDefault="00A62EC6" w:rsidP="00A62EC6">
      <w:pPr>
        <w:rPr>
          <w:lang w:val="es-419" w:eastAsia="es-CO"/>
        </w:rPr>
      </w:pPr>
      <w:r w:rsidRPr="00A62EC6">
        <w:rPr>
          <w:lang w:val="es-419" w:eastAsia="es-CO"/>
        </w:rPr>
        <w:t xml:space="preserve">Los dispositivos </w:t>
      </w:r>
      <w:proofErr w:type="spellStart"/>
      <w:r w:rsidRPr="00A62EC6">
        <w:rPr>
          <w:lang w:val="es-419" w:eastAsia="es-CO"/>
        </w:rPr>
        <w:t>IoT</w:t>
      </w:r>
      <w:proofErr w:type="spellEnd"/>
      <w:r w:rsidRPr="00A62EC6">
        <w:rPr>
          <w:lang w:val="es-419" w:eastAsia="es-CO"/>
        </w:rPr>
        <w:t xml:space="preserve"> generan grandes cantidades de datos digitales que contienen información de los usuarios, y las máquinas de análisis del </w:t>
      </w:r>
      <w:r w:rsidRPr="00A62EC6">
        <w:rPr>
          <w:rStyle w:val="Extranjerismo"/>
          <w:lang w:val="es-419" w:eastAsia="es-CO"/>
        </w:rPr>
        <w:t>Big Data</w:t>
      </w:r>
      <w:r w:rsidRPr="00A62EC6">
        <w:rPr>
          <w:lang w:val="es-419" w:eastAsia="es-CO"/>
        </w:rPr>
        <w:t xml:space="preserve"> y las plataformas en la nube pueden acceder a esos datos para generar información relevante y útil para los consumidores.</w:t>
      </w:r>
    </w:p>
    <w:p w14:paraId="4085B55D" w14:textId="77777777" w:rsidR="00A62EC6" w:rsidRDefault="00A62EC6" w:rsidP="00A62EC6">
      <w:pPr>
        <w:rPr>
          <w:lang w:val="es-419" w:eastAsia="es-CO"/>
        </w:rPr>
      </w:pPr>
      <w:r w:rsidRPr="00A62EC6">
        <w:rPr>
          <w:lang w:val="es-419" w:eastAsia="es-CO"/>
        </w:rPr>
        <w:t xml:space="preserve">Para lo anterior se necesita una arquitectura global </w:t>
      </w:r>
      <w:proofErr w:type="spellStart"/>
      <w:r w:rsidRPr="00A62EC6">
        <w:rPr>
          <w:lang w:val="es-419" w:eastAsia="es-CO"/>
        </w:rPr>
        <w:t>IoT</w:t>
      </w:r>
      <w:proofErr w:type="spellEnd"/>
      <w:r w:rsidRPr="00A62EC6">
        <w:rPr>
          <w:lang w:val="es-419" w:eastAsia="es-CO"/>
        </w:rPr>
        <w:t xml:space="preserve"> que se compone de los siguientes componentes, trabajando conjuntamente:</w:t>
      </w:r>
    </w:p>
    <w:p w14:paraId="601F3DBD" w14:textId="4A9F1FAD" w:rsidR="00A62EC6" w:rsidRDefault="00A62EC6" w:rsidP="00A62EC6">
      <w:pPr>
        <w:pStyle w:val="Prrafodelista"/>
        <w:numPr>
          <w:ilvl w:val="0"/>
          <w:numId w:val="21"/>
        </w:numPr>
        <w:rPr>
          <w:lang w:val="es-419" w:eastAsia="es-CO"/>
        </w:rPr>
      </w:pPr>
      <w:r w:rsidRPr="00A62EC6">
        <w:rPr>
          <w:b/>
          <w:bCs/>
          <w:lang w:val="es-419" w:eastAsia="es-CO"/>
        </w:rPr>
        <w:t>Cosas.</w:t>
      </w:r>
      <w:r>
        <w:rPr>
          <w:lang w:val="es-419" w:eastAsia="es-CO"/>
        </w:rPr>
        <w:t xml:space="preserve"> </w:t>
      </w:r>
      <w:proofErr w:type="spellStart"/>
      <w:r w:rsidRPr="00A62EC6">
        <w:rPr>
          <w:lang w:val="es-419" w:eastAsia="es-CO"/>
        </w:rPr>
        <w:t>IoT</w:t>
      </w:r>
      <w:proofErr w:type="spellEnd"/>
      <w:r w:rsidRPr="00A62EC6">
        <w:rPr>
          <w:lang w:val="es-419" w:eastAsia="es-CO"/>
        </w:rPr>
        <w:t xml:space="preserve"> inicia con sensores conectados a las cosas para recolectar los datos y actuadores para realizar acciones correspondientes a los comandos recibidos desde la nube.</w:t>
      </w:r>
    </w:p>
    <w:p w14:paraId="6B4E184A" w14:textId="16B11297" w:rsidR="00A62EC6" w:rsidRDefault="00A62EC6" w:rsidP="00A62EC6">
      <w:pPr>
        <w:pStyle w:val="Prrafodelista"/>
        <w:numPr>
          <w:ilvl w:val="0"/>
          <w:numId w:val="21"/>
        </w:numPr>
        <w:rPr>
          <w:lang w:val="es-419" w:eastAsia="es-CO"/>
        </w:rPr>
      </w:pPr>
      <w:r w:rsidRPr="00A62EC6">
        <w:rPr>
          <w:rStyle w:val="Extranjerismo"/>
          <w:b/>
          <w:bCs/>
          <w:lang w:val="es-419" w:eastAsia="es-CO"/>
        </w:rPr>
        <w:t>Gateway</w:t>
      </w:r>
      <w:r w:rsidRPr="00A62EC6">
        <w:rPr>
          <w:rStyle w:val="Extranjerismo"/>
          <w:b/>
          <w:bCs/>
        </w:rPr>
        <w:t>.</w:t>
      </w:r>
      <w:r>
        <w:rPr>
          <w:lang w:val="es-419" w:eastAsia="es-CO"/>
        </w:rPr>
        <w:t xml:space="preserve"> </w:t>
      </w:r>
      <w:r w:rsidRPr="00A62EC6">
        <w:rPr>
          <w:lang w:val="es-419" w:eastAsia="es-CO"/>
        </w:rPr>
        <w:t>Es usado para filtrado, preprocesamiento y comunicación con la nube y viceversa.</w:t>
      </w:r>
    </w:p>
    <w:p w14:paraId="4027D96D" w14:textId="073A96F9" w:rsidR="00A62EC6" w:rsidRDefault="00A62EC6" w:rsidP="00A62EC6">
      <w:pPr>
        <w:pStyle w:val="Prrafodelista"/>
        <w:numPr>
          <w:ilvl w:val="0"/>
          <w:numId w:val="21"/>
        </w:numPr>
        <w:rPr>
          <w:lang w:val="es-419" w:eastAsia="es-CO"/>
        </w:rPr>
      </w:pPr>
      <w:r w:rsidRPr="00A62EC6">
        <w:rPr>
          <w:rStyle w:val="Extranjerismo"/>
          <w:b/>
          <w:bCs/>
          <w:lang w:val="es-419" w:eastAsia="es-CO"/>
        </w:rPr>
        <w:t>Cloud Gateway</w:t>
      </w:r>
      <w:r w:rsidRPr="00A62EC6">
        <w:rPr>
          <w:rStyle w:val="Extranjerismo"/>
          <w:b/>
          <w:bCs/>
        </w:rPr>
        <w:t>.</w:t>
      </w:r>
      <w:r>
        <w:rPr>
          <w:lang w:val="es-419" w:eastAsia="es-CO"/>
        </w:rPr>
        <w:t xml:space="preserve"> </w:t>
      </w:r>
      <w:r w:rsidRPr="00A62EC6">
        <w:rPr>
          <w:lang w:val="es-419" w:eastAsia="es-CO"/>
        </w:rPr>
        <w:t xml:space="preserve">Se usa para transmitir datos entre otros </w:t>
      </w:r>
      <w:proofErr w:type="spellStart"/>
      <w:r w:rsidRPr="00A62EC6">
        <w:rPr>
          <w:rStyle w:val="Extranjerismo"/>
          <w:lang w:val="es-419" w:eastAsia="es-CO"/>
        </w:rPr>
        <w:t>gateway</w:t>
      </w:r>
      <w:proofErr w:type="spellEnd"/>
      <w:r w:rsidRPr="00A62EC6">
        <w:rPr>
          <w:lang w:val="es-419" w:eastAsia="es-CO"/>
        </w:rPr>
        <w:t xml:space="preserve"> y los servidores centrales </w:t>
      </w:r>
      <w:proofErr w:type="spellStart"/>
      <w:r w:rsidRPr="00A62EC6">
        <w:rPr>
          <w:lang w:val="es-419" w:eastAsia="es-CO"/>
        </w:rPr>
        <w:t>IoT</w:t>
      </w:r>
      <w:proofErr w:type="spellEnd"/>
      <w:r w:rsidRPr="00A62EC6">
        <w:rPr>
          <w:lang w:val="es-419" w:eastAsia="es-CO"/>
        </w:rPr>
        <w:t>.</w:t>
      </w:r>
    </w:p>
    <w:p w14:paraId="54FD5C7A" w14:textId="0FC1C932" w:rsidR="00A62EC6" w:rsidRDefault="00A62EC6" w:rsidP="00A62EC6">
      <w:pPr>
        <w:pStyle w:val="Prrafodelista"/>
        <w:numPr>
          <w:ilvl w:val="0"/>
          <w:numId w:val="21"/>
        </w:numPr>
        <w:rPr>
          <w:lang w:val="es-419" w:eastAsia="es-CO"/>
        </w:rPr>
      </w:pPr>
      <w:r w:rsidRPr="00A62EC6">
        <w:rPr>
          <w:rStyle w:val="Extranjerismo"/>
          <w:b/>
          <w:bCs/>
          <w:lang w:val="es-419" w:eastAsia="es-CO"/>
        </w:rPr>
        <w:t>Data Lake</w:t>
      </w:r>
      <w:r w:rsidRPr="00A62EC6">
        <w:rPr>
          <w:rStyle w:val="Extranjerismo"/>
          <w:b/>
          <w:bCs/>
        </w:rPr>
        <w:t>.</w:t>
      </w:r>
      <w:r>
        <w:rPr>
          <w:lang w:val="es-419" w:eastAsia="es-CO"/>
        </w:rPr>
        <w:t xml:space="preserve"> </w:t>
      </w:r>
      <w:r w:rsidRPr="00A62EC6">
        <w:rPr>
          <w:lang w:val="es-419" w:eastAsia="es-CO"/>
        </w:rPr>
        <w:t>Repositorio de almacenamiento que contiene datos en bruto.</w:t>
      </w:r>
    </w:p>
    <w:p w14:paraId="3B967B1B" w14:textId="4232AC69" w:rsidR="00A62EC6" w:rsidRDefault="00A62EC6" w:rsidP="00B7528C">
      <w:pPr>
        <w:pStyle w:val="Prrafodelista"/>
        <w:numPr>
          <w:ilvl w:val="0"/>
          <w:numId w:val="21"/>
        </w:numPr>
        <w:rPr>
          <w:lang w:val="es-419" w:eastAsia="es-CO"/>
        </w:rPr>
      </w:pPr>
      <w:r w:rsidRPr="00A62EC6">
        <w:rPr>
          <w:rStyle w:val="Extranjerismo"/>
          <w:b/>
          <w:bCs/>
          <w:lang w:val="es-419" w:eastAsia="es-CO"/>
        </w:rPr>
        <w:t xml:space="preserve">Big data </w:t>
      </w:r>
      <w:proofErr w:type="spellStart"/>
      <w:r w:rsidRPr="00A62EC6">
        <w:rPr>
          <w:rStyle w:val="Extranjerismo"/>
          <w:b/>
          <w:bCs/>
          <w:lang w:val="es-419" w:eastAsia="es-CO"/>
        </w:rPr>
        <w:t>Warehouse</w:t>
      </w:r>
      <w:proofErr w:type="spellEnd"/>
      <w:r w:rsidRPr="00A62EC6">
        <w:rPr>
          <w:rStyle w:val="Extranjerismo"/>
          <w:b/>
          <w:bCs/>
        </w:rPr>
        <w:t>.</w:t>
      </w:r>
      <w:r>
        <w:rPr>
          <w:lang w:val="es-419" w:eastAsia="es-CO"/>
        </w:rPr>
        <w:t xml:space="preserve"> </w:t>
      </w:r>
      <w:r w:rsidRPr="00A62EC6">
        <w:rPr>
          <w:lang w:val="es-419" w:eastAsia="es-CO"/>
        </w:rPr>
        <w:t>Se usa para recopilar datos valiosos.</w:t>
      </w:r>
    </w:p>
    <w:p w14:paraId="59162D95" w14:textId="367A90B4" w:rsidR="00A62EC6" w:rsidRDefault="00A62EC6" w:rsidP="002F0A70">
      <w:pPr>
        <w:pStyle w:val="Prrafodelista"/>
        <w:numPr>
          <w:ilvl w:val="0"/>
          <w:numId w:val="21"/>
        </w:numPr>
        <w:rPr>
          <w:lang w:val="es-419" w:eastAsia="es-CO"/>
        </w:rPr>
      </w:pPr>
      <w:r w:rsidRPr="00A62EC6">
        <w:rPr>
          <w:b/>
          <w:bCs/>
          <w:lang w:val="es-419" w:eastAsia="es-CO"/>
        </w:rPr>
        <w:t xml:space="preserve">Aplicaciones de control. </w:t>
      </w:r>
      <w:r>
        <w:rPr>
          <w:lang w:val="es-419" w:eastAsia="es-CO"/>
        </w:rPr>
        <w:t>Se</w:t>
      </w:r>
      <w:r w:rsidRPr="00A62EC6">
        <w:rPr>
          <w:lang w:val="es-419" w:eastAsia="es-CO"/>
        </w:rPr>
        <w:t xml:space="preserve"> emplea para enviar datos a los actuadores.</w:t>
      </w:r>
    </w:p>
    <w:p w14:paraId="14A99D43" w14:textId="35436E06" w:rsidR="00A62EC6" w:rsidRDefault="00A62EC6" w:rsidP="00310EDE">
      <w:pPr>
        <w:pStyle w:val="Prrafodelista"/>
        <w:numPr>
          <w:ilvl w:val="0"/>
          <w:numId w:val="21"/>
        </w:numPr>
        <w:rPr>
          <w:lang w:val="es-419" w:eastAsia="es-CO"/>
        </w:rPr>
      </w:pPr>
      <w:r w:rsidRPr="00A62EC6">
        <w:rPr>
          <w:b/>
          <w:bCs/>
          <w:lang w:val="es-419" w:eastAsia="es-CO"/>
        </w:rPr>
        <w:t>Aplicaciones de usuario.</w:t>
      </w:r>
      <w:r>
        <w:rPr>
          <w:lang w:val="es-419" w:eastAsia="es-CO"/>
        </w:rPr>
        <w:t xml:space="preserve"> </w:t>
      </w:r>
      <w:r w:rsidRPr="00A62EC6">
        <w:rPr>
          <w:lang w:val="es-419" w:eastAsia="es-CO"/>
        </w:rPr>
        <w:t>Habilita a los usuarios el monitoreo de los datos y toma de decisiones sobre el control de dispositivos conectados.</w:t>
      </w:r>
    </w:p>
    <w:p w14:paraId="66F480B9" w14:textId="03D14A87" w:rsidR="00F4540E" w:rsidRDefault="00A62EC6" w:rsidP="00F4540E">
      <w:pPr>
        <w:pStyle w:val="Ttulo2"/>
      </w:pPr>
      <w:bookmarkStart w:id="8" w:name="_Toc171102552"/>
      <w:r w:rsidRPr="00A62EC6">
        <w:lastRenderedPageBreak/>
        <w:t>Protocolos de conexión</w:t>
      </w:r>
      <w:bookmarkEnd w:id="8"/>
    </w:p>
    <w:p w14:paraId="1D203708" w14:textId="46EE9B38" w:rsidR="00F4540E" w:rsidRDefault="00B03D46" w:rsidP="00F4540E">
      <w:pPr>
        <w:rPr>
          <w:lang w:val="es-419" w:eastAsia="es-CO"/>
        </w:rPr>
      </w:pPr>
      <w:r w:rsidRPr="00B03D46">
        <w:rPr>
          <w:lang w:val="es-419" w:eastAsia="es-CO"/>
        </w:rPr>
        <w:t>A continuación, se estudiarán los diferentes protocolos de conexión.</w:t>
      </w:r>
    </w:p>
    <w:p w14:paraId="1519F487" w14:textId="4F2CC5AD" w:rsidR="00B03D46" w:rsidRDefault="00B03D46" w:rsidP="00B03D46">
      <w:pPr>
        <w:ind w:firstLine="0"/>
        <w:rPr>
          <w:b/>
          <w:bCs/>
          <w:lang w:val="es-419" w:eastAsia="es-CO"/>
        </w:rPr>
      </w:pPr>
      <w:r>
        <w:rPr>
          <w:b/>
          <w:bCs/>
          <w:lang w:val="es-419" w:eastAsia="es-CO"/>
        </w:rPr>
        <w:t>Modelo OSI</w:t>
      </w:r>
    </w:p>
    <w:p w14:paraId="6ED3AE9A" w14:textId="17788078" w:rsidR="00B03D46" w:rsidRDefault="00B03D46" w:rsidP="00B03D46">
      <w:pPr>
        <w:rPr>
          <w:lang w:val="es-419" w:eastAsia="es-CO"/>
        </w:rPr>
      </w:pPr>
      <w:r w:rsidRPr="00B03D46">
        <w:rPr>
          <w:lang w:val="es-419" w:eastAsia="es-CO"/>
        </w:rPr>
        <w:t>El modelo de interconexión de sistemas abiertos (OSI, por sus siglas en inglés), es un modelo de red creado por la ISO (Organización Internacional de Normalización) y se compone de siete capas:</w:t>
      </w:r>
    </w:p>
    <w:p w14:paraId="671D680A" w14:textId="600B01EF" w:rsidR="00B03D46" w:rsidRDefault="00B03D46" w:rsidP="00B03D46">
      <w:pPr>
        <w:pStyle w:val="Prrafodelista"/>
        <w:numPr>
          <w:ilvl w:val="0"/>
          <w:numId w:val="22"/>
        </w:numPr>
        <w:rPr>
          <w:lang w:val="es-419" w:eastAsia="es-CO"/>
        </w:rPr>
      </w:pPr>
      <w:r w:rsidRPr="00B03D46">
        <w:rPr>
          <w:b/>
          <w:bCs/>
          <w:lang w:val="es-419" w:eastAsia="es-CO"/>
        </w:rPr>
        <w:t>Física.</w:t>
      </w:r>
      <w:r>
        <w:rPr>
          <w:lang w:val="es-419" w:eastAsia="es-CO"/>
        </w:rPr>
        <w:t xml:space="preserve"> </w:t>
      </w:r>
      <w:r w:rsidRPr="00B03D46">
        <w:rPr>
          <w:lang w:val="es-419" w:eastAsia="es-CO"/>
        </w:rPr>
        <w:t xml:space="preserve">Envía la información de la capa de enlace de datos. Como los datos no pueden viajar como números o código binario, estos son codificados en señales (eléctricas, lumínicas o de ondas) dependiendo del tipo de medio de comunicación que conecte a nuestro dispositivo emisor o receptor. El trabajo de codificación lo realiza la tarjeta de red o </w:t>
      </w:r>
      <w:r w:rsidRPr="00B03D46">
        <w:rPr>
          <w:rStyle w:val="Extranjerismo"/>
          <w:lang w:val="es-419" w:eastAsia="es-CO"/>
        </w:rPr>
        <w:t>NIC</w:t>
      </w:r>
      <w:r w:rsidRPr="00B03D46">
        <w:rPr>
          <w:lang w:val="es-419" w:eastAsia="es-CO"/>
        </w:rPr>
        <w:t xml:space="preserve">. Los datos pueden viajar por cables de cobre, fibra óptica o por el espacio como un tipo de onda, usando redes inalámbricas como el </w:t>
      </w:r>
      <w:r w:rsidRPr="00B03D46">
        <w:rPr>
          <w:rStyle w:val="Extranjerismo"/>
          <w:lang w:val="es-419" w:eastAsia="es-CO"/>
        </w:rPr>
        <w:t>wifi.</w:t>
      </w:r>
    </w:p>
    <w:p w14:paraId="10DA9153" w14:textId="5A4C6ECA" w:rsidR="00B03D46" w:rsidRPr="00B03D46" w:rsidRDefault="00B03D46" w:rsidP="00B03D46">
      <w:pPr>
        <w:pStyle w:val="Prrafodelista"/>
        <w:numPr>
          <w:ilvl w:val="0"/>
          <w:numId w:val="22"/>
        </w:numPr>
        <w:rPr>
          <w:lang w:val="es-419" w:eastAsia="es-CO"/>
        </w:rPr>
      </w:pPr>
      <w:r w:rsidRPr="0026387D">
        <w:rPr>
          <w:b/>
          <w:bCs/>
          <w:lang w:val="es-419" w:eastAsia="es-CO"/>
        </w:rPr>
        <w:t>Enlace de datos.</w:t>
      </w:r>
      <w:r>
        <w:rPr>
          <w:lang w:val="es-419" w:eastAsia="es-CO"/>
        </w:rPr>
        <w:t xml:space="preserve"> </w:t>
      </w:r>
      <w:r w:rsidRPr="00B03D46">
        <w:rPr>
          <w:lang w:val="es-419" w:eastAsia="es-CO"/>
        </w:rPr>
        <w:t>Toma toda la información y la traduce en información binaria, además, se divide en dos subcapas:</w:t>
      </w:r>
    </w:p>
    <w:p w14:paraId="79579D2B" w14:textId="4C2C8977" w:rsidR="00B03D46" w:rsidRPr="00B03D46" w:rsidRDefault="00B03D46" w:rsidP="00B03D46">
      <w:pPr>
        <w:pStyle w:val="Prrafodelista"/>
        <w:numPr>
          <w:ilvl w:val="0"/>
          <w:numId w:val="24"/>
        </w:numPr>
        <w:rPr>
          <w:rStyle w:val="Extranjerismo"/>
          <w:lang w:val="es-419" w:eastAsia="es-CO"/>
        </w:rPr>
      </w:pPr>
      <w:r w:rsidRPr="00B03D46">
        <w:rPr>
          <w:rStyle w:val="Extranjerismo"/>
          <w:lang w:val="es-419" w:eastAsia="es-CO"/>
        </w:rPr>
        <w:t>LLC (</w:t>
      </w:r>
      <w:proofErr w:type="spellStart"/>
      <w:r w:rsidRPr="00B03D46">
        <w:rPr>
          <w:rStyle w:val="Extranjerismo"/>
          <w:lang w:val="es-419" w:eastAsia="es-CO"/>
        </w:rPr>
        <w:t>Logic</w:t>
      </w:r>
      <w:proofErr w:type="spellEnd"/>
      <w:r w:rsidRPr="00B03D46">
        <w:rPr>
          <w:rStyle w:val="Extranjerismo"/>
          <w:lang w:val="es-419" w:eastAsia="es-CO"/>
        </w:rPr>
        <w:t xml:space="preserve"> </w:t>
      </w:r>
      <w:proofErr w:type="gramStart"/>
      <w:r w:rsidRPr="00B03D46">
        <w:rPr>
          <w:rStyle w:val="Extranjerismo"/>
          <w:lang w:val="es-419" w:eastAsia="es-CO"/>
        </w:rPr>
        <w:t>Link</w:t>
      </w:r>
      <w:proofErr w:type="gramEnd"/>
      <w:r w:rsidRPr="00B03D46">
        <w:rPr>
          <w:rStyle w:val="Extranjerismo"/>
          <w:lang w:val="es-419" w:eastAsia="es-CO"/>
        </w:rPr>
        <w:t xml:space="preserve"> Control), MAC (Media Access Control).</w:t>
      </w:r>
    </w:p>
    <w:p w14:paraId="29C5467F" w14:textId="17305633" w:rsidR="00B03D46" w:rsidRDefault="00B03D46" w:rsidP="00B03D46">
      <w:pPr>
        <w:pStyle w:val="Prrafodelista"/>
        <w:numPr>
          <w:ilvl w:val="0"/>
          <w:numId w:val="24"/>
        </w:numPr>
        <w:rPr>
          <w:lang w:val="es-419" w:eastAsia="es-CO"/>
        </w:rPr>
      </w:pPr>
      <w:r w:rsidRPr="00B03D46">
        <w:rPr>
          <w:rStyle w:val="Extranjerismo"/>
          <w:lang w:val="es-419" w:eastAsia="es-CO"/>
        </w:rPr>
        <w:t>LLC</w:t>
      </w:r>
      <w:r w:rsidRPr="00B03D46">
        <w:rPr>
          <w:lang w:val="es-419" w:eastAsia="es-CO"/>
        </w:rPr>
        <w:t xml:space="preserve"> comunica el </w:t>
      </w:r>
      <w:r w:rsidRPr="00B03D46">
        <w:rPr>
          <w:rStyle w:val="Extranjerismo"/>
          <w:lang w:val="es-419" w:eastAsia="es-CO"/>
        </w:rPr>
        <w:t>software</w:t>
      </w:r>
      <w:r w:rsidRPr="00B03D46">
        <w:rPr>
          <w:lang w:val="es-419" w:eastAsia="es-CO"/>
        </w:rPr>
        <w:t xml:space="preserve"> de la red con el </w:t>
      </w:r>
      <w:r w:rsidRPr="00B03D46">
        <w:rPr>
          <w:rStyle w:val="Extranjerismo"/>
          <w:lang w:val="es-419" w:eastAsia="es-CO"/>
        </w:rPr>
        <w:t>hardware</w:t>
      </w:r>
      <w:r w:rsidRPr="00B03D46">
        <w:rPr>
          <w:lang w:val="es-419" w:eastAsia="es-CO"/>
        </w:rPr>
        <w:t xml:space="preserve"> de </w:t>
      </w:r>
      <w:proofErr w:type="gramStart"/>
      <w:r w:rsidRPr="00B03D46">
        <w:rPr>
          <w:lang w:val="es-419" w:eastAsia="es-CO"/>
        </w:rPr>
        <w:t>la misma</w:t>
      </w:r>
      <w:proofErr w:type="gramEnd"/>
      <w:r w:rsidRPr="00B03D46">
        <w:rPr>
          <w:lang w:val="es-419" w:eastAsia="es-CO"/>
        </w:rPr>
        <w:t xml:space="preserve"> por medio de </w:t>
      </w:r>
      <w:r w:rsidRPr="00B03D46">
        <w:rPr>
          <w:rStyle w:val="Extranjerismo"/>
          <w:lang w:val="es-419" w:eastAsia="es-CO"/>
        </w:rPr>
        <w:t>drivers</w:t>
      </w:r>
      <w:r w:rsidRPr="00B03D46">
        <w:rPr>
          <w:lang w:val="es-419" w:eastAsia="es-CO"/>
        </w:rPr>
        <w:t xml:space="preserve"> de tarjeta de red, una vez se realiza la comunicación se envían los datos a la </w:t>
      </w:r>
      <w:r w:rsidRPr="00B03D46">
        <w:rPr>
          <w:rStyle w:val="Extranjerismo"/>
          <w:lang w:val="es-419" w:eastAsia="es-CO"/>
        </w:rPr>
        <w:t>MAC</w:t>
      </w:r>
      <w:r w:rsidRPr="00B03D46">
        <w:rPr>
          <w:lang w:val="es-419" w:eastAsia="es-CO"/>
        </w:rPr>
        <w:t xml:space="preserve"> (se agrega un direccionamiento físico), la </w:t>
      </w:r>
      <w:r w:rsidRPr="00B03D46">
        <w:rPr>
          <w:rStyle w:val="Extranjerismo"/>
          <w:lang w:val="es-419" w:eastAsia="es-CO"/>
        </w:rPr>
        <w:t>IP</w:t>
      </w:r>
      <w:r w:rsidRPr="00B03D46">
        <w:rPr>
          <w:lang w:val="es-419" w:eastAsia="es-CO"/>
        </w:rPr>
        <w:t xml:space="preserve"> indica en qué red en el mundo se encuentra el dispositivo y la dirección </w:t>
      </w:r>
      <w:r w:rsidRPr="00B03D46">
        <w:rPr>
          <w:rStyle w:val="Extranjerismo"/>
          <w:lang w:val="es-419" w:eastAsia="es-CO"/>
        </w:rPr>
        <w:t>MAC</w:t>
      </w:r>
      <w:r w:rsidRPr="00B03D46">
        <w:rPr>
          <w:lang w:val="es-419" w:eastAsia="es-CO"/>
        </w:rPr>
        <w:t xml:space="preserve"> dice cuál es el dispositivo de la red.</w:t>
      </w:r>
    </w:p>
    <w:p w14:paraId="37E76A7C" w14:textId="7C3B8253" w:rsidR="00B03D46" w:rsidRDefault="00B03D46" w:rsidP="00B03D46">
      <w:pPr>
        <w:pStyle w:val="Prrafodelista"/>
        <w:numPr>
          <w:ilvl w:val="0"/>
          <w:numId w:val="22"/>
        </w:numPr>
        <w:rPr>
          <w:lang w:val="es-419" w:eastAsia="es-CO"/>
        </w:rPr>
      </w:pPr>
      <w:r w:rsidRPr="00B03D46">
        <w:rPr>
          <w:b/>
          <w:bCs/>
          <w:lang w:val="es-419" w:eastAsia="es-CO"/>
        </w:rPr>
        <w:t>Red.</w:t>
      </w:r>
      <w:r>
        <w:rPr>
          <w:lang w:val="es-419" w:eastAsia="es-CO"/>
        </w:rPr>
        <w:t xml:space="preserve"> </w:t>
      </w:r>
      <w:r w:rsidRPr="00B03D46">
        <w:rPr>
          <w:lang w:val="es-419" w:eastAsia="es-CO"/>
        </w:rPr>
        <w:t xml:space="preserve">Una de las capas más importantes es la capa 3, pues determina la mejor ruta para que un mensaje llegue a otro dispositivo. Es una capa de direccionamiento y enrutamiento que no toca el contenido de los datos, sino </w:t>
      </w:r>
      <w:r w:rsidRPr="00B03D46">
        <w:rPr>
          <w:lang w:val="es-419" w:eastAsia="es-CO"/>
        </w:rPr>
        <w:lastRenderedPageBreak/>
        <w:t xml:space="preserve">que les agrega a dicho contenido direcciones </w:t>
      </w:r>
      <w:r w:rsidRPr="00B03D46">
        <w:rPr>
          <w:rStyle w:val="Extranjerismo"/>
          <w:lang w:val="es-419" w:eastAsia="es-CO"/>
        </w:rPr>
        <w:t>IP</w:t>
      </w:r>
      <w:r w:rsidRPr="00B03D46">
        <w:rPr>
          <w:lang w:val="es-419" w:eastAsia="es-CO"/>
        </w:rPr>
        <w:t xml:space="preserve"> origen e </w:t>
      </w:r>
      <w:r w:rsidRPr="00B03D46">
        <w:rPr>
          <w:rStyle w:val="Extranjerismo"/>
          <w:lang w:val="es-419" w:eastAsia="es-CO"/>
        </w:rPr>
        <w:t>IP</w:t>
      </w:r>
      <w:r w:rsidRPr="00B03D46">
        <w:rPr>
          <w:lang w:val="es-419" w:eastAsia="es-CO"/>
        </w:rPr>
        <w:t xml:space="preserve"> destino; cada dispositivo en el mundo tiene una dirección.</w:t>
      </w:r>
      <w:r>
        <w:rPr>
          <w:lang w:val="es-419" w:eastAsia="es-CO"/>
        </w:rPr>
        <w:t xml:space="preserve"> </w:t>
      </w:r>
      <w:r w:rsidRPr="00B03D46">
        <w:rPr>
          <w:lang w:val="es-419" w:eastAsia="es-CO"/>
        </w:rPr>
        <w:t xml:space="preserve">En esta capa también se hace enrutamiento, para ello se usan los </w:t>
      </w:r>
      <w:proofErr w:type="spellStart"/>
      <w:r w:rsidRPr="00B03D46">
        <w:rPr>
          <w:rStyle w:val="Extranjerismo"/>
          <w:lang w:val="es-419" w:eastAsia="es-CO"/>
        </w:rPr>
        <w:t>routers</w:t>
      </w:r>
      <w:proofErr w:type="spellEnd"/>
      <w:r w:rsidRPr="00B03D46">
        <w:rPr>
          <w:lang w:val="es-419" w:eastAsia="es-CO"/>
        </w:rPr>
        <w:t>.</w:t>
      </w:r>
    </w:p>
    <w:p w14:paraId="337CE1DB" w14:textId="5A74192C" w:rsidR="00B03D46" w:rsidRDefault="00B03D46" w:rsidP="002F6ED0">
      <w:pPr>
        <w:pStyle w:val="Prrafodelista"/>
        <w:numPr>
          <w:ilvl w:val="0"/>
          <w:numId w:val="22"/>
        </w:numPr>
        <w:rPr>
          <w:lang w:val="es-419" w:eastAsia="es-CO"/>
        </w:rPr>
      </w:pPr>
      <w:r w:rsidRPr="00B03D46">
        <w:rPr>
          <w:b/>
          <w:bCs/>
          <w:lang w:val="es-419" w:eastAsia="es-CO"/>
        </w:rPr>
        <w:t>Transporte.</w:t>
      </w:r>
      <w:r>
        <w:rPr>
          <w:lang w:val="es-419" w:eastAsia="es-CO"/>
        </w:rPr>
        <w:t xml:space="preserve"> </w:t>
      </w:r>
      <w:r w:rsidRPr="00B03D46">
        <w:rPr>
          <w:lang w:val="es-419" w:eastAsia="es-CO"/>
        </w:rPr>
        <w:t>Segmenta los datos en paquete, se hace en el dispositivo emisor y el dispositivo receptor hace todo lo contrario; a este al proceso se le conoce como segmentación y reensamblaje. Los datos son particionados, puesto que las redes tienen anchos de banda limitados.</w:t>
      </w:r>
    </w:p>
    <w:p w14:paraId="3A11969F" w14:textId="4BF7B8B6" w:rsidR="00B03D46" w:rsidRDefault="00B03D46" w:rsidP="001D07B3">
      <w:pPr>
        <w:pStyle w:val="Prrafodelista"/>
        <w:numPr>
          <w:ilvl w:val="0"/>
          <w:numId w:val="22"/>
        </w:numPr>
        <w:rPr>
          <w:lang w:val="es-419" w:eastAsia="es-CO"/>
        </w:rPr>
      </w:pPr>
      <w:r w:rsidRPr="00B03D46">
        <w:rPr>
          <w:b/>
          <w:bCs/>
          <w:lang w:val="es-419" w:eastAsia="es-CO"/>
        </w:rPr>
        <w:t>Sesión.</w:t>
      </w:r>
      <w:r>
        <w:rPr>
          <w:lang w:val="es-419" w:eastAsia="es-CO"/>
        </w:rPr>
        <w:t xml:space="preserve"> </w:t>
      </w:r>
      <w:r w:rsidRPr="00B03D46">
        <w:rPr>
          <w:lang w:val="es-419" w:eastAsia="es-CO"/>
        </w:rPr>
        <w:t>Maneja la conversación entre dos equipos (</w:t>
      </w:r>
      <w:r w:rsidRPr="00B03D46">
        <w:rPr>
          <w:rStyle w:val="Extranjerismo"/>
          <w:lang w:val="es-419" w:eastAsia="es-CO"/>
        </w:rPr>
        <w:t>hosts</w:t>
      </w:r>
      <w:r w:rsidRPr="00B03D46">
        <w:rPr>
          <w:lang w:val="es-419" w:eastAsia="es-CO"/>
        </w:rPr>
        <w:t>) y establece el camino para las aplicaciones que se van a comunicar entre el dispositivo emisor y el receptor; el diálogo de establecer</w:t>
      </w:r>
      <w:r w:rsidR="00572844">
        <w:rPr>
          <w:lang w:val="es-419" w:eastAsia="es-CO"/>
        </w:rPr>
        <w:t>,</w:t>
      </w:r>
      <w:r w:rsidRPr="00B03D46">
        <w:rPr>
          <w:lang w:val="es-419" w:eastAsia="es-CO"/>
        </w:rPr>
        <w:t xml:space="preserve"> mantener y cerrar se llama sesión.</w:t>
      </w:r>
    </w:p>
    <w:p w14:paraId="7D90477A" w14:textId="72C41B37" w:rsidR="00B03D46" w:rsidRDefault="00B03D46" w:rsidP="00B03D46">
      <w:pPr>
        <w:pStyle w:val="Prrafodelista"/>
        <w:numPr>
          <w:ilvl w:val="0"/>
          <w:numId w:val="22"/>
        </w:numPr>
        <w:rPr>
          <w:lang w:val="es-419" w:eastAsia="es-CO"/>
        </w:rPr>
      </w:pPr>
      <w:r w:rsidRPr="00B03D46">
        <w:rPr>
          <w:b/>
          <w:bCs/>
          <w:lang w:val="es-419" w:eastAsia="es-CO"/>
        </w:rPr>
        <w:t>Presentación.</w:t>
      </w:r>
      <w:r>
        <w:rPr>
          <w:lang w:val="es-419" w:eastAsia="es-CO"/>
        </w:rPr>
        <w:t xml:space="preserve"> </w:t>
      </w:r>
      <w:r w:rsidRPr="00B03D46">
        <w:rPr>
          <w:lang w:val="es-419" w:eastAsia="es-CO"/>
        </w:rPr>
        <w:t>Se encarga del formato que deseamos analizar e implementa mecanismos de codificación como ASCII o Unicode para representar los datos a un formato que las computadoras entienden, se traduce lenguaje de alto nivel a lenguaje binario. Por ejemplo: si queremos conocer una imagen, esta capa se encarga de dicha acción.</w:t>
      </w:r>
    </w:p>
    <w:p w14:paraId="219439A6" w14:textId="727ACA84" w:rsidR="00B03D46" w:rsidRDefault="00B03D46" w:rsidP="00B03D46">
      <w:pPr>
        <w:pStyle w:val="Prrafodelista"/>
        <w:numPr>
          <w:ilvl w:val="0"/>
          <w:numId w:val="22"/>
        </w:numPr>
        <w:rPr>
          <w:lang w:val="es-419" w:eastAsia="es-CO"/>
        </w:rPr>
      </w:pPr>
      <w:r w:rsidRPr="00B03D46">
        <w:rPr>
          <w:b/>
          <w:bCs/>
          <w:lang w:val="es-419" w:eastAsia="es-CO"/>
        </w:rPr>
        <w:t>Aplicación.</w:t>
      </w:r>
      <w:r>
        <w:rPr>
          <w:lang w:val="es-419" w:eastAsia="es-CO"/>
        </w:rPr>
        <w:t xml:space="preserve"> </w:t>
      </w:r>
      <w:r w:rsidRPr="00B03D46">
        <w:rPr>
          <w:lang w:val="es-419" w:eastAsia="es-CO"/>
        </w:rPr>
        <w:t xml:space="preserve">Esta es la capa que los usuarios ven y sirve de interfaz entre las aplicaciones donde generamos los datos y el resto de la red. </w:t>
      </w:r>
      <w:proofErr w:type="gramStart"/>
      <w:r w:rsidRPr="00B03D46">
        <w:rPr>
          <w:lang w:val="es-419" w:eastAsia="es-CO"/>
        </w:rPr>
        <w:t>Los datos a transmitir</w:t>
      </w:r>
      <w:proofErr w:type="gramEnd"/>
      <w:r w:rsidRPr="00B03D46">
        <w:rPr>
          <w:lang w:val="es-419" w:eastAsia="es-CO"/>
        </w:rPr>
        <w:t xml:space="preserve"> son generados por una aplicación. No nos referimos a las aplicaciones mismas, sino a los procesos que funcionan a nivel de </w:t>
      </w:r>
      <w:r w:rsidRPr="00B03D46">
        <w:rPr>
          <w:rStyle w:val="Extranjerismo"/>
          <w:lang w:val="es-419" w:eastAsia="es-CO"/>
        </w:rPr>
        <w:t>software</w:t>
      </w:r>
      <w:r w:rsidRPr="00B03D46">
        <w:rPr>
          <w:lang w:val="es-419" w:eastAsia="es-CO"/>
        </w:rPr>
        <w:t xml:space="preserve"> en nuestro aplicativo; por ejemplo: enviar un mensaje con </w:t>
      </w:r>
      <w:r w:rsidRPr="00B03D46">
        <w:rPr>
          <w:rStyle w:val="Extranjerismo"/>
          <w:lang w:val="es-419" w:eastAsia="es-CO"/>
        </w:rPr>
        <w:t>WhatsApp</w:t>
      </w:r>
      <w:r w:rsidRPr="00B03D46">
        <w:rPr>
          <w:lang w:val="es-419" w:eastAsia="es-CO"/>
        </w:rPr>
        <w:t xml:space="preserve">, ver un video, enviar un correo, </w:t>
      </w:r>
      <w:r w:rsidRPr="00B03D46">
        <w:rPr>
          <w:rStyle w:val="Extranjerismo"/>
          <w:lang w:val="es-419" w:eastAsia="es-CO"/>
        </w:rPr>
        <w:t>Twitter</w:t>
      </w:r>
      <w:r w:rsidRPr="00B03D46">
        <w:rPr>
          <w:lang w:val="es-419" w:eastAsia="es-CO"/>
        </w:rPr>
        <w:t xml:space="preserve">, navegador </w:t>
      </w:r>
      <w:r w:rsidRPr="00B03D46">
        <w:rPr>
          <w:rStyle w:val="Extranjerismo"/>
          <w:lang w:val="es-419" w:eastAsia="es-CO"/>
        </w:rPr>
        <w:t>web</w:t>
      </w:r>
      <w:r w:rsidRPr="00B03D46">
        <w:rPr>
          <w:lang w:val="es-419" w:eastAsia="es-CO"/>
        </w:rPr>
        <w:t>.</w:t>
      </w:r>
    </w:p>
    <w:p w14:paraId="4DEF345E" w14:textId="77777777" w:rsidR="00F13490" w:rsidRDefault="00F13490" w:rsidP="00F13490">
      <w:pPr>
        <w:rPr>
          <w:lang w:val="es-419" w:eastAsia="es-CO"/>
        </w:rPr>
      </w:pPr>
    </w:p>
    <w:p w14:paraId="09504698" w14:textId="77777777" w:rsidR="00F13490" w:rsidRPr="00F13490" w:rsidRDefault="00F13490" w:rsidP="00F13490">
      <w:pPr>
        <w:rPr>
          <w:lang w:val="es-419" w:eastAsia="es-CO"/>
        </w:rPr>
      </w:pPr>
    </w:p>
    <w:p w14:paraId="52063854" w14:textId="7E294229" w:rsidR="00F13490" w:rsidRDefault="00F13490" w:rsidP="00F13490">
      <w:pPr>
        <w:ind w:firstLine="0"/>
        <w:rPr>
          <w:b/>
          <w:bCs/>
          <w:lang w:val="es-419" w:eastAsia="es-CO"/>
        </w:rPr>
      </w:pPr>
      <w:r>
        <w:rPr>
          <w:b/>
          <w:bCs/>
          <w:lang w:val="es-419" w:eastAsia="es-CO"/>
        </w:rPr>
        <w:lastRenderedPageBreak/>
        <w:t xml:space="preserve">Modelo </w:t>
      </w:r>
      <w:r w:rsidRPr="00F13490">
        <w:rPr>
          <w:b/>
          <w:bCs/>
          <w:lang w:val="es-419" w:eastAsia="es-CO"/>
        </w:rPr>
        <w:t>TCP/IP</w:t>
      </w:r>
    </w:p>
    <w:p w14:paraId="7C191A8E" w14:textId="52798E5F" w:rsidR="00B03D46" w:rsidRDefault="00442806" w:rsidP="00F13490">
      <w:pPr>
        <w:rPr>
          <w:lang w:val="es-419" w:eastAsia="es-CO"/>
        </w:rPr>
      </w:pPr>
      <w:r>
        <w:rPr>
          <w:lang w:val="es-419" w:eastAsia="es-CO"/>
        </w:rPr>
        <w:t xml:space="preserve">El </w:t>
      </w:r>
      <w:r w:rsidR="00470156">
        <w:rPr>
          <w:lang w:val="es-419" w:eastAsia="es-CO"/>
        </w:rPr>
        <w:t>siguiente video</w:t>
      </w:r>
      <w:r>
        <w:rPr>
          <w:lang w:val="es-419" w:eastAsia="es-CO"/>
        </w:rPr>
        <w:t xml:space="preserve"> </w:t>
      </w:r>
      <w:r w:rsidR="00A37488">
        <w:rPr>
          <w:lang w:val="es-419" w:eastAsia="es-CO"/>
        </w:rPr>
        <w:t>presenta</w:t>
      </w:r>
      <w:r>
        <w:rPr>
          <w:lang w:val="es-419" w:eastAsia="es-CO"/>
        </w:rPr>
        <w:t xml:space="preserve"> el Modelo TCP/IP,</w:t>
      </w:r>
      <w:r w:rsidR="00A37488">
        <w:rPr>
          <w:lang w:val="es-419" w:eastAsia="es-CO"/>
        </w:rPr>
        <w:t xml:space="preserve"> a través de un ejemplo</w:t>
      </w:r>
      <w:r>
        <w:rPr>
          <w:lang w:val="es-419" w:eastAsia="es-CO"/>
        </w:rPr>
        <w:t>.</w:t>
      </w:r>
    </w:p>
    <w:p w14:paraId="1332164C" w14:textId="125A30ED" w:rsidR="003C456D" w:rsidRPr="003C456D" w:rsidRDefault="003C456D" w:rsidP="003C456D">
      <w:pPr>
        <w:pStyle w:val="Video"/>
        <w:ind w:left="1134" w:hanging="1134"/>
      </w:pPr>
      <w:r w:rsidRPr="003C456D">
        <w:t>Modelo TCP</w:t>
      </w:r>
      <w:r w:rsidR="00F03458">
        <w:t>/</w:t>
      </w:r>
      <w:r w:rsidRPr="003C456D">
        <w:t>IP</w:t>
      </w:r>
    </w:p>
    <w:p w14:paraId="223E4D43" w14:textId="1D8364C2" w:rsidR="00B03D46" w:rsidRPr="003C456D" w:rsidRDefault="003C456D" w:rsidP="003C456D">
      <w:pPr>
        <w:ind w:firstLine="0"/>
        <w:rPr>
          <w:lang w:val="es-419" w:eastAsia="es-CO"/>
        </w:rPr>
      </w:pPr>
      <w:r>
        <w:rPr>
          <w:noProof/>
        </w:rPr>
        <w:drawing>
          <wp:inline distT="0" distB="0" distL="0" distR="0" wp14:anchorId="54421B53" wp14:editId="1F9C3978">
            <wp:extent cx="6332220" cy="3561715"/>
            <wp:effectExtent l="0" t="0" r="0" b="635"/>
            <wp:docPr id="1266245892"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45892" name="Imagen 1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D62A8BD" w14:textId="6F7BEAD7" w:rsidR="003C456D" w:rsidRPr="00A57A9E" w:rsidRDefault="00000000" w:rsidP="003C456D">
      <w:pPr>
        <w:ind w:firstLine="0"/>
        <w:jc w:val="center"/>
        <w:rPr>
          <w:b/>
          <w:bCs/>
          <w:i/>
          <w:iCs/>
        </w:rPr>
      </w:pPr>
      <w:hyperlink r:id="rId21" w:history="1">
        <w:r w:rsidR="003C456D" w:rsidRPr="00AC6B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C456D" w:rsidRPr="00A57A9E" w14:paraId="73A8405D" w14:textId="77777777" w:rsidTr="004908B5">
        <w:tc>
          <w:tcPr>
            <w:tcW w:w="9962" w:type="dxa"/>
          </w:tcPr>
          <w:p w14:paraId="0CF0242B" w14:textId="63E5967B" w:rsidR="003C456D" w:rsidRPr="00A57A9E" w:rsidRDefault="003C456D" w:rsidP="004908B5">
            <w:pPr>
              <w:ind w:firstLine="0"/>
              <w:jc w:val="center"/>
              <w:rPr>
                <w:b/>
              </w:rPr>
            </w:pPr>
            <w:r w:rsidRPr="00A57A9E">
              <w:rPr>
                <w:b/>
              </w:rPr>
              <w:t xml:space="preserve">Síntesis del video: </w:t>
            </w:r>
            <w:r w:rsidRPr="003C456D">
              <w:rPr>
                <w:b/>
              </w:rPr>
              <w:t>Modelo TCP - IP</w:t>
            </w:r>
          </w:p>
        </w:tc>
      </w:tr>
      <w:tr w:rsidR="003C456D" w:rsidRPr="00A57A9E" w14:paraId="347BFFCB" w14:textId="77777777" w:rsidTr="004908B5">
        <w:tc>
          <w:tcPr>
            <w:tcW w:w="9962" w:type="dxa"/>
          </w:tcPr>
          <w:p w14:paraId="01BE7E4B" w14:textId="0A303F11" w:rsidR="00A86343" w:rsidRDefault="00A86343" w:rsidP="00A86343">
            <w:r>
              <w:t xml:space="preserve">Este video presenta a través de un ejemplo sencillo el Modelo TCP – IP.  Del lado izquierdo tenemos un servidor </w:t>
            </w:r>
            <w:r w:rsidRPr="00EF2305">
              <w:rPr>
                <w:rStyle w:val="Extranjerismo"/>
              </w:rPr>
              <w:t>web</w:t>
            </w:r>
            <w:r>
              <w:t xml:space="preserve"> y del lado derecho tenemos un equipo con un navegador </w:t>
            </w:r>
            <w:r w:rsidRPr="00EF2305">
              <w:rPr>
                <w:rStyle w:val="Extranjerismo"/>
              </w:rPr>
              <w:t>web</w:t>
            </w:r>
            <w:r>
              <w:t>.</w:t>
            </w:r>
          </w:p>
          <w:p w14:paraId="034C3D20" w14:textId="77777777" w:rsidR="00A86343" w:rsidRDefault="00A86343" w:rsidP="00A86343">
            <w:r>
              <w:t xml:space="preserve">El servidor necesita enviar una página </w:t>
            </w:r>
            <w:r w:rsidRPr="00EF2305">
              <w:rPr>
                <w:rStyle w:val="Extranjerismo"/>
              </w:rPr>
              <w:t>web</w:t>
            </w:r>
            <w:r>
              <w:t xml:space="preserve"> al cliente, la página </w:t>
            </w:r>
            <w:r w:rsidRPr="00EF2305">
              <w:rPr>
                <w:rStyle w:val="Extranjerismo"/>
              </w:rPr>
              <w:t>web</w:t>
            </w:r>
            <w:r>
              <w:t xml:space="preserve"> es procesada por la capa de aplicación que le da el formato a la página y la codifica en </w:t>
            </w:r>
            <w:r>
              <w:lastRenderedPageBreak/>
              <w:t xml:space="preserve">código entendible por el computador, que es el código binario, aquí se le puede agregar un algoritmo de encriptación para enviarla segura por la red. </w:t>
            </w:r>
          </w:p>
          <w:p w14:paraId="1791167B" w14:textId="125A7F50" w:rsidR="00A86343" w:rsidRDefault="00A86343" w:rsidP="00A86343">
            <w:r>
              <w:t xml:space="preserve">Como aquí tenemos una comunicación </w:t>
            </w:r>
            <w:r w:rsidRPr="00EF2305">
              <w:rPr>
                <w:rStyle w:val="Extranjerismo"/>
              </w:rPr>
              <w:t>web</w:t>
            </w:r>
            <w:r>
              <w:t xml:space="preserve">, en este caso se hace uso del protocolo HTTP que agrega un encabezado a la página </w:t>
            </w:r>
            <w:r w:rsidRPr="00EF2305">
              <w:rPr>
                <w:rStyle w:val="Extranjerismo"/>
              </w:rPr>
              <w:t>web</w:t>
            </w:r>
            <w:r>
              <w:t xml:space="preserve"> al enviar un HTTP OK. Una vez que la página </w:t>
            </w:r>
            <w:r w:rsidRPr="00EF2305">
              <w:rPr>
                <w:rStyle w:val="Extranjerismo"/>
              </w:rPr>
              <w:t>web</w:t>
            </w:r>
            <w:r>
              <w:t xml:space="preserve"> es formateada y codificada por la capa de aplicación, la capa de transporte obtiene los datos de la página </w:t>
            </w:r>
            <w:r w:rsidRPr="00EF2305">
              <w:rPr>
                <w:rStyle w:val="Extranjerismo"/>
              </w:rPr>
              <w:t>web</w:t>
            </w:r>
            <w:r>
              <w:t xml:space="preserve"> y la fragmentada para que pueda ser enviada por el medio de comunicación, en este caso entra en acción el protocolo TCP. </w:t>
            </w:r>
          </w:p>
          <w:p w14:paraId="33C5FBD9" w14:textId="77777777" w:rsidR="00A86343" w:rsidRDefault="00A86343" w:rsidP="00A86343">
            <w:r>
              <w:t xml:space="preserve">Aquí se agrega información adicional a la página encabezada, tal como número de puerto origen y puerto destino de la comunicación. Una vez encapsulada la página en la capa de transporte, en la capa de red se agrega el encabezado adicional como dirección </w:t>
            </w:r>
            <w:r w:rsidRPr="00A86343">
              <w:rPr>
                <w:rStyle w:val="Extranjerismo"/>
              </w:rPr>
              <w:t>IP</w:t>
            </w:r>
            <w:r>
              <w:t xml:space="preserve"> origen y dirección </w:t>
            </w:r>
            <w:r w:rsidRPr="00A86343">
              <w:rPr>
                <w:rStyle w:val="Extranjerismo"/>
              </w:rPr>
              <w:t>IP</w:t>
            </w:r>
            <w:r>
              <w:t xml:space="preserve"> destino, información de direccionamiento lógico. </w:t>
            </w:r>
          </w:p>
          <w:p w14:paraId="65C5F54F" w14:textId="77777777" w:rsidR="00A86343" w:rsidRDefault="00A86343" w:rsidP="00A86343">
            <w:r>
              <w:t xml:space="preserve">En la capa de enlace de datos no se toca el contenido de la página, se agrega un encabezado al inicio y un tráiler al final de ésta. En el encabezado la información de direccionamiento físico, MAC origen y MAC destino de los dispositivos que se comunican, en este caso MAC del servidor y MAC de cliente </w:t>
            </w:r>
            <w:r w:rsidRPr="00EF2305">
              <w:rPr>
                <w:rStyle w:val="Extranjerismo"/>
              </w:rPr>
              <w:t>web</w:t>
            </w:r>
            <w:r>
              <w:t>.</w:t>
            </w:r>
          </w:p>
          <w:p w14:paraId="529C498C" w14:textId="77777777" w:rsidR="00A86343" w:rsidRDefault="00A86343" w:rsidP="00A86343">
            <w:r>
              <w:t xml:space="preserve">El tráiler sirve para que el cliente </w:t>
            </w:r>
            <w:r w:rsidRPr="00EF2305">
              <w:rPr>
                <w:rStyle w:val="Extranjerismo"/>
              </w:rPr>
              <w:t>web</w:t>
            </w:r>
            <w:r>
              <w:t xml:space="preserve"> compruebe que la página no sufrió daños en el camino. Por último, la capa física ya no agrega encabezados, aquí solo se codifica, es decir se transforma en alguna señal que pueda viajar por medio de comunicación. Por ejemplo, señales eléctricas, ondas electromagnéticas, señales de luz, etc. </w:t>
            </w:r>
          </w:p>
          <w:p w14:paraId="0AE6C787" w14:textId="77777777" w:rsidR="00A86343" w:rsidRDefault="00A86343" w:rsidP="00A86343">
            <w:r>
              <w:t xml:space="preserve">Finalmente, la página </w:t>
            </w:r>
            <w:r w:rsidRPr="00EF2305">
              <w:rPr>
                <w:rStyle w:val="Extranjerismo"/>
              </w:rPr>
              <w:t>web</w:t>
            </w:r>
            <w:r>
              <w:t xml:space="preserve"> viaja por el medio de comunicación hasta llegar al cliente </w:t>
            </w:r>
            <w:r w:rsidRPr="00EF2305">
              <w:rPr>
                <w:rStyle w:val="Extranjerismo"/>
              </w:rPr>
              <w:t>web</w:t>
            </w:r>
            <w:r>
              <w:t xml:space="preserve">, cuando llegue al cliente </w:t>
            </w:r>
            <w:r w:rsidRPr="00EF2305">
              <w:rPr>
                <w:rStyle w:val="Extranjerismo"/>
              </w:rPr>
              <w:t>web</w:t>
            </w:r>
            <w:r>
              <w:t xml:space="preserve"> la capa física codifica la página y </w:t>
            </w:r>
            <w:r>
              <w:lastRenderedPageBreak/>
              <w:t xml:space="preserve">transforma las señales eléctricas, ondas o luz, en binario. En la capa de enlace se </w:t>
            </w:r>
            <w:proofErr w:type="spellStart"/>
            <w:r>
              <w:t>desencapsula</w:t>
            </w:r>
            <w:proofErr w:type="spellEnd"/>
            <w:r>
              <w:t xml:space="preserve"> la página </w:t>
            </w:r>
            <w:r w:rsidRPr="00EF2305">
              <w:rPr>
                <w:rStyle w:val="Extranjerismo"/>
              </w:rPr>
              <w:t>web</w:t>
            </w:r>
            <w:r>
              <w:t>, se le quita el encabezado y el tráiler de capa de enlace. En la capa de red se quita el encabezado de esta capa, cuando llegue a la capa de transporte se quita el encabezado de la capa de transporte. Si llegan varios segmentos se agrupan para formar un solo archivo.</w:t>
            </w:r>
          </w:p>
          <w:p w14:paraId="1F92475E" w14:textId="77777777" w:rsidR="00A86343" w:rsidRDefault="00A86343" w:rsidP="00A86343">
            <w:r>
              <w:t xml:space="preserve">En la capa de aplicación se quita el encabezado HTTP, se procesa el formato de información y traduce los 0 y 1 en lenguaje entendible por el ser humano. </w:t>
            </w:r>
          </w:p>
          <w:p w14:paraId="009A24A2" w14:textId="00390816" w:rsidR="003C456D" w:rsidRPr="00A57A9E" w:rsidRDefault="00A86343" w:rsidP="00A86343">
            <w:r>
              <w:t>Los mensajes encapsulados en la capa de aplicación, se llaman datos. En la capa de transporte al mensaje encapsulado se denomina segmentos. En la capa de red, se identifica como paquete del mensaje encapsulado. En la capa de enlace, el mensaje encapsulado se le llama trama y en la capa física se le llama Bits al mensaje.</w:t>
            </w:r>
          </w:p>
        </w:tc>
      </w:tr>
    </w:tbl>
    <w:p w14:paraId="788D9DE3" w14:textId="77777777" w:rsidR="00B03D46" w:rsidRPr="00B03D46" w:rsidRDefault="00B03D46" w:rsidP="00EF2305">
      <w:pPr>
        <w:ind w:firstLine="0"/>
        <w:rPr>
          <w:lang w:val="es-419" w:eastAsia="es-CO"/>
        </w:rPr>
      </w:pPr>
    </w:p>
    <w:p w14:paraId="2C70CBA3" w14:textId="016E6522" w:rsidR="00F4540E" w:rsidRDefault="00A62EC6" w:rsidP="00F4540E">
      <w:pPr>
        <w:pStyle w:val="Ttulo2"/>
      </w:pPr>
      <w:bookmarkStart w:id="9" w:name="_Toc171102553"/>
      <w:r w:rsidRPr="00A62EC6">
        <w:t xml:space="preserve">Protocolo de comunicación </w:t>
      </w:r>
      <w:r w:rsidRPr="00EF2305">
        <w:rPr>
          <w:rStyle w:val="Extranjerismo"/>
        </w:rPr>
        <w:t>MQTT</w:t>
      </w:r>
      <w:bookmarkEnd w:id="9"/>
    </w:p>
    <w:p w14:paraId="48D78D21" w14:textId="378019EB" w:rsidR="00EF2305" w:rsidRPr="00EF2305" w:rsidRDefault="00EF2305" w:rsidP="00EF2305">
      <w:pPr>
        <w:rPr>
          <w:lang w:val="es-419" w:eastAsia="es-CO"/>
        </w:rPr>
      </w:pPr>
      <w:r w:rsidRPr="00EF2305">
        <w:rPr>
          <w:lang w:val="es-419" w:eastAsia="es-CO"/>
        </w:rPr>
        <w:t xml:space="preserve">Es un protocolo simple para la transmisión de mensajes cortos de telemetría y control, desde o hacia una red de sensores / actuadores, es un protocolo de comunicación de máquina a máquina, </w:t>
      </w:r>
      <w:r w:rsidRPr="00EF2305">
        <w:rPr>
          <w:rStyle w:val="Extranjerismo"/>
          <w:lang w:val="es-419" w:eastAsia="es-CO"/>
        </w:rPr>
        <w:t xml:space="preserve">machine </w:t>
      </w:r>
      <w:proofErr w:type="spellStart"/>
      <w:r w:rsidRPr="00EF2305">
        <w:rPr>
          <w:rStyle w:val="Extranjerismo"/>
          <w:lang w:val="es-419" w:eastAsia="es-CO"/>
        </w:rPr>
        <w:t>to</w:t>
      </w:r>
      <w:proofErr w:type="spellEnd"/>
      <w:r w:rsidRPr="00EF2305">
        <w:rPr>
          <w:rStyle w:val="Extranjerismo"/>
          <w:lang w:val="es-419" w:eastAsia="es-CO"/>
        </w:rPr>
        <w:t xml:space="preserve"> machine o M2M</w:t>
      </w:r>
      <w:r w:rsidRPr="00EF2305">
        <w:rPr>
          <w:lang w:val="es-419" w:eastAsia="es-CO"/>
        </w:rPr>
        <w:t xml:space="preserve">; este protocolo se localiza en las capas superiores del modelo </w:t>
      </w:r>
      <w:r w:rsidRPr="00EF2305">
        <w:rPr>
          <w:rStyle w:val="Extranjerismo"/>
          <w:lang w:val="es-419" w:eastAsia="es-CO"/>
        </w:rPr>
        <w:t>OSI</w:t>
      </w:r>
      <w:r w:rsidRPr="00EF2305">
        <w:rPr>
          <w:lang w:val="es-419" w:eastAsia="es-CO"/>
        </w:rPr>
        <w:t>.</w:t>
      </w:r>
    </w:p>
    <w:p w14:paraId="279A45CF" w14:textId="6B3E637E" w:rsidR="00F4540E" w:rsidRDefault="00EF2305" w:rsidP="00EF2305">
      <w:pPr>
        <w:rPr>
          <w:lang w:val="es-419" w:eastAsia="es-CO"/>
        </w:rPr>
      </w:pPr>
      <w:r w:rsidRPr="00EF2305">
        <w:rPr>
          <w:lang w:val="es-419" w:eastAsia="es-CO"/>
        </w:rPr>
        <w:t xml:space="preserve">Existe un estándar </w:t>
      </w:r>
      <w:r w:rsidRPr="00EF2305">
        <w:rPr>
          <w:rStyle w:val="Extranjerismo"/>
          <w:lang w:val="es-419" w:eastAsia="es-CO"/>
        </w:rPr>
        <w:t>MQTT</w:t>
      </w:r>
      <w:r w:rsidRPr="00EF2305">
        <w:rPr>
          <w:lang w:val="es-419" w:eastAsia="es-CO"/>
        </w:rPr>
        <w:t xml:space="preserve"> a cargo del organismo OASIS que actualmente cuenta con la versión 5 del 7 de marzo de 2019; el protocolo </w:t>
      </w:r>
      <w:r w:rsidRPr="00EF2305">
        <w:rPr>
          <w:rStyle w:val="Extranjerismo"/>
          <w:lang w:val="es-419" w:eastAsia="es-CO"/>
        </w:rPr>
        <w:t>MQTT</w:t>
      </w:r>
      <w:r w:rsidRPr="00EF2305">
        <w:rPr>
          <w:lang w:val="es-419" w:eastAsia="es-CO"/>
        </w:rPr>
        <w:t xml:space="preserve"> se basa en el modelo de comunicación productor - consumidor. </w:t>
      </w:r>
    </w:p>
    <w:p w14:paraId="675689AD" w14:textId="77777777" w:rsidR="00CE4CA3" w:rsidRDefault="00CE4CA3" w:rsidP="00EF2305">
      <w:pPr>
        <w:rPr>
          <w:lang w:val="es-419" w:eastAsia="es-CO"/>
        </w:rPr>
      </w:pPr>
    </w:p>
    <w:p w14:paraId="7BFEB3D3" w14:textId="77777777" w:rsidR="00CE4CA3" w:rsidRDefault="00CE4CA3" w:rsidP="00EF2305">
      <w:pPr>
        <w:rPr>
          <w:lang w:val="es-419" w:eastAsia="es-CO"/>
        </w:rPr>
      </w:pPr>
    </w:p>
    <w:p w14:paraId="4C7B6FD4" w14:textId="6658DB9C" w:rsidR="003162BA" w:rsidRDefault="003162BA" w:rsidP="003162BA">
      <w:pPr>
        <w:pStyle w:val="Figura"/>
        <w:rPr>
          <w:lang w:val="es-419"/>
        </w:rPr>
      </w:pPr>
      <w:r w:rsidRPr="003162BA">
        <w:rPr>
          <w:lang w:val="es-419"/>
        </w:rPr>
        <w:lastRenderedPageBreak/>
        <w:t xml:space="preserve">Protocolo </w:t>
      </w:r>
      <w:r w:rsidRPr="003162BA">
        <w:rPr>
          <w:rStyle w:val="Extranjerismo"/>
          <w:lang w:val="es-419"/>
        </w:rPr>
        <w:t>MQTT</w:t>
      </w:r>
    </w:p>
    <w:p w14:paraId="612E5ECC" w14:textId="05903617" w:rsidR="003162BA" w:rsidRDefault="003162BA" w:rsidP="003162BA">
      <w:pPr>
        <w:ind w:firstLine="0"/>
        <w:rPr>
          <w:lang w:val="es-419" w:eastAsia="es-CO"/>
        </w:rPr>
      </w:pPr>
      <w:r>
        <w:rPr>
          <w:noProof/>
          <w:lang w:val="es-419" w:eastAsia="es-CO"/>
        </w:rPr>
        <w:drawing>
          <wp:inline distT="0" distB="0" distL="0" distR="0" wp14:anchorId="0877C63C" wp14:editId="129A15FC">
            <wp:extent cx="6332220" cy="581660"/>
            <wp:effectExtent l="0" t="0" r="0" b="8890"/>
            <wp:docPr id="686992999" name="Gráfico 15" descr="La imagen muestra un esquema del protocolo MQTT, en donde se visualizan tres bloques alineados horizontalmente. Se amplía la información en la parte inferior de la 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92999" name="Gráfico 15" descr="La imagen muestra un esquema del protocolo MQTT, en donde se visualizan tres bloques alineados horizontalmente. Se amplía la información en la parte inferior de la figura.&#10;"/>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581660"/>
                    </a:xfrm>
                    <a:prstGeom prst="rect">
                      <a:avLst/>
                    </a:prstGeom>
                  </pic:spPr>
                </pic:pic>
              </a:graphicData>
            </a:graphic>
          </wp:inline>
        </w:drawing>
      </w:r>
    </w:p>
    <w:p w14:paraId="7220D976" w14:textId="77777777" w:rsidR="00B14285" w:rsidRDefault="00B14285" w:rsidP="00B14285">
      <w:pPr>
        <w:rPr>
          <w:lang w:val="es-419" w:eastAsia="es-CO"/>
        </w:rPr>
      </w:pPr>
    </w:p>
    <w:p w14:paraId="50BF8DE2" w14:textId="4F906934" w:rsidR="00B14285" w:rsidRPr="00B14285" w:rsidRDefault="00B14285" w:rsidP="00B14285">
      <w:pPr>
        <w:rPr>
          <w:lang w:val="es-419" w:eastAsia="es-CO"/>
        </w:rPr>
      </w:pPr>
      <w:r w:rsidRPr="00B14285">
        <w:rPr>
          <w:lang w:val="es-419" w:eastAsia="es-CO"/>
        </w:rPr>
        <w:t>De izquierda a derecha, el primer bloque contiene el texto "OSI 5-7" junto a "MQTT", lo que indica que el protocolo MQTT opera en las capas 5 a 7 del modelo OSI, que son la capa de sesión, la capa de presentación y la capa de aplicación.</w:t>
      </w:r>
    </w:p>
    <w:p w14:paraId="70B5097E" w14:textId="77777777" w:rsidR="00B14285" w:rsidRPr="00B14285" w:rsidRDefault="00B14285" w:rsidP="00B14285">
      <w:pPr>
        <w:rPr>
          <w:lang w:val="es-419" w:eastAsia="es-CO"/>
        </w:rPr>
      </w:pPr>
      <w:r w:rsidRPr="00B14285">
        <w:rPr>
          <w:lang w:val="es-419" w:eastAsia="es-CO"/>
        </w:rPr>
        <w:t>El segundo bloque está etiquetado con "OSI 4" y "TCP", implicando que el protocolo de control de transmisión (TCP) opera en la capa 4, la capa de transporte.</w:t>
      </w:r>
    </w:p>
    <w:p w14:paraId="3D0B2450" w14:textId="0D9FDA73" w:rsidR="003162BA" w:rsidRDefault="00B14285" w:rsidP="00B14285">
      <w:pPr>
        <w:rPr>
          <w:lang w:val="es-419" w:eastAsia="es-CO"/>
        </w:rPr>
      </w:pPr>
      <w:r w:rsidRPr="00B14285">
        <w:rPr>
          <w:lang w:val="es-419" w:eastAsia="es-CO"/>
        </w:rPr>
        <w:t>El tercer bloque está marcado como "Capa OSI 3" e "IP", señalando que el protocolo de internet (IP) corresponde a la capa 3, la capa de red del modelo OSI.</w:t>
      </w:r>
    </w:p>
    <w:p w14:paraId="4DABB6CB" w14:textId="77777777" w:rsidR="00B14285" w:rsidRDefault="00B14285" w:rsidP="00B14285">
      <w:pPr>
        <w:rPr>
          <w:lang w:val="es-419" w:eastAsia="es-CO"/>
        </w:rPr>
      </w:pPr>
    </w:p>
    <w:p w14:paraId="35D5AAC6" w14:textId="23277DA0" w:rsidR="00F4540E" w:rsidRDefault="003162BA" w:rsidP="00F4540E">
      <w:pPr>
        <w:rPr>
          <w:lang w:val="es-419" w:eastAsia="es-CO"/>
        </w:rPr>
      </w:pPr>
      <w:r w:rsidRPr="003162BA">
        <w:rPr>
          <w:lang w:val="es-419" w:eastAsia="es-CO"/>
        </w:rPr>
        <w:t>La estrategia comunicativa se basa en la publicación de mensajes específicos (</w:t>
      </w:r>
      <w:proofErr w:type="spellStart"/>
      <w:r w:rsidRPr="003162BA">
        <w:rPr>
          <w:rStyle w:val="Extranjerismo"/>
          <w:lang w:val="es-419" w:eastAsia="es-CO"/>
        </w:rPr>
        <w:t>topics</w:t>
      </w:r>
      <w:proofErr w:type="spellEnd"/>
      <w:r w:rsidRPr="003162BA">
        <w:rPr>
          <w:lang w:val="es-419" w:eastAsia="es-CO"/>
        </w:rPr>
        <w:t xml:space="preserve">) y la suscripción a esos mensajes. Estos mensajes son una trama de datos con un </w:t>
      </w:r>
      <w:proofErr w:type="spellStart"/>
      <w:r w:rsidRPr="003162BA">
        <w:rPr>
          <w:rStyle w:val="Extranjerismo"/>
          <w:lang w:val="es-419" w:eastAsia="es-CO"/>
        </w:rPr>
        <w:t>payload</w:t>
      </w:r>
      <w:proofErr w:type="spellEnd"/>
      <w:r w:rsidRPr="003162BA">
        <w:rPr>
          <w:lang w:val="es-419" w:eastAsia="es-CO"/>
        </w:rPr>
        <w:t xml:space="preserve"> que contiene la información real para el servidor o para el resto de </w:t>
      </w:r>
      <w:proofErr w:type="gramStart"/>
      <w:r w:rsidRPr="003162BA">
        <w:rPr>
          <w:lang w:val="es-419" w:eastAsia="es-CO"/>
        </w:rPr>
        <w:t>nodos</w:t>
      </w:r>
      <w:proofErr w:type="gramEnd"/>
      <w:r w:rsidRPr="003162BA">
        <w:rPr>
          <w:lang w:val="es-419" w:eastAsia="es-CO"/>
        </w:rPr>
        <w:t>. En una red de sensores esta información contiene valores medidos por los sensores, tales como temperatura, humedad, estado, etc.</w:t>
      </w:r>
    </w:p>
    <w:p w14:paraId="698B3B6B" w14:textId="6D07549F" w:rsidR="00EF4315" w:rsidRDefault="00EF4315" w:rsidP="00F4540E">
      <w:pPr>
        <w:rPr>
          <w:lang w:val="es-419" w:eastAsia="es-CO"/>
        </w:rPr>
      </w:pPr>
      <w:r w:rsidRPr="00EF4315">
        <w:rPr>
          <w:lang w:val="es-419" w:eastAsia="es-CO"/>
        </w:rPr>
        <w:t xml:space="preserve">El </w:t>
      </w:r>
      <w:proofErr w:type="spellStart"/>
      <w:r w:rsidRPr="00EF4315">
        <w:rPr>
          <w:rStyle w:val="Extranjerismo"/>
          <w:lang w:val="es-419" w:eastAsia="es-CO"/>
        </w:rPr>
        <w:t>broker</w:t>
      </w:r>
      <w:proofErr w:type="spellEnd"/>
      <w:r w:rsidRPr="00EF4315">
        <w:rPr>
          <w:rStyle w:val="Extranjerismo"/>
          <w:lang w:val="es-419" w:eastAsia="es-CO"/>
        </w:rPr>
        <w:t xml:space="preserve"> </w:t>
      </w:r>
      <w:r w:rsidRPr="00EF4315">
        <w:rPr>
          <w:lang w:val="es-419" w:eastAsia="es-CO"/>
        </w:rPr>
        <w:t>es el encargado de saber quién está en la red, qué mensajes puede enviar y envía mensajes de un lado a otro.</w:t>
      </w:r>
    </w:p>
    <w:p w14:paraId="4A8F8320" w14:textId="77777777" w:rsidR="00EF4315" w:rsidRPr="00EF4315" w:rsidRDefault="00EF4315" w:rsidP="00EF4315">
      <w:pPr>
        <w:rPr>
          <w:lang w:val="es-419" w:eastAsia="es-CO"/>
        </w:rPr>
      </w:pPr>
      <w:r w:rsidRPr="00EF4315">
        <w:rPr>
          <w:lang w:val="es-419" w:eastAsia="es-CO"/>
        </w:rPr>
        <w:t xml:space="preserve">Cuando existe una aplicación o un nodo que publicará un mensaje, no se necesita saber nada acerca del nodo que recibirá y consumirá el mensaje. Con el protocolo </w:t>
      </w:r>
      <w:r w:rsidRPr="00EF4315">
        <w:rPr>
          <w:rStyle w:val="Extranjerismo"/>
          <w:lang w:val="es-419" w:eastAsia="es-CO"/>
        </w:rPr>
        <w:lastRenderedPageBreak/>
        <w:t>MQTT</w:t>
      </w:r>
      <w:r w:rsidRPr="00EF4315">
        <w:rPr>
          <w:lang w:val="es-419" w:eastAsia="es-CO"/>
        </w:rPr>
        <w:t xml:space="preserve"> la única dirección y puerto que se necesitan conocer es la del </w:t>
      </w:r>
      <w:proofErr w:type="spellStart"/>
      <w:r w:rsidRPr="00EF4315">
        <w:rPr>
          <w:rStyle w:val="Extranjerismo"/>
          <w:lang w:val="es-419" w:eastAsia="es-CO"/>
        </w:rPr>
        <w:t>broker</w:t>
      </w:r>
      <w:proofErr w:type="spellEnd"/>
      <w:r w:rsidRPr="00EF4315">
        <w:rPr>
          <w:lang w:val="es-419" w:eastAsia="es-CO"/>
        </w:rPr>
        <w:t xml:space="preserve"> de mensajes.</w:t>
      </w:r>
    </w:p>
    <w:p w14:paraId="4A39951A" w14:textId="77777777" w:rsidR="00EF4315" w:rsidRPr="00EF4315" w:rsidRDefault="00EF4315" w:rsidP="00EF4315">
      <w:pPr>
        <w:rPr>
          <w:lang w:val="es-419" w:eastAsia="es-CO"/>
        </w:rPr>
      </w:pPr>
      <w:r w:rsidRPr="00EF4315">
        <w:rPr>
          <w:lang w:val="es-419" w:eastAsia="es-CO"/>
        </w:rPr>
        <w:t xml:space="preserve">Quien publica y quien recibe no necesitan estar conectados a la vez, porque el </w:t>
      </w:r>
      <w:proofErr w:type="spellStart"/>
      <w:r w:rsidRPr="00EF4315">
        <w:rPr>
          <w:rStyle w:val="Extranjerismo"/>
          <w:lang w:val="es-419" w:eastAsia="es-CO"/>
        </w:rPr>
        <w:t>broker</w:t>
      </w:r>
      <w:proofErr w:type="spellEnd"/>
      <w:r w:rsidRPr="00EF4315">
        <w:rPr>
          <w:lang w:val="es-419" w:eastAsia="es-CO"/>
        </w:rPr>
        <w:t xml:space="preserve"> tiene la capacidad de almacenar mensajes, aunque en la mayoría de los casos los mensajes se consumen en tiempo real, generalmente sucede con clientes que no están sincrónicamente conectados.</w:t>
      </w:r>
    </w:p>
    <w:p w14:paraId="60AFEE59" w14:textId="77777777" w:rsidR="00EF4315" w:rsidRPr="00EF4315" w:rsidRDefault="00EF4315" w:rsidP="00EF4315">
      <w:pPr>
        <w:rPr>
          <w:lang w:val="es-419" w:eastAsia="es-CO"/>
        </w:rPr>
      </w:pPr>
      <w:r w:rsidRPr="00EF4315">
        <w:rPr>
          <w:lang w:val="es-419" w:eastAsia="es-CO"/>
        </w:rPr>
        <w:t xml:space="preserve">En resumen, el protocolo </w:t>
      </w:r>
      <w:r w:rsidRPr="00EF4315">
        <w:rPr>
          <w:rStyle w:val="Extranjerismo"/>
          <w:lang w:val="es-419" w:eastAsia="es-CO"/>
        </w:rPr>
        <w:t>MQTT</w:t>
      </w:r>
      <w:r w:rsidRPr="00EF4315">
        <w:rPr>
          <w:lang w:val="es-419" w:eastAsia="es-CO"/>
        </w:rPr>
        <w:t xml:space="preserve"> se basa en que alguien publica un mensaje con el identificador de un </w:t>
      </w:r>
      <w:r w:rsidRPr="00CE4CA3">
        <w:rPr>
          <w:rStyle w:val="Extranjerismo"/>
        </w:rPr>
        <w:t>topic</w:t>
      </w:r>
      <w:r w:rsidRPr="00EF4315">
        <w:rPr>
          <w:lang w:val="es-419" w:eastAsia="es-CO"/>
        </w:rPr>
        <w:t xml:space="preserve"> específico, el </w:t>
      </w:r>
      <w:proofErr w:type="spellStart"/>
      <w:r w:rsidRPr="00E9144A">
        <w:rPr>
          <w:rStyle w:val="Extranjerismo"/>
          <w:lang w:val="es-419" w:eastAsia="es-CO"/>
        </w:rPr>
        <w:t>broker</w:t>
      </w:r>
      <w:proofErr w:type="spellEnd"/>
      <w:r w:rsidRPr="00EF4315">
        <w:rPr>
          <w:lang w:val="es-419" w:eastAsia="es-CO"/>
        </w:rPr>
        <w:t xml:space="preserve"> distribuye el mensaje a todos los clientes (aplicaciones o dispositivos) que están suscritos a ese </w:t>
      </w:r>
      <w:proofErr w:type="spellStart"/>
      <w:r w:rsidRPr="00E9144A">
        <w:rPr>
          <w:rStyle w:val="Extranjerismo"/>
          <w:lang w:val="es-419" w:eastAsia="es-CO"/>
        </w:rPr>
        <w:t>topic</w:t>
      </w:r>
      <w:proofErr w:type="spellEnd"/>
      <w:r w:rsidRPr="00EF4315">
        <w:rPr>
          <w:lang w:val="es-419" w:eastAsia="es-CO"/>
        </w:rPr>
        <w:t xml:space="preserve"> y esos clientes reciben y consumen los datos de esos mensajes.</w:t>
      </w:r>
    </w:p>
    <w:p w14:paraId="360D31F8" w14:textId="77777777" w:rsidR="00EF4315" w:rsidRPr="00EF4315" w:rsidRDefault="00EF4315" w:rsidP="00EF4315">
      <w:pPr>
        <w:rPr>
          <w:lang w:val="es-419" w:eastAsia="es-CO"/>
        </w:rPr>
      </w:pPr>
      <w:r w:rsidRPr="00E9144A">
        <w:rPr>
          <w:rStyle w:val="Extranjerismo"/>
          <w:lang w:val="es-419" w:eastAsia="es-CO"/>
        </w:rPr>
        <w:t xml:space="preserve">MQTT </w:t>
      </w:r>
      <w:r w:rsidRPr="00EF4315">
        <w:rPr>
          <w:lang w:val="es-419" w:eastAsia="es-CO"/>
        </w:rPr>
        <w:t>se usa actualmente en autos, casas y ciudades inteligentes, así como en fábricas, productos de consumo, etcétera.</w:t>
      </w:r>
    </w:p>
    <w:p w14:paraId="60EB195E" w14:textId="22E3B0DC" w:rsidR="00EF4315" w:rsidRDefault="00EF4315" w:rsidP="00EF4315">
      <w:pPr>
        <w:rPr>
          <w:lang w:val="es-419" w:eastAsia="es-CO"/>
        </w:rPr>
      </w:pPr>
      <w:r w:rsidRPr="00EF4315">
        <w:rPr>
          <w:lang w:val="es-419" w:eastAsia="es-CO"/>
        </w:rPr>
        <w:t>En conclusión, se puede desarrollar una aplicación que envía información, sin necesidad de saber qué usuario o aplicación la va a utilizar.</w:t>
      </w:r>
    </w:p>
    <w:p w14:paraId="3B1EC1DF" w14:textId="77777777" w:rsidR="00EF4315" w:rsidRDefault="00EF4315" w:rsidP="00F4540E">
      <w:pPr>
        <w:rPr>
          <w:lang w:val="es-419" w:eastAsia="es-CO"/>
        </w:rPr>
      </w:pPr>
    </w:p>
    <w:p w14:paraId="213AB247" w14:textId="5627C9A5" w:rsidR="00F4540E" w:rsidRDefault="002F6E35" w:rsidP="00F4540E">
      <w:pPr>
        <w:pStyle w:val="Ttulo2"/>
      </w:pPr>
      <w:bookmarkStart w:id="10" w:name="_Toc171102554"/>
      <w:r>
        <w:t>C</w:t>
      </w:r>
      <w:r w:rsidRPr="002F6E35">
        <w:t>omputación en la nube</w:t>
      </w:r>
      <w:bookmarkEnd w:id="10"/>
    </w:p>
    <w:p w14:paraId="5B76DE96" w14:textId="77777777" w:rsidR="002F6E35" w:rsidRPr="002F6E35" w:rsidRDefault="002F6E35" w:rsidP="002F6E35">
      <w:pPr>
        <w:rPr>
          <w:lang w:val="es-419" w:eastAsia="es-CO"/>
        </w:rPr>
      </w:pPr>
      <w:r w:rsidRPr="002F6E35">
        <w:rPr>
          <w:lang w:val="es-419" w:eastAsia="es-CO"/>
        </w:rPr>
        <w:t xml:space="preserve">A computación en la nube o </w:t>
      </w:r>
      <w:proofErr w:type="spellStart"/>
      <w:r w:rsidRPr="002F6E35">
        <w:rPr>
          <w:rStyle w:val="Extranjerismo"/>
          <w:lang w:val="es-419" w:eastAsia="es-CO"/>
        </w:rPr>
        <w:t>cloud</w:t>
      </w:r>
      <w:proofErr w:type="spellEnd"/>
      <w:r w:rsidRPr="002F6E35">
        <w:rPr>
          <w:rStyle w:val="Extranjerismo"/>
          <w:lang w:val="es-419" w:eastAsia="es-CO"/>
        </w:rPr>
        <w:t xml:space="preserve"> </w:t>
      </w:r>
      <w:proofErr w:type="spellStart"/>
      <w:r w:rsidRPr="002F6E35">
        <w:rPr>
          <w:rStyle w:val="Extranjerismo"/>
          <w:lang w:val="es-419" w:eastAsia="es-CO"/>
        </w:rPr>
        <w:t>computing</w:t>
      </w:r>
      <w:proofErr w:type="spellEnd"/>
      <w:r w:rsidRPr="002F6E35">
        <w:rPr>
          <w:lang w:val="es-419" w:eastAsia="es-CO"/>
        </w:rPr>
        <w:t xml:space="preserve"> son tecnologías que ofrecen servicios mediante conexión a internet desde cualquier punto y en cualquier momento. Presentan características únicas al servicio del internet de las cosas, ofreciendo recolección, almacenamiento y gestión de los datos recogidos por los dispositivos, además de alta disponibilidad.</w:t>
      </w:r>
    </w:p>
    <w:p w14:paraId="2A81E5E6" w14:textId="77777777" w:rsidR="002F6E35" w:rsidRDefault="002F6E35" w:rsidP="002F6E35">
      <w:pPr>
        <w:rPr>
          <w:lang w:val="es-419" w:eastAsia="es-CO"/>
        </w:rPr>
      </w:pPr>
      <w:r w:rsidRPr="002F6E35">
        <w:rPr>
          <w:lang w:val="es-419" w:eastAsia="es-CO"/>
        </w:rPr>
        <w:lastRenderedPageBreak/>
        <w:t>La computación en la nube ofrece tres posibilidades en cuanto a modelos de servicio, a saber:</w:t>
      </w:r>
    </w:p>
    <w:p w14:paraId="2057E5C6" w14:textId="66AF4A85" w:rsidR="002F6E35" w:rsidRPr="007E5B13" w:rsidRDefault="002F6E35" w:rsidP="002F6E35">
      <w:pPr>
        <w:pStyle w:val="Prrafodelista"/>
        <w:numPr>
          <w:ilvl w:val="0"/>
          <w:numId w:val="26"/>
        </w:numPr>
        <w:rPr>
          <w:rStyle w:val="Extranjerismo"/>
          <w:b/>
          <w:bCs/>
          <w:spacing w:val="0"/>
          <w:lang w:val="es-419" w:eastAsia="es-CO"/>
        </w:rPr>
      </w:pPr>
      <w:r w:rsidRPr="002F6E35">
        <w:rPr>
          <w:b/>
          <w:bCs/>
          <w:lang w:val="es-419" w:eastAsia="es-CO"/>
        </w:rPr>
        <w:t xml:space="preserve">SaaS </w:t>
      </w:r>
      <w:r w:rsidRPr="007E5B13">
        <w:rPr>
          <w:rStyle w:val="Extranjerismo"/>
          <w:b/>
          <w:bCs/>
          <w:lang w:val="es-419" w:eastAsia="es-CO"/>
        </w:rPr>
        <w:t>(software</w:t>
      </w:r>
      <w:r w:rsidRPr="002F6E35">
        <w:rPr>
          <w:b/>
          <w:bCs/>
          <w:lang w:val="es-419" w:eastAsia="es-CO"/>
        </w:rPr>
        <w:t xml:space="preserve"> como un servicio).</w:t>
      </w:r>
      <w:r>
        <w:rPr>
          <w:b/>
          <w:bCs/>
          <w:lang w:val="es-419" w:eastAsia="es-CO"/>
        </w:rPr>
        <w:t xml:space="preserve"> </w:t>
      </w:r>
      <w:r w:rsidRPr="002F6E35">
        <w:rPr>
          <w:lang w:val="es-419" w:eastAsia="es-CO"/>
        </w:rPr>
        <w:t xml:space="preserve">Aplicaciones que se ejecutan en la nube, en este caso para el usuario es invisible la infraestructura de red, almacenamiento, servidores, sistemas operativos y la nube asegura correcto funcionamiento del aplicativo. Ejemplos de este modelo son </w:t>
      </w:r>
      <w:r w:rsidRPr="002F6E35">
        <w:rPr>
          <w:rStyle w:val="Extranjerismo"/>
          <w:lang w:val="es-419" w:eastAsia="es-CO"/>
        </w:rPr>
        <w:t xml:space="preserve">Google </w:t>
      </w:r>
      <w:proofErr w:type="spellStart"/>
      <w:r w:rsidRPr="002F6E35">
        <w:rPr>
          <w:rStyle w:val="Extranjerismo"/>
          <w:lang w:val="es-419" w:eastAsia="es-CO"/>
        </w:rPr>
        <w:t>Docs</w:t>
      </w:r>
      <w:proofErr w:type="spellEnd"/>
      <w:r w:rsidRPr="002F6E35">
        <w:rPr>
          <w:rStyle w:val="Extranjerismo"/>
          <w:lang w:val="es-419" w:eastAsia="es-CO"/>
        </w:rPr>
        <w:t>, Gmail, Dropbox.</w:t>
      </w:r>
    </w:p>
    <w:p w14:paraId="292C1821" w14:textId="5D87B657" w:rsidR="007E5B13" w:rsidRPr="007E5B13" w:rsidRDefault="007E5B13" w:rsidP="007E5B13">
      <w:pPr>
        <w:pStyle w:val="Prrafodelista"/>
        <w:numPr>
          <w:ilvl w:val="0"/>
          <w:numId w:val="26"/>
        </w:numPr>
        <w:rPr>
          <w:rStyle w:val="Extranjerismo"/>
          <w:b/>
          <w:bCs/>
          <w:spacing w:val="0"/>
          <w:lang w:val="es-419" w:eastAsia="es-CO"/>
        </w:rPr>
      </w:pPr>
      <w:r w:rsidRPr="007E5B13">
        <w:rPr>
          <w:b/>
          <w:bCs/>
          <w:lang w:val="es-419" w:eastAsia="es-CO"/>
        </w:rPr>
        <w:t>PaaS</w:t>
      </w:r>
      <w:r>
        <w:rPr>
          <w:b/>
          <w:bCs/>
          <w:lang w:val="es-419" w:eastAsia="es-CO"/>
        </w:rPr>
        <w:t xml:space="preserve"> </w:t>
      </w:r>
      <w:r w:rsidRPr="007E5B13">
        <w:rPr>
          <w:b/>
          <w:bCs/>
          <w:lang w:val="es-419" w:eastAsia="es-CO"/>
        </w:rPr>
        <w:t xml:space="preserve">(plataforma como un servicio). </w:t>
      </w:r>
      <w:r w:rsidRPr="007E5B13">
        <w:rPr>
          <w:lang w:val="es-419" w:eastAsia="es-CO"/>
        </w:rPr>
        <w:t xml:space="preserve">En este caso la nube alberga todo lo necesario para construir y entregar aplicaciones basadas en la nube, en este caso el usuario puede controlar la aplicación, pero no puede administrar la infraestructura subyacente de la nube. Ejemplos de este modelo son </w:t>
      </w:r>
      <w:proofErr w:type="spellStart"/>
      <w:r w:rsidRPr="007E5B13">
        <w:rPr>
          <w:rStyle w:val="Extranjerismo"/>
          <w:lang w:val="es-419" w:eastAsia="es-CO"/>
        </w:rPr>
        <w:t>Openshift</w:t>
      </w:r>
      <w:proofErr w:type="spellEnd"/>
      <w:r w:rsidRPr="007E5B13">
        <w:rPr>
          <w:lang w:val="es-419" w:eastAsia="es-CO"/>
        </w:rPr>
        <w:t xml:space="preserve"> y </w:t>
      </w:r>
      <w:r w:rsidRPr="007E5B13">
        <w:rPr>
          <w:rStyle w:val="Extranjerismo"/>
          <w:lang w:val="es-419" w:eastAsia="es-CO"/>
        </w:rPr>
        <w:t xml:space="preserve">Google App </w:t>
      </w:r>
      <w:proofErr w:type="spellStart"/>
      <w:r w:rsidRPr="007E5B13">
        <w:rPr>
          <w:rStyle w:val="Extranjerismo"/>
          <w:lang w:val="es-419" w:eastAsia="es-CO"/>
        </w:rPr>
        <w:t>Engine</w:t>
      </w:r>
      <w:proofErr w:type="spellEnd"/>
      <w:r w:rsidRPr="007E5B13">
        <w:rPr>
          <w:rStyle w:val="Extranjerismo"/>
          <w:lang w:val="es-419" w:eastAsia="es-CO"/>
        </w:rPr>
        <w:t>.</w:t>
      </w:r>
    </w:p>
    <w:p w14:paraId="40811C21" w14:textId="3BAD5FB6" w:rsidR="00E411F1" w:rsidRDefault="007E5B13" w:rsidP="00422614">
      <w:pPr>
        <w:pStyle w:val="Prrafodelista"/>
        <w:numPr>
          <w:ilvl w:val="0"/>
          <w:numId w:val="26"/>
        </w:numPr>
        <w:rPr>
          <w:lang w:val="es-419" w:eastAsia="es-CO"/>
        </w:rPr>
      </w:pPr>
      <w:r w:rsidRPr="007E5B13">
        <w:rPr>
          <w:b/>
          <w:bCs/>
          <w:lang w:val="es-419" w:eastAsia="es-CO"/>
        </w:rPr>
        <w:t>IaaS (infraestructura como un servicio).</w:t>
      </w:r>
      <w:r w:rsidRPr="007E5B13">
        <w:rPr>
          <w:lang w:val="es-419" w:eastAsia="es-CO"/>
        </w:rPr>
        <w:t xml:space="preserve"> En este modelo se proporciona a las empresas servidores, almacenamiento, redes y centros de datos listos para su uso; el proveedor se encarga de la comunicación, el procesamiento o el almacenamiento.</w:t>
      </w:r>
    </w:p>
    <w:p w14:paraId="22B0293A" w14:textId="77777777" w:rsidR="00D43ADB" w:rsidRPr="00D43ADB" w:rsidRDefault="00D43ADB" w:rsidP="00D43ADB">
      <w:pPr>
        <w:ind w:left="709" w:firstLine="0"/>
        <w:rPr>
          <w:lang w:val="es-419" w:eastAsia="es-CO"/>
        </w:rPr>
      </w:pPr>
    </w:p>
    <w:p w14:paraId="207E3F2D" w14:textId="6D98F6D8" w:rsidR="00F4540E" w:rsidRDefault="00D43ADB" w:rsidP="00F4540E">
      <w:pPr>
        <w:pStyle w:val="Ttulo2"/>
      </w:pPr>
      <w:bookmarkStart w:id="11" w:name="_Toc171102555"/>
      <w:r w:rsidRPr="00D43ADB">
        <w:t xml:space="preserve">Pasarelas de </w:t>
      </w:r>
      <w:r w:rsidRPr="00D43ADB">
        <w:rPr>
          <w:rStyle w:val="Extranjerismo"/>
        </w:rPr>
        <w:t>cloud</w:t>
      </w:r>
      <w:r w:rsidRPr="00D43ADB">
        <w:t xml:space="preserve"> para </w:t>
      </w:r>
      <w:proofErr w:type="spellStart"/>
      <w:r w:rsidRPr="00D43ADB">
        <w:t>IoT</w:t>
      </w:r>
      <w:bookmarkEnd w:id="11"/>
      <w:proofErr w:type="spellEnd"/>
    </w:p>
    <w:p w14:paraId="3B9415BF" w14:textId="77777777" w:rsidR="00D43ADB" w:rsidRDefault="00D43ADB" w:rsidP="009323D2">
      <w:pPr>
        <w:rPr>
          <w:lang w:val="es-419" w:eastAsia="es-CO"/>
        </w:rPr>
      </w:pPr>
      <w:r w:rsidRPr="00D43ADB">
        <w:rPr>
          <w:lang w:val="es-419" w:eastAsia="es-CO"/>
        </w:rPr>
        <w:t xml:space="preserve">Debido a la necesidad de gestionar de forma ágil y eficiente la alta cantidad de datos que generan los dispositivos </w:t>
      </w:r>
      <w:proofErr w:type="spellStart"/>
      <w:r w:rsidRPr="00D43ADB">
        <w:rPr>
          <w:lang w:val="es-419" w:eastAsia="es-CO"/>
        </w:rPr>
        <w:t>IoT</w:t>
      </w:r>
      <w:proofErr w:type="spellEnd"/>
      <w:r w:rsidRPr="00D43ADB">
        <w:rPr>
          <w:lang w:val="es-419" w:eastAsia="es-CO"/>
        </w:rPr>
        <w:t xml:space="preserve">, han nacido plataformas de computación en la nube orientadas a </w:t>
      </w:r>
      <w:proofErr w:type="spellStart"/>
      <w:r w:rsidRPr="00D43ADB">
        <w:rPr>
          <w:lang w:val="es-419" w:eastAsia="es-CO"/>
        </w:rPr>
        <w:t>IoT</w:t>
      </w:r>
      <w:proofErr w:type="spellEnd"/>
      <w:r w:rsidRPr="00D43ADB">
        <w:rPr>
          <w:lang w:val="es-419" w:eastAsia="es-CO"/>
        </w:rPr>
        <w:t>. Ahora se ampliará la información al respecto.</w:t>
      </w:r>
    </w:p>
    <w:p w14:paraId="70078874" w14:textId="59B154E7" w:rsidR="00D43ADB" w:rsidRDefault="00D43ADB" w:rsidP="00D43ADB">
      <w:pPr>
        <w:pStyle w:val="Prrafodelista"/>
        <w:numPr>
          <w:ilvl w:val="0"/>
          <w:numId w:val="28"/>
        </w:numPr>
        <w:rPr>
          <w:lang w:val="es-419" w:eastAsia="es-CO"/>
        </w:rPr>
      </w:pPr>
      <w:proofErr w:type="spellStart"/>
      <w:r w:rsidRPr="00D43ADB">
        <w:rPr>
          <w:rStyle w:val="Extranjerismo"/>
          <w:b/>
          <w:bCs/>
          <w:lang w:val="es-419" w:eastAsia="es-CO"/>
        </w:rPr>
        <w:t>Kaa</w:t>
      </w:r>
      <w:proofErr w:type="spellEnd"/>
      <w:r w:rsidRPr="00D43ADB">
        <w:rPr>
          <w:rStyle w:val="Extranjerismo"/>
          <w:b/>
          <w:bCs/>
          <w:lang w:val="es-419" w:eastAsia="es-CO"/>
        </w:rPr>
        <w:t xml:space="preserve"> </w:t>
      </w:r>
      <w:proofErr w:type="spellStart"/>
      <w:r w:rsidRPr="00D43ADB">
        <w:rPr>
          <w:rStyle w:val="Extranjerismo"/>
          <w:b/>
          <w:bCs/>
          <w:lang w:val="es-419" w:eastAsia="es-CO"/>
        </w:rPr>
        <w:t>Iot</w:t>
      </w:r>
      <w:proofErr w:type="spellEnd"/>
      <w:r w:rsidRPr="00D43ADB">
        <w:rPr>
          <w:rStyle w:val="Extranjerismo"/>
          <w:b/>
          <w:bCs/>
        </w:rPr>
        <w:t>.</w:t>
      </w:r>
      <w:r>
        <w:rPr>
          <w:lang w:val="es-419" w:eastAsia="es-CO"/>
        </w:rPr>
        <w:t xml:space="preserve"> </w:t>
      </w:r>
      <w:r w:rsidRPr="00D43ADB">
        <w:rPr>
          <w:lang w:val="es-419" w:eastAsia="es-CO"/>
        </w:rPr>
        <w:t xml:space="preserve">Plataforma multipropósito, flexible de código abierto y lista para producción y establecer soluciones de </w:t>
      </w:r>
      <w:proofErr w:type="spellStart"/>
      <w:r w:rsidRPr="00D43ADB">
        <w:rPr>
          <w:lang w:val="es-419" w:eastAsia="es-CO"/>
        </w:rPr>
        <w:t>IoT</w:t>
      </w:r>
      <w:proofErr w:type="spellEnd"/>
      <w:r w:rsidRPr="00D43ADB">
        <w:rPr>
          <w:lang w:val="es-419" w:eastAsia="es-CO"/>
        </w:rPr>
        <w:t xml:space="preserve"> de extremo a extremo, aplicaciones </w:t>
      </w:r>
      <w:r w:rsidRPr="00D43ADB">
        <w:rPr>
          <w:lang w:val="es-419" w:eastAsia="es-CO"/>
        </w:rPr>
        <w:lastRenderedPageBreak/>
        <w:t xml:space="preserve">conectadas y dispositivos inteligentes, ofrece control y supervisión de dispositivos en tiempo real, recopila y analiza datos de sensores, gestiona cantidad infinita de dispositivos en tiempo real, admite uso de protocolos abiertos como </w:t>
      </w:r>
      <w:r w:rsidRPr="00D43ADB">
        <w:rPr>
          <w:rStyle w:val="Extranjerismo"/>
          <w:lang w:val="es-419" w:eastAsia="es-CO"/>
        </w:rPr>
        <w:t xml:space="preserve">MQTT y </w:t>
      </w:r>
      <w:proofErr w:type="spellStart"/>
      <w:r w:rsidRPr="00D43ADB">
        <w:rPr>
          <w:rStyle w:val="Extranjerismo"/>
          <w:lang w:val="es-419" w:eastAsia="es-CO"/>
        </w:rPr>
        <w:t>CoAP</w:t>
      </w:r>
      <w:proofErr w:type="spellEnd"/>
      <w:r w:rsidRPr="00D43ADB">
        <w:rPr>
          <w:rStyle w:val="Extranjerismo"/>
          <w:lang w:val="es-419" w:eastAsia="es-CO"/>
        </w:rPr>
        <w:t>.</w:t>
      </w:r>
    </w:p>
    <w:p w14:paraId="0E25470D" w14:textId="7A7F91AE" w:rsidR="00D43ADB" w:rsidRDefault="00D43ADB" w:rsidP="00D43ADB">
      <w:pPr>
        <w:pStyle w:val="Prrafodelista"/>
        <w:numPr>
          <w:ilvl w:val="0"/>
          <w:numId w:val="28"/>
        </w:numPr>
        <w:rPr>
          <w:lang w:val="es-419" w:eastAsia="es-CO"/>
        </w:rPr>
      </w:pPr>
      <w:proofErr w:type="spellStart"/>
      <w:r w:rsidRPr="00D43ADB">
        <w:rPr>
          <w:rStyle w:val="Extranjerismo"/>
          <w:b/>
          <w:bCs/>
          <w:lang w:val="es-419" w:eastAsia="es-CO"/>
        </w:rPr>
        <w:t>OpenIoT</w:t>
      </w:r>
      <w:proofErr w:type="spellEnd"/>
      <w:r w:rsidRPr="00D43ADB">
        <w:rPr>
          <w:rStyle w:val="Extranjerismo"/>
          <w:b/>
          <w:bCs/>
        </w:rPr>
        <w:t>.</w:t>
      </w:r>
      <w:r>
        <w:rPr>
          <w:lang w:val="es-419" w:eastAsia="es-CO"/>
        </w:rPr>
        <w:t xml:space="preserve"> </w:t>
      </w:r>
      <w:r w:rsidRPr="00D43ADB">
        <w:rPr>
          <w:lang w:val="es-419" w:eastAsia="es-CO"/>
        </w:rPr>
        <w:t xml:space="preserve">Plataforma </w:t>
      </w:r>
      <w:r w:rsidRPr="00D43ADB">
        <w:rPr>
          <w:rStyle w:val="Extranjerismo"/>
          <w:lang w:val="es-419" w:eastAsia="es-CO"/>
        </w:rPr>
        <w:t>middleware</w:t>
      </w:r>
      <w:r w:rsidRPr="00D43ADB">
        <w:rPr>
          <w:lang w:val="es-419" w:eastAsia="es-CO"/>
        </w:rPr>
        <w:t xml:space="preserve"> de código abierto que unifica </w:t>
      </w:r>
      <w:proofErr w:type="spellStart"/>
      <w:r w:rsidRPr="00D43ADB">
        <w:rPr>
          <w:lang w:val="es-419" w:eastAsia="es-CO"/>
        </w:rPr>
        <w:t>IoT</w:t>
      </w:r>
      <w:proofErr w:type="spellEnd"/>
      <w:r w:rsidRPr="00D43ADB">
        <w:rPr>
          <w:lang w:val="es-419" w:eastAsia="es-CO"/>
        </w:rPr>
        <w:t xml:space="preserve"> con los servicios de computación en la nube, proporciona servicios de registro, implementación y descubrimiento de sensores, monitoreo de dispositivos, visualización de información, desarrollo de aplicaciones sencillas.</w:t>
      </w:r>
    </w:p>
    <w:p w14:paraId="5376E6EB" w14:textId="3A9BFBEF" w:rsidR="003A5D78" w:rsidRDefault="003A5D78" w:rsidP="003A5D78">
      <w:pPr>
        <w:pStyle w:val="Prrafodelista"/>
        <w:numPr>
          <w:ilvl w:val="0"/>
          <w:numId w:val="28"/>
        </w:numPr>
        <w:rPr>
          <w:lang w:val="es-419" w:eastAsia="es-CO"/>
        </w:rPr>
      </w:pPr>
      <w:proofErr w:type="spellStart"/>
      <w:r w:rsidRPr="003A5D78">
        <w:rPr>
          <w:rStyle w:val="Extranjerismo"/>
          <w:b/>
          <w:bCs/>
          <w:lang w:val="es-419" w:eastAsia="es-CO"/>
        </w:rPr>
        <w:t>ThingSpeak</w:t>
      </w:r>
      <w:proofErr w:type="spellEnd"/>
      <w:r>
        <w:rPr>
          <w:lang w:val="es-419" w:eastAsia="es-CO"/>
        </w:rPr>
        <w:t xml:space="preserve">. </w:t>
      </w:r>
      <w:r w:rsidRPr="003A5D78">
        <w:rPr>
          <w:lang w:val="es-419" w:eastAsia="es-CO"/>
        </w:rPr>
        <w:t xml:space="preserve">Plataforma de código abierto que permite captura de datos de sensores, almacenamiento en la nube, visualización y análisis de </w:t>
      </w:r>
      <w:proofErr w:type="gramStart"/>
      <w:r w:rsidRPr="003A5D78">
        <w:rPr>
          <w:lang w:val="es-419" w:eastAsia="es-CO"/>
        </w:rPr>
        <w:t>los mismos</w:t>
      </w:r>
      <w:proofErr w:type="gramEnd"/>
      <w:r w:rsidRPr="003A5D78">
        <w:rPr>
          <w:lang w:val="es-419" w:eastAsia="es-CO"/>
        </w:rPr>
        <w:t xml:space="preserve">, con los datos recogidos crea alertas y se comunica a través de servicios de la red, como </w:t>
      </w:r>
      <w:r w:rsidRPr="003A5D78">
        <w:rPr>
          <w:rStyle w:val="Extranjerismo"/>
          <w:lang w:val="es-419" w:eastAsia="es-CO"/>
        </w:rPr>
        <w:t>Twitter</w:t>
      </w:r>
      <w:r w:rsidRPr="003A5D78">
        <w:rPr>
          <w:lang w:val="es-419" w:eastAsia="es-CO"/>
        </w:rPr>
        <w:t>, correo, etc.</w:t>
      </w:r>
    </w:p>
    <w:p w14:paraId="30491869" w14:textId="7E324125" w:rsidR="003A5D78" w:rsidRDefault="003A5D78" w:rsidP="003A5D78">
      <w:pPr>
        <w:pStyle w:val="Prrafodelista"/>
        <w:numPr>
          <w:ilvl w:val="0"/>
          <w:numId w:val="28"/>
        </w:numPr>
        <w:rPr>
          <w:lang w:val="es-419" w:eastAsia="es-CO"/>
        </w:rPr>
      </w:pPr>
      <w:r w:rsidRPr="003A5D78">
        <w:rPr>
          <w:rStyle w:val="Extranjerismo"/>
          <w:b/>
          <w:bCs/>
          <w:lang w:val="es-419" w:eastAsia="es-CO"/>
        </w:rPr>
        <w:t xml:space="preserve">AWS </w:t>
      </w:r>
      <w:proofErr w:type="spellStart"/>
      <w:r w:rsidRPr="003A5D78">
        <w:rPr>
          <w:rStyle w:val="Extranjerismo"/>
          <w:b/>
          <w:bCs/>
          <w:lang w:val="es-419" w:eastAsia="es-CO"/>
        </w:rPr>
        <w:t>IoT</w:t>
      </w:r>
      <w:proofErr w:type="spellEnd"/>
      <w:r w:rsidRPr="003A5D78">
        <w:rPr>
          <w:rStyle w:val="Extranjerismo"/>
          <w:b/>
          <w:bCs/>
        </w:rPr>
        <w:t>.</w:t>
      </w:r>
      <w:r>
        <w:rPr>
          <w:lang w:val="es-419" w:eastAsia="es-CO"/>
        </w:rPr>
        <w:t xml:space="preserve"> </w:t>
      </w:r>
      <w:r w:rsidRPr="003A5D78">
        <w:rPr>
          <w:lang w:val="es-419" w:eastAsia="es-CO"/>
        </w:rPr>
        <w:t xml:space="preserve">Servicio </w:t>
      </w:r>
      <w:r w:rsidRPr="003A5D78">
        <w:rPr>
          <w:rStyle w:val="Extranjerismo"/>
          <w:lang w:val="es-419" w:eastAsia="es-CO"/>
        </w:rPr>
        <w:t xml:space="preserve">no </w:t>
      </w:r>
      <w:proofErr w:type="spellStart"/>
      <w:r w:rsidRPr="003A5D78">
        <w:rPr>
          <w:rStyle w:val="Extranjerismo"/>
          <w:lang w:val="es-419" w:eastAsia="es-CO"/>
        </w:rPr>
        <w:t>opensource</w:t>
      </w:r>
      <w:proofErr w:type="spellEnd"/>
      <w:r w:rsidRPr="003A5D78">
        <w:rPr>
          <w:lang w:val="es-419" w:eastAsia="es-CO"/>
        </w:rPr>
        <w:t xml:space="preserve"> para </w:t>
      </w:r>
      <w:proofErr w:type="spellStart"/>
      <w:r w:rsidRPr="003A5D78">
        <w:rPr>
          <w:lang w:val="es-419" w:eastAsia="es-CO"/>
        </w:rPr>
        <w:t>IoT</w:t>
      </w:r>
      <w:proofErr w:type="spellEnd"/>
      <w:r w:rsidRPr="003A5D78">
        <w:rPr>
          <w:lang w:val="es-419" w:eastAsia="es-CO"/>
        </w:rPr>
        <w:t xml:space="preserve"> de </w:t>
      </w:r>
      <w:r w:rsidRPr="003A5D78">
        <w:rPr>
          <w:rStyle w:val="Extranjerismo"/>
          <w:lang w:val="es-419" w:eastAsia="es-CO"/>
        </w:rPr>
        <w:t>Amazon</w:t>
      </w:r>
      <w:r w:rsidRPr="003A5D78">
        <w:rPr>
          <w:lang w:val="es-419" w:eastAsia="es-CO"/>
        </w:rPr>
        <w:t xml:space="preserve">, proporciona </w:t>
      </w:r>
      <w:proofErr w:type="spellStart"/>
      <w:r w:rsidRPr="003A5D78">
        <w:rPr>
          <w:rStyle w:val="Extranjerismo"/>
          <w:lang w:val="es-419" w:eastAsia="es-CO"/>
        </w:rPr>
        <w:t>gateway</w:t>
      </w:r>
      <w:proofErr w:type="spellEnd"/>
      <w:r w:rsidRPr="003A5D78">
        <w:rPr>
          <w:lang w:val="es-419" w:eastAsia="es-CO"/>
        </w:rPr>
        <w:t xml:space="preserve"> de dispositivos, agente de mensajes </w:t>
      </w:r>
      <w:r w:rsidRPr="003A5D78">
        <w:rPr>
          <w:rStyle w:val="Extranjerismo"/>
          <w:lang w:val="es-419" w:eastAsia="es-CO"/>
        </w:rPr>
        <w:t>MQTT</w:t>
      </w:r>
      <w:r w:rsidRPr="003A5D78">
        <w:rPr>
          <w:lang w:val="es-419" w:eastAsia="es-CO"/>
        </w:rPr>
        <w:t>, y ofrece servicios de seguridad e identidad, registro de dispositivos.</w:t>
      </w:r>
    </w:p>
    <w:p w14:paraId="6F562A7C" w14:textId="029315C3" w:rsidR="003A5D78" w:rsidRDefault="003A5D78" w:rsidP="003A5D78">
      <w:pPr>
        <w:pStyle w:val="Prrafodelista"/>
        <w:numPr>
          <w:ilvl w:val="0"/>
          <w:numId w:val="28"/>
        </w:numPr>
        <w:rPr>
          <w:lang w:val="es-419" w:eastAsia="es-CO"/>
        </w:rPr>
      </w:pPr>
      <w:r w:rsidRPr="003A5D78">
        <w:rPr>
          <w:rStyle w:val="Extranjerismo"/>
          <w:b/>
          <w:bCs/>
          <w:lang w:val="es-419" w:eastAsia="es-CO"/>
        </w:rPr>
        <w:t xml:space="preserve">AZURE </w:t>
      </w:r>
      <w:proofErr w:type="spellStart"/>
      <w:r w:rsidRPr="003A5D78">
        <w:rPr>
          <w:rStyle w:val="Extranjerismo"/>
          <w:b/>
          <w:bCs/>
          <w:lang w:val="es-419" w:eastAsia="es-CO"/>
        </w:rPr>
        <w:t>IoT</w:t>
      </w:r>
      <w:proofErr w:type="spellEnd"/>
      <w:r w:rsidRPr="003A5D78">
        <w:rPr>
          <w:rStyle w:val="Extranjerismo"/>
          <w:b/>
          <w:bCs/>
        </w:rPr>
        <w:t>.</w:t>
      </w:r>
      <w:r>
        <w:rPr>
          <w:lang w:val="es-419" w:eastAsia="es-CO"/>
        </w:rPr>
        <w:t xml:space="preserve"> </w:t>
      </w:r>
      <w:r w:rsidRPr="003A5D78">
        <w:rPr>
          <w:lang w:val="es-419" w:eastAsia="es-CO"/>
        </w:rPr>
        <w:t xml:space="preserve">Plataforma creada por </w:t>
      </w:r>
      <w:r w:rsidRPr="003A5D78">
        <w:rPr>
          <w:rStyle w:val="Extranjerismo"/>
          <w:lang w:val="es-419" w:eastAsia="es-CO"/>
        </w:rPr>
        <w:t>Microsoft</w:t>
      </w:r>
      <w:r w:rsidRPr="003A5D78">
        <w:rPr>
          <w:lang w:val="es-419" w:eastAsia="es-CO"/>
        </w:rPr>
        <w:t xml:space="preserve"> que ofrece a los usuarios la creación de soluciones </w:t>
      </w:r>
      <w:proofErr w:type="spellStart"/>
      <w:r w:rsidRPr="003A5D78">
        <w:rPr>
          <w:lang w:val="es-419" w:eastAsia="es-CO"/>
        </w:rPr>
        <w:t>IoT</w:t>
      </w:r>
      <w:proofErr w:type="spellEnd"/>
      <w:r w:rsidRPr="003A5D78">
        <w:rPr>
          <w:lang w:val="es-419" w:eastAsia="es-CO"/>
        </w:rPr>
        <w:t xml:space="preserve"> acordes con sus necesidades.</w:t>
      </w:r>
    </w:p>
    <w:p w14:paraId="25B333D1" w14:textId="4B7616D0" w:rsidR="003A5D78" w:rsidRDefault="003A5D78" w:rsidP="003A5D78">
      <w:pPr>
        <w:pStyle w:val="Prrafodelista"/>
        <w:numPr>
          <w:ilvl w:val="0"/>
          <w:numId w:val="28"/>
        </w:numPr>
        <w:rPr>
          <w:lang w:val="es-419" w:eastAsia="es-CO"/>
        </w:rPr>
      </w:pPr>
      <w:r w:rsidRPr="003A5D78">
        <w:rPr>
          <w:rStyle w:val="Extranjerismo"/>
          <w:b/>
          <w:bCs/>
          <w:lang w:val="es-419" w:eastAsia="es-CO"/>
        </w:rPr>
        <w:t xml:space="preserve">Google Cloud </w:t>
      </w:r>
      <w:proofErr w:type="spellStart"/>
      <w:r w:rsidRPr="003A5D78">
        <w:rPr>
          <w:rStyle w:val="Extranjerismo"/>
          <w:b/>
          <w:bCs/>
          <w:lang w:val="es-419" w:eastAsia="es-CO"/>
        </w:rPr>
        <w:t>IoT</w:t>
      </w:r>
      <w:proofErr w:type="spellEnd"/>
      <w:r w:rsidRPr="003A5D78">
        <w:rPr>
          <w:rStyle w:val="Extranjerismo"/>
          <w:b/>
          <w:bCs/>
        </w:rPr>
        <w:t>.</w:t>
      </w:r>
      <w:r>
        <w:rPr>
          <w:lang w:val="es-419" w:eastAsia="es-CO"/>
        </w:rPr>
        <w:t xml:space="preserve"> </w:t>
      </w:r>
      <w:r w:rsidRPr="003A5D78">
        <w:rPr>
          <w:lang w:val="es-419" w:eastAsia="es-CO"/>
        </w:rPr>
        <w:t>Ofrece herramientas que posibilitan la conexión de dispositivos como procesamiento, almacenamiento y análisis de datos en la nube.</w:t>
      </w:r>
    </w:p>
    <w:p w14:paraId="0725A778" w14:textId="77777777" w:rsidR="003A5D78" w:rsidRDefault="003A5D78" w:rsidP="003A5D78">
      <w:pPr>
        <w:rPr>
          <w:lang w:val="es-419" w:eastAsia="es-CO"/>
        </w:rPr>
      </w:pPr>
    </w:p>
    <w:p w14:paraId="0354D4DF" w14:textId="77777777" w:rsidR="00BE5120" w:rsidRDefault="00BE5120" w:rsidP="003A5D78">
      <w:pPr>
        <w:rPr>
          <w:lang w:val="es-419" w:eastAsia="es-CO"/>
        </w:rPr>
      </w:pPr>
    </w:p>
    <w:p w14:paraId="3ED1974F" w14:textId="77777777" w:rsidR="00BE5120" w:rsidRDefault="00BE5120" w:rsidP="003A5D78">
      <w:pPr>
        <w:rPr>
          <w:lang w:val="es-419" w:eastAsia="es-CO"/>
        </w:rPr>
      </w:pPr>
    </w:p>
    <w:p w14:paraId="1455ACAC" w14:textId="77777777" w:rsidR="003A5D78" w:rsidRPr="003A5D78" w:rsidRDefault="003A5D78" w:rsidP="003A5D78">
      <w:pPr>
        <w:rPr>
          <w:b/>
          <w:bCs/>
          <w:lang w:val="es-419" w:eastAsia="es-CO"/>
        </w:rPr>
      </w:pPr>
      <w:r w:rsidRPr="003A5D78">
        <w:rPr>
          <w:b/>
          <w:bCs/>
          <w:lang w:val="es-419" w:eastAsia="es-CO"/>
        </w:rPr>
        <w:lastRenderedPageBreak/>
        <w:t>Nodo cliente</w:t>
      </w:r>
    </w:p>
    <w:p w14:paraId="35CDEF84" w14:textId="77777777" w:rsidR="003A5D78" w:rsidRPr="003A5D78" w:rsidRDefault="003A5D78" w:rsidP="003A5D78">
      <w:pPr>
        <w:rPr>
          <w:lang w:val="es-419" w:eastAsia="es-CO"/>
        </w:rPr>
      </w:pPr>
      <w:r w:rsidRPr="003A5D78">
        <w:rPr>
          <w:lang w:val="es-419" w:eastAsia="es-CO"/>
        </w:rPr>
        <w:t>Es la capa de percepción que permite obtener o enviar datos al mundo físico o virtual mediante sensores o actuadores, sensores como temperatura, humedad, estado de un dispositivo, sensores lumínicos, etc.</w:t>
      </w:r>
    </w:p>
    <w:p w14:paraId="524A4113" w14:textId="77777777" w:rsidR="00BE5120" w:rsidRDefault="00BE5120" w:rsidP="003A5D78">
      <w:pPr>
        <w:rPr>
          <w:rStyle w:val="Extranjerismo"/>
          <w:b/>
          <w:bCs/>
          <w:lang w:val="es-419" w:eastAsia="es-CO"/>
        </w:rPr>
      </w:pPr>
    </w:p>
    <w:p w14:paraId="717A47F7" w14:textId="09A677B0" w:rsidR="003A5D78" w:rsidRPr="003A5D78" w:rsidRDefault="003A5D78" w:rsidP="003A5D78">
      <w:pPr>
        <w:rPr>
          <w:rStyle w:val="Extranjerismo"/>
          <w:b/>
          <w:bCs/>
          <w:lang w:val="es-419" w:eastAsia="es-CO"/>
        </w:rPr>
      </w:pPr>
      <w:proofErr w:type="spellStart"/>
      <w:r w:rsidRPr="003A5D78">
        <w:rPr>
          <w:rStyle w:val="Extranjerismo"/>
          <w:b/>
          <w:bCs/>
          <w:lang w:val="es-419" w:eastAsia="es-CO"/>
        </w:rPr>
        <w:t>Broker</w:t>
      </w:r>
      <w:proofErr w:type="spellEnd"/>
      <w:r w:rsidRPr="003A5D78">
        <w:rPr>
          <w:rStyle w:val="Extranjerismo"/>
          <w:b/>
          <w:bCs/>
          <w:lang w:val="es-419" w:eastAsia="es-CO"/>
        </w:rPr>
        <w:t xml:space="preserve"> MQTT</w:t>
      </w:r>
    </w:p>
    <w:p w14:paraId="7B27BCCC" w14:textId="77777777" w:rsidR="003A5D78" w:rsidRPr="003A5D78" w:rsidRDefault="003A5D78" w:rsidP="003A5D78">
      <w:pPr>
        <w:rPr>
          <w:lang w:val="es-419" w:eastAsia="es-CO"/>
        </w:rPr>
      </w:pPr>
      <w:r w:rsidRPr="003A5D78">
        <w:rPr>
          <w:lang w:val="es-419" w:eastAsia="es-CO"/>
        </w:rPr>
        <w:t xml:space="preserve">Es un elemento primordial para realizar el envío de los datos entre los clientes, debe estar en constante funcionamiento y ser visible a red externa. Entre muchos </w:t>
      </w:r>
      <w:proofErr w:type="spellStart"/>
      <w:r w:rsidRPr="003A5D78">
        <w:rPr>
          <w:rStyle w:val="Extranjerismo"/>
          <w:lang w:val="es-419" w:eastAsia="es-CO"/>
        </w:rPr>
        <w:t>brokers</w:t>
      </w:r>
      <w:proofErr w:type="spellEnd"/>
      <w:r w:rsidRPr="003A5D78">
        <w:rPr>
          <w:lang w:val="es-419" w:eastAsia="es-CO"/>
        </w:rPr>
        <w:t xml:space="preserve"> públicos existen dos bastante usados y disponibles:</w:t>
      </w:r>
    </w:p>
    <w:p w14:paraId="3CA03FEF" w14:textId="72FF46D3" w:rsidR="003A5D78" w:rsidRPr="003A5D78" w:rsidRDefault="003A5D78" w:rsidP="003A5D78">
      <w:pPr>
        <w:pStyle w:val="Prrafodelista"/>
        <w:numPr>
          <w:ilvl w:val="0"/>
          <w:numId w:val="28"/>
        </w:numPr>
        <w:rPr>
          <w:lang w:val="es-419" w:eastAsia="es-CO"/>
        </w:rPr>
      </w:pPr>
      <w:r w:rsidRPr="003A5D78">
        <w:rPr>
          <w:lang w:val="es-419" w:eastAsia="es-CO"/>
        </w:rPr>
        <w:t xml:space="preserve">Mosquito </w:t>
      </w:r>
      <w:proofErr w:type="spellStart"/>
      <w:r w:rsidRPr="003A5D78">
        <w:rPr>
          <w:rStyle w:val="Extranjerismo"/>
          <w:lang w:val="es-419" w:eastAsia="es-CO"/>
        </w:rPr>
        <w:t>Broker</w:t>
      </w:r>
      <w:proofErr w:type="spellEnd"/>
      <w:r w:rsidRPr="003A5D78">
        <w:rPr>
          <w:rStyle w:val="Extranjerismo"/>
          <w:lang w:val="es-419" w:eastAsia="es-CO"/>
        </w:rPr>
        <w:t>:</w:t>
      </w:r>
      <w:r w:rsidRPr="003A5D78">
        <w:rPr>
          <w:lang w:val="es-419" w:eastAsia="es-CO"/>
        </w:rPr>
        <w:t xml:space="preserve"> servicio gratuito destinado a la realización de pruebas.</w:t>
      </w:r>
    </w:p>
    <w:p w14:paraId="1AFD8B9E" w14:textId="11BFC935" w:rsidR="003A5D78" w:rsidRPr="003A5D78" w:rsidRDefault="003A5D78" w:rsidP="003A5D78">
      <w:pPr>
        <w:pStyle w:val="Prrafodelista"/>
        <w:numPr>
          <w:ilvl w:val="0"/>
          <w:numId w:val="28"/>
        </w:numPr>
        <w:rPr>
          <w:lang w:val="es-419" w:eastAsia="es-CO"/>
        </w:rPr>
      </w:pPr>
      <w:r w:rsidRPr="003A5D78">
        <w:rPr>
          <w:rStyle w:val="Extranjerismo"/>
          <w:lang w:val="es-419" w:eastAsia="es-CO"/>
        </w:rPr>
        <w:t>Cloud MQTT:</w:t>
      </w:r>
      <w:r w:rsidRPr="003A5D78">
        <w:rPr>
          <w:lang w:val="es-419" w:eastAsia="es-CO"/>
        </w:rPr>
        <w:t xml:space="preserve"> servicio de pago y asegura disponibilidad del servicio.</w:t>
      </w:r>
    </w:p>
    <w:p w14:paraId="3430BF90" w14:textId="77777777" w:rsidR="00BE5120" w:rsidRDefault="00BE5120" w:rsidP="003A5D78">
      <w:pPr>
        <w:rPr>
          <w:b/>
          <w:bCs/>
          <w:lang w:val="es-419" w:eastAsia="es-CO"/>
        </w:rPr>
      </w:pPr>
    </w:p>
    <w:p w14:paraId="4A3973AE" w14:textId="05AF6134" w:rsidR="003A5D78" w:rsidRPr="003A5D78" w:rsidRDefault="003A5D78" w:rsidP="003A5D78">
      <w:pPr>
        <w:rPr>
          <w:b/>
          <w:bCs/>
          <w:lang w:val="es-419" w:eastAsia="es-CO"/>
        </w:rPr>
      </w:pPr>
      <w:r w:rsidRPr="003A5D78">
        <w:rPr>
          <w:b/>
          <w:bCs/>
          <w:lang w:val="es-419" w:eastAsia="es-CO"/>
        </w:rPr>
        <w:t>Nodo servidor</w:t>
      </w:r>
    </w:p>
    <w:p w14:paraId="1917C2BD" w14:textId="77777777" w:rsidR="003A5D78" w:rsidRPr="003A5D78" w:rsidRDefault="003A5D78" w:rsidP="003A5D78">
      <w:pPr>
        <w:rPr>
          <w:lang w:val="es-419" w:eastAsia="es-CO"/>
        </w:rPr>
      </w:pPr>
      <w:r w:rsidRPr="003A5D78">
        <w:rPr>
          <w:lang w:val="es-419" w:eastAsia="es-CO"/>
        </w:rPr>
        <w:t xml:space="preserve">Este nodo cuenta con funciones de servidor </w:t>
      </w:r>
      <w:r w:rsidRPr="003A5D78">
        <w:rPr>
          <w:rStyle w:val="Extranjerismo"/>
          <w:lang w:val="es-419" w:eastAsia="es-CO"/>
        </w:rPr>
        <w:t>web</w:t>
      </w:r>
      <w:r w:rsidRPr="003A5D78">
        <w:rPr>
          <w:lang w:val="es-419" w:eastAsia="es-CO"/>
        </w:rPr>
        <w:t xml:space="preserve"> y base de datos y como cliente </w:t>
      </w:r>
      <w:r w:rsidRPr="003A5D78">
        <w:rPr>
          <w:rStyle w:val="Extranjerismo"/>
          <w:lang w:val="es-419" w:eastAsia="es-CO"/>
        </w:rPr>
        <w:t>MQTT</w:t>
      </w:r>
      <w:r w:rsidRPr="003A5D78">
        <w:rPr>
          <w:lang w:val="es-419" w:eastAsia="es-CO"/>
        </w:rPr>
        <w:t xml:space="preserve"> suscrito a los</w:t>
      </w:r>
      <w:r w:rsidRPr="003A5D78">
        <w:rPr>
          <w:rStyle w:val="Extranjerismo"/>
          <w:lang w:val="es-419" w:eastAsia="es-CO"/>
        </w:rPr>
        <w:t xml:space="preserve"> </w:t>
      </w:r>
      <w:proofErr w:type="spellStart"/>
      <w:r w:rsidRPr="003A5D78">
        <w:rPr>
          <w:rStyle w:val="Extranjerismo"/>
          <w:lang w:val="es-419" w:eastAsia="es-CO"/>
        </w:rPr>
        <w:t>topics</w:t>
      </w:r>
      <w:proofErr w:type="spellEnd"/>
      <w:r w:rsidRPr="003A5D78">
        <w:rPr>
          <w:lang w:val="es-419" w:eastAsia="es-CO"/>
        </w:rPr>
        <w:t xml:space="preserve"> de interés y almacena información en la base de datos.</w:t>
      </w:r>
    </w:p>
    <w:p w14:paraId="0AF5398F" w14:textId="77777777" w:rsidR="00BE5120" w:rsidRDefault="00BE5120" w:rsidP="003A5D78">
      <w:pPr>
        <w:rPr>
          <w:b/>
          <w:bCs/>
          <w:lang w:val="es-419" w:eastAsia="es-CO"/>
        </w:rPr>
      </w:pPr>
    </w:p>
    <w:p w14:paraId="61724F98" w14:textId="4D31CF94" w:rsidR="003A5D78" w:rsidRPr="003A5D78" w:rsidRDefault="003A5D78" w:rsidP="003A5D78">
      <w:pPr>
        <w:rPr>
          <w:b/>
          <w:bCs/>
          <w:lang w:val="es-419" w:eastAsia="es-CO"/>
        </w:rPr>
      </w:pPr>
      <w:r w:rsidRPr="003A5D78">
        <w:rPr>
          <w:b/>
          <w:bCs/>
          <w:lang w:val="es-419" w:eastAsia="es-CO"/>
        </w:rPr>
        <w:t>Usuarios finales</w:t>
      </w:r>
    </w:p>
    <w:p w14:paraId="0521352E" w14:textId="79646CA2" w:rsidR="003A5D78" w:rsidRDefault="003A5D78" w:rsidP="003A5D78">
      <w:pPr>
        <w:rPr>
          <w:lang w:val="es-419" w:eastAsia="es-CO"/>
        </w:rPr>
      </w:pPr>
      <w:r w:rsidRPr="003A5D78">
        <w:rPr>
          <w:lang w:val="es-419" w:eastAsia="es-CO"/>
        </w:rPr>
        <w:t xml:space="preserve">Cualquier usuario del servicio que disponga de un terminal con acceso a internet podrá acceder a la aplicación </w:t>
      </w:r>
      <w:r w:rsidRPr="003A5D78">
        <w:rPr>
          <w:rStyle w:val="Extranjerismo"/>
          <w:lang w:val="es-419" w:eastAsia="es-CO"/>
        </w:rPr>
        <w:t xml:space="preserve">web </w:t>
      </w:r>
      <w:r w:rsidRPr="003A5D78">
        <w:rPr>
          <w:lang w:val="es-419" w:eastAsia="es-CO"/>
        </w:rPr>
        <w:t>y visualizar la información proveniente de los sensores de manera sencilla.</w:t>
      </w:r>
    </w:p>
    <w:p w14:paraId="4A43ADCC" w14:textId="77777777" w:rsidR="00F13A61" w:rsidRPr="003A5D78" w:rsidRDefault="00F13A61" w:rsidP="003A5D78">
      <w:pPr>
        <w:rPr>
          <w:lang w:val="es-419" w:eastAsia="es-CO"/>
        </w:rPr>
      </w:pPr>
    </w:p>
    <w:p w14:paraId="6C5906E6" w14:textId="4E0F2655" w:rsidR="00F13A61" w:rsidRDefault="00F13A61" w:rsidP="00F13A61">
      <w:pPr>
        <w:pStyle w:val="Ttulo2"/>
      </w:pPr>
      <w:bookmarkStart w:id="12" w:name="_Toc171102556"/>
      <w:r w:rsidRPr="00F13A61">
        <w:lastRenderedPageBreak/>
        <w:t>Adquisición de datos en la nube</w:t>
      </w:r>
      <w:bookmarkEnd w:id="12"/>
    </w:p>
    <w:p w14:paraId="201B5C08" w14:textId="77777777" w:rsidR="00F13A61" w:rsidRPr="00F13A61" w:rsidRDefault="00F13A61" w:rsidP="00F13A61">
      <w:pPr>
        <w:rPr>
          <w:lang w:val="es-419" w:eastAsia="es-CO"/>
        </w:rPr>
      </w:pPr>
      <w:r w:rsidRPr="00F13A61">
        <w:rPr>
          <w:lang w:val="es-419" w:eastAsia="es-CO"/>
        </w:rPr>
        <w:t xml:space="preserve">Para el objetivo final de los datos recogidos provenientes de la capa de percepción (sensores y otros dispositivos), es necesario describir patrones y correlaciones en tiempo real para impactar en forma positiva a las empresas en su toma de decisiones, como, por ejemplo, la analítica de datos en </w:t>
      </w:r>
      <w:proofErr w:type="spellStart"/>
      <w:r w:rsidRPr="00F13A61">
        <w:rPr>
          <w:lang w:val="es-419" w:eastAsia="es-CO"/>
        </w:rPr>
        <w:t>IoT</w:t>
      </w:r>
      <w:proofErr w:type="spellEnd"/>
      <w:r w:rsidRPr="00F13A61">
        <w:rPr>
          <w:lang w:val="es-419" w:eastAsia="es-CO"/>
        </w:rPr>
        <w:t xml:space="preserve"> puede controlar la producción, la temperatura en procesos industriales, monitorear la salud de los pacientes, etcétera.</w:t>
      </w:r>
    </w:p>
    <w:p w14:paraId="36EBAF5C" w14:textId="4D742F4A" w:rsidR="00F13A61" w:rsidRPr="00F13A61" w:rsidRDefault="00F13A61" w:rsidP="00F13A61">
      <w:pPr>
        <w:rPr>
          <w:lang w:val="es-419" w:eastAsia="es-CO"/>
        </w:rPr>
      </w:pPr>
      <w:bookmarkStart w:id="13" w:name="_Hlk170935237"/>
      <w:r w:rsidRPr="00F13A61">
        <w:rPr>
          <w:lang w:val="es-419" w:eastAsia="es-CO"/>
        </w:rPr>
        <w:t xml:space="preserve">Aquí entra el concepto del </w:t>
      </w:r>
      <w:r w:rsidRPr="00F13A61">
        <w:rPr>
          <w:rStyle w:val="Extranjerismo"/>
          <w:lang w:val="es-419" w:eastAsia="es-CO"/>
        </w:rPr>
        <w:t>Big Data</w:t>
      </w:r>
      <w:r w:rsidRPr="00F13A61">
        <w:rPr>
          <w:lang w:val="es-419" w:eastAsia="es-CO"/>
        </w:rPr>
        <w:t xml:space="preserve"> que, según el Instituto Nacional de Estándares y Tecnologías (NIST), consiste en un extenso conjunto de datos principalmente con características de volumen, variedad, velocidad y variabilidad que requieren una arquitectura escalable para un almacenamiento, manipulación y análisis eficientes.</w:t>
      </w:r>
    </w:p>
    <w:bookmarkEnd w:id="13"/>
    <w:p w14:paraId="621383AC" w14:textId="0AB33896" w:rsidR="005D5775" w:rsidRDefault="00F13A61" w:rsidP="00F13A61">
      <w:pPr>
        <w:rPr>
          <w:lang w:val="es-419" w:eastAsia="es-CO"/>
        </w:rPr>
      </w:pPr>
      <w:r w:rsidRPr="00F13A61">
        <w:rPr>
          <w:lang w:val="es-419" w:eastAsia="es-CO"/>
        </w:rPr>
        <w:t xml:space="preserve">Según la Unión Internacional de Telecomunicaciones (ITU-T), el </w:t>
      </w:r>
      <w:r w:rsidRPr="00F13A61">
        <w:rPr>
          <w:rStyle w:val="Extranjerismo"/>
          <w:lang w:val="es-419" w:eastAsia="es-CO"/>
        </w:rPr>
        <w:t>Big Data</w:t>
      </w:r>
      <w:r w:rsidRPr="00F13A61">
        <w:rPr>
          <w:lang w:val="es-419" w:eastAsia="es-CO"/>
        </w:rPr>
        <w:t xml:space="preserve"> es un paradigma para habilitar la colección, almacenamiento, gestión, análisis y visualización –potencialmente con limitaciones de tiempo real–, de un extenso conjunto de datos con características heterogéneas.</w:t>
      </w:r>
    </w:p>
    <w:p w14:paraId="1A7FDE56" w14:textId="77777777" w:rsidR="00F13A61" w:rsidRDefault="00F13A61" w:rsidP="0035493A">
      <w:pPr>
        <w:pStyle w:val="Prrafodelista"/>
        <w:numPr>
          <w:ilvl w:val="0"/>
          <w:numId w:val="30"/>
        </w:numPr>
        <w:rPr>
          <w:lang w:val="es-419" w:eastAsia="es-CO"/>
        </w:rPr>
      </w:pPr>
      <w:r w:rsidRPr="00F13A61">
        <w:rPr>
          <w:b/>
          <w:bCs/>
          <w:lang w:val="es-419" w:eastAsia="es-CO"/>
        </w:rPr>
        <w:t>Velocidad.</w:t>
      </w:r>
      <w:r w:rsidRPr="00F13A61">
        <w:rPr>
          <w:lang w:val="es-419" w:eastAsia="es-CO"/>
        </w:rPr>
        <w:t xml:space="preserve"> Implica que los datos son generados con muy alta frecuencia y cambian constantemente, en el caso de </w:t>
      </w:r>
      <w:proofErr w:type="spellStart"/>
      <w:r w:rsidRPr="00F13A61">
        <w:rPr>
          <w:lang w:val="es-419" w:eastAsia="es-CO"/>
        </w:rPr>
        <w:t>IoT</w:t>
      </w:r>
      <w:proofErr w:type="spellEnd"/>
      <w:r w:rsidRPr="00F13A61">
        <w:rPr>
          <w:lang w:val="es-419" w:eastAsia="es-CO"/>
        </w:rPr>
        <w:t xml:space="preserve"> las medidas captadas por los sensores se realizan con mucha frecuencia.</w:t>
      </w:r>
    </w:p>
    <w:p w14:paraId="5C0D0874" w14:textId="77777777" w:rsidR="00F13A61" w:rsidRDefault="00F13A61" w:rsidP="00F13A61">
      <w:pPr>
        <w:pStyle w:val="Prrafodelista"/>
        <w:numPr>
          <w:ilvl w:val="0"/>
          <w:numId w:val="30"/>
        </w:numPr>
        <w:rPr>
          <w:lang w:val="es-419" w:eastAsia="es-CO"/>
        </w:rPr>
      </w:pPr>
      <w:r w:rsidRPr="00F13A61">
        <w:rPr>
          <w:b/>
          <w:bCs/>
          <w:lang w:val="es-419" w:eastAsia="es-CO"/>
        </w:rPr>
        <w:t>Variedad.</w:t>
      </w:r>
      <w:r>
        <w:rPr>
          <w:lang w:val="es-419" w:eastAsia="es-CO"/>
        </w:rPr>
        <w:t xml:space="preserve"> </w:t>
      </w:r>
      <w:r w:rsidRPr="00F13A61">
        <w:rPr>
          <w:lang w:val="es-419" w:eastAsia="es-CO"/>
        </w:rPr>
        <w:t xml:space="preserve">Indica los diferentes tipos de datos recolectados, pueden ser texto, imágenes, videos, audios o </w:t>
      </w:r>
      <w:r w:rsidRPr="00F13A61">
        <w:rPr>
          <w:rStyle w:val="Extranjerismo"/>
          <w:lang w:val="es-419" w:eastAsia="es-CO"/>
        </w:rPr>
        <w:t>logs</w:t>
      </w:r>
      <w:r w:rsidRPr="00F13A61">
        <w:rPr>
          <w:lang w:val="es-419" w:eastAsia="es-CO"/>
        </w:rPr>
        <w:t xml:space="preserve">, estructurados o no estructurados, los datos de </w:t>
      </w:r>
      <w:proofErr w:type="spellStart"/>
      <w:r w:rsidRPr="00F13A61">
        <w:rPr>
          <w:lang w:val="es-419" w:eastAsia="es-CO"/>
        </w:rPr>
        <w:t>IoT</w:t>
      </w:r>
      <w:proofErr w:type="spellEnd"/>
      <w:r w:rsidRPr="00F13A61">
        <w:rPr>
          <w:lang w:val="es-419" w:eastAsia="es-CO"/>
        </w:rPr>
        <w:t xml:space="preserve"> pueden ser almacenados en formatos </w:t>
      </w:r>
      <w:r w:rsidRPr="00F13A61">
        <w:rPr>
          <w:rStyle w:val="Extranjerismo"/>
          <w:lang w:val="es-419" w:eastAsia="es-CO"/>
        </w:rPr>
        <w:t>JSON</w:t>
      </w:r>
      <w:r w:rsidRPr="00F13A61">
        <w:rPr>
          <w:lang w:val="es-419" w:eastAsia="es-CO"/>
        </w:rPr>
        <w:t>.</w:t>
      </w:r>
    </w:p>
    <w:p w14:paraId="6DA6114D" w14:textId="41857E69" w:rsidR="00F13A61" w:rsidRDefault="00F13A61" w:rsidP="00F13A61">
      <w:pPr>
        <w:pStyle w:val="Prrafodelista"/>
        <w:numPr>
          <w:ilvl w:val="0"/>
          <w:numId w:val="30"/>
        </w:numPr>
        <w:rPr>
          <w:lang w:val="es-419" w:eastAsia="es-CO"/>
        </w:rPr>
      </w:pPr>
      <w:r w:rsidRPr="00F13A61">
        <w:rPr>
          <w:b/>
          <w:bCs/>
          <w:lang w:val="es-419" w:eastAsia="es-CO"/>
        </w:rPr>
        <w:t>Veracidad.</w:t>
      </w:r>
      <w:r>
        <w:rPr>
          <w:lang w:val="es-419" w:eastAsia="es-CO"/>
        </w:rPr>
        <w:t xml:space="preserve"> </w:t>
      </w:r>
      <w:r w:rsidRPr="00F13A61">
        <w:rPr>
          <w:lang w:val="es-419" w:eastAsia="es-CO"/>
        </w:rPr>
        <w:t xml:space="preserve">Indica el grado de fiabilidad de la información, es clave hacer un filtrado con la tecnología del </w:t>
      </w:r>
      <w:r w:rsidRPr="00F13A61">
        <w:rPr>
          <w:rStyle w:val="Extranjerismo"/>
          <w:lang w:val="es-419" w:eastAsia="es-CO"/>
        </w:rPr>
        <w:t>Big Data</w:t>
      </w:r>
      <w:r w:rsidRPr="00F13A61">
        <w:rPr>
          <w:lang w:val="es-419" w:eastAsia="es-CO"/>
        </w:rPr>
        <w:t xml:space="preserve"> de lo que puede ser falso o no.</w:t>
      </w:r>
    </w:p>
    <w:p w14:paraId="3D836945" w14:textId="0419C53C" w:rsidR="00F13A61" w:rsidRPr="00F13A61" w:rsidRDefault="00F13A61" w:rsidP="00F13A61">
      <w:pPr>
        <w:pStyle w:val="Prrafodelista"/>
        <w:numPr>
          <w:ilvl w:val="0"/>
          <w:numId w:val="30"/>
        </w:numPr>
        <w:rPr>
          <w:lang w:val="es-419" w:eastAsia="es-CO"/>
        </w:rPr>
      </w:pPr>
      <w:r w:rsidRPr="00F13A61">
        <w:rPr>
          <w:b/>
          <w:bCs/>
          <w:lang w:val="es-419" w:eastAsia="es-CO"/>
        </w:rPr>
        <w:lastRenderedPageBreak/>
        <w:t>Volumen.</w:t>
      </w:r>
      <w:r>
        <w:rPr>
          <w:lang w:val="es-419" w:eastAsia="es-CO"/>
        </w:rPr>
        <w:t xml:space="preserve"> </w:t>
      </w:r>
      <w:r w:rsidRPr="00F13A61">
        <w:rPr>
          <w:lang w:val="es-419" w:eastAsia="es-CO"/>
        </w:rPr>
        <w:t xml:space="preserve">Indica la gran cantidad de datos recolectada de diferentes fuentes de datos, esta cantidad de datos se mide en </w:t>
      </w:r>
      <w:r w:rsidRPr="00AE602E">
        <w:rPr>
          <w:rStyle w:val="Extranjerismo"/>
          <w:lang w:val="es-419" w:eastAsia="es-CO"/>
        </w:rPr>
        <w:t>terabytes</w:t>
      </w:r>
      <w:r w:rsidR="00AE602E" w:rsidRPr="00AE602E">
        <w:rPr>
          <w:rStyle w:val="Extranjerismo"/>
        </w:rPr>
        <w:t xml:space="preserve"> </w:t>
      </w:r>
      <w:r w:rsidRPr="00AE602E">
        <w:rPr>
          <w:rStyle w:val="Extranjerismo"/>
          <w:lang w:val="es-419" w:eastAsia="es-CO"/>
        </w:rPr>
        <w:t>(</w:t>
      </w:r>
      <w:proofErr w:type="spellStart"/>
      <w:r w:rsidRPr="00AE602E">
        <w:rPr>
          <w:rStyle w:val="Extranjerismo"/>
          <w:lang w:val="es-419" w:eastAsia="es-CO"/>
        </w:rPr>
        <w:t>tb</w:t>
      </w:r>
      <w:proofErr w:type="spellEnd"/>
      <w:r w:rsidRPr="00AE602E">
        <w:rPr>
          <w:rStyle w:val="Extranjerismo"/>
          <w:lang w:val="es-419" w:eastAsia="es-CO"/>
        </w:rPr>
        <w:t xml:space="preserve">), </w:t>
      </w:r>
      <w:proofErr w:type="spellStart"/>
      <w:r w:rsidRPr="00AE602E">
        <w:rPr>
          <w:rStyle w:val="Extranjerismo"/>
          <w:lang w:val="es-419" w:eastAsia="es-CO"/>
        </w:rPr>
        <w:t>petabytes</w:t>
      </w:r>
      <w:proofErr w:type="spellEnd"/>
      <w:r w:rsidRPr="00AE602E">
        <w:rPr>
          <w:rStyle w:val="Extranjerismo"/>
          <w:lang w:val="es-419" w:eastAsia="es-CO"/>
        </w:rPr>
        <w:t xml:space="preserve"> (PB),</w:t>
      </w:r>
      <w:r w:rsidRPr="00F13A61">
        <w:rPr>
          <w:lang w:val="es-419" w:eastAsia="es-CO"/>
        </w:rPr>
        <w:t xml:space="preserve"> incluso a los EB, en el caso de </w:t>
      </w:r>
      <w:proofErr w:type="spellStart"/>
      <w:r w:rsidRPr="00F13A61">
        <w:rPr>
          <w:lang w:val="es-419" w:eastAsia="es-CO"/>
        </w:rPr>
        <w:t>IoT</w:t>
      </w:r>
      <w:proofErr w:type="spellEnd"/>
      <w:r w:rsidRPr="00F13A61">
        <w:rPr>
          <w:lang w:val="es-419" w:eastAsia="es-CO"/>
        </w:rPr>
        <w:t xml:space="preserve"> provienen de sensores y dispositivos inteligentes.</w:t>
      </w:r>
    </w:p>
    <w:p w14:paraId="32CDF823" w14:textId="640B2284" w:rsidR="00F13A61" w:rsidRDefault="00F13A61" w:rsidP="00F13A61">
      <w:pPr>
        <w:pStyle w:val="Prrafodelista"/>
        <w:numPr>
          <w:ilvl w:val="0"/>
          <w:numId w:val="30"/>
        </w:numPr>
        <w:rPr>
          <w:lang w:val="es-419" w:eastAsia="es-CO"/>
        </w:rPr>
      </w:pPr>
      <w:r w:rsidRPr="00F13A61">
        <w:rPr>
          <w:b/>
          <w:bCs/>
          <w:lang w:val="es-419" w:eastAsia="es-CO"/>
        </w:rPr>
        <w:t>Valor.</w:t>
      </w:r>
      <w:r>
        <w:rPr>
          <w:lang w:val="es-419" w:eastAsia="es-CO"/>
        </w:rPr>
        <w:t xml:space="preserve"> </w:t>
      </w:r>
      <w:r w:rsidRPr="00F13A61">
        <w:rPr>
          <w:lang w:val="es-419" w:eastAsia="es-CO"/>
        </w:rPr>
        <w:t>Hace referencia a la información útil de verdad que se puede extraer de los datos. Esa misma ayudará a las empresas a generar un valor agregado para tu negocio, que se convierte en conocimiento y en una acción o decisión.</w:t>
      </w:r>
    </w:p>
    <w:p w14:paraId="20625CF9" w14:textId="77777777" w:rsidR="00DE2F24" w:rsidRDefault="00DE2F24" w:rsidP="00DE2F24">
      <w:pPr>
        <w:rPr>
          <w:lang w:val="es-419" w:eastAsia="es-CO"/>
        </w:rPr>
      </w:pPr>
    </w:p>
    <w:p w14:paraId="766F6EC9" w14:textId="77777777" w:rsidR="00DE2F24" w:rsidRPr="00DE2F24" w:rsidRDefault="00DE2F24" w:rsidP="00DE2F24">
      <w:pPr>
        <w:rPr>
          <w:lang w:val="es-419" w:eastAsia="es-CO"/>
        </w:rPr>
      </w:pPr>
      <w:r w:rsidRPr="00DE2F24">
        <w:rPr>
          <w:lang w:val="es-419" w:eastAsia="es-CO"/>
        </w:rPr>
        <w:t xml:space="preserve">Para soportar los modelos de datos, se han desarrollado varias plataformas del </w:t>
      </w:r>
      <w:r w:rsidRPr="00DE2F24">
        <w:rPr>
          <w:rStyle w:val="Extranjerismo"/>
          <w:lang w:val="es-419" w:eastAsia="es-CO"/>
        </w:rPr>
        <w:t>Big Data</w:t>
      </w:r>
      <w:r w:rsidRPr="00DE2F24">
        <w:rPr>
          <w:lang w:val="es-419" w:eastAsia="es-CO"/>
        </w:rPr>
        <w:t xml:space="preserve"> como </w:t>
      </w:r>
      <w:r w:rsidRPr="00DE2F24">
        <w:rPr>
          <w:rStyle w:val="Extranjerismo"/>
          <w:lang w:val="es-419" w:eastAsia="es-CO"/>
        </w:rPr>
        <w:t xml:space="preserve">Hadoop, Apache </w:t>
      </w:r>
      <w:proofErr w:type="spellStart"/>
      <w:r w:rsidRPr="00DE2F24">
        <w:rPr>
          <w:rStyle w:val="Extranjerismo"/>
          <w:lang w:val="es-419" w:eastAsia="es-CO"/>
        </w:rPr>
        <w:t>Spark</w:t>
      </w:r>
      <w:proofErr w:type="spellEnd"/>
      <w:r w:rsidRPr="00DE2F24">
        <w:rPr>
          <w:rStyle w:val="Extranjerismo"/>
          <w:lang w:val="es-419" w:eastAsia="es-CO"/>
        </w:rPr>
        <w:t xml:space="preserve">, Apache </w:t>
      </w:r>
      <w:proofErr w:type="spellStart"/>
      <w:r w:rsidRPr="00DE2F24">
        <w:rPr>
          <w:rStyle w:val="Extranjerismo"/>
          <w:lang w:val="es-419" w:eastAsia="es-CO"/>
        </w:rPr>
        <w:t>Flinkm</w:t>
      </w:r>
      <w:proofErr w:type="spellEnd"/>
      <w:r w:rsidRPr="00DE2F24">
        <w:rPr>
          <w:rStyle w:val="Extranjerismo"/>
          <w:lang w:val="es-419" w:eastAsia="es-CO"/>
        </w:rPr>
        <w:t>, Apache Storm.</w:t>
      </w:r>
    </w:p>
    <w:p w14:paraId="1ABFB54C" w14:textId="31835AAF" w:rsidR="00DE2F24" w:rsidRDefault="00DE2F24" w:rsidP="00DE2F24">
      <w:pPr>
        <w:rPr>
          <w:lang w:val="es-419" w:eastAsia="es-CO"/>
        </w:rPr>
      </w:pPr>
      <w:r w:rsidRPr="00DE2F24">
        <w:rPr>
          <w:lang w:val="es-419" w:eastAsia="es-CO"/>
        </w:rPr>
        <w:t xml:space="preserve">El objetivo del </w:t>
      </w:r>
      <w:r w:rsidRPr="00DE2F24">
        <w:rPr>
          <w:rStyle w:val="Extranjerismo"/>
          <w:lang w:val="es-419" w:eastAsia="es-CO"/>
        </w:rPr>
        <w:t>Big Data</w:t>
      </w:r>
      <w:r w:rsidRPr="00DE2F24">
        <w:rPr>
          <w:lang w:val="es-419" w:eastAsia="es-CO"/>
        </w:rPr>
        <w:t xml:space="preserve"> es extraer la mayor cantidad de valor, información o conocimiento de los grandes volúmenes de datos para lograr conclusiones acertadas y mejorar la toma de decisiones. El proceso de análisis de datos está compuesto por una extracción, limpieza, transformación, modelado y visualización de los datos.</w:t>
      </w:r>
    </w:p>
    <w:p w14:paraId="0DDCAF0C" w14:textId="77777777" w:rsidR="00FD7BA0" w:rsidRDefault="00FD7BA0" w:rsidP="00DE2F24">
      <w:pPr>
        <w:rPr>
          <w:lang w:val="es-419" w:eastAsia="es-CO"/>
        </w:rPr>
      </w:pPr>
    </w:p>
    <w:p w14:paraId="0D39B671" w14:textId="38A69747" w:rsidR="00DE2F24" w:rsidRDefault="00FD7BA0" w:rsidP="00FD7BA0">
      <w:pPr>
        <w:pStyle w:val="Figura"/>
        <w:rPr>
          <w:lang w:val="es-419"/>
        </w:rPr>
      </w:pPr>
      <w:r>
        <w:rPr>
          <w:lang w:val="es-419"/>
        </w:rPr>
        <w:t xml:space="preserve">Proceso del </w:t>
      </w:r>
      <w:r>
        <w:rPr>
          <w:rStyle w:val="Extranjerismo"/>
        </w:rPr>
        <w:t>Big Data</w:t>
      </w:r>
    </w:p>
    <w:p w14:paraId="04665405" w14:textId="77777777" w:rsidR="00DE2F24" w:rsidRDefault="00DE2F24" w:rsidP="00DE2F24">
      <w:pPr>
        <w:ind w:firstLine="0"/>
      </w:pPr>
      <w:r>
        <w:rPr>
          <w:noProof/>
        </w:rPr>
        <w:drawing>
          <wp:inline distT="0" distB="0" distL="0" distR="0" wp14:anchorId="0D4FD23B" wp14:editId="416306DB">
            <wp:extent cx="6332220" cy="1560195"/>
            <wp:effectExtent l="0" t="0" r="0" b="1905"/>
            <wp:docPr id="819187624" name="Gráfico 17" descr="La imagen muestra un diagrama que presenta una vista general de las fases de un proceso de Big Data, dividido en dos grandes áreas: Gestión de Datos y Analítica. Se amplía informació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7624" name="Gráfico 17" descr="La imagen muestra un diagrama que presenta una vista general de las fases de un proceso de Big Data, dividido en dos grandes áreas: Gestión de Datos y Analítica. Se amplía información en la parte inferior de la imagen."/>
                    <pic:cNvPicPr/>
                  </pic:nvPicPr>
                  <pic:blipFill>
                    <a:blip r:embed="rId24">
                      <a:extLst>
                        <a:ext uri="{96DAC541-7B7A-43D3-8B79-37D633B846F1}">
                          <asvg:svgBlip xmlns:asvg="http://schemas.microsoft.com/office/drawing/2016/SVG/main" r:embed="rId25"/>
                        </a:ext>
                      </a:extLst>
                    </a:blip>
                    <a:stretch>
                      <a:fillRect/>
                    </a:stretch>
                  </pic:blipFill>
                  <pic:spPr>
                    <a:xfrm>
                      <a:off x="0" y="0"/>
                      <a:ext cx="6332220" cy="1560195"/>
                    </a:xfrm>
                    <a:prstGeom prst="rect">
                      <a:avLst/>
                    </a:prstGeom>
                  </pic:spPr>
                </pic:pic>
              </a:graphicData>
            </a:graphic>
          </wp:inline>
        </w:drawing>
      </w:r>
    </w:p>
    <w:p w14:paraId="6D83373F" w14:textId="77777777" w:rsidR="00CE4CA3" w:rsidRDefault="00CE4CA3" w:rsidP="00CE4CA3">
      <w:pPr>
        <w:rPr>
          <w:lang w:val="es-419" w:eastAsia="es-CO"/>
        </w:rPr>
      </w:pPr>
    </w:p>
    <w:p w14:paraId="3A10F076" w14:textId="32CFEB50" w:rsidR="00CE4CA3" w:rsidRPr="00CE4CA3" w:rsidRDefault="00CE4CA3" w:rsidP="00CE4CA3">
      <w:pPr>
        <w:rPr>
          <w:lang w:val="es-419" w:eastAsia="es-CO"/>
        </w:rPr>
      </w:pPr>
      <w:r w:rsidRPr="00CE4CA3">
        <w:rPr>
          <w:lang w:val="es-419" w:eastAsia="es-CO"/>
        </w:rPr>
        <w:lastRenderedPageBreak/>
        <w:t>En la sección Gestión de Datos, hay tres bloques que representan etapas consecutivas: Adquisición y Registro, seguido de Extracción, Limpieza y Anotación, y finalmente Integración, Agregación y Representación.</w:t>
      </w:r>
    </w:p>
    <w:p w14:paraId="23EF0052" w14:textId="77777777" w:rsidR="00CE4CA3" w:rsidRPr="00CE4CA3" w:rsidRDefault="00CE4CA3" w:rsidP="00CE4CA3">
      <w:pPr>
        <w:rPr>
          <w:lang w:val="es-419" w:eastAsia="es-CO"/>
        </w:rPr>
      </w:pPr>
      <w:r w:rsidRPr="00CE4CA3">
        <w:rPr>
          <w:lang w:val="es-419" w:eastAsia="es-CO"/>
        </w:rPr>
        <w:t xml:space="preserve">En la sección Analítica, también hay dos bloques: uno repite Extracción, Limpieza y Anotación, lo que sugiere que estas acciones son relevantes tanto en la gestión como en la analítica de datos. El segundo bloque está etiquetado Interpretación, indicando el paso final en el proceso de analítica de </w:t>
      </w:r>
      <w:r w:rsidRPr="00DD5C12">
        <w:rPr>
          <w:rStyle w:val="Extranjerismo"/>
        </w:rPr>
        <w:t>Big Data</w:t>
      </w:r>
      <w:r w:rsidRPr="00CE4CA3">
        <w:rPr>
          <w:lang w:val="es-419" w:eastAsia="es-CO"/>
        </w:rPr>
        <w:t>.</w:t>
      </w:r>
    </w:p>
    <w:p w14:paraId="18A29E5B" w14:textId="5DEB6E43" w:rsidR="00DE2F24" w:rsidRDefault="00CE4CA3" w:rsidP="0079088F">
      <w:r w:rsidRPr="00CE4CA3">
        <w:rPr>
          <w:lang w:val="es-419" w:eastAsia="es-CO"/>
        </w:rPr>
        <w:t>El diagrama resalta los pasos clave en el manejo y análisis de grandes volúmenes de</w:t>
      </w:r>
      <w:r>
        <w:t xml:space="preserve"> datos.</w:t>
      </w:r>
    </w:p>
    <w:p w14:paraId="24912808" w14:textId="03531B6E" w:rsidR="00DE2F24" w:rsidRDefault="00DE2F24" w:rsidP="003E166D">
      <w:pPr>
        <w:pStyle w:val="Ttulo1"/>
      </w:pPr>
      <w:r>
        <w:br w:type="column"/>
      </w:r>
      <w:bookmarkStart w:id="14" w:name="_Toc171102557"/>
      <w:r w:rsidRPr="00DE2F24">
        <w:lastRenderedPageBreak/>
        <w:t>Protocolos de capa de aplicación</w:t>
      </w:r>
      <w:bookmarkEnd w:id="14"/>
    </w:p>
    <w:p w14:paraId="079AE9A2" w14:textId="67814A46" w:rsidR="00DE2F24" w:rsidRDefault="00DE2F24" w:rsidP="00DE2F24">
      <w:pPr>
        <w:rPr>
          <w:lang w:val="es-419" w:eastAsia="es-CO"/>
        </w:rPr>
      </w:pPr>
      <w:r w:rsidRPr="00DE2F24">
        <w:rPr>
          <w:lang w:val="es-419" w:eastAsia="es-CO"/>
        </w:rPr>
        <w:t>En TI, un protocolo de comunicaciones es un procedimiento de criterios que permiten que dos o más entidades de un sistema se comuniquen para transmitir la información por medio de cualquier tipo de conmutación de una extensión física. Dentro de los protocolos de comunicación, las partes involucradas deben acordar los protocolos de red que se dividen en las siguientes siete capas:</w:t>
      </w:r>
    </w:p>
    <w:p w14:paraId="7E2CA1F6" w14:textId="675D092B" w:rsidR="00DE2F24" w:rsidRPr="00DE2F24" w:rsidRDefault="00DE2F24" w:rsidP="00F977AB">
      <w:pPr>
        <w:pStyle w:val="Prrafodelista"/>
        <w:numPr>
          <w:ilvl w:val="0"/>
          <w:numId w:val="32"/>
        </w:numPr>
        <w:rPr>
          <w:lang w:val="es-419" w:eastAsia="es-CO"/>
        </w:rPr>
      </w:pPr>
      <w:r w:rsidRPr="00DE2F24">
        <w:rPr>
          <w:b/>
          <w:bCs/>
          <w:lang w:val="es-419" w:eastAsia="es-CO"/>
        </w:rPr>
        <w:t xml:space="preserve">Capa 1 - Nivel físico. </w:t>
      </w:r>
      <w:r w:rsidRPr="00F14B58">
        <w:rPr>
          <w:lang w:val="es-419" w:eastAsia="es-CO"/>
        </w:rPr>
        <w:t xml:space="preserve">Cable coaxial o </w:t>
      </w:r>
      <w:r w:rsidRPr="00F14B58">
        <w:rPr>
          <w:rStyle w:val="Extranjerismo"/>
          <w:lang w:val="es-419" w:eastAsia="es-CO"/>
        </w:rPr>
        <w:t>UTP</w:t>
      </w:r>
      <w:r w:rsidRPr="00F14B58">
        <w:rPr>
          <w:lang w:val="es-419" w:eastAsia="es-CO"/>
        </w:rPr>
        <w:t>. Cable</w:t>
      </w:r>
      <w:r w:rsidRPr="00DE2F24">
        <w:rPr>
          <w:lang w:val="es-419" w:eastAsia="es-CO"/>
        </w:rPr>
        <w:t xml:space="preserve"> de fibra óptica. Proporciona los medios mecánicos y eléctricos funcionales para activar, mantener o desactivar conexiones.</w:t>
      </w:r>
    </w:p>
    <w:p w14:paraId="1DC197FA" w14:textId="3AB3C21D" w:rsidR="00DE2F24" w:rsidRPr="00DE2F24" w:rsidRDefault="00DE2F24" w:rsidP="007042B9">
      <w:pPr>
        <w:pStyle w:val="Prrafodelista"/>
        <w:numPr>
          <w:ilvl w:val="0"/>
          <w:numId w:val="32"/>
        </w:numPr>
        <w:rPr>
          <w:lang w:val="es-419" w:eastAsia="es-CO"/>
        </w:rPr>
      </w:pPr>
      <w:r w:rsidRPr="00DE2F24">
        <w:rPr>
          <w:b/>
          <w:bCs/>
          <w:lang w:val="es-419" w:eastAsia="es-CO"/>
        </w:rPr>
        <w:t>Capa 2 - Nivel de enlace de datos.</w:t>
      </w:r>
      <w:r>
        <w:rPr>
          <w:lang w:val="es-419" w:eastAsia="es-CO"/>
        </w:rPr>
        <w:t xml:space="preserve"> </w:t>
      </w:r>
      <w:r w:rsidRPr="00DE2F24">
        <w:rPr>
          <w:lang w:val="es-419" w:eastAsia="es-CO"/>
        </w:rPr>
        <w:t xml:space="preserve">Responsable de la transferencia de la información. Permite la comunicación entre la capa de red y la capa física por medio de la </w:t>
      </w:r>
      <w:r w:rsidRPr="00DE2F24">
        <w:rPr>
          <w:rStyle w:val="Extranjerismo"/>
          <w:lang w:val="es-419" w:eastAsia="es-CO"/>
        </w:rPr>
        <w:t>Ethernet</w:t>
      </w:r>
      <w:r w:rsidRPr="00DE2F24">
        <w:rPr>
          <w:lang w:val="es-419" w:eastAsia="es-CO"/>
        </w:rPr>
        <w:t xml:space="preserve"> que viene con cada computadora.</w:t>
      </w:r>
    </w:p>
    <w:p w14:paraId="5D3E1D13" w14:textId="2209567C" w:rsidR="00DE2F24" w:rsidRDefault="00DE2F24" w:rsidP="00DA5E17">
      <w:pPr>
        <w:pStyle w:val="Prrafodelista"/>
        <w:numPr>
          <w:ilvl w:val="0"/>
          <w:numId w:val="32"/>
        </w:numPr>
        <w:rPr>
          <w:lang w:val="es-419" w:eastAsia="es-CO"/>
        </w:rPr>
      </w:pPr>
      <w:r w:rsidRPr="00DE2F24">
        <w:rPr>
          <w:b/>
          <w:bCs/>
          <w:lang w:val="es-419" w:eastAsia="es-CO"/>
        </w:rPr>
        <w:t>Capa 3 - Nivel de red.</w:t>
      </w:r>
      <w:r>
        <w:rPr>
          <w:lang w:val="es-419" w:eastAsia="es-CO"/>
        </w:rPr>
        <w:t xml:space="preserve"> </w:t>
      </w:r>
      <w:r w:rsidRPr="00DE2F24">
        <w:rPr>
          <w:lang w:val="es-419" w:eastAsia="es-CO"/>
        </w:rPr>
        <w:t xml:space="preserve">Posibilita que los datos de origen lleguen a su destino. Algunos protocolos de esta capa de red son: </w:t>
      </w:r>
      <w:proofErr w:type="spellStart"/>
      <w:r w:rsidRPr="00DE2F24">
        <w:rPr>
          <w:rStyle w:val="Extranjerismo"/>
          <w:lang w:val="es-419" w:eastAsia="es-CO"/>
        </w:rPr>
        <w:t>Psec</w:t>
      </w:r>
      <w:proofErr w:type="spellEnd"/>
      <w:r w:rsidRPr="00DE2F24">
        <w:rPr>
          <w:rStyle w:val="Extranjerismo"/>
          <w:lang w:val="es-419" w:eastAsia="es-CO"/>
        </w:rPr>
        <w:t>, IPv4, IPv6.</w:t>
      </w:r>
    </w:p>
    <w:p w14:paraId="42F8275C" w14:textId="186FC0E9" w:rsidR="00DE2F24" w:rsidRPr="00DE2F24" w:rsidRDefault="00DE2F24" w:rsidP="00DE2F24">
      <w:pPr>
        <w:pStyle w:val="Prrafodelista"/>
        <w:numPr>
          <w:ilvl w:val="0"/>
          <w:numId w:val="32"/>
        </w:numPr>
        <w:rPr>
          <w:lang w:val="es-419" w:eastAsia="es-CO"/>
        </w:rPr>
      </w:pPr>
      <w:r w:rsidRPr="00DE2F24">
        <w:rPr>
          <w:b/>
          <w:bCs/>
          <w:lang w:val="es-419" w:eastAsia="es-CO"/>
        </w:rPr>
        <w:t>Capa 4 - Nivel de transporte.</w:t>
      </w:r>
      <w:r>
        <w:rPr>
          <w:lang w:val="es-419" w:eastAsia="es-CO"/>
        </w:rPr>
        <w:t xml:space="preserve"> </w:t>
      </w:r>
      <w:r w:rsidRPr="00DE2F24">
        <w:rPr>
          <w:lang w:val="es-419" w:eastAsia="es-CO"/>
        </w:rPr>
        <w:t xml:space="preserve">Transferencia libre de datos confiables entre origen y destino. Destacan los protocolos TCP (provee flujo de </w:t>
      </w:r>
      <w:r w:rsidRPr="00DE2F24">
        <w:rPr>
          <w:rStyle w:val="Extranjerismo"/>
          <w:lang w:val="es-419" w:eastAsia="es-CO"/>
        </w:rPr>
        <w:t xml:space="preserve">bytes </w:t>
      </w:r>
      <w:r w:rsidRPr="00DE2F24">
        <w:rPr>
          <w:lang w:val="es-419" w:eastAsia="es-CO"/>
        </w:rPr>
        <w:t>confidenciales de extremo a extremo) y UDP (a través del cual las aplicaciones envían datagramas IP encapsulados).</w:t>
      </w:r>
    </w:p>
    <w:p w14:paraId="716C1E1D" w14:textId="7836F255" w:rsidR="00DE2F24" w:rsidRPr="00DE2F24" w:rsidRDefault="00DE2F24" w:rsidP="00293258">
      <w:pPr>
        <w:pStyle w:val="Prrafodelista"/>
        <w:numPr>
          <w:ilvl w:val="0"/>
          <w:numId w:val="32"/>
        </w:numPr>
        <w:rPr>
          <w:lang w:val="es-419" w:eastAsia="es-CO"/>
        </w:rPr>
      </w:pPr>
      <w:r w:rsidRPr="00DE2F24">
        <w:rPr>
          <w:b/>
          <w:bCs/>
          <w:lang w:val="es-419" w:eastAsia="es-CO"/>
        </w:rPr>
        <w:t>Capa 5 - Nivel de sesión.</w:t>
      </w:r>
      <w:r w:rsidRPr="00DE2F24">
        <w:rPr>
          <w:lang w:val="es-419" w:eastAsia="es-CO"/>
        </w:rPr>
        <w:t xml:space="preserve"> Organiza y sincroniza el diálogo y control de intercambio de los datos. El protocolo </w:t>
      </w:r>
      <w:r w:rsidRPr="00DE2F24">
        <w:rPr>
          <w:rStyle w:val="Extranjerismo"/>
          <w:lang w:val="es-419" w:eastAsia="es-CO"/>
        </w:rPr>
        <w:t>NetBIOS</w:t>
      </w:r>
      <w:r w:rsidRPr="00DE2F24">
        <w:rPr>
          <w:lang w:val="es-419" w:eastAsia="es-CO"/>
        </w:rPr>
        <w:t xml:space="preserve"> enlaza un sistema operativo de red con un </w:t>
      </w:r>
      <w:r w:rsidRPr="00DE2F24">
        <w:rPr>
          <w:rStyle w:val="Extranjerismo"/>
          <w:lang w:val="es-419" w:eastAsia="es-CO"/>
        </w:rPr>
        <w:t>hardware</w:t>
      </w:r>
      <w:r w:rsidRPr="00DE2F24">
        <w:rPr>
          <w:lang w:val="es-419" w:eastAsia="es-CO"/>
        </w:rPr>
        <w:t xml:space="preserve"> específico.</w:t>
      </w:r>
    </w:p>
    <w:p w14:paraId="0893C96E" w14:textId="24711167" w:rsidR="00DE2F24" w:rsidRDefault="00DE2F24" w:rsidP="00A6355A">
      <w:pPr>
        <w:pStyle w:val="Prrafodelista"/>
        <w:numPr>
          <w:ilvl w:val="0"/>
          <w:numId w:val="32"/>
        </w:numPr>
        <w:rPr>
          <w:lang w:val="es-419" w:eastAsia="es-CO"/>
        </w:rPr>
      </w:pPr>
      <w:r w:rsidRPr="00DE2F24">
        <w:rPr>
          <w:b/>
          <w:bCs/>
          <w:lang w:val="es-419" w:eastAsia="es-CO"/>
        </w:rPr>
        <w:t>Capa 6 - Nivel de presentación.</w:t>
      </w:r>
      <w:r>
        <w:rPr>
          <w:lang w:val="es-419" w:eastAsia="es-CO"/>
        </w:rPr>
        <w:t xml:space="preserve"> </w:t>
      </w:r>
      <w:r w:rsidRPr="00DE2F24">
        <w:rPr>
          <w:lang w:val="es-419" w:eastAsia="es-CO"/>
        </w:rPr>
        <w:t xml:space="preserve">Trabaja el contenido de la comunicación, considerando que las computadoras manejan de forma distinta la semántica y </w:t>
      </w:r>
      <w:r w:rsidRPr="00DE2F24">
        <w:rPr>
          <w:lang w:val="es-419" w:eastAsia="es-CO"/>
        </w:rPr>
        <w:lastRenderedPageBreak/>
        <w:t>sintaxis de los datos. La norma ASN.1 clasifica los datos en simples o compuestos, y primitivos, construidos o definidos.</w:t>
      </w:r>
    </w:p>
    <w:p w14:paraId="6DE0B9E2" w14:textId="7824414C" w:rsidR="00DE2F24" w:rsidRDefault="00DE2F24" w:rsidP="00DE2F24">
      <w:pPr>
        <w:pStyle w:val="Prrafodelista"/>
        <w:numPr>
          <w:ilvl w:val="0"/>
          <w:numId w:val="32"/>
        </w:numPr>
        <w:rPr>
          <w:lang w:val="es-419" w:eastAsia="es-CO"/>
        </w:rPr>
      </w:pPr>
      <w:r w:rsidRPr="00DE2F24">
        <w:rPr>
          <w:b/>
          <w:bCs/>
          <w:lang w:val="es-419" w:eastAsia="es-CO"/>
        </w:rPr>
        <w:t>Capa 7 - Nivel de aplicación.</w:t>
      </w:r>
      <w:r>
        <w:rPr>
          <w:lang w:val="es-419" w:eastAsia="es-CO"/>
        </w:rPr>
        <w:t xml:space="preserve"> </w:t>
      </w:r>
      <w:r w:rsidRPr="00DE2F24">
        <w:rPr>
          <w:lang w:val="es-419" w:eastAsia="es-CO"/>
        </w:rPr>
        <w:t xml:space="preserve">Puede acceder a las demás capas y definir los protocolos para el intercambio de datos. Por </w:t>
      </w:r>
      <w:r w:rsidR="006469AA" w:rsidRPr="00DE2F24">
        <w:rPr>
          <w:lang w:val="es-419" w:eastAsia="es-CO"/>
        </w:rPr>
        <w:t>ejemplo,</w:t>
      </w:r>
      <w:r w:rsidRPr="00DE2F24">
        <w:rPr>
          <w:lang w:val="es-419" w:eastAsia="es-CO"/>
        </w:rPr>
        <w:t xml:space="preserve"> en el correo electrónico</w:t>
      </w:r>
      <w:r w:rsidR="006469AA">
        <w:rPr>
          <w:lang w:val="es-419" w:eastAsia="es-CO"/>
        </w:rPr>
        <w:t>,</w:t>
      </w:r>
      <w:r w:rsidRPr="00DE2F24">
        <w:rPr>
          <w:lang w:val="es-419" w:eastAsia="es-CO"/>
        </w:rPr>
        <w:t xml:space="preserve"> se usa </w:t>
      </w:r>
      <w:r w:rsidRPr="00DE2F24">
        <w:rPr>
          <w:rStyle w:val="Extranjerismo"/>
          <w:lang w:val="es-419" w:eastAsia="es-CO"/>
        </w:rPr>
        <w:t>POP</w:t>
      </w:r>
      <w:r w:rsidRPr="00DE2F24">
        <w:rPr>
          <w:lang w:val="es-419" w:eastAsia="es-CO"/>
        </w:rPr>
        <w:t xml:space="preserve"> y </w:t>
      </w:r>
      <w:r w:rsidRPr="00DE2F24">
        <w:rPr>
          <w:rStyle w:val="Extranjerismo"/>
          <w:lang w:val="es-419" w:eastAsia="es-CO"/>
        </w:rPr>
        <w:t>SMTP</w:t>
      </w:r>
      <w:r w:rsidRPr="00DE2F24">
        <w:rPr>
          <w:lang w:val="es-419" w:eastAsia="es-CO"/>
        </w:rPr>
        <w:t>, y protocolos de transferencia de ficheros como FTP.</w:t>
      </w:r>
    </w:p>
    <w:p w14:paraId="5506747A" w14:textId="77777777" w:rsidR="00DE2F24" w:rsidRPr="00DE2F24" w:rsidRDefault="00DE2F24" w:rsidP="00DE2F24">
      <w:pPr>
        <w:ind w:firstLine="0"/>
        <w:rPr>
          <w:lang w:val="es-419" w:eastAsia="es-CO"/>
        </w:rPr>
      </w:pPr>
    </w:p>
    <w:p w14:paraId="03F2AFDF" w14:textId="47EB48A8" w:rsidR="00DE2F24" w:rsidRDefault="00DE2F24" w:rsidP="007676CA">
      <w:pPr>
        <w:pStyle w:val="Ttulo2"/>
        <w:rPr>
          <w:rStyle w:val="Extranjerismo"/>
        </w:rPr>
      </w:pPr>
      <w:bookmarkStart w:id="15" w:name="_Toc171102558"/>
      <w:r w:rsidRPr="00DE2F24">
        <w:rPr>
          <w:rStyle w:val="Extranjerismo"/>
        </w:rPr>
        <w:t>HTTP</w:t>
      </w:r>
      <w:bookmarkEnd w:id="15"/>
    </w:p>
    <w:p w14:paraId="29AEDAE1" w14:textId="4F5B49CC" w:rsidR="00DE2F24" w:rsidRDefault="00DE2F24" w:rsidP="00DE2F24">
      <w:pPr>
        <w:rPr>
          <w:lang w:val="es-419" w:eastAsia="es-CO"/>
        </w:rPr>
      </w:pPr>
      <w:r w:rsidRPr="00DE2F24">
        <w:rPr>
          <w:lang w:val="es-419" w:eastAsia="es-CO"/>
        </w:rPr>
        <w:t xml:space="preserve">El protocolo </w:t>
      </w:r>
      <w:r w:rsidRPr="00DE2F24">
        <w:rPr>
          <w:rStyle w:val="Extranjerismo"/>
          <w:lang w:val="es-419" w:eastAsia="es-CO"/>
        </w:rPr>
        <w:t>HTTP</w:t>
      </w:r>
      <w:r w:rsidRPr="00DE2F24">
        <w:rPr>
          <w:lang w:val="es-419" w:eastAsia="es-CO"/>
        </w:rPr>
        <w:t xml:space="preserve">, de su sigla en inglés </w:t>
      </w:r>
      <w:proofErr w:type="spellStart"/>
      <w:r w:rsidRPr="00DE2F24">
        <w:rPr>
          <w:rStyle w:val="Extranjerismo"/>
          <w:lang w:val="es-419" w:eastAsia="es-CO"/>
        </w:rPr>
        <w:t>Hypertext</w:t>
      </w:r>
      <w:proofErr w:type="spellEnd"/>
      <w:r w:rsidRPr="00DE2F24">
        <w:rPr>
          <w:rStyle w:val="Extranjerismo"/>
          <w:lang w:val="es-419" w:eastAsia="es-CO"/>
        </w:rPr>
        <w:t xml:space="preserve"> Transfer </w:t>
      </w:r>
      <w:proofErr w:type="spellStart"/>
      <w:r w:rsidRPr="00DE2F24">
        <w:rPr>
          <w:rStyle w:val="Extranjerismo"/>
          <w:lang w:val="es-419" w:eastAsia="es-CO"/>
        </w:rPr>
        <w:t>Protocol</w:t>
      </w:r>
      <w:proofErr w:type="spellEnd"/>
      <w:r w:rsidRPr="00DE2F24">
        <w:rPr>
          <w:lang w:val="es-419" w:eastAsia="es-CO"/>
        </w:rPr>
        <w:t xml:space="preserve">, permite realizar una petición de datos y recursos, como, por ejemplo, documentos </w:t>
      </w:r>
      <w:r w:rsidRPr="00DE2F24">
        <w:rPr>
          <w:rStyle w:val="Extranjerismo"/>
          <w:lang w:val="es-419" w:eastAsia="es-CO"/>
        </w:rPr>
        <w:t>HTML</w:t>
      </w:r>
      <w:r w:rsidRPr="00DE2F24">
        <w:rPr>
          <w:lang w:val="es-419" w:eastAsia="es-CO"/>
        </w:rPr>
        <w:t xml:space="preserve">. Este protocolo es la base de cualquier intercambio de datos en la </w:t>
      </w:r>
      <w:r w:rsidRPr="00DE2F24">
        <w:rPr>
          <w:rStyle w:val="Extranjerismo"/>
          <w:lang w:val="es-419" w:eastAsia="es-CO"/>
        </w:rPr>
        <w:t>WWW (</w:t>
      </w:r>
      <w:proofErr w:type="spellStart"/>
      <w:r w:rsidRPr="00DE2F24">
        <w:rPr>
          <w:rStyle w:val="Extranjerismo"/>
          <w:lang w:val="es-419" w:eastAsia="es-CO"/>
        </w:rPr>
        <w:t>World</w:t>
      </w:r>
      <w:proofErr w:type="spellEnd"/>
      <w:r w:rsidRPr="00DE2F24">
        <w:rPr>
          <w:rStyle w:val="Extranjerismo"/>
          <w:lang w:val="es-419" w:eastAsia="es-CO"/>
        </w:rPr>
        <w:t xml:space="preserve"> Wide Web)</w:t>
      </w:r>
      <w:r w:rsidRPr="00DE2F24">
        <w:rPr>
          <w:lang w:val="es-419" w:eastAsia="es-CO"/>
        </w:rPr>
        <w:t xml:space="preserve"> que permite hablar un mismo idioma a la hora de transmitir información. El funcionamiento del </w:t>
      </w:r>
      <w:r w:rsidRPr="00DE2F24">
        <w:rPr>
          <w:rStyle w:val="Extranjerismo"/>
          <w:lang w:val="es-419" w:eastAsia="es-CO"/>
        </w:rPr>
        <w:t>HTTP</w:t>
      </w:r>
      <w:r w:rsidRPr="00DE2F24">
        <w:rPr>
          <w:lang w:val="es-419" w:eastAsia="es-CO"/>
        </w:rPr>
        <w:t xml:space="preserve"> se basa en un esquema de petición-respuesta, como se representa en la siguiente figura, donde cada petición individual es remitida a un servidor, que se encarga de gestionar y responder. Entre cada petición y respuesta, hay varios intermediarios, normalmente denominados </w:t>
      </w:r>
      <w:r w:rsidRPr="00DE2F24">
        <w:rPr>
          <w:rStyle w:val="Extranjerismo"/>
          <w:lang w:val="es-419" w:eastAsia="es-CO"/>
        </w:rPr>
        <w:t>proxy</w:t>
      </w:r>
      <w:r w:rsidRPr="00DE2F24">
        <w:rPr>
          <w:lang w:val="es-419" w:eastAsia="es-CO"/>
        </w:rPr>
        <w:t>.</w:t>
      </w:r>
    </w:p>
    <w:p w14:paraId="0A16B246" w14:textId="77777777" w:rsidR="00DE2F24" w:rsidRDefault="00DE2F24" w:rsidP="00DE2F24">
      <w:pPr>
        <w:rPr>
          <w:lang w:val="es-419" w:eastAsia="es-CO"/>
        </w:rPr>
      </w:pPr>
    </w:p>
    <w:p w14:paraId="61228EFE" w14:textId="78734F17" w:rsidR="00DE2F24" w:rsidRPr="00DE2F24" w:rsidRDefault="00DE2F24" w:rsidP="00DE2F24">
      <w:pPr>
        <w:pStyle w:val="Figura"/>
        <w:rPr>
          <w:lang w:val="es-419"/>
        </w:rPr>
      </w:pPr>
      <w:r w:rsidRPr="00DE2F24">
        <w:rPr>
          <w:lang w:val="es-419"/>
        </w:rPr>
        <w:t xml:space="preserve">Funcionamiento del protocolo </w:t>
      </w:r>
      <w:r w:rsidRPr="00DE2F24">
        <w:rPr>
          <w:rStyle w:val="Extranjerismo"/>
          <w:lang w:val="es-419"/>
        </w:rPr>
        <w:t>HTTP</w:t>
      </w:r>
    </w:p>
    <w:p w14:paraId="7A6C328F" w14:textId="77777777" w:rsidR="007676CA" w:rsidRDefault="00DE2F24" w:rsidP="00DE2F24">
      <w:pPr>
        <w:ind w:firstLine="0"/>
        <w:rPr>
          <w:lang w:val="es-419" w:eastAsia="es-CO"/>
        </w:rPr>
      </w:pPr>
      <w:r>
        <w:rPr>
          <w:noProof/>
        </w:rPr>
        <w:drawing>
          <wp:inline distT="0" distB="0" distL="0" distR="0" wp14:anchorId="66C36D53" wp14:editId="0F134E1A">
            <wp:extent cx="6332220" cy="1019175"/>
            <wp:effectExtent l="0" t="0" r="0" b="9525"/>
            <wp:docPr id="1654715710" name="Gráfico 19" descr="La imagen expone un esquema de Funcionamiento del protocolo HTTP y representa el flujo de comunicación entre un cliente y un servidor utilizando el protocolo HTTP, a través de dos servidores proxy. Se amplía la información en la parte inferior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15710" name="Gráfico 19" descr="La imagen expone un esquema de Funcionamiento del protocolo HTTP y representa el flujo de comunicación entre un cliente y un servidor utilizando el protocolo HTTP, a través de dos servidores proxy. Se amplía la información en la parte inferior de la figura."/>
                    <pic:cNvPicPr/>
                  </pic:nvPicPr>
                  <pic:blipFill>
                    <a:blip r:embed="rId26">
                      <a:extLst>
                        <a:ext uri="{96DAC541-7B7A-43D3-8B79-37D633B846F1}">
                          <asvg:svgBlip xmlns:asvg="http://schemas.microsoft.com/office/drawing/2016/SVG/main" r:embed="rId27"/>
                        </a:ext>
                      </a:extLst>
                    </a:blip>
                    <a:stretch>
                      <a:fillRect/>
                    </a:stretch>
                  </pic:blipFill>
                  <pic:spPr>
                    <a:xfrm>
                      <a:off x="0" y="0"/>
                      <a:ext cx="6332220" cy="1019175"/>
                    </a:xfrm>
                    <a:prstGeom prst="rect">
                      <a:avLst/>
                    </a:prstGeom>
                  </pic:spPr>
                </pic:pic>
              </a:graphicData>
            </a:graphic>
          </wp:inline>
        </w:drawing>
      </w:r>
    </w:p>
    <w:p w14:paraId="4F6A2957" w14:textId="77777777" w:rsidR="00147B71" w:rsidRPr="00147B71" w:rsidRDefault="00147B71" w:rsidP="00147B71">
      <w:pPr>
        <w:rPr>
          <w:lang w:val="es-419" w:eastAsia="es-CO"/>
        </w:rPr>
      </w:pPr>
    </w:p>
    <w:p w14:paraId="1BEAD9B1" w14:textId="0F8D9995" w:rsidR="00147B71" w:rsidRPr="00147B71" w:rsidRDefault="00147B71" w:rsidP="00147B71">
      <w:pPr>
        <w:rPr>
          <w:lang w:val="es-419" w:eastAsia="es-CO"/>
        </w:rPr>
      </w:pPr>
      <w:r w:rsidRPr="00147B71">
        <w:rPr>
          <w:lang w:val="es-419" w:eastAsia="es-CO"/>
        </w:rPr>
        <w:lastRenderedPageBreak/>
        <w:t xml:space="preserve">De izquierda a derecha, el primer elemento es un ícono de una persona con un </w:t>
      </w:r>
      <w:r w:rsidRPr="00147B71">
        <w:rPr>
          <w:rStyle w:val="Extranjerismo"/>
        </w:rPr>
        <w:t>laptop</w:t>
      </w:r>
      <w:r w:rsidRPr="00147B71">
        <w:rPr>
          <w:lang w:val="es-419" w:eastAsia="es-CO"/>
        </w:rPr>
        <w:t xml:space="preserve"> etiquetado como Cliente, que envía una solicitud HTTP que pasa por dos íconos de servidores proxy, ambos etiquetados como </w:t>
      </w:r>
      <w:r w:rsidRPr="00147B71">
        <w:rPr>
          <w:rStyle w:val="Extranjerismo"/>
          <w:lang w:val="es-419" w:eastAsia="es-CO"/>
        </w:rPr>
        <w:t>Proxy</w:t>
      </w:r>
      <w:r w:rsidRPr="00147B71">
        <w:rPr>
          <w:lang w:val="es-419" w:eastAsia="es-CO"/>
        </w:rPr>
        <w:t xml:space="preserve">. La solicitud llega finalmente a un ícono que representa un servidor de datos, etiquetado como </w:t>
      </w:r>
      <w:r w:rsidRPr="00147B71">
        <w:rPr>
          <w:rStyle w:val="Extranjerismo"/>
          <w:lang w:val="es-419" w:eastAsia="es-CO"/>
        </w:rPr>
        <w:t>Server</w:t>
      </w:r>
      <w:r w:rsidRPr="00147B71">
        <w:rPr>
          <w:lang w:val="es-419" w:eastAsia="es-CO"/>
        </w:rPr>
        <w:t>.</w:t>
      </w:r>
    </w:p>
    <w:p w14:paraId="671EDBEE" w14:textId="1BAE2D5A" w:rsidR="007676CA" w:rsidRDefault="00147B71" w:rsidP="00147B71">
      <w:pPr>
        <w:rPr>
          <w:lang w:val="es-419" w:eastAsia="es-CO"/>
        </w:rPr>
      </w:pPr>
      <w:r w:rsidRPr="00147B71">
        <w:rPr>
          <w:lang w:val="es-419" w:eastAsia="es-CO"/>
        </w:rPr>
        <w:t>Hay flechas bidireccionales entre cada par de elementos, indicando que la comunicación es de doble sentido. El diagrama explica visualmente cómo una solicitud HTTP de un cliente puede pasar a través de uno o más proxys antes de llegar al servidor y cómo la respuesta sigue un camino inverso.</w:t>
      </w:r>
    </w:p>
    <w:p w14:paraId="51FF40C8" w14:textId="77777777" w:rsidR="00147B71" w:rsidRDefault="00147B71" w:rsidP="00147B71">
      <w:pPr>
        <w:rPr>
          <w:lang w:val="es-419" w:eastAsia="es-CO"/>
        </w:rPr>
      </w:pPr>
    </w:p>
    <w:p w14:paraId="61165E4B" w14:textId="25CD4C11" w:rsidR="007676CA" w:rsidRDefault="007676CA" w:rsidP="007676CA">
      <w:pPr>
        <w:rPr>
          <w:lang w:val="es-419" w:eastAsia="es-CO"/>
        </w:rPr>
      </w:pPr>
      <w:r w:rsidRPr="00DE2F24">
        <w:rPr>
          <w:lang w:val="es-419" w:eastAsia="es-CO"/>
        </w:rPr>
        <w:t>E</w:t>
      </w:r>
      <w:r w:rsidRPr="007676CA">
        <w:rPr>
          <w:lang w:val="es-419" w:eastAsia="es-CO"/>
        </w:rPr>
        <w:t xml:space="preserve">s importante recordar que </w:t>
      </w:r>
      <w:r w:rsidRPr="007676CA">
        <w:rPr>
          <w:rStyle w:val="Extranjerismo"/>
          <w:lang w:val="es-419" w:eastAsia="es-CO"/>
        </w:rPr>
        <w:t>HTTP</w:t>
      </w:r>
      <w:r w:rsidRPr="007676CA">
        <w:rPr>
          <w:lang w:val="es-419" w:eastAsia="es-CO"/>
        </w:rPr>
        <w:t xml:space="preserve"> se apoya en los protocolos de red y transporte, está desarrollado para ser leído e interpretado por los usuarios, es fácil de usar y se le permite avanzar con nuevas y futuras aplicaciones de internet.</w:t>
      </w:r>
    </w:p>
    <w:p w14:paraId="7EE14212" w14:textId="77777777" w:rsidR="00147B71" w:rsidRDefault="00147B71" w:rsidP="007676CA">
      <w:pPr>
        <w:rPr>
          <w:lang w:val="es-419" w:eastAsia="es-CO"/>
        </w:rPr>
      </w:pPr>
    </w:p>
    <w:p w14:paraId="5C7E274E" w14:textId="3FA4B06F" w:rsidR="007676CA" w:rsidRDefault="007676CA" w:rsidP="007676CA">
      <w:pPr>
        <w:pStyle w:val="Ttulo2"/>
        <w:rPr>
          <w:rStyle w:val="Extranjerismo"/>
        </w:rPr>
      </w:pPr>
      <w:bookmarkStart w:id="16" w:name="_Toc171102559"/>
      <w:r w:rsidRPr="007676CA">
        <w:rPr>
          <w:rStyle w:val="Extranjerismo"/>
        </w:rPr>
        <w:t>WEBSOCKET</w:t>
      </w:r>
      <w:bookmarkEnd w:id="16"/>
    </w:p>
    <w:p w14:paraId="46DE58DC" w14:textId="1C3F60B0" w:rsidR="007676CA" w:rsidRPr="007676CA" w:rsidRDefault="007676CA" w:rsidP="007676CA">
      <w:pPr>
        <w:rPr>
          <w:lang w:val="es-419" w:eastAsia="es-CO"/>
        </w:rPr>
      </w:pPr>
      <w:proofErr w:type="spellStart"/>
      <w:r w:rsidRPr="007676CA">
        <w:rPr>
          <w:rStyle w:val="Extranjerismo"/>
        </w:rPr>
        <w:t>Websocket</w:t>
      </w:r>
      <w:proofErr w:type="spellEnd"/>
      <w:r w:rsidRPr="007676CA">
        <w:rPr>
          <w:lang w:val="es-419" w:eastAsia="es-CO"/>
        </w:rPr>
        <w:t xml:space="preserve"> es una tecnología avanzada que </w:t>
      </w:r>
      <w:r w:rsidR="00D74231">
        <w:rPr>
          <w:lang w:val="es-419" w:eastAsia="es-CO"/>
        </w:rPr>
        <w:t>h</w:t>
      </w:r>
      <w:r w:rsidRPr="007676CA">
        <w:rPr>
          <w:lang w:val="es-419" w:eastAsia="es-CO"/>
        </w:rPr>
        <w:t xml:space="preserve">ace posible generar una sesión de comunicación de intercambio entre el navegador del usuario y un servidor. Con esta API, se puede remitir mensajes a un servidor y recibir contestaciones vigiladas por eventos, sin tener que consultar al servidor para una respuesta. Compatible con todos los navegadores, las peticiones y respuestas se envían en </w:t>
      </w:r>
      <w:proofErr w:type="spellStart"/>
      <w:r w:rsidRPr="007676CA">
        <w:rPr>
          <w:rStyle w:val="Extranjerismo"/>
        </w:rPr>
        <w:t>Websocket</w:t>
      </w:r>
      <w:proofErr w:type="spellEnd"/>
      <w:r w:rsidRPr="007676CA">
        <w:rPr>
          <w:lang w:val="es-419" w:eastAsia="es-CO"/>
        </w:rPr>
        <w:t xml:space="preserve"> donde establecen una comunicación en el lenguaje del mismo protocolo.</w:t>
      </w:r>
    </w:p>
    <w:p w14:paraId="66CB5A4E" w14:textId="40244DC6" w:rsidR="007676CA" w:rsidRDefault="007676CA" w:rsidP="007676CA">
      <w:pPr>
        <w:rPr>
          <w:lang w:val="es-419" w:eastAsia="es-CO"/>
        </w:rPr>
      </w:pPr>
      <w:r w:rsidRPr="007676CA">
        <w:rPr>
          <w:lang w:val="es-419" w:eastAsia="es-CO"/>
        </w:rPr>
        <w:t xml:space="preserve">La siguiente figura ilustra el proceso de utilización de </w:t>
      </w:r>
      <w:proofErr w:type="spellStart"/>
      <w:r w:rsidRPr="007676CA">
        <w:rPr>
          <w:rStyle w:val="Extranjerismo"/>
        </w:rPr>
        <w:t>Websocket</w:t>
      </w:r>
      <w:proofErr w:type="spellEnd"/>
      <w:r w:rsidRPr="007676CA">
        <w:rPr>
          <w:lang w:val="es-419" w:eastAsia="es-CO"/>
        </w:rPr>
        <w:t xml:space="preserve"> que inicia con su apertura. Cuando se crea </w:t>
      </w:r>
      <w:r w:rsidRPr="007676CA">
        <w:rPr>
          <w:rStyle w:val="Extranjerismo"/>
        </w:rPr>
        <w:t>new WebSocket(</w:t>
      </w:r>
      <w:proofErr w:type="spellStart"/>
      <w:r w:rsidRPr="007676CA">
        <w:rPr>
          <w:rStyle w:val="Extranjerismo"/>
        </w:rPr>
        <w:t>url</w:t>
      </w:r>
      <w:proofErr w:type="spellEnd"/>
      <w:r w:rsidRPr="007676CA">
        <w:rPr>
          <w:rStyle w:val="Extranjerismo"/>
        </w:rPr>
        <w:t>)</w:t>
      </w:r>
      <w:r w:rsidRPr="007676CA">
        <w:rPr>
          <w:lang w:val="es-419" w:eastAsia="es-CO"/>
        </w:rPr>
        <w:t>, comienza la conexión de manera inmediata. Durante la unión, el navegador (usando cabeceras o “</w:t>
      </w:r>
      <w:r w:rsidRPr="007676CA">
        <w:rPr>
          <w:rStyle w:val="Extranjerismo"/>
        </w:rPr>
        <w:t>header</w:t>
      </w:r>
      <w:r w:rsidRPr="007676CA">
        <w:rPr>
          <w:lang w:val="es-419" w:eastAsia="es-CO"/>
        </w:rPr>
        <w:t xml:space="preserve">”) le pregunta </w:t>
      </w:r>
      <w:r w:rsidRPr="007676CA">
        <w:rPr>
          <w:lang w:val="es-419" w:eastAsia="es-CO"/>
        </w:rPr>
        <w:lastRenderedPageBreak/>
        <w:t xml:space="preserve">al servidor: “¿Soportas </w:t>
      </w:r>
      <w:proofErr w:type="spellStart"/>
      <w:r w:rsidRPr="007676CA">
        <w:rPr>
          <w:rStyle w:val="Extranjerismo"/>
        </w:rPr>
        <w:t>Websockets</w:t>
      </w:r>
      <w:proofErr w:type="spellEnd"/>
      <w:r w:rsidRPr="007676CA">
        <w:rPr>
          <w:lang w:val="es-419" w:eastAsia="es-CO"/>
        </w:rPr>
        <w:t xml:space="preserve">?” y si el servidor responde “Sí”, la comunicación se prolonga en el protocolo </w:t>
      </w:r>
      <w:r w:rsidRPr="007676CA">
        <w:rPr>
          <w:rStyle w:val="Extranjerismo"/>
        </w:rPr>
        <w:t>WebSocket</w:t>
      </w:r>
      <w:r w:rsidRPr="007676CA">
        <w:rPr>
          <w:lang w:val="es-419" w:eastAsia="es-CO"/>
        </w:rPr>
        <w:t xml:space="preserve">, que no es </w:t>
      </w:r>
      <w:r w:rsidRPr="007676CA">
        <w:rPr>
          <w:rStyle w:val="Extranjerismo"/>
        </w:rPr>
        <w:t>HTTP</w:t>
      </w:r>
      <w:r w:rsidRPr="007676CA">
        <w:rPr>
          <w:lang w:val="es-419" w:eastAsia="es-CO"/>
        </w:rPr>
        <w:t xml:space="preserve"> en absoluto.</w:t>
      </w:r>
    </w:p>
    <w:p w14:paraId="67B46D1E" w14:textId="77777777" w:rsidR="00147B71" w:rsidRDefault="00147B71" w:rsidP="007676CA">
      <w:pPr>
        <w:rPr>
          <w:lang w:val="es-419" w:eastAsia="es-CO"/>
        </w:rPr>
      </w:pPr>
    </w:p>
    <w:p w14:paraId="587849F8" w14:textId="500F779C" w:rsidR="005360F7" w:rsidRDefault="005360F7" w:rsidP="005360F7">
      <w:pPr>
        <w:pStyle w:val="Figura"/>
        <w:rPr>
          <w:lang w:val="es-419"/>
        </w:rPr>
      </w:pPr>
      <w:r w:rsidRPr="005360F7">
        <w:rPr>
          <w:lang w:val="es-419"/>
        </w:rPr>
        <w:t xml:space="preserve">Interacción protocolo </w:t>
      </w:r>
      <w:proofErr w:type="spellStart"/>
      <w:r w:rsidRPr="005360F7">
        <w:rPr>
          <w:rStyle w:val="Extranjerismo"/>
          <w:lang w:val="es-419"/>
        </w:rPr>
        <w:t>Websocket</w:t>
      </w:r>
      <w:proofErr w:type="spellEnd"/>
      <w:r>
        <w:rPr>
          <w:rStyle w:val="Extranjerismo"/>
          <w:lang w:val="es-419"/>
        </w:rPr>
        <w:br/>
      </w:r>
    </w:p>
    <w:p w14:paraId="2535F1B0" w14:textId="502D784A" w:rsidR="005360F7" w:rsidRDefault="005360F7" w:rsidP="007676CA">
      <w:pPr>
        <w:ind w:firstLine="0"/>
        <w:rPr>
          <w:lang w:val="es-419" w:eastAsia="es-CO"/>
        </w:rPr>
      </w:pPr>
      <w:r>
        <w:rPr>
          <w:noProof/>
          <w:lang w:val="es-419" w:eastAsia="es-CO"/>
        </w:rPr>
        <w:drawing>
          <wp:inline distT="0" distB="0" distL="0" distR="0" wp14:anchorId="7B6C8306" wp14:editId="55C2BC24">
            <wp:extent cx="5810250" cy="3409950"/>
            <wp:effectExtent l="0" t="0" r="0" b="0"/>
            <wp:docPr id="1233377267" name="Gráfico 20" descr="La imagen muestra el proceso de establecimiento de una conexión WebSocket entre un cliente y un servidor. A la izquierda está el icono de una persona con una laptop etiquetado como Client, y a la derecha, un ícono de un servidor de datos etiquetado como Server. Hay tres flechas que indican el flujo de comunicación:&#10;&#10;Una flecha va del cliente al servidor con la etiqueta Solicitud HTTP y el mensaje &quot;Hola servidor, hablamos Websocket&quot;.&#10;Una flecha de respuesta va del servidor al cliente con la etiqueta Respuesta HTTP y el mensaje &quot;OK&quot;.&#10;Finalmente, hay una flecha bidireccional entre cliente y servidor etiquetada &quot;Protocolo Websocket&quot;.&#10;El diagrama visualiza cómo una conexión WebSocket comienza con una solicitud HTTP especial conocida como handshake, seguida por una respuesta HTTP del servidor. Una vez que el servidor responde con un &quot;OK&quot;, se establece un canal de comunicación bidireccional a través del protocolo 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7267" name="Gráfico 20" descr="La imagen muestra el proceso de establecimiento de una conexión WebSocket entre un cliente y un servidor. A la izquierda está el icono de una persona con una laptop etiquetado como Client, y a la derecha, un ícono de un servidor de datos etiquetado como Server. Hay tres flechas que indican el flujo de comunicación:&#10;&#10;Una flecha va del cliente al servidor con la etiqueta Solicitud HTTP y el mensaje &quot;Hola servidor, hablamos Websocket&quot;.&#10;Una flecha de respuesta va del servidor al cliente con la etiqueta Respuesta HTTP y el mensaje &quot;OK&quot;.&#10;Finalmente, hay una flecha bidireccional entre cliente y servidor etiquetada &quot;Protocolo Websocket&quot;.&#10;El diagrama visualiza cómo una conexión WebSocket comienza con una solicitud HTTP especial conocida como handshake, seguida por una respuesta HTTP del servidor. Una vez que el servidor responde con un &quot;OK&quot;, se establece un canal de comunicación bidireccional a través del protocolo WebSocket."/>
                    <pic:cNvPicPr/>
                  </pic:nvPicPr>
                  <pic:blipFill>
                    <a:blip r:embed="rId28">
                      <a:extLst>
                        <a:ext uri="{96DAC541-7B7A-43D3-8B79-37D633B846F1}">
                          <asvg:svgBlip xmlns:asvg="http://schemas.microsoft.com/office/drawing/2016/SVG/main" r:embed="rId29"/>
                        </a:ext>
                      </a:extLst>
                    </a:blip>
                    <a:stretch>
                      <a:fillRect/>
                    </a:stretch>
                  </pic:blipFill>
                  <pic:spPr>
                    <a:xfrm>
                      <a:off x="0" y="0"/>
                      <a:ext cx="5810250" cy="3409950"/>
                    </a:xfrm>
                    <a:prstGeom prst="rect">
                      <a:avLst/>
                    </a:prstGeom>
                  </pic:spPr>
                </pic:pic>
              </a:graphicData>
            </a:graphic>
          </wp:inline>
        </w:drawing>
      </w:r>
    </w:p>
    <w:p w14:paraId="2289A497" w14:textId="77777777" w:rsidR="005360F7" w:rsidRDefault="005360F7" w:rsidP="007676CA">
      <w:pPr>
        <w:ind w:firstLine="0"/>
        <w:rPr>
          <w:lang w:val="es-419" w:eastAsia="es-CO"/>
        </w:rPr>
      </w:pPr>
    </w:p>
    <w:p w14:paraId="4DFF51E7" w14:textId="560E2ECF" w:rsidR="005360F7" w:rsidRDefault="005360F7" w:rsidP="005360F7">
      <w:pPr>
        <w:pStyle w:val="Ttulo2"/>
        <w:rPr>
          <w:rStyle w:val="Extranjerismo"/>
        </w:rPr>
      </w:pPr>
      <w:bookmarkStart w:id="17" w:name="_Toc171102560"/>
      <w:r w:rsidRPr="005360F7">
        <w:rPr>
          <w:rStyle w:val="Extranjerismo"/>
        </w:rPr>
        <w:t>JSON</w:t>
      </w:r>
      <w:bookmarkEnd w:id="17"/>
    </w:p>
    <w:p w14:paraId="59A550DF" w14:textId="77777777" w:rsidR="005360F7" w:rsidRPr="005360F7" w:rsidRDefault="005360F7" w:rsidP="005360F7">
      <w:pPr>
        <w:rPr>
          <w:lang w:val="en-US" w:eastAsia="es-CO"/>
        </w:rPr>
      </w:pPr>
      <w:r w:rsidRPr="005360F7">
        <w:rPr>
          <w:rStyle w:val="Extranjerismo"/>
          <w:lang w:eastAsia="es-CO"/>
        </w:rPr>
        <w:t>JSON</w:t>
      </w:r>
      <w:r w:rsidRPr="005360F7">
        <w:rPr>
          <w:lang w:val="en-US" w:eastAsia="es-CO"/>
        </w:rPr>
        <w:t xml:space="preserve">, </w:t>
      </w:r>
      <w:proofErr w:type="spellStart"/>
      <w:r w:rsidRPr="005360F7">
        <w:rPr>
          <w:lang w:val="en-US" w:eastAsia="es-CO"/>
        </w:rPr>
        <w:t>acrónimo</w:t>
      </w:r>
      <w:proofErr w:type="spellEnd"/>
      <w:r w:rsidRPr="005360F7">
        <w:rPr>
          <w:lang w:val="en-US" w:eastAsia="es-CO"/>
        </w:rPr>
        <w:t xml:space="preserve"> de </w:t>
      </w:r>
      <w:r w:rsidRPr="005360F7">
        <w:rPr>
          <w:rStyle w:val="Extranjerismo"/>
          <w:lang w:eastAsia="es-CO"/>
        </w:rPr>
        <w:t>JavaScript Object Notation</w:t>
      </w:r>
      <w:r w:rsidRPr="005360F7">
        <w:rPr>
          <w:lang w:val="en-US" w:eastAsia="es-CO"/>
        </w:rPr>
        <w:t>, (</w:t>
      </w:r>
      <w:proofErr w:type="spellStart"/>
      <w:r w:rsidRPr="005360F7">
        <w:rPr>
          <w:lang w:val="en-US" w:eastAsia="es-CO"/>
        </w:rPr>
        <w:t>Notación</w:t>
      </w:r>
      <w:proofErr w:type="spellEnd"/>
      <w:r w:rsidRPr="005360F7">
        <w:rPr>
          <w:lang w:val="en-US" w:eastAsia="es-CO"/>
        </w:rPr>
        <w:t xml:space="preserve"> de </w:t>
      </w:r>
      <w:proofErr w:type="spellStart"/>
      <w:r w:rsidRPr="005360F7">
        <w:rPr>
          <w:lang w:val="en-US" w:eastAsia="es-CO"/>
        </w:rPr>
        <w:t>objetos</w:t>
      </w:r>
      <w:proofErr w:type="spellEnd"/>
      <w:r w:rsidRPr="005360F7">
        <w:rPr>
          <w:lang w:val="en-US" w:eastAsia="es-CO"/>
        </w:rPr>
        <w:t xml:space="preserve"> de JavaScript) es </w:t>
      </w:r>
      <w:proofErr w:type="spellStart"/>
      <w:r w:rsidRPr="005360F7">
        <w:rPr>
          <w:lang w:val="en-US" w:eastAsia="es-CO"/>
        </w:rPr>
        <w:t>una</w:t>
      </w:r>
      <w:proofErr w:type="spellEnd"/>
      <w:r w:rsidRPr="005360F7">
        <w:rPr>
          <w:lang w:val="en-US" w:eastAsia="es-CO"/>
        </w:rPr>
        <w:t xml:space="preserve"> </w:t>
      </w:r>
      <w:proofErr w:type="spellStart"/>
      <w:r w:rsidRPr="005360F7">
        <w:rPr>
          <w:lang w:val="en-US" w:eastAsia="es-CO"/>
        </w:rPr>
        <w:t>sintaxis</w:t>
      </w:r>
      <w:proofErr w:type="spellEnd"/>
      <w:r w:rsidRPr="005360F7">
        <w:rPr>
          <w:lang w:val="en-US" w:eastAsia="es-CO"/>
        </w:rPr>
        <w:t xml:space="preserve"> de </w:t>
      </w:r>
      <w:proofErr w:type="spellStart"/>
      <w:r w:rsidRPr="005360F7">
        <w:rPr>
          <w:lang w:val="en-US" w:eastAsia="es-CO"/>
        </w:rPr>
        <w:t>serialización</w:t>
      </w:r>
      <w:proofErr w:type="spellEnd"/>
      <w:r w:rsidRPr="005360F7">
        <w:rPr>
          <w:lang w:val="en-US" w:eastAsia="es-CO"/>
        </w:rPr>
        <w:t xml:space="preserve"> de </w:t>
      </w:r>
      <w:proofErr w:type="spellStart"/>
      <w:r w:rsidRPr="005360F7">
        <w:rPr>
          <w:lang w:val="en-US" w:eastAsia="es-CO"/>
        </w:rPr>
        <w:t>datos</w:t>
      </w:r>
      <w:proofErr w:type="spellEnd"/>
      <w:r w:rsidRPr="005360F7">
        <w:rPr>
          <w:lang w:val="en-US" w:eastAsia="es-CO"/>
        </w:rPr>
        <w:t xml:space="preserve"> </w:t>
      </w:r>
      <w:proofErr w:type="spellStart"/>
      <w:r w:rsidRPr="005360F7">
        <w:rPr>
          <w:lang w:val="en-US" w:eastAsia="es-CO"/>
        </w:rPr>
        <w:t>jerárquica</w:t>
      </w:r>
      <w:proofErr w:type="spellEnd"/>
      <w:r w:rsidRPr="005360F7">
        <w:rPr>
          <w:lang w:val="en-US" w:eastAsia="es-CO"/>
        </w:rPr>
        <w:t xml:space="preserve"> </w:t>
      </w:r>
      <w:proofErr w:type="spellStart"/>
      <w:r w:rsidRPr="005360F7">
        <w:rPr>
          <w:lang w:val="en-US" w:eastAsia="es-CO"/>
        </w:rPr>
        <w:t>concisa</w:t>
      </w:r>
      <w:proofErr w:type="spellEnd"/>
      <w:r w:rsidRPr="005360F7">
        <w:rPr>
          <w:lang w:val="en-US" w:eastAsia="es-CO"/>
        </w:rPr>
        <w:t xml:space="preserve"> compatible con </w:t>
      </w:r>
      <w:proofErr w:type="spellStart"/>
      <w:r w:rsidRPr="005360F7">
        <w:rPr>
          <w:lang w:val="en-US" w:eastAsia="es-CO"/>
        </w:rPr>
        <w:t>todos</w:t>
      </w:r>
      <w:proofErr w:type="spellEnd"/>
      <w:r w:rsidRPr="005360F7">
        <w:rPr>
          <w:lang w:val="en-US" w:eastAsia="es-CO"/>
        </w:rPr>
        <w:t xml:space="preserve"> </w:t>
      </w:r>
      <w:proofErr w:type="spellStart"/>
      <w:r w:rsidRPr="005360F7">
        <w:rPr>
          <w:lang w:val="en-US" w:eastAsia="es-CO"/>
        </w:rPr>
        <w:t>los</w:t>
      </w:r>
      <w:proofErr w:type="spellEnd"/>
      <w:r w:rsidRPr="005360F7">
        <w:rPr>
          <w:lang w:val="en-US" w:eastAsia="es-CO"/>
        </w:rPr>
        <w:t xml:space="preserve"> </w:t>
      </w:r>
      <w:proofErr w:type="spellStart"/>
      <w:r w:rsidRPr="005360F7">
        <w:rPr>
          <w:lang w:val="en-US" w:eastAsia="es-CO"/>
        </w:rPr>
        <w:t>navegadores</w:t>
      </w:r>
      <w:proofErr w:type="spellEnd"/>
      <w:r w:rsidRPr="005360F7">
        <w:rPr>
          <w:lang w:val="en-US" w:eastAsia="es-CO"/>
        </w:rPr>
        <w:t xml:space="preserve"> </w:t>
      </w:r>
      <w:proofErr w:type="spellStart"/>
      <w:r w:rsidRPr="005360F7">
        <w:rPr>
          <w:lang w:val="en-US" w:eastAsia="es-CO"/>
        </w:rPr>
        <w:t>modernos</w:t>
      </w:r>
      <w:proofErr w:type="spellEnd"/>
      <w:r w:rsidRPr="005360F7">
        <w:rPr>
          <w:lang w:val="en-US" w:eastAsia="es-CO"/>
        </w:rPr>
        <w:t>.</w:t>
      </w:r>
    </w:p>
    <w:p w14:paraId="106178DC" w14:textId="7A5CE4EE" w:rsidR="005360F7" w:rsidRPr="005360F7" w:rsidRDefault="005360F7" w:rsidP="00147B71">
      <w:pPr>
        <w:rPr>
          <w:lang w:val="en-US" w:eastAsia="es-CO"/>
        </w:rPr>
      </w:pPr>
      <w:r w:rsidRPr="005360F7">
        <w:rPr>
          <w:lang w:val="en-US" w:eastAsia="es-CO"/>
        </w:rPr>
        <w:lastRenderedPageBreak/>
        <w:t xml:space="preserve">Su </w:t>
      </w:r>
      <w:proofErr w:type="spellStart"/>
      <w:r w:rsidRPr="005360F7">
        <w:rPr>
          <w:lang w:val="en-US" w:eastAsia="es-CO"/>
        </w:rPr>
        <w:t>formato</w:t>
      </w:r>
      <w:proofErr w:type="spellEnd"/>
      <w:r w:rsidRPr="005360F7">
        <w:rPr>
          <w:lang w:val="en-US" w:eastAsia="es-CO"/>
        </w:rPr>
        <w:t xml:space="preserve"> lo </w:t>
      </w:r>
      <w:proofErr w:type="spellStart"/>
      <w:r w:rsidRPr="005360F7">
        <w:rPr>
          <w:lang w:val="en-US" w:eastAsia="es-CO"/>
        </w:rPr>
        <w:t>convierte</w:t>
      </w:r>
      <w:proofErr w:type="spellEnd"/>
      <w:r w:rsidRPr="005360F7">
        <w:rPr>
          <w:lang w:val="en-US" w:eastAsia="es-CO"/>
        </w:rPr>
        <w:t xml:space="preserve"> </w:t>
      </w:r>
      <w:proofErr w:type="spellStart"/>
      <w:r w:rsidRPr="005360F7">
        <w:rPr>
          <w:lang w:val="en-US" w:eastAsia="es-CO"/>
        </w:rPr>
        <w:t>en</w:t>
      </w:r>
      <w:proofErr w:type="spellEnd"/>
      <w:r w:rsidRPr="005360F7">
        <w:rPr>
          <w:lang w:val="en-US" w:eastAsia="es-CO"/>
        </w:rPr>
        <w:t xml:space="preserve"> </w:t>
      </w:r>
      <w:proofErr w:type="spellStart"/>
      <w:r w:rsidRPr="005360F7">
        <w:rPr>
          <w:lang w:val="en-US" w:eastAsia="es-CO"/>
        </w:rPr>
        <w:t>una</w:t>
      </w:r>
      <w:proofErr w:type="spellEnd"/>
      <w:r w:rsidRPr="005360F7">
        <w:rPr>
          <w:lang w:val="en-US" w:eastAsia="es-CO"/>
        </w:rPr>
        <w:t xml:space="preserve"> forma </w:t>
      </w:r>
      <w:proofErr w:type="spellStart"/>
      <w:r w:rsidRPr="005360F7">
        <w:rPr>
          <w:lang w:val="en-US" w:eastAsia="es-CO"/>
        </w:rPr>
        <w:t>liviana</w:t>
      </w:r>
      <w:proofErr w:type="spellEnd"/>
      <w:r w:rsidRPr="005360F7">
        <w:rPr>
          <w:lang w:val="en-US" w:eastAsia="es-CO"/>
        </w:rPr>
        <w:t xml:space="preserve"> de </w:t>
      </w:r>
      <w:proofErr w:type="spellStart"/>
      <w:r w:rsidRPr="005360F7">
        <w:rPr>
          <w:lang w:val="en-US" w:eastAsia="es-CO"/>
        </w:rPr>
        <w:t>representar</w:t>
      </w:r>
      <w:proofErr w:type="spellEnd"/>
      <w:r w:rsidRPr="005360F7">
        <w:rPr>
          <w:lang w:val="en-US" w:eastAsia="es-CO"/>
        </w:rPr>
        <w:t xml:space="preserve"> </w:t>
      </w:r>
      <w:proofErr w:type="spellStart"/>
      <w:r w:rsidRPr="005360F7">
        <w:rPr>
          <w:lang w:val="en-US" w:eastAsia="es-CO"/>
        </w:rPr>
        <w:t>objetos</w:t>
      </w:r>
      <w:proofErr w:type="spellEnd"/>
      <w:r w:rsidRPr="005360F7">
        <w:rPr>
          <w:lang w:val="en-US" w:eastAsia="es-CO"/>
        </w:rPr>
        <w:t xml:space="preserve">, sin </w:t>
      </w:r>
      <w:proofErr w:type="spellStart"/>
      <w:r w:rsidRPr="005360F7">
        <w:rPr>
          <w:lang w:val="en-US" w:eastAsia="es-CO"/>
        </w:rPr>
        <w:t>dejar</w:t>
      </w:r>
      <w:proofErr w:type="spellEnd"/>
      <w:r w:rsidRPr="005360F7">
        <w:rPr>
          <w:lang w:val="en-US" w:eastAsia="es-CO"/>
        </w:rPr>
        <w:t xml:space="preserve"> de ser legible </w:t>
      </w:r>
      <w:proofErr w:type="spellStart"/>
      <w:r w:rsidRPr="005360F7">
        <w:rPr>
          <w:lang w:val="en-US" w:eastAsia="es-CO"/>
        </w:rPr>
        <w:t>por</w:t>
      </w:r>
      <w:proofErr w:type="spellEnd"/>
      <w:r w:rsidRPr="005360F7">
        <w:rPr>
          <w:lang w:val="en-US" w:eastAsia="es-CO"/>
        </w:rPr>
        <w:t xml:space="preserve"> </w:t>
      </w:r>
      <w:proofErr w:type="spellStart"/>
      <w:r w:rsidRPr="005360F7">
        <w:rPr>
          <w:lang w:val="en-US" w:eastAsia="es-CO"/>
        </w:rPr>
        <w:t>humanos</w:t>
      </w:r>
      <w:proofErr w:type="spellEnd"/>
      <w:r w:rsidRPr="005360F7">
        <w:rPr>
          <w:lang w:val="en-US" w:eastAsia="es-CO"/>
        </w:rPr>
        <w:t xml:space="preserve">, </w:t>
      </w:r>
      <w:proofErr w:type="spellStart"/>
      <w:r w:rsidRPr="005360F7">
        <w:rPr>
          <w:lang w:val="en-US" w:eastAsia="es-CO"/>
        </w:rPr>
        <w:t>por</w:t>
      </w:r>
      <w:proofErr w:type="spellEnd"/>
      <w:r w:rsidRPr="005360F7">
        <w:rPr>
          <w:lang w:val="en-US" w:eastAsia="es-CO"/>
        </w:rPr>
        <w:t xml:space="preserve"> lo que ha </w:t>
      </w:r>
      <w:proofErr w:type="spellStart"/>
      <w:r w:rsidRPr="005360F7">
        <w:rPr>
          <w:lang w:val="en-US" w:eastAsia="es-CO"/>
        </w:rPr>
        <w:t>reemplazado</w:t>
      </w:r>
      <w:proofErr w:type="spellEnd"/>
      <w:r w:rsidRPr="005360F7">
        <w:rPr>
          <w:lang w:val="en-US" w:eastAsia="es-CO"/>
        </w:rPr>
        <w:t xml:space="preserve"> la </w:t>
      </w:r>
      <w:proofErr w:type="spellStart"/>
      <w:r w:rsidRPr="005360F7">
        <w:rPr>
          <w:lang w:val="en-US" w:eastAsia="es-CO"/>
        </w:rPr>
        <w:t>notación</w:t>
      </w:r>
      <w:proofErr w:type="spellEnd"/>
      <w:r w:rsidRPr="005360F7">
        <w:rPr>
          <w:lang w:val="en-US" w:eastAsia="es-CO"/>
        </w:rPr>
        <w:t xml:space="preserve"> XML </w:t>
      </w:r>
      <w:proofErr w:type="spellStart"/>
      <w:r w:rsidRPr="005360F7">
        <w:rPr>
          <w:lang w:val="en-US" w:eastAsia="es-CO"/>
        </w:rPr>
        <w:t>en</w:t>
      </w:r>
      <w:proofErr w:type="spellEnd"/>
      <w:r w:rsidRPr="005360F7">
        <w:rPr>
          <w:lang w:val="en-US" w:eastAsia="es-CO"/>
        </w:rPr>
        <w:t xml:space="preserve"> </w:t>
      </w:r>
      <w:proofErr w:type="spellStart"/>
      <w:r w:rsidRPr="005360F7">
        <w:rPr>
          <w:lang w:val="en-US" w:eastAsia="es-CO"/>
        </w:rPr>
        <w:t>muchas</w:t>
      </w:r>
      <w:proofErr w:type="spellEnd"/>
      <w:r w:rsidRPr="005360F7">
        <w:rPr>
          <w:lang w:val="en-US" w:eastAsia="es-CO"/>
        </w:rPr>
        <w:t xml:space="preserve"> </w:t>
      </w:r>
      <w:proofErr w:type="spellStart"/>
      <w:r w:rsidRPr="005360F7">
        <w:rPr>
          <w:lang w:val="en-US" w:eastAsia="es-CO"/>
        </w:rPr>
        <w:t>plataformas</w:t>
      </w:r>
      <w:proofErr w:type="spellEnd"/>
      <w:r w:rsidRPr="005360F7">
        <w:rPr>
          <w:lang w:val="en-US" w:eastAsia="es-CO"/>
        </w:rPr>
        <w:t>.</w:t>
      </w:r>
    </w:p>
    <w:p w14:paraId="5A2074EA" w14:textId="2185BBFD" w:rsidR="00B9630B" w:rsidRDefault="005D5775" w:rsidP="00A979BC">
      <w:pPr>
        <w:pStyle w:val="Ttulo1"/>
      </w:pPr>
      <w:r w:rsidRPr="007676CA">
        <w:br w:type="column"/>
      </w:r>
      <w:bookmarkStart w:id="18" w:name="_Toc171102561"/>
      <w:r w:rsidR="00B9630B" w:rsidRPr="00565E15">
        <w:lastRenderedPageBreak/>
        <w:t xml:space="preserve">Sensores para </w:t>
      </w:r>
      <w:proofErr w:type="spellStart"/>
      <w:r w:rsidR="00B9630B" w:rsidRPr="00565E15">
        <w:t>IoT</w:t>
      </w:r>
      <w:bookmarkEnd w:id="18"/>
      <w:proofErr w:type="spellEnd"/>
    </w:p>
    <w:p w14:paraId="2A322B9F" w14:textId="77777777" w:rsidR="00B9630B" w:rsidRDefault="00B9630B" w:rsidP="00B9630B">
      <w:pPr>
        <w:rPr>
          <w:lang w:val="es-419" w:eastAsia="es-CO"/>
        </w:rPr>
      </w:pPr>
      <w:r w:rsidRPr="00565E15">
        <w:rPr>
          <w:lang w:val="es-419" w:eastAsia="es-CO"/>
        </w:rPr>
        <w:t xml:space="preserve">Asumiendo que los sensores son una pieza clave en el éxito del internet de las cosas, es importante analizar en qué consisten y su función en la </w:t>
      </w:r>
      <w:proofErr w:type="spellStart"/>
      <w:r w:rsidRPr="00565E15">
        <w:rPr>
          <w:lang w:val="es-419" w:eastAsia="es-CO"/>
        </w:rPr>
        <w:t>IoT</w:t>
      </w:r>
      <w:proofErr w:type="spellEnd"/>
      <w:r w:rsidRPr="00565E15">
        <w:rPr>
          <w:lang w:val="es-419" w:eastAsia="es-CO"/>
        </w:rPr>
        <w:t>:</w:t>
      </w:r>
    </w:p>
    <w:p w14:paraId="4BE2EED9" w14:textId="77777777" w:rsidR="005D5775" w:rsidRDefault="005D5775" w:rsidP="005D5775">
      <w:pPr>
        <w:pStyle w:val="Prrafodelista"/>
        <w:numPr>
          <w:ilvl w:val="0"/>
          <w:numId w:val="19"/>
        </w:numPr>
        <w:rPr>
          <w:lang w:val="es-419" w:eastAsia="es-CO"/>
        </w:rPr>
      </w:pPr>
      <w:r w:rsidRPr="004C2681">
        <w:rPr>
          <w:b/>
          <w:bCs/>
          <w:lang w:val="es-419" w:eastAsia="es-CO"/>
        </w:rPr>
        <w:t>Sensores de temperatura.</w:t>
      </w:r>
      <w:r w:rsidRPr="004C2681">
        <w:rPr>
          <w:lang w:val="es-419" w:eastAsia="es-CO"/>
        </w:rPr>
        <w:t xml:space="preserve"> Aunque empleados masivamente en sistemas de aire acondicionado o electrodomésticos, el desarrollo del </w:t>
      </w:r>
      <w:proofErr w:type="spellStart"/>
      <w:r w:rsidRPr="004C2681">
        <w:rPr>
          <w:lang w:val="es-419" w:eastAsia="es-CO"/>
        </w:rPr>
        <w:t>IoT</w:t>
      </w:r>
      <w:proofErr w:type="spellEnd"/>
      <w:r w:rsidRPr="004C2681">
        <w:rPr>
          <w:lang w:val="es-419" w:eastAsia="es-CO"/>
        </w:rPr>
        <w:t xml:space="preserve"> ha abierto posibilidades en otros ámbitos: producción industrial, agricultura, tecnología médica.</w:t>
      </w:r>
    </w:p>
    <w:p w14:paraId="5BF1C7EF" w14:textId="337CFE0F" w:rsidR="005D5775" w:rsidRDefault="005D5775" w:rsidP="005D5775">
      <w:pPr>
        <w:pStyle w:val="Prrafodelista"/>
        <w:numPr>
          <w:ilvl w:val="0"/>
          <w:numId w:val="19"/>
        </w:numPr>
        <w:rPr>
          <w:lang w:val="es-419" w:eastAsia="es-CO"/>
        </w:rPr>
      </w:pPr>
      <w:r w:rsidRPr="004C2681">
        <w:rPr>
          <w:b/>
          <w:bCs/>
          <w:lang w:val="es-419" w:eastAsia="es-CO"/>
        </w:rPr>
        <w:t>Sensores de proximidad.</w:t>
      </w:r>
      <w:r>
        <w:rPr>
          <w:lang w:val="es-419" w:eastAsia="es-CO"/>
        </w:rPr>
        <w:t xml:space="preserve"> </w:t>
      </w:r>
      <w:r w:rsidRPr="004C2681">
        <w:rPr>
          <w:lang w:val="es-419" w:eastAsia="es-CO"/>
        </w:rPr>
        <w:t>Utilizados en el ámbito de la seguridad y la videovigilancia, detectan la presencia o ausencia de un cuerpo cercano a las propiedades, convirtiéndolas en una señal de fácil lectura.</w:t>
      </w:r>
    </w:p>
    <w:p w14:paraId="658FF224" w14:textId="77777777" w:rsidR="005D5775" w:rsidRDefault="005D5775" w:rsidP="005D5775">
      <w:pPr>
        <w:pStyle w:val="Prrafodelista"/>
        <w:numPr>
          <w:ilvl w:val="0"/>
          <w:numId w:val="19"/>
        </w:numPr>
        <w:rPr>
          <w:lang w:val="es-419" w:eastAsia="es-CO"/>
        </w:rPr>
      </w:pPr>
      <w:r w:rsidRPr="004C2681">
        <w:rPr>
          <w:b/>
          <w:bCs/>
          <w:lang w:val="es-419" w:eastAsia="es-CO"/>
        </w:rPr>
        <w:t>Sensores de medición de gases.</w:t>
      </w:r>
      <w:r>
        <w:rPr>
          <w:lang w:val="es-419" w:eastAsia="es-CO"/>
        </w:rPr>
        <w:t xml:space="preserve"> </w:t>
      </w:r>
      <w:r w:rsidRPr="004C2681">
        <w:rPr>
          <w:lang w:val="es-419" w:eastAsia="es-CO"/>
        </w:rPr>
        <w:t>Utilizados para medir cambios en la calidad del aire, están cada vez más presentes en entornos urbanos con el objetivo de ofrecer información sobre la contaminación atmosférica que soportan los ciudadanos.</w:t>
      </w:r>
    </w:p>
    <w:p w14:paraId="5E493282" w14:textId="77777777" w:rsidR="005D5775" w:rsidRPr="004C2681" w:rsidRDefault="005D5775" w:rsidP="005D5775">
      <w:pPr>
        <w:pStyle w:val="Prrafodelista"/>
        <w:numPr>
          <w:ilvl w:val="0"/>
          <w:numId w:val="19"/>
        </w:numPr>
        <w:rPr>
          <w:lang w:val="es-419" w:eastAsia="es-CO"/>
        </w:rPr>
      </w:pPr>
      <w:r w:rsidRPr="004C2681">
        <w:rPr>
          <w:b/>
          <w:bCs/>
          <w:lang w:val="es-419" w:eastAsia="es-CO"/>
        </w:rPr>
        <w:t>Sensores de presión.</w:t>
      </w:r>
      <w:r>
        <w:rPr>
          <w:lang w:val="es-419" w:eastAsia="es-CO"/>
        </w:rPr>
        <w:t xml:space="preserve"> </w:t>
      </w:r>
      <w:r w:rsidRPr="004C2681">
        <w:rPr>
          <w:lang w:val="es-419" w:eastAsia="es-CO"/>
        </w:rPr>
        <w:t>Habituales en instalaciones industriales, en el mantenimiento de sistemas de suministro de agua y calefacción o para la obtención de pronósticos meteorológicos.</w:t>
      </w:r>
    </w:p>
    <w:p w14:paraId="3923807D" w14:textId="77777777" w:rsidR="005D5775" w:rsidRPr="004C2681" w:rsidRDefault="005D5775" w:rsidP="005D5775">
      <w:pPr>
        <w:pStyle w:val="Prrafodelista"/>
        <w:numPr>
          <w:ilvl w:val="0"/>
          <w:numId w:val="19"/>
        </w:numPr>
        <w:rPr>
          <w:lang w:val="es-419" w:eastAsia="es-CO"/>
        </w:rPr>
      </w:pPr>
      <w:r w:rsidRPr="004C2681">
        <w:rPr>
          <w:b/>
          <w:bCs/>
          <w:lang w:val="es-419" w:eastAsia="es-CO"/>
        </w:rPr>
        <w:t>Sensores de humedad.</w:t>
      </w:r>
      <w:r>
        <w:rPr>
          <w:lang w:val="es-419" w:eastAsia="es-CO"/>
        </w:rPr>
        <w:t xml:space="preserve"> </w:t>
      </w:r>
      <w:r w:rsidRPr="004C2681">
        <w:rPr>
          <w:lang w:val="es-419" w:eastAsia="es-CO"/>
        </w:rPr>
        <w:t>Especialmente importantes en ámbitos como la agricultura, por ejemplo, mejorando la eficiencia de los sistemas de riego en la gestión de un recurso natural tan escaso como el agua.</w:t>
      </w:r>
    </w:p>
    <w:p w14:paraId="22051E65" w14:textId="77777777" w:rsidR="005D5775" w:rsidRDefault="005D5775" w:rsidP="005D5775">
      <w:pPr>
        <w:pStyle w:val="Prrafodelista"/>
        <w:numPr>
          <w:ilvl w:val="0"/>
          <w:numId w:val="19"/>
        </w:numPr>
      </w:pPr>
      <w:r w:rsidRPr="004C2681">
        <w:rPr>
          <w:b/>
          <w:bCs/>
          <w:lang w:val="es-419" w:eastAsia="es-CO"/>
        </w:rPr>
        <w:t>Sensores de nivel.</w:t>
      </w:r>
      <w:r>
        <w:rPr>
          <w:lang w:val="es-419" w:eastAsia="es-CO"/>
        </w:rPr>
        <w:t xml:space="preserve"> </w:t>
      </w:r>
      <w:r w:rsidRPr="004C2681">
        <w:rPr>
          <w:lang w:val="es-419" w:eastAsia="es-CO"/>
        </w:rPr>
        <w:t>Los sensores de nivel se utilizan para medir todo tipo de fluidos en estado líquido, gaseoso, materiales de consistencia pastosa, etc.</w:t>
      </w:r>
    </w:p>
    <w:p w14:paraId="48C86BF8" w14:textId="77777777" w:rsidR="005D5775" w:rsidRDefault="005D5775" w:rsidP="005D5775">
      <w:pPr>
        <w:rPr>
          <w:lang w:val="es-419" w:eastAsia="es-CO"/>
        </w:rPr>
      </w:pPr>
    </w:p>
    <w:p w14:paraId="20145BB4" w14:textId="176D2700" w:rsidR="00B9630B" w:rsidRDefault="00B9630B" w:rsidP="00026EEA">
      <w:pPr>
        <w:pStyle w:val="Ttulo1"/>
      </w:pPr>
      <w:r w:rsidRPr="005D5775">
        <w:br w:type="column"/>
      </w:r>
      <w:bookmarkStart w:id="19" w:name="_Toc171102562"/>
      <w:r w:rsidR="005D5775" w:rsidRPr="005D5775">
        <w:lastRenderedPageBreak/>
        <w:t xml:space="preserve">Almacenamiento para </w:t>
      </w:r>
      <w:proofErr w:type="spellStart"/>
      <w:r w:rsidR="005D5775" w:rsidRPr="005D5775">
        <w:t>IoT</w:t>
      </w:r>
      <w:bookmarkEnd w:id="19"/>
      <w:proofErr w:type="spellEnd"/>
    </w:p>
    <w:p w14:paraId="480ECA8D" w14:textId="2B7B23E2" w:rsidR="00B9630B" w:rsidRDefault="006F65E7" w:rsidP="00B9630B">
      <w:pPr>
        <w:rPr>
          <w:lang w:val="es-419" w:eastAsia="es-CO"/>
        </w:rPr>
      </w:pPr>
      <w:r w:rsidRPr="006F65E7">
        <w:rPr>
          <w:lang w:val="es-419" w:eastAsia="es-CO"/>
        </w:rPr>
        <w:t>El almacenamiento para los dispositivos y aplicaciones de internet de las cosas requiere nuevas tácticas y rumbos, como los que se relacionan a continuación:</w:t>
      </w:r>
    </w:p>
    <w:p w14:paraId="720E73AF" w14:textId="367647FD" w:rsidR="002674FD" w:rsidRDefault="002674FD" w:rsidP="002674FD">
      <w:pPr>
        <w:pStyle w:val="Prrafodelista"/>
        <w:numPr>
          <w:ilvl w:val="0"/>
          <w:numId w:val="33"/>
        </w:numPr>
        <w:rPr>
          <w:lang w:val="es-419" w:eastAsia="es-CO"/>
        </w:rPr>
      </w:pPr>
      <w:r w:rsidRPr="002674FD">
        <w:rPr>
          <w:b/>
          <w:bCs/>
          <w:lang w:val="es-419" w:eastAsia="es-CO"/>
        </w:rPr>
        <w:t xml:space="preserve">Dispositivos </w:t>
      </w:r>
      <w:proofErr w:type="spellStart"/>
      <w:r w:rsidRPr="002674FD">
        <w:rPr>
          <w:b/>
          <w:bCs/>
          <w:lang w:val="es-419" w:eastAsia="es-CO"/>
        </w:rPr>
        <w:t>IoT</w:t>
      </w:r>
      <w:proofErr w:type="spellEnd"/>
      <w:r w:rsidRPr="002674FD">
        <w:rPr>
          <w:b/>
          <w:bCs/>
          <w:lang w:val="es-419" w:eastAsia="es-CO"/>
        </w:rPr>
        <w:t xml:space="preserve"> de consumo. </w:t>
      </w:r>
      <w:r w:rsidRPr="002674FD">
        <w:rPr>
          <w:lang w:val="es-419" w:eastAsia="es-CO"/>
        </w:rPr>
        <w:t xml:space="preserve">Comenzaron la tendencia de </w:t>
      </w:r>
      <w:proofErr w:type="spellStart"/>
      <w:r w:rsidRPr="002674FD">
        <w:rPr>
          <w:lang w:val="es-419" w:eastAsia="es-CO"/>
        </w:rPr>
        <w:t>IoT</w:t>
      </w:r>
      <w:proofErr w:type="spellEnd"/>
      <w:r w:rsidRPr="002674FD">
        <w:rPr>
          <w:lang w:val="es-419" w:eastAsia="es-CO"/>
        </w:rPr>
        <w:t>. Incluyen termostatos y abridores de puertas de garaje, pero también sistemas de cámaras en el hogar, dispositivos de TV, entre otros dispositivos domésticos inteligentes.</w:t>
      </w:r>
    </w:p>
    <w:p w14:paraId="1EBC47E8" w14:textId="2B848486" w:rsidR="002674FD" w:rsidRDefault="002674FD" w:rsidP="009B37A5">
      <w:pPr>
        <w:pStyle w:val="Prrafodelista"/>
        <w:numPr>
          <w:ilvl w:val="0"/>
          <w:numId w:val="33"/>
        </w:numPr>
        <w:rPr>
          <w:lang w:val="es-419" w:eastAsia="es-CO"/>
        </w:rPr>
      </w:pPr>
      <w:r w:rsidRPr="002674FD">
        <w:rPr>
          <w:b/>
          <w:bCs/>
          <w:lang w:val="es-419" w:eastAsia="es-CO"/>
        </w:rPr>
        <w:t xml:space="preserve">Dispositivos </w:t>
      </w:r>
      <w:proofErr w:type="spellStart"/>
      <w:r w:rsidRPr="002674FD">
        <w:rPr>
          <w:b/>
          <w:bCs/>
          <w:lang w:val="es-419" w:eastAsia="es-CO"/>
        </w:rPr>
        <w:t>IoT</w:t>
      </w:r>
      <w:proofErr w:type="spellEnd"/>
      <w:r w:rsidRPr="002674FD">
        <w:rPr>
          <w:b/>
          <w:bCs/>
          <w:lang w:val="es-419" w:eastAsia="es-CO"/>
        </w:rPr>
        <w:t xml:space="preserve"> empresariales.</w:t>
      </w:r>
      <w:r>
        <w:rPr>
          <w:lang w:val="es-419" w:eastAsia="es-CO"/>
        </w:rPr>
        <w:t xml:space="preserve"> </w:t>
      </w:r>
      <w:r w:rsidRPr="002674FD">
        <w:rPr>
          <w:lang w:val="es-419" w:eastAsia="es-CO"/>
        </w:rPr>
        <w:t xml:space="preserve">Los datos no estructurados generados por los dispositivos </w:t>
      </w:r>
      <w:proofErr w:type="spellStart"/>
      <w:r w:rsidRPr="002674FD">
        <w:rPr>
          <w:lang w:val="es-419" w:eastAsia="es-CO"/>
        </w:rPr>
        <w:t>IoT</w:t>
      </w:r>
      <w:proofErr w:type="spellEnd"/>
      <w:r w:rsidRPr="002674FD">
        <w:rPr>
          <w:lang w:val="es-419" w:eastAsia="es-CO"/>
        </w:rPr>
        <w:t xml:space="preserve"> son un caso de uso perfecto para procedimientos de almacenamiento de objetos altamente escalables e, incluso, almacenamiento en la nube. La clave: garantizar capacidad de almacenamiento de datos y ancho de banda para el manejo de la velocidad requerida en los sistemas de almacenamiento </w:t>
      </w:r>
      <w:proofErr w:type="spellStart"/>
      <w:r w:rsidRPr="002674FD">
        <w:rPr>
          <w:lang w:val="es-419" w:eastAsia="es-CO"/>
        </w:rPr>
        <w:t>IoT</w:t>
      </w:r>
      <w:proofErr w:type="spellEnd"/>
      <w:r w:rsidRPr="002674FD">
        <w:rPr>
          <w:lang w:val="es-419" w:eastAsia="es-CO"/>
        </w:rPr>
        <w:t>.</w:t>
      </w:r>
    </w:p>
    <w:p w14:paraId="725048D3" w14:textId="7EDFD9BB" w:rsidR="00645B5D" w:rsidRDefault="00645B5D" w:rsidP="00645B5D">
      <w:pPr>
        <w:pStyle w:val="Prrafodelista"/>
        <w:numPr>
          <w:ilvl w:val="0"/>
          <w:numId w:val="33"/>
        </w:numPr>
        <w:rPr>
          <w:lang w:val="es-419" w:eastAsia="es-CO"/>
        </w:rPr>
      </w:pPr>
      <w:r w:rsidRPr="00645B5D">
        <w:rPr>
          <w:b/>
          <w:bCs/>
          <w:lang w:val="es-419" w:eastAsia="es-CO"/>
        </w:rPr>
        <w:t xml:space="preserve">Dispositivos </w:t>
      </w:r>
      <w:proofErr w:type="spellStart"/>
      <w:r w:rsidRPr="00645B5D">
        <w:rPr>
          <w:b/>
          <w:bCs/>
          <w:lang w:val="es-419" w:eastAsia="es-CO"/>
        </w:rPr>
        <w:t>IoT</w:t>
      </w:r>
      <w:proofErr w:type="spellEnd"/>
      <w:r w:rsidRPr="00645B5D">
        <w:rPr>
          <w:b/>
          <w:bCs/>
          <w:lang w:val="es-419" w:eastAsia="es-CO"/>
        </w:rPr>
        <w:t xml:space="preserve"> de uso industrial.</w:t>
      </w:r>
      <w:r>
        <w:rPr>
          <w:lang w:val="es-419" w:eastAsia="es-CO"/>
        </w:rPr>
        <w:t xml:space="preserve"> </w:t>
      </w:r>
      <w:r w:rsidRPr="00645B5D">
        <w:rPr>
          <w:lang w:val="es-419" w:eastAsia="es-CO"/>
        </w:rPr>
        <w:t xml:space="preserve">Proveedores de la nube, como </w:t>
      </w:r>
      <w:r w:rsidRPr="00645B5D">
        <w:rPr>
          <w:rStyle w:val="Extranjerismo"/>
          <w:lang w:val="es-419" w:eastAsia="es-CO"/>
        </w:rPr>
        <w:t xml:space="preserve">Microsoft </w:t>
      </w:r>
      <w:r w:rsidRPr="00645B5D">
        <w:rPr>
          <w:lang w:val="es-419" w:eastAsia="es-CO"/>
        </w:rPr>
        <w:t xml:space="preserve">con </w:t>
      </w:r>
      <w:r w:rsidRPr="00645B5D">
        <w:rPr>
          <w:rStyle w:val="Extranjerismo"/>
          <w:lang w:val="es-419" w:eastAsia="es-CO"/>
        </w:rPr>
        <w:t xml:space="preserve">Azure </w:t>
      </w:r>
      <w:proofErr w:type="spellStart"/>
      <w:r w:rsidRPr="00645B5D">
        <w:rPr>
          <w:rStyle w:val="Extranjerismo"/>
          <w:lang w:val="es-419" w:eastAsia="es-CO"/>
        </w:rPr>
        <w:t>IoT</w:t>
      </w:r>
      <w:proofErr w:type="spellEnd"/>
      <w:r w:rsidRPr="00645B5D">
        <w:rPr>
          <w:rStyle w:val="Extranjerismo"/>
          <w:lang w:val="es-419" w:eastAsia="es-CO"/>
        </w:rPr>
        <w:t xml:space="preserve"> Edge</w:t>
      </w:r>
      <w:r w:rsidRPr="00645B5D">
        <w:rPr>
          <w:lang w:val="es-419" w:eastAsia="es-CO"/>
        </w:rPr>
        <w:t>, tienen productos para ayudar en estos casos de uso, pero no siempre funcionan cuando hay restricciones de ancho de banda o latencia.</w:t>
      </w:r>
    </w:p>
    <w:p w14:paraId="5525F1F0" w14:textId="77777777" w:rsidR="00645B5D" w:rsidRPr="00645B5D" w:rsidRDefault="00645B5D" w:rsidP="00645B5D">
      <w:pPr>
        <w:ind w:firstLine="0"/>
        <w:rPr>
          <w:lang w:val="es-419" w:eastAsia="es-CO"/>
        </w:rPr>
      </w:pPr>
    </w:p>
    <w:p w14:paraId="000C6924" w14:textId="6C3D6355" w:rsidR="00645B5D" w:rsidRDefault="00645B5D" w:rsidP="00645B5D">
      <w:pPr>
        <w:pStyle w:val="Ttulo2"/>
      </w:pPr>
      <w:bookmarkStart w:id="20" w:name="_Toc171102563"/>
      <w:r>
        <w:t>Tipos</w:t>
      </w:r>
      <w:bookmarkEnd w:id="20"/>
    </w:p>
    <w:p w14:paraId="6F1DAE41" w14:textId="2BC02008" w:rsidR="00645B5D" w:rsidRDefault="00645B5D" w:rsidP="00645B5D">
      <w:pPr>
        <w:rPr>
          <w:lang w:val="es-419" w:eastAsia="es-CO"/>
        </w:rPr>
      </w:pPr>
      <w:r w:rsidRPr="00645B5D">
        <w:rPr>
          <w:lang w:val="es-419" w:eastAsia="es-CO"/>
        </w:rPr>
        <w:t xml:space="preserve">Existen diferentes tipos de sensores con características, funcionalidades y diversidad de marcas ofrecidas en el mercado. Los razonamientos </w:t>
      </w:r>
      <w:proofErr w:type="gramStart"/>
      <w:r w:rsidRPr="00645B5D">
        <w:rPr>
          <w:lang w:val="es-419" w:eastAsia="es-CO"/>
        </w:rPr>
        <w:t>a</w:t>
      </w:r>
      <w:proofErr w:type="gramEnd"/>
      <w:r w:rsidRPr="00645B5D">
        <w:rPr>
          <w:lang w:val="es-419" w:eastAsia="es-CO"/>
        </w:rPr>
        <w:t xml:space="preserve"> tener en cuenta para elegir un buen sensor se resumen en la siguiente infografía:</w:t>
      </w:r>
    </w:p>
    <w:p w14:paraId="4F8D5F97" w14:textId="77777777" w:rsidR="00645B5D" w:rsidRDefault="00645B5D" w:rsidP="00645B5D">
      <w:pPr>
        <w:rPr>
          <w:lang w:val="es-419" w:eastAsia="es-CO"/>
        </w:rPr>
      </w:pPr>
    </w:p>
    <w:p w14:paraId="5085BCB1" w14:textId="1FA39B79" w:rsidR="00645B5D" w:rsidRPr="00645B5D" w:rsidRDefault="00645B5D" w:rsidP="00645B5D">
      <w:pPr>
        <w:rPr>
          <w:b/>
          <w:bCs/>
          <w:lang w:val="es-419" w:eastAsia="es-CO"/>
        </w:rPr>
      </w:pPr>
      <w:r w:rsidRPr="00645B5D">
        <w:rPr>
          <w:b/>
          <w:bCs/>
          <w:lang w:val="es-419" w:eastAsia="es-CO"/>
        </w:rPr>
        <w:lastRenderedPageBreak/>
        <w:t xml:space="preserve">Selección de sensores para </w:t>
      </w:r>
      <w:proofErr w:type="spellStart"/>
      <w:r w:rsidRPr="00645B5D">
        <w:rPr>
          <w:b/>
          <w:bCs/>
          <w:lang w:val="es-419" w:eastAsia="es-CO"/>
        </w:rPr>
        <w:t>IoT</w:t>
      </w:r>
      <w:proofErr w:type="spellEnd"/>
      <w:r w:rsidRPr="00645B5D">
        <w:rPr>
          <w:b/>
          <w:bCs/>
          <w:lang w:val="es-419" w:eastAsia="es-CO"/>
        </w:rPr>
        <w:t>:</w:t>
      </w:r>
    </w:p>
    <w:p w14:paraId="12859B1A" w14:textId="3B704B25" w:rsidR="00645B5D" w:rsidRDefault="00645B5D" w:rsidP="00645B5D">
      <w:pPr>
        <w:ind w:firstLine="0"/>
        <w:rPr>
          <w:lang w:val="es-419" w:eastAsia="es-CO"/>
        </w:rPr>
      </w:pPr>
      <w:r>
        <w:rPr>
          <w:noProof/>
          <w:lang w:val="es-419" w:eastAsia="es-CO"/>
        </w:rPr>
        <w:drawing>
          <wp:inline distT="0" distB="0" distL="0" distR="0" wp14:anchorId="5DFFB044" wp14:editId="09435321">
            <wp:extent cx="6332220" cy="2515235"/>
            <wp:effectExtent l="0" t="0" r="0" b="0"/>
            <wp:docPr id="1727963260" name="Gráfico 21" descr="La infografía presenta los diferentes razonamientos a considerar para la selección de sensores para IoT, tales como: Tipo, alcance, fin (¿Qué resolverá?), calibración, ¿Se requiere un solo sensor?, costo, precisión y repetición. Además, se presentan las diferentes alternativas de sensores a seleccionar, como sensor de presión, movimiento, de nivel e inclinación, de proximidad, de vibración, de humedad,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3260" name="Gráfico 21" descr="La infografía presenta los diferentes razonamientos a considerar para la selección de sensores para IoT, tales como: Tipo, alcance, fin (¿Qué resolverá?), calibración, ¿Se requiere un solo sensor?, costo, precisión y repetición. Además, se presentan las diferentes alternativas de sensores a seleccionar, como sensor de presión, movimiento, de nivel e inclinación, de proximidad, de vibración, de humedad, entre otros."/>
                    <pic:cNvPicPr/>
                  </pic:nvPicPr>
                  <pic:blipFill>
                    <a:blip r:embed="rId30">
                      <a:extLst>
                        <a:ext uri="{96DAC541-7B7A-43D3-8B79-37D633B846F1}">
                          <asvg:svgBlip xmlns:asvg="http://schemas.microsoft.com/office/drawing/2016/SVG/main" r:embed="rId31"/>
                        </a:ext>
                      </a:extLst>
                    </a:blip>
                    <a:stretch>
                      <a:fillRect/>
                    </a:stretch>
                  </pic:blipFill>
                  <pic:spPr>
                    <a:xfrm>
                      <a:off x="0" y="0"/>
                      <a:ext cx="6332220" cy="2515235"/>
                    </a:xfrm>
                    <a:prstGeom prst="rect">
                      <a:avLst/>
                    </a:prstGeom>
                  </pic:spPr>
                </pic:pic>
              </a:graphicData>
            </a:graphic>
          </wp:inline>
        </w:drawing>
      </w:r>
    </w:p>
    <w:p w14:paraId="12082D95" w14:textId="77777777" w:rsidR="00645B5D" w:rsidRPr="00645B5D" w:rsidRDefault="00645B5D" w:rsidP="00645B5D">
      <w:pPr>
        <w:ind w:firstLine="0"/>
        <w:rPr>
          <w:lang w:val="es-419" w:eastAsia="es-CO"/>
        </w:rPr>
      </w:pPr>
    </w:p>
    <w:p w14:paraId="283BC079" w14:textId="17DE4E94" w:rsidR="00645B5D" w:rsidRDefault="00645B5D" w:rsidP="00645B5D">
      <w:pPr>
        <w:pStyle w:val="Ttulo2"/>
      </w:pPr>
      <w:bookmarkStart w:id="21" w:name="_Toc171102564"/>
      <w:r w:rsidRPr="00645B5D">
        <w:t xml:space="preserve">Tecnologías </w:t>
      </w:r>
      <w:proofErr w:type="spellStart"/>
      <w:r w:rsidRPr="00645B5D">
        <w:rPr>
          <w:rStyle w:val="Extranjerismo"/>
        </w:rPr>
        <w:t>iscsi</w:t>
      </w:r>
      <w:proofErr w:type="spellEnd"/>
      <w:r w:rsidRPr="00645B5D">
        <w:rPr>
          <w:rStyle w:val="Extranjerismo"/>
        </w:rPr>
        <w:t xml:space="preserve">, fiber channel, </w:t>
      </w:r>
      <w:proofErr w:type="spellStart"/>
      <w:r w:rsidRPr="00645B5D">
        <w:rPr>
          <w:rStyle w:val="Extranjerismo"/>
        </w:rPr>
        <w:t>sas</w:t>
      </w:r>
      <w:proofErr w:type="spellEnd"/>
      <w:r w:rsidRPr="00645B5D">
        <w:rPr>
          <w:rStyle w:val="Extranjerismo"/>
        </w:rPr>
        <w:t xml:space="preserve"> y </w:t>
      </w:r>
      <w:proofErr w:type="spellStart"/>
      <w:r w:rsidRPr="00645B5D">
        <w:rPr>
          <w:rStyle w:val="Extranjerismo"/>
        </w:rPr>
        <w:t>arreglos</w:t>
      </w:r>
      <w:proofErr w:type="spellEnd"/>
      <w:r w:rsidRPr="00645B5D">
        <w:rPr>
          <w:rStyle w:val="Extranjerismo"/>
        </w:rPr>
        <w:t xml:space="preserve"> raid</w:t>
      </w:r>
      <w:bookmarkEnd w:id="21"/>
    </w:p>
    <w:p w14:paraId="506DAF97" w14:textId="77777777" w:rsidR="00645B5D" w:rsidRPr="00645B5D" w:rsidRDefault="00645B5D" w:rsidP="00645B5D">
      <w:pPr>
        <w:rPr>
          <w:lang w:val="es-419" w:eastAsia="es-CO"/>
        </w:rPr>
      </w:pPr>
    </w:p>
    <w:p w14:paraId="1AF62034" w14:textId="77777777" w:rsidR="00645B5D" w:rsidRPr="00645B5D" w:rsidRDefault="00645B5D" w:rsidP="00645B5D">
      <w:pPr>
        <w:rPr>
          <w:lang w:val="es-419" w:eastAsia="es-CO"/>
        </w:rPr>
      </w:pPr>
      <w:r w:rsidRPr="00645B5D">
        <w:rPr>
          <w:lang w:val="es-419" w:eastAsia="es-CO"/>
        </w:rPr>
        <w:t xml:space="preserve">El </w:t>
      </w:r>
      <w:r w:rsidRPr="00645B5D">
        <w:rPr>
          <w:rStyle w:val="Extranjerismo"/>
          <w:b/>
          <w:bCs/>
          <w:lang w:val="es-419" w:eastAsia="es-CO"/>
        </w:rPr>
        <w:t xml:space="preserve">ISCSI </w:t>
      </w:r>
      <w:r w:rsidRPr="00645B5D">
        <w:rPr>
          <w:lang w:val="es-419" w:eastAsia="es-CO"/>
        </w:rPr>
        <w:t>es una forma sencilla de gestionar el almacenamiento de archivos, bases de datos o discos duros en un almacenamiento centralizado en servidor, que permite el transporte de datos a nivel de bloque entre el iniciador</w:t>
      </w:r>
      <w:r w:rsidRPr="00645B5D">
        <w:rPr>
          <w:rStyle w:val="Extranjerismo"/>
          <w:lang w:val="es-419" w:eastAsia="es-CO"/>
        </w:rPr>
        <w:t xml:space="preserve"> </w:t>
      </w:r>
      <w:proofErr w:type="spellStart"/>
      <w:r w:rsidRPr="00645B5D">
        <w:rPr>
          <w:rStyle w:val="Extranjerismo"/>
          <w:lang w:val="es-419" w:eastAsia="es-CO"/>
        </w:rPr>
        <w:t>Iscsi</w:t>
      </w:r>
      <w:proofErr w:type="spellEnd"/>
      <w:r w:rsidRPr="00645B5D">
        <w:rPr>
          <w:lang w:val="es-419" w:eastAsia="es-CO"/>
        </w:rPr>
        <w:t xml:space="preserve"> y el destino de almacenamiento a través de redes </w:t>
      </w:r>
      <w:r w:rsidRPr="00645B5D">
        <w:rPr>
          <w:rStyle w:val="Extranjerismo"/>
          <w:lang w:val="es-419" w:eastAsia="es-CO"/>
        </w:rPr>
        <w:t>TCP/IP.</w:t>
      </w:r>
    </w:p>
    <w:p w14:paraId="45791304" w14:textId="27946BC9" w:rsidR="00645B5D" w:rsidRPr="00645B5D" w:rsidRDefault="00645B5D" w:rsidP="00645B5D">
      <w:pPr>
        <w:rPr>
          <w:lang w:val="es-419" w:eastAsia="es-CO"/>
        </w:rPr>
      </w:pPr>
      <w:r w:rsidRPr="00645B5D">
        <w:rPr>
          <w:lang w:val="es-419" w:eastAsia="es-CO"/>
        </w:rPr>
        <w:t xml:space="preserve">La tecnología </w:t>
      </w:r>
      <w:proofErr w:type="spellStart"/>
      <w:r w:rsidRPr="00645B5D">
        <w:rPr>
          <w:rStyle w:val="Extranjerismo"/>
          <w:b/>
          <w:bCs/>
          <w:lang w:val="es-419" w:eastAsia="es-CO"/>
        </w:rPr>
        <w:t>fibre</w:t>
      </w:r>
      <w:proofErr w:type="spellEnd"/>
      <w:r w:rsidRPr="00645B5D">
        <w:rPr>
          <w:rStyle w:val="Extranjerismo"/>
          <w:b/>
          <w:bCs/>
          <w:lang w:val="es-419" w:eastAsia="es-CO"/>
        </w:rPr>
        <w:t xml:space="preserve"> </w:t>
      </w:r>
      <w:proofErr w:type="spellStart"/>
      <w:r w:rsidRPr="00645B5D">
        <w:rPr>
          <w:rStyle w:val="Extranjerismo"/>
          <w:b/>
          <w:bCs/>
          <w:lang w:val="es-419" w:eastAsia="es-CO"/>
        </w:rPr>
        <w:t>channel</w:t>
      </w:r>
      <w:proofErr w:type="spellEnd"/>
      <w:r w:rsidRPr="00645B5D">
        <w:rPr>
          <w:lang w:val="es-419" w:eastAsia="es-CO"/>
        </w:rPr>
        <w:t xml:space="preserve"> transmite datos a alta velocidad entre los dispositivos de almacenamiento y los servidores utilizando 1 </w:t>
      </w:r>
      <w:r w:rsidRPr="00645B5D">
        <w:rPr>
          <w:rStyle w:val="Extranjerismo"/>
          <w:lang w:val="es-419" w:eastAsia="es-CO"/>
        </w:rPr>
        <w:t xml:space="preserve">gigabit </w:t>
      </w:r>
      <w:r w:rsidRPr="00645B5D">
        <w:rPr>
          <w:lang w:val="es-419" w:eastAsia="es-CO"/>
        </w:rPr>
        <w:t xml:space="preserve">por segundo y soportando diferentes protocolos </w:t>
      </w:r>
      <w:r w:rsidRPr="00645B5D">
        <w:rPr>
          <w:rStyle w:val="Extranjerismo"/>
          <w:lang w:val="es-419" w:eastAsia="es-CO"/>
        </w:rPr>
        <w:t>(SCSI, IP</w:t>
      </w:r>
      <w:r w:rsidRPr="00645B5D">
        <w:rPr>
          <w:lang w:val="es-419" w:eastAsia="es-CO"/>
        </w:rPr>
        <w:t xml:space="preserve"> o </w:t>
      </w:r>
      <w:r w:rsidRPr="00645B5D">
        <w:rPr>
          <w:rStyle w:val="Extranjerismo"/>
          <w:lang w:val="es-419" w:eastAsia="es-CO"/>
        </w:rPr>
        <w:t>ATM</w:t>
      </w:r>
      <w:r w:rsidRPr="00645B5D">
        <w:rPr>
          <w:lang w:val="es-419" w:eastAsia="es-CO"/>
        </w:rPr>
        <w:t xml:space="preserve"> entre otros). Puede operar sobre cable o fibra óptica a distancias de 10 km sin uso de repetidores.</w:t>
      </w:r>
    </w:p>
    <w:p w14:paraId="50DB4982" w14:textId="77777777" w:rsidR="00645B5D" w:rsidRPr="00645B5D" w:rsidRDefault="00645B5D" w:rsidP="00026EEA">
      <w:pPr>
        <w:rPr>
          <w:lang w:val="es-419" w:eastAsia="es-CO"/>
        </w:rPr>
      </w:pPr>
      <w:r w:rsidRPr="00645B5D">
        <w:rPr>
          <w:rStyle w:val="Extranjerismo"/>
          <w:b/>
          <w:bCs/>
          <w:lang w:val="es-419" w:eastAsia="es-CO"/>
        </w:rPr>
        <w:t xml:space="preserve">SAS </w:t>
      </w:r>
      <w:r w:rsidRPr="00645B5D">
        <w:rPr>
          <w:lang w:val="es-419" w:eastAsia="es-CO"/>
        </w:rPr>
        <w:t xml:space="preserve">es una tecnología que utilizan los computadores para transferir datos desde la tarjeta madre al almacenamiento y viceversa. Generalmente es más costoso y resulta </w:t>
      </w:r>
      <w:r w:rsidRPr="00645B5D">
        <w:rPr>
          <w:lang w:val="es-419" w:eastAsia="es-CO"/>
        </w:rPr>
        <w:lastRenderedPageBreak/>
        <w:t>más adecuado para su uso en servidores o estaciones de trabajo informáticas de procesamiento pesado.</w:t>
      </w:r>
    </w:p>
    <w:p w14:paraId="642D5C65" w14:textId="77777777" w:rsidR="00026EEA" w:rsidRDefault="00645B5D" w:rsidP="00734556">
      <w:r w:rsidRPr="00026EEA">
        <w:rPr>
          <w:rStyle w:val="Extranjerismo"/>
          <w:b/>
          <w:bCs/>
        </w:rPr>
        <w:t>RAID</w:t>
      </w:r>
      <w:r w:rsidRPr="00026EEA">
        <w:t xml:space="preserve"> es una tecnología de virtualización de almacenamiento de datos que adopta varios componentes de unidad de disco física en una sola unidad lógica para fines de redundancia de los datos, mejorando el rendimiento.</w:t>
      </w:r>
    </w:p>
    <w:p w14:paraId="559FBAAC" w14:textId="0E6FCD74" w:rsidR="00026EEA" w:rsidRDefault="00026EEA" w:rsidP="00734556">
      <w:pPr>
        <w:pStyle w:val="Ttulo1"/>
      </w:pPr>
      <w:r w:rsidRPr="00734556">
        <w:br w:type="column"/>
      </w:r>
      <w:bookmarkStart w:id="22" w:name="_Toc171102565"/>
      <w:r w:rsidRPr="00026EEA">
        <w:lastRenderedPageBreak/>
        <w:t>Puertos de comunicación</w:t>
      </w:r>
      <w:bookmarkEnd w:id="22"/>
    </w:p>
    <w:p w14:paraId="4222ED45" w14:textId="77777777" w:rsidR="00026EEA" w:rsidRPr="00026EEA" w:rsidRDefault="00026EEA" w:rsidP="00026EEA">
      <w:pPr>
        <w:rPr>
          <w:lang w:val="es-419" w:eastAsia="es-CO"/>
        </w:rPr>
      </w:pPr>
      <w:r w:rsidRPr="00026EEA">
        <w:rPr>
          <w:lang w:val="es-419" w:eastAsia="es-CO"/>
        </w:rPr>
        <w:t xml:space="preserve">Los puertos de comunicación son las interfaces que se utilizan en las aplicaciones para conectarse con otros elementos, ya sean </w:t>
      </w:r>
      <w:r w:rsidRPr="00026EEA">
        <w:rPr>
          <w:rStyle w:val="Extranjerismo"/>
          <w:lang w:val="es-419" w:eastAsia="es-CO"/>
        </w:rPr>
        <w:t>hardware</w:t>
      </w:r>
      <w:r w:rsidRPr="00026EEA">
        <w:rPr>
          <w:lang w:val="es-419" w:eastAsia="es-CO"/>
        </w:rPr>
        <w:t xml:space="preserve"> o </w:t>
      </w:r>
      <w:r w:rsidRPr="00026EEA">
        <w:rPr>
          <w:rStyle w:val="Extranjerismo"/>
          <w:lang w:val="es-419" w:eastAsia="es-CO"/>
        </w:rPr>
        <w:t>software,</w:t>
      </w:r>
      <w:r w:rsidRPr="00026EEA">
        <w:rPr>
          <w:lang w:val="es-419" w:eastAsia="es-CO"/>
        </w:rPr>
        <w:t xml:space="preserve"> para enviar y recibir paquetes de datos. En cierta manera, es como el buzón de correos aplicado a un ordenador.</w:t>
      </w:r>
    </w:p>
    <w:p w14:paraId="74BC19FA" w14:textId="77777777" w:rsidR="00026EEA" w:rsidRDefault="00026EEA" w:rsidP="00026EEA">
      <w:pPr>
        <w:rPr>
          <w:lang w:val="es-419" w:eastAsia="es-CO"/>
        </w:rPr>
      </w:pPr>
      <w:r w:rsidRPr="00026EEA">
        <w:rPr>
          <w:lang w:val="es-419" w:eastAsia="es-CO"/>
        </w:rPr>
        <w:t xml:space="preserve">Las principales tecnologías de comunicaciones utilizadas en </w:t>
      </w:r>
      <w:proofErr w:type="spellStart"/>
      <w:r w:rsidRPr="00026EEA">
        <w:rPr>
          <w:lang w:val="es-419" w:eastAsia="es-CO"/>
        </w:rPr>
        <w:t>IoT</w:t>
      </w:r>
      <w:proofErr w:type="spellEnd"/>
      <w:r w:rsidRPr="00026EEA">
        <w:rPr>
          <w:lang w:val="es-419" w:eastAsia="es-CO"/>
        </w:rPr>
        <w:t>, son:</w:t>
      </w:r>
    </w:p>
    <w:p w14:paraId="38E3F480" w14:textId="3E408827" w:rsidR="00026EEA" w:rsidRPr="00026EEA" w:rsidRDefault="00026EEA" w:rsidP="00026EEA">
      <w:pPr>
        <w:pStyle w:val="Prrafodelista"/>
        <w:numPr>
          <w:ilvl w:val="0"/>
          <w:numId w:val="34"/>
        </w:numPr>
        <w:rPr>
          <w:rStyle w:val="Extranjerismo"/>
          <w:lang w:val="es-419" w:eastAsia="es-CO"/>
        </w:rPr>
      </w:pPr>
      <w:r w:rsidRPr="00026EEA">
        <w:rPr>
          <w:rStyle w:val="Extranjerismo"/>
          <w:b/>
          <w:bCs/>
          <w:lang w:val="es-419" w:eastAsia="es-CO"/>
        </w:rPr>
        <w:t>RFID.</w:t>
      </w:r>
      <w:r w:rsidRPr="00026EEA">
        <w:rPr>
          <w:rStyle w:val="Extranjerismo"/>
          <w:lang w:val="es-419" w:eastAsia="es-CO"/>
        </w:rPr>
        <w:t xml:space="preserve"> Radio </w:t>
      </w:r>
      <w:proofErr w:type="spellStart"/>
      <w:r w:rsidRPr="00026EEA">
        <w:rPr>
          <w:rStyle w:val="Extranjerismo"/>
          <w:lang w:val="es-419" w:eastAsia="es-CO"/>
        </w:rPr>
        <w:t>Frequency</w:t>
      </w:r>
      <w:proofErr w:type="spellEnd"/>
      <w:r w:rsidRPr="00026EEA">
        <w:rPr>
          <w:rStyle w:val="Extranjerismo"/>
          <w:lang w:val="es-419" w:eastAsia="es-CO"/>
        </w:rPr>
        <w:t xml:space="preserve"> </w:t>
      </w:r>
      <w:proofErr w:type="spellStart"/>
      <w:r w:rsidRPr="00026EEA">
        <w:rPr>
          <w:rStyle w:val="Extranjerismo"/>
          <w:lang w:val="es-419" w:eastAsia="es-CO"/>
        </w:rPr>
        <w:t>Identification</w:t>
      </w:r>
      <w:proofErr w:type="spellEnd"/>
      <w:r w:rsidRPr="00026EEA">
        <w:rPr>
          <w:rStyle w:val="Extranjerismo"/>
          <w:lang w:val="es-419" w:eastAsia="es-CO"/>
        </w:rPr>
        <w:t xml:space="preserve"> [12]</w:t>
      </w:r>
    </w:p>
    <w:p w14:paraId="3184D487" w14:textId="229E3FDA" w:rsidR="00026EEA" w:rsidRPr="00026EEA" w:rsidRDefault="00026EEA" w:rsidP="00026EEA">
      <w:pPr>
        <w:pStyle w:val="Prrafodelista"/>
        <w:numPr>
          <w:ilvl w:val="0"/>
          <w:numId w:val="34"/>
        </w:numPr>
        <w:rPr>
          <w:rStyle w:val="Extranjerismo"/>
          <w:lang w:val="es-419" w:eastAsia="es-CO"/>
        </w:rPr>
      </w:pPr>
      <w:r w:rsidRPr="00026EEA">
        <w:rPr>
          <w:rStyle w:val="Extranjerismo"/>
          <w:b/>
          <w:bCs/>
          <w:lang w:val="es-419" w:eastAsia="es-CO"/>
        </w:rPr>
        <w:t>WSN.</w:t>
      </w:r>
      <w:r w:rsidRPr="00026EEA">
        <w:rPr>
          <w:rStyle w:val="Extranjerismo"/>
          <w:lang w:val="es-419" w:eastAsia="es-CO"/>
        </w:rPr>
        <w:t xml:space="preserve"> Wireless Sensor Network [13]</w:t>
      </w:r>
    </w:p>
    <w:p w14:paraId="09049B8A" w14:textId="777204AD" w:rsidR="00026EEA" w:rsidRPr="00026EEA" w:rsidRDefault="00026EEA" w:rsidP="00026EEA">
      <w:pPr>
        <w:pStyle w:val="Prrafodelista"/>
        <w:numPr>
          <w:ilvl w:val="0"/>
          <w:numId w:val="34"/>
        </w:numPr>
        <w:rPr>
          <w:rStyle w:val="Extranjerismo"/>
          <w:lang w:val="es-419" w:eastAsia="es-CO"/>
        </w:rPr>
      </w:pPr>
      <w:r w:rsidRPr="00026EEA">
        <w:rPr>
          <w:rStyle w:val="Extranjerismo"/>
          <w:b/>
          <w:bCs/>
          <w:lang w:val="es-419" w:eastAsia="es-CO"/>
        </w:rPr>
        <w:t>NFC.</w:t>
      </w:r>
      <w:r w:rsidRPr="00026EEA">
        <w:rPr>
          <w:rStyle w:val="Extranjerismo"/>
          <w:lang w:val="es-419" w:eastAsia="es-CO"/>
        </w:rPr>
        <w:t xml:space="preserve"> </w:t>
      </w:r>
      <w:proofErr w:type="spellStart"/>
      <w:r w:rsidRPr="00026EEA">
        <w:rPr>
          <w:rStyle w:val="Extranjerismo"/>
          <w:lang w:val="es-419" w:eastAsia="es-CO"/>
        </w:rPr>
        <w:t>Near</w:t>
      </w:r>
      <w:proofErr w:type="spellEnd"/>
      <w:r w:rsidRPr="00026EEA">
        <w:rPr>
          <w:rStyle w:val="Extranjerismo"/>
          <w:lang w:val="es-419" w:eastAsia="es-CO"/>
        </w:rPr>
        <w:t xml:space="preserve"> Field </w:t>
      </w:r>
      <w:proofErr w:type="spellStart"/>
      <w:proofErr w:type="gramStart"/>
      <w:r w:rsidRPr="00026EEA">
        <w:rPr>
          <w:rStyle w:val="Extranjerismo"/>
          <w:lang w:val="es-419" w:eastAsia="es-CO"/>
        </w:rPr>
        <w:t>Communication</w:t>
      </w:r>
      <w:proofErr w:type="spellEnd"/>
      <w:r w:rsidRPr="00026EEA">
        <w:rPr>
          <w:rStyle w:val="Extranjerismo"/>
          <w:lang w:val="es-419" w:eastAsia="es-CO"/>
        </w:rPr>
        <w:t>[</w:t>
      </w:r>
      <w:proofErr w:type="gramEnd"/>
      <w:r w:rsidRPr="00026EEA">
        <w:rPr>
          <w:rStyle w:val="Extranjerismo"/>
          <w:lang w:val="es-419" w:eastAsia="es-CO"/>
        </w:rPr>
        <w:t>14]</w:t>
      </w:r>
    </w:p>
    <w:p w14:paraId="3974ACAD" w14:textId="7D0E3AFF" w:rsidR="00026EEA" w:rsidRPr="00026EEA" w:rsidRDefault="00026EEA" w:rsidP="00026EEA">
      <w:pPr>
        <w:pStyle w:val="Prrafodelista"/>
        <w:numPr>
          <w:ilvl w:val="0"/>
          <w:numId w:val="34"/>
        </w:numPr>
        <w:rPr>
          <w:rStyle w:val="Extranjerismo"/>
          <w:lang w:val="es-419" w:eastAsia="es-CO"/>
        </w:rPr>
      </w:pPr>
      <w:proofErr w:type="spellStart"/>
      <w:r w:rsidRPr="00026EEA">
        <w:rPr>
          <w:rStyle w:val="Extranjerismo"/>
          <w:b/>
          <w:bCs/>
          <w:lang w:val="es-419" w:eastAsia="es-CO"/>
        </w:rPr>
        <w:t>WiFi</w:t>
      </w:r>
      <w:proofErr w:type="spellEnd"/>
      <w:r w:rsidRPr="00026EEA">
        <w:rPr>
          <w:rStyle w:val="Extranjerismo"/>
          <w:b/>
          <w:bCs/>
          <w:lang w:val="es-419" w:eastAsia="es-CO"/>
        </w:rPr>
        <w:t>.</w:t>
      </w:r>
      <w:r w:rsidRPr="00026EEA">
        <w:rPr>
          <w:rStyle w:val="Extranjerismo"/>
          <w:lang w:val="es-419" w:eastAsia="es-CO"/>
        </w:rPr>
        <w:t xml:space="preserve"> estándar IEEE 802.11n</w:t>
      </w:r>
    </w:p>
    <w:p w14:paraId="3252D46F" w14:textId="77777777" w:rsidR="00026EEA" w:rsidRDefault="00026EEA" w:rsidP="00026EEA">
      <w:pPr>
        <w:pStyle w:val="Prrafodelista"/>
        <w:numPr>
          <w:ilvl w:val="0"/>
          <w:numId w:val="34"/>
        </w:numPr>
        <w:rPr>
          <w:rStyle w:val="Extranjerismo"/>
          <w:b/>
          <w:bCs/>
          <w:lang w:val="es-419" w:eastAsia="es-CO"/>
        </w:rPr>
      </w:pPr>
      <w:r w:rsidRPr="00026EEA">
        <w:rPr>
          <w:rStyle w:val="Extranjerismo"/>
          <w:b/>
          <w:bCs/>
          <w:lang w:val="es-419" w:eastAsia="es-CO"/>
        </w:rPr>
        <w:t>Bluetooth</w:t>
      </w:r>
    </w:p>
    <w:p w14:paraId="02C1A62A" w14:textId="77777777" w:rsidR="00D06DDE" w:rsidRDefault="00D06DDE" w:rsidP="00D06DDE">
      <w:pPr>
        <w:rPr>
          <w:lang w:val="es-419" w:eastAsia="es-CO"/>
        </w:rPr>
      </w:pPr>
    </w:p>
    <w:p w14:paraId="40B3731E" w14:textId="70799122" w:rsidR="00D06DDE" w:rsidRDefault="00D06DDE" w:rsidP="00D06DDE">
      <w:pPr>
        <w:rPr>
          <w:lang w:val="es-419" w:eastAsia="es-CO"/>
        </w:rPr>
      </w:pPr>
      <w:r w:rsidRPr="00D06DDE">
        <w:rPr>
          <w:lang w:val="es-419" w:eastAsia="es-CO"/>
        </w:rPr>
        <w:t>En general, podría decirse que están siendo utilizadas por diferentes protocolos de tecnologías de comunicaciones, dependiendo de la aplicación y su arquitectura técnica de alcance, manejo de datos, seguridad, consumo de energía, vida útil de la batería, etc.</w:t>
      </w:r>
    </w:p>
    <w:p w14:paraId="3C852F2E" w14:textId="77777777" w:rsidR="00D06DDE" w:rsidRDefault="00D06DDE" w:rsidP="00D06DDE">
      <w:pPr>
        <w:rPr>
          <w:lang w:val="es-419" w:eastAsia="es-CO"/>
        </w:rPr>
      </w:pPr>
    </w:p>
    <w:p w14:paraId="49F4B251" w14:textId="615D758E" w:rsidR="00D06DDE" w:rsidRDefault="00D06DDE" w:rsidP="00D06DDE">
      <w:pPr>
        <w:pStyle w:val="Ttulo2"/>
      </w:pPr>
      <w:bookmarkStart w:id="23" w:name="_Toc171102566"/>
      <w:r w:rsidRPr="00D06DDE">
        <w:t>Analógicos y digitales</w:t>
      </w:r>
      <w:bookmarkEnd w:id="23"/>
    </w:p>
    <w:p w14:paraId="60E83CE6" w14:textId="77777777" w:rsidR="00D06DDE" w:rsidRPr="00D06DDE" w:rsidRDefault="00D06DDE" w:rsidP="00D06DDE">
      <w:pPr>
        <w:rPr>
          <w:lang w:val="es-419" w:eastAsia="es-CO"/>
        </w:rPr>
      </w:pPr>
      <w:r w:rsidRPr="00D06DDE">
        <w:rPr>
          <w:lang w:val="es-419" w:eastAsia="es-CO"/>
        </w:rPr>
        <w:t>Algunos cálculos se pueden medir de forma “analógica”, otros en forma “digital”.</w:t>
      </w:r>
    </w:p>
    <w:p w14:paraId="1BA4FA4E" w14:textId="04510A9E" w:rsidR="00D06DDE" w:rsidRPr="00D06DDE" w:rsidRDefault="00D06DDE" w:rsidP="00D06DDE">
      <w:pPr>
        <w:rPr>
          <w:lang w:val="es-419" w:eastAsia="es-CO"/>
        </w:rPr>
      </w:pPr>
      <w:r w:rsidRPr="00D06DDE">
        <w:rPr>
          <w:lang w:val="es-419" w:eastAsia="es-CO"/>
        </w:rPr>
        <w:t xml:space="preserve">Los sistemas digitales tienen una aceptación significativa en la tecnología moderna, fundamentalmente en la computación y sistemas de control automático. La tecnología digital hace referencia a “cantidades discretas”, con relación a magnitudes o </w:t>
      </w:r>
      <w:r w:rsidRPr="00D06DDE">
        <w:rPr>
          <w:lang w:val="es-419" w:eastAsia="es-CO"/>
        </w:rPr>
        <w:lastRenderedPageBreak/>
        <w:t xml:space="preserve">valores como la distancia y la temperatura o la velocidad, que podrían variar </w:t>
      </w:r>
      <w:proofErr w:type="gramStart"/>
      <w:r w:rsidRPr="00D06DDE">
        <w:rPr>
          <w:lang w:val="es-419" w:eastAsia="es-CO"/>
        </w:rPr>
        <w:t>muy lento o muy rápido</w:t>
      </w:r>
      <w:proofErr w:type="gramEnd"/>
      <w:r w:rsidRPr="00D06DDE">
        <w:rPr>
          <w:lang w:val="es-419" w:eastAsia="es-CO"/>
        </w:rPr>
        <w:t xml:space="preserve"> como un sistema de audio.</w:t>
      </w:r>
    </w:p>
    <w:p w14:paraId="2323452D" w14:textId="77777777" w:rsidR="00D06DDE" w:rsidRPr="00D06DDE" w:rsidRDefault="00D06DDE" w:rsidP="00D06DDE">
      <w:pPr>
        <w:rPr>
          <w:lang w:val="es-419" w:eastAsia="es-CO"/>
        </w:rPr>
      </w:pPr>
      <w:r w:rsidRPr="00D06DDE">
        <w:rPr>
          <w:lang w:val="es-419" w:eastAsia="es-CO"/>
        </w:rPr>
        <w:t>En la tecnología analógica es muy difícil almacenar, manipular, comparar, calcular y recuperar información con exactitud cuando ésta ha sido guardada.</w:t>
      </w:r>
    </w:p>
    <w:p w14:paraId="48A02DED" w14:textId="6FC728C5" w:rsidR="00D06DDE" w:rsidRPr="00D06DDE" w:rsidRDefault="00D06DDE" w:rsidP="00D06DDE">
      <w:pPr>
        <w:rPr>
          <w:lang w:val="es-419" w:eastAsia="es-CO"/>
        </w:rPr>
      </w:pPr>
      <w:r w:rsidRPr="00D06DDE">
        <w:rPr>
          <w:lang w:val="es-419" w:eastAsia="es-CO"/>
        </w:rPr>
        <w:t xml:space="preserve">Por lo anterior, la mayor parte de proyectos </w:t>
      </w:r>
      <w:proofErr w:type="spellStart"/>
      <w:r w:rsidRPr="00D06DDE">
        <w:rPr>
          <w:lang w:val="es-419" w:eastAsia="es-CO"/>
        </w:rPr>
        <w:t>IoT</w:t>
      </w:r>
      <w:proofErr w:type="spellEnd"/>
      <w:r w:rsidRPr="00D06DDE">
        <w:rPr>
          <w:lang w:val="es-419" w:eastAsia="es-CO"/>
        </w:rPr>
        <w:t xml:space="preserve"> se basan en tecnología digital.</w:t>
      </w:r>
    </w:p>
    <w:p w14:paraId="71CD8371" w14:textId="77777777" w:rsidR="00026EEA" w:rsidRDefault="00026EEA" w:rsidP="00026EEA">
      <w:pPr>
        <w:rPr>
          <w:lang w:val="es-419" w:eastAsia="es-CO"/>
        </w:rPr>
      </w:pPr>
    </w:p>
    <w:p w14:paraId="6E335F12" w14:textId="4AB59BA9" w:rsidR="00D06DDE" w:rsidRDefault="00D06DDE" w:rsidP="00D06DDE">
      <w:pPr>
        <w:pStyle w:val="Ttulo2"/>
      </w:pPr>
      <w:bookmarkStart w:id="24" w:name="_Toc171102567"/>
      <w:r w:rsidRPr="00D06DDE">
        <w:t>Programación de bloques</w:t>
      </w:r>
      <w:bookmarkEnd w:id="24"/>
    </w:p>
    <w:p w14:paraId="449DE960" w14:textId="7D948EF8" w:rsidR="00D06DDE" w:rsidRPr="00D06DDE" w:rsidRDefault="00D06DDE" w:rsidP="00D06DDE">
      <w:pPr>
        <w:rPr>
          <w:lang w:val="es-419" w:eastAsia="es-CO"/>
        </w:rPr>
      </w:pPr>
      <w:r>
        <w:rPr>
          <w:lang w:val="es-419" w:eastAsia="es-CO"/>
        </w:rPr>
        <w:t>L</w:t>
      </w:r>
      <w:r w:rsidRPr="00D06DDE">
        <w:rPr>
          <w:lang w:val="es-419" w:eastAsia="es-CO"/>
        </w:rPr>
        <w:t>a programación en bloques permite aprender la lógica de programación desde niños, mediante el uso de conexiones sencillas en forma de bloques. Cada bloque tiene una instrucción, condición o evento diferente. Al programar el paso a paso de una función, se deben encajar los bloques de forma ordenada y lógica, de modo que al juntarlos encajan como piezas de lego o rompecabezas, creando pilas o cadenas secuenciales de bloques, es decir, pequeños programas. Entre los principales objetivos de la programación por bloques está el que sea muy simple e intuitiva, ya que no requiere de que sepamos escribir código</w:t>
      </w:r>
      <w:r w:rsidR="00715007">
        <w:rPr>
          <w:lang w:val="es-419" w:eastAsia="es-CO"/>
        </w:rPr>
        <w:t>.</w:t>
      </w:r>
    </w:p>
    <w:p w14:paraId="017A3490" w14:textId="4D65BF17" w:rsidR="00D06DDE" w:rsidRDefault="00D06DDE" w:rsidP="00D06DDE">
      <w:pPr>
        <w:rPr>
          <w:lang w:val="es-419" w:eastAsia="es-CO"/>
        </w:rPr>
      </w:pPr>
      <w:r w:rsidRPr="00D06DDE">
        <w:rPr>
          <w:lang w:val="es-419" w:eastAsia="es-CO"/>
        </w:rPr>
        <w:t>Existen múltiples herramientas y plataformas para incentivar el aprendizaje y volver más funcional la programación por bloques. A continuación, se destacan algunas de ellas:</w:t>
      </w:r>
    </w:p>
    <w:p w14:paraId="2A6906FD" w14:textId="509290E3" w:rsidR="00D06DDE" w:rsidRPr="00D06DDE" w:rsidRDefault="00D06DDE" w:rsidP="00D06DDE">
      <w:pPr>
        <w:pStyle w:val="Prrafodelista"/>
        <w:numPr>
          <w:ilvl w:val="0"/>
          <w:numId w:val="35"/>
        </w:numPr>
        <w:rPr>
          <w:b/>
          <w:bCs/>
          <w:lang w:val="es-419" w:eastAsia="es-CO"/>
        </w:rPr>
      </w:pPr>
      <w:r w:rsidRPr="00D06DDE">
        <w:rPr>
          <w:rStyle w:val="Extranjerismo"/>
          <w:b/>
          <w:bCs/>
          <w:lang w:val="es-419" w:eastAsia="es-CO"/>
        </w:rPr>
        <w:t>Scratch</w:t>
      </w:r>
      <w:r>
        <w:rPr>
          <w:b/>
          <w:bCs/>
          <w:lang w:val="es-419" w:eastAsia="es-CO"/>
        </w:rPr>
        <w:t xml:space="preserve">. </w:t>
      </w:r>
      <w:r w:rsidRPr="00D06DDE">
        <w:rPr>
          <w:lang w:val="es-419" w:eastAsia="es-CO"/>
        </w:rPr>
        <w:t>Herramienta suficientemente intuitiva y fluida, que permite al usuario trabajar con lenguaje de programación en bloques, usando piezas que se parecen a las de un rompecabezas.</w:t>
      </w:r>
    </w:p>
    <w:p w14:paraId="068C0024" w14:textId="297B9F0B" w:rsidR="00D06DDE" w:rsidRPr="00D06DDE" w:rsidRDefault="00D06DDE" w:rsidP="004A638C">
      <w:pPr>
        <w:pStyle w:val="Prrafodelista"/>
        <w:numPr>
          <w:ilvl w:val="0"/>
          <w:numId w:val="35"/>
        </w:numPr>
        <w:rPr>
          <w:lang w:val="es-419" w:eastAsia="es-CO"/>
        </w:rPr>
      </w:pPr>
      <w:r w:rsidRPr="00D06DDE">
        <w:rPr>
          <w:rStyle w:val="Extranjerismo"/>
          <w:b/>
          <w:bCs/>
          <w:lang w:val="es-419" w:eastAsia="es-CO"/>
        </w:rPr>
        <w:lastRenderedPageBreak/>
        <w:t>Scratch Jr</w:t>
      </w:r>
      <w:r w:rsidRPr="00D06DDE">
        <w:rPr>
          <w:b/>
          <w:bCs/>
          <w:lang w:val="es-419" w:eastAsia="es-CO"/>
        </w:rPr>
        <w:t>.</w:t>
      </w:r>
      <w:r>
        <w:rPr>
          <w:b/>
          <w:bCs/>
          <w:lang w:val="es-419" w:eastAsia="es-CO"/>
        </w:rPr>
        <w:t xml:space="preserve"> </w:t>
      </w:r>
      <w:r w:rsidRPr="00D06DDE">
        <w:rPr>
          <w:lang w:val="es-419" w:eastAsia="es-CO"/>
        </w:rPr>
        <w:t>Se trata de una versión más sencilla y digerible de Scratch diseñada para los niños. La manera de presentar la programación en bloques facilita el entendimiento de usuarios de muy corta edad.</w:t>
      </w:r>
    </w:p>
    <w:p w14:paraId="63A7D54F" w14:textId="7AB2B843" w:rsidR="00D06DDE" w:rsidRPr="00D06DDE" w:rsidRDefault="00D06DDE" w:rsidP="00D06DDE">
      <w:pPr>
        <w:pStyle w:val="Prrafodelista"/>
        <w:numPr>
          <w:ilvl w:val="0"/>
          <w:numId w:val="35"/>
        </w:numPr>
        <w:rPr>
          <w:b/>
          <w:bCs/>
          <w:lang w:val="es-419" w:eastAsia="es-CO"/>
        </w:rPr>
      </w:pPr>
      <w:r w:rsidRPr="00D06DDE">
        <w:rPr>
          <w:rStyle w:val="Extranjerismo"/>
          <w:b/>
          <w:bCs/>
          <w:lang w:val="es-419" w:eastAsia="es-CO"/>
        </w:rPr>
        <w:t>Minecraft</w:t>
      </w:r>
      <w:r>
        <w:rPr>
          <w:b/>
          <w:bCs/>
          <w:lang w:val="es-419" w:eastAsia="es-CO"/>
        </w:rPr>
        <w:t xml:space="preserve">. </w:t>
      </w:r>
      <w:r w:rsidRPr="00D06DDE">
        <w:rPr>
          <w:lang w:val="es-419" w:eastAsia="es-CO"/>
        </w:rPr>
        <w:t>Videojuego muy popular en los últimos años, que insta a los jugadores a trabajar conceptos básicos de programación visual, aunque también, para usuarios con conocimientos avanzados, brinda funciones para programar en lenguajes más tradicionales como JavaScript.</w:t>
      </w:r>
    </w:p>
    <w:p w14:paraId="0EB4F14E" w14:textId="6B2F7838" w:rsidR="00D06DDE" w:rsidRPr="00D06DDE" w:rsidRDefault="00D06DDE" w:rsidP="00D06DDE">
      <w:pPr>
        <w:pStyle w:val="Prrafodelista"/>
        <w:numPr>
          <w:ilvl w:val="0"/>
          <w:numId w:val="35"/>
        </w:numPr>
        <w:rPr>
          <w:b/>
          <w:bCs/>
          <w:lang w:val="es-419" w:eastAsia="es-CO"/>
        </w:rPr>
      </w:pPr>
      <w:r w:rsidRPr="00D06DDE">
        <w:rPr>
          <w:b/>
          <w:bCs/>
          <w:lang w:val="es-419" w:eastAsia="es-CO"/>
        </w:rPr>
        <w:t>Arduino</w:t>
      </w:r>
      <w:r>
        <w:rPr>
          <w:b/>
          <w:bCs/>
          <w:lang w:val="es-419" w:eastAsia="es-CO"/>
        </w:rPr>
        <w:t xml:space="preserve">. </w:t>
      </w:r>
      <w:r w:rsidRPr="00D06DDE">
        <w:rPr>
          <w:lang w:val="es-419" w:eastAsia="es-CO"/>
        </w:rPr>
        <w:t>Ofrece dos modalidades de programación para niños: una visual y otra centrada en lenguaje de código escrito. La primera, que funciona con bloques con códigos integrados, es bastante popular en la enseñanza de robótica.</w:t>
      </w:r>
    </w:p>
    <w:p w14:paraId="5ABB5953" w14:textId="200B58D4" w:rsidR="00D06DDE" w:rsidRPr="00D06DDE" w:rsidRDefault="00D06DDE" w:rsidP="00465D4F">
      <w:pPr>
        <w:pStyle w:val="Prrafodelista"/>
        <w:numPr>
          <w:ilvl w:val="0"/>
          <w:numId w:val="35"/>
        </w:numPr>
        <w:rPr>
          <w:b/>
          <w:bCs/>
          <w:lang w:val="es-419" w:eastAsia="es-CO"/>
        </w:rPr>
      </w:pPr>
      <w:r w:rsidRPr="00D06DDE">
        <w:rPr>
          <w:rStyle w:val="Extranjerismo"/>
          <w:b/>
          <w:bCs/>
          <w:lang w:val="es-419" w:eastAsia="es-CO"/>
        </w:rPr>
        <w:t xml:space="preserve">Google </w:t>
      </w:r>
      <w:proofErr w:type="spellStart"/>
      <w:r w:rsidRPr="00D06DDE">
        <w:rPr>
          <w:rStyle w:val="Extranjerismo"/>
          <w:b/>
          <w:bCs/>
          <w:lang w:val="es-419" w:eastAsia="es-CO"/>
        </w:rPr>
        <w:t>Blockly</w:t>
      </w:r>
      <w:proofErr w:type="spellEnd"/>
      <w:r>
        <w:rPr>
          <w:b/>
          <w:bCs/>
          <w:lang w:val="es-419" w:eastAsia="es-CO"/>
        </w:rPr>
        <w:t xml:space="preserve">. </w:t>
      </w:r>
      <w:r w:rsidRPr="00D06DDE">
        <w:rPr>
          <w:lang w:val="es-419" w:eastAsia="es-CO"/>
        </w:rPr>
        <w:t>Se conforma de un conjunto de comandos que pueden ordenarse como piezas de rompecabezas. Es fácil de utilizar y está enfocado a usuarios pequeños que no esencialmente sepan escribir código.</w:t>
      </w:r>
    </w:p>
    <w:p w14:paraId="19866511" w14:textId="77777777" w:rsidR="00D06DDE" w:rsidRPr="00D06DDE" w:rsidRDefault="00D06DDE" w:rsidP="00D06DDE">
      <w:pPr>
        <w:rPr>
          <w:b/>
          <w:bCs/>
          <w:lang w:val="es-419" w:eastAsia="es-CO"/>
        </w:rPr>
      </w:pPr>
    </w:p>
    <w:p w14:paraId="07A3BEC2" w14:textId="6F3D87D3" w:rsidR="00B9630B" w:rsidRDefault="00384BFA" w:rsidP="008420DB">
      <w:pPr>
        <w:pStyle w:val="Ttulo1"/>
      </w:pPr>
      <w:r>
        <w:br w:type="column"/>
      </w:r>
      <w:bookmarkStart w:id="25" w:name="_Toc171102568"/>
      <w:r w:rsidR="00B9630B" w:rsidRPr="00B9630B">
        <w:lastRenderedPageBreak/>
        <w:t xml:space="preserve">Criterios de configuración, interconexión y administración para </w:t>
      </w:r>
      <w:proofErr w:type="spellStart"/>
      <w:r w:rsidR="00B9630B" w:rsidRPr="00B9630B">
        <w:t>IoT</w:t>
      </w:r>
      <w:bookmarkEnd w:id="25"/>
      <w:proofErr w:type="spellEnd"/>
    </w:p>
    <w:p w14:paraId="2FD9C523" w14:textId="342DDDF3" w:rsidR="00B9630B" w:rsidRDefault="00B9630B" w:rsidP="00B9630B">
      <w:pPr>
        <w:rPr>
          <w:lang w:val="es-419" w:eastAsia="es-CO"/>
        </w:rPr>
      </w:pPr>
      <w:r w:rsidRPr="00B9630B">
        <w:rPr>
          <w:lang w:val="es-419" w:eastAsia="es-CO"/>
        </w:rPr>
        <w:t>Las configuraciones automáticas de dispositivos actualizan grandes conjuntos de gemelos y resumen el progreso y el cumplimiento. En los siguientes pasos generales se describe cómo se desarrolla y usa la administración automática de dispositivos:</w:t>
      </w:r>
    </w:p>
    <w:p w14:paraId="6125FBE1" w14:textId="04E42652" w:rsidR="00064943" w:rsidRPr="00064943" w:rsidRDefault="00064943" w:rsidP="00064943">
      <w:pPr>
        <w:pStyle w:val="Prrafodelista"/>
        <w:numPr>
          <w:ilvl w:val="0"/>
          <w:numId w:val="20"/>
        </w:numPr>
        <w:rPr>
          <w:lang w:val="es-419" w:eastAsia="es-CO"/>
        </w:rPr>
      </w:pPr>
      <w:r w:rsidRPr="00064943">
        <w:rPr>
          <w:lang w:val="es-419" w:eastAsia="es-CO"/>
        </w:rPr>
        <w:t xml:space="preserve">El integrador o fabricante de </w:t>
      </w:r>
      <w:r w:rsidRPr="00064943">
        <w:rPr>
          <w:rStyle w:val="Extranjerismo"/>
          <w:lang w:val="es-419" w:eastAsia="es-CO"/>
        </w:rPr>
        <w:t>hardware</w:t>
      </w:r>
      <w:r w:rsidRPr="00064943">
        <w:rPr>
          <w:lang w:val="es-419" w:eastAsia="es-CO"/>
        </w:rPr>
        <w:t xml:space="preserve"> de </w:t>
      </w:r>
      <w:proofErr w:type="spellStart"/>
      <w:r w:rsidRPr="00064943">
        <w:rPr>
          <w:lang w:val="es-419" w:eastAsia="es-CO"/>
        </w:rPr>
        <w:t>IoT</w:t>
      </w:r>
      <w:proofErr w:type="spellEnd"/>
      <w:r w:rsidRPr="00064943">
        <w:rPr>
          <w:lang w:val="es-419" w:eastAsia="es-CO"/>
        </w:rPr>
        <w:t xml:space="preserve"> implementa las características de administración de dispositivos dentro de una aplicación integrada, que pueden contener actualizaciones de </w:t>
      </w:r>
      <w:r w:rsidRPr="00064943">
        <w:rPr>
          <w:rStyle w:val="Extranjerismo"/>
          <w:lang w:val="es-419" w:eastAsia="es-CO"/>
        </w:rPr>
        <w:t>firmware</w:t>
      </w:r>
      <w:r w:rsidRPr="00064943">
        <w:rPr>
          <w:lang w:val="es-419" w:eastAsia="es-CO"/>
        </w:rPr>
        <w:t xml:space="preserve">, instalación y actualizaciones de </w:t>
      </w:r>
      <w:r w:rsidRPr="00064943">
        <w:rPr>
          <w:rStyle w:val="Extranjerismo"/>
          <w:lang w:val="es-419" w:eastAsia="es-CO"/>
        </w:rPr>
        <w:t>software</w:t>
      </w:r>
      <w:r w:rsidRPr="00064943">
        <w:rPr>
          <w:lang w:val="es-419" w:eastAsia="es-CO"/>
        </w:rPr>
        <w:t>, y administración de configuraciones.</w:t>
      </w:r>
    </w:p>
    <w:p w14:paraId="51075C3C" w14:textId="17D91FEA" w:rsidR="00064943" w:rsidRPr="00064943" w:rsidRDefault="00064943" w:rsidP="00064943">
      <w:pPr>
        <w:pStyle w:val="Prrafodelista"/>
        <w:numPr>
          <w:ilvl w:val="0"/>
          <w:numId w:val="20"/>
        </w:numPr>
        <w:rPr>
          <w:lang w:val="es-419" w:eastAsia="es-CO"/>
        </w:rPr>
      </w:pPr>
      <w:r w:rsidRPr="00064943">
        <w:rPr>
          <w:lang w:val="es-419" w:eastAsia="es-CO"/>
        </w:rPr>
        <w:t xml:space="preserve">El desarrollador de soluciones de </w:t>
      </w:r>
      <w:proofErr w:type="spellStart"/>
      <w:r w:rsidRPr="00064943">
        <w:rPr>
          <w:lang w:val="es-419" w:eastAsia="es-CO"/>
        </w:rPr>
        <w:t>IoT</w:t>
      </w:r>
      <w:proofErr w:type="spellEnd"/>
      <w:r w:rsidRPr="00064943">
        <w:rPr>
          <w:lang w:val="es-419" w:eastAsia="es-CO"/>
        </w:rPr>
        <w:t xml:space="preserve"> implementa configuraciones automáticas de terminales. La solución debe incluir la definición de una interfaz de operador para llevar a cabo las tareas de administración de dispositivos.</w:t>
      </w:r>
    </w:p>
    <w:p w14:paraId="0091483A" w14:textId="2F789946" w:rsidR="00B9630B" w:rsidRPr="00064943" w:rsidRDefault="00064943" w:rsidP="00064943">
      <w:pPr>
        <w:pStyle w:val="Prrafodelista"/>
        <w:numPr>
          <w:ilvl w:val="0"/>
          <w:numId w:val="20"/>
        </w:numPr>
        <w:rPr>
          <w:lang w:val="es-419" w:eastAsia="es-CO"/>
        </w:rPr>
      </w:pPr>
      <w:r w:rsidRPr="00064943">
        <w:rPr>
          <w:lang w:val="es-419" w:eastAsia="es-CO"/>
        </w:rPr>
        <w:t xml:space="preserve">El operador de soluciones de </w:t>
      </w:r>
      <w:proofErr w:type="spellStart"/>
      <w:r w:rsidRPr="00064943">
        <w:rPr>
          <w:lang w:val="es-419" w:eastAsia="es-CO"/>
        </w:rPr>
        <w:t>IoT</w:t>
      </w:r>
      <w:proofErr w:type="spellEnd"/>
      <w:r w:rsidRPr="00064943">
        <w:rPr>
          <w:lang w:val="es-419" w:eastAsia="es-CO"/>
        </w:rPr>
        <w:t xml:space="preserve"> usa la solución de </w:t>
      </w:r>
      <w:proofErr w:type="spellStart"/>
      <w:r w:rsidRPr="00064943">
        <w:rPr>
          <w:lang w:val="es-419" w:eastAsia="es-CO"/>
        </w:rPr>
        <w:t>IoT</w:t>
      </w:r>
      <w:proofErr w:type="spellEnd"/>
      <w:r w:rsidRPr="00064943">
        <w:rPr>
          <w:lang w:val="es-419" w:eastAsia="es-CO"/>
        </w:rPr>
        <w:t xml:space="preserve"> para ejecutar tareas de administración de dispositivos, en concreto, para agrupar los dispositivos, iniciar cambios de configuración (como actualizaciones de </w:t>
      </w:r>
      <w:r w:rsidRPr="00064943">
        <w:rPr>
          <w:rStyle w:val="Extranjerismo"/>
          <w:lang w:val="es-419" w:eastAsia="es-CO"/>
        </w:rPr>
        <w:t>firmware</w:t>
      </w:r>
      <w:r w:rsidRPr="00064943">
        <w:rPr>
          <w:lang w:val="es-419" w:eastAsia="es-CO"/>
        </w:rPr>
        <w:t>), inspeccionar el progreso y corregir los problemas que surjan.</w:t>
      </w:r>
    </w:p>
    <w:p w14:paraId="71DDECB2" w14:textId="506C8D15" w:rsidR="000F703B" w:rsidRDefault="000F703B" w:rsidP="004C2681">
      <w:pPr>
        <w:ind w:firstLine="0"/>
        <w:rPr>
          <w:lang w:val="es-419" w:eastAsia="es-CO"/>
        </w:rPr>
      </w:pPr>
    </w:p>
    <w:p w14:paraId="427B7F23" w14:textId="3CD5D2D6" w:rsidR="00EE4C61" w:rsidRPr="00EE4C61" w:rsidRDefault="00EE4C61" w:rsidP="00026EEA">
      <w:pPr>
        <w:pStyle w:val="Titulosgenerales"/>
      </w:pPr>
      <w:bookmarkStart w:id="26" w:name="_Toc171102569"/>
      <w:r w:rsidRPr="00EE4C61">
        <w:lastRenderedPageBreak/>
        <w:t>Síntesis</w:t>
      </w:r>
      <w:bookmarkEnd w:id="26"/>
      <w:r w:rsidRPr="00EE4C61">
        <w:t xml:space="preserve"> </w:t>
      </w:r>
    </w:p>
    <w:p w14:paraId="47C1DA9F" w14:textId="23940F86" w:rsidR="00213190" w:rsidRDefault="00C20674" w:rsidP="00C20674">
      <w:pPr>
        <w:rPr>
          <w:lang w:val="es-419" w:eastAsia="es-CO"/>
        </w:rPr>
      </w:pPr>
      <w:r w:rsidRPr="00C20674">
        <w:rPr>
          <w:lang w:val="es-419" w:eastAsia="es-CO"/>
        </w:rPr>
        <w:t>A continuación, se presenta el diagrama que representa el resumen de las temáticas que están desarrolladas en el componente formativo:</w:t>
      </w:r>
    </w:p>
    <w:p w14:paraId="55C52104" w14:textId="47370E94" w:rsidR="000F703B" w:rsidRDefault="00C20674" w:rsidP="000F703B">
      <w:pPr>
        <w:ind w:hanging="90"/>
        <w:rPr>
          <w:lang w:val="es-419" w:eastAsia="es-CO"/>
        </w:rPr>
      </w:pPr>
      <w:r>
        <w:rPr>
          <w:noProof/>
          <w:lang w:val="es-419" w:eastAsia="es-CO"/>
        </w:rPr>
        <w:drawing>
          <wp:inline distT="0" distB="0" distL="0" distR="0" wp14:anchorId="26370E2C" wp14:editId="1088010A">
            <wp:extent cx="6332220" cy="4851400"/>
            <wp:effectExtent l="0" t="0" r="0" b="6350"/>
            <wp:docPr id="811198088" name="Gráfico 9" descr="Se presenta imagen con la síntesis del componente formativo Arquitectura y componentes d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98088" name="Gráfico 9" descr="Se presenta imagen con la síntesis del componente formativo Arquitectura y componentes de IoT."/>
                    <pic:cNvPicPr/>
                  </pic:nvPicPr>
                  <pic:blipFill>
                    <a:blip r:embed="rId32">
                      <a:extLst>
                        <a:ext uri="{96DAC541-7B7A-43D3-8B79-37D633B846F1}">
                          <asvg:svgBlip xmlns:asvg="http://schemas.microsoft.com/office/drawing/2016/SVG/main" r:embed="rId33"/>
                        </a:ext>
                      </a:extLst>
                    </a:blip>
                    <a:stretch>
                      <a:fillRect/>
                    </a:stretch>
                  </pic:blipFill>
                  <pic:spPr>
                    <a:xfrm>
                      <a:off x="0" y="0"/>
                      <a:ext cx="6332220" cy="4851400"/>
                    </a:xfrm>
                    <a:prstGeom prst="rect">
                      <a:avLst/>
                    </a:prstGeom>
                  </pic:spPr>
                </pic:pic>
              </a:graphicData>
            </a:graphic>
          </wp:inline>
        </w:drawing>
      </w:r>
    </w:p>
    <w:p w14:paraId="4AFFE2BB" w14:textId="77777777" w:rsidR="00C20674" w:rsidRDefault="00C20674" w:rsidP="000F703B">
      <w:pPr>
        <w:ind w:hanging="90"/>
        <w:rPr>
          <w:lang w:val="es-419" w:eastAsia="es-CO"/>
        </w:rPr>
      </w:pPr>
    </w:p>
    <w:p w14:paraId="1D10F012" w14:textId="15AFE530" w:rsidR="00CE2C4A" w:rsidRPr="00CE2C4A" w:rsidRDefault="00EE4C61" w:rsidP="00026EEA">
      <w:pPr>
        <w:pStyle w:val="Titulosgenerales"/>
      </w:pPr>
      <w:bookmarkStart w:id="27" w:name="_Toc171102570"/>
      <w:r w:rsidRPr="00723503">
        <w:lastRenderedPageBreak/>
        <w:t>Material complementario</w:t>
      </w:r>
      <w:bookmarkEnd w:id="27"/>
    </w:p>
    <w:tbl>
      <w:tblPr>
        <w:tblStyle w:val="SENA"/>
        <w:tblW w:w="10075" w:type="dxa"/>
        <w:tblLayout w:type="fixed"/>
        <w:tblLook w:val="04A0" w:firstRow="1" w:lastRow="0" w:firstColumn="1" w:lastColumn="0" w:noHBand="0" w:noVBand="1"/>
      </w:tblPr>
      <w:tblGrid>
        <w:gridCol w:w="1555"/>
        <w:gridCol w:w="3260"/>
        <w:gridCol w:w="2126"/>
        <w:gridCol w:w="3134"/>
      </w:tblGrid>
      <w:tr w:rsidR="00F36C9D" w14:paraId="5ACFD6FC" w14:textId="77777777" w:rsidTr="004F2E1D">
        <w:trPr>
          <w:cnfStyle w:val="100000000000" w:firstRow="1" w:lastRow="0" w:firstColumn="0" w:lastColumn="0" w:oddVBand="0" w:evenVBand="0" w:oddHBand="0" w:evenHBand="0" w:firstRowFirstColumn="0" w:firstRowLastColumn="0" w:lastRowFirstColumn="0" w:lastRowLastColumn="0"/>
          <w:tblHeader/>
        </w:trPr>
        <w:tc>
          <w:tcPr>
            <w:tcW w:w="1555"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126" w:type="dxa"/>
          </w:tcPr>
          <w:p w14:paraId="148AF39D" w14:textId="3222D224" w:rsidR="00F36C9D" w:rsidRDefault="00F36C9D" w:rsidP="00723503">
            <w:pPr>
              <w:ind w:firstLine="0"/>
              <w:rPr>
                <w:lang w:val="es-419" w:eastAsia="es-CO"/>
              </w:rPr>
            </w:pPr>
            <w:r>
              <w:rPr>
                <w:lang w:val="es-419" w:eastAsia="es-CO"/>
              </w:rPr>
              <w:t>Tipo de material</w:t>
            </w:r>
          </w:p>
        </w:tc>
        <w:tc>
          <w:tcPr>
            <w:tcW w:w="3134" w:type="dxa"/>
          </w:tcPr>
          <w:p w14:paraId="31B07D9E" w14:textId="058886D8" w:rsidR="00F36C9D" w:rsidRDefault="00F36C9D" w:rsidP="00723503">
            <w:pPr>
              <w:ind w:firstLine="0"/>
              <w:rPr>
                <w:lang w:val="es-419" w:eastAsia="es-CO"/>
              </w:rPr>
            </w:pPr>
            <w:r>
              <w:rPr>
                <w:lang w:val="es-419" w:eastAsia="es-CO"/>
              </w:rPr>
              <w:t>Enlace del recurso</w:t>
            </w:r>
          </w:p>
        </w:tc>
      </w:tr>
      <w:tr w:rsidR="00A17473" w14:paraId="1C24F5E1" w14:textId="77777777" w:rsidTr="00A75471">
        <w:trPr>
          <w:cnfStyle w:val="000000100000" w:firstRow="0" w:lastRow="0" w:firstColumn="0" w:lastColumn="0" w:oddVBand="0" w:evenVBand="0" w:oddHBand="1" w:evenHBand="0" w:firstRowFirstColumn="0" w:firstRowLastColumn="0" w:lastRowFirstColumn="0" w:lastRowLastColumn="0"/>
        </w:trPr>
        <w:tc>
          <w:tcPr>
            <w:tcW w:w="1555" w:type="dxa"/>
          </w:tcPr>
          <w:p w14:paraId="72777169" w14:textId="7A903E5A" w:rsidR="00A17473" w:rsidRDefault="00A17473" w:rsidP="00A17473">
            <w:pPr>
              <w:pStyle w:val="TextoTablas"/>
            </w:pPr>
            <w:r>
              <w:t>A</w:t>
            </w:r>
            <w:r w:rsidRPr="00827CFB">
              <w:t>dquisición de datos en la nube</w:t>
            </w:r>
          </w:p>
        </w:tc>
        <w:tc>
          <w:tcPr>
            <w:tcW w:w="3260" w:type="dxa"/>
          </w:tcPr>
          <w:p w14:paraId="6B46D09D" w14:textId="5F0E55EF" w:rsidR="00A17473" w:rsidRDefault="00A17473" w:rsidP="00A17473">
            <w:pPr>
              <w:pStyle w:val="TextoTablas"/>
            </w:pPr>
            <w:r w:rsidRPr="00827CFB">
              <w:t xml:space="preserve">Agencia española de protección de datos. (2013). </w:t>
            </w:r>
            <w:r w:rsidRPr="0014081C">
              <w:t>Guía para clientes que contraten servicios de Computing</w:t>
            </w:r>
            <w:r w:rsidRPr="00827CFB">
              <w:t>. [Archivo PDF].</w:t>
            </w:r>
          </w:p>
        </w:tc>
        <w:tc>
          <w:tcPr>
            <w:tcW w:w="2126" w:type="dxa"/>
          </w:tcPr>
          <w:p w14:paraId="16BE0076" w14:textId="56E6AC5E" w:rsidR="00A17473" w:rsidRDefault="00A17473" w:rsidP="00A17473">
            <w:pPr>
              <w:pStyle w:val="TextoTablas"/>
            </w:pPr>
            <w:r w:rsidRPr="00827CFB">
              <w:t>Documento PDF</w:t>
            </w:r>
          </w:p>
        </w:tc>
        <w:tc>
          <w:tcPr>
            <w:tcW w:w="3134" w:type="dxa"/>
          </w:tcPr>
          <w:p w14:paraId="1224783A" w14:textId="4AF15982" w:rsidR="00A17473" w:rsidRDefault="00000000" w:rsidP="00A17473">
            <w:pPr>
              <w:pStyle w:val="TextoTablas"/>
            </w:pPr>
            <w:hyperlink r:id="rId34" w:history="1">
              <w:r w:rsidR="00A17473" w:rsidRPr="0051601E">
                <w:rPr>
                  <w:rStyle w:val="Hipervnculo"/>
                </w:rPr>
                <w:t>https://www.oas.org/es/sla/ddi/docs/Gu%C3%ADa%20para%20clientes%20que%20contraten%20servicios%20de%20Cloud%20Computing%20-%20AGPD.pdf</w:t>
              </w:r>
            </w:hyperlink>
          </w:p>
        </w:tc>
      </w:tr>
      <w:tr w:rsidR="00A17473" w14:paraId="1CAB4FF1" w14:textId="77777777" w:rsidTr="00A75471">
        <w:tc>
          <w:tcPr>
            <w:tcW w:w="1555" w:type="dxa"/>
          </w:tcPr>
          <w:p w14:paraId="50F9840A" w14:textId="530112E1" w:rsidR="00A17473" w:rsidRDefault="00A17473" w:rsidP="00A17473">
            <w:pPr>
              <w:pStyle w:val="TextoTablas"/>
            </w:pPr>
            <w:r w:rsidRPr="00827CFB">
              <w:t>Computación en la nube</w:t>
            </w:r>
          </w:p>
        </w:tc>
        <w:tc>
          <w:tcPr>
            <w:tcW w:w="3260" w:type="dxa"/>
          </w:tcPr>
          <w:p w14:paraId="0F4B6288" w14:textId="48C32DCA" w:rsidR="00A17473" w:rsidRDefault="00A17473" w:rsidP="00A17473">
            <w:pPr>
              <w:pStyle w:val="TextoTablas"/>
            </w:pPr>
            <w:r w:rsidRPr="00827CFB">
              <w:t>Decreto 1377 de 2013. Por el cual se reglamenta parcialmente la Ley 1581 de 2012. 27 de junio de 2013.</w:t>
            </w:r>
          </w:p>
        </w:tc>
        <w:tc>
          <w:tcPr>
            <w:tcW w:w="2126" w:type="dxa"/>
          </w:tcPr>
          <w:p w14:paraId="5A0FA849" w14:textId="2F6BD660" w:rsidR="00A17473" w:rsidRDefault="00A17473" w:rsidP="00A17473">
            <w:pPr>
              <w:pStyle w:val="TextoTablas"/>
            </w:pPr>
            <w:r w:rsidRPr="00827CFB">
              <w:t>PDF</w:t>
            </w:r>
          </w:p>
        </w:tc>
        <w:tc>
          <w:tcPr>
            <w:tcW w:w="3134" w:type="dxa"/>
          </w:tcPr>
          <w:p w14:paraId="25B7F128" w14:textId="44754DC2" w:rsidR="00052956" w:rsidRDefault="00000000" w:rsidP="00A17473">
            <w:pPr>
              <w:pStyle w:val="TextoTablas"/>
            </w:pPr>
            <w:hyperlink r:id="rId35" w:history="1">
              <w:r w:rsidR="00052956" w:rsidRPr="0051601E">
                <w:rPr>
                  <w:rStyle w:val="Hipervnculo"/>
                </w:rPr>
                <w:t>https://www.funcionpublica.gov.co/eva/gestornormativo/norma.php?i=53646</w:t>
              </w:r>
            </w:hyperlink>
          </w:p>
        </w:tc>
      </w:tr>
      <w:tr w:rsidR="00A17473" w14:paraId="01069090" w14:textId="77777777" w:rsidTr="00A75471">
        <w:trPr>
          <w:cnfStyle w:val="000000100000" w:firstRow="0" w:lastRow="0" w:firstColumn="0" w:lastColumn="0" w:oddVBand="0" w:evenVBand="0" w:oddHBand="1" w:evenHBand="0" w:firstRowFirstColumn="0" w:firstRowLastColumn="0" w:lastRowFirstColumn="0" w:lastRowLastColumn="0"/>
        </w:trPr>
        <w:tc>
          <w:tcPr>
            <w:tcW w:w="1555" w:type="dxa"/>
          </w:tcPr>
          <w:p w14:paraId="73CCAC6D" w14:textId="01FFE2C3" w:rsidR="00A17473" w:rsidRPr="002A6FCB" w:rsidRDefault="00A17473" w:rsidP="00A17473">
            <w:pPr>
              <w:pStyle w:val="TextoTablas"/>
            </w:pPr>
            <w:r w:rsidRPr="00827CFB">
              <w:t>Computación en la nube</w:t>
            </w:r>
          </w:p>
        </w:tc>
        <w:tc>
          <w:tcPr>
            <w:tcW w:w="3260" w:type="dxa"/>
          </w:tcPr>
          <w:p w14:paraId="0DFFBDDF" w14:textId="4CB0BC81" w:rsidR="00A17473" w:rsidRPr="002A6FCB" w:rsidRDefault="00A17473" w:rsidP="00A17473">
            <w:pPr>
              <w:pStyle w:val="TextoTablas"/>
            </w:pPr>
            <w:r w:rsidRPr="00827CFB">
              <w:t>Ley 1581 de 2012. Por la cual se dictan disposiciones generales para la protección de datos personales. 17 de octubre de 2022. D.O. No. 48587.</w:t>
            </w:r>
          </w:p>
        </w:tc>
        <w:tc>
          <w:tcPr>
            <w:tcW w:w="2126" w:type="dxa"/>
          </w:tcPr>
          <w:p w14:paraId="2723D99F" w14:textId="32DD15D2" w:rsidR="00A17473" w:rsidRDefault="00A17473" w:rsidP="00A17473">
            <w:pPr>
              <w:pStyle w:val="TextoTablas"/>
            </w:pPr>
            <w:r w:rsidRPr="00827CFB">
              <w:t>Libro</w:t>
            </w:r>
          </w:p>
        </w:tc>
        <w:tc>
          <w:tcPr>
            <w:tcW w:w="3134" w:type="dxa"/>
          </w:tcPr>
          <w:p w14:paraId="256078C9" w14:textId="60B498E5" w:rsidR="00A17473" w:rsidRPr="00052956" w:rsidRDefault="00052956" w:rsidP="00052956">
            <w:pPr>
              <w:pStyle w:val="TextoTablas"/>
              <w:rPr>
                <w:rStyle w:val="Hipervnculo"/>
              </w:rPr>
            </w:pPr>
            <w:r w:rsidRPr="00052956">
              <w:rPr>
                <w:rStyle w:val="Hipervnculo"/>
              </w:rPr>
              <w:t xml:space="preserve">https://www.funcionpublica.gov.co/eva/gestornormativo/norma_pdf.php?i=49981 </w:t>
            </w:r>
          </w:p>
        </w:tc>
      </w:tr>
      <w:tr w:rsidR="00A17473" w14:paraId="64EAD649" w14:textId="77777777" w:rsidTr="00A75471">
        <w:tc>
          <w:tcPr>
            <w:tcW w:w="1555" w:type="dxa"/>
          </w:tcPr>
          <w:p w14:paraId="1762B21B" w14:textId="6145CC78" w:rsidR="00A17473" w:rsidRPr="002A6FCB" w:rsidRDefault="00A17473" w:rsidP="00A17473">
            <w:pPr>
              <w:pStyle w:val="TextoTablas"/>
            </w:pPr>
            <w:r w:rsidRPr="00827CFB">
              <w:t xml:space="preserve">Conectividad </w:t>
            </w:r>
            <w:proofErr w:type="spellStart"/>
            <w:r w:rsidRPr="00827CFB">
              <w:t>IoT</w:t>
            </w:r>
            <w:proofErr w:type="spellEnd"/>
          </w:p>
        </w:tc>
        <w:tc>
          <w:tcPr>
            <w:tcW w:w="3260" w:type="dxa"/>
          </w:tcPr>
          <w:p w14:paraId="40577C8B" w14:textId="272C6068" w:rsidR="00A17473" w:rsidRPr="002A6FCB" w:rsidRDefault="00A17473" w:rsidP="00A17473">
            <w:pPr>
              <w:pStyle w:val="TextoTablas"/>
            </w:pPr>
            <w:r w:rsidRPr="00827CFB">
              <w:t xml:space="preserve">Microsoft. (s.f.). </w:t>
            </w:r>
            <w:r w:rsidRPr="00052956">
              <w:rPr>
                <w:rStyle w:val="Extranjerismo"/>
              </w:rPr>
              <w:t>Introduction to AD DS.</w:t>
            </w:r>
          </w:p>
        </w:tc>
        <w:tc>
          <w:tcPr>
            <w:tcW w:w="2126" w:type="dxa"/>
          </w:tcPr>
          <w:p w14:paraId="7751A5F4" w14:textId="51319DDD" w:rsidR="00A17473" w:rsidRDefault="00A17473" w:rsidP="00A17473">
            <w:pPr>
              <w:pStyle w:val="TextoTablas"/>
            </w:pPr>
            <w:r w:rsidRPr="00827CFB">
              <w:t>Página web</w:t>
            </w:r>
          </w:p>
        </w:tc>
        <w:tc>
          <w:tcPr>
            <w:tcW w:w="3134" w:type="dxa"/>
          </w:tcPr>
          <w:p w14:paraId="12586A18" w14:textId="0BA61B7F" w:rsidR="00052956" w:rsidRDefault="00000000" w:rsidP="00A17473">
            <w:pPr>
              <w:pStyle w:val="TextoTablas"/>
            </w:pPr>
            <w:hyperlink r:id="rId36" w:history="1">
              <w:r w:rsidR="00052956" w:rsidRPr="0051601E">
                <w:rPr>
                  <w:rStyle w:val="Hipervnculo"/>
                </w:rPr>
                <w:t>https://docs.microsoft.com/en-us/learn/modules/introduction-to-ad-ds/</w:t>
              </w:r>
            </w:hyperlink>
          </w:p>
        </w:tc>
      </w:tr>
      <w:tr w:rsidR="00A17473" w14:paraId="2A33CDCE" w14:textId="77777777" w:rsidTr="00A75471">
        <w:trPr>
          <w:cnfStyle w:val="000000100000" w:firstRow="0" w:lastRow="0" w:firstColumn="0" w:lastColumn="0" w:oddVBand="0" w:evenVBand="0" w:oddHBand="1" w:evenHBand="0" w:firstRowFirstColumn="0" w:firstRowLastColumn="0" w:lastRowFirstColumn="0" w:lastRowLastColumn="0"/>
        </w:trPr>
        <w:tc>
          <w:tcPr>
            <w:tcW w:w="1555" w:type="dxa"/>
          </w:tcPr>
          <w:p w14:paraId="1D49CB44" w14:textId="5451D930" w:rsidR="00A17473" w:rsidRPr="002A6FCB" w:rsidRDefault="00A17473" w:rsidP="00A17473">
            <w:pPr>
              <w:pStyle w:val="TextoTablas"/>
            </w:pPr>
            <w:r w:rsidRPr="00827CFB">
              <w:t>Computación en la nube</w:t>
            </w:r>
          </w:p>
        </w:tc>
        <w:tc>
          <w:tcPr>
            <w:tcW w:w="3260" w:type="dxa"/>
          </w:tcPr>
          <w:p w14:paraId="3307BBAE" w14:textId="51A5D604" w:rsidR="00A17473" w:rsidRPr="002A6FCB" w:rsidRDefault="00A17473" w:rsidP="0014081C">
            <w:pPr>
              <w:pStyle w:val="TextoTablas"/>
            </w:pPr>
            <w:r w:rsidRPr="00827CFB">
              <w:t>Ministerio de Tecnologías de la Información y Comunicaciones (20</w:t>
            </w:r>
            <w:r w:rsidR="0014081C">
              <w:t>23</w:t>
            </w:r>
            <w:r w:rsidRPr="00827CFB">
              <w:t>)</w:t>
            </w:r>
            <w:r w:rsidR="0014081C">
              <w:t xml:space="preserve">. </w:t>
            </w:r>
            <w:r w:rsidRPr="00827CFB">
              <w:t xml:space="preserve">Guía dominio </w:t>
            </w:r>
            <w:r w:rsidR="0014081C">
              <w:t xml:space="preserve">MGGTI.G.ST - Gestión De Servicios De TI. </w:t>
            </w:r>
          </w:p>
        </w:tc>
        <w:tc>
          <w:tcPr>
            <w:tcW w:w="2126" w:type="dxa"/>
          </w:tcPr>
          <w:p w14:paraId="4AB7E318" w14:textId="4A260829" w:rsidR="00A17473" w:rsidRDefault="00A17473" w:rsidP="00A17473">
            <w:pPr>
              <w:pStyle w:val="TextoTablas"/>
            </w:pPr>
            <w:r w:rsidRPr="00827CFB">
              <w:t>Guía</w:t>
            </w:r>
          </w:p>
        </w:tc>
        <w:tc>
          <w:tcPr>
            <w:tcW w:w="3134" w:type="dxa"/>
          </w:tcPr>
          <w:p w14:paraId="0B8FE43E" w14:textId="325846B4" w:rsidR="0014081C" w:rsidRDefault="00000000" w:rsidP="00A17473">
            <w:pPr>
              <w:pStyle w:val="TextoTablas"/>
            </w:pPr>
            <w:hyperlink r:id="rId37" w:history="1">
              <w:r w:rsidR="0014081C" w:rsidRPr="0051601E">
                <w:rPr>
                  <w:rStyle w:val="Hipervnculo"/>
                </w:rPr>
                <w:t>https://www.mintic.gov.co/arquitecturaempresarial/630/articles-237663_recurso_1.pdf</w:t>
              </w:r>
            </w:hyperlink>
          </w:p>
        </w:tc>
      </w:tr>
      <w:tr w:rsidR="00A17473" w14:paraId="756675FB" w14:textId="77777777" w:rsidTr="00A75471">
        <w:tc>
          <w:tcPr>
            <w:tcW w:w="1555" w:type="dxa"/>
          </w:tcPr>
          <w:p w14:paraId="1B545806" w14:textId="3013DA86" w:rsidR="00A17473" w:rsidRPr="008A1D96" w:rsidRDefault="00A17473" w:rsidP="00A17473">
            <w:pPr>
              <w:pStyle w:val="TextoTablas"/>
            </w:pPr>
            <w:r w:rsidRPr="00827CFB">
              <w:t>Computación en la nube</w:t>
            </w:r>
          </w:p>
        </w:tc>
        <w:tc>
          <w:tcPr>
            <w:tcW w:w="3260" w:type="dxa"/>
          </w:tcPr>
          <w:p w14:paraId="0DC1AA16" w14:textId="521CBE57" w:rsidR="00A17473" w:rsidRPr="008A1D96" w:rsidRDefault="00A17473" w:rsidP="00A17473">
            <w:pPr>
              <w:pStyle w:val="TextoTablas"/>
            </w:pPr>
            <w:r w:rsidRPr="00827CFB">
              <w:t>Ministerio de Tecnologías de la Información y Comunicaciones (20</w:t>
            </w:r>
            <w:r w:rsidR="00514508">
              <w:t>21</w:t>
            </w:r>
            <w:r w:rsidRPr="00827CFB">
              <w:t xml:space="preserve">). </w:t>
            </w:r>
            <w:r w:rsidR="00514508" w:rsidRPr="00514508">
              <w:t>MinTIC expide la resolución que establece los lineamientos y estándares para la estrategia de seguridad digital</w:t>
            </w:r>
            <w:r w:rsidR="00514508">
              <w:t>.</w:t>
            </w:r>
          </w:p>
        </w:tc>
        <w:tc>
          <w:tcPr>
            <w:tcW w:w="2126" w:type="dxa"/>
          </w:tcPr>
          <w:p w14:paraId="59A6C18B" w14:textId="1B5847FA" w:rsidR="00A17473" w:rsidRDefault="006D7F02" w:rsidP="00A17473">
            <w:pPr>
              <w:pStyle w:val="TextoTablas"/>
            </w:pPr>
            <w:r>
              <w:t>Artículo</w:t>
            </w:r>
          </w:p>
        </w:tc>
        <w:tc>
          <w:tcPr>
            <w:tcW w:w="3134" w:type="dxa"/>
          </w:tcPr>
          <w:p w14:paraId="6D5BCA22" w14:textId="2994B5E3" w:rsidR="00052956" w:rsidRPr="00052956" w:rsidRDefault="00000000" w:rsidP="00A17473">
            <w:pPr>
              <w:pStyle w:val="TextoTablas"/>
            </w:pPr>
            <w:hyperlink r:id="rId38" w:history="1">
              <w:r w:rsidR="00052956" w:rsidRPr="0051601E">
                <w:rPr>
                  <w:rStyle w:val="Hipervnculo"/>
                </w:rPr>
                <w:t>https://mintic.gov.co/portal/inicio/Sala-de-prensa/Noticias/162626:MinTIC-expide-la-resolucion-que-establece-los-lineamientos-y-estandares-para-la-</w:t>
              </w:r>
              <w:r w:rsidR="00052956" w:rsidRPr="0051601E">
                <w:rPr>
                  <w:rStyle w:val="Hipervnculo"/>
                </w:rPr>
                <w:lastRenderedPageBreak/>
                <w:t>estrategia-de-seguridad-digital</w:t>
              </w:r>
            </w:hyperlink>
          </w:p>
        </w:tc>
      </w:tr>
      <w:tr w:rsidR="00A17473" w14:paraId="5CBB16FB" w14:textId="77777777" w:rsidTr="00A75471">
        <w:trPr>
          <w:cnfStyle w:val="000000100000" w:firstRow="0" w:lastRow="0" w:firstColumn="0" w:lastColumn="0" w:oddVBand="0" w:evenVBand="0" w:oddHBand="1" w:evenHBand="0" w:firstRowFirstColumn="0" w:firstRowLastColumn="0" w:lastRowFirstColumn="0" w:lastRowLastColumn="0"/>
        </w:trPr>
        <w:tc>
          <w:tcPr>
            <w:tcW w:w="1555" w:type="dxa"/>
          </w:tcPr>
          <w:p w14:paraId="6DA6350F" w14:textId="36308C39" w:rsidR="00A17473" w:rsidRPr="008A1D96" w:rsidRDefault="00A17473" w:rsidP="00A17473">
            <w:pPr>
              <w:pStyle w:val="TextoTablas"/>
            </w:pPr>
            <w:r w:rsidRPr="00827CFB">
              <w:lastRenderedPageBreak/>
              <w:t>Adquisición de datos en la nube</w:t>
            </w:r>
          </w:p>
        </w:tc>
        <w:tc>
          <w:tcPr>
            <w:tcW w:w="3260" w:type="dxa"/>
          </w:tcPr>
          <w:p w14:paraId="1C4E7138" w14:textId="7F803108" w:rsidR="00A17473" w:rsidRPr="008A1D96" w:rsidRDefault="00A17473" w:rsidP="00A17473">
            <w:pPr>
              <w:pStyle w:val="TextoTablas"/>
            </w:pPr>
            <w:r w:rsidRPr="0014081C">
              <w:rPr>
                <w:rStyle w:val="Extranjerismo"/>
              </w:rPr>
              <w:t>Public cloud services comparison.</w:t>
            </w:r>
            <w:r w:rsidRPr="00827CFB">
              <w:t xml:space="preserve"> (s.f.).</w:t>
            </w:r>
          </w:p>
        </w:tc>
        <w:tc>
          <w:tcPr>
            <w:tcW w:w="2126" w:type="dxa"/>
          </w:tcPr>
          <w:p w14:paraId="085A330F" w14:textId="73E6074D" w:rsidR="00A17473" w:rsidRDefault="00A17473" w:rsidP="00A17473">
            <w:pPr>
              <w:pStyle w:val="TextoTablas"/>
            </w:pPr>
            <w:r w:rsidRPr="00827CFB">
              <w:t>Página web</w:t>
            </w:r>
          </w:p>
        </w:tc>
        <w:tc>
          <w:tcPr>
            <w:tcW w:w="3134" w:type="dxa"/>
          </w:tcPr>
          <w:p w14:paraId="07658565" w14:textId="2804653A" w:rsidR="00052956" w:rsidRDefault="00000000" w:rsidP="00A17473">
            <w:pPr>
              <w:pStyle w:val="TextoTablas"/>
            </w:pPr>
            <w:hyperlink r:id="rId39" w:history="1">
              <w:r w:rsidR="00052956" w:rsidRPr="0051601E">
                <w:rPr>
                  <w:rStyle w:val="Hipervnculo"/>
                </w:rPr>
                <w:t>https://comparecloud.in/</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026EEA">
      <w:pPr>
        <w:pStyle w:val="Titulosgenerales"/>
      </w:pPr>
      <w:bookmarkStart w:id="28" w:name="_Toc171102571"/>
      <w:r>
        <w:lastRenderedPageBreak/>
        <w:t>Glosario</w:t>
      </w:r>
      <w:bookmarkEnd w:id="28"/>
    </w:p>
    <w:p w14:paraId="39754FAF" w14:textId="06C7257B" w:rsidR="00A17473" w:rsidRPr="00A17473" w:rsidRDefault="00A17473" w:rsidP="00A17473">
      <w:pPr>
        <w:rPr>
          <w:lang w:val="es-419" w:eastAsia="es-CO"/>
        </w:rPr>
      </w:pPr>
      <w:r w:rsidRPr="00A17473">
        <w:rPr>
          <w:rStyle w:val="Extranjerismo"/>
          <w:b/>
          <w:bCs/>
          <w:lang w:val="es-419" w:eastAsia="es-CO"/>
        </w:rPr>
        <w:t xml:space="preserve">Active </w:t>
      </w:r>
      <w:proofErr w:type="spellStart"/>
      <w:r w:rsidRPr="00A17473">
        <w:rPr>
          <w:rStyle w:val="Extranjerismo"/>
          <w:b/>
          <w:bCs/>
          <w:lang w:val="es-419" w:eastAsia="es-CO"/>
        </w:rPr>
        <w:t>Directory</w:t>
      </w:r>
      <w:proofErr w:type="spellEnd"/>
      <w:r w:rsidRPr="00A17473">
        <w:rPr>
          <w:rStyle w:val="Extranjerismo"/>
          <w:b/>
          <w:bCs/>
          <w:lang w:val="es-419" w:eastAsia="es-CO"/>
        </w:rPr>
        <w:t xml:space="preserve"> (AD):</w:t>
      </w:r>
      <w:r w:rsidRPr="00A17473">
        <w:rPr>
          <w:b/>
          <w:bCs/>
          <w:lang w:val="es-419" w:eastAsia="es-CO"/>
        </w:rPr>
        <w:t xml:space="preserve"> </w:t>
      </w:r>
      <w:r w:rsidRPr="00A17473">
        <w:rPr>
          <w:lang w:val="es-419" w:eastAsia="es-CO"/>
        </w:rPr>
        <w:t>base de datos y conjunto de servicios que conectan a los usuarios con los recursos de red que necesitan para realizar su trabajo.</w:t>
      </w:r>
    </w:p>
    <w:p w14:paraId="647EB7BA" w14:textId="77777777" w:rsidR="00A17473" w:rsidRPr="00A17473" w:rsidRDefault="00A17473" w:rsidP="00A17473">
      <w:pPr>
        <w:rPr>
          <w:b/>
          <w:bCs/>
          <w:lang w:val="es-419" w:eastAsia="es-CO"/>
        </w:rPr>
      </w:pPr>
      <w:r w:rsidRPr="00A17473">
        <w:rPr>
          <w:b/>
          <w:bCs/>
          <w:lang w:val="es-419" w:eastAsia="es-CO"/>
        </w:rPr>
        <w:t xml:space="preserve">Ciberseguridad: </w:t>
      </w:r>
      <w:r w:rsidRPr="00A17473">
        <w:rPr>
          <w:lang w:val="es-419" w:eastAsia="es-CO"/>
        </w:rPr>
        <w:t>conjunto de elementos articulados para la protección de la información alojados en dispositivos en el ciberespacio.</w:t>
      </w:r>
    </w:p>
    <w:p w14:paraId="03078589" w14:textId="77777777" w:rsidR="00A17473" w:rsidRPr="00A17473" w:rsidRDefault="00A17473" w:rsidP="00A17473">
      <w:pPr>
        <w:rPr>
          <w:lang w:val="es-419" w:eastAsia="es-CO"/>
        </w:rPr>
      </w:pPr>
      <w:r w:rsidRPr="00A17473">
        <w:rPr>
          <w:rStyle w:val="Extranjerismo"/>
          <w:b/>
          <w:bCs/>
          <w:lang w:val="es-419" w:eastAsia="es-CO"/>
        </w:rPr>
        <w:t xml:space="preserve">Cloud </w:t>
      </w:r>
      <w:proofErr w:type="spellStart"/>
      <w:r w:rsidRPr="00A17473">
        <w:rPr>
          <w:rStyle w:val="Extranjerismo"/>
          <w:b/>
          <w:bCs/>
          <w:lang w:val="es-419" w:eastAsia="es-CO"/>
        </w:rPr>
        <w:t>computing</w:t>
      </w:r>
      <w:proofErr w:type="spellEnd"/>
      <w:r w:rsidRPr="00A17473">
        <w:rPr>
          <w:rStyle w:val="Extranjerismo"/>
          <w:b/>
          <w:bCs/>
          <w:lang w:val="es-419" w:eastAsia="es-CO"/>
        </w:rPr>
        <w:t>:</w:t>
      </w:r>
      <w:r w:rsidRPr="00A17473">
        <w:rPr>
          <w:b/>
          <w:bCs/>
          <w:lang w:val="es-419" w:eastAsia="es-CO"/>
        </w:rPr>
        <w:t xml:space="preserve"> </w:t>
      </w:r>
      <w:r w:rsidRPr="00A17473">
        <w:rPr>
          <w:lang w:val="es-419" w:eastAsia="es-CO"/>
        </w:rPr>
        <w:t>la computación en la nube, conocida también como servicios en la nube, consiste en el uso de una red de servidores remotos alojados en Internet para almacenar, administrar y procesar datos e información, en lugar de un servidor local o una computadora personal.</w:t>
      </w:r>
    </w:p>
    <w:p w14:paraId="0CC6ECCA" w14:textId="77777777" w:rsidR="00A17473" w:rsidRPr="00A17473" w:rsidRDefault="00A17473" w:rsidP="00A17473">
      <w:pPr>
        <w:rPr>
          <w:lang w:val="es-419" w:eastAsia="es-CO"/>
        </w:rPr>
      </w:pPr>
      <w:r w:rsidRPr="00A17473">
        <w:rPr>
          <w:b/>
          <w:bCs/>
          <w:lang w:val="es-419" w:eastAsia="es-CO"/>
        </w:rPr>
        <w:t xml:space="preserve">Contenedores: </w:t>
      </w:r>
      <w:r w:rsidRPr="00A17473">
        <w:rPr>
          <w:lang w:val="es-419" w:eastAsia="es-CO"/>
        </w:rPr>
        <w:t>en el sector transporte (por ejemplo, en buques y en trenes), se usan contenedores físicos para aislar diferentes cargas. Las tecnologías de desarrollo de software usan cada vez más un método denominado contenerización.</w:t>
      </w:r>
    </w:p>
    <w:p w14:paraId="555832D3" w14:textId="77777777" w:rsidR="00A17473" w:rsidRPr="00A17473" w:rsidRDefault="00A17473" w:rsidP="00A17473">
      <w:pPr>
        <w:rPr>
          <w:lang w:val="es-419" w:eastAsia="es-CO"/>
        </w:rPr>
      </w:pPr>
      <w:r w:rsidRPr="00A17473">
        <w:rPr>
          <w:b/>
          <w:bCs/>
          <w:lang w:val="es-419" w:eastAsia="es-CO"/>
        </w:rPr>
        <w:t xml:space="preserve">Continuidad: </w:t>
      </w:r>
      <w:r w:rsidRPr="00A17473">
        <w:rPr>
          <w:lang w:val="es-419" w:eastAsia="es-CO"/>
        </w:rPr>
        <w:t>en tecnología, hace referencia al principio en el que los recursos, información, servicios y aplicaciones se mantienen en funcionamiento continuo ante un evento no deseado.</w:t>
      </w:r>
    </w:p>
    <w:p w14:paraId="7FD37DDE" w14:textId="3E77F3C5" w:rsidR="00A17473" w:rsidRPr="00A17473" w:rsidRDefault="00A17473" w:rsidP="00A17473">
      <w:pPr>
        <w:rPr>
          <w:lang w:val="es-419" w:eastAsia="es-CO"/>
        </w:rPr>
      </w:pPr>
      <w:r w:rsidRPr="00A17473">
        <w:rPr>
          <w:b/>
          <w:bCs/>
          <w:lang w:val="es-419" w:eastAsia="es-CO"/>
        </w:rPr>
        <w:t xml:space="preserve">Contratación: </w:t>
      </w:r>
      <w:r w:rsidRPr="00A17473">
        <w:rPr>
          <w:lang w:val="es-419" w:eastAsia="es-CO"/>
        </w:rPr>
        <w:t>pacto o convenio, oral o escrito, entre partes que se obligan sobre materia o cosa determinada, y a cuyo cumplimiento pueden ser compelidas (Real Academia Española, s.f.).</w:t>
      </w:r>
    </w:p>
    <w:p w14:paraId="4C769185" w14:textId="77777777" w:rsidR="00A17473" w:rsidRPr="00A17473" w:rsidRDefault="00A17473" w:rsidP="00A17473">
      <w:pPr>
        <w:rPr>
          <w:lang w:val="es-419" w:eastAsia="es-CO"/>
        </w:rPr>
      </w:pPr>
      <w:r w:rsidRPr="00A17473">
        <w:rPr>
          <w:b/>
          <w:bCs/>
          <w:lang w:val="es-419" w:eastAsia="es-CO"/>
        </w:rPr>
        <w:t xml:space="preserve">Disponibilidad: </w:t>
      </w:r>
      <w:r w:rsidRPr="00A17473">
        <w:rPr>
          <w:lang w:val="es-419" w:eastAsia="es-CO"/>
        </w:rPr>
        <w:t>en tecnología, hace referencia al principio en el que los recursos, información, servicios y aplicaciones están disponibles para quienes tienen derecho de acceso a ellos.</w:t>
      </w:r>
    </w:p>
    <w:p w14:paraId="13C4FD3C" w14:textId="77777777" w:rsidR="00A17473" w:rsidRPr="00A17473" w:rsidRDefault="00A17473" w:rsidP="00A17473">
      <w:pPr>
        <w:rPr>
          <w:lang w:val="es-419" w:eastAsia="es-CO"/>
        </w:rPr>
      </w:pPr>
      <w:r w:rsidRPr="00A17473">
        <w:rPr>
          <w:b/>
          <w:bCs/>
          <w:lang w:val="es-419" w:eastAsia="es-CO"/>
        </w:rPr>
        <w:lastRenderedPageBreak/>
        <w:t xml:space="preserve">Dominio: </w:t>
      </w:r>
      <w:r w:rsidRPr="00A17473">
        <w:rPr>
          <w:lang w:val="es-419" w:eastAsia="es-CO"/>
        </w:rPr>
        <w:t>un dominio cuando hablamos de virtualización almacena una partición de directorio de dominio que consta de información sobre el dominio en el que se encuentra, más el esquema y las particiones del directorio de configuración para todo el bosque.</w:t>
      </w:r>
    </w:p>
    <w:p w14:paraId="3FB838EE" w14:textId="77777777" w:rsidR="00A17473" w:rsidRPr="00A17473" w:rsidRDefault="00A17473" w:rsidP="00A17473">
      <w:pPr>
        <w:rPr>
          <w:lang w:val="es-419" w:eastAsia="es-CO"/>
        </w:rPr>
      </w:pPr>
      <w:r w:rsidRPr="00A17473">
        <w:rPr>
          <w:rStyle w:val="Extranjerismo"/>
          <w:b/>
          <w:bCs/>
          <w:lang w:val="es-419" w:eastAsia="es-CO"/>
        </w:rPr>
        <w:t>Framework:</w:t>
      </w:r>
      <w:r w:rsidRPr="00A17473">
        <w:rPr>
          <w:b/>
          <w:bCs/>
          <w:lang w:val="es-419" w:eastAsia="es-CO"/>
        </w:rPr>
        <w:t xml:space="preserve"> </w:t>
      </w:r>
      <w:r w:rsidRPr="00A17473">
        <w:rPr>
          <w:lang w:val="es-419" w:eastAsia="es-CO"/>
        </w:rPr>
        <w:t>marco de trabajo específico, con instrucciones y estructuras, para la implementación de alguna acción.</w:t>
      </w:r>
    </w:p>
    <w:p w14:paraId="3B0292BF" w14:textId="77777777" w:rsidR="00A17473" w:rsidRPr="00A17473" w:rsidRDefault="00A17473" w:rsidP="00A17473">
      <w:pPr>
        <w:rPr>
          <w:lang w:val="es-419" w:eastAsia="es-CO"/>
        </w:rPr>
      </w:pPr>
      <w:r w:rsidRPr="00A17473">
        <w:rPr>
          <w:b/>
          <w:bCs/>
          <w:lang w:val="es-419" w:eastAsia="es-CO"/>
        </w:rPr>
        <w:t xml:space="preserve">Incidente: </w:t>
      </w:r>
      <w:r w:rsidRPr="00A17473">
        <w:rPr>
          <w:lang w:val="es-419" w:eastAsia="es-CO"/>
        </w:rPr>
        <w:t>suceso repentino no deseado.</w:t>
      </w:r>
    </w:p>
    <w:p w14:paraId="285EE09F" w14:textId="77777777" w:rsidR="00A17473" w:rsidRPr="00A17473" w:rsidRDefault="00A17473" w:rsidP="00A17473">
      <w:pPr>
        <w:rPr>
          <w:lang w:val="es-419" w:eastAsia="es-CO"/>
        </w:rPr>
      </w:pPr>
      <w:r w:rsidRPr="00A17473">
        <w:rPr>
          <w:b/>
          <w:bCs/>
          <w:lang w:val="es-419" w:eastAsia="es-CO"/>
        </w:rPr>
        <w:t xml:space="preserve">Migración: </w:t>
      </w:r>
      <w:r w:rsidRPr="00A17473">
        <w:rPr>
          <w:lang w:val="es-419" w:eastAsia="es-CO"/>
        </w:rPr>
        <w:t>la migración de la TI consiste en trasladar datos o software de un sistema a otro.</w:t>
      </w:r>
    </w:p>
    <w:p w14:paraId="335BE4B4" w14:textId="77777777" w:rsidR="00A17473" w:rsidRPr="00A17473" w:rsidRDefault="00A17473" w:rsidP="00A17473">
      <w:pPr>
        <w:rPr>
          <w:lang w:val="es-419" w:eastAsia="es-CO"/>
        </w:rPr>
      </w:pPr>
      <w:r w:rsidRPr="00A17473">
        <w:rPr>
          <w:b/>
          <w:bCs/>
          <w:lang w:val="es-419" w:eastAsia="es-CO"/>
        </w:rPr>
        <w:t xml:space="preserve">Proveedor: </w:t>
      </w:r>
      <w:r w:rsidRPr="00A17473">
        <w:rPr>
          <w:lang w:val="es-419" w:eastAsia="es-CO"/>
        </w:rPr>
        <w:t>sujeto o entidad que suministra un producto o servicios.</w:t>
      </w:r>
    </w:p>
    <w:p w14:paraId="6711B3BF" w14:textId="77777777" w:rsidR="00A17473" w:rsidRPr="00A17473" w:rsidRDefault="00A17473" w:rsidP="00A17473">
      <w:pPr>
        <w:rPr>
          <w:lang w:val="es-419" w:eastAsia="es-CO"/>
        </w:rPr>
      </w:pPr>
      <w:r w:rsidRPr="00A17473">
        <w:rPr>
          <w:b/>
          <w:bCs/>
          <w:lang w:val="es-419" w:eastAsia="es-CO"/>
        </w:rPr>
        <w:t xml:space="preserve">Servicio: </w:t>
      </w:r>
      <w:r w:rsidRPr="00A17473">
        <w:rPr>
          <w:lang w:val="es-419" w:eastAsia="es-CO"/>
        </w:rPr>
        <w:t>conjunto de herramientas y actividades que sirven para responder a una necesidad.</w:t>
      </w:r>
    </w:p>
    <w:p w14:paraId="2FACBA44" w14:textId="77777777" w:rsidR="00A17473" w:rsidRPr="00A17473" w:rsidRDefault="00A17473" w:rsidP="00A17473">
      <w:pPr>
        <w:rPr>
          <w:lang w:val="es-419" w:eastAsia="es-CO"/>
        </w:rPr>
      </w:pPr>
      <w:r w:rsidRPr="00A17473">
        <w:rPr>
          <w:b/>
          <w:bCs/>
          <w:lang w:val="es-419" w:eastAsia="es-CO"/>
        </w:rPr>
        <w:t xml:space="preserve">Servicio de TI: </w:t>
      </w:r>
      <w:r w:rsidRPr="00A17473">
        <w:rPr>
          <w:lang w:val="es-419" w:eastAsia="es-CO"/>
        </w:rPr>
        <w:t>conjunto de recursos tecnológicos disponibles para ser utilizados como apoyo operativo de las actividades de negocio dentro de una organización, que entregan valor a la misma, facilitando el cumplimiento de las actividades y objetivos.</w:t>
      </w:r>
    </w:p>
    <w:p w14:paraId="2138E73A" w14:textId="0D66106B" w:rsidR="00B63204" w:rsidRPr="00A17473" w:rsidRDefault="00A17473" w:rsidP="00A17473">
      <w:pPr>
        <w:rPr>
          <w:lang w:val="es-419" w:eastAsia="es-CO"/>
        </w:rPr>
      </w:pPr>
      <w:r w:rsidRPr="00A17473">
        <w:rPr>
          <w:b/>
          <w:bCs/>
          <w:lang w:val="es-419" w:eastAsia="es-CO"/>
        </w:rPr>
        <w:t xml:space="preserve">Virtualización: </w:t>
      </w:r>
      <w:r w:rsidRPr="00A17473">
        <w:rPr>
          <w:lang w:val="es-419" w:eastAsia="es-CO"/>
        </w:rPr>
        <w:t>tecnología que permite crear servicios de TI útiles, con recursos que están tradicionalmente vinculados al hardware.</w:t>
      </w:r>
    </w:p>
    <w:p w14:paraId="40B682D2" w14:textId="55A1BD8D" w:rsidR="002E5B3A" w:rsidRDefault="002E5B3A" w:rsidP="00026EEA">
      <w:pPr>
        <w:pStyle w:val="Titulosgenerales"/>
      </w:pPr>
      <w:bookmarkStart w:id="29" w:name="_Toc171102572"/>
      <w:r>
        <w:lastRenderedPageBreak/>
        <w:t>Referencias bibliográficas</w:t>
      </w:r>
      <w:bookmarkEnd w:id="29"/>
      <w:r>
        <w:t xml:space="preserve"> </w:t>
      </w:r>
    </w:p>
    <w:p w14:paraId="5675BEAC" w14:textId="556C9F4B" w:rsidR="00E16833" w:rsidRDefault="00E16833" w:rsidP="00E16833">
      <w:pPr>
        <w:rPr>
          <w:lang w:val="es-419" w:eastAsia="es-CO"/>
        </w:rPr>
      </w:pPr>
      <w:r w:rsidRPr="00E16833">
        <w:rPr>
          <w:lang w:val="es-419" w:eastAsia="es-CO"/>
        </w:rPr>
        <w:t xml:space="preserve">Microsoft. (2021). Línea base de seguridad de Azure para Azure Active </w:t>
      </w:r>
      <w:proofErr w:type="spellStart"/>
      <w:r w:rsidRPr="00E16833">
        <w:rPr>
          <w:lang w:val="es-419" w:eastAsia="es-CO"/>
        </w:rPr>
        <w:t>Directory</w:t>
      </w:r>
      <w:proofErr w:type="spellEnd"/>
      <w:r w:rsidRPr="00E16833">
        <w:rPr>
          <w:lang w:val="es-419" w:eastAsia="es-CO"/>
        </w:rPr>
        <w:t xml:space="preserve">. </w:t>
      </w:r>
      <w:hyperlink r:id="rId40" w:history="1">
        <w:r w:rsidRPr="0051601E">
          <w:rPr>
            <w:rStyle w:val="Hipervnculo"/>
            <w:lang w:val="es-419" w:eastAsia="es-CO"/>
          </w:rPr>
          <w:t>https://docs.microsoft.com/es-es/security/benchmark/azure/baselines/aad-security-baseline?toc=/azure/active-directory/fundamentals/toc.json</w:t>
        </w:r>
      </w:hyperlink>
    </w:p>
    <w:p w14:paraId="44326A49" w14:textId="098D8C0F" w:rsidR="00F36C9D" w:rsidRDefault="00E16833" w:rsidP="00E16833">
      <w:pPr>
        <w:rPr>
          <w:lang w:val="es-419" w:eastAsia="es-CO"/>
        </w:rPr>
      </w:pPr>
      <w:r w:rsidRPr="00E16833">
        <w:rPr>
          <w:lang w:val="es-419" w:eastAsia="es-CO"/>
        </w:rPr>
        <w:t xml:space="preserve">Real Academia Española. (s.f.). Contratación. En Diccionario de la lengua española. </w:t>
      </w:r>
      <w:hyperlink r:id="rId41" w:history="1">
        <w:r w:rsidRPr="0051601E">
          <w:rPr>
            <w:rStyle w:val="Hipervnculo"/>
            <w:lang w:val="es-419" w:eastAsia="es-CO"/>
          </w:rPr>
          <w:t>https://dle.rae.es/contratación</w:t>
        </w:r>
      </w:hyperlink>
    </w:p>
    <w:p w14:paraId="6739BEBB" w14:textId="77777777" w:rsidR="00E16833" w:rsidRDefault="00E16833" w:rsidP="00E16833">
      <w:pPr>
        <w:rPr>
          <w:lang w:val="es-419" w:eastAsia="es-CO"/>
        </w:rPr>
      </w:pPr>
    </w:p>
    <w:p w14:paraId="5A9D7111" w14:textId="77777777" w:rsidR="00E16833" w:rsidRDefault="00E16833" w:rsidP="00E16833">
      <w:pPr>
        <w:rPr>
          <w:lang w:val="es-419" w:eastAsia="es-CO"/>
        </w:rPr>
      </w:pPr>
    </w:p>
    <w:p w14:paraId="0ACDF4A3" w14:textId="5F5F13AA" w:rsidR="002E5B3A" w:rsidRPr="002E5B3A" w:rsidRDefault="00F36C9D" w:rsidP="00026EEA">
      <w:pPr>
        <w:pStyle w:val="Titulosgenerales"/>
      </w:pPr>
      <w:bookmarkStart w:id="30" w:name="_Toc171102573"/>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proofErr w:type="spellStart"/>
            <w:r w:rsidRPr="00F77B5D">
              <w:t>Milady</w:t>
            </w:r>
            <w:proofErr w:type="spellEnd"/>
            <w:r w:rsidRPr="00F77B5D">
              <w:t xml:space="preserve"> Tatiana Villamil Castellanos</w:t>
            </w:r>
          </w:p>
        </w:tc>
        <w:tc>
          <w:tcPr>
            <w:tcW w:w="3261" w:type="dxa"/>
          </w:tcPr>
          <w:p w14:paraId="494638E9" w14:textId="3FB3A092" w:rsidR="00085056" w:rsidRDefault="00085056" w:rsidP="00085056">
            <w:pPr>
              <w:pStyle w:val="TextoTablas"/>
            </w:pPr>
            <w:r w:rsidRPr="00F77B5D">
              <w:t>Responsable del Ecosistema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085056"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54D837A0" w:rsidR="00085056" w:rsidRDefault="00085056" w:rsidP="00085056">
            <w:pPr>
              <w:pStyle w:val="TextoTablas"/>
            </w:pPr>
            <w:r w:rsidRPr="004901F4">
              <w:t>Cesar Antonio Villamizar Núñez</w:t>
            </w:r>
          </w:p>
        </w:tc>
        <w:tc>
          <w:tcPr>
            <w:tcW w:w="3261" w:type="dxa"/>
          </w:tcPr>
          <w:p w14:paraId="7BB9A540" w14:textId="2B2017B9" w:rsidR="00085056" w:rsidRDefault="00085056" w:rsidP="00085056">
            <w:pPr>
              <w:pStyle w:val="TextoTablas"/>
            </w:pPr>
            <w:r w:rsidRPr="004901F4">
              <w:t>Experto temático</w:t>
            </w:r>
          </w:p>
        </w:tc>
        <w:tc>
          <w:tcPr>
            <w:tcW w:w="3969" w:type="dxa"/>
          </w:tcPr>
          <w:p w14:paraId="1C05866F" w14:textId="00CE0DF7" w:rsidR="00085056" w:rsidRDefault="00085056" w:rsidP="00085056">
            <w:pPr>
              <w:pStyle w:val="TextoTablas"/>
            </w:pPr>
            <w:r w:rsidRPr="004901F4">
              <w:t>Regional Norte de Santander - Centro de la Industria, la Empresa y los Servicios</w:t>
            </w:r>
          </w:p>
        </w:tc>
      </w:tr>
      <w:tr w:rsidR="00085056" w14:paraId="76FBF28B" w14:textId="77777777" w:rsidTr="00DE0B06">
        <w:trPr>
          <w:trHeight w:val="907"/>
        </w:trPr>
        <w:tc>
          <w:tcPr>
            <w:tcW w:w="2830" w:type="dxa"/>
          </w:tcPr>
          <w:p w14:paraId="647CCEDD" w14:textId="304D47C3" w:rsidR="00085056" w:rsidRPr="009E0EFA" w:rsidRDefault="00085056" w:rsidP="00085056">
            <w:pPr>
              <w:pStyle w:val="TextoTablas"/>
            </w:pPr>
            <w:r w:rsidRPr="004901F4">
              <w:t>Maribel Avellaneda Nieves</w:t>
            </w:r>
          </w:p>
        </w:tc>
        <w:tc>
          <w:tcPr>
            <w:tcW w:w="3261" w:type="dxa"/>
          </w:tcPr>
          <w:p w14:paraId="2318CDC0" w14:textId="1FC6DC08" w:rsidR="00085056" w:rsidRDefault="00085056" w:rsidP="00085056">
            <w:pPr>
              <w:pStyle w:val="TextoTablas"/>
            </w:pPr>
            <w:r w:rsidRPr="004901F4">
              <w:t>Diseñadora Instruccional</w:t>
            </w:r>
          </w:p>
        </w:tc>
        <w:tc>
          <w:tcPr>
            <w:tcW w:w="3969" w:type="dxa"/>
          </w:tcPr>
          <w:p w14:paraId="099A13F2" w14:textId="2AF3F0BB" w:rsidR="00085056" w:rsidRPr="00A57A9E" w:rsidRDefault="00085056" w:rsidP="00085056">
            <w:pPr>
              <w:pStyle w:val="TextoTablas"/>
            </w:pPr>
            <w:r w:rsidRPr="004901F4">
              <w:t>Regional Norte de Santander - Centro de la Industria, la Empresa y los Servicios</w:t>
            </w:r>
          </w:p>
        </w:tc>
      </w:tr>
      <w:tr w:rsidR="00085056" w14:paraId="318240D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E32F46E" w14:textId="6B66F6E5" w:rsidR="00085056" w:rsidRPr="009E0EFA" w:rsidRDefault="00085056" w:rsidP="00085056">
            <w:pPr>
              <w:pStyle w:val="TextoTablas"/>
            </w:pPr>
            <w:r w:rsidRPr="004901F4">
              <w:t>Carolina Coca Salazar</w:t>
            </w:r>
          </w:p>
        </w:tc>
        <w:tc>
          <w:tcPr>
            <w:tcW w:w="3261" w:type="dxa"/>
          </w:tcPr>
          <w:p w14:paraId="43D802B7" w14:textId="681A9B89" w:rsidR="00085056" w:rsidRDefault="00085056" w:rsidP="00085056">
            <w:pPr>
              <w:pStyle w:val="TextoTablas"/>
            </w:pPr>
            <w:r w:rsidRPr="004901F4">
              <w:t>Asesora Metodológica</w:t>
            </w:r>
          </w:p>
        </w:tc>
        <w:tc>
          <w:tcPr>
            <w:tcW w:w="3969" w:type="dxa"/>
          </w:tcPr>
          <w:p w14:paraId="50ED0FC1" w14:textId="5FCDC9C8" w:rsidR="00085056" w:rsidRPr="00A57A9E" w:rsidRDefault="00085056" w:rsidP="00085056">
            <w:pPr>
              <w:pStyle w:val="TextoTablas"/>
            </w:pPr>
            <w:r w:rsidRPr="004901F4">
              <w:t>Regional Distrito Capital - Centro de Diseño y Metrología</w:t>
            </w:r>
          </w:p>
        </w:tc>
      </w:tr>
      <w:tr w:rsidR="00085056" w14:paraId="7CEC9C32" w14:textId="77777777" w:rsidTr="00DE0B06">
        <w:trPr>
          <w:trHeight w:val="907"/>
        </w:trPr>
        <w:tc>
          <w:tcPr>
            <w:tcW w:w="2830" w:type="dxa"/>
          </w:tcPr>
          <w:p w14:paraId="23223E7D" w14:textId="03F92A8A" w:rsidR="00085056" w:rsidRPr="007B0B14" w:rsidRDefault="00085056" w:rsidP="00085056">
            <w:pPr>
              <w:pStyle w:val="TextoTablas"/>
            </w:pPr>
            <w:r w:rsidRPr="004901F4">
              <w:t>Rafael Neftalí Lizcano Reyes</w:t>
            </w:r>
          </w:p>
        </w:tc>
        <w:tc>
          <w:tcPr>
            <w:tcW w:w="3261" w:type="dxa"/>
          </w:tcPr>
          <w:p w14:paraId="73C3FA5A" w14:textId="76865E9E" w:rsidR="00085056" w:rsidRPr="007B0B14" w:rsidRDefault="00085056" w:rsidP="00085056">
            <w:pPr>
              <w:pStyle w:val="TextoTablas"/>
            </w:pPr>
            <w:r w:rsidRPr="004901F4">
              <w:t>Responsable Equipo desarrollo curricular</w:t>
            </w:r>
          </w:p>
        </w:tc>
        <w:tc>
          <w:tcPr>
            <w:tcW w:w="3969" w:type="dxa"/>
          </w:tcPr>
          <w:p w14:paraId="406850B2" w14:textId="1BE8D2DB" w:rsidR="00085056" w:rsidRPr="00A57A9E" w:rsidRDefault="00085056" w:rsidP="00085056">
            <w:pPr>
              <w:pStyle w:val="TextoTablas"/>
            </w:pPr>
            <w:r w:rsidRPr="004901F4">
              <w:t>Regional Santander - Centro Industrial del Diseño y la Manufactura</w:t>
            </w:r>
          </w:p>
        </w:tc>
      </w:tr>
      <w:tr w:rsidR="00085056" w14:paraId="0737D40F"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7CABB3B" w14:textId="37D2396D" w:rsidR="00085056" w:rsidRDefault="00085056" w:rsidP="00085056">
            <w:pPr>
              <w:pStyle w:val="TextoTablas"/>
            </w:pPr>
            <w:r w:rsidRPr="004901F4">
              <w:t>Sandra Patricia Hoyos Sepúlveda</w:t>
            </w:r>
          </w:p>
        </w:tc>
        <w:tc>
          <w:tcPr>
            <w:tcW w:w="3261" w:type="dxa"/>
          </w:tcPr>
          <w:p w14:paraId="677DC104" w14:textId="7DD3F75D" w:rsidR="00085056" w:rsidRDefault="00085056" w:rsidP="00085056">
            <w:pPr>
              <w:pStyle w:val="TextoTablas"/>
            </w:pPr>
            <w:r w:rsidRPr="004901F4">
              <w:t>Corrección de estilo</w:t>
            </w:r>
          </w:p>
        </w:tc>
        <w:tc>
          <w:tcPr>
            <w:tcW w:w="3969" w:type="dxa"/>
          </w:tcPr>
          <w:p w14:paraId="5E629696" w14:textId="7BFA7B38" w:rsidR="00085056" w:rsidRDefault="00085056" w:rsidP="00085056">
            <w:pPr>
              <w:pStyle w:val="TextoTablas"/>
            </w:pPr>
            <w:r w:rsidRPr="004901F4">
              <w:t>Regional Distrito Capital -</w:t>
            </w:r>
            <w:r>
              <w:t xml:space="preserve"> </w:t>
            </w:r>
            <w:r w:rsidRPr="004901F4">
              <w:t>Centro de Diseño y Metrología</w:t>
            </w:r>
          </w:p>
        </w:tc>
      </w:tr>
      <w:tr w:rsidR="00085056" w14:paraId="5C13671A" w14:textId="77777777" w:rsidTr="00DE0B06">
        <w:trPr>
          <w:trHeight w:val="907"/>
        </w:trPr>
        <w:tc>
          <w:tcPr>
            <w:tcW w:w="2830" w:type="dxa"/>
          </w:tcPr>
          <w:p w14:paraId="5F2C6ADE" w14:textId="5928CA9C" w:rsidR="00085056" w:rsidRPr="00F52642" w:rsidRDefault="00085056" w:rsidP="00085056">
            <w:pPr>
              <w:pStyle w:val="TextoTablas"/>
            </w:pPr>
            <w:r w:rsidRPr="007F3734">
              <w:t>Leonardo Castellanos Rodríguez</w:t>
            </w:r>
          </w:p>
        </w:tc>
        <w:tc>
          <w:tcPr>
            <w:tcW w:w="3261" w:type="dxa"/>
          </w:tcPr>
          <w:p w14:paraId="460CAD73" w14:textId="1AAD5D16" w:rsidR="00085056" w:rsidRDefault="00085056" w:rsidP="00085056">
            <w:pPr>
              <w:pStyle w:val="TextoTablas"/>
            </w:pPr>
            <w:r w:rsidRPr="007F3734">
              <w:t xml:space="preserve">Desarrollador </w:t>
            </w:r>
            <w:proofErr w:type="spellStart"/>
            <w:r w:rsidRPr="00085056">
              <w:rPr>
                <w:rStyle w:val="Extranjerismo"/>
              </w:rPr>
              <w:t>Fullstack</w:t>
            </w:r>
            <w:proofErr w:type="spellEnd"/>
          </w:p>
        </w:tc>
        <w:tc>
          <w:tcPr>
            <w:tcW w:w="3969" w:type="dxa"/>
          </w:tcPr>
          <w:p w14:paraId="6F66F6B5" w14:textId="07D8D5F5" w:rsidR="00085056" w:rsidRPr="00A57A9E" w:rsidRDefault="00085056" w:rsidP="00085056">
            <w:pPr>
              <w:pStyle w:val="TextoTablas"/>
            </w:pPr>
            <w:r w:rsidRPr="007F3734">
              <w:t>Regional Santander - Centro Agroturístico</w:t>
            </w:r>
          </w:p>
        </w:tc>
      </w:tr>
      <w:tr w:rsidR="002D2EFE" w14:paraId="356087AA"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7AAA8DB7" w14:textId="0B9FD8C7" w:rsidR="002D2EFE" w:rsidRPr="007F3734" w:rsidRDefault="002D2EFE" w:rsidP="00085056">
            <w:pPr>
              <w:pStyle w:val="TextoTablas"/>
            </w:pPr>
            <w:proofErr w:type="spellStart"/>
            <w:r w:rsidRPr="002D2EFE">
              <w:t>Lucenith</w:t>
            </w:r>
            <w:proofErr w:type="spellEnd"/>
            <w:r w:rsidRPr="002D2EFE">
              <w:t xml:space="preserve"> Pinilla Moreno</w:t>
            </w:r>
          </w:p>
        </w:tc>
        <w:tc>
          <w:tcPr>
            <w:tcW w:w="3261" w:type="dxa"/>
          </w:tcPr>
          <w:p w14:paraId="7C0BAA2D" w14:textId="327BB702" w:rsidR="002D2EFE" w:rsidRPr="007F3734" w:rsidRDefault="002D2EFE" w:rsidP="00085056">
            <w:pPr>
              <w:pStyle w:val="TextoTablas"/>
            </w:pPr>
            <w:r>
              <w:t>Desarrollador</w:t>
            </w:r>
            <w:r w:rsidR="007814D4">
              <w:t>a</w:t>
            </w:r>
            <w:r w:rsidR="00DE0B06">
              <w:t xml:space="preserve"> </w:t>
            </w:r>
            <w:proofErr w:type="spellStart"/>
            <w:r w:rsidR="00DE0B06" w:rsidRPr="00DE0B06">
              <w:rPr>
                <w:rStyle w:val="Extranjerismo"/>
              </w:rPr>
              <w:t>Fullstack</w:t>
            </w:r>
            <w:proofErr w:type="spellEnd"/>
            <w:r>
              <w:t xml:space="preserve"> Junior</w:t>
            </w:r>
          </w:p>
        </w:tc>
        <w:tc>
          <w:tcPr>
            <w:tcW w:w="3969" w:type="dxa"/>
          </w:tcPr>
          <w:p w14:paraId="668C748F" w14:textId="511CDE26" w:rsidR="002D2EFE" w:rsidRPr="007F3734" w:rsidRDefault="002D2EFE" w:rsidP="00085056">
            <w:pPr>
              <w:pStyle w:val="TextoTablas"/>
            </w:pPr>
            <w:r w:rsidRPr="007F3734">
              <w:t>Regional Santander - Centro Agroturístico</w:t>
            </w:r>
          </w:p>
        </w:tc>
      </w:tr>
      <w:tr w:rsidR="00085056" w14:paraId="11BF1E72" w14:textId="77777777" w:rsidTr="00DE0B06">
        <w:trPr>
          <w:trHeight w:val="907"/>
        </w:trPr>
        <w:tc>
          <w:tcPr>
            <w:tcW w:w="2830" w:type="dxa"/>
          </w:tcPr>
          <w:p w14:paraId="5886CF45" w14:textId="2B5347AB" w:rsidR="00085056" w:rsidRDefault="00085056" w:rsidP="00085056">
            <w:pPr>
              <w:pStyle w:val="TextoTablas"/>
            </w:pPr>
            <w:proofErr w:type="spellStart"/>
            <w:r w:rsidRPr="007F3734">
              <w:t>Yazm</w:t>
            </w:r>
            <w:r>
              <w:t>í</w:t>
            </w:r>
            <w:r w:rsidRPr="007F3734">
              <w:t>n</w:t>
            </w:r>
            <w:proofErr w:type="spellEnd"/>
            <w:r w:rsidRPr="007F3734">
              <w:t xml:space="preserve"> Rocío Figueroa Pacheco</w:t>
            </w:r>
          </w:p>
        </w:tc>
        <w:tc>
          <w:tcPr>
            <w:tcW w:w="3261" w:type="dxa"/>
          </w:tcPr>
          <w:p w14:paraId="46CA6BD9" w14:textId="7E14FF69" w:rsidR="00085056" w:rsidRDefault="00085056" w:rsidP="00085056">
            <w:pPr>
              <w:pStyle w:val="TextoTablas"/>
            </w:pPr>
            <w:r w:rsidRPr="007F3734">
              <w:t>Diseñadora de Contenidos Digitales</w:t>
            </w:r>
          </w:p>
        </w:tc>
        <w:tc>
          <w:tcPr>
            <w:tcW w:w="3969" w:type="dxa"/>
          </w:tcPr>
          <w:p w14:paraId="5E983F3E" w14:textId="06974A72" w:rsidR="00085056" w:rsidRDefault="00085056" w:rsidP="00085056">
            <w:pPr>
              <w:pStyle w:val="TextoTablas"/>
            </w:pPr>
            <w:r w:rsidRPr="007F3734">
              <w:t>Regional Santander - Centro Agroturístico</w:t>
            </w:r>
          </w:p>
        </w:tc>
      </w:tr>
      <w:tr w:rsidR="00085056" w14:paraId="52D8E165"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BD8FAA3" w14:textId="4E9C9DAF" w:rsidR="00085056" w:rsidRPr="009E0EFA" w:rsidRDefault="00085056" w:rsidP="00085056">
            <w:pPr>
              <w:pStyle w:val="TextoTablas"/>
            </w:pPr>
            <w:r w:rsidRPr="00396B2F">
              <w:t>María Alejandra Vera Briceño</w:t>
            </w:r>
          </w:p>
        </w:tc>
        <w:tc>
          <w:tcPr>
            <w:tcW w:w="3261" w:type="dxa"/>
          </w:tcPr>
          <w:p w14:paraId="2E14341B" w14:textId="59CD8A4A" w:rsidR="00085056" w:rsidRDefault="00085056" w:rsidP="00085056">
            <w:pPr>
              <w:pStyle w:val="TextoTablas"/>
            </w:pPr>
            <w:r w:rsidRPr="00396B2F">
              <w:t>Animadora y Productora Multimedia</w:t>
            </w:r>
          </w:p>
        </w:tc>
        <w:tc>
          <w:tcPr>
            <w:tcW w:w="3969" w:type="dxa"/>
          </w:tcPr>
          <w:p w14:paraId="581FB112" w14:textId="3D3F2FB8" w:rsidR="00085056" w:rsidRDefault="00085056" w:rsidP="00085056">
            <w:pPr>
              <w:pStyle w:val="TextoTablas"/>
            </w:pPr>
            <w:r w:rsidRPr="00396B2F">
              <w:t>Regional Santander - Centro Agroturístico</w:t>
            </w:r>
          </w:p>
        </w:tc>
      </w:tr>
      <w:tr w:rsidR="00085056" w14:paraId="1B533514" w14:textId="77777777" w:rsidTr="00DE0B06">
        <w:trPr>
          <w:trHeight w:val="907"/>
        </w:trPr>
        <w:tc>
          <w:tcPr>
            <w:tcW w:w="2830" w:type="dxa"/>
          </w:tcPr>
          <w:p w14:paraId="20524F95" w14:textId="7CB99118" w:rsidR="00085056" w:rsidRPr="009E0EFA" w:rsidRDefault="00085056" w:rsidP="00085056">
            <w:pPr>
              <w:pStyle w:val="TextoTablas"/>
            </w:pPr>
            <w:r w:rsidRPr="00085056">
              <w:lastRenderedPageBreak/>
              <w:t xml:space="preserve">Laura Paola </w:t>
            </w:r>
            <w:proofErr w:type="spellStart"/>
            <w:r w:rsidRPr="00085056">
              <w:t>G</w:t>
            </w:r>
            <w:r w:rsidR="00145979">
              <w:t>é</w:t>
            </w:r>
            <w:r w:rsidRPr="00085056">
              <w:t>lvez</w:t>
            </w:r>
            <w:proofErr w:type="spellEnd"/>
            <w:r w:rsidRPr="00085056">
              <w:t xml:space="preserve"> Manosalva</w:t>
            </w:r>
          </w:p>
        </w:tc>
        <w:tc>
          <w:tcPr>
            <w:tcW w:w="3261" w:type="dxa"/>
          </w:tcPr>
          <w:p w14:paraId="10C3C1CD" w14:textId="300E0DA3" w:rsidR="00085056" w:rsidRDefault="00085056" w:rsidP="00085056">
            <w:pPr>
              <w:pStyle w:val="TextoTablas"/>
            </w:pPr>
            <w:r w:rsidRPr="003E3BB7">
              <w:t>Validadora de Recursos Educativos Digitales</w:t>
            </w:r>
          </w:p>
        </w:tc>
        <w:tc>
          <w:tcPr>
            <w:tcW w:w="3969" w:type="dxa"/>
          </w:tcPr>
          <w:p w14:paraId="40EE9191" w14:textId="262DFF3B" w:rsidR="00085056" w:rsidRPr="00A57A9E" w:rsidRDefault="00085056" w:rsidP="00085056">
            <w:pPr>
              <w:pStyle w:val="TextoTablas"/>
            </w:pPr>
            <w:r w:rsidRPr="003E3BB7">
              <w:t>Regional Santander - Centro Agroturístico</w:t>
            </w:r>
          </w:p>
        </w:tc>
      </w:tr>
      <w:tr w:rsidR="00085056" w14:paraId="2A3B1D71"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76A274E7" w14:textId="65C61914" w:rsidR="00085056" w:rsidRPr="009E0EFA" w:rsidRDefault="00085056" w:rsidP="00085056">
            <w:pPr>
              <w:pStyle w:val="TextoTablas"/>
            </w:pPr>
            <w:r>
              <w:t>Diana Lizeth Lozada Díaz</w:t>
            </w:r>
          </w:p>
        </w:tc>
        <w:tc>
          <w:tcPr>
            <w:tcW w:w="3261" w:type="dxa"/>
          </w:tcPr>
          <w:p w14:paraId="516BC3D8" w14:textId="6B8BBEC5" w:rsidR="00085056" w:rsidRDefault="00085056" w:rsidP="00085056">
            <w:pPr>
              <w:pStyle w:val="TextoTablas"/>
            </w:pPr>
            <w:r w:rsidRPr="009B1205">
              <w:t>Evaluadora para Contenidos Inclusivos y Accesibles</w:t>
            </w:r>
          </w:p>
        </w:tc>
        <w:tc>
          <w:tcPr>
            <w:tcW w:w="3969" w:type="dxa"/>
          </w:tcPr>
          <w:p w14:paraId="2E450E1C" w14:textId="279DD336" w:rsidR="00085056" w:rsidRDefault="00085056" w:rsidP="00085056">
            <w:pPr>
              <w:pStyle w:val="TextoTablas"/>
            </w:pPr>
            <w:r w:rsidRPr="009B1205">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092D2" w14:textId="77777777" w:rsidR="00917D60" w:rsidRDefault="00917D60" w:rsidP="00EC0858">
      <w:pPr>
        <w:spacing w:before="0" w:after="0" w:line="240" w:lineRule="auto"/>
      </w:pPr>
      <w:r>
        <w:separator/>
      </w:r>
    </w:p>
  </w:endnote>
  <w:endnote w:type="continuationSeparator" w:id="0">
    <w:p w14:paraId="7ED5943D" w14:textId="77777777" w:rsidR="00917D60" w:rsidRDefault="00917D6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0CEB64" w14:textId="77777777" w:rsidR="00917D60" w:rsidRDefault="00917D60" w:rsidP="00EC0858">
      <w:pPr>
        <w:spacing w:before="0" w:after="0" w:line="240" w:lineRule="auto"/>
      </w:pPr>
      <w:r>
        <w:separator/>
      </w:r>
    </w:p>
  </w:footnote>
  <w:footnote w:type="continuationSeparator" w:id="0">
    <w:p w14:paraId="6175B3E2" w14:textId="77777777" w:rsidR="00917D60" w:rsidRDefault="00917D6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C81E2B"/>
    <w:multiLevelType w:val="hybridMultilevel"/>
    <w:tmpl w:val="A64400EA"/>
    <w:lvl w:ilvl="0" w:tplc="6B3C750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9C73D9F"/>
    <w:multiLevelType w:val="hybridMultilevel"/>
    <w:tmpl w:val="5538D7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DC14A2A"/>
    <w:multiLevelType w:val="hybridMultilevel"/>
    <w:tmpl w:val="F54C11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A740F22"/>
    <w:multiLevelType w:val="hybridMultilevel"/>
    <w:tmpl w:val="8DDE0E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401D69"/>
    <w:multiLevelType w:val="hybridMultilevel"/>
    <w:tmpl w:val="E9A02F34"/>
    <w:lvl w:ilvl="0" w:tplc="DF38E416">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DB5FFF"/>
    <w:multiLevelType w:val="hybridMultilevel"/>
    <w:tmpl w:val="FE383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AE2957"/>
    <w:multiLevelType w:val="hybridMultilevel"/>
    <w:tmpl w:val="7206F0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5D93B3D"/>
    <w:multiLevelType w:val="hybridMultilevel"/>
    <w:tmpl w:val="A3A6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497519"/>
    <w:multiLevelType w:val="hybridMultilevel"/>
    <w:tmpl w:val="3E56FE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F7A1B4B"/>
    <w:multiLevelType w:val="hybridMultilevel"/>
    <w:tmpl w:val="DE8C47C0"/>
    <w:lvl w:ilvl="0" w:tplc="217E4EC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8775F79"/>
    <w:multiLevelType w:val="hybridMultilevel"/>
    <w:tmpl w:val="D1543A12"/>
    <w:lvl w:ilvl="0" w:tplc="DF38E416">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C7E001B"/>
    <w:multiLevelType w:val="hybridMultilevel"/>
    <w:tmpl w:val="83C6AD1C"/>
    <w:lvl w:ilvl="0" w:tplc="AE1E460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4331417"/>
    <w:multiLevelType w:val="hybridMultilevel"/>
    <w:tmpl w:val="E056C7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4F943F2"/>
    <w:multiLevelType w:val="hybridMultilevel"/>
    <w:tmpl w:val="AC0C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D213B96"/>
    <w:multiLevelType w:val="hybridMultilevel"/>
    <w:tmpl w:val="455655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F5200D"/>
    <w:multiLevelType w:val="hybridMultilevel"/>
    <w:tmpl w:val="DD34D7DE"/>
    <w:lvl w:ilvl="0" w:tplc="BE868A3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5BEE7503"/>
    <w:multiLevelType w:val="hybridMultilevel"/>
    <w:tmpl w:val="0A34E692"/>
    <w:lvl w:ilvl="0" w:tplc="DF38E41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FBA2496"/>
    <w:multiLevelType w:val="hybridMultilevel"/>
    <w:tmpl w:val="8FD4400E"/>
    <w:lvl w:ilvl="0" w:tplc="04090019">
      <w:start w:val="1"/>
      <w:numFmt w:val="lowerLetter"/>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2773AE7"/>
    <w:multiLevelType w:val="hybridMultilevel"/>
    <w:tmpl w:val="CF72C9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3493185"/>
    <w:multiLevelType w:val="hybridMultilevel"/>
    <w:tmpl w:val="E38CEC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8600747"/>
    <w:multiLevelType w:val="hybridMultilevel"/>
    <w:tmpl w:val="CD8C02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DF34478"/>
    <w:multiLevelType w:val="hybridMultilevel"/>
    <w:tmpl w:val="E8B62BCC"/>
    <w:lvl w:ilvl="0" w:tplc="9E86E09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715E6D46"/>
    <w:multiLevelType w:val="hybridMultilevel"/>
    <w:tmpl w:val="97760E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16C17F0"/>
    <w:multiLevelType w:val="hybridMultilevel"/>
    <w:tmpl w:val="D6086CE0"/>
    <w:lvl w:ilvl="0" w:tplc="DF38E41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719F3888"/>
    <w:multiLevelType w:val="hybridMultilevel"/>
    <w:tmpl w:val="5D3E7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B4153F"/>
    <w:multiLevelType w:val="hybridMultilevel"/>
    <w:tmpl w:val="4B9C27A0"/>
    <w:lvl w:ilvl="0" w:tplc="6E7CFE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796A22F7"/>
    <w:multiLevelType w:val="hybridMultilevel"/>
    <w:tmpl w:val="43BAC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99400E8"/>
    <w:multiLevelType w:val="hybridMultilevel"/>
    <w:tmpl w:val="0E367148"/>
    <w:lvl w:ilvl="0" w:tplc="70BEC61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2409922">
    <w:abstractNumId w:val="32"/>
  </w:num>
  <w:num w:numId="2" w16cid:durableId="2013069439">
    <w:abstractNumId w:val="0"/>
  </w:num>
  <w:num w:numId="3" w16cid:durableId="290592795">
    <w:abstractNumId w:val="9"/>
  </w:num>
  <w:num w:numId="4" w16cid:durableId="1423448847">
    <w:abstractNumId w:val="18"/>
  </w:num>
  <w:num w:numId="5" w16cid:durableId="1618098052">
    <w:abstractNumId w:val="12"/>
  </w:num>
  <w:num w:numId="6" w16cid:durableId="444157346">
    <w:abstractNumId w:val="30"/>
  </w:num>
  <w:num w:numId="7" w16cid:durableId="887649783">
    <w:abstractNumId w:val="3"/>
  </w:num>
  <w:num w:numId="8" w16cid:durableId="1248416910">
    <w:abstractNumId w:val="17"/>
  </w:num>
  <w:num w:numId="9" w16cid:durableId="1205941906">
    <w:abstractNumId w:val="10"/>
  </w:num>
  <w:num w:numId="10" w16cid:durableId="674722003">
    <w:abstractNumId w:val="22"/>
  </w:num>
  <w:num w:numId="11" w16cid:durableId="834615093">
    <w:abstractNumId w:val="4"/>
  </w:num>
  <w:num w:numId="12" w16cid:durableId="979383000">
    <w:abstractNumId w:val="15"/>
  </w:num>
  <w:num w:numId="13" w16cid:durableId="1189102323">
    <w:abstractNumId w:val="2"/>
  </w:num>
  <w:num w:numId="14" w16cid:durableId="1896231166">
    <w:abstractNumId w:val="23"/>
  </w:num>
  <w:num w:numId="15" w16cid:durableId="1253391685">
    <w:abstractNumId w:val="21"/>
  </w:num>
  <w:num w:numId="16" w16cid:durableId="1436710272">
    <w:abstractNumId w:val="26"/>
  </w:num>
  <w:num w:numId="17" w16cid:durableId="561257650">
    <w:abstractNumId w:val="11"/>
  </w:num>
  <w:num w:numId="18" w16cid:durableId="933787531">
    <w:abstractNumId w:val="19"/>
  </w:num>
  <w:num w:numId="19" w16cid:durableId="1996644185">
    <w:abstractNumId w:val="8"/>
  </w:num>
  <w:num w:numId="20" w16cid:durableId="1598830067">
    <w:abstractNumId w:val="14"/>
  </w:num>
  <w:num w:numId="21" w16cid:durableId="765535434">
    <w:abstractNumId w:val="6"/>
  </w:num>
  <w:num w:numId="22" w16cid:durableId="1675573324">
    <w:abstractNumId w:val="29"/>
  </w:num>
  <w:num w:numId="23" w16cid:durableId="1577324647">
    <w:abstractNumId w:val="24"/>
  </w:num>
  <w:num w:numId="24" w16cid:durableId="64037115">
    <w:abstractNumId w:val="27"/>
  </w:num>
  <w:num w:numId="25" w16cid:durableId="1473132679">
    <w:abstractNumId w:val="12"/>
  </w:num>
  <w:num w:numId="26" w16cid:durableId="1920476052">
    <w:abstractNumId w:val="25"/>
  </w:num>
  <w:num w:numId="27" w16cid:durableId="573978642">
    <w:abstractNumId w:val="13"/>
  </w:num>
  <w:num w:numId="28" w16cid:durableId="1013726644">
    <w:abstractNumId w:val="20"/>
  </w:num>
  <w:num w:numId="29" w16cid:durableId="1689788912">
    <w:abstractNumId w:val="5"/>
  </w:num>
  <w:num w:numId="30" w16cid:durableId="1312753939">
    <w:abstractNumId w:val="16"/>
  </w:num>
  <w:num w:numId="31" w16cid:durableId="2057192356">
    <w:abstractNumId w:val="32"/>
  </w:num>
  <w:num w:numId="32" w16cid:durableId="1954244183">
    <w:abstractNumId w:val="31"/>
  </w:num>
  <w:num w:numId="33" w16cid:durableId="1906718727">
    <w:abstractNumId w:val="7"/>
  </w:num>
  <w:num w:numId="34" w16cid:durableId="944313034">
    <w:abstractNumId w:val="28"/>
  </w:num>
  <w:num w:numId="35" w16cid:durableId="520170306">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4B7"/>
    <w:rsid w:val="000174DE"/>
    <w:rsid w:val="00024D63"/>
    <w:rsid w:val="00026EEA"/>
    <w:rsid w:val="00040172"/>
    <w:rsid w:val="000434FA"/>
    <w:rsid w:val="00052956"/>
    <w:rsid w:val="0005476E"/>
    <w:rsid w:val="00064943"/>
    <w:rsid w:val="0006594F"/>
    <w:rsid w:val="00065F21"/>
    <w:rsid w:val="000704A0"/>
    <w:rsid w:val="00072B1B"/>
    <w:rsid w:val="0008470C"/>
    <w:rsid w:val="00085056"/>
    <w:rsid w:val="000A4731"/>
    <w:rsid w:val="000A4B5D"/>
    <w:rsid w:val="000A5361"/>
    <w:rsid w:val="000C1A46"/>
    <w:rsid w:val="000C3F4A"/>
    <w:rsid w:val="000C5A51"/>
    <w:rsid w:val="000D5447"/>
    <w:rsid w:val="000D77F6"/>
    <w:rsid w:val="000E7E32"/>
    <w:rsid w:val="000F1CCA"/>
    <w:rsid w:val="000F4746"/>
    <w:rsid w:val="000F51A5"/>
    <w:rsid w:val="000F703B"/>
    <w:rsid w:val="00100953"/>
    <w:rsid w:val="00105FF4"/>
    <w:rsid w:val="00112FB7"/>
    <w:rsid w:val="00123EA6"/>
    <w:rsid w:val="00127C17"/>
    <w:rsid w:val="00132AC7"/>
    <w:rsid w:val="00134126"/>
    <w:rsid w:val="0014081C"/>
    <w:rsid w:val="00145979"/>
    <w:rsid w:val="00147B71"/>
    <w:rsid w:val="00152D0D"/>
    <w:rsid w:val="00157993"/>
    <w:rsid w:val="00160D56"/>
    <w:rsid w:val="001631C0"/>
    <w:rsid w:val="0017719B"/>
    <w:rsid w:val="00182157"/>
    <w:rsid w:val="00196E42"/>
    <w:rsid w:val="001A6D42"/>
    <w:rsid w:val="001B3C10"/>
    <w:rsid w:val="001B57A6"/>
    <w:rsid w:val="001D5B99"/>
    <w:rsid w:val="00203367"/>
    <w:rsid w:val="00213190"/>
    <w:rsid w:val="002149F2"/>
    <w:rsid w:val="0022249E"/>
    <w:rsid w:val="002227A0"/>
    <w:rsid w:val="002401C2"/>
    <w:rsid w:val="00242412"/>
    <w:rsid w:val="002450B6"/>
    <w:rsid w:val="0025174E"/>
    <w:rsid w:val="00251D35"/>
    <w:rsid w:val="0026387D"/>
    <w:rsid w:val="002674FD"/>
    <w:rsid w:val="00272176"/>
    <w:rsid w:val="00284FD1"/>
    <w:rsid w:val="00291787"/>
    <w:rsid w:val="00296B7D"/>
    <w:rsid w:val="002A30CF"/>
    <w:rsid w:val="002A6FCB"/>
    <w:rsid w:val="002B4853"/>
    <w:rsid w:val="002B75B4"/>
    <w:rsid w:val="002C3D4F"/>
    <w:rsid w:val="002D0E97"/>
    <w:rsid w:val="002D2EFE"/>
    <w:rsid w:val="002E5B3A"/>
    <w:rsid w:val="002F6E35"/>
    <w:rsid w:val="003045C1"/>
    <w:rsid w:val="003137E4"/>
    <w:rsid w:val="003162BA"/>
    <w:rsid w:val="00320F7F"/>
    <w:rsid w:val="00321592"/>
    <w:rsid w:val="003219FD"/>
    <w:rsid w:val="003224EE"/>
    <w:rsid w:val="00353681"/>
    <w:rsid w:val="003561FE"/>
    <w:rsid w:val="00356E31"/>
    <w:rsid w:val="003805D2"/>
    <w:rsid w:val="00381E3A"/>
    <w:rsid w:val="0038306E"/>
    <w:rsid w:val="003842F1"/>
    <w:rsid w:val="00384BFA"/>
    <w:rsid w:val="003A0FFD"/>
    <w:rsid w:val="003A5D78"/>
    <w:rsid w:val="003B15D0"/>
    <w:rsid w:val="003B3CA7"/>
    <w:rsid w:val="003C19B7"/>
    <w:rsid w:val="003C4559"/>
    <w:rsid w:val="003C456D"/>
    <w:rsid w:val="003D1A08"/>
    <w:rsid w:val="003D1FAE"/>
    <w:rsid w:val="003D687D"/>
    <w:rsid w:val="003E166D"/>
    <w:rsid w:val="003E479E"/>
    <w:rsid w:val="003E7363"/>
    <w:rsid w:val="003E7C0D"/>
    <w:rsid w:val="00402C5B"/>
    <w:rsid w:val="00405967"/>
    <w:rsid w:val="004139C8"/>
    <w:rsid w:val="00425E49"/>
    <w:rsid w:val="004300AD"/>
    <w:rsid w:val="00434E9B"/>
    <w:rsid w:val="004376E8"/>
    <w:rsid w:val="00441DB9"/>
    <w:rsid w:val="00442806"/>
    <w:rsid w:val="004554CA"/>
    <w:rsid w:val="004628BC"/>
    <w:rsid w:val="00470156"/>
    <w:rsid w:val="00473DE5"/>
    <w:rsid w:val="00480723"/>
    <w:rsid w:val="00486E4F"/>
    <w:rsid w:val="00495F48"/>
    <w:rsid w:val="004966CF"/>
    <w:rsid w:val="004A5862"/>
    <w:rsid w:val="004B15E9"/>
    <w:rsid w:val="004C2653"/>
    <w:rsid w:val="004C2681"/>
    <w:rsid w:val="004E2469"/>
    <w:rsid w:val="004F0542"/>
    <w:rsid w:val="004F2E1D"/>
    <w:rsid w:val="0050650A"/>
    <w:rsid w:val="00512394"/>
    <w:rsid w:val="00514508"/>
    <w:rsid w:val="0052729E"/>
    <w:rsid w:val="00535FE2"/>
    <w:rsid w:val="005360F7"/>
    <w:rsid w:val="005406D1"/>
    <w:rsid w:val="00540F7F"/>
    <w:rsid w:val="005435D7"/>
    <w:rsid w:val="005468A8"/>
    <w:rsid w:val="00554642"/>
    <w:rsid w:val="00557942"/>
    <w:rsid w:val="00557DB3"/>
    <w:rsid w:val="00565E15"/>
    <w:rsid w:val="00572844"/>
    <w:rsid w:val="00572AB2"/>
    <w:rsid w:val="0058441F"/>
    <w:rsid w:val="00590D20"/>
    <w:rsid w:val="00592DA8"/>
    <w:rsid w:val="005D5775"/>
    <w:rsid w:val="005E5A09"/>
    <w:rsid w:val="005F56BA"/>
    <w:rsid w:val="006008F4"/>
    <w:rsid w:val="006074C9"/>
    <w:rsid w:val="00625C1E"/>
    <w:rsid w:val="00645B5D"/>
    <w:rsid w:val="006469AA"/>
    <w:rsid w:val="00647A7A"/>
    <w:rsid w:val="00650A56"/>
    <w:rsid w:val="00653546"/>
    <w:rsid w:val="00661B1C"/>
    <w:rsid w:val="00680229"/>
    <w:rsid w:val="0069718E"/>
    <w:rsid w:val="006A1438"/>
    <w:rsid w:val="006B14D2"/>
    <w:rsid w:val="006B55C4"/>
    <w:rsid w:val="006C4664"/>
    <w:rsid w:val="006D5341"/>
    <w:rsid w:val="006D7F02"/>
    <w:rsid w:val="006E6D23"/>
    <w:rsid w:val="006F65E7"/>
    <w:rsid w:val="006F6971"/>
    <w:rsid w:val="0070112D"/>
    <w:rsid w:val="00715007"/>
    <w:rsid w:val="0071528F"/>
    <w:rsid w:val="00720630"/>
    <w:rsid w:val="00723503"/>
    <w:rsid w:val="007255E5"/>
    <w:rsid w:val="00734556"/>
    <w:rsid w:val="00735BFF"/>
    <w:rsid w:val="00746AD1"/>
    <w:rsid w:val="00747DB6"/>
    <w:rsid w:val="00761788"/>
    <w:rsid w:val="007676CA"/>
    <w:rsid w:val="007757F6"/>
    <w:rsid w:val="007814D4"/>
    <w:rsid w:val="0079088F"/>
    <w:rsid w:val="0079541B"/>
    <w:rsid w:val="007A7049"/>
    <w:rsid w:val="007B0B14"/>
    <w:rsid w:val="007B2854"/>
    <w:rsid w:val="007B5EF2"/>
    <w:rsid w:val="007B700E"/>
    <w:rsid w:val="007C2DD9"/>
    <w:rsid w:val="007D72DD"/>
    <w:rsid w:val="007E5B13"/>
    <w:rsid w:val="007F2B44"/>
    <w:rsid w:val="007F7B6B"/>
    <w:rsid w:val="00804D03"/>
    <w:rsid w:val="008123FB"/>
    <w:rsid w:val="00815320"/>
    <w:rsid w:val="008326A1"/>
    <w:rsid w:val="008353DB"/>
    <w:rsid w:val="00836369"/>
    <w:rsid w:val="008420DB"/>
    <w:rsid w:val="00872F73"/>
    <w:rsid w:val="0089268C"/>
    <w:rsid w:val="0089468F"/>
    <w:rsid w:val="0089648A"/>
    <w:rsid w:val="008A1D96"/>
    <w:rsid w:val="008A211B"/>
    <w:rsid w:val="008B62F7"/>
    <w:rsid w:val="008B6F63"/>
    <w:rsid w:val="008C0CA9"/>
    <w:rsid w:val="008C258A"/>
    <w:rsid w:val="008C2878"/>
    <w:rsid w:val="008C3103"/>
    <w:rsid w:val="008C3DDB"/>
    <w:rsid w:val="008C7CC5"/>
    <w:rsid w:val="008D43E9"/>
    <w:rsid w:val="008E1302"/>
    <w:rsid w:val="008E37A5"/>
    <w:rsid w:val="008F4C05"/>
    <w:rsid w:val="00900E1B"/>
    <w:rsid w:val="00901614"/>
    <w:rsid w:val="00902033"/>
    <w:rsid w:val="009077BC"/>
    <w:rsid w:val="00910A67"/>
    <w:rsid w:val="00913AA2"/>
    <w:rsid w:val="00913EEF"/>
    <w:rsid w:val="00917D60"/>
    <w:rsid w:val="00923276"/>
    <w:rsid w:val="00930CA9"/>
    <w:rsid w:val="009323D2"/>
    <w:rsid w:val="009366E8"/>
    <w:rsid w:val="0094626B"/>
    <w:rsid w:val="00946EBE"/>
    <w:rsid w:val="00950BFF"/>
    <w:rsid w:val="00951C59"/>
    <w:rsid w:val="00951DD0"/>
    <w:rsid w:val="0096499F"/>
    <w:rsid w:val="009661E4"/>
    <w:rsid w:val="009714D3"/>
    <w:rsid w:val="00976D8F"/>
    <w:rsid w:val="0098428C"/>
    <w:rsid w:val="00990035"/>
    <w:rsid w:val="009A10DF"/>
    <w:rsid w:val="009A6BE9"/>
    <w:rsid w:val="009B57D3"/>
    <w:rsid w:val="009E0EFA"/>
    <w:rsid w:val="009F6EE5"/>
    <w:rsid w:val="00A00B19"/>
    <w:rsid w:val="00A12F6F"/>
    <w:rsid w:val="00A1387D"/>
    <w:rsid w:val="00A17473"/>
    <w:rsid w:val="00A25130"/>
    <w:rsid w:val="00A2799A"/>
    <w:rsid w:val="00A37488"/>
    <w:rsid w:val="00A4097E"/>
    <w:rsid w:val="00A55854"/>
    <w:rsid w:val="00A62EC6"/>
    <w:rsid w:val="00A667F5"/>
    <w:rsid w:val="00A67C10"/>
    <w:rsid w:val="00A67D01"/>
    <w:rsid w:val="00A72866"/>
    <w:rsid w:val="00A75471"/>
    <w:rsid w:val="00A86343"/>
    <w:rsid w:val="00A9043B"/>
    <w:rsid w:val="00A979BC"/>
    <w:rsid w:val="00AB5EEE"/>
    <w:rsid w:val="00AC6B82"/>
    <w:rsid w:val="00AD2CFE"/>
    <w:rsid w:val="00AD3694"/>
    <w:rsid w:val="00AD3A2B"/>
    <w:rsid w:val="00AE602E"/>
    <w:rsid w:val="00AF3441"/>
    <w:rsid w:val="00B00EFB"/>
    <w:rsid w:val="00B03D46"/>
    <w:rsid w:val="00B14285"/>
    <w:rsid w:val="00B155B6"/>
    <w:rsid w:val="00B41B36"/>
    <w:rsid w:val="00B63204"/>
    <w:rsid w:val="00B80B12"/>
    <w:rsid w:val="00B8508E"/>
    <w:rsid w:val="00B8759F"/>
    <w:rsid w:val="00B94CE1"/>
    <w:rsid w:val="00B9538F"/>
    <w:rsid w:val="00B9630B"/>
    <w:rsid w:val="00B9733A"/>
    <w:rsid w:val="00BA06C7"/>
    <w:rsid w:val="00BA09AE"/>
    <w:rsid w:val="00BA1016"/>
    <w:rsid w:val="00BB016D"/>
    <w:rsid w:val="00BB207C"/>
    <w:rsid w:val="00BB336E"/>
    <w:rsid w:val="00BC1DC5"/>
    <w:rsid w:val="00BC20BA"/>
    <w:rsid w:val="00BE5120"/>
    <w:rsid w:val="00BF2E8A"/>
    <w:rsid w:val="00C04AFC"/>
    <w:rsid w:val="00C05612"/>
    <w:rsid w:val="00C16367"/>
    <w:rsid w:val="00C20674"/>
    <w:rsid w:val="00C30E84"/>
    <w:rsid w:val="00C407C1"/>
    <w:rsid w:val="00C432EF"/>
    <w:rsid w:val="00C467A9"/>
    <w:rsid w:val="00C5146D"/>
    <w:rsid w:val="00C5377C"/>
    <w:rsid w:val="00C64C40"/>
    <w:rsid w:val="00C64EE9"/>
    <w:rsid w:val="00C723DF"/>
    <w:rsid w:val="00C7377B"/>
    <w:rsid w:val="00C76F31"/>
    <w:rsid w:val="00C82BDA"/>
    <w:rsid w:val="00C87692"/>
    <w:rsid w:val="00C94FBA"/>
    <w:rsid w:val="00CA53DA"/>
    <w:rsid w:val="00CB479E"/>
    <w:rsid w:val="00CC1501"/>
    <w:rsid w:val="00CC4F71"/>
    <w:rsid w:val="00CC7E93"/>
    <w:rsid w:val="00CE1302"/>
    <w:rsid w:val="00CE2C4A"/>
    <w:rsid w:val="00CE4CA3"/>
    <w:rsid w:val="00CF01EC"/>
    <w:rsid w:val="00D02957"/>
    <w:rsid w:val="00D06DDE"/>
    <w:rsid w:val="00D13E46"/>
    <w:rsid w:val="00D16756"/>
    <w:rsid w:val="00D2417E"/>
    <w:rsid w:val="00D43ADB"/>
    <w:rsid w:val="00D476E5"/>
    <w:rsid w:val="00D51066"/>
    <w:rsid w:val="00D5340C"/>
    <w:rsid w:val="00D55F04"/>
    <w:rsid w:val="00D578C7"/>
    <w:rsid w:val="00D672C1"/>
    <w:rsid w:val="00D74231"/>
    <w:rsid w:val="00D77283"/>
    <w:rsid w:val="00D77E5E"/>
    <w:rsid w:val="00D8180B"/>
    <w:rsid w:val="00D845E5"/>
    <w:rsid w:val="00D92EC4"/>
    <w:rsid w:val="00D94ACD"/>
    <w:rsid w:val="00DA4A7F"/>
    <w:rsid w:val="00DB4017"/>
    <w:rsid w:val="00DB46D4"/>
    <w:rsid w:val="00DC0534"/>
    <w:rsid w:val="00DC10D3"/>
    <w:rsid w:val="00DD5C12"/>
    <w:rsid w:val="00DE0B06"/>
    <w:rsid w:val="00DE2964"/>
    <w:rsid w:val="00DE2F24"/>
    <w:rsid w:val="00DE465E"/>
    <w:rsid w:val="00DE797A"/>
    <w:rsid w:val="00DF00C7"/>
    <w:rsid w:val="00E15A25"/>
    <w:rsid w:val="00E16833"/>
    <w:rsid w:val="00E16EA1"/>
    <w:rsid w:val="00E372C0"/>
    <w:rsid w:val="00E411F1"/>
    <w:rsid w:val="00E5020B"/>
    <w:rsid w:val="00E5193B"/>
    <w:rsid w:val="00E611DA"/>
    <w:rsid w:val="00E82D5F"/>
    <w:rsid w:val="00E9144A"/>
    <w:rsid w:val="00E92C3E"/>
    <w:rsid w:val="00E97930"/>
    <w:rsid w:val="00EA0555"/>
    <w:rsid w:val="00EC0858"/>
    <w:rsid w:val="00EC279D"/>
    <w:rsid w:val="00ED3F15"/>
    <w:rsid w:val="00EE4C61"/>
    <w:rsid w:val="00EF2305"/>
    <w:rsid w:val="00EF4315"/>
    <w:rsid w:val="00F02D19"/>
    <w:rsid w:val="00F03458"/>
    <w:rsid w:val="00F13490"/>
    <w:rsid w:val="00F13A61"/>
    <w:rsid w:val="00F14B58"/>
    <w:rsid w:val="00F16D02"/>
    <w:rsid w:val="00F24245"/>
    <w:rsid w:val="00F26557"/>
    <w:rsid w:val="00F34FBE"/>
    <w:rsid w:val="00F35D2B"/>
    <w:rsid w:val="00F36C9D"/>
    <w:rsid w:val="00F4540E"/>
    <w:rsid w:val="00F52642"/>
    <w:rsid w:val="00F52D29"/>
    <w:rsid w:val="00F731F5"/>
    <w:rsid w:val="00F75542"/>
    <w:rsid w:val="00F91E18"/>
    <w:rsid w:val="00F938DA"/>
    <w:rsid w:val="00FA0555"/>
    <w:rsid w:val="00FA4375"/>
    <w:rsid w:val="00FC12D0"/>
    <w:rsid w:val="00FD3EA3"/>
    <w:rsid w:val="00FD7BA0"/>
    <w:rsid w:val="00FD7F8E"/>
    <w:rsid w:val="00FE011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639966035">
          <w:marLeft w:val="0"/>
          <w:marRight w:val="0"/>
          <w:marTop w:val="0"/>
          <w:marBottom w:val="0"/>
          <w:divBdr>
            <w:top w:val="none" w:sz="0" w:space="0" w:color="auto"/>
            <w:left w:val="none" w:sz="0" w:space="0" w:color="auto"/>
            <w:bottom w:val="none" w:sz="0" w:space="0" w:color="auto"/>
            <w:right w:val="none" w:sz="0" w:space="0" w:color="auto"/>
          </w:divBdr>
        </w:div>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2057897819">
          <w:marLeft w:val="0"/>
          <w:marRight w:val="0"/>
          <w:marTop w:val="0"/>
          <w:marBottom w:val="0"/>
          <w:divBdr>
            <w:top w:val="none" w:sz="0" w:space="0" w:color="auto"/>
            <w:left w:val="none" w:sz="0" w:space="0" w:color="auto"/>
            <w:bottom w:val="none" w:sz="0" w:space="0" w:color="auto"/>
            <w:right w:val="none" w:sz="0" w:space="0" w:color="auto"/>
          </w:divBdr>
        </w:div>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1706367850">
          <w:marLeft w:val="0"/>
          <w:marRight w:val="0"/>
          <w:marTop w:val="0"/>
          <w:marBottom w:val="0"/>
          <w:divBdr>
            <w:top w:val="none" w:sz="0" w:space="0" w:color="auto"/>
            <w:left w:val="none" w:sz="0" w:space="0" w:color="auto"/>
            <w:bottom w:val="none" w:sz="0" w:space="0" w:color="auto"/>
            <w:right w:val="none" w:sz="0" w:space="0" w:color="auto"/>
          </w:divBdr>
        </w:div>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714895335">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 w:id="16673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 w:id="316762876">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2127693855">
          <w:marLeft w:val="0"/>
          <w:marRight w:val="0"/>
          <w:marTop w:val="0"/>
          <w:marBottom w:val="0"/>
          <w:divBdr>
            <w:top w:val="none" w:sz="0" w:space="0" w:color="auto"/>
            <w:left w:val="none" w:sz="0" w:space="0" w:color="auto"/>
            <w:bottom w:val="none" w:sz="0" w:space="0" w:color="auto"/>
            <w:right w:val="none" w:sz="0" w:space="0" w:color="auto"/>
          </w:divBdr>
        </w:div>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1119836122">
          <w:marLeft w:val="0"/>
          <w:marRight w:val="0"/>
          <w:marTop w:val="0"/>
          <w:marBottom w:val="0"/>
          <w:divBdr>
            <w:top w:val="none" w:sz="0" w:space="0" w:color="auto"/>
            <w:left w:val="none" w:sz="0" w:space="0" w:color="auto"/>
            <w:bottom w:val="none" w:sz="0" w:space="0" w:color="auto"/>
            <w:right w:val="none" w:sz="0" w:space="0" w:color="auto"/>
          </w:divBdr>
        </w:div>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990018292">
          <w:marLeft w:val="0"/>
          <w:marRight w:val="0"/>
          <w:marTop w:val="0"/>
          <w:marBottom w:val="0"/>
          <w:divBdr>
            <w:top w:val="none" w:sz="0" w:space="0" w:color="auto"/>
            <w:left w:val="none" w:sz="0" w:space="0" w:color="auto"/>
            <w:bottom w:val="none" w:sz="0" w:space="0" w:color="auto"/>
            <w:right w:val="none" w:sz="0" w:space="0" w:color="auto"/>
          </w:divBdr>
        </w:div>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691106138">
          <w:marLeft w:val="0"/>
          <w:marRight w:val="0"/>
          <w:marTop w:val="0"/>
          <w:marBottom w:val="0"/>
          <w:divBdr>
            <w:top w:val="none" w:sz="0" w:space="0" w:color="auto"/>
            <w:left w:val="none" w:sz="0" w:space="0" w:color="auto"/>
            <w:bottom w:val="none" w:sz="0" w:space="0" w:color="auto"/>
            <w:right w:val="none" w:sz="0" w:space="0" w:color="auto"/>
          </w:divBdr>
        </w:div>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 w:id="302080021">
          <w:marLeft w:val="0"/>
          <w:marRight w:val="0"/>
          <w:marTop w:val="0"/>
          <w:marBottom w:val="0"/>
          <w:divBdr>
            <w:top w:val="none" w:sz="0" w:space="0" w:color="auto"/>
            <w:left w:val="none" w:sz="0" w:space="0" w:color="auto"/>
            <w:bottom w:val="none" w:sz="0" w:space="0" w:color="auto"/>
            <w:right w:val="none" w:sz="0" w:space="0" w:color="auto"/>
          </w:divBdr>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726492617">
                  <w:marLeft w:val="0"/>
                  <w:marRight w:val="0"/>
                  <w:marTop w:val="0"/>
                  <w:marBottom w:val="0"/>
                  <w:divBdr>
                    <w:top w:val="none" w:sz="0" w:space="0" w:color="auto"/>
                    <w:left w:val="none" w:sz="0" w:space="0" w:color="auto"/>
                    <w:bottom w:val="none" w:sz="0" w:space="0" w:color="auto"/>
                    <w:right w:val="none" w:sz="0" w:space="0" w:color="auto"/>
                  </w:divBdr>
                </w:div>
                <w:div w:id="553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1526626806">
          <w:marLeft w:val="0"/>
          <w:marRight w:val="0"/>
          <w:marTop w:val="0"/>
          <w:marBottom w:val="0"/>
          <w:divBdr>
            <w:top w:val="none" w:sz="0" w:space="0" w:color="auto"/>
            <w:left w:val="none" w:sz="0" w:space="0" w:color="auto"/>
            <w:bottom w:val="none" w:sz="0" w:space="0" w:color="auto"/>
            <w:right w:val="none" w:sz="0" w:space="0" w:color="auto"/>
          </w:divBdr>
        </w:div>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 w:id="153686316">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402335979">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983773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2106873878">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2017658425">
          <w:marLeft w:val="0"/>
          <w:marRight w:val="0"/>
          <w:marTop w:val="0"/>
          <w:marBottom w:val="0"/>
          <w:divBdr>
            <w:top w:val="none" w:sz="0" w:space="0" w:color="auto"/>
            <w:left w:val="none" w:sz="0" w:space="0" w:color="auto"/>
            <w:bottom w:val="none" w:sz="0" w:space="0" w:color="auto"/>
            <w:right w:val="none" w:sz="0" w:space="0" w:color="auto"/>
          </w:divBdr>
        </w:div>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899438810">
          <w:marLeft w:val="0"/>
          <w:marRight w:val="0"/>
          <w:marTop w:val="0"/>
          <w:marBottom w:val="0"/>
          <w:divBdr>
            <w:top w:val="none" w:sz="0" w:space="0" w:color="auto"/>
            <w:left w:val="none" w:sz="0" w:space="0" w:color="auto"/>
            <w:bottom w:val="none" w:sz="0" w:space="0" w:color="auto"/>
            <w:right w:val="none" w:sz="0" w:space="0" w:color="auto"/>
          </w:divBdr>
          <w:divsChild>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 w:id="388964345">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 w:id="1082949616">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 w:id="1806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1625234386">
          <w:marLeft w:val="0"/>
          <w:marRight w:val="0"/>
          <w:marTop w:val="0"/>
          <w:marBottom w:val="0"/>
          <w:divBdr>
            <w:top w:val="none" w:sz="0" w:space="0" w:color="auto"/>
            <w:left w:val="none" w:sz="0" w:space="0" w:color="auto"/>
            <w:bottom w:val="none" w:sz="0" w:space="0" w:color="auto"/>
            <w:right w:val="none" w:sz="0" w:space="0" w:color="auto"/>
          </w:divBdr>
          <w:divsChild>
            <w:div w:id="1105349605">
              <w:marLeft w:val="0"/>
              <w:marRight w:val="0"/>
              <w:marTop w:val="0"/>
              <w:marBottom w:val="0"/>
              <w:divBdr>
                <w:top w:val="none" w:sz="0" w:space="0" w:color="auto"/>
                <w:left w:val="none" w:sz="0" w:space="0" w:color="auto"/>
                <w:bottom w:val="none" w:sz="0" w:space="0" w:color="auto"/>
                <w:right w:val="none" w:sz="0" w:space="0" w:color="auto"/>
              </w:divBdr>
            </w:div>
            <w:div w:id="955867222">
              <w:marLeft w:val="0"/>
              <w:marRight w:val="0"/>
              <w:marTop w:val="0"/>
              <w:marBottom w:val="0"/>
              <w:divBdr>
                <w:top w:val="none" w:sz="0" w:space="0" w:color="auto"/>
                <w:left w:val="none" w:sz="0" w:space="0" w:color="auto"/>
                <w:bottom w:val="none" w:sz="0" w:space="0" w:color="auto"/>
                <w:right w:val="none" w:sz="0" w:space="0" w:color="auto"/>
              </w:divBdr>
            </w:div>
          </w:divsChild>
        </w:div>
        <w:div w:id="969626803">
          <w:marLeft w:val="0"/>
          <w:marRight w:val="0"/>
          <w:marTop w:val="0"/>
          <w:marBottom w:val="0"/>
          <w:divBdr>
            <w:top w:val="none" w:sz="0" w:space="0" w:color="auto"/>
            <w:left w:val="none" w:sz="0" w:space="0" w:color="auto"/>
            <w:bottom w:val="none" w:sz="0" w:space="0" w:color="auto"/>
            <w:right w:val="none" w:sz="0" w:space="0" w:color="auto"/>
          </w:divBdr>
          <w:divsChild>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 w:id="12624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_4unB8YYG8&amp;t=1s"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comparecloud.in/" TargetMode="External"/><Relationship Id="rId21" Type="http://schemas.openxmlformats.org/officeDocument/2006/relationships/hyperlink" Target="https://www.youtube.com/watch?v=HhgkV7YDhXY" TargetMode="External"/><Relationship Id="rId34" Type="http://schemas.openxmlformats.org/officeDocument/2006/relationships/hyperlink" Target="https://www.oas.org/es/sla/ddi/docs/Gu%C3%ADa%20para%20clientes%20que%20contraten%20servicios%20de%20Cloud%20Computing%20-%20AGPD.pdf"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mintic.gov.co/arquitecturaempresarial/630/articles-237663_recurso_1.pdf" TargetMode="External"/><Relationship Id="rId40" Type="http://schemas.openxmlformats.org/officeDocument/2006/relationships/hyperlink" Target="https://docs.microsoft.com/es-es/security/benchmark/azure/baselines/aad-security-baseline?toc=/azure/active-directory/fundamentals/toc.json"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hyperlink" Target="https://docs.microsoft.com/en-us/learn/modules/introduction-to-ad-ds/" TargetMode="External"/><Relationship Id="rId10" Type="http://schemas.openxmlformats.org/officeDocument/2006/relationships/endnotes" Target="endnotes.xml"/><Relationship Id="rId19" Type="http://schemas.openxmlformats.org/officeDocument/2006/relationships/hyperlink" Target="https://www.arduino.cc/" TargetMode="External"/><Relationship Id="rId31" Type="http://schemas.openxmlformats.org/officeDocument/2006/relationships/image" Target="media/image18.sv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hyperlink" Target="https://www.funcionpublica.gov.co/eva/gestornormativo/norma.php?i=53646"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hyperlink" Target="https://mintic.gov.co/portal/inicio/Sala-de-prensa/Noticias/162626:MinTIC-expide-la-resolucion-que-establece-los-lineamientos-y-estandares-para-la-estrategia-de-seguridad-digital" TargetMode="External"/><Relationship Id="rId20" Type="http://schemas.openxmlformats.org/officeDocument/2006/relationships/image" Target="media/image8.jpeg"/><Relationship Id="rId41" Type="http://schemas.openxmlformats.org/officeDocument/2006/relationships/hyperlink" Target="https://dle.rae.es/contrataci&#243;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BA46A3E7-E5DF-478A-AEA9-2D59A013A2B7}"/>
</file>

<file path=docProps/app.xml><?xml version="1.0" encoding="utf-8"?>
<Properties xmlns="http://schemas.openxmlformats.org/officeDocument/2006/extended-properties" xmlns:vt="http://schemas.openxmlformats.org/officeDocument/2006/docPropsVTypes">
  <Template>Normal</Template>
  <TotalTime>2429</TotalTime>
  <Pages>53</Pages>
  <Words>8376</Words>
  <Characters>46070</Characters>
  <Application>Microsoft Office Word</Application>
  <DocSecurity>0</DocSecurity>
  <Lines>383</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Arquitectura y componentes de IoT</vt:lpstr>
      <vt:lpstr>API de videojuegos y repositorios</vt:lpstr>
    </vt:vector>
  </TitlesOfParts>
  <Manager/>
  <Company/>
  <LinksUpToDate>false</LinksUpToDate>
  <CharactersWithSpaces>54338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y componentes de IoT</dc:title>
  <dc:subject/>
  <dc:creator>SENA</dc:creator>
  <cp:keywords/>
  <dc:description/>
  <cp:lastModifiedBy>Santiago Lozada Garcés</cp:lastModifiedBy>
  <cp:revision>175</cp:revision>
  <cp:lastPrinted>2024-07-12T20:39:00Z</cp:lastPrinted>
  <dcterms:created xsi:type="dcterms:W3CDTF">2023-06-26T06:28:00Z</dcterms:created>
  <dcterms:modified xsi:type="dcterms:W3CDTF">2024-07-12T20:39:00Z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ies>
</file>