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33F02" w:rsidR="00C57B0F" w:rsidRDefault="00C57B0F" w14:paraId="017A687C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833F02" w:rsidR="00833F02" w:rsidTr="3076ADD0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833F02" w:rsidR="00C57B0F" w:rsidRDefault="008F7BC0" w14:paraId="500712FF" w14:textId="68258E6B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6D6F425D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833F02" w:rsidR="00C57B0F" w:rsidRDefault="00C57B0F" w14:paraId="3A709216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C57B0F" w:rsidRDefault="006F219D" w14:paraId="0BA125F2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:rsidRPr="00833F02" w:rsidR="00C57B0F" w:rsidRDefault="00C57B0F" w14:paraId="4039611F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833F02" w:rsidTr="3076ADD0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833F02" w:rsidR="00C0495F" w:rsidP="00C0495F" w:rsidRDefault="006F219D" w14:paraId="2AED83D5" w14:textId="77777777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33F02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00833F02" w:rsidR="00230CD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:rsidRPr="00833F02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33F02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33F02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833F02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Pr="00833F02" w:rsidR="00C049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:rsidRPr="00833F02" w:rsidR="00C57B0F" w:rsidRDefault="006F219D" w14:paraId="74635954" w14:textId="2DCA5D26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8F6E5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veinte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pregunta</w:t>
            </w:r>
            <w:r w:rsidR="008F6E5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y cada campo tiene un límite de palabras permitidas para garantizar el responsive web.</w:t>
            </w:r>
          </w:p>
        </w:tc>
      </w:tr>
      <w:tr w:rsidRPr="00833F02" w:rsidR="00833F02" w:rsidTr="3076ADD0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33F02" w:rsidR="00C57B0F" w:rsidRDefault="006F219D" w14:paraId="5FFDD425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833F02" w:rsidR="00C57B0F" w:rsidRDefault="00C57B0F" w14:paraId="27C06636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C57B0F" w:rsidRDefault="00C57B0F" w14:paraId="1B1DE622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833F02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9D553E" w:rsidP="3076ADD0" w:rsidRDefault="006F219D" w14:paraId="7F3322B2" w14:textId="1B61569D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076ADD0" w:rsidR="006F219D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Esta actividad le permitirá determinar el grado de apropiación de los contenidos del componente formativo</w:t>
            </w:r>
            <w:r w:rsidRPr="3076ADD0" w:rsidR="00230CD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076ADD0" w:rsidR="6994D581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0"/>
                <w:szCs w:val="20"/>
                <w:lang w:val="es-419"/>
              </w:rPr>
              <w:t>Estrategia comercial y gestión de marca</w:t>
            </w:r>
          </w:p>
          <w:p w:rsidRPr="00833F02" w:rsidR="009D553E" w:rsidRDefault="009D553E" w14:paraId="57F23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C57B0F" w:rsidRDefault="006F219D" w14:paraId="365D957F" w14:textId="67C6F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833F02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C57B0F" w:rsidRDefault="006F219D" w14:paraId="1EC50D8C" w14:textId="2F80C8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Lea la </w:t>
            </w:r>
            <w:r w:rsidRPr="00833F02" w:rsidR="00B22626">
              <w:rPr>
                <w:rFonts w:eastAsia="Calibri"/>
                <w:color w:val="000000" w:themeColor="text1"/>
                <w:sz w:val="20"/>
                <w:szCs w:val="20"/>
              </w:rPr>
              <w:t>pregunta</w:t>
            </w: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de cada ítem y luego señale </w:t>
            </w:r>
            <w:r w:rsidRPr="00833F02" w:rsidR="00B22626">
              <w:rPr>
                <w:rFonts w:eastAsia="Calibri"/>
                <w:color w:val="000000" w:themeColor="text1"/>
                <w:sz w:val="20"/>
                <w:szCs w:val="20"/>
              </w:rPr>
              <w:t>la respuesta correcta según</w:t>
            </w: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corresponda.</w:t>
            </w:r>
          </w:p>
        </w:tc>
      </w:tr>
      <w:tr w:rsidRPr="00833F02" w:rsidR="00D655D7" w:rsidTr="3076ADD0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33F02" w:rsidR="00D655D7" w:rsidP="00D655D7" w:rsidRDefault="00D655D7" w14:paraId="4C7FDFA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  <w:vAlign w:val="center"/>
          </w:tcPr>
          <w:p w:rsidRPr="00833F02" w:rsidR="00D655D7" w:rsidP="00D655D7" w:rsidRDefault="00D655D7" w14:paraId="60B4012D" w14:textId="2CDBEE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67B6F">
              <w:rPr>
                <w:color w:val="auto"/>
                <w:sz w:val="20"/>
                <w:szCs w:val="20"/>
              </w:rPr>
              <w:t>Fundamentos de la estrategia comercial y gestión de marca</w:t>
            </w:r>
          </w:p>
        </w:tc>
      </w:tr>
      <w:tr w:rsidRPr="00833F02" w:rsidR="00D655D7" w:rsidTr="3076ADD0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33F02" w:rsidR="00D655D7" w:rsidP="00D655D7" w:rsidRDefault="00D655D7" w14:paraId="6EF2F4A5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833F02" w:rsidR="00D655D7" w:rsidP="00D655D7" w:rsidRDefault="00D655D7" w14:paraId="79A04D82" w14:textId="3E6DDC4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67B6F">
              <w:rPr>
                <w:color w:val="auto"/>
                <w:sz w:val="20"/>
                <w:szCs w:val="20"/>
              </w:rPr>
              <w:t>Evaluar la comprensión sobre la estrategia comercial y la gestión de marca para fortalecer el análisis y la planificación de acciones comerciales.</w:t>
            </w:r>
          </w:p>
        </w:tc>
      </w:tr>
      <w:tr w:rsidRPr="00833F02" w:rsidR="00833F02" w:rsidTr="3076ADD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33F02" w:rsidR="003D7669" w:rsidP="003D7669" w:rsidRDefault="003D7669" w14:paraId="0FCDD525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833F02" w:rsidR="003D7669" w:rsidP="003D7669" w:rsidRDefault="003D7669" w14:paraId="6676B711" w14:textId="2C6A08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833F02" w:rsidR="00833F02" w:rsidTr="3076ADD0" w14:paraId="084C59B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833F02" w:rsidR="00FC5C85" w:rsidP="0073689B" w:rsidRDefault="00FC5C85" w14:paraId="1771EAE0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833F02" w:rsidR="00A9746D" w:rsidTr="3076ADD0" w14:paraId="55B2BD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A9746D" w:rsidP="00A9746D" w:rsidRDefault="00A9746D" w14:paraId="741B4A46" w14:textId="064977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833F02" w:rsidR="00A9746D" w:rsidP="00A9746D" w:rsidRDefault="00A9746D" w14:paraId="73D1E107" w14:textId="72195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principal del diagnóstico organizacional?</w:t>
            </w:r>
          </w:p>
        </w:tc>
      </w:tr>
      <w:tr w:rsidRPr="00833F02" w:rsidR="00A9746D" w:rsidTr="3076ADD0" w14:paraId="4D6DBB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A9746D" w:rsidP="00A9746D" w:rsidRDefault="00A9746D" w14:paraId="451DEB24" w14:textId="7EA788A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27D28AAA" w14:textId="2E84E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Diseñar campañas publicitarias.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531E534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6EF57C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A9746D" w:rsidP="00A9746D" w:rsidRDefault="00A9746D" w14:paraId="05BE6515" w14:textId="1C8789D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743892B8" w14:textId="434A8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Evaluar la situación de la organización para apoyar la toma de decisiones.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3961909C" w14:textId="28539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A9746D" w:rsidTr="3076ADD0" w14:paraId="0A889E0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A9746D" w:rsidP="00A9746D" w:rsidRDefault="00A9746D" w14:paraId="5AB8ED51" w14:textId="718692F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03751512" w14:textId="778AB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Elaborar estados financieros.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3DB6027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346172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A9746D" w:rsidP="00A9746D" w:rsidRDefault="00A9746D" w14:paraId="3622C7AF" w14:textId="088D32A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6F53624F" w14:textId="55FDB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Gestionar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6CEF5374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6690D6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A9746D" w:rsidP="00A9746D" w:rsidRDefault="00A9746D" w14:paraId="1974EE09" w14:textId="23D0A96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35DC7C14" w14:textId="4AA08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identificó que el diagnóstico organizacional permite analizar la situación de la empresa para apoyar la toma de decisiones.</w:t>
            </w:r>
          </w:p>
        </w:tc>
      </w:tr>
      <w:tr w:rsidRPr="00833F02" w:rsidR="00A9746D" w:rsidTr="3076ADD0" w14:paraId="236B05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A9746D" w:rsidP="00A9746D" w:rsidRDefault="00A9746D" w14:paraId="5D846791" w14:textId="266266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3B861F49" w14:textId="2E9C2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A9746D" w:rsidTr="3076ADD0" w14:paraId="2F6CB9E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A9746D" w:rsidP="00A9746D" w:rsidRDefault="00A9746D" w14:paraId="5BCA0127" w14:textId="2DBC003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833F02" w:rsidR="00A9746D" w:rsidP="00A9746D" w:rsidRDefault="00A9746D" w14:paraId="6F9B2F26" w14:textId="6CE0DA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de los siguientes elementos forma parte del diagnóstico externo?</w:t>
            </w:r>
          </w:p>
        </w:tc>
      </w:tr>
      <w:tr w:rsidRPr="00833F02" w:rsidR="00A9746D" w:rsidTr="3076ADD0" w14:paraId="1AFA80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A9746D" w:rsidP="00A9746D" w:rsidRDefault="00A9746D" w14:paraId="7925429C" w14:textId="4699AF5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25795D80" w14:textId="7109B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Cultura organizacional.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  <w:vAlign w:val="center"/>
          </w:tcPr>
          <w:p w:rsidRPr="00833F02" w:rsidR="00A9746D" w:rsidP="00A9746D" w:rsidRDefault="00A9746D" w14:paraId="3C04B0A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0985B35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A9746D" w:rsidP="00A9746D" w:rsidRDefault="00A9746D" w14:paraId="1726CCDB" w14:textId="4564ADD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468DB1E5" w14:textId="111F9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Procesos internos.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833F02" w:rsidR="00A9746D" w:rsidP="00A9746D" w:rsidRDefault="00A9746D" w14:paraId="44EE6AD8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2568F4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A9746D" w:rsidP="00A9746D" w:rsidRDefault="00A9746D" w14:paraId="693DE665" w14:textId="3F150D5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06BCB013" w14:textId="04625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Talento humano.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  <w:vAlign w:val="center"/>
          </w:tcPr>
          <w:p w:rsidRPr="00833F02" w:rsidR="00A9746D" w:rsidP="00A9746D" w:rsidRDefault="00A9746D" w14:paraId="0FBB744A" w14:textId="4DB9F2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3D0F1CE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A9746D" w:rsidP="00A9746D" w:rsidRDefault="00A9746D" w14:paraId="468725D8" w14:textId="04B7AE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49C39B98" w14:textId="46EB7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Competencia y entorno del mercado.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833F02" w:rsidR="00A9746D" w:rsidP="00A9746D" w:rsidRDefault="00A9746D" w14:paraId="70350509" w14:textId="55213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A9746D" w:rsidTr="3076ADD0" w14:paraId="15FAB7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A9746D" w:rsidP="00A9746D" w:rsidRDefault="00A9746D" w14:paraId="07D4ED31" w14:textId="232F55F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0E9C1C6A" w14:textId="0B0C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reconoció que el diagnóstico externo analiza factores del entorno empresarial.</w:t>
            </w:r>
          </w:p>
        </w:tc>
      </w:tr>
      <w:tr w:rsidRPr="00833F02" w:rsidR="00A9746D" w:rsidTr="3076ADD0" w14:paraId="7CCE27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A9746D" w:rsidP="00A9746D" w:rsidRDefault="00A9746D" w14:paraId="4E4D051A" w14:textId="65F521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7BC983B1" w14:textId="5F390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A9746D" w:rsidTr="3076ADD0" w14:paraId="5192D6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A9746D" w:rsidP="00A9746D" w:rsidRDefault="00A9746D" w14:paraId="0BDE3DB6" w14:textId="702BE73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833F02" w:rsidR="00A9746D" w:rsidP="00A9746D" w:rsidRDefault="00A9746D" w14:paraId="67F232C6" w14:textId="0A4E7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permite identificar el análisis DOFA?</w:t>
            </w:r>
          </w:p>
        </w:tc>
      </w:tr>
      <w:tr w:rsidRPr="00833F02" w:rsidR="00A9746D" w:rsidTr="3076ADD0" w14:paraId="1B860F9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A9746D" w:rsidP="00A9746D" w:rsidRDefault="00A9746D" w14:paraId="094D469B" w14:textId="6E2DAA6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833F02" w:rsidR="00A9746D" w:rsidP="00A9746D" w:rsidRDefault="00A9746D" w14:paraId="749A545D" w14:textId="14E2ED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Fortalezas, debilidades, oportunidades y amenazas.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833F02" w:rsidR="00A9746D" w:rsidP="00A9746D" w:rsidRDefault="00A9746D" w14:paraId="5FA36C7E" w14:textId="73D8BFB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A9746D" w:rsidTr="3076ADD0" w14:paraId="4280E2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A9746D" w:rsidP="00A9746D" w:rsidRDefault="00A9746D" w14:paraId="0110EA54" w14:textId="03FE26E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  <w:vAlign w:val="center"/>
          </w:tcPr>
          <w:p w:rsidRPr="00833F02" w:rsidR="00A9746D" w:rsidP="00A9746D" w:rsidRDefault="00A9746D" w14:paraId="00FA3D29" w14:textId="087765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Estados financieros.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  <w:vAlign w:val="center"/>
          </w:tcPr>
          <w:p w:rsidRPr="00833F02" w:rsidR="00A9746D" w:rsidP="00A9746D" w:rsidRDefault="00A9746D" w14:paraId="1B08FA8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0EFC5F6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A9746D" w:rsidP="00A9746D" w:rsidRDefault="00A9746D" w14:paraId="657C448F" w14:textId="01FC48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833F02" w:rsidR="00A9746D" w:rsidP="00A9746D" w:rsidRDefault="00A9746D" w14:paraId="6B5EFDF5" w14:textId="15D03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Costos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833F02" w:rsidR="00A9746D" w:rsidP="00A9746D" w:rsidRDefault="00A9746D" w14:paraId="3641A24E" w14:textId="0CE2E1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149A71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A9746D" w:rsidP="00A9746D" w:rsidRDefault="00A9746D" w14:paraId="02E3EC4D" w14:textId="37DE4FA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  <w:vAlign w:val="center"/>
          </w:tcPr>
          <w:p w:rsidRPr="00833F02" w:rsidR="00A9746D" w:rsidP="00A9746D" w:rsidRDefault="00A9746D" w14:paraId="7CECF433" w14:textId="5DE60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Organigramas.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  <w:vAlign w:val="center"/>
          </w:tcPr>
          <w:p w:rsidRPr="00833F02" w:rsidR="00A9746D" w:rsidP="00A9746D" w:rsidRDefault="00A9746D" w14:paraId="29614B82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76F38B7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A9746D" w:rsidP="00A9746D" w:rsidRDefault="00A9746D" w14:paraId="04105CD3" w14:textId="01EE98D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02C5BD15" w14:textId="76822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identificó que la matriz DOFA facilita el análisis estratégico de la organización.</w:t>
            </w:r>
          </w:p>
        </w:tc>
      </w:tr>
      <w:tr w:rsidRPr="00833F02" w:rsidR="00A9746D" w:rsidTr="3076ADD0" w14:paraId="068A7F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A9746D" w:rsidP="00A9746D" w:rsidRDefault="00A9746D" w14:paraId="783A6750" w14:textId="30850C0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739A6E68" w14:textId="5ACEA7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A9746D" w:rsidTr="3076ADD0" w14:paraId="3CEE80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A9746D" w:rsidP="00A9746D" w:rsidRDefault="00A9746D" w14:paraId="0A57693F" w14:textId="029CB0A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833F02" w:rsidR="00A9746D" w:rsidP="00A9746D" w:rsidRDefault="00A9746D" w14:paraId="566D5F51" w14:textId="767973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objetivo principal del </w:t>
            </w:r>
            <w:r w:rsidRPr="00A9746D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Benchmark</w:t>
            </w: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Pr="00833F02" w:rsidR="00A9746D" w:rsidTr="3076ADD0" w14:paraId="79A9BF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A9746D" w:rsidP="00A9746D" w:rsidRDefault="00A9746D" w14:paraId="24C701DC" w14:textId="3B8732C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019F1DD5" w14:textId="15DAB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Calcular utilidades.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50481DBD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183CCDA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A9746D" w:rsidP="00A9746D" w:rsidRDefault="00A9746D" w14:paraId="002BBB0D" w14:textId="1CBE3B7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28B39BCB" w14:textId="03977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Elaborar presupuestos.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0D6C8BD3" w14:textId="57DCB1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7DDB7E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A9746D" w:rsidP="00A9746D" w:rsidRDefault="00A9746D" w14:paraId="6FAB769B" w14:textId="7B7146B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1FF215D1" w14:textId="56BA71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Comparar prácticas empresariales para mejorar procesos.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253BAFFF" w14:textId="6F1826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A9746D" w:rsidTr="3076ADD0" w14:paraId="063284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A9746D" w:rsidP="00A9746D" w:rsidRDefault="00A9746D" w14:paraId="689230BF" w14:textId="65FCC4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4B650DA4" w14:textId="3FF9F1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Gestionar proveedores.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7EC928E3" w14:textId="669387E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A9746D" w:rsidTr="3076ADD0" w14:paraId="64E3E6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A9746D" w:rsidP="00A9746D" w:rsidRDefault="00A9746D" w14:paraId="5B095C5A" w14:textId="66F5F8C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1128CA41" w14:textId="791711D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 xml:space="preserve">Usted reconoció que el </w:t>
            </w:r>
            <w:r w:rsidRPr="00A9746D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Benchmark</w:t>
            </w: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 xml:space="preserve"> permite comparar buenas prácticas para identificar oportunidades de mejora.</w:t>
            </w:r>
          </w:p>
        </w:tc>
      </w:tr>
      <w:tr w:rsidRPr="00833F02" w:rsidR="00A9746D" w:rsidTr="3076ADD0" w14:paraId="2136E68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A9746D" w:rsidP="00A9746D" w:rsidRDefault="00A9746D" w14:paraId="16000A2E" w14:textId="3FE6E0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A9746D" w:rsidP="00A9746D" w:rsidRDefault="00A9746D" w14:paraId="1A93552A" w14:textId="48E66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153265" w:rsidTr="3076ADD0" w14:paraId="3F1EFC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153265" w:rsidP="00153265" w:rsidRDefault="00153265" w14:paraId="52379533" w14:textId="3001BF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833F02" w:rsidR="00153265" w:rsidP="00153265" w:rsidRDefault="00153265" w14:paraId="3963A789" w14:textId="40578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caracteriza una estructura organizacional funcional?</w:t>
            </w:r>
          </w:p>
        </w:tc>
      </w:tr>
      <w:tr w:rsidRPr="00833F02" w:rsidR="00153265" w:rsidTr="3076ADD0" w14:paraId="2B0E03D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22D229C3" w14:textId="415B026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398EE89" w14:textId="5014E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Agrupar empleados por regiones.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D03EFA9" w14:textId="4D4E2D3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6C8305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53B5C943" w14:textId="0B25902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FF6E2BB" w14:textId="1D4F3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Organizar actividades según funciones específicas.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3D652681" w14:textId="038D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153265" w:rsidTr="3076ADD0" w14:paraId="18E254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7972C80F" w14:textId="30AD2C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371D5AB" w14:textId="7141C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Trabajar únicamente por proyectos.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011EE275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401683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3DC17317" w14:textId="785F397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169122F" w14:textId="62F51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Eliminar niveles jerárquicos.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6EB688B" w14:textId="4C972C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6D48E94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153265" w:rsidP="00153265" w:rsidRDefault="00153265" w14:paraId="3AC63BF8" w14:textId="4A9C04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61F774CE" w14:textId="05143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identificó una característica propia de la estructura funcional.</w:t>
            </w:r>
          </w:p>
        </w:tc>
      </w:tr>
      <w:tr w:rsidRPr="00833F02" w:rsidR="00153265" w:rsidTr="3076ADD0" w14:paraId="0DB214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153265" w:rsidP="00153265" w:rsidRDefault="00153265" w14:paraId="212994CC" w14:textId="324C565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533E077C" w14:textId="7BA5D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153265" w:rsidTr="3076ADD0" w14:paraId="5FFDEDD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153265" w:rsidP="00153265" w:rsidRDefault="00153265" w14:paraId="03D43CB6" w14:textId="259522D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833F02" w:rsidR="00153265" w:rsidP="00153265" w:rsidRDefault="00153265" w14:paraId="0029D5DB" w14:textId="3AF97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representa un organigrama dentro de una organización?</w:t>
            </w:r>
          </w:p>
        </w:tc>
      </w:tr>
      <w:tr w:rsidRPr="00833F02" w:rsidR="00153265" w:rsidTr="3076ADD0" w14:paraId="29F1A4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2B99AB7F" w14:textId="09E5AF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154E1F5" w14:textId="28B08B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 plan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06D3E0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4F8AD0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363DDC9D" w14:textId="7BF3BDB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E4545E7" w14:textId="1AE9E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 presupuesto anual.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297AB13" w14:textId="1952DE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0F8493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1B8078FE" w14:textId="4F98EB8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2AAE5E26" w14:textId="0B639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 análisis de mercado.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E5EA248" w14:textId="1A87DE1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120A532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6C0D0CE9" w14:textId="18A9DE2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BB54220" w14:textId="7B3EB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La representación gráfica de la estructura organizacional.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03B6ACA8" w14:textId="303441D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153265" w:rsidTr="3076ADD0" w14:paraId="038970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153265" w:rsidP="00153265" w:rsidRDefault="00153265" w14:paraId="31246911" w14:textId="7B24CD9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5CDF749C" w14:textId="72AEB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reconoció que el organigrama muestra la estructura y niveles de autoridad de la organización.</w:t>
            </w:r>
          </w:p>
        </w:tc>
      </w:tr>
      <w:tr w:rsidRPr="00833F02" w:rsidR="00153265" w:rsidTr="3076ADD0" w14:paraId="6867DDA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153265" w:rsidP="00153265" w:rsidRDefault="00153265" w14:paraId="4AB8F9B5" w14:textId="6E4947E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3550660D" w14:textId="290A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153265" w:rsidTr="3076ADD0" w14:paraId="6EDDD8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153265" w:rsidP="00153265" w:rsidRDefault="00153265" w14:paraId="73AE72AE" w14:textId="7CC288B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833F02" w:rsidR="00153265" w:rsidP="00153265" w:rsidRDefault="00153265" w14:paraId="06726D75" w14:textId="7B5DB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una función principal del área de mercadeo?</w:t>
            </w:r>
          </w:p>
        </w:tc>
      </w:tr>
      <w:tr w:rsidRPr="00833F02" w:rsidR="00153265" w:rsidTr="3076ADD0" w14:paraId="3E38BF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4FD5EC21" w14:textId="5D6348C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5CD09769" w14:textId="2815F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Administrar nómina.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94D86CA" w14:textId="6DE849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2C8CAC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221AACEB" w14:textId="5F62AB2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4687B86" w14:textId="09B03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Gestionar compras.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6757C0CF" w14:textId="2207D9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77F33CC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2BB7FD8B" w14:textId="48D599D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C869A7B" w14:textId="3E5FA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Analizar el mercado y desarrollar estrategias comerciales.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62E14A7B" w14:textId="76EC97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153265" w:rsidTr="3076ADD0" w14:paraId="35900A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497088CC" w14:textId="200ED37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D3CCB8E" w14:textId="2F82B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Elaborar balances contables.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2059F17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1657FBE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  <w:vAlign w:val="center"/>
          </w:tcPr>
          <w:p w:rsidRPr="00833F02" w:rsidR="00153265" w:rsidP="00153265" w:rsidRDefault="00153265" w14:paraId="71DEE060" w14:textId="65A9DE0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0E52B78B" w14:textId="332766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identificó una función fundamental del área de mercadeo dentro de la organización.</w:t>
            </w:r>
          </w:p>
        </w:tc>
      </w:tr>
      <w:tr w:rsidRPr="00833F02" w:rsidR="00153265" w:rsidTr="3076ADD0" w14:paraId="716D5F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153265" w:rsidP="00153265" w:rsidRDefault="00153265" w14:paraId="4868A849" w14:textId="0A8E448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20CD5A7" w14:textId="0305F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153265" w:rsidTr="3076ADD0" w14:paraId="7F23C7B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153265" w:rsidP="00153265" w:rsidRDefault="00153265" w14:paraId="0BF1D673" w14:textId="1EC884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833F02" w:rsidR="00153265" w:rsidP="00153265" w:rsidRDefault="00153265" w14:paraId="57BCC022" w14:textId="6518C6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busca principalmente una estrategia comercial?</w:t>
            </w:r>
          </w:p>
        </w:tc>
      </w:tr>
      <w:tr w:rsidRPr="00833F02" w:rsidR="00153265" w:rsidTr="3076ADD0" w14:paraId="1C625C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1AB0CE5C" w14:textId="08B2503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0BE9590C" w14:textId="526F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Alcanzar objetivos comerciales mediante acciones planificadas.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1209C8A0" w14:textId="12F0D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153265" w:rsidTr="3076ADD0" w14:paraId="2F1A8D6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04833AB9" w14:textId="28AFE09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397082BB" w14:textId="166F5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Reducir la comunicación con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2C540A44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6A091F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28AE57F8" w14:textId="1E23BEA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4371927F" w14:textId="0BFF6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Eliminar la 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70DDDF6" w14:textId="60ACE1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4D1633E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7B110CAE" w14:textId="5B2F600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5820716F" w14:textId="1DEEA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Sustituir la gestión empresarial.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6FACA3D6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75D883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153265" w:rsidP="00153265" w:rsidRDefault="00153265" w14:paraId="67D18213" w14:textId="68805C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6B780158" w14:textId="09A2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comprendió que una estrategia comercial orienta las acciones para alcanzar metas empresariales.</w:t>
            </w:r>
          </w:p>
        </w:tc>
      </w:tr>
      <w:tr w:rsidRPr="00833F02" w:rsidR="00153265" w:rsidTr="3076ADD0" w14:paraId="714DAC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153265" w:rsidP="00153265" w:rsidRDefault="00153265" w14:paraId="0E2B7410" w14:textId="65F96F8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34105305" w14:textId="0DBEC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153265" w:rsidTr="3076ADD0" w14:paraId="6AB5F6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153265" w:rsidP="00153265" w:rsidRDefault="00153265" w14:paraId="4BCE4244" w14:textId="07B60D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833F02" w:rsidR="00153265" w:rsidP="00153265" w:rsidRDefault="00153265" w14:paraId="42D118EC" w14:textId="40EAF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elemento permite diferenciar una marca frente a la competencia?</w:t>
            </w:r>
          </w:p>
        </w:tc>
      </w:tr>
      <w:tr w:rsidRPr="00833F02" w:rsidR="00153265" w:rsidTr="3076ADD0" w14:paraId="0654543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61D13F45" w14:textId="316B718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33752178" w14:textId="3EA2DD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Los costos operativos.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2F91C58C" w14:textId="090BCE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0FA255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6C3093D4" w14:textId="7AE7DB3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1EA42CE5" w14:textId="04135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La estructura financiera.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1B5B10DB" w14:textId="49B9C3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7A9B9B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153265" w:rsidP="00153265" w:rsidRDefault="00153265" w14:paraId="61C4AA84" w14:textId="0188057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50CE82BD" w14:textId="7DEB9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 tamaño de la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1D7A5F0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153265" w:rsidTr="3076ADD0" w14:paraId="5C4720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153265" w:rsidP="00153265" w:rsidRDefault="00153265" w14:paraId="3E9A2A4F" w14:textId="164D5EA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3B55E7E6" w14:textId="65511B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La propuesta de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69AE3C2B" w14:textId="73A33D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153265" w:rsidTr="3076ADD0" w14:paraId="251DBA0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153265" w:rsidP="00153265" w:rsidRDefault="00153265" w14:paraId="2FC04B81" w14:textId="5717E8A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F1D60F6" w14:textId="32265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reconoció que la propuesta de valor constituye un factor diferenciador para los clientes.</w:t>
            </w:r>
          </w:p>
        </w:tc>
      </w:tr>
      <w:tr w:rsidRPr="00833F02" w:rsidR="00153265" w:rsidTr="3076ADD0" w14:paraId="482F45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153265" w:rsidP="00153265" w:rsidRDefault="00153265" w14:paraId="007741CB" w14:textId="326AC6D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153265" w:rsidP="00153265" w:rsidRDefault="00153265" w14:paraId="7A23BDA4" w14:textId="2CFFE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E01625" w:rsidTr="3076ADD0" w14:paraId="766E01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E01625" w:rsidP="00E01625" w:rsidRDefault="00E01625" w14:paraId="589A522A" w14:textId="754B02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833F02" w:rsidR="00E01625" w:rsidP="00E01625" w:rsidRDefault="00E01625" w14:paraId="334EF086" w14:textId="2461609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del análisis del entorno empresarial?</w:t>
            </w:r>
          </w:p>
        </w:tc>
      </w:tr>
      <w:tr w:rsidRPr="00833F02" w:rsidR="00E01625" w:rsidTr="3076ADD0" w14:paraId="109D82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E01625" w:rsidP="00E01625" w:rsidRDefault="00E01625" w14:paraId="7534986C" w14:textId="7092533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7DC862F0" w14:textId="670E5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Elaborar nóminas.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0B888D3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E01625" w:rsidTr="3076ADD0" w14:paraId="3BCA33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E01625" w:rsidP="00E01625" w:rsidRDefault="00E01625" w14:paraId="059D3E63" w14:textId="1F01D91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7C6F1116" w14:textId="61673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Identificar factores externos que afectan a la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4BEF70E1" w14:textId="11C42AA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E01625" w:rsidTr="3076ADD0" w14:paraId="34B4DD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833F02" w:rsidR="00E01625" w:rsidP="00E01625" w:rsidRDefault="00E01625" w14:paraId="571AB544" w14:textId="0A2ADF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36A8E312" w14:textId="3D26A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Gestionar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081BFC90" w14:textId="3D42971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E01625" w:rsidTr="3076ADD0" w14:paraId="225A895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833F02" w:rsidR="00E01625" w:rsidP="00E01625" w:rsidRDefault="00E01625" w14:paraId="19A92CFC" w14:textId="50842BF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0A2F920C" w14:textId="2092F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Diseñar organigramas.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5E02894F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E01625" w:rsidTr="3076ADD0" w14:paraId="6D360C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833F02" w:rsidR="00E01625" w:rsidP="00E01625" w:rsidRDefault="00E01625" w14:paraId="0652DEAB" w14:textId="6BA1124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3434EB5D" w14:textId="47644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Usted identificó que el análisis del entorno permite reconocer factores externos que influyen en la organización.</w:t>
            </w:r>
          </w:p>
        </w:tc>
      </w:tr>
      <w:tr w:rsidRPr="00833F02" w:rsidR="00E01625" w:rsidTr="3076ADD0" w14:paraId="7C43AB5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833F02" w:rsidR="00E01625" w:rsidP="00E01625" w:rsidRDefault="00E01625" w14:paraId="4D96E3C7" w14:textId="069EA6D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9746D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833F02" w:rsidR="00E01625" w:rsidP="00E01625" w:rsidRDefault="00E01625" w14:paraId="30AD1D24" w14:textId="7F4AB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746D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833F02" w:rsidR="00761E0A" w:rsidTr="00B405FF" w14:paraId="19D03DC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4B122551" w14:textId="65A91AE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122E6B1F" w14:textId="18CFB4B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finalidad principal de la mezcla de mercadeo?</w:t>
            </w:r>
          </w:p>
        </w:tc>
      </w:tr>
      <w:tr w:rsidRPr="00833F02" w:rsidR="00761E0A" w:rsidTr="008D1DD3" w14:paraId="20C2FFF7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761E0A" w:rsidP="00761E0A" w:rsidRDefault="00761E0A" w14:paraId="64DFF4DB" w14:textId="122DDC6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7EC15A69" w14:textId="0FE2E09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Diseñar la 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761E0A" w:rsidP="00761E0A" w:rsidRDefault="00761E0A" w14:paraId="5AB65AB7" w14:textId="1B99FE31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761E0A" w:rsidTr="008D1DD3" w14:paraId="58C2B726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761E0A" w:rsidP="00761E0A" w:rsidRDefault="00761E0A" w14:paraId="73E26644" w14:textId="2F58929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4F7A401B" w14:textId="24BB615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Coordinar las áreas funcionales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761E0A" w:rsidP="00761E0A" w:rsidRDefault="00761E0A" w14:paraId="1FFA19F6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761E0A" w:rsidTr="008D1DD3" w14:paraId="4A19F247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761E0A" w:rsidP="00761E0A" w:rsidRDefault="00761E0A" w14:paraId="40F92344" w14:textId="499FAC1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30CAC836" w14:textId="76F72B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Integrar variables comerciales para satisfacer las necesidades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761E0A" w:rsidP="00761E0A" w:rsidRDefault="00761E0A" w14:paraId="6E6F97A8" w14:textId="5D3E3A0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761E0A" w:rsidTr="008D1DD3" w14:paraId="4EE74CF9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761E0A" w:rsidP="00761E0A" w:rsidRDefault="00761E0A" w14:paraId="60707D82" w14:textId="44149BC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568BDDC2" w14:textId="15A4818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Elaborar 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761E0A" w:rsidP="00761E0A" w:rsidRDefault="00761E0A" w14:paraId="4EC74D24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761E0A" w:rsidTr="00B405FF" w14:paraId="3DD5F42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1A80BFB4" w14:textId="02D58F6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761E0A" w:rsidP="00761E0A" w:rsidRDefault="00761E0A" w14:paraId="58472EA9" w14:textId="54182A4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Usted identificó que la mezcla de mercadeo integra variables estratégicas para atender las necesidades de los consumidores.</w:t>
            </w:r>
          </w:p>
        </w:tc>
      </w:tr>
      <w:tr w:rsidRPr="00833F02" w:rsidR="00761E0A" w:rsidTr="00B405FF" w14:paraId="28B4599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5404E93D" w14:textId="7344F39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761E0A" w:rsidP="00761E0A" w:rsidRDefault="00761E0A" w14:paraId="5B74BE46" w14:textId="237CD25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761E0A" w:rsidTr="00F13604" w14:paraId="04D49C0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29DE1814" w14:textId="43A5F3C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484E7468" w14:textId="352214DD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variables pertenece a la mezcla de mercadeo?</w:t>
            </w:r>
          </w:p>
        </w:tc>
      </w:tr>
      <w:tr w:rsidRPr="00833F02" w:rsidR="00F11638" w:rsidTr="00DF2F5C" w14:paraId="2B06E5B5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6B71FDF2" w14:textId="147CB45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0F282B79" w14:textId="56A53FB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13186C7E" w14:textId="72AF24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F11638" w:rsidTr="00DF2F5C" w14:paraId="589B8FAF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42A7129E" w14:textId="62660F1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1E820447" w14:textId="30708E3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Talento humano.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7CEAD934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DF2F5C" w14:paraId="38336C7B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62E406B6" w14:textId="0A67C1C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60E261A9" w14:textId="3FF80A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67C97FA9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DF2F5C" w14:paraId="2FDE1DCB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27D58EB7" w14:textId="2583A8C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46D0C8C3" w14:textId="11EF150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Logística.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52B2C937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761E0A" w:rsidTr="00F13604" w14:paraId="0FFDEE7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7729D447" w14:textId="621A54F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1AC19856" w14:textId="264EDB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Usted reconoció que el producto es una de las variables tradicionales de la mezcla de mercadeo.</w:t>
            </w:r>
          </w:p>
        </w:tc>
      </w:tr>
      <w:tr w:rsidRPr="00833F02" w:rsidR="00761E0A" w:rsidTr="00F13604" w14:paraId="67AEDB2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1BB303AF" w14:textId="38A9B53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761E0A" w:rsidP="00761E0A" w:rsidRDefault="00761E0A" w14:paraId="3DA114FC" w14:textId="70F2C54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761E0A" w:rsidTr="00577F7D" w14:paraId="5387F9B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3A1ACF5F" w14:textId="45DA371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319245AE" w14:textId="4840673A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¿Qué se entiende por </w:t>
            </w:r>
            <w:r w:rsidRPr="00761E0A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target</w:t>
            </w: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o grupo objetivo?</w:t>
            </w:r>
          </w:p>
        </w:tc>
      </w:tr>
      <w:tr w:rsidRPr="00833F02" w:rsidR="00761E0A" w:rsidTr="00BC7C14" w14:paraId="094126EA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761E0A" w:rsidP="00761E0A" w:rsidRDefault="00761E0A" w14:paraId="228351E6" w14:textId="4526114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22E9A06D" w14:textId="14E83403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 conjunto de proveedores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761E0A" w:rsidP="00761E0A" w:rsidRDefault="00761E0A" w14:paraId="77BC2E17" w14:textId="7E3C11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761E0A" w:rsidTr="00BC7C14" w14:paraId="18B1C288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761E0A" w:rsidP="00761E0A" w:rsidRDefault="00761E0A" w14:paraId="237E8A8B" w14:textId="07CF080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4895BE6D" w14:textId="592D125E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 segmento específico de consumidores al que se dirige una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761E0A" w:rsidP="00761E0A" w:rsidRDefault="00761E0A" w14:paraId="33B743D3" w14:textId="2CE907A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761E0A" w:rsidTr="00BC7C14" w14:paraId="5808DBBA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761E0A" w:rsidP="00761E0A" w:rsidRDefault="00761E0A" w14:paraId="76809CD1" w14:textId="2653E38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3F0CEDB8" w14:textId="4A16CFC6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Los competidores directos.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761E0A" w:rsidP="00761E0A" w:rsidRDefault="00761E0A" w14:paraId="6E0885FB" w14:textId="7C318BB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761E0A" w:rsidTr="00BC7C14" w14:paraId="718FE80C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761E0A" w:rsidP="00761E0A" w:rsidRDefault="00761E0A" w14:paraId="66E25DFD" w14:textId="3EED9A0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761E0A" w:rsidP="00761E0A" w:rsidRDefault="00761E0A" w14:paraId="153C9093" w14:textId="3AAE20B4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 personal administrativo.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761E0A" w:rsidP="00761E0A" w:rsidRDefault="00761E0A" w14:paraId="4F830CD3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761E0A" w:rsidTr="00577F7D" w14:paraId="54A976D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38C5F5B1" w14:textId="5FC98C0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761E0A" w:rsidP="00761E0A" w:rsidRDefault="00761E0A" w14:paraId="1D6F5F58" w14:textId="67F411A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 xml:space="preserve">Usted identificó que el </w:t>
            </w:r>
            <w:proofErr w:type="gramStart"/>
            <w:r w:rsidRPr="00761E0A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target</w:t>
            </w:r>
            <w:proofErr w:type="gramEnd"/>
            <w:r w:rsidRPr="00761E0A">
              <w:rPr>
                <w:color w:val="000000" w:themeColor="text1"/>
                <w:sz w:val="20"/>
                <w:szCs w:val="20"/>
                <w:lang w:val="es-CO"/>
              </w:rPr>
              <w:t xml:space="preserve"> corresponde al público al que se dirigen las estrategias comerciales.</w:t>
            </w:r>
          </w:p>
        </w:tc>
      </w:tr>
      <w:tr w:rsidRPr="00833F02" w:rsidR="00761E0A" w:rsidTr="00577F7D" w14:paraId="6FC3E83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044178C4" w14:textId="0C2C82D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761E0A" w:rsidP="00761E0A" w:rsidRDefault="00761E0A" w14:paraId="5EC2BC6F" w14:textId="0C2BEE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761E0A" w:rsidTr="007F5DA3" w14:paraId="6F9ACAF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49B10D94" w14:textId="373EE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2862C135" w14:textId="3F324BF8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de los siguientes es un tipo de público objetivo?</w:t>
            </w:r>
          </w:p>
        </w:tc>
      </w:tr>
      <w:tr w:rsidRPr="00833F02" w:rsidR="00F11638" w:rsidTr="00734165" w14:paraId="3C0C99A5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206884B3" w14:textId="4AD7142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64B79853" w14:textId="79EFA91A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Funcional.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725B8510" w14:textId="26C16C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734165" w14:paraId="63DADC85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4A6F18E5" w14:textId="1BCD23E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231AEDBF" w14:textId="7E3F2C7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Estratégico.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5B1F8915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734165" w14:paraId="05A90A31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5E4AB7C0" w14:textId="5B4CCEB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3782DFE" w14:textId="3B92BE49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Psicográfico.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64896308" w14:textId="079AD19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F11638" w:rsidTr="00734165" w14:paraId="393A905E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40F8BCF0" w14:textId="5FF95A5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21751370" w14:textId="631AE3B6">
            <w:pPr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Operacional.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237777C5" w14:textId="199E98A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761E0A" w:rsidTr="007F5DA3" w14:paraId="26B984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16C12AC9" w14:textId="5AEA77B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761E0A" w:rsidP="00761E0A" w:rsidRDefault="00761E0A" w14:paraId="0B93232F" w14:textId="540D75A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Usted reconoció que el público psicográfico se define a partir de estilos de vida, intereses y valores.</w:t>
            </w:r>
          </w:p>
        </w:tc>
      </w:tr>
      <w:tr w:rsidRPr="00833F02" w:rsidR="00761E0A" w:rsidTr="007F5DA3" w14:paraId="0B2C07B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761E0A" w:rsidP="00761E0A" w:rsidRDefault="00761E0A" w14:paraId="361B7A29" w14:textId="3F22D97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761E0A" w:rsidP="00761E0A" w:rsidRDefault="00761E0A" w14:paraId="572A41D2" w14:textId="3744B24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F11638" w:rsidTr="00C4380A" w14:paraId="3ED471C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33306C3E" w14:textId="78EB955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63B556EB" w14:textId="7D37C29A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busca lograr el posicionamiento de una marca?</w:t>
            </w:r>
          </w:p>
        </w:tc>
      </w:tr>
      <w:tr w:rsidRPr="00833F02" w:rsidR="00F11638" w:rsidTr="00E81002" w14:paraId="58F148A2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771CC0AB" w14:textId="3878BB4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25184BDF" w14:textId="62845135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Reducir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30236548" w14:textId="092C4DE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E81002" w14:paraId="18427C00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3B7C41A6" w14:textId="5EE6D7D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28EF4C22" w14:textId="3FD492AB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Ocupar un lugar diferenciado en la mente del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7F486B1F" w14:textId="590B90F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F11638" w:rsidTr="00E81002" w14:paraId="3DE7E4A2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499BC9AA" w14:textId="249D3AA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8946B67" w14:textId="7FE566E3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Incrementar los costos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70E936CA" w14:textId="7D19551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E81002" w14:paraId="250E8D88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043B016F" w14:textId="4AB0682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66B2A5FC" w14:textId="4919057A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Eliminar canales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6E96AA42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C4380A" w14:paraId="40AE2B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3A584F15" w14:textId="2D009AD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68DEA6B4" w14:textId="0C25E20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Usted comprendió que el posicionamiento busca diferenciar una marca frente a otras alternativas del mercado.</w:t>
            </w:r>
          </w:p>
        </w:tc>
      </w:tr>
      <w:tr w:rsidRPr="00833F02" w:rsidR="00F11638" w:rsidTr="00C4380A" w14:paraId="124E35D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74CA5441" w14:textId="7807AA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110F481D" w14:textId="4EC8D61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F11638" w:rsidTr="00AA2A06" w14:paraId="1BF71C8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5D7325A8" w14:textId="5260C3F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2578879B" w14:textId="046A4CBE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herramienta facilita la venta y promoción de productos en entornos digitales?</w:t>
            </w:r>
          </w:p>
        </w:tc>
      </w:tr>
      <w:tr w:rsidRPr="00833F02" w:rsidR="00F11638" w:rsidTr="003A44B7" w14:paraId="0265548D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720E2B00" w14:textId="0DFCA20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2494958A" w14:textId="11D9D6A8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Plataforma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73399064" w14:textId="6D0CA2D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F11638" w:rsidTr="003A44B7" w14:paraId="3B1742E7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04696165" w14:textId="33F7914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59CA0DB3" w14:textId="7D18D03B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Organigrama.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377C6ABA" w14:textId="21D1CE9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3A44B7" w14:paraId="47A72F52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066E6FE3" w14:textId="4B0F75F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55C71461" w14:textId="06F63476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Manual de funciones.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5165C0ED" w14:textId="2E473D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3A44B7" w14:paraId="14955D31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73CF33DA" w14:textId="29104B6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6F0534F1" w14:textId="529724EC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Diagnóstico funcional.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35CD0068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AA2A06" w14:paraId="45048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4124D83F" w14:textId="70351F5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3D88D29C" w14:textId="34779CA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Usted identificó la función de las plataformas comerciales en los procesos de comercialización.</w:t>
            </w:r>
          </w:p>
        </w:tc>
      </w:tr>
      <w:tr w:rsidRPr="00833F02" w:rsidR="00F11638" w:rsidTr="00AA2A06" w14:paraId="04C678C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5B0E73BB" w14:textId="2107CB6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547AC438" w14:textId="2337959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F11638" w:rsidTr="00122BE8" w14:paraId="6A3AC05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4D143B5D" w14:textId="397B97D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1C364D28" w14:textId="35024CEE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uno de los componentes fundamentales de un plan comercial?</w:t>
            </w:r>
          </w:p>
        </w:tc>
      </w:tr>
      <w:tr w:rsidRPr="00833F02" w:rsidR="00F11638" w:rsidTr="0038686B" w14:paraId="675D3D4F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6AF2788A" w14:textId="55A145D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3072E48" w14:textId="6CE271AC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Manual disciplinario.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75876C93" w14:textId="462FD17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38686B" w14:paraId="29174231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7F05EDEA" w14:textId="676325C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218531A1" w14:textId="35FF048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Objetivos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0DCDBEA4" w14:textId="135D2F1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F11638" w:rsidTr="0038686B" w14:paraId="4400DCA0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7C531682" w14:textId="5B7FA0F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1A9368B9" w14:textId="4A57010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Organigrama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24253F79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38686B" w14:paraId="1DF5E18C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701CAD87" w14:textId="0474269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173A1838" w14:textId="41996BA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Reglamento interno.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2ABFDFB5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122BE8" w14:paraId="43FCD1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7CDA7393" w14:textId="43E41D1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6390C5B0" w14:textId="2EB3A0A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Usted reconoció que los objetivos son un componente esencial dentro del plan comercial.</w:t>
            </w:r>
          </w:p>
        </w:tc>
      </w:tr>
      <w:tr w:rsidRPr="00833F02" w:rsidR="00F11638" w:rsidTr="00122BE8" w14:paraId="40C93B5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54F8FA95" w14:textId="0BB1B9D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6EB2147F" w14:textId="2BE709B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F11638" w:rsidTr="00214710" w14:paraId="70C993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02F5F4A3" w14:textId="5F21355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30B6D301" w14:textId="1A5FCED4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elemento forma parte del proceso de comunicación comercial?</w:t>
            </w:r>
          </w:p>
        </w:tc>
      </w:tr>
      <w:tr w:rsidRPr="00833F02" w:rsidR="00F11638" w:rsidTr="00BE7929" w14:paraId="37669A86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0023C0F8" w14:textId="5D34CE3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6AEAA28" w14:textId="033989E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25C2A5FD" w14:textId="182474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BE7929" w14:paraId="16038C3F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7642E8AF" w14:textId="7ED455C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FE571E3" w14:textId="25D0D2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Canal.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204F1C76" w14:textId="0A823C7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F11638" w:rsidTr="00BE7929" w14:paraId="04E95E37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21281B44" w14:textId="296E703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1AAAB308" w14:textId="6D42F6F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Presupuesto.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21A2FDA5" w14:textId="225F0D1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BE7929" w14:paraId="40D0676E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07D00B19" w14:textId="26854C2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53466A83" w14:textId="08FF3E7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Organigrama.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4F7118C7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214710" w14:paraId="199D893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161CB856" w14:textId="190E2F0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66D878C2" w14:textId="44E0CB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Usted identificó que el canal es un elemento clave para transmitir mensajes al público objetivo.</w:t>
            </w:r>
          </w:p>
        </w:tc>
      </w:tr>
      <w:tr w:rsidRPr="00833F02" w:rsidR="00F11638" w:rsidTr="00214710" w14:paraId="16C376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4BA4C0B1" w14:textId="670DBF2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0A81205E" w14:textId="713E85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F11638" w:rsidTr="00597872" w14:paraId="32108E3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63A09ACF" w14:textId="2CE4D9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235FECEA" w14:textId="7287923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representa el ADN de marca?</w:t>
            </w:r>
          </w:p>
        </w:tc>
      </w:tr>
      <w:tr w:rsidRPr="00833F02" w:rsidR="00F11638" w:rsidTr="00D778AC" w14:paraId="4DF90C88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402BEF0D" w14:textId="7120253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07EAC39" w14:textId="18E0528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Los valores y esencia que identifican una marca.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46A1F321" w14:textId="70CBB58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F11638" w:rsidTr="00D778AC" w14:paraId="76F94EC7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6662AB8C" w14:textId="4A8BE82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25C1A82" w14:textId="6F31E54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 presupuesto publicitario.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5271E8B5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D778AC" w14:paraId="3557E8AB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55501F21" w14:textId="26D431C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DC7121F" w14:textId="69C8BBA1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 canal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590F26FF" w14:textId="54D2FA7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D778AC" w14:paraId="0946707D" w14:textId="77777777">
        <w:trPr>
          <w:trHeight w:val="220"/>
        </w:trPr>
        <w:tc>
          <w:tcPr>
            <w:tcW w:w="1267" w:type="dxa"/>
            <w:vAlign w:val="center"/>
          </w:tcPr>
          <w:p w:rsidRPr="00833F02" w:rsidR="00F11638" w:rsidP="00F11638" w:rsidRDefault="00F11638" w14:paraId="0885AE68" w14:textId="2B200F8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0B808DCC" w14:textId="5EC63FC6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 organigrama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5DCC7F8F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597872" w14:paraId="7F20F10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6E560F39" w14:textId="1433F4D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7692F72A" w14:textId="39E63F6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Usted reconoció que el ADN de marca reúne los atributos que definen la identidad de una organización.</w:t>
            </w:r>
          </w:p>
        </w:tc>
      </w:tr>
      <w:tr w:rsidRPr="00833F02" w:rsidR="00F11638" w:rsidTr="00597872" w14:paraId="39283BA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2DCB939A" w14:textId="0806F91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75EA50BC" w14:textId="26ECA52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833F02" w:rsidR="00F11638" w:rsidTr="00AC6FFD" w14:paraId="1C72F7D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57862D98" w14:textId="579461B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51900093" w14:textId="279C6901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propósito principal del </w:t>
            </w:r>
            <w:r w:rsidRPr="00761E0A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social media marketing</w:t>
            </w: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Pr="00833F02" w:rsidR="00F11638" w:rsidTr="005D4BDF" w14:paraId="7B3C4136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F11638" w:rsidP="00F11638" w:rsidRDefault="00F11638" w14:paraId="019BF225" w14:textId="46FE8F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56A51788" w14:textId="5DCFD32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Sustituir la estrategia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1684AF0D" w14:textId="1DB2270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5D4BDF" w14:paraId="32E2F4B5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F11638" w:rsidP="00F11638" w:rsidRDefault="00F11638" w14:paraId="519EBD5C" w14:textId="67AE734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51D35F4B" w14:textId="614B2B98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Gestionar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34FB972A" w14:textId="6A71382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5D4BDF" w14:paraId="78D19204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F11638" w:rsidP="00F11638" w:rsidRDefault="00F11638" w14:paraId="47D2A469" w14:textId="3956C95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6FA361E" w14:textId="799E000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Desarrollar acciones de mercadeo mediante redes sociales y plataformas digitales.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77FB2544" w14:textId="3D751E1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F11638" w:rsidTr="005D4BDF" w14:paraId="00FE3520" w14:textId="77777777">
        <w:trPr>
          <w:trHeight w:val="220"/>
        </w:trPr>
        <w:tc>
          <w:tcPr>
            <w:tcW w:w="1267" w:type="dxa"/>
            <w:vAlign w:val="center"/>
          </w:tcPr>
          <w:p w:rsidRPr="00F11638" w:rsidR="00F11638" w:rsidP="00F11638" w:rsidRDefault="00F11638" w14:paraId="1ADBAE73" w14:textId="6C4462D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F11638" w:rsidP="00F11638" w:rsidRDefault="00F11638" w14:paraId="78C02327" w14:textId="53DCE20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Elaborar 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F11638" w:rsidP="00F11638" w:rsidRDefault="00F11638" w14:paraId="7E1183E7" w14:textId="5BD727C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F11638" w:rsidTr="00AC6FFD" w14:paraId="1F77F29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3348B802" w14:textId="48A561E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07C80517" w14:textId="5CD8C80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 xml:space="preserve">Usted identificó que el </w:t>
            </w:r>
            <w:r w:rsidRPr="00761E0A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social media marketing</w:t>
            </w: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 xml:space="preserve"> utiliza medios digitales para fortalecer la comunicación y relación con los consumidores.</w:t>
            </w:r>
          </w:p>
        </w:tc>
      </w:tr>
      <w:tr w:rsidRPr="00833F02" w:rsidR="00F11638" w:rsidTr="00AC6FFD" w14:paraId="1F92C2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F11638" w:rsidP="00F11638" w:rsidRDefault="00F11638" w14:paraId="57A2B25B" w14:textId="7BCEB34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F11638" w:rsidP="00F11638" w:rsidRDefault="00F11638" w14:paraId="17A13C4B" w14:textId="5030989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1E0A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833F02" w:rsidR="00833F02" w:rsidTr="0073689B" w14:paraId="2F0754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833F02" w:rsidR="00FC5C85" w:rsidP="0073689B" w:rsidRDefault="00FC5C85" w14:paraId="5C366D2E" w14:textId="77777777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Pr="00833F02" w:rsidR="00833F02" w:rsidTr="0073689B" w14:paraId="4F802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833F02" w:rsidR="00FE18C4" w:rsidP="00FE18C4" w:rsidRDefault="00FE18C4" w14:paraId="4751F26C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833F02" w:rsidR="00FE18C4" w:rsidP="00FE18C4" w:rsidRDefault="00FE18C4" w14:paraId="2DCDE969" w14:textId="12C32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33F02">
              <w:rPr>
                <w:rFonts w:eastAsia="Calibri" w:asciiTheme="majorHAns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 xml:space="preserve"> Lo felicito, ha superado la actividad y demuestra sólidos conocimientos sobre el componente formativo.</w:t>
            </w:r>
          </w:p>
        </w:tc>
      </w:tr>
      <w:tr w:rsidRPr="00833F02" w:rsidR="00833F02" w:rsidTr="0073689B" w14:paraId="3F17DF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833F02" w:rsidR="00FE18C4" w:rsidP="00FE18C4" w:rsidRDefault="00FE18C4" w14:paraId="01AF11E6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833F02" w:rsidR="00FE18C4" w:rsidP="00FE18C4" w:rsidRDefault="00FE18C4" w14:paraId="344E68D1" w14:textId="34348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33F02">
              <w:rPr>
                <w:rFonts w:eastAsia="Calibri" w:asciiTheme="majorHAns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B22626" w:rsidR="00F30817" w:rsidP="00B22626" w:rsidRDefault="00F30817" w14:paraId="52ECB48A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B22626" w:rsidR="00B22626" w:rsidP="00B22626" w:rsidRDefault="00B22626" w14:paraId="294ECA60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B22626" w:rsidR="00B22626" w:rsidP="00B22626" w:rsidRDefault="00B22626" w14:paraId="025ECDAF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B22626" w:rsidR="00B22626" w:rsidP="00B22626" w:rsidRDefault="00B22626" w14:paraId="20EA7A43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B22626" w:rsidR="00B22626" w:rsidP="00B22626" w:rsidRDefault="00B22626" w14:paraId="69E6F091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B22626" w:rsidR="00B22626" w:rsidP="00B22626" w:rsidRDefault="00B22626" w14:paraId="4C9E9E25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B22626" w:rsidR="00B22626" w:rsidP="00B22626" w:rsidRDefault="00B22626" w14:paraId="1575B729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B22626" w:rsidR="00B22626" w:rsidP="00B22626" w:rsidRDefault="00B22626" w14:paraId="2B8C0EC9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B22626" w:rsidR="00B22626" w:rsidP="00B22626" w:rsidRDefault="00B22626" w14:paraId="777C5151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833F02" w:rsidR="00B22626" w:rsidP="005E18B4" w:rsidRDefault="00B22626" w14:paraId="34F4C06E" w14:textId="77777777">
      <w:pPr>
        <w:spacing w:after="160" w:line="259" w:lineRule="auto"/>
        <w:rPr>
          <w:color w:val="000000" w:themeColor="text1"/>
          <w:sz w:val="20"/>
          <w:szCs w:val="20"/>
        </w:rPr>
      </w:pPr>
    </w:p>
    <w:p w:rsidRPr="009175DE" w:rsidR="009175DE" w:rsidP="009175DE" w:rsidRDefault="009175DE" w14:paraId="08E825F6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9175DE" w:rsidR="009175DE" w:rsidP="009175DE" w:rsidRDefault="009175DE" w14:paraId="54E57156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9175DE" w:rsidR="009175DE" w:rsidP="009175DE" w:rsidRDefault="009175DE" w14:paraId="3B5B207B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9175DE" w:rsidR="009175DE" w:rsidP="009175DE" w:rsidRDefault="009175DE" w14:paraId="2B2F570B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9175DE" w:rsidR="009175DE" w:rsidP="009175DE" w:rsidRDefault="009175DE" w14:paraId="5BFF8651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9175DE" w:rsidR="009175DE" w:rsidP="009175DE" w:rsidRDefault="009175DE" w14:paraId="105AA1C1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9175DE" w:rsidR="009175DE" w:rsidP="009175DE" w:rsidRDefault="009175DE" w14:paraId="6541A269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9175DE" w:rsidR="009175DE" w:rsidP="009175DE" w:rsidRDefault="009175DE" w14:paraId="53F5CF8D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:rsidRPr="009175DE" w:rsidR="009175DE" w:rsidP="009175DE" w:rsidRDefault="009175DE" w14:paraId="6E77DB3C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tbl>
      <w:tblPr>
        <w:tblStyle w:val="a0"/>
        <w:tblW w:w="9975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833F02" w:rsidR="00833F02" w:rsidTr="00CE2854" w14:paraId="0A96D572" w14:textId="77777777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Pr="00833F02" w:rsidR="00833F02" w:rsidTr="00CE2854" w14:paraId="005ED745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Pr="00833F02" w:rsidR="00833F02" w:rsidTr="00CE2854" w14:paraId="1130B9B3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A72D93" w:rsidRDefault="00E04750" w14:paraId="3F15125C" w14:textId="1B876CEF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A72D93" w:rsidRDefault="00E04750" w14:paraId="266E2D1D" w14:textId="30602CE1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A72D93" w:rsidRDefault="00833F02" w14:paraId="6BC57545" w14:textId="7A5FD676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Junio</w:t>
            </w:r>
            <w:r w:rsidRPr="00833F02" w:rsidR="00987BEC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833F02" w:rsidR="00EC74AB">
              <w:rPr>
                <w:rFonts w:eastAsia="Calibr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Pr="00833F02" w:rsidR="00FE68B0" w:rsidTr="00CE2854" w14:paraId="1A70A9BF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E04750" w:rsidRDefault="00E04750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E04750" w:rsidRDefault="00E04750" w14:paraId="62D46FB2" w14:textId="70F7799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E04750" w:rsidRDefault="00E04750" w14:paraId="0ACDF65B" w14:textId="6E8CB72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Pr="00833F02" w:rsidR="0034687D" w:rsidP="00F11638" w:rsidRDefault="0034687D" w14:paraId="6C8294F5" w14:textId="77777777">
      <w:pPr>
        <w:spacing w:before="100" w:beforeAutospacing="1" w:after="100" w:afterAutospacing="1" w:line="240" w:lineRule="auto"/>
        <w:rPr>
          <w:color w:val="000000" w:themeColor="text1"/>
          <w:sz w:val="20"/>
          <w:szCs w:val="20"/>
        </w:rPr>
      </w:pPr>
    </w:p>
    <w:sectPr w:rsidRPr="00833F02" w:rsidR="0034687D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23DC" w:rsidRDefault="009923DC" w14:paraId="1B75FDF8" w14:textId="77777777">
      <w:pPr>
        <w:spacing w:line="240" w:lineRule="auto"/>
      </w:pPr>
      <w:r>
        <w:separator/>
      </w:r>
    </w:p>
  </w:endnote>
  <w:endnote w:type="continuationSeparator" w:id="0">
    <w:p w:rsidR="009923DC" w:rsidRDefault="009923DC" w14:paraId="53A287E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23DC" w:rsidRDefault="009923DC" w14:paraId="54F2014C" w14:textId="77777777">
      <w:pPr>
        <w:spacing w:line="240" w:lineRule="auto"/>
      </w:pPr>
      <w:r>
        <w:separator/>
      </w:r>
    </w:p>
  </w:footnote>
  <w:footnote w:type="continuationSeparator" w:id="0">
    <w:p w:rsidR="009923DC" w:rsidRDefault="009923DC" w14:paraId="29D6672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53265"/>
    <w:rsid w:val="0018141D"/>
    <w:rsid w:val="001B5CD5"/>
    <w:rsid w:val="001C2159"/>
    <w:rsid w:val="001D65D0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791A"/>
    <w:rsid w:val="003605E9"/>
    <w:rsid w:val="00362E05"/>
    <w:rsid w:val="003715A4"/>
    <w:rsid w:val="00380CB2"/>
    <w:rsid w:val="00383143"/>
    <w:rsid w:val="00385D92"/>
    <w:rsid w:val="00390306"/>
    <w:rsid w:val="00391997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862B8"/>
    <w:rsid w:val="00594378"/>
    <w:rsid w:val="005A4609"/>
    <w:rsid w:val="005A77A3"/>
    <w:rsid w:val="005A7BF6"/>
    <w:rsid w:val="005D121F"/>
    <w:rsid w:val="005D3DBC"/>
    <w:rsid w:val="005D5AA2"/>
    <w:rsid w:val="005D6C01"/>
    <w:rsid w:val="005E03A0"/>
    <w:rsid w:val="005E18B4"/>
    <w:rsid w:val="006149F8"/>
    <w:rsid w:val="00634501"/>
    <w:rsid w:val="006350B1"/>
    <w:rsid w:val="0064034F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1E0A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132E5"/>
    <w:rsid w:val="008145C6"/>
    <w:rsid w:val="00822675"/>
    <w:rsid w:val="00822B52"/>
    <w:rsid w:val="00825F05"/>
    <w:rsid w:val="00833F02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0972"/>
    <w:rsid w:val="008E1685"/>
    <w:rsid w:val="008E6807"/>
    <w:rsid w:val="008E7C2D"/>
    <w:rsid w:val="008F6E5C"/>
    <w:rsid w:val="008F7BC0"/>
    <w:rsid w:val="00902CCE"/>
    <w:rsid w:val="009175DE"/>
    <w:rsid w:val="00917B02"/>
    <w:rsid w:val="0092079B"/>
    <w:rsid w:val="00953C46"/>
    <w:rsid w:val="00962CD0"/>
    <w:rsid w:val="0098555A"/>
    <w:rsid w:val="009861C1"/>
    <w:rsid w:val="00986334"/>
    <w:rsid w:val="00987BEC"/>
    <w:rsid w:val="009921BA"/>
    <w:rsid w:val="009923DC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41419"/>
    <w:rsid w:val="00A50801"/>
    <w:rsid w:val="00A65CC2"/>
    <w:rsid w:val="00A72D93"/>
    <w:rsid w:val="00A804FD"/>
    <w:rsid w:val="00A86CC2"/>
    <w:rsid w:val="00A9514B"/>
    <w:rsid w:val="00A96AF1"/>
    <w:rsid w:val="00A9746D"/>
    <w:rsid w:val="00AC10E0"/>
    <w:rsid w:val="00AD367E"/>
    <w:rsid w:val="00AE0626"/>
    <w:rsid w:val="00AE1423"/>
    <w:rsid w:val="00B00A40"/>
    <w:rsid w:val="00B00F4A"/>
    <w:rsid w:val="00B02B81"/>
    <w:rsid w:val="00B11CF2"/>
    <w:rsid w:val="00B22626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C0495F"/>
    <w:rsid w:val="00C10397"/>
    <w:rsid w:val="00C14D60"/>
    <w:rsid w:val="00C33AF7"/>
    <w:rsid w:val="00C3528B"/>
    <w:rsid w:val="00C36AC9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655D7"/>
    <w:rsid w:val="00D67B6F"/>
    <w:rsid w:val="00D70868"/>
    <w:rsid w:val="00D72FC8"/>
    <w:rsid w:val="00D82DD8"/>
    <w:rsid w:val="00D96770"/>
    <w:rsid w:val="00DB28AC"/>
    <w:rsid w:val="00DD23DB"/>
    <w:rsid w:val="00E01625"/>
    <w:rsid w:val="00E04750"/>
    <w:rsid w:val="00E07AE3"/>
    <w:rsid w:val="00E21B72"/>
    <w:rsid w:val="00E23F58"/>
    <w:rsid w:val="00E27549"/>
    <w:rsid w:val="00E27EE2"/>
    <w:rsid w:val="00E36252"/>
    <w:rsid w:val="00E431DC"/>
    <w:rsid w:val="00E617CF"/>
    <w:rsid w:val="00E6374B"/>
    <w:rsid w:val="00E67103"/>
    <w:rsid w:val="00E775DE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E3F9E"/>
    <w:rsid w:val="00EF29FD"/>
    <w:rsid w:val="00F03327"/>
    <w:rsid w:val="00F11638"/>
    <w:rsid w:val="00F16ED9"/>
    <w:rsid w:val="00F22708"/>
    <w:rsid w:val="00F232F8"/>
    <w:rsid w:val="00F30817"/>
    <w:rsid w:val="00F321DB"/>
    <w:rsid w:val="00F34DF1"/>
    <w:rsid w:val="00F45E1E"/>
    <w:rsid w:val="00F52AA1"/>
    <w:rsid w:val="00F63ADD"/>
    <w:rsid w:val="00F73F81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26C83F67"/>
    <w:rsid w:val="3076ADD0"/>
    <w:rsid w:val="394AC140"/>
    <w:rsid w:val="6994D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hAnsiTheme="minorHAnsi" w:eastAsiaTheme="minorHAnsi" w:cstheme="minorBidi"/>
      <w:kern w:val="2"/>
      <w:lang w:val="es-CO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AD2885-104F-41B5-B384-28C723A47E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Sandra Paola Morales Páez</lastModifiedBy>
  <revision>5</revision>
  <dcterms:created xsi:type="dcterms:W3CDTF">2026-06-09T15:45:00.0000000Z</dcterms:created>
  <dcterms:modified xsi:type="dcterms:W3CDTF">2026-06-10T14:37:18.5222805Z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