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3DD6" w:rsidR="00DE068C" w:rsidP="00963DD6" w:rsidRDefault="009B3888" w14:paraId="17A299B4" w14:textId="77777777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  <w:r w:rsidRPr="00963DD6">
        <w:rPr>
          <w:rFonts w:eastAsia="Arial"/>
          <w:b/>
          <w:sz w:val="20"/>
          <w:szCs w:val="20"/>
        </w:rPr>
        <w:t>PROCESO CONSTRUCCIÓN DE RECURSOS EDUCATIVOS DIGITALES</w:t>
      </w:r>
    </w:p>
    <w:p w:rsidR="00DE068C" w:rsidP="00963DD6" w:rsidRDefault="009B3888" w14:paraId="53EF3FEB" w14:textId="77777777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  <w:r w:rsidRPr="00963DD6">
        <w:rPr>
          <w:rFonts w:eastAsia="Arial"/>
          <w:b/>
          <w:sz w:val="20"/>
          <w:szCs w:val="20"/>
        </w:rPr>
        <w:t>FORMATO INFORMACIÓN DEL PROGRAMA</w:t>
      </w:r>
    </w:p>
    <w:p w:rsidRPr="00963DD6" w:rsidR="00963DD6" w:rsidP="00963DD6" w:rsidRDefault="00963DD6" w14:paraId="3CC7121E" w14:textId="77777777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</w:p>
    <w:p w:rsidR="00DE068C" w:rsidP="00963DD6" w:rsidRDefault="009B3888" w14:paraId="389387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bookmarkStart w:name="_heading=h.gjdgxs" w:colFirst="0" w:colLast="0" w:id="0"/>
      <w:bookmarkEnd w:id="0"/>
      <w:r w:rsidRPr="00963DD6">
        <w:rPr>
          <w:rFonts w:eastAsia="Arial"/>
          <w:b/>
          <w:color w:val="000000"/>
          <w:sz w:val="20"/>
          <w:szCs w:val="20"/>
        </w:rPr>
        <w:t>PRESENTACIÓN</w:t>
      </w:r>
    </w:p>
    <w:p w:rsidRPr="00632EA3" w:rsidR="00632EA3" w:rsidP="00632EA3" w:rsidRDefault="00632EA3" w14:paraId="00C4452D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Adquirir las bases del escalado industrial manual y dominar las técnicas para transformar patrones básicos femeninos en diferentes tallas son los objetivos principales de este programa. A través de una formación práctica y actualizada, los aprendices desarrollarán competencias clave para interpretar cuadros de tallas, proyectar medidas y aplicar progresiones técnicas que aseguren la proporcionalidad, la funcionalidad y la estética de las prendas.</w:t>
      </w:r>
    </w:p>
    <w:p w:rsidRPr="00632EA3" w:rsidR="00632EA3" w:rsidP="00632EA3" w:rsidRDefault="00632EA3" w14:paraId="049E86F3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Durante el curso, se abordarán temas como la identificación de puntos de aplome, la aplicación de incrementos y reducciones en patrones base de corpiño, falda, pantalón, manga y cuello, así como los criterios de calidad en la organización, separación de tallas y verificación dimensional. Con una modalidad 100 % virtual, este programa está diseñado para fortalecer habilidades técnicas que permitan la inserción en el sector textil, la moda o el emprendimiento en confección femenina.</w:t>
      </w:r>
    </w:p>
    <w:p w:rsidRPr="00632EA3" w:rsidR="00632EA3" w:rsidP="00632EA3" w:rsidRDefault="00632EA3" w14:paraId="50ABC336" w14:textId="77777777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Una excelente oportunidad para quienes desean incursionar en el diseño de moda, perfeccionar su técnica de escalado o emprender en un mercado creciente y dinámico, donde la precisión en los patrones constituye un factor decisivo para la competitividad y la innovación en el vestuario femenino.</w:t>
      </w:r>
    </w:p>
    <w:p w:rsidRPr="00632EA3" w:rsidR="00632EA3" w:rsidP="00632EA3" w:rsidRDefault="00632EA3" w14:paraId="7324430E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Cs/>
          <w:color w:val="000000"/>
          <w:sz w:val="20"/>
          <w:szCs w:val="20"/>
        </w:rPr>
      </w:pPr>
    </w:p>
    <w:p w:rsidRPr="00963DD6" w:rsidR="00DE068C" w:rsidP="00963DD6" w:rsidRDefault="00D62FAA" w14:paraId="0EBC2BF7" w14:textId="39B9A18C">
      <w:pPr>
        <w:snapToGrid w:val="0"/>
        <w:spacing w:after="120"/>
        <w:rPr>
          <w:rFonts w:eastAsia="Arial"/>
          <w:sz w:val="20"/>
          <w:szCs w:val="20"/>
        </w:rPr>
      </w:pPr>
      <w:bookmarkStart w:name="_heading=h.30j0zll" w:colFirst="0" w:colLast="0" w:id="1"/>
      <w:bookmarkEnd w:id="1"/>
      <w:r w:rsidRPr="00963DD6">
        <w:rPr>
          <w:rFonts w:eastAsia="Arial"/>
          <w:sz w:val="20"/>
          <w:szCs w:val="20"/>
        </w:rPr>
        <w:t>Guion del video</w:t>
      </w:r>
    </w:p>
    <w:tbl>
      <w:tblPr>
        <w:tblW w:w="861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642"/>
        <w:gridCol w:w="1975"/>
      </w:tblGrid>
      <w:tr w:rsidRPr="00963DD6" w:rsidR="00D62FAA" w:rsidTr="627D5471" w14:paraId="3F0CB863" w14:textId="77777777">
        <w:trPr>
          <w:trHeight w:val="371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0C4CF7D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jc w:val="center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VOZ EN OFF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7FCB8DD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Cs/>
                <w:sz w:val="20"/>
                <w:szCs w:val="20"/>
              </w:rPr>
            </w:pPr>
          </w:p>
        </w:tc>
      </w:tr>
      <w:tr w:rsidRPr="00963DD6" w:rsidR="00D62FAA" w:rsidTr="627D5471" w14:paraId="4CA45F9B" w14:textId="77777777">
        <w:trPr>
          <w:trHeight w:val="363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1D26D5" w14:paraId="660A749F" w14:textId="1962D3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sz w:val="20"/>
                <w:szCs w:val="20"/>
              </w:rPr>
            </w:pPr>
            <w:bookmarkStart w:name="_Hlk204684442" w:id="2"/>
            <w:r w:rsidRPr="00963DD6">
              <w:rPr>
                <w:sz w:val="20"/>
                <w:szCs w:val="20"/>
              </w:rPr>
              <w:t>Bienvenido al programa de formación “</w:t>
            </w:r>
            <w:r w:rsidRPr="00C25A86" w:rsidR="00035D26">
              <w:rPr>
                <w:b/>
                <w:bCs/>
                <w:color w:val="EE0000"/>
                <w:sz w:val="20"/>
                <w:szCs w:val="20"/>
              </w:rPr>
              <w:t>Escalado industrial manual de patrones básicos femeninos</w:t>
            </w:r>
            <w:r w:rsidRPr="00963DD6">
              <w:rPr>
                <w:sz w:val="20"/>
                <w:szCs w:val="20"/>
              </w:rPr>
              <w:t>”</w:t>
            </w:r>
            <w:r w:rsidRPr="00963DD6" w:rsidR="00035D26">
              <w:rPr>
                <w:sz w:val="20"/>
                <w:szCs w:val="20"/>
              </w:rPr>
              <w:t>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3A28DC9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SALUDO</w:t>
            </w:r>
          </w:p>
        </w:tc>
      </w:tr>
      <w:tr w:rsidRPr="00963DD6" w:rsidR="00D62FAA" w:rsidTr="627D5471" w14:paraId="48F830BC" w14:textId="77777777">
        <w:trPr>
          <w:trHeight w:val="2345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035D26" w14:paraId="527783D2" w14:textId="06A4E749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 xml:space="preserve">En este programa de formación descubrirá la importancia del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escalado manual</w:t>
            </w:r>
            <w:r w:rsidRPr="00A501C4">
              <w:rPr>
                <w:color w:val="EE0000"/>
                <w:sz w:val="20"/>
                <w:szCs w:val="20"/>
              </w:rPr>
              <w:t xml:space="preserve">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industrial</w:t>
            </w:r>
            <w:r w:rsidRPr="00963DD6">
              <w:rPr>
                <w:sz w:val="20"/>
                <w:szCs w:val="20"/>
              </w:rPr>
              <w:t xml:space="preserve"> de patrones básicos femeninos, aplicando criterios técnicos, normativas industriales y estándares de calidad vigentes. A través de esta formación, desarrollará habilidades para tomar decisiones acertadas en el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escalado de patrones, garantizando precisión, funcionalidad y ajuste adecuado a diferentes tallas.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4E08F6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COMPETENCIAS CLAVES</w:t>
            </w:r>
          </w:p>
        </w:tc>
      </w:tr>
      <w:tr w:rsidRPr="00963DD6" w:rsidR="00D62FAA" w:rsidTr="627D5471" w14:paraId="4E273E1E" w14:textId="77777777">
        <w:trPr>
          <w:trHeight w:val="643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99573F" w14:paraId="66D486C1" w14:textId="1751F885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 xml:space="preserve">Además, fortalecerá competencias técnicas que le permitirán </w:t>
            </w:r>
            <w:r w:rsidRPr="00963DD6" w:rsidR="001955E5">
              <w:rPr>
                <w:sz w:val="20"/>
                <w:szCs w:val="20"/>
              </w:rPr>
              <w:t xml:space="preserve">elaborar </w:t>
            </w:r>
            <w:r w:rsidRPr="00963DD6">
              <w:rPr>
                <w:sz w:val="20"/>
                <w:szCs w:val="20"/>
              </w:rPr>
              <w:t xml:space="preserve">prendas femeninas mediante técnicas de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diseño y escalado</w:t>
            </w:r>
            <w:r w:rsidRPr="00963DD6">
              <w:rPr>
                <w:sz w:val="20"/>
                <w:szCs w:val="20"/>
              </w:rPr>
              <w:t>, facilitando así el seguimiento y análisis eficiente de resultados en contextos industriales.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02428C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OCUPACIONES</w:t>
            </w:r>
          </w:p>
        </w:tc>
      </w:tr>
      <w:tr w:rsidRPr="00963DD6" w:rsidR="00D62FAA" w:rsidTr="627D5471" w14:paraId="19E17CEA" w14:textId="77777777">
        <w:trPr>
          <w:trHeight w:val="801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6530E5" w14:paraId="5286E2EF" w14:textId="1E7AF214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 xml:space="preserve">Tiene una duración de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4</w:t>
            </w:r>
            <w:r w:rsidRPr="00A501C4" w:rsidR="0099573F">
              <w:rPr>
                <w:b/>
                <w:bCs/>
                <w:color w:val="EE0000"/>
                <w:sz w:val="20"/>
                <w:szCs w:val="20"/>
              </w:rPr>
              <w:t>8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 xml:space="preserve"> horas</w:t>
            </w:r>
            <w:r w:rsidRPr="00A501C4">
              <w:rPr>
                <w:color w:val="EE0000"/>
                <w:sz w:val="20"/>
                <w:szCs w:val="20"/>
              </w:rPr>
              <w:t xml:space="preserve"> </w:t>
            </w:r>
            <w:r w:rsidRPr="00963DD6">
              <w:rPr>
                <w:sz w:val="20"/>
                <w:szCs w:val="20"/>
              </w:rPr>
              <w:t xml:space="preserve">y se desarrollará en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modalidad 100 % virtual</w:t>
            </w:r>
            <w:r w:rsidRPr="00963DD6">
              <w:rPr>
                <w:sz w:val="20"/>
                <w:szCs w:val="20"/>
              </w:rPr>
              <w:t xml:space="preserve">, permitiéndole avanzar a su propio ritmo. Para participar, debe contar con un computador o </w:t>
            </w:r>
            <w:proofErr w:type="spellStart"/>
            <w:r w:rsidRPr="00963DD6">
              <w:rPr>
                <w:i/>
                <w:iCs/>
                <w:sz w:val="20"/>
                <w:szCs w:val="20"/>
              </w:rPr>
              <w:t>tablet</w:t>
            </w:r>
            <w:proofErr w:type="spellEnd"/>
            <w:r w:rsidRPr="00963DD6">
              <w:rPr>
                <w:i/>
                <w:iCs/>
                <w:sz w:val="20"/>
                <w:szCs w:val="20"/>
              </w:rPr>
              <w:t xml:space="preserve"> </w:t>
            </w:r>
            <w:r w:rsidRPr="00963DD6">
              <w:rPr>
                <w:sz w:val="20"/>
                <w:szCs w:val="20"/>
              </w:rPr>
              <w:t>con acceso a internet.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37079A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DURACIÓN</w:t>
            </w:r>
          </w:p>
          <w:p w:rsidRPr="00963DD6" w:rsidR="00D62FAA" w:rsidP="00963DD6" w:rsidRDefault="00D62FAA" w14:paraId="39BCC515" w14:textId="3BC891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</w:p>
        </w:tc>
      </w:tr>
      <w:tr w:rsidRPr="00963DD6" w:rsidR="00D62FAA" w:rsidTr="627D5471" w14:paraId="4B9FF55C" w14:textId="77777777">
        <w:trPr>
          <w:trHeight w:val="912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99573F" w14:paraId="7A81DF04" w14:textId="707E9CA7" w14:noSpellErr="1">
            <w:pPr>
              <w:snapToGrid w:val="0"/>
              <w:spacing w:after="120"/>
              <w:rPr>
                <w:sz w:val="20"/>
                <w:szCs w:val="20"/>
              </w:rPr>
            </w:pPr>
            <w:r w:rsidRPr="627D5471" w:rsidR="0099573F">
              <w:rPr>
                <w:sz w:val="20"/>
                <w:szCs w:val="20"/>
              </w:rPr>
              <w:t xml:space="preserve">¡Inicie su camino hacia el dominio del </w:t>
            </w:r>
            <w:r w:rsidRPr="627D5471" w:rsidR="0099573F">
              <w:rPr>
                <w:b w:val="1"/>
                <w:bCs w:val="1"/>
                <w:color w:val="FF0000"/>
                <w:sz w:val="20"/>
                <w:szCs w:val="20"/>
              </w:rPr>
              <w:t>escalado industrial manual</w:t>
            </w:r>
            <w:r w:rsidRPr="627D5471" w:rsidR="0099573F">
              <w:rPr>
                <w:sz w:val="20"/>
                <w:szCs w:val="20"/>
              </w:rPr>
              <w:t xml:space="preserve"> y haga parte de los colombianos que toman el control de su formación técnica para construir un </w:t>
            </w:r>
            <w:r w:rsidRPr="627D5471" w:rsidR="0099573F">
              <w:rPr>
                <w:b w:val="1"/>
                <w:bCs w:val="1"/>
                <w:color w:val="FF0000"/>
                <w:sz w:val="20"/>
                <w:szCs w:val="20"/>
              </w:rPr>
              <w:t xml:space="preserve">futuro profesional </w:t>
            </w:r>
            <w:r w:rsidRPr="627D5471" w:rsidR="0099573F">
              <w:rPr>
                <w:sz w:val="20"/>
                <w:szCs w:val="20"/>
              </w:rPr>
              <w:t>más sólido y competitivo!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963DD6" w:rsidR="00D62FAA" w:rsidP="00963DD6" w:rsidRDefault="00D62FAA" w14:paraId="63559D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</w:p>
          <w:p w:rsidRPr="00963DD6" w:rsidR="00D62FAA" w:rsidP="00963DD6" w:rsidRDefault="00D62FAA" w14:paraId="668D09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DESPEDIDA</w:t>
            </w:r>
          </w:p>
        </w:tc>
      </w:tr>
      <w:bookmarkEnd w:id="2"/>
    </w:tbl>
    <w:p w:rsidRPr="00963DD6" w:rsidR="00DE068C" w:rsidP="00963DD6" w:rsidRDefault="00DE068C" w14:paraId="00FB8DF4" w14:textId="77777777">
      <w:pPr>
        <w:snapToGrid w:val="0"/>
        <w:spacing w:after="120"/>
        <w:rPr>
          <w:rFonts w:eastAsia="Arial"/>
          <w:sz w:val="20"/>
          <w:szCs w:val="20"/>
        </w:rPr>
      </w:pPr>
    </w:p>
    <w:p w:rsidRPr="00963DD6" w:rsidR="00DE068C" w:rsidP="00963DD6" w:rsidRDefault="009B3888" w14:paraId="4D816A29" w14:textId="3172BC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Nombre del programa:</w:t>
      </w:r>
      <w:r w:rsidRPr="00963DD6" w:rsidR="00A26F0E">
        <w:rPr>
          <w:sz w:val="20"/>
          <w:szCs w:val="20"/>
        </w:rPr>
        <w:t xml:space="preserve"> </w:t>
      </w:r>
      <w:r w:rsidRPr="00963DD6" w:rsidR="00035D26">
        <w:rPr>
          <w:rFonts w:eastAsia="Arial"/>
          <w:color w:val="000000"/>
          <w:sz w:val="20"/>
          <w:szCs w:val="20"/>
        </w:rPr>
        <w:t>Escalado industrial manual de patrones básicos femeninos.</w:t>
      </w:r>
    </w:p>
    <w:p w:rsidRPr="00632EA3" w:rsidR="00DE068C" w:rsidP="00963DD6" w:rsidRDefault="009B3888" w14:paraId="78D27A4A" w14:textId="11B64D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632EA3">
        <w:rPr>
          <w:rFonts w:eastAsia="Arial"/>
          <w:color w:val="000000"/>
          <w:sz w:val="20"/>
          <w:szCs w:val="20"/>
        </w:rPr>
        <w:t>Código:</w:t>
      </w:r>
      <w:r w:rsidRPr="00632EA3" w:rsidR="00A26F0E">
        <w:rPr>
          <w:rFonts w:eastAsia="Arial"/>
          <w:color w:val="000000"/>
          <w:sz w:val="20"/>
          <w:szCs w:val="20"/>
        </w:rPr>
        <w:t xml:space="preserve"> </w:t>
      </w:r>
      <w:r w:rsidR="00632EA3">
        <w:rPr>
          <w:rFonts w:eastAsia="Arial"/>
          <w:color w:val="000000"/>
          <w:sz w:val="20"/>
          <w:szCs w:val="20"/>
        </w:rPr>
        <w:t>52450483</w:t>
      </w:r>
    </w:p>
    <w:p w:rsidRPr="00963DD6" w:rsidR="00DE068C" w:rsidP="00963DD6" w:rsidRDefault="009B3888" w14:paraId="3DAA548E" w14:textId="1D99CE27">
      <w:pPr>
        <w:numPr>
          <w:ilvl w:val="0"/>
          <w:numId w:val="2"/>
        </w:num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Arial"/>
          <w:sz w:val="20"/>
          <w:szCs w:val="20"/>
        </w:rPr>
        <w:t>Nivel de formación</w:t>
      </w:r>
      <w:r w:rsidRPr="00963DD6" w:rsidR="00A26F0E">
        <w:rPr>
          <w:rFonts w:eastAsia="Arial"/>
          <w:sz w:val="20"/>
          <w:szCs w:val="20"/>
        </w:rPr>
        <w:t>: complementaria.</w:t>
      </w:r>
    </w:p>
    <w:p w:rsidRPr="00963DD6" w:rsidR="00DE068C" w:rsidP="00963DD6" w:rsidRDefault="009B3888" w14:paraId="5E45D6FA" w14:textId="472611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Total</w:t>
      </w:r>
      <w:r w:rsidRPr="00963DD6" w:rsidR="00A26F0E">
        <w:rPr>
          <w:rFonts w:eastAsia="Arial"/>
          <w:color w:val="000000"/>
          <w:sz w:val="20"/>
          <w:szCs w:val="20"/>
        </w:rPr>
        <w:t>, h</w:t>
      </w:r>
      <w:r w:rsidRPr="00963DD6">
        <w:rPr>
          <w:rFonts w:eastAsia="Arial"/>
          <w:color w:val="000000"/>
          <w:sz w:val="20"/>
          <w:szCs w:val="20"/>
        </w:rPr>
        <w:t>oras:</w:t>
      </w:r>
      <w:r w:rsidRPr="00963DD6" w:rsidR="00A26F0E">
        <w:rPr>
          <w:rFonts w:eastAsia="Arial"/>
          <w:color w:val="000000"/>
          <w:sz w:val="20"/>
          <w:szCs w:val="20"/>
        </w:rPr>
        <w:t xml:space="preserve"> 4</w:t>
      </w:r>
      <w:r w:rsidRPr="00963DD6" w:rsidR="001955E5">
        <w:rPr>
          <w:rFonts w:eastAsia="Arial"/>
          <w:color w:val="000000"/>
          <w:sz w:val="20"/>
          <w:szCs w:val="20"/>
        </w:rPr>
        <w:t>8</w:t>
      </w:r>
      <w:r w:rsidRPr="00963DD6" w:rsidR="00A26F0E">
        <w:rPr>
          <w:rFonts w:eastAsia="Arial"/>
          <w:color w:val="000000"/>
          <w:sz w:val="20"/>
          <w:szCs w:val="20"/>
        </w:rPr>
        <w:t xml:space="preserve"> horas.</w:t>
      </w:r>
    </w:p>
    <w:p w:rsidRPr="00963DD6" w:rsidR="00DE068C" w:rsidP="00963DD6" w:rsidRDefault="009B3888" w14:paraId="38550B5D" w14:textId="21605C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Modalidad:</w:t>
      </w:r>
      <w:r w:rsidRPr="00963DD6" w:rsidR="00A26F0E">
        <w:rPr>
          <w:rFonts w:eastAsia="Arial"/>
          <w:color w:val="000000"/>
          <w:sz w:val="20"/>
          <w:szCs w:val="20"/>
        </w:rPr>
        <w:t xml:space="preserve"> virtual</w:t>
      </w:r>
    </w:p>
    <w:p w:rsidRPr="00963DD6" w:rsidR="00DE068C" w:rsidP="00963DD6" w:rsidRDefault="00DE068C" w14:paraId="31A1C0C2" w14:textId="77777777">
      <w:pPr>
        <w:snapToGrid w:val="0"/>
        <w:spacing w:after="120"/>
        <w:rPr>
          <w:rFonts w:eastAsia="Arial"/>
          <w:sz w:val="20"/>
          <w:szCs w:val="20"/>
        </w:rPr>
      </w:pPr>
    </w:p>
    <w:p w:rsidR="00A26F0E" w:rsidP="00963DD6" w:rsidRDefault="009B3888" w14:paraId="010A29FC" w14:textId="520CB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JUSTIFICACIÓN DEL PROGRAMA</w:t>
      </w:r>
    </w:p>
    <w:p w:rsidRPr="00963DD6" w:rsidR="001955E5" w:rsidP="00963DD6" w:rsidRDefault="001955E5" w14:paraId="75AAF513" w14:textId="77777777">
      <w:p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Arial"/>
          <w:sz w:val="20"/>
          <w:szCs w:val="20"/>
        </w:rPr>
        <w:t>El curso de escalado industrial manual de patrones básicos femeninos se orienta a fortalecer una competencia técnica altamente demandada en el sector confección: la graduación de tallas a partir de moldes base. Este proceso, esencial en la cadena de valor del sistema moda, permite ampliar o reducir proporciones sin alterar la estructura funcional ni estética de prendas como blusa, falda y pantalón, asegurando la estandarización y calidad en la producción seriada (Rodríguez, 2020). La formación se centra en el manejo de técnicas analógicas de escalado, apoyadas en el uso de curvas de crecimiento, tablas antropométricas y criterios técnicos que garantizan la correcta adaptación de las prendas a diferentes biotipos.</w:t>
      </w:r>
    </w:p>
    <w:p w:rsidRPr="00963DD6" w:rsidR="001955E5" w:rsidP="00963DD6" w:rsidRDefault="001955E5" w14:paraId="76CE0E0D" w14:textId="77777777">
      <w:pPr>
        <w:rPr>
          <w:rFonts w:eastAsia="Times New Roman"/>
          <w:sz w:val="20"/>
          <w:szCs w:val="20"/>
          <w:lang w:eastAsia="es-CO"/>
        </w:rPr>
      </w:pPr>
      <w:r w:rsidRPr="00963DD6">
        <w:rPr>
          <w:rFonts w:eastAsia="Arial"/>
          <w:sz w:val="20"/>
          <w:szCs w:val="20"/>
        </w:rPr>
        <w:t xml:space="preserve">Esta propuesta se diferencia por su carácter especializado, al enfocarse exclusivamente en el escalado industrial y se articula con los requerimientos del tejido empresarial colombiano, donde la confección es una de las industrias manufactureras más relevantes en generación de </w:t>
      </w:r>
      <w:r w:rsidRPr="00963DD6">
        <w:rPr>
          <w:rFonts w:eastAsia="Times New Roman"/>
          <w:sz w:val="20"/>
          <w:szCs w:val="20"/>
          <w:lang w:eastAsia="es-CO"/>
        </w:rPr>
        <w:t>empleo. Según INEXMODA</w:t>
      </w:r>
      <w:r w:rsidRPr="00963DD6">
        <w:rPr>
          <w:rStyle w:val="Refdenotaalpie"/>
          <w:rFonts w:eastAsia="Times New Roman"/>
          <w:sz w:val="20"/>
          <w:szCs w:val="20"/>
          <w:lang w:eastAsia="es-CO"/>
        </w:rPr>
        <w:footnoteReference w:id="1"/>
      </w:r>
      <w:r w:rsidRPr="00963DD6">
        <w:rPr>
          <w:rFonts w:eastAsia="Times New Roman"/>
          <w:sz w:val="20"/>
          <w:szCs w:val="20"/>
          <w:lang w:eastAsia="es-CO"/>
        </w:rPr>
        <w:t xml:space="preserve"> (2023), el crecimiento del sector ha evidenciado una brecha formativa en procesos técnicos intermedios como el escalado, lo que incide directamente en la productividad y competitividad de las unidades productivas, especialmente micro y pequeñas empresas. </w:t>
      </w:r>
    </w:p>
    <w:p w:rsidRPr="00963DD6" w:rsidR="00DE068C" w:rsidP="00963DD6" w:rsidRDefault="001955E5" w14:paraId="373ECFA7" w14:textId="59FDEFAD">
      <w:p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Times New Roman"/>
          <w:sz w:val="20"/>
          <w:szCs w:val="20"/>
          <w:lang w:eastAsia="es-CO"/>
        </w:rPr>
        <w:t xml:space="preserve">En respuesta, el programa ofrece una formación rigurosa que permite al aprendiz desarrollar habilidades orientadas a la eficiencia, precisión técnica y coherencia </w:t>
      </w:r>
      <w:proofErr w:type="spellStart"/>
      <w:r w:rsidRPr="00963DD6">
        <w:rPr>
          <w:rFonts w:eastAsia="Times New Roman"/>
          <w:sz w:val="20"/>
          <w:szCs w:val="20"/>
          <w:lang w:eastAsia="es-CO"/>
        </w:rPr>
        <w:t>multitallaje</w:t>
      </w:r>
      <w:proofErr w:type="spellEnd"/>
      <w:r w:rsidRPr="00963DD6">
        <w:rPr>
          <w:rFonts w:eastAsia="Times New Roman"/>
          <w:sz w:val="20"/>
          <w:szCs w:val="20"/>
          <w:lang w:eastAsia="es-CO"/>
        </w:rPr>
        <w:t xml:space="preserve"> en el entorno industrial lo que contribuye al fortalecimiento de la capacidad instalada del sector moda</w:t>
      </w:r>
      <w:r w:rsidRPr="00963DD6" w:rsidR="00A26F0E">
        <w:rPr>
          <w:rFonts w:eastAsia="Arial"/>
          <w:sz w:val="20"/>
          <w:szCs w:val="20"/>
        </w:rPr>
        <w:t>.</w:t>
      </w:r>
    </w:p>
    <w:p w:rsidRPr="00963DD6" w:rsidR="00A26F0E" w:rsidP="00963DD6" w:rsidRDefault="00A26F0E" w14:paraId="0D484F61" w14:textId="77777777">
      <w:pPr>
        <w:snapToGrid w:val="0"/>
        <w:spacing w:after="120"/>
        <w:rPr>
          <w:rFonts w:eastAsia="Arial"/>
          <w:sz w:val="20"/>
          <w:szCs w:val="20"/>
        </w:rPr>
      </w:pPr>
    </w:p>
    <w:p w:rsidRPr="00963DD6" w:rsidR="00DE068C" w:rsidP="00963DD6" w:rsidRDefault="009B3888" w14:paraId="7FB1159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COMPETENCIAS A DESARROLLAR</w:t>
      </w:r>
    </w:p>
    <w:p w:rsidRPr="00963DD6" w:rsidR="00DE068C" w:rsidP="00963DD6" w:rsidRDefault="00885E24" w14:paraId="4796B047" w14:textId="157CBEF1">
      <w:pPr>
        <w:autoSpaceDE w:val="0"/>
        <w:autoSpaceDN w:val="0"/>
        <w:adjustRightInd w:val="0"/>
        <w:spacing w:after="0"/>
        <w:rPr>
          <w:sz w:val="20"/>
          <w:szCs w:val="20"/>
        </w:rPr>
      </w:pPr>
      <w:r w:rsidRPr="00963DD6">
        <w:rPr>
          <w:sz w:val="20"/>
          <w:szCs w:val="20"/>
          <w:lang w:eastAsia="es-CO"/>
        </w:rPr>
        <w:t>290601240</w:t>
      </w:r>
      <w:r w:rsidRPr="00963DD6" w:rsidR="00A26F0E">
        <w:rPr>
          <w:sz w:val="20"/>
          <w:szCs w:val="20"/>
        </w:rPr>
        <w:t xml:space="preserve">. </w:t>
      </w:r>
      <w:r w:rsidRPr="00963DD6">
        <w:rPr>
          <w:sz w:val="20"/>
          <w:szCs w:val="20"/>
          <w:lang w:eastAsia="es-CO"/>
        </w:rPr>
        <w:t>Patronar vestuario según técnicas de diseño y de escalado</w:t>
      </w:r>
      <w:r w:rsidRPr="00963DD6" w:rsidR="00A26F0E">
        <w:rPr>
          <w:sz w:val="20"/>
          <w:szCs w:val="20"/>
        </w:rPr>
        <w:t>.</w:t>
      </w:r>
    </w:p>
    <w:p w:rsidRPr="00963DD6" w:rsidR="00A26F0E" w:rsidP="00963DD6" w:rsidRDefault="00A26F0E" w14:paraId="5766408C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360"/>
        <w:rPr>
          <w:rFonts w:eastAsia="Arial"/>
          <w:b/>
          <w:color w:val="000000"/>
          <w:sz w:val="20"/>
          <w:szCs w:val="20"/>
        </w:rPr>
      </w:pPr>
    </w:p>
    <w:p w:rsidRPr="00963DD6" w:rsidR="00A26F0E" w:rsidP="00963DD6" w:rsidRDefault="009B3888" w14:paraId="228E4299" w14:textId="211DC6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PERFIL DE INGRESO</w:t>
      </w:r>
    </w:p>
    <w:p w:rsidRPr="00963DD6" w:rsidR="00885E24" w:rsidP="00963DD6" w:rsidRDefault="00885E24" w14:paraId="7FA0FD2C" w14:textId="77777777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Cumplir con el trámite de registro y matrícula establecido por la institución.</w:t>
      </w:r>
    </w:p>
    <w:p w:rsidRPr="00963DD6" w:rsidR="00885E24" w:rsidP="00963DD6" w:rsidRDefault="00885E24" w14:paraId="75EF5D96" w14:textId="77777777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</w:p>
    <w:p w:rsidRPr="00963DD6" w:rsidR="00885E24" w:rsidP="00963DD6" w:rsidRDefault="00885E24" w14:paraId="5E1D89CD" w14:textId="77777777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Contar con las herramientas de cómputo e internet necesarias para el desarrollo del proceso formativo.</w:t>
      </w:r>
    </w:p>
    <w:p w:rsidRPr="00963DD6" w:rsidR="00885E24" w:rsidP="00963DD6" w:rsidRDefault="00885E24" w14:paraId="6A9B2534" w14:textId="77777777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</w:p>
    <w:p w:rsidRPr="00963DD6" w:rsidR="00DE068C" w:rsidP="00963DD6" w:rsidRDefault="00885E24" w14:paraId="1E9516CA" w14:textId="60D5B6E8">
      <w:pPr>
        <w:pStyle w:val="Prrafodelista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Contar con habilidades lecto escritoras y de manejo de herramientas informáticas y de comunicación acordes con el programa de formación</w:t>
      </w:r>
      <w:r w:rsidRPr="00963DD6" w:rsidR="00A26F0E">
        <w:rPr>
          <w:rFonts w:ascii="Calibri" w:hAnsi="Calibri" w:cs="Calibri"/>
          <w:sz w:val="20"/>
          <w:szCs w:val="20"/>
        </w:rPr>
        <w:t>.</w:t>
      </w:r>
    </w:p>
    <w:p w:rsidRPr="00963DD6" w:rsidR="00DE068C" w:rsidP="00963DD6" w:rsidRDefault="00DE068C" w14:paraId="1FAD0BD5" w14:textId="77777777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</w:p>
    <w:p w:rsidRPr="00963DD6" w:rsidR="001D26D5" w:rsidP="00963DD6" w:rsidRDefault="009B3888" w14:paraId="3A700571" w14:textId="2FDABC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ESTRATEGIA METODOLÓGICA</w:t>
      </w:r>
    </w:p>
    <w:p w:rsidRPr="00963DD6" w:rsidR="00885E24" w:rsidP="00963DD6" w:rsidRDefault="00885E24" w14:paraId="1A3954E7" w14:textId="44D83CD2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Centrada en la construcción de autonomía para garantizar la calidad de los procesos formativos en el marco de la formación por competencias, el aprendizaje por proyectos y el uso de técnicas didácticas activas que estimulan el pensamiento para la resolución de problemas simulados y reales; soportadas en la utilización de las tecnologías de la</w:t>
      </w:r>
      <w:r w:rsidR="00963DD6">
        <w:rPr>
          <w:rFonts w:ascii="Calibri" w:hAnsi="Calibri" w:cs="Calibri"/>
          <w:sz w:val="20"/>
          <w:szCs w:val="20"/>
        </w:rPr>
        <w:t xml:space="preserve"> </w:t>
      </w:r>
      <w:r w:rsidRPr="00963DD6">
        <w:rPr>
          <w:rFonts w:ascii="Calibri" w:hAnsi="Calibri" w:cs="Calibri"/>
          <w:sz w:val="20"/>
          <w:szCs w:val="20"/>
        </w:rPr>
        <w:t xml:space="preserve">información y la comunicación, integradas, en ambientes abiertos y </w:t>
      </w:r>
      <w:proofErr w:type="spellStart"/>
      <w:r w:rsidRPr="00963DD6">
        <w:rPr>
          <w:rFonts w:ascii="Calibri" w:hAnsi="Calibri" w:cs="Calibri"/>
          <w:sz w:val="20"/>
          <w:szCs w:val="20"/>
        </w:rPr>
        <w:t>pluritecnológicos</w:t>
      </w:r>
      <w:proofErr w:type="spellEnd"/>
      <w:r w:rsidRPr="00963DD6">
        <w:rPr>
          <w:rFonts w:ascii="Calibri" w:hAnsi="Calibri" w:cs="Calibri"/>
          <w:sz w:val="20"/>
          <w:szCs w:val="20"/>
        </w:rPr>
        <w:t xml:space="preserve">, que en todo caso recrean el contexto productivo y vinculan al aprendiz con la realidad cotidiana y el desarrollo de las competencias. </w:t>
      </w:r>
    </w:p>
    <w:p w:rsidRPr="00963DD6" w:rsidR="00885E24" w:rsidP="00963DD6" w:rsidRDefault="00885E24" w14:paraId="4BB20DE1" w14:textId="77777777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</w:p>
    <w:p w:rsidRPr="00963DD6" w:rsidR="00885E24" w:rsidP="00963DD6" w:rsidRDefault="00885E24" w14:paraId="247AEDE6" w14:textId="77777777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Igualmente, debe estimular de manera permanente la autocrítica y la reflexión del aprendiz sobre el que hacer y los resultados de aprendizaje que logra a través de la vinculación activa de las cuatro fuentes de información para la construcción de conocimiento:</w:t>
      </w:r>
    </w:p>
    <w:p w:rsidRPr="00963DD6" w:rsidR="00885E24" w:rsidP="00963DD6" w:rsidRDefault="00885E24" w14:paraId="30814B49" w14:textId="77777777">
      <w:pPr>
        <w:pStyle w:val="Prrafodelista"/>
        <w:keepNext/>
        <w:spacing w:after="0"/>
        <w:ind w:left="360"/>
        <w:rPr>
          <w:rFonts w:ascii="Calibri" w:hAnsi="Calibri" w:cs="Calibri"/>
          <w:sz w:val="20"/>
          <w:szCs w:val="20"/>
        </w:rPr>
      </w:pPr>
    </w:p>
    <w:p w:rsidRPr="00963DD6" w:rsidR="00DE068C" w:rsidP="00963DD6" w:rsidRDefault="009B3888" w14:paraId="4C8CA6E3" w14:textId="1A10052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 xml:space="preserve">El instructor </w:t>
      </w:r>
      <w:r w:rsidRPr="00963DD6" w:rsidR="001D26D5">
        <w:rPr>
          <w:rFonts w:eastAsia="Arial"/>
          <w:color w:val="000000"/>
          <w:sz w:val="20"/>
          <w:szCs w:val="20"/>
        </w:rPr>
        <w:t>–</w:t>
      </w:r>
      <w:r w:rsidRPr="00963DD6">
        <w:rPr>
          <w:rFonts w:eastAsia="Arial"/>
          <w:color w:val="000000"/>
          <w:sz w:val="20"/>
          <w:szCs w:val="20"/>
        </w:rPr>
        <w:t xml:space="preserve"> </w:t>
      </w:r>
      <w:r w:rsidRPr="00963DD6" w:rsidR="001D26D5">
        <w:rPr>
          <w:rFonts w:eastAsia="Arial"/>
          <w:color w:val="000000"/>
          <w:sz w:val="20"/>
          <w:szCs w:val="20"/>
        </w:rPr>
        <w:t>t</w:t>
      </w:r>
      <w:r w:rsidRPr="00963DD6">
        <w:rPr>
          <w:rFonts w:eastAsia="Arial"/>
          <w:color w:val="000000"/>
          <w:sz w:val="20"/>
          <w:szCs w:val="20"/>
        </w:rPr>
        <w:t>utor</w:t>
      </w:r>
      <w:r w:rsidRPr="00963DD6" w:rsidR="001D26D5">
        <w:rPr>
          <w:rFonts w:eastAsia="Arial"/>
          <w:color w:val="000000"/>
          <w:sz w:val="20"/>
          <w:szCs w:val="20"/>
        </w:rPr>
        <w:t>.</w:t>
      </w:r>
    </w:p>
    <w:p w:rsidRPr="00963DD6" w:rsidR="00DE068C" w:rsidP="00963DD6" w:rsidRDefault="009B3888" w14:paraId="4AEB3359" w14:textId="73A19AF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El entorno</w:t>
      </w:r>
      <w:r w:rsidRPr="00963DD6" w:rsidR="001D26D5">
        <w:rPr>
          <w:rFonts w:eastAsia="Arial"/>
          <w:color w:val="000000"/>
          <w:sz w:val="20"/>
          <w:szCs w:val="20"/>
        </w:rPr>
        <w:t>.</w:t>
      </w:r>
    </w:p>
    <w:p w:rsidRPr="00963DD6" w:rsidR="00DE068C" w:rsidP="00963DD6" w:rsidRDefault="009B3888" w14:paraId="3C1DB1DA" w14:textId="19C265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las TIC</w:t>
      </w:r>
      <w:r w:rsidRPr="00963DD6" w:rsidR="001D26D5">
        <w:rPr>
          <w:rFonts w:eastAsia="Arial"/>
          <w:color w:val="000000"/>
          <w:sz w:val="20"/>
          <w:szCs w:val="20"/>
        </w:rPr>
        <w:t>.</w:t>
      </w:r>
    </w:p>
    <w:p w:rsidRPr="00963DD6" w:rsidR="00DE068C" w:rsidP="00963DD6" w:rsidRDefault="009B3888" w14:paraId="5A3CCDD6" w14:textId="51CCDC2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El trabajo colaborativo</w:t>
      </w:r>
      <w:r w:rsidRPr="00963DD6" w:rsidR="001D26D5">
        <w:rPr>
          <w:rFonts w:eastAsia="Arial"/>
          <w:color w:val="000000"/>
          <w:sz w:val="20"/>
          <w:szCs w:val="20"/>
        </w:rPr>
        <w:t>.</w:t>
      </w:r>
    </w:p>
    <w:p w:rsidRPr="00963DD6" w:rsidR="00DE068C" w:rsidP="00963DD6" w:rsidRDefault="00DE068C" w14:paraId="58F5F110" w14:textId="77777777">
      <w:pPr>
        <w:snapToGrid w:val="0"/>
        <w:spacing w:after="120"/>
        <w:rPr>
          <w:rFonts w:eastAsia="Arial"/>
          <w:b/>
          <w:sz w:val="20"/>
          <w:szCs w:val="20"/>
        </w:rPr>
      </w:pPr>
    </w:p>
    <w:p w:rsidRPr="00963DD6" w:rsidR="00DE068C" w:rsidP="00963DD6" w:rsidRDefault="009B3888" w14:paraId="6E2DD26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CONTROL DEL DOCUMENTO</w:t>
      </w:r>
    </w:p>
    <w:tbl>
      <w:tblPr>
        <w:tblStyle w:val="a3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019"/>
        <w:gridCol w:w="1275"/>
        <w:gridCol w:w="2660"/>
        <w:gridCol w:w="2160"/>
      </w:tblGrid>
      <w:tr w:rsidRPr="00963DD6" w:rsidR="00DE068C" w:rsidTr="001531B5" w14:paraId="7B1A7D54" w14:textId="77777777">
        <w:tc>
          <w:tcPr>
            <w:tcW w:w="1242" w:type="dxa"/>
            <w:tcBorders>
              <w:top w:val="nil"/>
              <w:left w:val="nil"/>
            </w:tcBorders>
          </w:tcPr>
          <w:p w:rsidRPr="00963DD6" w:rsidR="00DE068C" w:rsidP="00963DD6" w:rsidRDefault="00DE068C" w14:paraId="46A860A7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2019" w:type="dxa"/>
          </w:tcPr>
          <w:p w:rsidRPr="00963DD6" w:rsidR="00DE068C" w:rsidP="00963DD6" w:rsidRDefault="009B3888" w14:paraId="4490B26C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Nombre</w:t>
            </w:r>
          </w:p>
        </w:tc>
        <w:tc>
          <w:tcPr>
            <w:tcW w:w="1275" w:type="dxa"/>
          </w:tcPr>
          <w:p w:rsidRPr="00963DD6" w:rsidR="00DE068C" w:rsidP="00963DD6" w:rsidRDefault="009B3888" w14:paraId="7E19A535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Cargo</w:t>
            </w:r>
          </w:p>
        </w:tc>
        <w:tc>
          <w:tcPr>
            <w:tcW w:w="2660" w:type="dxa"/>
          </w:tcPr>
          <w:p w:rsidRPr="00963DD6" w:rsidR="00DE068C" w:rsidP="00963DD6" w:rsidRDefault="009B3888" w14:paraId="38E3E980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Dependencia</w:t>
            </w:r>
          </w:p>
        </w:tc>
        <w:tc>
          <w:tcPr>
            <w:tcW w:w="2160" w:type="dxa"/>
          </w:tcPr>
          <w:p w:rsidRPr="00963DD6" w:rsidR="00DE068C" w:rsidP="00963DD6" w:rsidRDefault="009B3888" w14:paraId="1A81A819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Fecha</w:t>
            </w:r>
          </w:p>
        </w:tc>
      </w:tr>
      <w:tr w:rsidRPr="00963DD6" w:rsidR="00504325" w:rsidTr="001531B5" w14:paraId="25E8CD4C" w14:textId="77777777">
        <w:tc>
          <w:tcPr>
            <w:tcW w:w="1242" w:type="dxa"/>
          </w:tcPr>
          <w:p w:rsidRPr="00963DD6" w:rsidR="00504325" w:rsidP="00963DD6" w:rsidRDefault="00504325" w14:paraId="4246ECD6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Autor (es)</w:t>
            </w:r>
          </w:p>
        </w:tc>
        <w:tc>
          <w:tcPr>
            <w:tcW w:w="2019" w:type="dxa"/>
          </w:tcPr>
          <w:p w:rsidRPr="00963DD6" w:rsidR="00504325" w:rsidP="00963DD6" w:rsidRDefault="00885E24" w14:paraId="35F8A82E" w14:textId="7C000892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1275" w:type="dxa"/>
          </w:tcPr>
          <w:p w:rsidRPr="00963DD6" w:rsidR="00504325" w:rsidP="00963DD6" w:rsidRDefault="00504325" w14:paraId="1F58CFC5" w14:textId="6EE0AB07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Experta temática</w:t>
            </w:r>
          </w:p>
        </w:tc>
        <w:tc>
          <w:tcPr>
            <w:tcW w:w="2660" w:type="dxa"/>
          </w:tcPr>
          <w:p w:rsidRPr="00963DD6" w:rsidR="00504325" w:rsidP="00963DD6" w:rsidRDefault="00885E24" w14:paraId="2D2770FD" w14:textId="22563963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Centro Agroturístico – Regional Santander.</w:t>
            </w:r>
          </w:p>
        </w:tc>
        <w:tc>
          <w:tcPr>
            <w:tcW w:w="2160" w:type="dxa"/>
          </w:tcPr>
          <w:p w:rsidRPr="00963DD6" w:rsidR="00504325" w:rsidP="00963DD6" w:rsidRDefault="00885E24" w14:paraId="5D266B22" w14:textId="62E1D83B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Julio 2025</w:t>
            </w:r>
          </w:p>
        </w:tc>
      </w:tr>
    </w:tbl>
    <w:p w:rsidRPr="00963DD6" w:rsidR="00DE068C" w:rsidP="00963DD6" w:rsidRDefault="00DE068C" w14:paraId="1E537709" w14:textId="77777777">
      <w:pPr>
        <w:snapToGrid w:val="0"/>
        <w:spacing w:after="120"/>
        <w:rPr>
          <w:rFonts w:eastAsia="Arial"/>
          <w:sz w:val="20"/>
          <w:szCs w:val="20"/>
        </w:rPr>
      </w:pPr>
    </w:p>
    <w:p w:rsidRPr="00963DD6" w:rsidR="00DE068C" w:rsidP="00963DD6" w:rsidRDefault="009B3888" w14:paraId="3D88EF63" w14:textId="6FB52D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 xml:space="preserve">CONTROL DE CAMBIOS </w:t>
      </w:r>
    </w:p>
    <w:tbl>
      <w:tblPr>
        <w:tblStyle w:val="a4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1609"/>
        <w:gridCol w:w="1418"/>
        <w:gridCol w:w="2126"/>
        <w:gridCol w:w="851"/>
        <w:gridCol w:w="2126"/>
      </w:tblGrid>
      <w:tr w:rsidRPr="00963DD6" w:rsidR="00DE068C" w:rsidTr="00AC39E3" w14:paraId="3CA9FFC0" w14:textId="77777777">
        <w:tc>
          <w:tcPr>
            <w:tcW w:w="1226" w:type="dxa"/>
            <w:tcBorders>
              <w:top w:val="nil"/>
              <w:left w:val="nil"/>
            </w:tcBorders>
          </w:tcPr>
          <w:p w:rsidRPr="00963DD6" w:rsidR="00DE068C" w:rsidP="00963DD6" w:rsidRDefault="00DE068C" w14:paraId="49546E20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1609" w:type="dxa"/>
          </w:tcPr>
          <w:p w:rsidRPr="00963DD6" w:rsidR="00DE068C" w:rsidP="00963DD6" w:rsidRDefault="009B3888" w14:paraId="4711A534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Nombre</w:t>
            </w:r>
          </w:p>
        </w:tc>
        <w:tc>
          <w:tcPr>
            <w:tcW w:w="1418" w:type="dxa"/>
          </w:tcPr>
          <w:p w:rsidRPr="00963DD6" w:rsidR="00DE068C" w:rsidP="00963DD6" w:rsidRDefault="009B3888" w14:paraId="0AFBA518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Cargo</w:t>
            </w:r>
          </w:p>
        </w:tc>
        <w:tc>
          <w:tcPr>
            <w:tcW w:w="2126" w:type="dxa"/>
          </w:tcPr>
          <w:p w:rsidRPr="00963DD6" w:rsidR="00DE068C" w:rsidP="00963DD6" w:rsidRDefault="009B3888" w14:paraId="72F93E17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Dependencia</w:t>
            </w:r>
          </w:p>
        </w:tc>
        <w:tc>
          <w:tcPr>
            <w:tcW w:w="851" w:type="dxa"/>
          </w:tcPr>
          <w:p w:rsidRPr="00963DD6" w:rsidR="00DE068C" w:rsidP="00963DD6" w:rsidRDefault="009B3888" w14:paraId="5ECFF748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Fecha</w:t>
            </w:r>
          </w:p>
        </w:tc>
        <w:tc>
          <w:tcPr>
            <w:tcW w:w="2126" w:type="dxa"/>
          </w:tcPr>
          <w:p w:rsidRPr="00963DD6" w:rsidR="00DE068C" w:rsidP="00963DD6" w:rsidRDefault="009B3888" w14:paraId="6B4E79F8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Razón del Cambio</w:t>
            </w:r>
          </w:p>
        </w:tc>
      </w:tr>
      <w:tr w:rsidRPr="00963DD6" w:rsidR="001531B5" w:rsidTr="00AC39E3" w14:paraId="2AEF5253" w14:textId="77777777">
        <w:tc>
          <w:tcPr>
            <w:tcW w:w="1226" w:type="dxa"/>
          </w:tcPr>
          <w:p w:rsidRPr="00963DD6" w:rsidR="001531B5" w:rsidP="00963DD6" w:rsidRDefault="001531B5" w14:paraId="60C54EE0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Autor (es)</w:t>
            </w:r>
          </w:p>
        </w:tc>
        <w:tc>
          <w:tcPr>
            <w:tcW w:w="1609" w:type="dxa"/>
            <w:vAlign w:val="center"/>
          </w:tcPr>
          <w:p w:rsidRPr="00963DD6" w:rsidR="001531B5" w:rsidP="00963DD6" w:rsidRDefault="001531B5" w14:paraId="0C6FD752" w14:textId="1CC3221F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Sandra Paola Morales Páez</w:t>
            </w:r>
          </w:p>
        </w:tc>
        <w:tc>
          <w:tcPr>
            <w:tcW w:w="1418" w:type="dxa"/>
            <w:vAlign w:val="center"/>
          </w:tcPr>
          <w:p w:rsidRPr="00963DD6" w:rsidR="001531B5" w:rsidP="00963DD6" w:rsidRDefault="001531B5" w14:paraId="39A42680" w14:textId="0500BCA2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Evaluadora instruccional</w:t>
            </w:r>
          </w:p>
        </w:tc>
        <w:tc>
          <w:tcPr>
            <w:tcW w:w="2126" w:type="dxa"/>
            <w:vAlign w:val="center"/>
          </w:tcPr>
          <w:p w:rsidRPr="00963DD6" w:rsidR="001531B5" w:rsidP="00963DD6" w:rsidRDefault="001531B5" w14:paraId="08513D44" w14:textId="77777777">
            <w:pPr>
              <w:snapToGrid w:val="0"/>
              <w:spacing w:after="120"/>
              <w:rPr>
                <w:color w:val="000000" w:themeColor="text1"/>
                <w:sz w:val="20"/>
                <w:szCs w:val="20"/>
              </w:rPr>
            </w:pPr>
            <w:r w:rsidRPr="00963DD6">
              <w:rPr>
                <w:color w:val="000000" w:themeColor="text1"/>
                <w:sz w:val="20"/>
                <w:szCs w:val="20"/>
              </w:rPr>
              <w:t xml:space="preserve">Centro Agroturístico - Regional Santander </w:t>
            </w:r>
          </w:p>
          <w:p w:rsidRPr="00963DD6" w:rsidR="001531B5" w:rsidP="00963DD6" w:rsidRDefault="001531B5" w14:paraId="6965E1CD" w14:textId="77777777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Pr="00963DD6" w:rsidR="001531B5" w:rsidP="00963DD6" w:rsidRDefault="0066434B" w14:paraId="0494657F" w14:textId="6AB7483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Agosto </w:t>
            </w:r>
            <w:r w:rsidRPr="00963DD6" w:rsidR="001531B5">
              <w:rPr>
                <w:sz w:val="20"/>
                <w:szCs w:val="20"/>
              </w:rPr>
              <w:t>2025</w:t>
            </w:r>
          </w:p>
        </w:tc>
        <w:tc>
          <w:tcPr>
            <w:tcW w:w="2126" w:type="dxa"/>
            <w:vAlign w:val="center"/>
          </w:tcPr>
          <w:p w:rsidRPr="00963DD6" w:rsidR="001531B5" w:rsidP="00963DD6" w:rsidRDefault="001531B5" w14:paraId="4C065B74" w14:textId="5BF4BC0E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Adecuaciones a 2025</w:t>
            </w:r>
          </w:p>
        </w:tc>
      </w:tr>
    </w:tbl>
    <w:p w:rsidRPr="00963DD6" w:rsidR="00DE068C" w:rsidP="00963DD6" w:rsidRDefault="00DE068C" w14:paraId="3A36042F" w14:textId="77777777">
      <w:pPr>
        <w:snapToGrid w:val="0"/>
        <w:spacing w:after="120"/>
        <w:rPr>
          <w:rFonts w:eastAsia="Arial"/>
          <w:color w:val="000000"/>
          <w:sz w:val="20"/>
          <w:szCs w:val="20"/>
        </w:rPr>
      </w:pPr>
    </w:p>
    <w:sectPr w:rsidRPr="00963DD6" w:rsidR="00DE068C">
      <w:headerReference w:type="default" r:id="rId11"/>
      <w:footerReference w:type="default" r:id="rId12"/>
      <w:headerReference w:type="first" r:id="rId13"/>
      <w:pgSz w:w="12240" w:h="15840" w:orient="portrait"/>
      <w:pgMar w:top="1779" w:right="1041" w:bottom="1418" w:left="156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590" w:rsidRDefault="00541590" w14:paraId="31510CEF" w14:textId="77777777">
      <w:pPr>
        <w:spacing w:after="0" w:line="240" w:lineRule="auto"/>
      </w:pPr>
      <w:r>
        <w:separator/>
      </w:r>
    </w:p>
  </w:endnote>
  <w:endnote w:type="continuationSeparator" w:id="0">
    <w:p w:rsidR="00541590" w:rsidRDefault="00541590" w14:paraId="37241E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068C" w:rsidRDefault="00DE068C" w14:paraId="3A6B3E3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:rsidR="00DE068C" w:rsidRDefault="00DE068C" w14:paraId="3F3F20C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73D9F0E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590" w:rsidRDefault="00541590" w14:paraId="69905AF3" w14:textId="77777777">
      <w:pPr>
        <w:spacing w:after="0" w:line="240" w:lineRule="auto"/>
      </w:pPr>
      <w:r>
        <w:separator/>
      </w:r>
    </w:p>
  </w:footnote>
  <w:footnote w:type="continuationSeparator" w:id="0">
    <w:p w:rsidR="00541590" w:rsidRDefault="00541590" w14:paraId="6C4F8F96" w14:textId="77777777">
      <w:pPr>
        <w:spacing w:after="0" w:line="240" w:lineRule="auto"/>
      </w:pPr>
      <w:r>
        <w:continuationSeparator/>
      </w:r>
    </w:p>
  </w:footnote>
  <w:footnote w:id="1">
    <w:p w:rsidR="001955E5" w:rsidP="001955E5" w:rsidRDefault="001955E5" w14:paraId="7DE0A06D" w14:textId="77777777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84F12">
        <w:t>Instituto para la Exportación y la Moda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DE068C" w:rsidRDefault="00F33172" w14:paraId="590BA24B" w14:textId="3ED1B4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E0290CA" wp14:editId="692B07DE">
          <wp:simplePos x="0" y="0"/>
          <wp:positionH relativeFrom="column">
            <wp:posOffset>2704289</wp:posOffset>
          </wp:positionH>
          <wp:positionV relativeFrom="paragraph">
            <wp:posOffset>-78294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3888">
      <w:rPr>
        <w:color w:val="000000"/>
      </w:rPr>
      <w:t xml:space="preserve">                                                                                                                       </w:t>
    </w:r>
  </w:p>
  <w:p w:rsidR="00DE068C" w:rsidRDefault="00DE068C" w14:paraId="2E5DFBE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6694980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ind w:left="-1134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068C" w:rsidRDefault="00DE068C" w14:paraId="6EDC033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DE068C" w:rsidRDefault="00DE068C" w14:paraId="09741606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4C81"/>
    <w:multiLevelType w:val="multilevel"/>
    <w:tmpl w:val="6A9C5C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121852"/>
    <w:multiLevelType w:val="multilevel"/>
    <w:tmpl w:val="BB32E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56464548">
    <w:abstractNumId w:val="1"/>
  </w:num>
  <w:num w:numId="2" w16cid:durableId="146141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8C"/>
    <w:rsid w:val="00035D26"/>
    <w:rsid w:val="001531B5"/>
    <w:rsid w:val="00192576"/>
    <w:rsid w:val="001955E5"/>
    <w:rsid w:val="001D26D5"/>
    <w:rsid w:val="00293FE9"/>
    <w:rsid w:val="00310E41"/>
    <w:rsid w:val="003E605E"/>
    <w:rsid w:val="003F3174"/>
    <w:rsid w:val="00436181"/>
    <w:rsid w:val="00504325"/>
    <w:rsid w:val="005335CA"/>
    <w:rsid w:val="00541590"/>
    <w:rsid w:val="00573B86"/>
    <w:rsid w:val="005860FB"/>
    <w:rsid w:val="0059309D"/>
    <w:rsid w:val="00632EA3"/>
    <w:rsid w:val="006530E5"/>
    <w:rsid w:val="0066434B"/>
    <w:rsid w:val="006832E4"/>
    <w:rsid w:val="0075775C"/>
    <w:rsid w:val="007A1BB0"/>
    <w:rsid w:val="00806BD8"/>
    <w:rsid w:val="00825FE5"/>
    <w:rsid w:val="00885E24"/>
    <w:rsid w:val="008B1DDD"/>
    <w:rsid w:val="00963DD6"/>
    <w:rsid w:val="0099573F"/>
    <w:rsid w:val="00996CF1"/>
    <w:rsid w:val="009B3888"/>
    <w:rsid w:val="00A26F0E"/>
    <w:rsid w:val="00A501C4"/>
    <w:rsid w:val="00AB6B4A"/>
    <w:rsid w:val="00AC39E3"/>
    <w:rsid w:val="00B31AE1"/>
    <w:rsid w:val="00C25A86"/>
    <w:rsid w:val="00C73D04"/>
    <w:rsid w:val="00CE5CE5"/>
    <w:rsid w:val="00D62FAA"/>
    <w:rsid w:val="00DC217A"/>
    <w:rsid w:val="00DE068C"/>
    <w:rsid w:val="00E643D4"/>
    <w:rsid w:val="00F33172"/>
    <w:rsid w:val="00F45B46"/>
    <w:rsid w:val="00F65351"/>
    <w:rsid w:val="00FF6F29"/>
    <w:rsid w:val="41A0C0E4"/>
    <w:rsid w:val="627D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1176"/>
  <w15:docId w15:val="{E72A143E-1406-984F-8BFC-297C5326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multicolor-nfasis11" w:customStyle="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styleId="EncabezadoCar1" w:customStyle="1">
    <w:name w:val="Encabezado Car1"/>
    <w:rPr>
      <w:rFonts w:ascii="Calibri" w:hAnsi="Calibri" w:eastAsia="Calibri"/>
      <w:sz w:val="22"/>
      <w:szCs w:val="22"/>
      <w:lang w:eastAsia="ar-SA"/>
    </w:rPr>
  </w:style>
  <w:style w:type="character" w:styleId="Ttulo1Car" w:customStyle="1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styleId="Ttulo2Car" w:customStyle="1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hAnsiTheme="minorHAnsi" w:eastAsiaTheme="minorHAnsi" w:cstheme="minorBidi"/>
    </w:rPr>
  </w:style>
  <w:style w:type="character" w:styleId="PrrafodelistaCar" w:customStyle="1">
    <w:name w:val="Párrafo de lista Car"/>
    <w:link w:val="Prrafodelista"/>
    <w:uiPriority w:val="34"/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Estilo1" w:customStyle="1">
    <w:name w:val="Estilo1"/>
    <w:uiPriority w:val="99"/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styleId="Tabladecuadrcula4-nfasis11" w:customStyle="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color="052F61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hAnsiTheme="minorHAnsi" w:eastAsiaTheme="minorEastAsia" w:cstheme="minorBidi"/>
    </w:rPr>
  </w:style>
  <w:style w:type="character" w:styleId="SinespaciadoCar" w:customStyle="1">
    <w:name w:val="Sin espaciado Car"/>
    <w:basedOn w:val="Fuentedeprrafopredeter"/>
    <w:link w:val="Sinespaciado"/>
    <w:uiPriority w:val="1"/>
    <w:rPr>
      <w:rFonts w:asciiTheme="minorHAnsi" w:hAnsiTheme="minorHAnsi" w:eastAsiaTheme="minorEastAsia" w:cstheme="minorBidi"/>
      <w:sz w:val="22"/>
      <w:szCs w:val="22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hAnsiTheme="majorHAnsi" w:eastAsiaTheme="majorEastAsia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color="14967C" w:themeColor="accent3" w:sz="8" w:space="0"/>
        <w:left w:val="single" w:color="14967C" w:themeColor="accent3" w:sz="8" w:space="0"/>
        <w:bottom w:val="single" w:color="14967C" w:themeColor="accent3" w:sz="8" w:space="0"/>
        <w:right w:val="single" w:color="14967C" w:themeColor="accent3" w:sz="8" w:space="0"/>
        <w:insideH w:val="single" w:color="14967C" w:themeColor="accent3" w:sz="8" w:space="0"/>
        <w:insideV w:val="single" w:color="14967C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1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967C" w:themeColor="accent3" w:sz="6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</w:tcPr>
    </w:tblStylePr>
    <w:tblStylePr w:type="band1Vert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  <w:lang w:eastAsia="es-CO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apple-converted-space" w:customStyle="1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text-muted" w:customStyle="1">
    <w:name w:val="text-muted"/>
    <w:basedOn w:val="Normal"/>
    <w:rsid w:val="00A074D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table" w:styleId="a2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character" w:styleId="apple-tab-span" w:customStyle="1">
    <w:name w:val="apple-tab-span"/>
    <w:basedOn w:val="Fuentedeprrafopredeter"/>
    <w:rsid w:val="00CE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XICOcdtfI2mX7D+Hk+r9nSfBw==">AMUW2mWdBbkam9lvTJsfcd37vl3i8evmR5aFGK0aWVl8zdhewf+mJcxZcADHYlv6nJzIF+W9+Uzw3eGx0mBr1yuCl5wGbMhzDqs/1zAKiG1Qjr7eqKQumZq7Rv5jiBTfFnErpCSwMtopVoMpFM/jzY2uKiZCONCpECW3JFkXhpklvx13fzTYFkSpbLnrIfuCTvs9+zBBcGcVyhXJZHikFGpaYIRwP+sdoX0ZhWZ5Sh7Ms0HU7E6xYn4wAyjGBmZQIjozBT7Jaa9Uyd+RzPTIKPi+EYnOZnxbiMd65TRURFswHA2+1Fh0o54HmyUUks6333gEj8GRqsH08iKLW+VaK95lVcmMbtQuE1+2mXe1dMdSs7f5JadX7n7wmb+KFimPCB4X3A+dXvqVb4pzT6rQfCshHWPggXg2b3s/OdmEgHx0oujzerXxFKdkJOncWv927DPCaTIl+7KfxEqysOIQixVlwRMdAV1oBj4cNeTY0hRNp/T0+xXJmJYGHS8akolQmFOzE7YeQbeqYvf6+smx3nHBXPvIcnOfEiLUViVeV4YVMYQzr6r/6mlfl74foG8Ik+eUkjAcMAEWlrR7TWmk8TLsC9un0f7NQDwY6uFHiCKpsuCTotiKiE1vZ1gpRJmBHtqhZ88TtW34DjkP5mDrxKfPF/wyU0dEzI3k55wla0LfTKgYF0wdtRiKovHhCPSpTycJZDV7WXLJD/53Tn6W7TvOHMzwBiyUQCEXSe86fBbhDEg4p1ykRDucAuUQYk6+vKSKkHxugSkeJ13cRMh6vodDihOfoQmWRqtM+sOrG8Ujm3L1ouVUas7aGdZVfMxJSxlR1lmTlkXtAoQ6H0s83GbuNqgxsFhNDSFNR6AWsObHsvsWsIC5+7wZeZwquSG+GcCFdHcMujOLgvXo856sl1q6z989nO9rPtXnxItiLZP0ORdRVsLvpU/kCVxF/FllVBwaHt1oRm+4arnjRN6j2e7qnWhkizVd86ZIAXM8TXdjY0HdOxVM8ny2JbUwLHD4uERZtvfz7N9QsDHx/fhCusisJUTScMvwrTuEto3ddXmoaq9tQlNUtu/uwzV85OWdMiU0LTNvPW7JQC4YdhR8xt6FtXZkDSiuciLZ3Q2gGhaQHqBzVGm80JmcHv/VO1hpx8dlt70GWDT0S+7epfgLerF909efCdAdFrom/t02/2da/GUk6qSMKOMR0U4a27UCP4b8pLAZvLcISXwbzuDeFYlP4fhnmwsofSImPZwdPB5ozpEUeXMgotnsn24TM7tU7oAhPlBkJ79gMEvR3uAfyT+P1e18aJe6Lueails52xdoeYzy04ElBgilRw470PoYSLtY6s9bGCK49YWrWFGOBCXg3vUqrhwiW2K/RVLgNkRS10dMgZNkl650hfxEGiblMOTodtJIKf0F4E6DKN5rXiBTper8qL/IwMCHv+/cWv0n9RxxTbDzxdPOW+1x+yntlE7SOzEW0KD5mhaOYb1/Ud5+7SW+udWsa6ecMprf1+EOIXtqcfHT8VLhyVaIS9rYGE0XWXXvpumjDb9B8tGe4EWJ7xmLE850JaUaH4KFaJsU0XLjyHQvByllHJao0VWATsuTZpxjVDd9XErnpzG9LsdGDHrjJxjg4cyyha9CTdvKXk1QNSfFoF9AXjIRje/sPOGHsPN2izyrH/AcEyaiVexkexg9CqFiRX0P42CXg7bx9RiXftaEvV8aY1Vd8S0hGboORjul71lQnCIB66d6Il1nPLzNtB7yx5YiPxrK57YtBta1sixvTAWQ+Ir6AwCMNOtaCdMDEzfLFFEsWVfj07mgHR6BE8FNNK4z9vH1Q10wfUziXwHa/JY8Xw9oe6JFPZK1IqlcsRn0Euy0M8a+AkjydiI69wxYkT4m1DUgK2IiKQZhzW3sBt7PXmNn1zmGbVLk2+DrdS6DtnfxiXyyovbti7scVDviR7Ml6ksalyrxNYwln7Pcy/87EnA+CxfC3FGr/cmqmRUmVsWeD2M56WdZWA32xbnzBN60BIT4KkGzfFEfr2tFHi99FtLiQzT0yUeEdDWtI0v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6D83F0-4876-4636-A193-EE64F6727E6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40A69CFA-2C47-4D7A-A295-A3E6F278D7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6212DF-E242-4691-BED4-71728883DF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SUAREZ</dc:creator>
  <cp:lastModifiedBy>Maria Alejandra Vera Briceño</cp:lastModifiedBy>
  <cp:revision>4</cp:revision>
  <dcterms:created xsi:type="dcterms:W3CDTF">2025-08-22T17:28:00Z</dcterms:created>
  <dcterms:modified xsi:type="dcterms:W3CDTF">2025-08-29T00:57:58Z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2025-08-22T17:28:22Z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4b95b66e-ed7d-4435-a9e3-25f21cdc3597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