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7C1" w:rsidRDefault="007316E5" w:rsidP="00D96BBC">
      <w:pPr>
        <w:ind w:left="1416" w:hanging="707"/>
      </w:pPr>
      <w:bookmarkStart w:id="0" w:name="_GoBack"/>
      <w:r>
        <w:rPr>
          <w:noProof/>
          <w:lang w:val="es-ES" w:eastAsia="es-ES"/>
        </w:rPr>
        <w:drawing>
          <wp:anchor distT="0" distB="0" distL="114300" distR="114300" simplePos="0" relativeHeight="251655680" behindDoc="1" locked="0" layoutInCell="1" allowOverlap="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bookmarkEnd w:id="0"/>
    </w:p>
    <w:p w:rsidR="00C407C1" w:rsidRDefault="00C407C1" w:rsidP="00C407C1">
      <w:pPr>
        <w:rPr>
          <w:b/>
          <w:bCs/>
          <w:color w:val="000000"/>
          <w:kern w:val="0"/>
        </w:rPr>
      </w:pPr>
    </w:p>
    <w:p w:rsidR="00C407C1" w:rsidRDefault="00C407C1" w:rsidP="00C407C1">
      <w:pPr>
        <w:rPr>
          <w:b/>
          <w:bCs/>
          <w:color w:val="000000"/>
          <w:kern w:val="0"/>
        </w:rPr>
      </w:pPr>
    </w:p>
    <w:p w:rsidR="00C407C1" w:rsidRDefault="00C407C1" w:rsidP="00C407C1">
      <w:pPr>
        <w:rPr>
          <w:b/>
          <w:bCs/>
          <w:color w:val="000000"/>
          <w:kern w:val="0"/>
        </w:rPr>
      </w:pPr>
    </w:p>
    <w:p w:rsidR="00C407C1" w:rsidRDefault="00952172" w:rsidP="00C407C1">
      <w:pPr>
        <w:rPr>
          <w:b/>
          <w:bCs/>
          <w:color w:val="000000"/>
          <w:kern w:val="0"/>
        </w:rPr>
      </w:pPr>
      <w:r w:rsidRPr="00952172">
        <w:rPr>
          <w:noProof/>
          <w:lang w:val="en-US"/>
        </w:rPr>
        <w:pict>
          <v:rect id="Rectángulo 4" o:spid="_x0000_s1026" style="position:absolute;left:0;text-align:left;margin-left:-55.7pt;margin-top:26.5pt;width:613.85pt;height:204pt;z-index:-2516597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" fillcolor="#00314d" stroked="f" strokeweight="1pt">
            <v:textbox>
              <w:txbxContent>
                <w:p w:rsidR="000D1488" w:rsidRDefault="000D1488"/>
              </w:txbxContent>
            </v:textbox>
          </v:rect>
        </w:pict>
      </w:r>
    </w:p>
    <w:p w:rsidR="00C407C1" w:rsidRDefault="00952172" w:rsidP="00C407C1">
      <w:pPr>
        <w:rPr>
          <w:b/>
          <w:bCs/>
          <w:color w:val="000000"/>
          <w:kern w:val="0"/>
        </w:rPr>
      </w:pPr>
      <w:r w:rsidRPr="00952172">
        <w:rPr>
          <w:noProof/>
          <w:lang w:val="en-US"/>
        </w:rPr>
        <w:pict>
          <v:shapetype id="_x0000_t202" coordsize="21600,21600" o:spt="202" path="m,l,21600r21600,l21600,xe">
            <v:stroke joinstyle="miter"/>
            <v:path gradientshapeok="t" o:connecttype="rect"/>
          </v:shapetype>
          <v:shape id="Cuadro de texto 2" o:spid="_x0000_s1027" type="#_x0000_t202" style="position:absolute;left:0;text-align:left;margin-left:-19.8pt;margin-top:36.75pt;width:488.95pt;height:115.5pt;z-index:2516577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" filled="f" stroked="f">
            <v:textbox>
              <w:txbxContent>
                <w:p w:rsidR="001A3EF9" w:rsidRPr="00C73BBC" w:rsidRDefault="00571710" w:rsidP="00C73BBC">
                  <w:pPr>
                    <w:ind w:firstLine="0"/>
                  </w:pPr>
                  <w:r w:rsidRPr="00571710">
                    <w:rPr>
                      <w:b/>
                      <w:color w:val="FFFFFF"/>
                      <w:sz w:val="72"/>
                    </w:rPr>
                    <w:t>Desarrollo de la inteligencia emocional y madurez</w:t>
                  </w:r>
                </w:p>
              </w:txbxContent>
            </v:textbox>
          </v:shape>
        </w:pict>
      </w:r>
    </w:p>
    <w:p w:rsidR="00C407C1" w:rsidRDefault="00C407C1" w:rsidP="00C407C1">
      <w:pPr>
        <w:rPr>
          <w:b/>
          <w:bCs/>
          <w:color w:val="000000"/>
          <w:kern w:val="0"/>
        </w:rPr>
      </w:pPr>
    </w:p>
    <w:p w:rsidR="00C407C1" w:rsidRDefault="00C407C1" w:rsidP="00C407C1">
      <w:pPr>
        <w:rPr>
          <w:b/>
          <w:bCs/>
          <w:color w:val="000000"/>
          <w:kern w:val="0"/>
        </w:rPr>
      </w:pPr>
    </w:p>
    <w:p w:rsidR="00C407C1" w:rsidRDefault="00C407C1" w:rsidP="00C407C1">
      <w:pPr>
        <w:rPr>
          <w:b/>
          <w:bCs/>
          <w:color w:val="000000"/>
          <w:kern w:val="0"/>
        </w:rPr>
      </w:pPr>
    </w:p>
    <w:p w:rsidR="00C407C1" w:rsidRDefault="00C407C1" w:rsidP="00C407C1">
      <w:pPr>
        <w:rPr>
          <w:b/>
          <w:bCs/>
          <w:color w:val="000000"/>
          <w:kern w:val="0"/>
        </w:rPr>
      </w:pPr>
    </w:p>
    <w:p w:rsidR="00C407C1" w:rsidRDefault="00C407C1" w:rsidP="00C407C1">
      <w:pPr>
        <w:rPr>
          <w:b/>
          <w:bCs/>
          <w:color w:val="000000"/>
          <w:kern w:val="0"/>
        </w:rPr>
      </w:pPr>
    </w:p>
    <w:p w:rsidR="001A6D42" w:rsidRDefault="001A6D42" w:rsidP="00C407C1">
      <w:pPr>
        <w:rPr>
          <w:b/>
          <w:bCs/>
          <w:color w:val="000000"/>
          <w:kern w:val="0"/>
        </w:rPr>
      </w:pPr>
    </w:p>
    <w:p w:rsidR="00C407C1" w:rsidRPr="00C407C1" w:rsidRDefault="00C407C1" w:rsidP="00C407C1">
      <w:pPr>
        <w:rPr>
          <w:b/>
          <w:bCs/>
          <w:color w:val="000000"/>
          <w:kern w:val="0"/>
        </w:rPr>
      </w:pPr>
      <w:r w:rsidRPr="00C407C1">
        <w:rPr>
          <w:b/>
          <w:bCs/>
          <w:color w:val="000000"/>
          <w:kern w:val="0"/>
        </w:rPr>
        <w:t>Breve descripción:</w:t>
      </w:r>
    </w:p>
    <w:p w:rsidR="00DE3A12" w:rsidRPr="00C407C1" w:rsidRDefault="00DE3A12" w:rsidP="00C407C1">
      <w:pPr>
        <w:pBdr>
          <w:bottom w:val="single" w:sz="12" w:space="1" w:color="auto"/>
        </w:pBdr>
        <w:rPr>
          <w:color w:val="000000"/>
          <w:kern w:val="0"/>
        </w:rPr>
      </w:pPr>
      <w:r w:rsidRPr="00DE3A12">
        <w:rPr>
          <w:color w:val="000000"/>
          <w:kern w:val="0"/>
        </w:rPr>
        <w:t>Este componente formativo proporciona una base sólida para que las personas gestionen sus emociones y relaciones interpersonales, logrando así un equilibrio emocional. A través de temas como el autocontrol, la empatía, el trabajo en equipo y la resolución de conflictos, se profundiza en las competencias necesarias para el crecimiento emocional y la autorrealización. Esta unidad ofrece herramientas clave para desarrollar un autoconcepto saludable y alcanzar una madurez emocional sólida.</w:t>
      </w:r>
    </w:p>
    <w:p w:rsidR="000434FA" w:rsidRDefault="00C73BBC" w:rsidP="00FE21FB">
      <w:pPr>
        <w:jc w:val="center"/>
        <w:rPr>
          <w:lang w:val="es-ES"/>
        </w:rPr>
      </w:pPr>
      <w:r>
        <w:rPr>
          <w:b/>
          <w:bCs/>
          <w:color w:val="000000"/>
          <w:kern w:val="0"/>
        </w:rPr>
        <w:t>Septiembre</w:t>
      </w:r>
      <w:r w:rsidR="006B0620">
        <w:rPr>
          <w:b/>
          <w:bCs/>
          <w:color w:val="000000"/>
          <w:kern w:val="0"/>
        </w:rPr>
        <w:t xml:space="preserve"> 2024</w:t>
      </w:r>
      <w:r w:rsidR="00C407C1">
        <w:br w:type="page"/>
      </w:r>
    </w:p>
    <w:sdt>
      <w:sdtPr>
        <w:rPr>
          <w:rFonts w:eastAsia="Calibri"/>
          <w:b w:val="0"/>
          <w:color w:val="auto"/>
          <w:kern w:val="2"/>
          <w:sz w:val="28"/>
          <w:szCs w:val="22"/>
          <w:lang w:eastAsia="en-US"/>
        </w:rPr>
        <w:id w:val="30463141"/>
        <w:docPartObj>
          <w:docPartGallery w:val="Table of Contents"/>
          <w:docPartUnique/>
        </w:docPartObj>
      </w:sdtPr>
      <w:sdtEndPr>
        <w:rPr>
          <w:lang w:val="es-ES"/>
        </w:rPr>
      </w:sdtEndPr>
      <w:sdtContent>
        <w:p w:rsidR="00D36ED8" w:rsidRDefault="00D36ED8">
          <w:pPr>
            <w:pStyle w:val="TtulodeTDC"/>
          </w:pPr>
          <w:r>
            <w:t>Tabla de contenido</w:t>
          </w:r>
        </w:p>
        <w:p w:rsidR="00571710" w:rsidRDefault="00952172">
          <w:pPr>
            <w:pStyle w:val="TDC1"/>
            <w:tabs>
              <w:tab w:val="right" w:leader="dot" w:pos="9962"/>
            </w:tabs>
            <w:rPr>
              <w:rFonts w:asciiTheme="minorHAnsi" w:eastAsiaTheme="minorEastAsia" w:hAnsiTheme="minorHAnsi" w:cstheme="minorBidi"/>
              <w:noProof/>
              <w:kern w:val="0"/>
              <w:sz w:val="22"/>
              <w:lang w:eastAsia="es-CO"/>
            </w:rPr>
          </w:pPr>
          <w:r>
            <w:rPr>
              <w:lang w:val="es-ES"/>
            </w:rPr>
            <w:fldChar w:fldCharType="begin"/>
          </w:r>
          <w:r w:rsidR="00D36ED8">
            <w:rPr>
              <w:lang w:val="es-ES"/>
            </w:rPr>
            <w:instrText xml:space="preserve"> TOC \o "1-3" \h \z \u </w:instrText>
          </w:r>
          <w:r>
            <w:rPr>
              <w:lang w:val="es-ES"/>
            </w:rPr>
            <w:fldChar w:fldCharType="separate"/>
          </w:r>
          <w:hyperlink w:anchor="_Toc176869518" w:history="1">
            <w:r w:rsidR="00571710" w:rsidRPr="00465D31">
              <w:rPr>
                <w:rStyle w:val="Hipervnculo"/>
                <w:noProof/>
              </w:rPr>
              <w:t>Introducción</w:t>
            </w:r>
            <w:r w:rsidR="00571710">
              <w:rPr>
                <w:noProof/>
                <w:webHidden/>
              </w:rPr>
              <w:tab/>
            </w:r>
            <w:r>
              <w:rPr>
                <w:noProof/>
                <w:webHidden/>
              </w:rPr>
              <w:fldChar w:fldCharType="begin"/>
            </w:r>
            <w:r w:rsidR="00571710">
              <w:rPr>
                <w:noProof/>
                <w:webHidden/>
              </w:rPr>
              <w:instrText xml:space="preserve"> PAGEREF _Toc176869518 \h </w:instrText>
            </w:r>
            <w:r>
              <w:rPr>
                <w:noProof/>
                <w:webHidden/>
              </w:rPr>
            </w:r>
            <w:r>
              <w:rPr>
                <w:noProof/>
                <w:webHidden/>
              </w:rPr>
              <w:fldChar w:fldCharType="separate"/>
            </w:r>
            <w:r w:rsidR="00571710">
              <w:rPr>
                <w:noProof/>
                <w:webHidden/>
              </w:rPr>
              <w:t>4</w:t>
            </w:r>
            <w:r>
              <w:rPr>
                <w:noProof/>
                <w:webHidden/>
              </w:rPr>
              <w:fldChar w:fldCharType="end"/>
            </w:r>
          </w:hyperlink>
        </w:p>
        <w:p w:rsidR="00571710" w:rsidRDefault="00952172">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76869519" w:history="1">
            <w:r w:rsidR="00571710" w:rsidRPr="00465D31">
              <w:rPr>
                <w:rStyle w:val="Hipervnculo"/>
                <w:noProof/>
              </w:rPr>
              <w:t>1.</w:t>
            </w:r>
            <w:r w:rsidR="00571710">
              <w:rPr>
                <w:rFonts w:asciiTheme="minorHAnsi" w:eastAsiaTheme="minorEastAsia" w:hAnsiTheme="minorHAnsi" w:cstheme="minorBidi"/>
                <w:noProof/>
                <w:kern w:val="0"/>
                <w:sz w:val="22"/>
                <w:lang w:eastAsia="es-CO"/>
              </w:rPr>
              <w:tab/>
            </w:r>
            <w:r w:rsidR="00571710" w:rsidRPr="00465D31">
              <w:rPr>
                <w:rStyle w:val="Hipervnculo"/>
                <w:noProof/>
              </w:rPr>
              <w:t>Educación de la inteligencia emocional</w:t>
            </w:r>
            <w:r w:rsidR="00571710">
              <w:rPr>
                <w:noProof/>
                <w:webHidden/>
              </w:rPr>
              <w:tab/>
            </w:r>
            <w:r>
              <w:rPr>
                <w:noProof/>
                <w:webHidden/>
              </w:rPr>
              <w:fldChar w:fldCharType="begin"/>
            </w:r>
            <w:r w:rsidR="00571710">
              <w:rPr>
                <w:noProof/>
                <w:webHidden/>
              </w:rPr>
              <w:instrText xml:space="preserve"> PAGEREF _Toc176869519 \h </w:instrText>
            </w:r>
            <w:r>
              <w:rPr>
                <w:noProof/>
                <w:webHidden/>
              </w:rPr>
            </w:r>
            <w:r>
              <w:rPr>
                <w:noProof/>
                <w:webHidden/>
              </w:rPr>
              <w:fldChar w:fldCharType="separate"/>
            </w:r>
            <w:r w:rsidR="00571710">
              <w:rPr>
                <w:noProof/>
                <w:webHidden/>
              </w:rPr>
              <w:t>6</w:t>
            </w:r>
            <w:r>
              <w:rPr>
                <w:noProof/>
                <w:webHidden/>
              </w:rPr>
              <w:fldChar w:fldCharType="end"/>
            </w:r>
          </w:hyperlink>
        </w:p>
        <w:p w:rsidR="00571710" w:rsidRDefault="00952172">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76869520" w:history="1">
            <w:r w:rsidR="00571710" w:rsidRPr="00465D31">
              <w:rPr>
                <w:rStyle w:val="Hipervnculo"/>
                <w:noProof/>
              </w:rPr>
              <w:t>2.</w:t>
            </w:r>
            <w:r w:rsidR="00571710">
              <w:rPr>
                <w:rFonts w:asciiTheme="minorHAnsi" w:eastAsiaTheme="minorEastAsia" w:hAnsiTheme="minorHAnsi" w:cstheme="minorBidi"/>
                <w:noProof/>
                <w:kern w:val="0"/>
                <w:sz w:val="22"/>
                <w:lang w:eastAsia="es-CO"/>
              </w:rPr>
              <w:tab/>
            </w:r>
            <w:r w:rsidR="00571710" w:rsidRPr="00465D31">
              <w:rPr>
                <w:rStyle w:val="Hipervnculo"/>
                <w:noProof/>
              </w:rPr>
              <w:t>Autocontrol y regulación emocional</w:t>
            </w:r>
            <w:r w:rsidR="00571710">
              <w:rPr>
                <w:noProof/>
                <w:webHidden/>
              </w:rPr>
              <w:tab/>
            </w:r>
            <w:r>
              <w:rPr>
                <w:noProof/>
                <w:webHidden/>
              </w:rPr>
              <w:fldChar w:fldCharType="begin"/>
            </w:r>
            <w:r w:rsidR="00571710">
              <w:rPr>
                <w:noProof/>
                <w:webHidden/>
              </w:rPr>
              <w:instrText xml:space="preserve"> PAGEREF _Toc176869520 \h </w:instrText>
            </w:r>
            <w:r>
              <w:rPr>
                <w:noProof/>
                <w:webHidden/>
              </w:rPr>
            </w:r>
            <w:r>
              <w:rPr>
                <w:noProof/>
                <w:webHidden/>
              </w:rPr>
              <w:fldChar w:fldCharType="separate"/>
            </w:r>
            <w:r w:rsidR="00571710">
              <w:rPr>
                <w:noProof/>
                <w:webHidden/>
              </w:rPr>
              <w:t>7</w:t>
            </w:r>
            <w:r>
              <w:rPr>
                <w:noProof/>
                <w:webHidden/>
              </w:rPr>
              <w:fldChar w:fldCharType="end"/>
            </w:r>
          </w:hyperlink>
        </w:p>
        <w:p w:rsidR="00571710" w:rsidRDefault="00952172">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76869523" w:history="1">
            <w:r w:rsidR="00571710" w:rsidRPr="00465D31">
              <w:rPr>
                <w:rStyle w:val="Hipervnculo"/>
                <w:noProof/>
              </w:rPr>
              <w:t>2.1.</w:t>
            </w:r>
            <w:r w:rsidR="00571710">
              <w:rPr>
                <w:rFonts w:asciiTheme="minorHAnsi" w:eastAsiaTheme="minorEastAsia" w:hAnsiTheme="minorHAnsi" w:cstheme="minorBidi"/>
                <w:noProof/>
                <w:kern w:val="0"/>
                <w:sz w:val="22"/>
                <w:lang w:eastAsia="es-CO"/>
              </w:rPr>
              <w:tab/>
            </w:r>
            <w:r w:rsidR="00571710" w:rsidRPr="00465D31">
              <w:rPr>
                <w:rStyle w:val="Hipervnculo"/>
                <w:noProof/>
              </w:rPr>
              <w:t>Modelo de proceso de regulación emocional según Gross y Thompson</w:t>
            </w:r>
            <w:r w:rsidR="00571710">
              <w:rPr>
                <w:noProof/>
                <w:webHidden/>
              </w:rPr>
              <w:tab/>
            </w:r>
            <w:r>
              <w:rPr>
                <w:noProof/>
                <w:webHidden/>
              </w:rPr>
              <w:fldChar w:fldCharType="begin"/>
            </w:r>
            <w:r w:rsidR="00571710">
              <w:rPr>
                <w:noProof/>
                <w:webHidden/>
              </w:rPr>
              <w:instrText xml:space="preserve"> PAGEREF _Toc176869523 \h </w:instrText>
            </w:r>
            <w:r>
              <w:rPr>
                <w:noProof/>
                <w:webHidden/>
              </w:rPr>
            </w:r>
            <w:r>
              <w:rPr>
                <w:noProof/>
                <w:webHidden/>
              </w:rPr>
              <w:fldChar w:fldCharType="separate"/>
            </w:r>
            <w:r w:rsidR="00571710">
              <w:rPr>
                <w:noProof/>
                <w:webHidden/>
              </w:rPr>
              <w:t>7</w:t>
            </w:r>
            <w:r>
              <w:rPr>
                <w:noProof/>
                <w:webHidden/>
              </w:rPr>
              <w:fldChar w:fldCharType="end"/>
            </w:r>
          </w:hyperlink>
        </w:p>
        <w:p w:rsidR="00571710" w:rsidRDefault="00952172">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76869524" w:history="1">
            <w:r w:rsidR="00571710" w:rsidRPr="00465D31">
              <w:rPr>
                <w:rStyle w:val="Hipervnculo"/>
                <w:noProof/>
              </w:rPr>
              <w:t>3.</w:t>
            </w:r>
            <w:r w:rsidR="00571710">
              <w:rPr>
                <w:rFonts w:asciiTheme="minorHAnsi" w:eastAsiaTheme="minorEastAsia" w:hAnsiTheme="minorHAnsi" w:cstheme="minorBidi"/>
                <w:noProof/>
                <w:kern w:val="0"/>
                <w:sz w:val="22"/>
                <w:lang w:eastAsia="es-CO"/>
              </w:rPr>
              <w:tab/>
            </w:r>
            <w:r w:rsidR="00571710" w:rsidRPr="00465D31">
              <w:rPr>
                <w:rStyle w:val="Hipervnculo"/>
                <w:noProof/>
              </w:rPr>
              <w:t>Afecto, emociones y estados de ánimo</w:t>
            </w:r>
            <w:r w:rsidR="00571710">
              <w:rPr>
                <w:noProof/>
                <w:webHidden/>
              </w:rPr>
              <w:tab/>
            </w:r>
            <w:r>
              <w:rPr>
                <w:noProof/>
                <w:webHidden/>
              </w:rPr>
              <w:fldChar w:fldCharType="begin"/>
            </w:r>
            <w:r w:rsidR="00571710">
              <w:rPr>
                <w:noProof/>
                <w:webHidden/>
              </w:rPr>
              <w:instrText xml:space="preserve"> PAGEREF _Toc176869524 \h </w:instrText>
            </w:r>
            <w:r>
              <w:rPr>
                <w:noProof/>
                <w:webHidden/>
              </w:rPr>
            </w:r>
            <w:r>
              <w:rPr>
                <w:noProof/>
                <w:webHidden/>
              </w:rPr>
              <w:fldChar w:fldCharType="separate"/>
            </w:r>
            <w:r w:rsidR="00571710">
              <w:rPr>
                <w:noProof/>
                <w:webHidden/>
              </w:rPr>
              <w:t>8</w:t>
            </w:r>
            <w:r>
              <w:rPr>
                <w:noProof/>
                <w:webHidden/>
              </w:rPr>
              <w:fldChar w:fldCharType="end"/>
            </w:r>
          </w:hyperlink>
        </w:p>
        <w:p w:rsidR="00571710" w:rsidRDefault="00952172">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76869525" w:history="1">
            <w:r w:rsidR="00571710" w:rsidRPr="00465D31">
              <w:rPr>
                <w:rStyle w:val="Hipervnculo"/>
                <w:noProof/>
              </w:rPr>
              <w:t>4.</w:t>
            </w:r>
            <w:r w:rsidR="00571710">
              <w:rPr>
                <w:rFonts w:asciiTheme="minorHAnsi" w:eastAsiaTheme="minorEastAsia" w:hAnsiTheme="minorHAnsi" w:cstheme="minorBidi"/>
                <w:noProof/>
                <w:kern w:val="0"/>
                <w:sz w:val="22"/>
                <w:lang w:eastAsia="es-CO"/>
              </w:rPr>
              <w:tab/>
            </w:r>
            <w:r w:rsidR="00571710" w:rsidRPr="00465D31">
              <w:rPr>
                <w:rStyle w:val="Hipervnculo"/>
                <w:noProof/>
              </w:rPr>
              <w:t>Empatía</w:t>
            </w:r>
            <w:r w:rsidR="00571710">
              <w:rPr>
                <w:noProof/>
                <w:webHidden/>
              </w:rPr>
              <w:tab/>
            </w:r>
            <w:r>
              <w:rPr>
                <w:noProof/>
                <w:webHidden/>
              </w:rPr>
              <w:fldChar w:fldCharType="begin"/>
            </w:r>
            <w:r w:rsidR="00571710">
              <w:rPr>
                <w:noProof/>
                <w:webHidden/>
              </w:rPr>
              <w:instrText xml:space="preserve"> PAGEREF _Toc176869525 \h </w:instrText>
            </w:r>
            <w:r>
              <w:rPr>
                <w:noProof/>
                <w:webHidden/>
              </w:rPr>
            </w:r>
            <w:r>
              <w:rPr>
                <w:noProof/>
                <w:webHidden/>
              </w:rPr>
              <w:fldChar w:fldCharType="separate"/>
            </w:r>
            <w:r w:rsidR="00571710">
              <w:rPr>
                <w:noProof/>
                <w:webHidden/>
              </w:rPr>
              <w:t>10</w:t>
            </w:r>
            <w:r>
              <w:rPr>
                <w:noProof/>
                <w:webHidden/>
              </w:rPr>
              <w:fldChar w:fldCharType="end"/>
            </w:r>
          </w:hyperlink>
        </w:p>
        <w:p w:rsidR="00571710" w:rsidRDefault="00952172">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76869528" w:history="1">
            <w:r w:rsidR="00571710" w:rsidRPr="00465D31">
              <w:rPr>
                <w:rStyle w:val="Hipervnculo"/>
                <w:noProof/>
              </w:rPr>
              <w:t>4.1.</w:t>
            </w:r>
            <w:r w:rsidR="00571710">
              <w:rPr>
                <w:rFonts w:asciiTheme="minorHAnsi" w:eastAsiaTheme="minorEastAsia" w:hAnsiTheme="minorHAnsi" w:cstheme="minorBidi"/>
                <w:noProof/>
                <w:kern w:val="0"/>
                <w:sz w:val="22"/>
                <w:lang w:eastAsia="es-CO"/>
              </w:rPr>
              <w:tab/>
            </w:r>
            <w:r w:rsidR="00571710" w:rsidRPr="00465D31">
              <w:rPr>
                <w:rStyle w:val="Hipervnculo"/>
                <w:noProof/>
              </w:rPr>
              <w:t>Empatía como cognición y emoción</w:t>
            </w:r>
            <w:r w:rsidR="00571710">
              <w:rPr>
                <w:noProof/>
                <w:webHidden/>
              </w:rPr>
              <w:tab/>
            </w:r>
            <w:r>
              <w:rPr>
                <w:noProof/>
                <w:webHidden/>
              </w:rPr>
              <w:fldChar w:fldCharType="begin"/>
            </w:r>
            <w:r w:rsidR="00571710">
              <w:rPr>
                <w:noProof/>
                <w:webHidden/>
              </w:rPr>
              <w:instrText xml:space="preserve"> PAGEREF _Toc176869528 \h </w:instrText>
            </w:r>
            <w:r>
              <w:rPr>
                <w:noProof/>
                <w:webHidden/>
              </w:rPr>
            </w:r>
            <w:r>
              <w:rPr>
                <w:noProof/>
                <w:webHidden/>
              </w:rPr>
              <w:fldChar w:fldCharType="separate"/>
            </w:r>
            <w:r w:rsidR="00571710">
              <w:rPr>
                <w:noProof/>
                <w:webHidden/>
              </w:rPr>
              <w:t>11</w:t>
            </w:r>
            <w:r>
              <w:rPr>
                <w:noProof/>
                <w:webHidden/>
              </w:rPr>
              <w:fldChar w:fldCharType="end"/>
            </w:r>
          </w:hyperlink>
        </w:p>
        <w:p w:rsidR="00571710" w:rsidRDefault="00952172">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76869529" w:history="1">
            <w:r w:rsidR="00571710" w:rsidRPr="00465D31">
              <w:rPr>
                <w:rStyle w:val="Hipervnculo"/>
                <w:noProof/>
              </w:rPr>
              <w:t>5.</w:t>
            </w:r>
            <w:r w:rsidR="00571710">
              <w:rPr>
                <w:rFonts w:asciiTheme="minorHAnsi" w:eastAsiaTheme="minorEastAsia" w:hAnsiTheme="minorHAnsi" w:cstheme="minorBidi"/>
                <w:noProof/>
                <w:kern w:val="0"/>
                <w:sz w:val="22"/>
                <w:lang w:eastAsia="es-CO"/>
              </w:rPr>
              <w:tab/>
            </w:r>
            <w:r w:rsidR="00571710" w:rsidRPr="00465D31">
              <w:rPr>
                <w:rStyle w:val="Hipervnculo"/>
                <w:noProof/>
              </w:rPr>
              <w:t>Trabajo en equipo</w:t>
            </w:r>
            <w:r w:rsidR="00571710">
              <w:rPr>
                <w:noProof/>
                <w:webHidden/>
              </w:rPr>
              <w:tab/>
            </w:r>
            <w:r>
              <w:rPr>
                <w:noProof/>
                <w:webHidden/>
              </w:rPr>
              <w:fldChar w:fldCharType="begin"/>
            </w:r>
            <w:r w:rsidR="00571710">
              <w:rPr>
                <w:noProof/>
                <w:webHidden/>
              </w:rPr>
              <w:instrText xml:space="preserve"> PAGEREF _Toc176869529 \h </w:instrText>
            </w:r>
            <w:r>
              <w:rPr>
                <w:noProof/>
                <w:webHidden/>
              </w:rPr>
            </w:r>
            <w:r>
              <w:rPr>
                <w:noProof/>
                <w:webHidden/>
              </w:rPr>
              <w:fldChar w:fldCharType="separate"/>
            </w:r>
            <w:r w:rsidR="00571710">
              <w:rPr>
                <w:noProof/>
                <w:webHidden/>
              </w:rPr>
              <w:t>13</w:t>
            </w:r>
            <w:r>
              <w:rPr>
                <w:noProof/>
                <w:webHidden/>
              </w:rPr>
              <w:fldChar w:fldCharType="end"/>
            </w:r>
          </w:hyperlink>
        </w:p>
        <w:p w:rsidR="00571710" w:rsidRDefault="00952172">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76869531" w:history="1">
            <w:r w:rsidR="00571710" w:rsidRPr="00465D31">
              <w:rPr>
                <w:rStyle w:val="Hipervnculo"/>
                <w:noProof/>
              </w:rPr>
              <w:t>5.1.</w:t>
            </w:r>
            <w:r w:rsidR="00571710">
              <w:rPr>
                <w:rFonts w:asciiTheme="minorHAnsi" w:eastAsiaTheme="minorEastAsia" w:hAnsiTheme="minorHAnsi" w:cstheme="minorBidi"/>
                <w:noProof/>
                <w:kern w:val="0"/>
                <w:sz w:val="22"/>
                <w:lang w:eastAsia="es-CO"/>
              </w:rPr>
              <w:tab/>
            </w:r>
            <w:r w:rsidR="00571710" w:rsidRPr="00465D31">
              <w:rPr>
                <w:rStyle w:val="Hipervnculo"/>
                <w:noProof/>
              </w:rPr>
              <w:t>Propiedades de los equipos de trabajo</w:t>
            </w:r>
            <w:r w:rsidR="00571710">
              <w:rPr>
                <w:noProof/>
                <w:webHidden/>
              </w:rPr>
              <w:tab/>
            </w:r>
            <w:r>
              <w:rPr>
                <w:noProof/>
                <w:webHidden/>
              </w:rPr>
              <w:fldChar w:fldCharType="begin"/>
            </w:r>
            <w:r w:rsidR="00571710">
              <w:rPr>
                <w:noProof/>
                <w:webHidden/>
              </w:rPr>
              <w:instrText xml:space="preserve"> PAGEREF _Toc176869531 \h </w:instrText>
            </w:r>
            <w:r>
              <w:rPr>
                <w:noProof/>
                <w:webHidden/>
              </w:rPr>
            </w:r>
            <w:r>
              <w:rPr>
                <w:noProof/>
                <w:webHidden/>
              </w:rPr>
              <w:fldChar w:fldCharType="separate"/>
            </w:r>
            <w:r w:rsidR="00571710">
              <w:rPr>
                <w:noProof/>
                <w:webHidden/>
              </w:rPr>
              <w:t>13</w:t>
            </w:r>
            <w:r>
              <w:rPr>
                <w:noProof/>
                <w:webHidden/>
              </w:rPr>
              <w:fldChar w:fldCharType="end"/>
            </w:r>
          </w:hyperlink>
        </w:p>
        <w:p w:rsidR="00571710" w:rsidRDefault="00952172">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76869532" w:history="1">
            <w:r w:rsidR="00571710" w:rsidRPr="00465D31">
              <w:rPr>
                <w:rStyle w:val="Hipervnculo"/>
                <w:noProof/>
              </w:rPr>
              <w:t>5.2.</w:t>
            </w:r>
            <w:r w:rsidR="00571710">
              <w:rPr>
                <w:rFonts w:asciiTheme="minorHAnsi" w:eastAsiaTheme="minorEastAsia" w:hAnsiTheme="minorHAnsi" w:cstheme="minorBidi"/>
                <w:noProof/>
                <w:kern w:val="0"/>
                <w:sz w:val="22"/>
                <w:lang w:eastAsia="es-CO"/>
              </w:rPr>
              <w:tab/>
            </w:r>
            <w:r w:rsidR="00571710" w:rsidRPr="00465D31">
              <w:rPr>
                <w:rStyle w:val="Hipervnculo"/>
                <w:noProof/>
              </w:rPr>
              <w:t>Factores que determinan que los equipos de trabajo sean exitosos</w:t>
            </w:r>
            <w:r w:rsidR="00571710">
              <w:rPr>
                <w:noProof/>
                <w:webHidden/>
              </w:rPr>
              <w:tab/>
            </w:r>
            <w:r>
              <w:rPr>
                <w:noProof/>
                <w:webHidden/>
              </w:rPr>
              <w:fldChar w:fldCharType="begin"/>
            </w:r>
            <w:r w:rsidR="00571710">
              <w:rPr>
                <w:noProof/>
                <w:webHidden/>
              </w:rPr>
              <w:instrText xml:space="preserve"> PAGEREF _Toc176869532 \h </w:instrText>
            </w:r>
            <w:r>
              <w:rPr>
                <w:noProof/>
                <w:webHidden/>
              </w:rPr>
            </w:r>
            <w:r>
              <w:rPr>
                <w:noProof/>
                <w:webHidden/>
              </w:rPr>
              <w:fldChar w:fldCharType="separate"/>
            </w:r>
            <w:r w:rsidR="00571710">
              <w:rPr>
                <w:noProof/>
                <w:webHidden/>
              </w:rPr>
              <w:t>14</w:t>
            </w:r>
            <w:r>
              <w:rPr>
                <w:noProof/>
                <w:webHidden/>
              </w:rPr>
              <w:fldChar w:fldCharType="end"/>
            </w:r>
          </w:hyperlink>
        </w:p>
        <w:p w:rsidR="00571710" w:rsidRDefault="00952172">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76869533" w:history="1">
            <w:r w:rsidR="00571710" w:rsidRPr="00465D31">
              <w:rPr>
                <w:rStyle w:val="Hipervnculo"/>
                <w:noProof/>
              </w:rPr>
              <w:t>6.</w:t>
            </w:r>
            <w:r w:rsidR="00571710">
              <w:rPr>
                <w:rFonts w:asciiTheme="minorHAnsi" w:eastAsiaTheme="minorEastAsia" w:hAnsiTheme="minorHAnsi" w:cstheme="minorBidi"/>
                <w:noProof/>
                <w:kern w:val="0"/>
                <w:sz w:val="22"/>
                <w:lang w:eastAsia="es-CO"/>
              </w:rPr>
              <w:tab/>
            </w:r>
            <w:r w:rsidR="00571710" w:rsidRPr="00465D31">
              <w:rPr>
                <w:rStyle w:val="Hipervnculo"/>
                <w:noProof/>
              </w:rPr>
              <w:t>Manejo de conflictos</w:t>
            </w:r>
            <w:r w:rsidR="00571710">
              <w:rPr>
                <w:noProof/>
                <w:webHidden/>
              </w:rPr>
              <w:tab/>
            </w:r>
            <w:r>
              <w:rPr>
                <w:noProof/>
                <w:webHidden/>
              </w:rPr>
              <w:fldChar w:fldCharType="begin"/>
            </w:r>
            <w:r w:rsidR="00571710">
              <w:rPr>
                <w:noProof/>
                <w:webHidden/>
              </w:rPr>
              <w:instrText xml:space="preserve"> PAGEREF _Toc176869533 \h </w:instrText>
            </w:r>
            <w:r>
              <w:rPr>
                <w:noProof/>
                <w:webHidden/>
              </w:rPr>
            </w:r>
            <w:r>
              <w:rPr>
                <w:noProof/>
                <w:webHidden/>
              </w:rPr>
              <w:fldChar w:fldCharType="separate"/>
            </w:r>
            <w:r w:rsidR="00571710">
              <w:rPr>
                <w:noProof/>
                <w:webHidden/>
              </w:rPr>
              <w:t>15</w:t>
            </w:r>
            <w:r>
              <w:rPr>
                <w:noProof/>
                <w:webHidden/>
              </w:rPr>
              <w:fldChar w:fldCharType="end"/>
            </w:r>
          </w:hyperlink>
        </w:p>
        <w:p w:rsidR="00571710" w:rsidRDefault="00952172">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76869535" w:history="1">
            <w:r w:rsidR="00571710" w:rsidRPr="00465D31">
              <w:rPr>
                <w:rStyle w:val="Hipervnculo"/>
                <w:noProof/>
              </w:rPr>
              <w:t>6.1.</w:t>
            </w:r>
            <w:r w:rsidR="00571710">
              <w:rPr>
                <w:rFonts w:asciiTheme="minorHAnsi" w:eastAsiaTheme="minorEastAsia" w:hAnsiTheme="minorHAnsi" w:cstheme="minorBidi"/>
                <w:noProof/>
                <w:kern w:val="0"/>
                <w:sz w:val="22"/>
                <w:lang w:eastAsia="es-CO"/>
              </w:rPr>
              <w:tab/>
            </w:r>
            <w:r w:rsidR="00571710" w:rsidRPr="00465D31">
              <w:rPr>
                <w:rStyle w:val="Hipervnculo"/>
                <w:noProof/>
              </w:rPr>
              <w:t>Tipos de conflictos</w:t>
            </w:r>
            <w:r w:rsidR="00571710">
              <w:rPr>
                <w:noProof/>
                <w:webHidden/>
              </w:rPr>
              <w:tab/>
            </w:r>
            <w:r>
              <w:rPr>
                <w:noProof/>
                <w:webHidden/>
              </w:rPr>
              <w:fldChar w:fldCharType="begin"/>
            </w:r>
            <w:r w:rsidR="00571710">
              <w:rPr>
                <w:noProof/>
                <w:webHidden/>
              </w:rPr>
              <w:instrText xml:space="preserve"> PAGEREF _Toc176869535 \h </w:instrText>
            </w:r>
            <w:r>
              <w:rPr>
                <w:noProof/>
                <w:webHidden/>
              </w:rPr>
            </w:r>
            <w:r>
              <w:rPr>
                <w:noProof/>
                <w:webHidden/>
              </w:rPr>
              <w:fldChar w:fldCharType="separate"/>
            </w:r>
            <w:r w:rsidR="00571710">
              <w:rPr>
                <w:noProof/>
                <w:webHidden/>
              </w:rPr>
              <w:t>15</w:t>
            </w:r>
            <w:r>
              <w:rPr>
                <w:noProof/>
                <w:webHidden/>
              </w:rPr>
              <w:fldChar w:fldCharType="end"/>
            </w:r>
          </w:hyperlink>
        </w:p>
        <w:p w:rsidR="00571710" w:rsidRDefault="00952172">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76869536" w:history="1">
            <w:r w:rsidR="00571710" w:rsidRPr="00465D31">
              <w:rPr>
                <w:rStyle w:val="Hipervnculo"/>
                <w:noProof/>
              </w:rPr>
              <w:t>6.2.</w:t>
            </w:r>
            <w:r w:rsidR="00571710">
              <w:rPr>
                <w:rFonts w:asciiTheme="minorHAnsi" w:eastAsiaTheme="minorEastAsia" w:hAnsiTheme="minorHAnsi" w:cstheme="minorBidi"/>
                <w:noProof/>
                <w:kern w:val="0"/>
                <w:sz w:val="22"/>
                <w:lang w:eastAsia="es-CO"/>
              </w:rPr>
              <w:tab/>
            </w:r>
            <w:r w:rsidR="00571710" w:rsidRPr="00465D31">
              <w:rPr>
                <w:rStyle w:val="Hipervnculo"/>
                <w:noProof/>
              </w:rPr>
              <w:t>Técnicas de resolución de conflictos</w:t>
            </w:r>
            <w:r w:rsidR="00571710">
              <w:rPr>
                <w:noProof/>
                <w:webHidden/>
              </w:rPr>
              <w:tab/>
            </w:r>
            <w:r>
              <w:rPr>
                <w:noProof/>
                <w:webHidden/>
              </w:rPr>
              <w:fldChar w:fldCharType="begin"/>
            </w:r>
            <w:r w:rsidR="00571710">
              <w:rPr>
                <w:noProof/>
                <w:webHidden/>
              </w:rPr>
              <w:instrText xml:space="preserve"> PAGEREF _Toc176869536 \h </w:instrText>
            </w:r>
            <w:r>
              <w:rPr>
                <w:noProof/>
                <w:webHidden/>
              </w:rPr>
            </w:r>
            <w:r>
              <w:rPr>
                <w:noProof/>
                <w:webHidden/>
              </w:rPr>
              <w:fldChar w:fldCharType="separate"/>
            </w:r>
            <w:r w:rsidR="00571710">
              <w:rPr>
                <w:noProof/>
                <w:webHidden/>
              </w:rPr>
              <w:t>16</w:t>
            </w:r>
            <w:r>
              <w:rPr>
                <w:noProof/>
                <w:webHidden/>
              </w:rPr>
              <w:fldChar w:fldCharType="end"/>
            </w:r>
          </w:hyperlink>
        </w:p>
        <w:p w:rsidR="00571710" w:rsidRDefault="00952172">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76869537" w:history="1">
            <w:r w:rsidR="00571710" w:rsidRPr="00465D31">
              <w:rPr>
                <w:rStyle w:val="Hipervnculo"/>
                <w:noProof/>
              </w:rPr>
              <w:t>7.</w:t>
            </w:r>
            <w:r w:rsidR="00571710">
              <w:rPr>
                <w:rFonts w:asciiTheme="minorHAnsi" w:eastAsiaTheme="minorEastAsia" w:hAnsiTheme="minorHAnsi" w:cstheme="minorBidi"/>
                <w:noProof/>
                <w:kern w:val="0"/>
                <w:sz w:val="22"/>
                <w:lang w:eastAsia="es-CO"/>
              </w:rPr>
              <w:tab/>
            </w:r>
            <w:r w:rsidR="00571710" w:rsidRPr="00465D31">
              <w:rPr>
                <w:rStyle w:val="Hipervnculo"/>
                <w:noProof/>
              </w:rPr>
              <w:t>Relaciones interpersonales</w:t>
            </w:r>
            <w:r w:rsidR="00571710">
              <w:rPr>
                <w:noProof/>
                <w:webHidden/>
              </w:rPr>
              <w:tab/>
            </w:r>
            <w:r>
              <w:rPr>
                <w:noProof/>
                <w:webHidden/>
              </w:rPr>
              <w:fldChar w:fldCharType="begin"/>
            </w:r>
            <w:r w:rsidR="00571710">
              <w:rPr>
                <w:noProof/>
                <w:webHidden/>
              </w:rPr>
              <w:instrText xml:space="preserve"> PAGEREF _Toc176869537 \h </w:instrText>
            </w:r>
            <w:r>
              <w:rPr>
                <w:noProof/>
                <w:webHidden/>
              </w:rPr>
            </w:r>
            <w:r>
              <w:rPr>
                <w:noProof/>
                <w:webHidden/>
              </w:rPr>
              <w:fldChar w:fldCharType="separate"/>
            </w:r>
            <w:r w:rsidR="00571710">
              <w:rPr>
                <w:noProof/>
                <w:webHidden/>
              </w:rPr>
              <w:t>18</w:t>
            </w:r>
            <w:r>
              <w:rPr>
                <w:noProof/>
                <w:webHidden/>
              </w:rPr>
              <w:fldChar w:fldCharType="end"/>
            </w:r>
          </w:hyperlink>
        </w:p>
        <w:p w:rsidR="00571710" w:rsidRDefault="00952172">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76869538" w:history="1">
            <w:r w:rsidR="00571710" w:rsidRPr="00465D31">
              <w:rPr>
                <w:rStyle w:val="Hipervnculo"/>
                <w:noProof/>
              </w:rPr>
              <w:t>8.</w:t>
            </w:r>
            <w:r w:rsidR="00571710">
              <w:rPr>
                <w:rFonts w:asciiTheme="minorHAnsi" w:eastAsiaTheme="minorEastAsia" w:hAnsiTheme="minorHAnsi" w:cstheme="minorBidi"/>
                <w:noProof/>
                <w:kern w:val="0"/>
                <w:sz w:val="22"/>
                <w:lang w:eastAsia="es-CO"/>
              </w:rPr>
              <w:tab/>
            </w:r>
            <w:r w:rsidR="00571710" w:rsidRPr="00465D31">
              <w:rPr>
                <w:rStyle w:val="Hipervnculo"/>
                <w:noProof/>
              </w:rPr>
              <w:t>Autoestima</w:t>
            </w:r>
            <w:r w:rsidR="00571710">
              <w:rPr>
                <w:noProof/>
                <w:webHidden/>
              </w:rPr>
              <w:tab/>
            </w:r>
            <w:r>
              <w:rPr>
                <w:noProof/>
                <w:webHidden/>
              </w:rPr>
              <w:fldChar w:fldCharType="begin"/>
            </w:r>
            <w:r w:rsidR="00571710">
              <w:rPr>
                <w:noProof/>
                <w:webHidden/>
              </w:rPr>
              <w:instrText xml:space="preserve"> PAGEREF _Toc176869538 \h </w:instrText>
            </w:r>
            <w:r>
              <w:rPr>
                <w:noProof/>
                <w:webHidden/>
              </w:rPr>
            </w:r>
            <w:r>
              <w:rPr>
                <w:noProof/>
                <w:webHidden/>
              </w:rPr>
              <w:fldChar w:fldCharType="separate"/>
            </w:r>
            <w:r w:rsidR="00571710">
              <w:rPr>
                <w:noProof/>
                <w:webHidden/>
              </w:rPr>
              <w:t>19</w:t>
            </w:r>
            <w:r>
              <w:rPr>
                <w:noProof/>
                <w:webHidden/>
              </w:rPr>
              <w:fldChar w:fldCharType="end"/>
            </w:r>
          </w:hyperlink>
        </w:p>
        <w:p w:rsidR="00571710" w:rsidRDefault="00952172">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76869541" w:history="1">
            <w:r w:rsidR="00571710" w:rsidRPr="00465D31">
              <w:rPr>
                <w:rStyle w:val="Hipervnculo"/>
                <w:noProof/>
              </w:rPr>
              <w:t>8.1.</w:t>
            </w:r>
            <w:r w:rsidR="00571710">
              <w:rPr>
                <w:rFonts w:asciiTheme="minorHAnsi" w:eastAsiaTheme="minorEastAsia" w:hAnsiTheme="minorHAnsi" w:cstheme="minorBidi"/>
                <w:noProof/>
                <w:kern w:val="0"/>
                <w:sz w:val="22"/>
                <w:lang w:eastAsia="es-CO"/>
              </w:rPr>
              <w:tab/>
            </w:r>
            <w:r w:rsidR="00571710" w:rsidRPr="00465D31">
              <w:rPr>
                <w:rStyle w:val="Hipervnculo"/>
                <w:noProof/>
              </w:rPr>
              <w:t>Tipos de autoestima</w:t>
            </w:r>
            <w:r w:rsidR="00571710">
              <w:rPr>
                <w:noProof/>
                <w:webHidden/>
              </w:rPr>
              <w:tab/>
            </w:r>
            <w:r>
              <w:rPr>
                <w:noProof/>
                <w:webHidden/>
              </w:rPr>
              <w:fldChar w:fldCharType="begin"/>
            </w:r>
            <w:r w:rsidR="00571710">
              <w:rPr>
                <w:noProof/>
                <w:webHidden/>
              </w:rPr>
              <w:instrText xml:space="preserve"> PAGEREF _Toc176869541 \h </w:instrText>
            </w:r>
            <w:r>
              <w:rPr>
                <w:noProof/>
                <w:webHidden/>
              </w:rPr>
            </w:r>
            <w:r>
              <w:rPr>
                <w:noProof/>
                <w:webHidden/>
              </w:rPr>
              <w:fldChar w:fldCharType="separate"/>
            </w:r>
            <w:r w:rsidR="00571710">
              <w:rPr>
                <w:noProof/>
                <w:webHidden/>
              </w:rPr>
              <w:t>20</w:t>
            </w:r>
            <w:r>
              <w:rPr>
                <w:noProof/>
                <w:webHidden/>
              </w:rPr>
              <w:fldChar w:fldCharType="end"/>
            </w:r>
          </w:hyperlink>
        </w:p>
        <w:p w:rsidR="00571710" w:rsidRDefault="00952172">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76869542" w:history="1">
            <w:r w:rsidR="00571710" w:rsidRPr="00465D31">
              <w:rPr>
                <w:rStyle w:val="Hipervnculo"/>
                <w:noProof/>
              </w:rPr>
              <w:t>8.2.</w:t>
            </w:r>
            <w:r w:rsidR="00571710">
              <w:rPr>
                <w:rFonts w:asciiTheme="minorHAnsi" w:eastAsiaTheme="minorEastAsia" w:hAnsiTheme="minorHAnsi" w:cstheme="minorBidi"/>
                <w:noProof/>
                <w:kern w:val="0"/>
                <w:sz w:val="22"/>
                <w:lang w:eastAsia="es-CO"/>
              </w:rPr>
              <w:tab/>
            </w:r>
            <w:r w:rsidR="00571710" w:rsidRPr="00465D31">
              <w:rPr>
                <w:rStyle w:val="Hipervnculo"/>
                <w:noProof/>
              </w:rPr>
              <w:t>Pilares de la autoestima</w:t>
            </w:r>
            <w:r w:rsidR="00571710">
              <w:rPr>
                <w:noProof/>
                <w:webHidden/>
              </w:rPr>
              <w:tab/>
            </w:r>
            <w:r>
              <w:rPr>
                <w:noProof/>
                <w:webHidden/>
              </w:rPr>
              <w:fldChar w:fldCharType="begin"/>
            </w:r>
            <w:r w:rsidR="00571710">
              <w:rPr>
                <w:noProof/>
                <w:webHidden/>
              </w:rPr>
              <w:instrText xml:space="preserve"> PAGEREF _Toc176869542 \h </w:instrText>
            </w:r>
            <w:r>
              <w:rPr>
                <w:noProof/>
                <w:webHidden/>
              </w:rPr>
            </w:r>
            <w:r>
              <w:rPr>
                <w:noProof/>
                <w:webHidden/>
              </w:rPr>
              <w:fldChar w:fldCharType="separate"/>
            </w:r>
            <w:r w:rsidR="00571710">
              <w:rPr>
                <w:noProof/>
                <w:webHidden/>
              </w:rPr>
              <w:t>21</w:t>
            </w:r>
            <w:r>
              <w:rPr>
                <w:noProof/>
                <w:webHidden/>
              </w:rPr>
              <w:fldChar w:fldCharType="end"/>
            </w:r>
          </w:hyperlink>
        </w:p>
        <w:p w:rsidR="00571710" w:rsidRDefault="00952172">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76869543" w:history="1">
            <w:r w:rsidR="00571710" w:rsidRPr="00465D31">
              <w:rPr>
                <w:rStyle w:val="Hipervnculo"/>
                <w:noProof/>
              </w:rPr>
              <w:t>8.3.</w:t>
            </w:r>
            <w:r w:rsidR="00571710">
              <w:rPr>
                <w:rFonts w:asciiTheme="minorHAnsi" w:eastAsiaTheme="minorEastAsia" w:hAnsiTheme="minorHAnsi" w:cstheme="minorBidi"/>
                <w:noProof/>
                <w:kern w:val="0"/>
                <w:sz w:val="22"/>
                <w:lang w:eastAsia="es-CO"/>
              </w:rPr>
              <w:tab/>
            </w:r>
            <w:r w:rsidR="00571710" w:rsidRPr="00465D31">
              <w:rPr>
                <w:rStyle w:val="Hipervnculo"/>
                <w:noProof/>
              </w:rPr>
              <w:t>Elementos de la autoestima</w:t>
            </w:r>
            <w:r w:rsidR="00571710">
              <w:rPr>
                <w:noProof/>
                <w:webHidden/>
              </w:rPr>
              <w:tab/>
            </w:r>
            <w:r>
              <w:rPr>
                <w:noProof/>
                <w:webHidden/>
              </w:rPr>
              <w:fldChar w:fldCharType="begin"/>
            </w:r>
            <w:r w:rsidR="00571710">
              <w:rPr>
                <w:noProof/>
                <w:webHidden/>
              </w:rPr>
              <w:instrText xml:space="preserve"> PAGEREF _Toc176869543 \h </w:instrText>
            </w:r>
            <w:r>
              <w:rPr>
                <w:noProof/>
                <w:webHidden/>
              </w:rPr>
            </w:r>
            <w:r>
              <w:rPr>
                <w:noProof/>
                <w:webHidden/>
              </w:rPr>
              <w:fldChar w:fldCharType="separate"/>
            </w:r>
            <w:r w:rsidR="00571710">
              <w:rPr>
                <w:noProof/>
                <w:webHidden/>
              </w:rPr>
              <w:t>22</w:t>
            </w:r>
            <w:r>
              <w:rPr>
                <w:noProof/>
                <w:webHidden/>
              </w:rPr>
              <w:fldChar w:fldCharType="end"/>
            </w:r>
          </w:hyperlink>
        </w:p>
        <w:p w:rsidR="00571710" w:rsidRDefault="00952172">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76869544" w:history="1">
            <w:r w:rsidR="00571710" w:rsidRPr="00465D31">
              <w:rPr>
                <w:rStyle w:val="Hipervnculo"/>
                <w:noProof/>
              </w:rPr>
              <w:t>9.</w:t>
            </w:r>
            <w:r w:rsidR="00571710">
              <w:rPr>
                <w:rFonts w:asciiTheme="minorHAnsi" w:eastAsiaTheme="minorEastAsia" w:hAnsiTheme="minorHAnsi" w:cstheme="minorBidi"/>
                <w:noProof/>
                <w:kern w:val="0"/>
                <w:sz w:val="22"/>
                <w:lang w:eastAsia="es-CO"/>
              </w:rPr>
              <w:tab/>
            </w:r>
            <w:r w:rsidR="00571710" w:rsidRPr="00465D31">
              <w:rPr>
                <w:rStyle w:val="Hipervnculo"/>
                <w:noProof/>
              </w:rPr>
              <w:t>Crecimiento emocional</w:t>
            </w:r>
            <w:r w:rsidR="00571710">
              <w:rPr>
                <w:noProof/>
                <w:webHidden/>
              </w:rPr>
              <w:tab/>
            </w:r>
            <w:r>
              <w:rPr>
                <w:noProof/>
                <w:webHidden/>
              </w:rPr>
              <w:fldChar w:fldCharType="begin"/>
            </w:r>
            <w:r w:rsidR="00571710">
              <w:rPr>
                <w:noProof/>
                <w:webHidden/>
              </w:rPr>
              <w:instrText xml:space="preserve"> PAGEREF _Toc176869544 \h </w:instrText>
            </w:r>
            <w:r>
              <w:rPr>
                <w:noProof/>
                <w:webHidden/>
              </w:rPr>
            </w:r>
            <w:r>
              <w:rPr>
                <w:noProof/>
                <w:webHidden/>
              </w:rPr>
              <w:fldChar w:fldCharType="separate"/>
            </w:r>
            <w:r w:rsidR="00571710">
              <w:rPr>
                <w:noProof/>
                <w:webHidden/>
              </w:rPr>
              <w:t>24</w:t>
            </w:r>
            <w:r>
              <w:rPr>
                <w:noProof/>
                <w:webHidden/>
              </w:rPr>
              <w:fldChar w:fldCharType="end"/>
            </w:r>
          </w:hyperlink>
        </w:p>
        <w:p w:rsidR="00571710" w:rsidRDefault="00952172">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76869546" w:history="1">
            <w:r w:rsidR="00571710" w:rsidRPr="00465D31">
              <w:rPr>
                <w:rStyle w:val="Hipervnculo"/>
                <w:noProof/>
              </w:rPr>
              <w:t>9.1.</w:t>
            </w:r>
            <w:r w:rsidR="00571710">
              <w:rPr>
                <w:rFonts w:asciiTheme="minorHAnsi" w:eastAsiaTheme="minorEastAsia" w:hAnsiTheme="minorHAnsi" w:cstheme="minorBidi"/>
                <w:noProof/>
                <w:kern w:val="0"/>
                <w:sz w:val="22"/>
                <w:lang w:eastAsia="es-CO"/>
              </w:rPr>
              <w:tab/>
            </w:r>
            <w:r w:rsidR="00571710" w:rsidRPr="00465D31">
              <w:rPr>
                <w:rStyle w:val="Hipervnculo"/>
                <w:noProof/>
              </w:rPr>
              <w:t>Competencias y dominios de la inteligencia emocional</w:t>
            </w:r>
            <w:r w:rsidR="00571710">
              <w:rPr>
                <w:noProof/>
                <w:webHidden/>
              </w:rPr>
              <w:tab/>
            </w:r>
            <w:r>
              <w:rPr>
                <w:noProof/>
                <w:webHidden/>
              </w:rPr>
              <w:fldChar w:fldCharType="begin"/>
            </w:r>
            <w:r w:rsidR="00571710">
              <w:rPr>
                <w:noProof/>
                <w:webHidden/>
              </w:rPr>
              <w:instrText xml:space="preserve"> PAGEREF _Toc176869546 \h </w:instrText>
            </w:r>
            <w:r>
              <w:rPr>
                <w:noProof/>
                <w:webHidden/>
              </w:rPr>
            </w:r>
            <w:r>
              <w:rPr>
                <w:noProof/>
                <w:webHidden/>
              </w:rPr>
              <w:fldChar w:fldCharType="separate"/>
            </w:r>
            <w:r w:rsidR="00571710">
              <w:rPr>
                <w:noProof/>
                <w:webHidden/>
              </w:rPr>
              <w:t>24</w:t>
            </w:r>
            <w:r>
              <w:rPr>
                <w:noProof/>
                <w:webHidden/>
              </w:rPr>
              <w:fldChar w:fldCharType="end"/>
            </w:r>
          </w:hyperlink>
        </w:p>
        <w:p w:rsidR="00571710" w:rsidRDefault="00952172">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76869547" w:history="1">
            <w:r w:rsidR="00571710" w:rsidRPr="00465D31">
              <w:rPr>
                <w:rStyle w:val="Hipervnculo"/>
                <w:noProof/>
              </w:rPr>
              <w:t>9.2.</w:t>
            </w:r>
            <w:r w:rsidR="00571710">
              <w:rPr>
                <w:rFonts w:asciiTheme="minorHAnsi" w:eastAsiaTheme="minorEastAsia" w:hAnsiTheme="minorHAnsi" w:cstheme="minorBidi"/>
                <w:noProof/>
                <w:kern w:val="0"/>
                <w:sz w:val="22"/>
                <w:lang w:eastAsia="es-CO"/>
              </w:rPr>
              <w:tab/>
            </w:r>
            <w:r w:rsidR="00571710" w:rsidRPr="00465D31">
              <w:rPr>
                <w:rStyle w:val="Hipervnculo"/>
                <w:noProof/>
              </w:rPr>
              <w:t>Estándares de aprendizaje social y emocional</w:t>
            </w:r>
            <w:r w:rsidR="00571710">
              <w:rPr>
                <w:noProof/>
                <w:webHidden/>
              </w:rPr>
              <w:tab/>
            </w:r>
            <w:r>
              <w:rPr>
                <w:noProof/>
                <w:webHidden/>
              </w:rPr>
              <w:fldChar w:fldCharType="begin"/>
            </w:r>
            <w:r w:rsidR="00571710">
              <w:rPr>
                <w:noProof/>
                <w:webHidden/>
              </w:rPr>
              <w:instrText xml:space="preserve"> PAGEREF _Toc176869547 \h </w:instrText>
            </w:r>
            <w:r>
              <w:rPr>
                <w:noProof/>
                <w:webHidden/>
              </w:rPr>
            </w:r>
            <w:r>
              <w:rPr>
                <w:noProof/>
                <w:webHidden/>
              </w:rPr>
              <w:fldChar w:fldCharType="separate"/>
            </w:r>
            <w:r w:rsidR="00571710">
              <w:rPr>
                <w:noProof/>
                <w:webHidden/>
              </w:rPr>
              <w:t>26</w:t>
            </w:r>
            <w:r>
              <w:rPr>
                <w:noProof/>
                <w:webHidden/>
              </w:rPr>
              <w:fldChar w:fldCharType="end"/>
            </w:r>
          </w:hyperlink>
        </w:p>
        <w:p w:rsidR="00571710" w:rsidRDefault="00952172">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76869548" w:history="1">
            <w:r w:rsidR="00571710" w:rsidRPr="00465D31">
              <w:rPr>
                <w:rStyle w:val="Hipervnculo"/>
                <w:noProof/>
              </w:rPr>
              <w:t>10.</w:t>
            </w:r>
            <w:r w:rsidR="00571710">
              <w:rPr>
                <w:rFonts w:asciiTheme="minorHAnsi" w:eastAsiaTheme="minorEastAsia" w:hAnsiTheme="minorHAnsi" w:cstheme="minorBidi"/>
                <w:noProof/>
                <w:kern w:val="0"/>
                <w:sz w:val="22"/>
                <w:lang w:eastAsia="es-CO"/>
              </w:rPr>
              <w:tab/>
            </w:r>
            <w:r w:rsidR="00571710" w:rsidRPr="00465D31">
              <w:rPr>
                <w:rStyle w:val="Hipervnculo"/>
                <w:noProof/>
              </w:rPr>
              <w:t>Autorrealización</w:t>
            </w:r>
            <w:r w:rsidR="00571710">
              <w:rPr>
                <w:noProof/>
                <w:webHidden/>
              </w:rPr>
              <w:tab/>
            </w:r>
            <w:r>
              <w:rPr>
                <w:noProof/>
                <w:webHidden/>
              </w:rPr>
              <w:fldChar w:fldCharType="begin"/>
            </w:r>
            <w:r w:rsidR="00571710">
              <w:rPr>
                <w:noProof/>
                <w:webHidden/>
              </w:rPr>
              <w:instrText xml:space="preserve"> PAGEREF _Toc176869548 \h </w:instrText>
            </w:r>
            <w:r>
              <w:rPr>
                <w:noProof/>
                <w:webHidden/>
              </w:rPr>
            </w:r>
            <w:r>
              <w:rPr>
                <w:noProof/>
                <w:webHidden/>
              </w:rPr>
              <w:fldChar w:fldCharType="separate"/>
            </w:r>
            <w:r w:rsidR="00571710">
              <w:rPr>
                <w:noProof/>
                <w:webHidden/>
              </w:rPr>
              <w:t>27</w:t>
            </w:r>
            <w:r>
              <w:rPr>
                <w:noProof/>
                <w:webHidden/>
              </w:rPr>
              <w:fldChar w:fldCharType="end"/>
            </w:r>
          </w:hyperlink>
        </w:p>
        <w:p w:rsidR="00571710" w:rsidRDefault="00952172">
          <w:pPr>
            <w:pStyle w:val="TDC2"/>
            <w:tabs>
              <w:tab w:val="left" w:pos="1778"/>
              <w:tab w:val="right" w:leader="dot" w:pos="9962"/>
            </w:tabs>
            <w:rPr>
              <w:rFonts w:asciiTheme="minorHAnsi" w:eastAsiaTheme="minorEastAsia" w:hAnsiTheme="minorHAnsi" w:cstheme="minorBidi"/>
              <w:noProof/>
              <w:kern w:val="0"/>
              <w:sz w:val="22"/>
              <w:lang w:eastAsia="es-CO"/>
            </w:rPr>
          </w:pPr>
          <w:hyperlink w:anchor="_Toc176869550" w:history="1">
            <w:r w:rsidR="00571710" w:rsidRPr="00465D31">
              <w:rPr>
                <w:rStyle w:val="Hipervnculo"/>
                <w:noProof/>
              </w:rPr>
              <w:t>10.1.</w:t>
            </w:r>
            <w:r w:rsidR="00571710">
              <w:rPr>
                <w:rFonts w:asciiTheme="minorHAnsi" w:eastAsiaTheme="minorEastAsia" w:hAnsiTheme="minorHAnsi" w:cstheme="minorBidi"/>
                <w:noProof/>
                <w:kern w:val="0"/>
                <w:sz w:val="22"/>
                <w:lang w:eastAsia="es-CO"/>
              </w:rPr>
              <w:tab/>
            </w:r>
            <w:r w:rsidR="00571710" w:rsidRPr="00465D31">
              <w:rPr>
                <w:rStyle w:val="Hipervnculo"/>
                <w:noProof/>
              </w:rPr>
              <w:t>Autorrealización como motivación y necesidad</w:t>
            </w:r>
            <w:r w:rsidR="00571710">
              <w:rPr>
                <w:noProof/>
                <w:webHidden/>
              </w:rPr>
              <w:tab/>
            </w:r>
            <w:r>
              <w:rPr>
                <w:noProof/>
                <w:webHidden/>
              </w:rPr>
              <w:fldChar w:fldCharType="begin"/>
            </w:r>
            <w:r w:rsidR="00571710">
              <w:rPr>
                <w:noProof/>
                <w:webHidden/>
              </w:rPr>
              <w:instrText xml:space="preserve"> PAGEREF _Toc176869550 \h </w:instrText>
            </w:r>
            <w:r>
              <w:rPr>
                <w:noProof/>
                <w:webHidden/>
              </w:rPr>
            </w:r>
            <w:r>
              <w:rPr>
                <w:noProof/>
                <w:webHidden/>
              </w:rPr>
              <w:fldChar w:fldCharType="separate"/>
            </w:r>
            <w:r w:rsidR="00571710">
              <w:rPr>
                <w:noProof/>
                <w:webHidden/>
              </w:rPr>
              <w:t>27</w:t>
            </w:r>
            <w:r>
              <w:rPr>
                <w:noProof/>
                <w:webHidden/>
              </w:rPr>
              <w:fldChar w:fldCharType="end"/>
            </w:r>
          </w:hyperlink>
        </w:p>
        <w:p w:rsidR="00571710" w:rsidRDefault="00952172">
          <w:pPr>
            <w:pStyle w:val="TDC2"/>
            <w:tabs>
              <w:tab w:val="left" w:pos="1778"/>
              <w:tab w:val="right" w:leader="dot" w:pos="9962"/>
            </w:tabs>
            <w:rPr>
              <w:rFonts w:asciiTheme="minorHAnsi" w:eastAsiaTheme="minorEastAsia" w:hAnsiTheme="minorHAnsi" w:cstheme="minorBidi"/>
              <w:noProof/>
              <w:kern w:val="0"/>
              <w:sz w:val="22"/>
              <w:lang w:eastAsia="es-CO"/>
            </w:rPr>
          </w:pPr>
          <w:hyperlink w:anchor="_Toc176869551" w:history="1">
            <w:r w:rsidR="00571710" w:rsidRPr="00465D31">
              <w:rPr>
                <w:rStyle w:val="Hipervnculo"/>
                <w:noProof/>
              </w:rPr>
              <w:t>10.2.</w:t>
            </w:r>
            <w:r w:rsidR="00571710">
              <w:rPr>
                <w:rFonts w:asciiTheme="minorHAnsi" w:eastAsiaTheme="minorEastAsia" w:hAnsiTheme="minorHAnsi" w:cstheme="minorBidi"/>
                <w:noProof/>
                <w:kern w:val="0"/>
                <w:sz w:val="22"/>
                <w:lang w:eastAsia="es-CO"/>
              </w:rPr>
              <w:tab/>
            </w:r>
            <w:r w:rsidR="00571710" w:rsidRPr="00465D31">
              <w:rPr>
                <w:rStyle w:val="Hipervnculo"/>
                <w:noProof/>
              </w:rPr>
              <w:t>Autorrealización como completitud de vida</w:t>
            </w:r>
            <w:r w:rsidR="00571710">
              <w:rPr>
                <w:noProof/>
                <w:webHidden/>
              </w:rPr>
              <w:tab/>
            </w:r>
            <w:r>
              <w:rPr>
                <w:noProof/>
                <w:webHidden/>
              </w:rPr>
              <w:fldChar w:fldCharType="begin"/>
            </w:r>
            <w:r w:rsidR="00571710">
              <w:rPr>
                <w:noProof/>
                <w:webHidden/>
              </w:rPr>
              <w:instrText xml:space="preserve"> PAGEREF _Toc176869551 \h </w:instrText>
            </w:r>
            <w:r>
              <w:rPr>
                <w:noProof/>
                <w:webHidden/>
              </w:rPr>
            </w:r>
            <w:r>
              <w:rPr>
                <w:noProof/>
                <w:webHidden/>
              </w:rPr>
              <w:fldChar w:fldCharType="separate"/>
            </w:r>
            <w:r w:rsidR="00571710">
              <w:rPr>
                <w:noProof/>
                <w:webHidden/>
              </w:rPr>
              <w:t>28</w:t>
            </w:r>
            <w:r>
              <w:rPr>
                <w:noProof/>
                <w:webHidden/>
              </w:rPr>
              <w:fldChar w:fldCharType="end"/>
            </w:r>
          </w:hyperlink>
        </w:p>
        <w:p w:rsidR="00571710" w:rsidRDefault="00952172">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76869552" w:history="1">
            <w:r w:rsidR="00571710" w:rsidRPr="00465D31">
              <w:rPr>
                <w:rStyle w:val="Hipervnculo"/>
                <w:noProof/>
              </w:rPr>
              <w:t>11.</w:t>
            </w:r>
            <w:r w:rsidR="00571710">
              <w:rPr>
                <w:rFonts w:asciiTheme="minorHAnsi" w:eastAsiaTheme="minorEastAsia" w:hAnsiTheme="minorHAnsi" w:cstheme="minorBidi"/>
                <w:noProof/>
                <w:kern w:val="0"/>
                <w:sz w:val="22"/>
                <w:lang w:eastAsia="es-CO"/>
              </w:rPr>
              <w:tab/>
            </w:r>
            <w:r w:rsidR="00571710" w:rsidRPr="00465D31">
              <w:rPr>
                <w:rStyle w:val="Hipervnculo"/>
                <w:noProof/>
              </w:rPr>
              <w:t>Autoconcepto</w:t>
            </w:r>
            <w:r w:rsidR="00571710">
              <w:rPr>
                <w:noProof/>
                <w:webHidden/>
              </w:rPr>
              <w:tab/>
            </w:r>
            <w:r>
              <w:rPr>
                <w:noProof/>
                <w:webHidden/>
              </w:rPr>
              <w:fldChar w:fldCharType="begin"/>
            </w:r>
            <w:r w:rsidR="00571710">
              <w:rPr>
                <w:noProof/>
                <w:webHidden/>
              </w:rPr>
              <w:instrText xml:space="preserve"> PAGEREF _Toc176869552 \h </w:instrText>
            </w:r>
            <w:r>
              <w:rPr>
                <w:noProof/>
                <w:webHidden/>
              </w:rPr>
            </w:r>
            <w:r>
              <w:rPr>
                <w:noProof/>
                <w:webHidden/>
              </w:rPr>
              <w:fldChar w:fldCharType="separate"/>
            </w:r>
            <w:r w:rsidR="00571710">
              <w:rPr>
                <w:noProof/>
                <w:webHidden/>
              </w:rPr>
              <w:t>30</w:t>
            </w:r>
            <w:r>
              <w:rPr>
                <w:noProof/>
                <w:webHidden/>
              </w:rPr>
              <w:fldChar w:fldCharType="end"/>
            </w:r>
          </w:hyperlink>
        </w:p>
        <w:p w:rsidR="00571710" w:rsidRDefault="00952172">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76869554" w:history="1">
            <w:r w:rsidR="00571710" w:rsidRPr="00465D31">
              <w:rPr>
                <w:rStyle w:val="Hipervnculo"/>
                <w:noProof/>
              </w:rPr>
              <w:t>11.1.</w:t>
            </w:r>
            <w:r w:rsidR="00571710">
              <w:rPr>
                <w:rFonts w:asciiTheme="minorHAnsi" w:eastAsiaTheme="minorEastAsia" w:hAnsiTheme="minorHAnsi" w:cstheme="minorBidi"/>
                <w:noProof/>
                <w:kern w:val="0"/>
                <w:sz w:val="22"/>
                <w:lang w:eastAsia="es-CO"/>
              </w:rPr>
              <w:tab/>
            </w:r>
            <w:r w:rsidR="00571710" w:rsidRPr="00465D31">
              <w:rPr>
                <w:rStyle w:val="Hipervnculo"/>
                <w:noProof/>
              </w:rPr>
              <w:t>Tipos de autoconcepto</w:t>
            </w:r>
            <w:r w:rsidR="00571710">
              <w:rPr>
                <w:noProof/>
                <w:webHidden/>
              </w:rPr>
              <w:tab/>
            </w:r>
            <w:r>
              <w:rPr>
                <w:noProof/>
                <w:webHidden/>
              </w:rPr>
              <w:fldChar w:fldCharType="begin"/>
            </w:r>
            <w:r w:rsidR="00571710">
              <w:rPr>
                <w:noProof/>
                <w:webHidden/>
              </w:rPr>
              <w:instrText xml:space="preserve"> PAGEREF _Toc176869554 \h </w:instrText>
            </w:r>
            <w:r>
              <w:rPr>
                <w:noProof/>
                <w:webHidden/>
              </w:rPr>
            </w:r>
            <w:r>
              <w:rPr>
                <w:noProof/>
                <w:webHidden/>
              </w:rPr>
              <w:fldChar w:fldCharType="separate"/>
            </w:r>
            <w:r w:rsidR="00571710">
              <w:rPr>
                <w:noProof/>
                <w:webHidden/>
              </w:rPr>
              <w:t>31</w:t>
            </w:r>
            <w:r>
              <w:rPr>
                <w:noProof/>
                <w:webHidden/>
              </w:rPr>
              <w:fldChar w:fldCharType="end"/>
            </w:r>
          </w:hyperlink>
        </w:p>
        <w:p w:rsidR="00571710" w:rsidRDefault="00952172">
          <w:pPr>
            <w:pStyle w:val="TDC2"/>
            <w:tabs>
              <w:tab w:val="left" w:pos="1778"/>
              <w:tab w:val="right" w:leader="dot" w:pos="9962"/>
            </w:tabs>
            <w:rPr>
              <w:rFonts w:asciiTheme="minorHAnsi" w:eastAsiaTheme="minorEastAsia" w:hAnsiTheme="minorHAnsi" w:cstheme="minorBidi"/>
              <w:noProof/>
              <w:kern w:val="0"/>
              <w:sz w:val="22"/>
              <w:lang w:eastAsia="es-CO"/>
            </w:rPr>
          </w:pPr>
          <w:hyperlink w:anchor="_Toc176869555" w:history="1">
            <w:r w:rsidR="00571710" w:rsidRPr="00465D31">
              <w:rPr>
                <w:rStyle w:val="Hipervnculo"/>
                <w:noProof/>
              </w:rPr>
              <w:t>11.2.</w:t>
            </w:r>
            <w:r w:rsidR="00571710">
              <w:rPr>
                <w:rFonts w:asciiTheme="minorHAnsi" w:eastAsiaTheme="minorEastAsia" w:hAnsiTheme="minorHAnsi" w:cstheme="minorBidi"/>
                <w:noProof/>
                <w:kern w:val="0"/>
                <w:sz w:val="22"/>
                <w:lang w:eastAsia="es-CO"/>
              </w:rPr>
              <w:tab/>
            </w:r>
            <w:r w:rsidR="00571710" w:rsidRPr="00465D31">
              <w:rPr>
                <w:rStyle w:val="Hipervnculo"/>
                <w:noProof/>
              </w:rPr>
              <w:t>Autoconcepto y desarrollo personal</w:t>
            </w:r>
            <w:r w:rsidR="00571710">
              <w:rPr>
                <w:noProof/>
                <w:webHidden/>
              </w:rPr>
              <w:tab/>
            </w:r>
            <w:r>
              <w:rPr>
                <w:noProof/>
                <w:webHidden/>
              </w:rPr>
              <w:fldChar w:fldCharType="begin"/>
            </w:r>
            <w:r w:rsidR="00571710">
              <w:rPr>
                <w:noProof/>
                <w:webHidden/>
              </w:rPr>
              <w:instrText xml:space="preserve"> PAGEREF _Toc176869555 \h </w:instrText>
            </w:r>
            <w:r>
              <w:rPr>
                <w:noProof/>
                <w:webHidden/>
              </w:rPr>
            </w:r>
            <w:r>
              <w:rPr>
                <w:noProof/>
                <w:webHidden/>
              </w:rPr>
              <w:fldChar w:fldCharType="separate"/>
            </w:r>
            <w:r w:rsidR="00571710">
              <w:rPr>
                <w:noProof/>
                <w:webHidden/>
              </w:rPr>
              <w:t>32</w:t>
            </w:r>
            <w:r>
              <w:rPr>
                <w:noProof/>
                <w:webHidden/>
              </w:rPr>
              <w:fldChar w:fldCharType="end"/>
            </w:r>
          </w:hyperlink>
        </w:p>
        <w:p w:rsidR="00571710" w:rsidRDefault="00952172">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76869556" w:history="1">
            <w:r w:rsidR="00571710" w:rsidRPr="00465D31">
              <w:rPr>
                <w:rStyle w:val="Hipervnculo"/>
                <w:noProof/>
              </w:rPr>
              <w:t>12.</w:t>
            </w:r>
            <w:r w:rsidR="00571710">
              <w:rPr>
                <w:rFonts w:asciiTheme="minorHAnsi" w:eastAsiaTheme="minorEastAsia" w:hAnsiTheme="minorHAnsi" w:cstheme="minorBidi"/>
                <w:noProof/>
                <w:kern w:val="0"/>
                <w:sz w:val="22"/>
                <w:lang w:eastAsia="es-CO"/>
              </w:rPr>
              <w:tab/>
            </w:r>
            <w:r w:rsidR="00571710" w:rsidRPr="00465D31">
              <w:rPr>
                <w:rStyle w:val="Hipervnculo"/>
                <w:noProof/>
              </w:rPr>
              <w:t>Madurez emocional</w:t>
            </w:r>
            <w:r w:rsidR="00571710">
              <w:rPr>
                <w:noProof/>
                <w:webHidden/>
              </w:rPr>
              <w:tab/>
            </w:r>
            <w:r>
              <w:rPr>
                <w:noProof/>
                <w:webHidden/>
              </w:rPr>
              <w:fldChar w:fldCharType="begin"/>
            </w:r>
            <w:r w:rsidR="00571710">
              <w:rPr>
                <w:noProof/>
                <w:webHidden/>
              </w:rPr>
              <w:instrText xml:space="preserve"> PAGEREF _Toc176869556 \h </w:instrText>
            </w:r>
            <w:r>
              <w:rPr>
                <w:noProof/>
                <w:webHidden/>
              </w:rPr>
            </w:r>
            <w:r>
              <w:rPr>
                <w:noProof/>
                <w:webHidden/>
              </w:rPr>
              <w:fldChar w:fldCharType="separate"/>
            </w:r>
            <w:r w:rsidR="00571710">
              <w:rPr>
                <w:noProof/>
                <w:webHidden/>
              </w:rPr>
              <w:t>33</w:t>
            </w:r>
            <w:r>
              <w:rPr>
                <w:noProof/>
                <w:webHidden/>
              </w:rPr>
              <w:fldChar w:fldCharType="end"/>
            </w:r>
          </w:hyperlink>
        </w:p>
        <w:p w:rsidR="00571710" w:rsidRDefault="00952172">
          <w:pPr>
            <w:pStyle w:val="TDC1"/>
            <w:tabs>
              <w:tab w:val="right" w:leader="dot" w:pos="9962"/>
            </w:tabs>
            <w:rPr>
              <w:rFonts w:asciiTheme="minorHAnsi" w:eastAsiaTheme="minorEastAsia" w:hAnsiTheme="minorHAnsi" w:cstheme="minorBidi"/>
              <w:noProof/>
              <w:kern w:val="0"/>
              <w:sz w:val="22"/>
              <w:lang w:eastAsia="es-CO"/>
            </w:rPr>
          </w:pPr>
          <w:hyperlink w:anchor="_Toc176869557" w:history="1">
            <w:r w:rsidR="00571710" w:rsidRPr="00465D31">
              <w:rPr>
                <w:rStyle w:val="Hipervnculo"/>
                <w:noProof/>
              </w:rPr>
              <w:t>Síntesis</w:t>
            </w:r>
            <w:r w:rsidR="00571710">
              <w:rPr>
                <w:noProof/>
                <w:webHidden/>
              </w:rPr>
              <w:tab/>
            </w:r>
            <w:r>
              <w:rPr>
                <w:noProof/>
                <w:webHidden/>
              </w:rPr>
              <w:fldChar w:fldCharType="begin"/>
            </w:r>
            <w:r w:rsidR="00571710">
              <w:rPr>
                <w:noProof/>
                <w:webHidden/>
              </w:rPr>
              <w:instrText xml:space="preserve"> PAGEREF _Toc176869557 \h </w:instrText>
            </w:r>
            <w:r>
              <w:rPr>
                <w:noProof/>
                <w:webHidden/>
              </w:rPr>
            </w:r>
            <w:r>
              <w:rPr>
                <w:noProof/>
                <w:webHidden/>
              </w:rPr>
              <w:fldChar w:fldCharType="separate"/>
            </w:r>
            <w:r w:rsidR="00571710">
              <w:rPr>
                <w:noProof/>
                <w:webHidden/>
              </w:rPr>
              <w:t>38</w:t>
            </w:r>
            <w:r>
              <w:rPr>
                <w:noProof/>
                <w:webHidden/>
              </w:rPr>
              <w:fldChar w:fldCharType="end"/>
            </w:r>
          </w:hyperlink>
        </w:p>
        <w:p w:rsidR="00571710" w:rsidRDefault="00952172">
          <w:pPr>
            <w:pStyle w:val="TDC1"/>
            <w:tabs>
              <w:tab w:val="right" w:leader="dot" w:pos="9962"/>
            </w:tabs>
            <w:rPr>
              <w:rFonts w:asciiTheme="minorHAnsi" w:eastAsiaTheme="minorEastAsia" w:hAnsiTheme="minorHAnsi" w:cstheme="minorBidi"/>
              <w:noProof/>
              <w:kern w:val="0"/>
              <w:sz w:val="22"/>
              <w:lang w:eastAsia="es-CO"/>
            </w:rPr>
          </w:pPr>
          <w:hyperlink w:anchor="_Toc176869558" w:history="1">
            <w:r w:rsidR="00571710" w:rsidRPr="00465D31">
              <w:rPr>
                <w:rStyle w:val="Hipervnculo"/>
                <w:noProof/>
              </w:rPr>
              <w:t>Material Complementario</w:t>
            </w:r>
            <w:r w:rsidR="00571710">
              <w:rPr>
                <w:noProof/>
                <w:webHidden/>
              </w:rPr>
              <w:tab/>
            </w:r>
            <w:r>
              <w:rPr>
                <w:noProof/>
                <w:webHidden/>
              </w:rPr>
              <w:fldChar w:fldCharType="begin"/>
            </w:r>
            <w:r w:rsidR="00571710">
              <w:rPr>
                <w:noProof/>
                <w:webHidden/>
              </w:rPr>
              <w:instrText xml:space="preserve"> PAGEREF _Toc176869558 \h </w:instrText>
            </w:r>
            <w:r>
              <w:rPr>
                <w:noProof/>
                <w:webHidden/>
              </w:rPr>
            </w:r>
            <w:r>
              <w:rPr>
                <w:noProof/>
                <w:webHidden/>
              </w:rPr>
              <w:fldChar w:fldCharType="separate"/>
            </w:r>
            <w:r w:rsidR="00571710">
              <w:rPr>
                <w:noProof/>
                <w:webHidden/>
              </w:rPr>
              <w:t>40</w:t>
            </w:r>
            <w:r>
              <w:rPr>
                <w:noProof/>
                <w:webHidden/>
              </w:rPr>
              <w:fldChar w:fldCharType="end"/>
            </w:r>
          </w:hyperlink>
        </w:p>
        <w:p w:rsidR="00571710" w:rsidRDefault="00952172">
          <w:pPr>
            <w:pStyle w:val="TDC1"/>
            <w:tabs>
              <w:tab w:val="right" w:leader="dot" w:pos="9962"/>
            </w:tabs>
            <w:rPr>
              <w:rFonts w:asciiTheme="minorHAnsi" w:eastAsiaTheme="minorEastAsia" w:hAnsiTheme="minorHAnsi" w:cstheme="minorBidi"/>
              <w:noProof/>
              <w:kern w:val="0"/>
              <w:sz w:val="22"/>
              <w:lang w:eastAsia="es-CO"/>
            </w:rPr>
          </w:pPr>
          <w:hyperlink w:anchor="_Toc176869559" w:history="1">
            <w:r w:rsidR="00571710" w:rsidRPr="00465D31">
              <w:rPr>
                <w:rStyle w:val="Hipervnculo"/>
                <w:noProof/>
              </w:rPr>
              <w:t>Glosario</w:t>
            </w:r>
            <w:r w:rsidR="00571710">
              <w:rPr>
                <w:noProof/>
                <w:webHidden/>
              </w:rPr>
              <w:tab/>
            </w:r>
            <w:r>
              <w:rPr>
                <w:noProof/>
                <w:webHidden/>
              </w:rPr>
              <w:fldChar w:fldCharType="begin"/>
            </w:r>
            <w:r w:rsidR="00571710">
              <w:rPr>
                <w:noProof/>
                <w:webHidden/>
              </w:rPr>
              <w:instrText xml:space="preserve"> PAGEREF _Toc176869559 \h </w:instrText>
            </w:r>
            <w:r>
              <w:rPr>
                <w:noProof/>
                <w:webHidden/>
              </w:rPr>
            </w:r>
            <w:r>
              <w:rPr>
                <w:noProof/>
                <w:webHidden/>
              </w:rPr>
              <w:fldChar w:fldCharType="separate"/>
            </w:r>
            <w:r w:rsidR="00571710">
              <w:rPr>
                <w:noProof/>
                <w:webHidden/>
              </w:rPr>
              <w:t>41</w:t>
            </w:r>
            <w:r>
              <w:rPr>
                <w:noProof/>
                <w:webHidden/>
              </w:rPr>
              <w:fldChar w:fldCharType="end"/>
            </w:r>
          </w:hyperlink>
        </w:p>
        <w:p w:rsidR="00571710" w:rsidRDefault="00952172">
          <w:pPr>
            <w:pStyle w:val="TDC1"/>
            <w:tabs>
              <w:tab w:val="right" w:leader="dot" w:pos="9962"/>
            </w:tabs>
            <w:rPr>
              <w:rFonts w:asciiTheme="minorHAnsi" w:eastAsiaTheme="minorEastAsia" w:hAnsiTheme="minorHAnsi" w:cstheme="minorBidi"/>
              <w:noProof/>
              <w:kern w:val="0"/>
              <w:sz w:val="22"/>
              <w:lang w:eastAsia="es-CO"/>
            </w:rPr>
          </w:pPr>
          <w:hyperlink w:anchor="_Toc176869560" w:history="1">
            <w:r w:rsidR="00571710" w:rsidRPr="00465D31">
              <w:rPr>
                <w:rStyle w:val="Hipervnculo"/>
                <w:noProof/>
              </w:rPr>
              <w:t>Referencias bibliográficas</w:t>
            </w:r>
            <w:r w:rsidR="00571710">
              <w:rPr>
                <w:noProof/>
                <w:webHidden/>
              </w:rPr>
              <w:tab/>
            </w:r>
            <w:r>
              <w:rPr>
                <w:noProof/>
                <w:webHidden/>
              </w:rPr>
              <w:fldChar w:fldCharType="begin"/>
            </w:r>
            <w:r w:rsidR="00571710">
              <w:rPr>
                <w:noProof/>
                <w:webHidden/>
              </w:rPr>
              <w:instrText xml:space="preserve"> PAGEREF _Toc176869560 \h </w:instrText>
            </w:r>
            <w:r>
              <w:rPr>
                <w:noProof/>
                <w:webHidden/>
              </w:rPr>
            </w:r>
            <w:r>
              <w:rPr>
                <w:noProof/>
                <w:webHidden/>
              </w:rPr>
              <w:fldChar w:fldCharType="separate"/>
            </w:r>
            <w:r w:rsidR="00571710">
              <w:rPr>
                <w:noProof/>
                <w:webHidden/>
              </w:rPr>
              <w:t>42</w:t>
            </w:r>
            <w:r>
              <w:rPr>
                <w:noProof/>
                <w:webHidden/>
              </w:rPr>
              <w:fldChar w:fldCharType="end"/>
            </w:r>
          </w:hyperlink>
        </w:p>
        <w:p w:rsidR="00571710" w:rsidRDefault="00952172">
          <w:pPr>
            <w:pStyle w:val="TDC1"/>
            <w:tabs>
              <w:tab w:val="right" w:leader="dot" w:pos="9962"/>
            </w:tabs>
            <w:rPr>
              <w:rFonts w:asciiTheme="minorHAnsi" w:eastAsiaTheme="minorEastAsia" w:hAnsiTheme="minorHAnsi" w:cstheme="minorBidi"/>
              <w:noProof/>
              <w:kern w:val="0"/>
              <w:sz w:val="22"/>
              <w:lang w:eastAsia="es-CO"/>
            </w:rPr>
          </w:pPr>
          <w:hyperlink w:anchor="_Toc176869561" w:history="1">
            <w:r w:rsidR="00571710" w:rsidRPr="00465D31">
              <w:rPr>
                <w:rStyle w:val="Hipervnculo"/>
                <w:noProof/>
              </w:rPr>
              <w:t>Créditos</w:t>
            </w:r>
            <w:r w:rsidR="00571710">
              <w:rPr>
                <w:noProof/>
                <w:webHidden/>
              </w:rPr>
              <w:tab/>
            </w:r>
            <w:r>
              <w:rPr>
                <w:noProof/>
                <w:webHidden/>
              </w:rPr>
              <w:fldChar w:fldCharType="begin"/>
            </w:r>
            <w:r w:rsidR="00571710">
              <w:rPr>
                <w:noProof/>
                <w:webHidden/>
              </w:rPr>
              <w:instrText xml:space="preserve"> PAGEREF _Toc176869561 \h </w:instrText>
            </w:r>
            <w:r>
              <w:rPr>
                <w:noProof/>
                <w:webHidden/>
              </w:rPr>
            </w:r>
            <w:r>
              <w:rPr>
                <w:noProof/>
                <w:webHidden/>
              </w:rPr>
              <w:fldChar w:fldCharType="separate"/>
            </w:r>
            <w:r w:rsidR="00571710">
              <w:rPr>
                <w:noProof/>
                <w:webHidden/>
              </w:rPr>
              <w:t>44</w:t>
            </w:r>
            <w:r>
              <w:rPr>
                <w:noProof/>
                <w:webHidden/>
              </w:rPr>
              <w:fldChar w:fldCharType="end"/>
            </w:r>
          </w:hyperlink>
        </w:p>
        <w:p w:rsidR="00D36ED8" w:rsidRDefault="00952172">
          <w:pPr>
            <w:rPr>
              <w:lang w:val="es-ES"/>
            </w:rPr>
          </w:pPr>
          <w:r>
            <w:rPr>
              <w:lang w:val="es-ES"/>
            </w:rPr>
            <w:fldChar w:fldCharType="end"/>
          </w:r>
        </w:p>
      </w:sdtContent>
    </w:sdt>
    <w:p w:rsidR="00FE21FB" w:rsidRDefault="00FE21FB">
      <w:pPr>
        <w:rPr>
          <w:lang w:val="es-ES"/>
        </w:rPr>
      </w:pPr>
    </w:p>
    <w:p w:rsidR="00FE21FB" w:rsidRDefault="00FE21FB" w:rsidP="00FE21FB">
      <w:pPr>
        <w:jc w:val="center"/>
      </w:pPr>
    </w:p>
    <w:p w:rsidR="00B22057" w:rsidRPr="00540C59" w:rsidRDefault="00B22057" w:rsidP="00540C59">
      <w:pPr>
        <w:pStyle w:val="Titulosgenerales"/>
      </w:pPr>
      <w:bookmarkStart w:id="1" w:name="_Toc176443691"/>
      <w:bookmarkStart w:id="2" w:name="_Toc176525563"/>
      <w:bookmarkStart w:id="3" w:name="_Toc176869518"/>
      <w:r w:rsidRPr="00540C59">
        <w:lastRenderedPageBreak/>
        <w:t>Introducción</w:t>
      </w:r>
      <w:bookmarkEnd w:id="1"/>
      <w:bookmarkEnd w:id="2"/>
      <w:bookmarkEnd w:id="3"/>
    </w:p>
    <w:p w:rsidR="003E4199" w:rsidRDefault="003E4199" w:rsidP="003E4199">
      <w:r>
        <w:t>Este componente formativo se enfoca en el desarrollo de la inteligencia emocional y la madurez emocional, abarcando una amplia gama de temas fundamentales para el crecimiento personal y profesional. Busca fomentar una comprensión profunda y la aplicación práctica de conceptos como el autocontrol, la empatía, el trabajo en equipo y la autorrealización.</w:t>
      </w:r>
    </w:p>
    <w:p w:rsidR="003E4199" w:rsidRDefault="003E4199" w:rsidP="003E4199">
      <w:r>
        <w:t>El objetivo es equipar a los aprendices con las herramientas y habilidades necesarias para gestionar sus emociones de manera efectiva, establecer relaciones interpersonales saludables y enfrentar desafíos emocionales con resiliencia y confianza. Esto promueve el bienestar emocional y el éxito tanto en la vida personal como en el entorno profesional.</w:t>
      </w:r>
    </w:p>
    <w:p w:rsidR="00B22057" w:rsidRDefault="003E4199" w:rsidP="003E4199">
      <w:r>
        <w:t>El desarrollo de la inteligencia emocional y la madurez se logra a través de un enfoque integral que incluye la exploración teórica y práctica de modelos de regulación emocional, técnicas de resolución de conflictos, y el fortalecimiento de la autoestima y el autoconcepto. Cada tema está diseñado para facilitar un aprendizaje reflexivo y aplicable, permitiendo a los participantes desarrollar una madurez emocional sólida y un equilibrio emocional duradero.</w:t>
      </w:r>
    </w:p>
    <w:p w:rsidR="00B22057" w:rsidRDefault="00B22057" w:rsidP="00B22057"/>
    <w:p w:rsidR="00B22057" w:rsidRDefault="00B22057" w:rsidP="00B22057"/>
    <w:p w:rsidR="000D1488" w:rsidRDefault="000D1488" w:rsidP="00B22057"/>
    <w:p w:rsidR="000D1488" w:rsidRDefault="000D1488" w:rsidP="00B22057"/>
    <w:p w:rsidR="00B22057" w:rsidRDefault="00B22057" w:rsidP="00B22057"/>
    <w:p w:rsidR="004527E6" w:rsidRDefault="004527E6" w:rsidP="004527E6">
      <w:pPr>
        <w:pStyle w:val="Video"/>
        <w:rPr>
          <w:highlight w:val="yellow"/>
        </w:rPr>
      </w:pPr>
      <w:r w:rsidRPr="004527E6">
        <w:lastRenderedPageBreak/>
        <w:t>Desarrollo de la inteligencia emocional y madurez</w:t>
      </w:r>
    </w:p>
    <w:p w:rsidR="009A32E8" w:rsidRPr="009A32E8" w:rsidRDefault="00FE21FB" w:rsidP="009A32E8">
      <w:r w:rsidRPr="00FE21FB">
        <w:rPr>
          <w:highlight w:val="yellow"/>
        </w:rPr>
        <w:t>FALTA INCLUIR VIDEO NO ESTA TODAVIA</w:t>
      </w:r>
    </w:p>
    <w:p w:rsidR="009A32E8" w:rsidRDefault="009A32E8" w:rsidP="009A32E8"/>
    <w:p w:rsidR="009A32E8" w:rsidRPr="009A32E8" w:rsidRDefault="009A32E8" w:rsidP="009A32E8">
      <w:pPr>
        <w:jc w:val="center"/>
        <w:rPr>
          <w:b/>
        </w:rPr>
      </w:pPr>
      <w:r w:rsidRPr="00FE21FB">
        <w:rPr>
          <w:b/>
          <w:highlight w:val="yellow"/>
        </w:rPr>
        <w:t>Enlace de reproducción del video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12"/>
      </w:tblGrid>
      <w:tr w:rsidR="00B22057" w:rsidRPr="0036794C" w:rsidTr="0036794C">
        <w:tc>
          <w:tcPr>
            <w:tcW w:w="10112" w:type="dxa"/>
          </w:tcPr>
          <w:p w:rsidR="00B22057" w:rsidRPr="0036794C" w:rsidRDefault="009A32E8" w:rsidP="004527E6">
            <w:pPr>
              <w:ind w:firstLine="0"/>
              <w:jc w:val="center"/>
              <w:rPr>
                <w:b/>
              </w:rPr>
            </w:pPr>
            <w:r w:rsidRPr="0036794C">
              <w:rPr>
                <w:b/>
              </w:rPr>
              <w:t>Síntesis del video</w:t>
            </w:r>
            <w:r w:rsidRPr="0036794C">
              <w:t xml:space="preserve">: </w:t>
            </w:r>
            <w:r w:rsidR="004527E6">
              <w:t>Desarrollo de la inteligencia emocional y madurez</w:t>
            </w:r>
          </w:p>
        </w:tc>
      </w:tr>
      <w:tr w:rsidR="00B22057" w:rsidRPr="0036794C" w:rsidTr="0036794C">
        <w:tc>
          <w:tcPr>
            <w:tcW w:w="10112" w:type="dxa"/>
          </w:tcPr>
          <w:p w:rsidR="004527E6" w:rsidRDefault="004527E6" w:rsidP="004527E6">
            <w:pPr>
              <w:ind w:firstLine="0"/>
            </w:pPr>
            <w:r>
              <w:t>En el componente formativo "Desarrollo de la inteligencia emocional y madurez", los aprendices se sumergen en el estudio de las habilidades necesarias para gestionar sus emociones y desarrollar relaciones interpersonales saludables. A través de temas como el autocontrol, la empatía, el trabajo en equipo y la autorrealización, se profundiza en las competencias que permiten enfrentar los desafíos emocionales con resiliencia y confianza.</w:t>
            </w:r>
          </w:p>
          <w:p w:rsidR="004527E6" w:rsidRDefault="004527E6" w:rsidP="004527E6">
            <w:pPr>
              <w:ind w:firstLine="0"/>
            </w:pPr>
            <w:r>
              <w:t>Este aprendizaje integral combina tanto la teoría como la práctica, brindando a los aprendices las herramientas necesarias para alcanzar un equilibrio emocional duradero. Además, se exploran modelos de</w:t>
            </w:r>
            <w:r w:rsidR="00693509">
              <w:t xml:space="preserve"> </w:t>
            </w:r>
            <w:r>
              <w:t>regulación emocional y técnicas de resolución de conflictos, fundamentales para fortalecer la autoestima y el autoconcepto.</w:t>
            </w:r>
          </w:p>
          <w:p w:rsidR="00B22057" w:rsidRPr="0036794C" w:rsidRDefault="004527E6" w:rsidP="004527E6">
            <w:pPr>
              <w:ind w:firstLine="0"/>
              <w:rPr>
                <w:b/>
              </w:rPr>
            </w:pPr>
            <w:r>
              <w:t>Este componente no solo prepara a los aprendices para enfrentar con éxito su vida personal y profesional, sino que también los capacita para promover un entorno social más equilibrado y positivo. Al finalizar, los participantes habrán desarrollado una madurez emocional sólida, clave para su bienestar y éxito en todas las áreas de su vida.</w:t>
            </w:r>
          </w:p>
        </w:tc>
      </w:tr>
    </w:tbl>
    <w:p w:rsidR="000D1488" w:rsidRDefault="000D1488" w:rsidP="000D1488">
      <w:pPr>
        <w:pStyle w:val="Ttulo1"/>
        <w:numPr>
          <w:ilvl w:val="0"/>
          <w:numId w:val="0"/>
        </w:numPr>
        <w:ind w:left="720"/>
      </w:pPr>
    </w:p>
    <w:p w:rsidR="006B7661" w:rsidRDefault="002B78B5" w:rsidP="002B78B5">
      <w:pPr>
        <w:pStyle w:val="Ttulo1"/>
      </w:pPr>
      <w:bookmarkStart w:id="4" w:name="_Toc176869519"/>
      <w:r w:rsidRPr="002B78B5">
        <w:lastRenderedPageBreak/>
        <w:t>Educación de la inteligencia emocional</w:t>
      </w:r>
      <w:bookmarkEnd w:id="4"/>
    </w:p>
    <w:p w:rsidR="00AC129C" w:rsidRDefault="00AC129C" w:rsidP="00AC129C">
      <w:pPr>
        <w:rPr>
          <w:lang w:eastAsia="es-CO"/>
        </w:rPr>
      </w:pPr>
      <w:r w:rsidRPr="00AC129C">
        <w:rPr>
          <w:lang w:eastAsia="es-CO"/>
        </w:rPr>
        <w:t>La educación de la inteligencia emocional es un proceso que va más allá del simple manejo de emociones; implica un desarrollo integral que abarca la conciencia emocional, la regulación y la aplicación de emociones en diversos contextos. Este tipo de educación se enfoca en cultivar competencias emocionales que son esenciales para el bienestar personal y la eficacia social, como el autocontrol, la empatía y la capacidad para establecer relaciones interpersonales saludables.</w:t>
      </w:r>
    </w:p>
    <w:p w:rsidR="00AC129C" w:rsidRDefault="00AC129C" w:rsidP="00AC129C">
      <w:pPr>
        <w:rPr>
          <w:lang w:eastAsia="es-CO"/>
        </w:rPr>
      </w:pPr>
      <w:r w:rsidRPr="00AC129C">
        <w:rPr>
          <w:lang w:eastAsia="es-CO"/>
        </w:rPr>
        <w:t>En un contexto educativo, la inteligencia emocional se integra en el currículo a través de programas específicos diseñados para desarrollar habilidades socioemocionales desde una edad temprana. Estos programas incluyen actividades que fomentan la autoobservación, la identificación de emociones propias y ajenas, y la práctica de respuestas emocionales adecuadas en situaciones cotidianas.</w:t>
      </w:r>
    </w:p>
    <w:p w:rsidR="00AC129C" w:rsidRDefault="00AC129C" w:rsidP="00AC129C">
      <w:pPr>
        <w:rPr>
          <w:lang w:eastAsia="es-CO"/>
        </w:rPr>
      </w:pPr>
      <w:r>
        <w:rPr>
          <w:lang w:eastAsia="es-CO"/>
        </w:rPr>
        <w:t>Además, la educación emocional es crucial en el ámbito profesional, donde la capacidad de gestionar las emociones propias y entender las de los demás puede influir significativamente en el liderazgo, la toma de decisiones y el trabajo en equipo. En este sentido, la inteligencia emocional se convierte en un factor determinante para el éxito en diversas áreas de la vida.</w:t>
      </w:r>
    </w:p>
    <w:p w:rsidR="00AC129C" w:rsidRDefault="00AC129C" w:rsidP="00AC129C">
      <w:pPr>
        <w:rPr>
          <w:lang w:eastAsia="es-CO"/>
        </w:rPr>
      </w:pPr>
      <w:r>
        <w:rPr>
          <w:lang w:eastAsia="es-CO"/>
        </w:rPr>
        <w:t>La educación de la inteligencia emocional también tiene un componente preventivo, ayudando a las personas a enfrentar situaciones estresantes y a reducir el riesgo de conflictos y malentendidos. Esto se logra mediante la enseñanza de técnicas de manejo del estrés, la mejora de la comunicación interpersonal y el fortalecimiento de la resiliencia emocional.</w:t>
      </w:r>
    </w:p>
    <w:p w:rsidR="00FD109C" w:rsidRPr="00AC129C" w:rsidRDefault="00FD109C" w:rsidP="00AC129C">
      <w:pPr>
        <w:rPr>
          <w:lang w:eastAsia="es-CO"/>
        </w:rPr>
      </w:pPr>
    </w:p>
    <w:p w:rsidR="002B78B5" w:rsidRDefault="002B78B5" w:rsidP="002B78B5">
      <w:pPr>
        <w:pStyle w:val="Ttulo1"/>
      </w:pPr>
      <w:bookmarkStart w:id="5" w:name="_Toc176869520"/>
      <w:r w:rsidRPr="002B78B5">
        <w:lastRenderedPageBreak/>
        <w:t>Autocontrol y regulación emocional</w:t>
      </w:r>
      <w:bookmarkEnd w:id="5"/>
    </w:p>
    <w:p w:rsidR="00AC129C" w:rsidRPr="00AC129C" w:rsidRDefault="00AC129C" w:rsidP="00AC129C">
      <w:pPr>
        <w:rPr>
          <w:lang w:eastAsia="es-CO"/>
        </w:rPr>
      </w:pPr>
      <w:r w:rsidRPr="00AC129C">
        <w:rPr>
          <w:lang w:eastAsia="es-CO"/>
        </w:rPr>
        <w:t>El autocontrol y regulación emocional se refiere a la capacidad de una persona para manejar y modificar sus propias emociones de manera consciente y eficaz, especialmente en situaciones de estrés o conflicto. Este proceso incluye la habilidad de identificar y comprender las emociones, así como el uso de estrategias para moderarlas, asegurando que las reacciones emocionales sean apropiadas y adaptativas en diferentes contextos.</w:t>
      </w:r>
    </w:p>
    <w:p w:rsidR="002B78B5" w:rsidRPr="002B78B5" w:rsidRDefault="002B78B5" w:rsidP="002B78B5">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6" w:name="_Toc176789745"/>
      <w:bookmarkStart w:id="7" w:name="_Toc176789824"/>
      <w:bookmarkStart w:id="8" w:name="_Toc176789868"/>
      <w:bookmarkStart w:id="9" w:name="_Toc176868376"/>
      <w:bookmarkStart w:id="10" w:name="_Toc176869521"/>
      <w:bookmarkEnd w:id="6"/>
      <w:bookmarkEnd w:id="7"/>
      <w:bookmarkEnd w:id="8"/>
      <w:bookmarkEnd w:id="9"/>
      <w:bookmarkEnd w:id="10"/>
    </w:p>
    <w:p w:rsidR="002B78B5" w:rsidRPr="002B78B5" w:rsidRDefault="002B78B5" w:rsidP="002B78B5">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1" w:name="_Toc176789746"/>
      <w:bookmarkStart w:id="12" w:name="_Toc176789825"/>
      <w:bookmarkStart w:id="13" w:name="_Toc176789869"/>
      <w:bookmarkStart w:id="14" w:name="_Toc176868377"/>
      <w:bookmarkStart w:id="15" w:name="_Toc176869522"/>
      <w:bookmarkEnd w:id="11"/>
      <w:bookmarkEnd w:id="12"/>
      <w:bookmarkEnd w:id="13"/>
      <w:bookmarkEnd w:id="14"/>
      <w:bookmarkEnd w:id="15"/>
    </w:p>
    <w:p w:rsidR="002B78B5" w:rsidRDefault="002B78B5" w:rsidP="002B78B5">
      <w:pPr>
        <w:pStyle w:val="Ttulo2"/>
      </w:pPr>
      <w:bookmarkStart w:id="16" w:name="_Toc176869523"/>
      <w:r w:rsidRPr="000D0EFD">
        <w:t>Modelo de proceso de regulación emocional según Gross y Thompson</w:t>
      </w:r>
      <w:bookmarkEnd w:id="16"/>
    </w:p>
    <w:p w:rsidR="00AC129C" w:rsidRDefault="00AC129C" w:rsidP="00AC129C">
      <w:pPr>
        <w:rPr>
          <w:lang w:eastAsia="es-CO"/>
        </w:rPr>
      </w:pPr>
      <w:r w:rsidRPr="00AC129C">
        <w:rPr>
          <w:lang w:eastAsia="es-CO"/>
        </w:rPr>
        <w:t>El modelo de proceso de regulación emocional según Gross y Thompson (2007) es una teoría fundamental que detalla cómo las personas pueden regular sus emociones en cinco etapas distintas:</w:t>
      </w:r>
    </w:p>
    <w:p w:rsidR="00AC129C" w:rsidRDefault="00AC129C" w:rsidP="00AC129C">
      <w:pPr>
        <w:pStyle w:val="Prrafodelista"/>
        <w:numPr>
          <w:ilvl w:val="0"/>
          <w:numId w:val="26"/>
        </w:numPr>
        <w:rPr>
          <w:lang w:eastAsia="es-CO"/>
        </w:rPr>
      </w:pPr>
      <w:r w:rsidRPr="00AC129C">
        <w:rPr>
          <w:b/>
          <w:lang w:eastAsia="es-CO"/>
        </w:rPr>
        <w:t>Selección de la situación</w:t>
      </w:r>
      <w:r>
        <w:rPr>
          <w:lang w:eastAsia="es-CO"/>
        </w:rPr>
        <w:t>: elegir entrar o evitar situaciones que pueden desencadenar ciertas emociones.</w:t>
      </w:r>
    </w:p>
    <w:p w:rsidR="00AC129C" w:rsidRDefault="00AC129C" w:rsidP="00AC129C">
      <w:pPr>
        <w:pStyle w:val="Prrafodelista"/>
        <w:numPr>
          <w:ilvl w:val="0"/>
          <w:numId w:val="26"/>
        </w:numPr>
        <w:rPr>
          <w:lang w:eastAsia="es-CO"/>
        </w:rPr>
      </w:pPr>
      <w:r w:rsidRPr="00AC129C">
        <w:rPr>
          <w:b/>
          <w:lang w:eastAsia="es-CO"/>
        </w:rPr>
        <w:t>Modificación de la situación</w:t>
      </w:r>
      <w:r>
        <w:rPr>
          <w:lang w:eastAsia="es-CO"/>
        </w:rPr>
        <w:t>: cambiar aspectos de la situación para alternar su impacto emocional.</w:t>
      </w:r>
    </w:p>
    <w:p w:rsidR="00AC129C" w:rsidRDefault="00AC129C" w:rsidP="00AC129C">
      <w:pPr>
        <w:pStyle w:val="Prrafodelista"/>
        <w:numPr>
          <w:ilvl w:val="0"/>
          <w:numId w:val="26"/>
        </w:numPr>
        <w:rPr>
          <w:lang w:eastAsia="es-CO"/>
        </w:rPr>
      </w:pPr>
      <w:r w:rsidRPr="00AC129C">
        <w:rPr>
          <w:b/>
          <w:lang w:eastAsia="es-CO"/>
        </w:rPr>
        <w:t>Despliegue atencional</w:t>
      </w:r>
      <w:r>
        <w:rPr>
          <w:lang w:eastAsia="es-CO"/>
        </w:rPr>
        <w:t>: enfocar o desviar la atención para influir en las emociones.</w:t>
      </w:r>
    </w:p>
    <w:p w:rsidR="00AC129C" w:rsidRDefault="00AC129C" w:rsidP="00AC129C">
      <w:pPr>
        <w:pStyle w:val="Prrafodelista"/>
        <w:numPr>
          <w:ilvl w:val="0"/>
          <w:numId w:val="26"/>
        </w:numPr>
        <w:rPr>
          <w:lang w:eastAsia="es-CO"/>
        </w:rPr>
      </w:pPr>
      <w:r w:rsidRPr="00AC129C">
        <w:rPr>
          <w:b/>
          <w:lang w:eastAsia="es-CO"/>
        </w:rPr>
        <w:t>Cambio Cognitivo</w:t>
      </w:r>
      <w:r>
        <w:rPr>
          <w:lang w:eastAsia="es-CO"/>
        </w:rPr>
        <w:t>: alterar como se interpreta una situación para modificar su impacto emocional.</w:t>
      </w:r>
    </w:p>
    <w:p w:rsidR="00AC129C" w:rsidRDefault="00AC129C" w:rsidP="00AC129C">
      <w:pPr>
        <w:pStyle w:val="Prrafodelista"/>
        <w:numPr>
          <w:ilvl w:val="0"/>
          <w:numId w:val="26"/>
        </w:numPr>
        <w:rPr>
          <w:lang w:eastAsia="es-CO"/>
        </w:rPr>
      </w:pPr>
      <w:r w:rsidRPr="00AC129C">
        <w:rPr>
          <w:b/>
          <w:lang w:eastAsia="es-CO"/>
        </w:rPr>
        <w:t>Modulación de la respuesta</w:t>
      </w:r>
      <w:r>
        <w:rPr>
          <w:lang w:eastAsia="es-CO"/>
        </w:rPr>
        <w:t>: regular las respuestas emocionales una vez que han sido generadas.</w:t>
      </w:r>
    </w:p>
    <w:p w:rsidR="00AC129C" w:rsidRPr="00AC129C" w:rsidRDefault="002C117E" w:rsidP="00AC129C">
      <w:pPr>
        <w:rPr>
          <w:lang w:eastAsia="es-CO"/>
        </w:rPr>
      </w:pPr>
      <w:r w:rsidRPr="002C117E">
        <w:rPr>
          <w:lang w:eastAsia="es-CO"/>
        </w:rPr>
        <w:lastRenderedPageBreak/>
        <w:t>Este modelo proporciona un marco útil para entender cómo las emociones pueden ser gestionadas de manera proactiva y efectiva, y es clave en el desarrollo de estrategias de autocontrol.</w:t>
      </w:r>
      <w:r w:rsidR="00AC129C">
        <w:rPr>
          <w:lang w:eastAsia="es-CO"/>
        </w:rPr>
        <w:tab/>
      </w:r>
    </w:p>
    <w:p w:rsidR="002B78B5" w:rsidRDefault="002B78B5" w:rsidP="002B78B5">
      <w:pPr>
        <w:pStyle w:val="Ttulo1"/>
      </w:pPr>
      <w:bookmarkStart w:id="17" w:name="_Toc176869524"/>
      <w:r w:rsidRPr="002B78B5">
        <w:t>Afecto, emociones y estados de ánimo</w:t>
      </w:r>
      <w:bookmarkEnd w:id="17"/>
    </w:p>
    <w:p w:rsidR="00FD109C" w:rsidRDefault="00FD109C" w:rsidP="00FD109C">
      <w:pPr>
        <w:rPr>
          <w:lang w:eastAsia="es-CO"/>
        </w:rPr>
      </w:pPr>
      <w:r w:rsidRPr="00FD109C">
        <w:rPr>
          <w:lang w:eastAsia="es-CO"/>
        </w:rPr>
        <w:t>Esta sección explora cómo las personas experimentan y gestionan sus estados afectivos, abordando las diferencias entre el afecto, las emociones y los estados de ánimo. El afecto es un término general que engloba tanto las emociones como los estados de ánimo, ambos componentes esenciales en la vida emocional de una persona. Las emociones, a menudo desencadenadas por eventos específicos, son intensas y de corta duración, mientras que los estados de ánimo son más sutiles, persistentes y pueden influir en el comportamiento y la percepción de una persona durante un período prolongado. Entender estas diferencias y cómo interactúan es crucial para desarrollar una mayor inteligencia emocional y para mejorar la capacidad de regulación emocional, contribuyendo al bienestar general y al manejo efectivo de las relaciones interpersonales.</w:t>
      </w:r>
    </w:p>
    <w:p w:rsidR="00FD109C" w:rsidRPr="00FD109C" w:rsidRDefault="00FD109C" w:rsidP="00FD109C">
      <w:pPr>
        <w:pStyle w:val="Prrafodelista"/>
        <w:numPr>
          <w:ilvl w:val="0"/>
          <w:numId w:val="27"/>
        </w:numPr>
        <w:rPr>
          <w:b/>
          <w:lang w:eastAsia="es-CO"/>
        </w:rPr>
      </w:pPr>
      <w:r w:rsidRPr="00FD109C">
        <w:rPr>
          <w:b/>
          <w:lang w:eastAsia="es-CO"/>
        </w:rPr>
        <w:t>Afecto</w:t>
      </w:r>
    </w:p>
    <w:p w:rsidR="00FD109C" w:rsidRDefault="00FD109C" w:rsidP="00FD109C">
      <w:pPr>
        <w:rPr>
          <w:lang w:eastAsia="es-CO"/>
        </w:rPr>
      </w:pPr>
      <w:r>
        <w:rPr>
          <w:lang w:eastAsia="es-CO"/>
        </w:rPr>
        <w:t>Se entiende como una categoría amplia que engloba todas las experiencias emocionales, tanto positivas como negativas. Es un término general que se refiere a la disposición emocional de una persona en un momento dado, abarcando tanto emociones concretas como estados de ánimo prolongados. El afecto es una manifestación del estado interno de una persona y puede influir en su comportamiento y percepción del entorno.</w:t>
      </w:r>
    </w:p>
    <w:p w:rsidR="00693509" w:rsidRDefault="00693509" w:rsidP="00FD109C">
      <w:pPr>
        <w:rPr>
          <w:lang w:eastAsia="es-CO"/>
        </w:rPr>
      </w:pPr>
    </w:p>
    <w:p w:rsidR="00FD109C" w:rsidRPr="00FD109C" w:rsidRDefault="00FD109C" w:rsidP="00FD109C">
      <w:pPr>
        <w:pStyle w:val="Prrafodelista"/>
        <w:numPr>
          <w:ilvl w:val="0"/>
          <w:numId w:val="27"/>
        </w:numPr>
        <w:rPr>
          <w:b/>
          <w:lang w:eastAsia="es-CO"/>
        </w:rPr>
      </w:pPr>
      <w:r w:rsidRPr="00FD109C">
        <w:rPr>
          <w:b/>
          <w:lang w:eastAsia="es-CO"/>
        </w:rPr>
        <w:lastRenderedPageBreak/>
        <w:t>Emociones</w:t>
      </w:r>
    </w:p>
    <w:p w:rsidR="00FD109C" w:rsidRDefault="00FD109C" w:rsidP="00FD109C">
      <w:pPr>
        <w:rPr>
          <w:lang w:eastAsia="es-CO"/>
        </w:rPr>
      </w:pPr>
      <w:r>
        <w:rPr>
          <w:lang w:eastAsia="es-CO"/>
        </w:rPr>
        <w:t>Las emociones son respuestas psicofisiológicas inmediatas y específicas ante estímulos externos o internos. Estas respuestas son generalmente intensas, de corta duración, y están directamente vinculadas a un objeto o situación específica. Por ejemplo, el miedo ante una amenaza o la alegría ante una buena noticia. Las emociones desempeñan un papel crucial en la toma de decisiones y en la adaptación al entorno.</w:t>
      </w:r>
    </w:p>
    <w:p w:rsidR="00FD109C" w:rsidRPr="00FD109C" w:rsidRDefault="00FD109C" w:rsidP="00FD109C">
      <w:pPr>
        <w:pStyle w:val="Prrafodelista"/>
        <w:numPr>
          <w:ilvl w:val="0"/>
          <w:numId w:val="27"/>
        </w:numPr>
        <w:rPr>
          <w:b/>
          <w:lang w:eastAsia="es-CO"/>
        </w:rPr>
      </w:pPr>
      <w:r w:rsidRPr="00FD109C">
        <w:rPr>
          <w:b/>
          <w:lang w:eastAsia="es-CO"/>
        </w:rPr>
        <w:t>Estados de ánimo</w:t>
      </w:r>
    </w:p>
    <w:p w:rsidR="00FD109C" w:rsidRDefault="00FD109C" w:rsidP="00FD109C">
      <w:pPr>
        <w:rPr>
          <w:lang w:eastAsia="es-CO"/>
        </w:rPr>
      </w:pPr>
      <w:r>
        <w:rPr>
          <w:lang w:eastAsia="es-CO"/>
        </w:rPr>
        <w:t>A diferencia de las emociones, los estados de ánimo son menos intensos, más duraderos, y no están necesariamente relacionados con un estímulo específico. Los estados de ánimo, como la melancolía o la euforia, pueden durar horas o días, y afectan de manera general el enfoque de una persona hacia la vida, influyendo en su conducta y en su interpretación de los eventos cotidianos.</w:t>
      </w:r>
    </w:p>
    <w:p w:rsidR="00FD109C" w:rsidRDefault="00FD109C" w:rsidP="00FD109C">
      <w:pPr>
        <w:rPr>
          <w:lang w:eastAsia="es-CO"/>
        </w:rPr>
      </w:pPr>
      <w:r w:rsidRPr="00FD109C">
        <w:rPr>
          <w:lang w:eastAsia="es-CO"/>
        </w:rPr>
        <w:t>La comprensión de estos conceptos es esencial para el desarrollo de la inteligencia emocional, ya que permite a los individuos reconocer y gestionar sus experiencias afectivas de manera efectiva, mejorando su bienestar emocional y su interacción con los demás. A continuación, se presentan los ejemplos de cada uno de los conceptos:</w:t>
      </w:r>
    </w:p>
    <w:p w:rsidR="00FD109C" w:rsidRDefault="00FD109C" w:rsidP="00FD109C">
      <w:pPr>
        <w:rPr>
          <w:lang w:eastAsia="es-CO"/>
        </w:rPr>
      </w:pPr>
      <w:r w:rsidRPr="00FD109C">
        <w:rPr>
          <w:b/>
          <w:lang w:eastAsia="es-CO"/>
        </w:rPr>
        <w:t>Afecto</w:t>
      </w:r>
      <w:r w:rsidR="005A1212">
        <w:rPr>
          <w:b/>
          <w:lang w:eastAsia="es-CO"/>
        </w:rPr>
        <w:t xml:space="preserve">: </w:t>
      </w:r>
      <w:r w:rsidR="005A1212" w:rsidRPr="005A1212">
        <w:rPr>
          <w:lang w:eastAsia="es-CO"/>
        </w:rPr>
        <w:t>u</w:t>
      </w:r>
      <w:r w:rsidRPr="005A1212">
        <w:rPr>
          <w:lang w:eastAsia="es-CO"/>
        </w:rPr>
        <w:t>na</w:t>
      </w:r>
      <w:r w:rsidRPr="00FD109C">
        <w:rPr>
          <w:lang w:eastAsia="es-CO"/>
        </w:rPr>
        <w:t xml:space="preserve"> madre siente un profundo afecto por su hijo, lo que se manifiesta en su constante preocupación y cariño hacia él. Este afecto es un sentimiento duradero que influye en su comportamiento diario, como su disposición a cuidarlo y protegerlo.</w:t>
      </w:r>
    </w:p>
    <w:p w:rsidR="00FD109C" w:rsidRDefault="00FD109C" w:rsidP="00FD109C">
      <w:pPr>
        <w:rPr>
          <w:lang w:eastAsia="es-CO"/>
        </w:rPr>
      </w:pPr>
      <w:r w:rsidRPr="00FD109C">
        <w:rPr>
          <w:b/>
          <w:lang w:eastAsia="es-CO"/>
        </w:rPr>
        <w:t>Emociones</w:t>
      </w:r>
      <w:r w:rsidR="005A1212">
        <w:rPr>
          <w:b/>
          <w:lang w:eastAsia="es-CO"/>
        </w:rPr>
        <w:t xml:space="preserve">: </w:t>
      </w:r>
      <w:r w:rsidR="005A1212" w:rsidRPr="005A1212">
        <w:rPr>
          <w:lang w:eastAsia="es-CO"/>
        </w:rPr>
        <w:t>t</w:t>
      </w:r>
      <w:r w:rsidRPr="005A1212">
        <w:rPr>
          <w:lang w:eastAsia="es-CO"/>
        </w:rPr>
        <w:t>ras</w:t>
      </w:r>
      <w:r w:rsidRPr="00FD109C">
        <w:rPr>
          <w:lang w:eastAsia="es-CO"/>
        </w:rPr>
        <w:t xml:space="preserve"> recibir una noticia inesperada, una persona experimenta una emoción intensa de alegría. Esta emoción es breve pero muy poderosa, y puede llevar a una reacción física inmediata, como sonreír o reír.</w:t>
      </w:r>
    </w:p>
    <w:p w:rsidR="00FD109C" w:rsidRPr="00FD109C" w:rsidRDefault="00FD109C" w:rsidP="00FD109C">
      <w:pPr>
        <w:rPr>
          <w:lang w:eastAsia="es-CO"/>
        </w:rPr>
      </w:pPr>
      <w:r w:rsidRPr="00FD109C">
        <w:rPr>
          <w:b/>
          <w:lang w:eastAsia="es-CO"/>
        </w:rPr>
        <w:lastRenderedPageBreak/>
        <w:t>Estado de ánimo</w:t>
      </w:r>
      <w:r w:rsidR="005A1212">
        <w:rPr>
          <w:b/>
          <w:lang w:eastAsia="es-CO"/>
        </w:rPr>
        <w:t xml:space="preserve">: </w:t>
      </w:r>
      <w:r w:rsidR="005A1212" w:rsidRPr="005A1212">
        <w:rPr>
          <w:lang w:eastAsia="es-CO"/>
        </w:rPr>
        <w:t>u</w:t>
      </w:r>
      <w:r w:rsidRPr="005A1212">
        <w:rPr>
          <w:lang w:eastAsia="es-CO"/>
        </w:rPr>
        <w:t>na</w:t>
      </w:r>
      <w:r w:rsidRPr="00FD109C">
        <w:rPr>
          <w:lang w:eastAsia="es-CO"/>
        </w:rPr>
        <w:t xml:space="preserve"> persona que ha tenido una semana difícil en el trabajo puede encontrarse en un estado de ánimo bajo o melancólico. A diferencia de las emociones, este estado de ánimo es más persistente, influye en su perspectiva general durante varios días, y puede hacer que perciba las situaciones cotidianas de manera más negativa.</w:t>
      </w:r>
    </w:p>
    <w:p w:rsidR="002B78B5" w:rsidRDefault="002B78B5" w:rsidP="002B78B5">
      <w:pPr>
        <w:pStyle w:val="Ttulo1"/>
      </w:pPr>
      <w:bookmarkStart w:id="18" w:name="_Toc176869525"/>
      <w:r w:rsidRPr="002B78B5">
        <w:t>Empatía</w:t>
      </w:r>
      <w:bookmarkEnd w:id="18"/>
    </w:p>
    <w:p w:rsidR="005A1212" w:rsidRDefault="005A1212" w:rsidP="005A1212">
      <w:pPr>
        <w:rPr>
          <w:lang w:eastAsia="es-CO"/>
        </w:rPr>
      </w:pPr>
      <w:r w:rsidRPr="005A1212">
        <w:rPr>
          <w:lang w:eastAsia="es-CO"/>
        </w:rPr>
        <w:t>La empatía es la capacidad de comprender y compartir los sentimientos y experiencias de otra persona, permitiendo a los individuos conectarse emocionalmente con los demás. Esta habilidad se considera fundamental en las relaciones interpersonales y es crucial para la convivencia social y la cooperación. La empatía no solo implica reconocer las emociones de los demás, sino también responder de manera apropiada a esas emociones. Puede manifestarse en formas tanto cognitivas como emocionales, y es esencial en diversos contextos, como en el ámbito familiar, profesional y social.</w:t>
      </w:r>
    </w:p>
    <w:p w:rsidR="005A1212" w:rsidRDefault="005A1212" w:rsidP="005A1212">
      <w:pPr>
        <w:rPr>
          <w:lang w:eastAsia="es-CO"/>
        </w:rPr>
      </w:pPr>
      <w:r w:rsidRPr="005A1212">
        <w:rPr>
          <w:lang w:eastAsia="es-CO"/>
        </w:rPr>
        <w:t>Existen diversas definiciones de empatía, pero todas coinciden en su papel central en la construcción de relaciones humanas saludables. Daniel Goleman, un destacado autor en inteligencia emocional, define la empatía como la habilidad de entender las emociones de los demás. Según él, esta capacidad es clave para una comunicación efectiva y para la resolución de conflictos.</w:t>
      </w:r>
    </w:p>
    <w:p w:rsidR="002B78B5" w:rsidRPr="002B78B5" w:rsidRDefault="002B78B5" w:rsidP="002B78B5">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9" w:name="_Toc176789750"/>
      <w:bookmarkStart w:id="20" w:name="_Toc176789829"/>
      <w:bookmarkStart w:id="21" w:name="_Toc176789873"/>
      <w:bookmarkStart w:id="22" w:name="_Toc176868381"/>
      <w:bookmarkStart w:id="23" w:name="_Toc176869526"/>
      <w:bookmarkEnd w:id="19"/>
      <w:bookmarkEnd w:id="20"/>
      <w:bookmarkEnd w:id="21"/>
      <w:bookmarkEnd w:id="22"/>
      <w:bookmarkEnd w:id="23"/>
    </w:p>
    <w:p w:rsidR="002B78B5" w:rsidRPr="002B78B5" w:rsidRDefault="002B78B5" w:rsidP="002B78B5">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24" w:name="_Toc176789751"/>
      <w:bookmarkStart w:id="25" w:name="_Toc176789830"/>
      <w:bookmarkStart w:id="26" w:name="_Toc176789874"/>
      <w:bookmarkStart w:id="27" w:name="_Toc176868382"/>
      <w:bookmarkStart w:id="28" w:name="_Toc176869527"/>
      <w:bookmarkEnd w:id="24"/>
      <w:bookmarkEnd w:id="25"/>
      <w:bookmarkEnd w:id="26"/>
      <w:bookmarkEnd w:id="27"/>
      <w:bookmarkEnd w:id="28"/>
    </w:p>
    <w:p w:rsidR="002B78B5" w:rsidRDefault="002B78B5" w:rsidP="002B78B5">
      <w:pPr>
        <w:pStyle w:val="Ttulo2"/>
      </w:pPr>
      <w:bookmarkStart w:id="29" w:name="_Toc176869528"/>
      <w:r w:rsidRPr="000D0EFD">
        <w:t>Empatía como cognición y emoción</w:t>
      </w:r>
      <w:bookmarkEnd w:id="29"/>
    </w:p>
    <w:p w:rsidR="005A1212" w:rsidRDefault="005A1212" w:rsidP="005A1212">
      <w:pPr>
        <w:rPr>
          <w:lang w:eastAsia="es-CO"/>
        </w:rPr>
      </w:pPr>
      <w:r>
        <w:rPr>
          <w:lang w:eastAsia="es-CO"/>
        </w:rPr>
        <w:t xml:space="preserve">La empatía se puede dividir en dos componentes principales: el cognitivo y el emocional. La empatía cognitiva se refiere a la capacidad de comprender la perspectiva o el estado mental de otra persona, es decir, saber lo que otra persona siente o piensa. </w:t>
      </w:r>
      <w:r>
        <w:rPr>
          <w:lang w:eastAsia="es-CO"/>
        </w:rPr>
        <w:lastRenderedPageBreak/>
        <w:t>Esto no necesariamente implica compartir esas emociones, sino más bien reconocerlas y entenderlas desde un punto de vista intelectual.</w:t>
      </w:r>
    </w:p>
    <w:p w:rsidR="005A1212" w:rsidRDefault="005A1212" w:rsidP="005A1212">
      <w:pPr>
        <w:rPr>
          <w:lang w:eastAsia="es-CO"/>
        </w:rPr>
      </w:pPr>
      <w:r>
        <w:rPr>
          <w:lang w:eastAsia="es-CO"/>
        </w:rPr>
        <w:t>Por otro lado, la empatía emocional implica la capacidad de experimentar las emociones que otra persona está sintiendo. Es una respuesta emocional directa a la experiencia emocional de otra persona, lo que permite no solo entender, sino también sentir junto con el otro. Este tipo de empatía es lo que nos impulsa a ofrecer apoyo a alguien que está pasando por un momento difícil.</w:t>
      </w:r>
    </w:p>
    <w:p w:rsidR="005A1212" w:rsidRDefault="005A1212" w:rsidP="005A1212">
      <w:pPr>
        <w:rPr>
          <w:lang w:eastAsia="es-CO"/>
        </w:rPr>
      </w:pPr>
      <w:r w:rsidRPr="005A1212">
        <w:rPr>
          <w:lang w:eastAsia="es-CO"/>
        </w:rPr>
        <w:t>Ambos tipos de empatía son esenciales para una interacción social efectiva y se complementan para ayudar a las personas a conectarse profundamente con los demás, facilitando una comunicación más efectiva y relaciones interpersonales más saludables.</w:t>
      </w:r>
    </w:p>
    <w:p w:rsidR="005A1212" w:rsidRDefault="005A1212" w:rsidP="005A1212">
      <w:pPr>
        <w:rPr>
          <w:lang w:eastAsia="es-CO"/>
        </w:rPr>
      </w:pPr>
      <w:r w:rsidRPr="005A1212">
        <w:rPr>
          <w:lang w:eastAsia="es-CO"/>
        </w:rPr>
        <w:t>A continuación, se presentan ejemplos, de cómo estas dos formas de empatía se manifiestan en situaciones cotidianas, subrayando la importancia de ambas en la construcción de relaciones interpersonales saludables y en la facilitación de la comunicación efectiva.</w:t>
      </w:r>
    </w:p>
    <w:p w:rsidR="005A1212" w:rsidRPr="005A1212" w:rsidRDefault="005A1212" w:rsidP="005A1212">
      <w:pPr>
        <w:pStyle w:val="Prrafodelista"/>
        <w:numPr>
          <w:ilvl w:val="0"/>
          <w:numId w:val="28"/>
        </w:numPr>
        <w:rPr>
          <w:b/>
          <w:lang w:eastAsia="es-CO"/>
        </w:rPr>
      </w:pPr>
      <w:r w:rsidRPr="005A1212">
        <w:rPr>
          <w:b/>
          <w:lang w:eastAsia="es-CO"/>
        </w:rPr>
        <w:t>Empatía Cognitiva</w:t>
      </w:r>
    </w:p>
    <w:p w:rsidR="005A1212" w:rsidRDefault="005A1212" w:rsidP="005A1212">
      <w:pPr>
        <w:rPr>
          <w:lang w:eastAsia="es-CO"/>
        </w:rPr>
      </w:pPr>
      <w:r w:rsidRPr="005A1212">
        <w:rPr>
          <w:b/>
          <w:lang w:eastAsia="es-CO"/>
        </w:rPr>
        <w:t>Comprensión en el lugar de trabajo</w:t>
      </w:r>
      <w:r>
        <w:rPr>
          <w:lang w:eastAsia="es-CO"/>
        </w:rPr>
        <w:t>: Un gerente observa que un empleado está distraído y rinde menos de lo habitual. Al hablar con el empleado, el gerente entiende que la persona está preocupada por problemas familiares. Aunque el gerente no comparte esos mismos problemas, comprende la situación y ofrece flexibilidad en los horarios para que el empleado pueda atender sus asuntos personales.</w:t>
      </w:r>
    </w:p>
    <w:p w:rsidR="005A1212" w:rsidRDefault="005A1212" w:rsidP="005A1212">
      <w:pPr>
        <w:rPr>
          <w:lang w:eastAsia="es-CO"/>
        </w:rPr>
      </w:pPr>
      <w:r w:rsidRPr="005A1212">
        <w:rPr>
          <w:b/>
          <w:lang w:eastAsia="es-CO"/>
        </w:rPr>
        <w:t>Negociaciones</w:t>
      </w:r>
      <w:r>
        <w:rPr>
          <w:lang w:eastAsia="es-CO"/>
        </w:rPr>
        <w:t xml:space="preserve">: Durante una negociación, una parte reconoce que la otra parte tiene una visión distinta sobre un contrato. Aunque no comparta la misma perspectiva, </w:t>
      </w:r>
      <w:r>
        <w:rPr>
          <w:lang w:eastAsia="es-CO"/>
        </w:rPr>
        <w:lastRenderedPageBreak/>
        <w:t>puede entender por qué la otra parte está preocupada por ciertas cláusulas. Esta comprensión ayuda a facilitar un acuerdo que beneficie a ambas partes.</w:t>
      </w:r>
    </w:p>
    <w:p w:rsidR="005A1212" w:rsidRPr="005A1212" w:rsidRDefault="005A1212" w:rsidP="005A1212">
      <w:pPr>
        <w:pStyle w:val="Prrafodelista"/>
        <w:numPr>
          <w:ilvl w:val="0"/>
          <w:numId w:val="28"/>
        </w:numPr>
        <w:rPr>
          <w:b/>
          <w:lang w:eastAsia="es-CO"/>
        </w:rPr>
      </w:pPr>
      <w:r w:rsidRPr="005A1212">
        <w:rPr>
          <w:b/>
          <w:lang w:eastAsia="es-CO"/>
        </w:rPr>
        <w:t>Empatía Emocional</w:t>
      </w:r>
    </w:p>
    <w:p w:rsidR="005A1212" w:rsidRDefault="005A1212" w:rsidP="005A1212">
      <w:pPr>
        <w:rPr>
          <w:lang w:eastAsia="es-CO"/>
        </w:rPr>
      </w:pPr>
      <w:r w:rsidRPr="005A1212">
        <w:rPr>
          <w:b/>
          <w:lang w:eastAsia="es-CO"/>
        </w:rPr>
        <w:t>Consolación de un amigo</w:t>
      </w:r>
      <w:r>
        <w:rPr>
          <w:lang w:eastAsia="es-CO"/>
        </w:rPr>
        <w:t>: Un amigo recibe una mala noticia y comienza a llorar. Al verlo, otro amigo siente una profunda tristeza y, sin pensarlo mucho, abraza al amigo para ofrecer consuelo. Esta respuesta emocional refleja que la persona está sintiendo el dolor junto con su amigo.</w:t>
      </w:r>
    </w:p>
    <w:p w:rsidR="005A1212" w:rsidRDefault="005A1212" w:rsidP="005A1212">
      <w:pPr>
        <w:rPr>
          <w:lang w:eastAsia="es-CO"/>
        </w:rPr>
      </w:pPr>
      <w:r w:rsidRPr="005A1212">
        <w:rPr>
          <w:b/>
          <w:lang w:eastAsia="es-CO"/>
        </w:rPr>
        <w:t>Reacción ante una historia triste</w:t>
      </w:r>
      <w:r>
        <w:rPr>
          <w:lang w:eastAsia="es-CO"/>
        </w:rPr>
        <w:t>: Al ver una película que muestra la pérdida de un ser querido, una persona comienza a llorar, aunque nunca haya experimentado esa pérdida directamente. Este llanto es una respuesta emocional a la situación de los personajes, demostrando la capacidad de sentir lo que los personajes están pasando.</w:t>
      </w:r>
    </w:p>
    <w:p w:rsidR="005A1212" w:rsidRDefault="005A1212" w:rsidP="005A1212">
      <w:pPr>
        <w:rPr>
          <w:lang w:eastAsia="es-CO"/>
        </w:rPr>
      </w:pPr>
      <w:r w:rsidRPr="005A1212">
        <w:rPr>
          <w:lang w:eastAsia="es-CO"/>
        </w:rPr>
        <w:t>Estos ejemplos exponen cómo la empatía cognitiva implica una comprensión intelectual de las emociones de los demás, mientras que la empatía emocional se refiere a una respuesta emocional compartida. Ambos tipos de empatía son importantes para establecer relaciones humanas profundas y comprensivas.</w:t>
      </w:r>
    </w:p>
    <w:p w:rsidR="002B78B5" w:rsidRDefault="002B78B5" w:rsidP="002B78B5">
      <w:pPr>
        <w:pStyle w:val="Ttulo1"/>
      </w:pPr>
      <w:bookmarkStart w:id="30" w:name="_Toc176869529"/>
      <w:r w:rsidRPr="002B78B5">
        <w:t>Trabajo en equipo</w:t>
      </w:r>
      <w:bookmarkEnd w:id="30"/>
    </w:p>
    <w:p w:rsidR="002E41C5" w:rsidRDefault="002E41C5" w:rsidP="002E41C5">
      <w:pPr>
        <w:rPr>
          <w:lang w:eastAsia="es-CO"/>
        </w:rPr>
      </w:pPr>
      <w:r w:rsidRPr="002E41C5">
        <w:rPr>
          <w:lang w:eastAsia="es-CO"/>
        </w:rPr>
        <w:t>El trabajo en equipo es una habilidad crucial tanto en el ámbito personal como profesional. Implica la colaboración de un grupo de personas que trabajan juntas hacia un objetivo común, aprovechando las habilidades y fortalezas individuales para maximizar la eficiencia y efectividad del grupo. El trabajo en equipo bien gestionado puede llevar a la innovación, la resolución de problemas y un aumento en la productividad.</w:t>
      </w:r>
    </w:p>
    <w:p w:rsidR="002B78B5" w:rsidRPr="002B78B5" w:rsidRDefault="002B78B5" w:rsidP="002B78B5">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31" w:name="_Toc176789754"/>
      <w:bookmarkStart w:id="32" w:name="_Toc176789833"/>
      <w:bookmarkStart w:id="33" w:name="_Toc176789877"/>
      <w:bookmarkStart w:id="34" w:name="_Toc176868385"/>
      <w:bookmarkStart w:id="35" w:name="_Toc176869530"/>
      <w:bookmarkEnd w:id="31"/>
      <w:bookmarkEnd w:id="32"/>
      <w:bookmarkEnd w:id="33"/>
      <w:bookmarkEnd w:id="34"/>
      <w:bookmarkEnd w:id="35"/>
    </w:p>
    <w:p w:rsidR="002B78B5" w:rsidRDefault="002B78B5" w:rsidP="002B78B5">
      <w:pPr>
        <w:pStyle w:val="Ttulo2"/>
      </w:pPr>
      <w:bookmarkStart w:id="36" w:name="_Toc176869531"/>
      <w:r w:rsidRPr="002B78B5">
        <w:t>Propiedades de los equipos de trabajo</w:t>
      </w:r>
      <w:bookmarkEnd w:id="36"/>
    </w:p>
    <w:p w:rsidR="002E41C5" w:rsidRDefault="002E41C5" w:rsidP="002E41C5">
      <w:pPr>
        <w:rPr>
          <w:lang w:eastAsia="es-CO"/>
        </w:rPr>
      </w:pPr>
      <w:r w:rsidRPr="002E41C5">
        <w:rPr>
          <w:lang w:eastAsia="es-CO"/>
        </w:rPr>
        <w:t>Las propiedades de los equipos de trabajo que los hacen efectivos incluyen:</w:t>
      </w:r>
    </w:p>
    <w:p w:rsidR="00344A87" w:rsidRPr="00344A87" w:rsidRDefault="00344A87" w:rsidP="00344A87">
      <w:pPr>
        <w:pStyle w:val="Prrafodelista"/>
        <w:numPr>
          <w:ilvl w:val="0"/>
          <w:numId w:val="29"/>
        </w:numPr>
        <w:rPr>
          <w:b/>
          <w:lang w:eastAsia="es-CO"/>
        </w:rPr>
      </w:pPr>
      <w:r w:rsidRPr="00344A87">
        <w:rPr>
          <w:b/>
          <w:lang w:eastAsia="es-CO"/>
        </w:rPr>
        <w:t>Diversidad de habilidades y perspectivas</w:t>
      </w:r>
    </w:p>
    <w:p w:rsidR="002E41C5" w:rsidRDefault="00344A87" w:rsidP="00344A87">
      <w:pPr>
        <w:rPr>
          <w:lang w:eastAsia="es-CO"/>
        </w:rPr>
      </w:pPr>
      <w:r>
        <w:rPr>
          <w:lang w:eastAsia="es-CO"/>
        </w:rPr>
        <w:t>Un equipo exitoso está compuesto por individuos con habilidades y perspectivas variadas, lo que permite abordar los problemas desde diferentes ángulos.</w:t>
      </w:r>
    </w:p>
    <w:p w:rsidR="00344A87" w:rsidRPr="00344A87" w:rsidRDefault="00344A87" w:rsidP="00344A87">
      <w:pPr>
        <w:pStyle w:val="Prrafodelista"/>
        <w:numPr>
          <w:ilvl w:val="0"/>
          <w:numId w:val="29"/>
        </w:numPr>
        <w:rPr>
          <w:b/>
          <w:lang w:eastAsia="es-CO"/>
        </w:rPr>
      </w:pPr>
      <w:r w:rsidRPr="00344A87">
        <w:rPr>
          <w:b/>
          <w:lang w:eastAsia="es-CO"/>
        </w:rPr>
        <w:t>Comunicación efectiva</w:t>
      </w:r>
    </w:p>
    <w:p w:rsidR="00344A87" w:rsidRDefault="00344A87" w:rsidP="00344A87">
      <w:pPr>
        <w:rPr>
          <w:lang w:eastAsia="es-CO"/>
        </w:rPr>
      </w:pPr>
      <w:r>
        <w:rPr>
          <w:lang w:eastAsia="es-CO"/>
        </w:rPr>
        <w:t>La comunicación abierta y clara es esencial para la coordinación y colaboración dentro del equipo.</w:t>
      </w:r>
    </w:p>
    <w:p w:rsidR="00344A87" w:rsidRPr="00344A87" w:rsidRDefault="00344A87" w:rsidP="00344A87">
      <w:pPr>
        <w:pStyle w:val="Prrafodelista"/>
        <w:numPr>
          <w:ilvl w:val="0"/>
          <w:numId w:val="29"/>
        </w:numPr>
        <w:rPr>
          <w:b/>
          <w:lang w:eastAsia="es-CO"/>
        </w:rPr>
      </w:pPr>
      <w:r w:rsidRPr="00344A87">
        <w:rPr>
          <w:b/>
          <w:lang w:eastAsia="es-CO"/>
        </w:rPr>
        <w:t>Cohesión</w:t>
      </w:r>
    </w:p>
    <w:p w:rsidR="00344A87" w:rsidRDefault="00344A87" w:rsidP="00344A87">
      <w:pPr>
        <w:rPr>
          <w:lang w:eastAsia="es-CO"/>
        </w:rPr>
      </w:pPr>
      <w:r>
        <w:rPr>
          <w:lang w:eastAsia="es-CO"/>
        </w:rPr>
        <w:t>La cohesión entre los miembros del equipo, basada en la confianza mutua y el respeto, es fundamental para mantener un ambiente de trabajo armonioso y productivo.</w:t>
      </w:r>
    </w:p>
    <w:p w:rsidR="00344A87" w:rsidRPr="00344A87" w:rsidRDefault="00344A87" w:rsidP="00344A87">
      <w:pPr>
        <w:pStyle w:val="Prrafodelista"/>
        <w:numPr>
          <w:ilvl w:val="0"/>
          <w:numId w:val="29"/>
        </w:numPr>
        <w:rPr>
          <w:b/>
          <w:lang w:eastAsia="es-CO"/>
        </w:rPr>
      </w:pPr>
      <w:r w:rsidRPr="00344A87">
        <w:rPr>
          <w:b/>
          <w:lang w:eastAsia="es-CO"/>
        </w:rPr>
        <w:t>Objetivos compartidos</w:t>
      </w:r>
    </w:p>
    <w:p w:rsidR="00344A87" w:rsidRDefault="00344A87" w:rsidP="00344A87">
      <w:pPr>
        <w:rPr>
          <w:lang w:eastAsia="es-CO"/>
        </w:rPr>
      </w:pPr>
      <w:r>
        <w:rPr>
          <w:lang w:eastAsia="es-CO"/>
        </w:rPr>
        <w:t>Todos los miembros deben estar alineados en cuanto a los objetivos del equipo, lo que permite una dirección común y evita conflictos innecesarios.</w:t>
      </w:r>
    </w:p>
    <w:p w:rsidR="00344A87" w:rsidRPr="00344A87" w:rsidRDefault="00344A87" w:rsidP="00344A87">
      <w:pPr>
        <w:pStyle w:val="Prrafodelista"/>
        <w:numPr>
          <w:ilvl w:val="0"/>
          <w:numId w:val="29"/>
        </w:numPr>
        <w:rPr>
          <w:b/>
          <w:lang w:eastAsia="es-CO"/>
        </w:rPr>
      </w:pPr>
      <w:r w:rsidRPr="00344A87">
        <w:rPr>
          <w:b/>
          <w:lang w:eastAsia="es-CO"/>
        </w:rPr>
        <w:t>Roles bien definidos</w:t>
      </w:r>
    </w:p>
    <w:p w:rsidR="00344A87" w:rsidRPr="002E41C5" w:rsidRDefault="00344A87" w:rsidP="00344A87">
      <w:pPr>
        <w:rPr>
          <w:lang w:eastAsia="es-CO"/>
        </w:rPr>
      </w:pPr>
      <w:r>
        <w:rPr>
          <w:lang w:eastAsia="es-CO"/>
        </w:rPr>
        <w:t>Cada miembro debe tener un rol claro dentro del equipo, lo que ayuda a evitar duplicación de esfuerzos y garantiza que todas las tareas necesarias sean cubiertas.</w:t>
      </w:r>
    </w:p>
    <w:p w:rsidR="002B78B5" w:rsidRDefault="002B78B5" w:rsidP="002B78B5">
      <w:pPr>
        <w:pStyle w:val="Ttulo2"/>
      </w:pPr>
      <w:bookmarkStart w:id="37" w:name="_Toc176869532"/>
      <w:r w:rsidRPr="000D0EFD">
        <w:t>Factores que determinan que los equipos de trabajo sean exitosos</w:t>
      </w:r>
      <w:bookmarkEnd w:id="37"/>
    </w:p>
    <w:p w:rsidR="00344A87" w:rsidRDefault="00344A87" w:rsidP="00344A87">
      <w:pPr>
        <w:rPr>
          <w:lang w:eastAsia="es-CO"/>
        </w:rPr>
      </w:pPr>
      <w:r w:rsidRPr="00344A87">
        <w:rPr>
          <w:lang w:eastAsia="es-CO"/>
        </w:rPr>
        <w:t>Varios factores contribuyen al éxito de los equipos de trabajo, entre ellos:</w:t>
      </w:r>
    </w:p>
    <w:p w:rsidR="00693509" w:rsidRDefault="00693509" w:rsidP="00344A87">
      <w:pPr>
        <w:rPr>
          <w:lang w:eastAsia="es-CO"/>
        </w:rPr>
      </w:pPr>
    </w:p>
    <w:p w:rsidR="00344A87" w:rsidRPr="00344A87" w:rsidRDefault="00344A87" w:rsidP="00344A87">
      <w:pPr>
        <w:pStyle w:val="Prrafodelista"/>
        <w:numPr>
          <w:ilvl w:val="0"/>
          <w:numId w:val="30"/>
        </w:numPr>
        <w:rPr>
          <w:b/>
          <w:lang w:eastAsia="es-CO"/>
        </w:rPr>
      </w:pPr>
      <w:r w:rsidRPr="00344A87">
        <w:rPr>
          <w:b/>
          <w:lang w:eastAsia="es-CO"/>
        </w:rPr>
        <w:lastRenderedPageBreak/>
        <w:t>Liderazgo efectivo</w:t>
      </w:r>
    </w:p>
    <w:p w:rsidR="00344A87" w:rsidRDefault="00344A87" w:rsidP="00344A87">
      <w:pPr>
        <w:rPr>
          <w:lang w:eastAsia="es-CO"/>
        </w:rPr>
      </w:pPr>
      <w:r>
        <w:rPr>
          <w:lang w:eastAsia="es-CO"/>
        </w:rPr>
        <w:t>Un líder que puede guiar al equipo, motivar a los miembros y resolver conflictos es esencial para el éxito del equipo.</w:t>
      </w:r>
    </w:p>
    <w:p w:rsidR="00344A87" w:rsidRPr="00344A87" w:rsidRDefault="00344A87" w:rsidP="00344A87">
      <w:pPr>
        <w:pStyle w:val="Prrafodelista"/>
        <w:numPr>
          <w:ilvl w:val="0"/>
          <w:numId w:val="30"/>
        </w:numPr>
        <w:rPr>
          <w:b/>
          <w:lang w:eastAsia="es-CO"/>
        </w:rPr>
      </w:pPr>
      <w:r w:rsidRPr="00344A87">
        <w:rPr>
          <w:b/>
          <w:lang w:eastAsia="es-CO"/>
        </w:rPr>
        <w:t>Capacidad de resolución de conflictos</w:t>
      </w:r>
    </w:p>
    <w:p w:rsidR="00344A87" w:rsidRDefault="00344A87" w:rsidP="00344A87">
      <w:pPr>
        <w:rPr>
          <w:lang w:eastAsia="es-CO"/>
        </w:rPr>
      </w:pPr>
      <w:r>
        <w:rPr>
          <w:lang w:eastAsia="es-CO"/>
        </w:rPr>
        <w:t>Los equipos exitosos manejan los conflictos de manera constructiva, utilizando las diferencias como oportunidades para mejorar el rendimiento.</w:t>
      </w:r>
    </w:p>
    <w:p w:rsidR="00344A87" w:rsidRPr="00344A87" w:rsidRDefault="00344A87" w:rsidP="00344A87">
      <w:pPr>
        <w:pStyle w:val="Prrafodelista"/>
        <w:numPr>
          <w:ilvl w:val="0"/>
          <w:numId w:val="30"/>
        </w:numPr>
        <w:rPr>
          <w:b/>
          <w:lang w:eastAsia="es-CO"/>
        </w:rPr>
      </w:pPr>
      <w:r w:rsidRPr="00344A87">
        <w:rPr>
          <w:b/>
          <w:lang w:eastAsia="es-CO"/>
        </w:rPr>
        <w:t>Adaptabilidad</w:t>
      </w:r>
    </w:p>
    <w:p w:rsidR="00344A87" w:rsidRDefault="00344A87" w:rsidP="00344A87">
      <w:pPr>
        <w:rPr>
          <w:lang w:eastAsia="es-CO"/>
        </w:rPr>
      </w:pPr>
      <w:r>
        <w:rPr>
          <w:lang w:eastAsia="es-CO"/>
        </w:rPr>
        <w:t>Las capacidades de adaptarse a los cambios y desafíos externos es crucial para que el equipo se mantenga relevante y eficiente.</w:t>
      </w:r>
    </w:p>
    <w:p w:rsidR="00344A87" w:rsidRPr="00344A87" w:rsidRDefault="00344A87" w:rsidP="00344A87">
      <w:pPr>
        <w:pStyle w:val="Prrafodelista"/>
        <w:numPr>
          <w:ilvl w:val="0"/>
          <w:numId w:val="30"/>
        </w:numPr>
        <w:rPr>
          <w:b/>
          <w:lang w:eastAsia="es-CO"/>
        </w:rPr>
      </w:pPr>
      <w:r w:rsidRPr="00344A87">
        <w:rPr>
          <w:b/>
          <w:lang w:eastAsia="es-CO"/>
        </w:rPr>
        <w:t>Compromiso de los miembros</w:t>
      </w:r>
    </w:p>
    <w:p w:rsidR="00344A87" w:rsidRDefault="00344A87" w:rsidP="00344A87">
      <w:pPr>
        <w:rPr>
          <w:lang w:eastAsia="es-CO"/>
        </w:rPr>
      </w:pPr>
      <w:r>
        <w:rPr>
          <w:lang w:eastAsia="es-CO"/>
        </w:rPr>
        <w:t>El éxito del equipo depende de la dedicación y el compromiso de sus miembros con el objetivo común.</w:t>
      </w:r>
    </w:p>
    <w:p w:rsidR="00344A87" w:rsidRPr="00344A87" w:rsidRDefault="00344A87" w:rsidP="00344A87">
      <w:pPr>
        <w:pStyle w:val="Prrafodelista"/>
        <w:numPr>
          <w:ilvl w:val="0"/>
          <w:numId w:val="30"/>
        </w:numPr>
        <w:rPr>
          <w:b/>
          <w:lang w:eastAsia="es-CO"/>
        </w:rPr>
      </w:pPr>
      <w:r w:rsidRPr="00344A87">
        <w:rPr>
          <w:b/>
          <w:lang w:eastAsia="es-CO"/>
        </w:rPr>
        <w:t>Recursos adecuados</w:t>
      </w:r>
    </w:p>
    <w:p w:rsidR="00344A87" w:rsidRDefault="00344A87" w:rsidP="00344A87">
      <w:pPr>
        <w:rPr>
          <w:lang w:eastAsia="es-CO"/>
        </w:rPr>
      </w:pPr>
      <w:r>
        <w:rPr>
          <w:lang w:eastAsia="es-CO"/>
        </w:rPr>
        <w:t>Tener acceso a los recursos necesarios, ya sean materiales, información o tiempo, es fundamental para que el equipo pueda cumplir con sus objetivos.</w:t>
      </w:r>
    </w:p>
    <w:p w:rsidR="00C2527D" w:rsidRPr="00344A87" w:rsidRDefault="00C2527D" w:rsidP="00344A87">
      <w:pPr>
        <w:rPr>
          <w:lang w:eastAsia="es-CO"/>
        </w:rPr>
      </w:pPr>
      <w:r w:rsidRPr="00C2527D">
        <w:rPr>
          <w:lang w:eastAsia="es-CO"/>
        </w:rPr>
        <w:t>Estas propiedades y factores son esenciales para que los equipos de trabajo no solo alcancen sus objetivos, sino que también fomenten un ambiente de colaboración, aprendizaje continuo y éxito sostenido.</w:t>
      </w:r>
    </w:p>
    <w:p w:rsidR="002B78B5" w:rsidRDefault="002B78B5" w:rsidP="002B78B5">
      <w:pPr>
        <w:pStyle w:val="Ttulo1"/>
      </w:pPr>
      <w:bookmarkStart w:id="38" w:name="_Toc176869533"/>
      <w:r w:rsidRPr="002B78B5">
        <w:t>Manejo de conflictos</w:t>
      </w:r>
      <w:bookmarkEnd w:id="38"/>
    </w:p>
    <w:p w:rsidR="00C2527D" w:rsidRDefault="00C2527D" w:rsidP="00C2527D">
      <w:pPr>
        <w:rPr>
          <w:lang w:eastAsia="es-CO"/>
        </w:rPr>
      </w:pPr>
      <w:r w:rsidRPr="00C2527D">
        <w:rPr>
          <w:lang w:eastAsia="es-CO"/>
        </w:rPr>
        <w:t xml:space="preserve">El manejo de conflictos es una habilidad fundamental en cualquier entorno donde interactúen personas, ya sea en el ámbito personal, profesional o educativo. Los </w:t>
      </w:r>
      <w:r w:rsidRPr="00C2527D">
        <w:rPr>
          <w:lang w:eastAsia="es-CO"/>
        </w:rPr>
        <w:lastRenderedPageBreak/>
        <w:t>conflictos son inevitables, pero cuando se gestionan de manera adecuada, pueden convertirse en oportunidades para el crecimiento y el fortalecimiento de las relaciones. La capacidad para resolver conflictos de manera constructiva es esencial para mantener la cohesión y la efectividad en cualquier grupo o equipo.</w:t>
      </w:r>
    </w:p>
    <w:p w:rsidR="002B78B5" w:rsidRPr="002B78B5" w:rsidRDefault="002B78B5" w:rsidP="002B78B5">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39" w:name="_Toc176789758"/>
      <w:bookmarkStart w:id="40" w:name="_Toc176789837"/>
      <w:bookmarkStart w:id="41" w:name="_Toc176789881"/>
      <w:bookmarkStart w:id="42" w:name="_Toc176868389"/>
      <w:bookmarkStart w:id="43" w:name="_Toc176869534"/>
      <w:bookmarkEnd w:id="39"/>
      <w:bookmarkEnd w:id="40"/>
      <w:bookmarkEnd w:id="41"/>
      <w:bookmarkEnd w:id="42"/>
      <w:bookmarkEnd w:id="43"/>
    </w:p>
    <w:p w:rsidR="002B78B5" w:rsidRDefault="002B78B5" w:rsidP="002B78B5">
      <w:pPr>
        <w:pStyle w:val="Ttulo2"/>
      </w:pPr>
      <w:bookmarkStart w:id="44" w:name="_Toc176869535"/>
      <w:r w:rsidRPr="000D0EFD">
        <w:t>Tipos de conflictos</w:t>
      </w:r>
      <w:bookmarkEnd w:id="44"/>
    </w:p>
    <w:p w:rsidR="00C2527D" w:rsidRDefault="00C2527D" w:rsidP="00C2527D">
      <w:pPr>
        <w:rPr>
          <w:lang w:eastAsia="es-CO"/>
        </w:rPr>
      </w:pPr>
      <w:r w:rsidRPr="00C2527D">
        <w:rPr>
          <w:lang w:eastAsia="es-CO"/>
        </w:rPr>
        <w:t>Los conflictos pueden clasificarse de varias maneras, dependiendo del contexto y la naturaleza del desacuerdo. A continuación, se describen algunos de los tipos más comunes:</w:t>
      </w:r>
    </w:p>
    <w:p w:rsidR="00C2527D" w:rsidRPr="00B34BC5" w:rsidRDefault="00C2527D" w:rsidP="00B34BC5">
      <w:pPr>
        <w:pStyle w:val="Prrafodelista"/>
        <w:numPr>
          <w:ilvl w:val="0"/>
          <w:numId w:val="31"/>
        </w:numPr>
        <w:rPr>
          <w:b/>
          <w:lang w:eastAsia="es-CO"/>
        </w:rPr>
      </w:pPr>
      <w:r w:rsidRPr="00B34BC5">
        <w:rPr>
          <w:b/>
          <w:lang w:eastAsia="es-CO"/>
        </w:rPr>
        <w:t>Conflictos interpersonales</w:t>
      </w:r>
    </w:p>
    <w:p w:rsidR="00C2527D" w:rsidRDefault="00C2527D" w:rsidP="00C2527D">
      <w:pPr>
        <w:rPr>
          <w:lang w:eastAsia="es-CO"/>
        </w:rPr>
      </w:pPr>
      <w:r w:rsidRPr="00C2527D">
        <w:rPr>
          <w:lang w:eastAsia="es-CO"/>
        </w:rPr>
        <w:t>Surgen entre individuos debido a diferencias de personalidad, valores, o intereses. Estos conflictos son comunes en equipos de trabajo y pueden afectar la dinámica del grupo si no se abordan correctamente.</w:t>
      </w:r>
    </w:p>
    <w:p w:rsidR="00C2527D" w:rsidRPr="00B34BC5" w:rsidRDefault="00C2527D" w:rsidP="00B34BC5">
      <w:pPr>
        <w:pStyle w:val="Prrafodelista"/>
        <w:numPr>
          <w:ilvl w:val="0"/>
          <w:numId w:val="31"/>
        </w:numPr>
        <w:rPr>
          <w:b/>
          <w:lang w:eastAsia="es-CO"/>
        </w:rPr>
      </w:pPr>
      <w:r w:rsidRPr="00B34BC5">
        <w:rPr>
          <w:b/>
          <w:lang w:eastAsia="es-CO"/>
        </w:rPr>
        <w:t>Conflictos intragrupales</w:t>
      </w:r>
    </w:p>
    <w:p w:rsidR="00C2527D" w:rsidRDefault="00C2527D" w:rsidP="00C2527D">
      <w:pPr>
        <w:rPr>
          <w:lang w:eastAsia="es-CO"/>
        </w:rPr>
      </w:pPr>
      <w:r w:rsidRPr="00C2527D">
        <w:rPr>
          <w:lang w:eastAsia="es-CO"/>
        </w:rPr>
        <w:t>Ocurren dentro de un grupo o equipo, a menudo debido a la competencia por recursos limitados, desacuerdos sobre la dirección del grupo, o problemas de comunicación.</w:t>
      </w:r>
    </w:p>
    <w:p w:rsidR="00C2527D" w:rsidRPr="00B34BC5" w:rsidRDefault="00C2527D" w:rsidP="00B34BC5">
      <w:pPr>
        <w:pStyle w:val="Prrafodelista"/>
        <w:numPr>
          <w:ilvl w:val="0"/>
          <w:numId w:val="31"/>
        </w:numPr>
        <w:rPr>
          <w:b/>
          <w:lang w:eastAsia="es-CO"/>
        </w:rPr>
      </w:pPr>
      <w:r w:rsidRPr="00B34BC5">
        <w:rPr>
          <w:b/>
          <w:lang w:eastAsia="es-CO"/>
        </w:rPr>
        <w:t>Conflictos intergrupales</w:t>
      </w:r>
    </w:p>
    <w:p w:rsidR="00C2527D" w:rsidRDefault="00C2527D" w:rsidP="00C2527D">
      <w:pPr>
        <w:rPr>
          <w:lang w:eastAsia="es-CO"/>
        </w:rPr>
      </w:pPr>
      <w:r w:rsidRPr="00C2527D">
        <w:rPr>
          <w:lang w:eastAsia="es-CO"/>
        </w:rPr>
        <w:t>Surgen entre diferentes grupos o departamentos dentro de una organización, generalmente debido a objetivos o intereses que compiten entre sí.</w:t>
      </w:r>
    </w:p>
    <w:p w:rsidR="00693509" w:rsidRDefault="00693509" w:rsidP="00C2527D">
      <w:pPr>
        <w:rPr>
          <w:lang w:eastAsia="es-CO"/>
        </w:rPr>
      </w:pPr>
    </w:p>
    <w:p w:rsidR="00693509" w:rsidRDefault="00693509" w:rsidP="00C2527D">
      <w:pPr>
        <w:rPr>
          <w:lang w:eastAsia="es-CO"/>
        </w:rPr>
      </w:pPr>
    </w:p>
    <w:p w:rsidR="00C2527D" w:rsidRPr="00B34BC5" w:rsidRDefault="00C2527D" w:rsidP="00B34BC5">
      <w:pPr>
        <w:pStyle w:val="Prrafodelista"/>
        <w:numPr>
          <w:ilvl w:val="0"/>
          <w:numId w:val="31"/>
        </w:numPr>
        <w:rPr>
          <w:b/>
          <w:lang w:eastAsia="es-CO"/>
        </w:rPr>
      </w:pPr>
      <w:r w:rsidRPr="00B34BC5">
        <w:rPr>
          <w:b/>
          <w:lang w:eastAsia="es-CO"/>
        </w:rPr>
        <w:lastRenderedPageBreak/>
        <w:t>Conflictos funcionales</w:t>
      </w:r>
    </w:p>
    <w:p w:rsidR="00C2527D" w:rsidRDefault="00C2527D" w:rsidP="00C2527D">
      <w:pPr>
        <w:rPr>
          <w:lang w:eastAsia="es-CO"/>
        </w:rPr>
      </w:pPr>
      <w:r w:rsidRPr="00C2527D">
        <w:rPr>
          <w:lang w:eastAsia="es-CO"/>
        </w:rPr>
        <w:t>Aunque pueden parecer negativos, estos conflictos pueden ser beneficiosos si se manejan adecuadamente, ya que pueden impulsar la innovación y la mejora de procesos.</w:t>
      </w:r>
    </w:p>
    <w:p w:rsidR="00C2527D" w:rsidRPr="00B34BC5" w:rsidRDefault="00C2527D" w:rsidP="00B34BC5">
      <w:pPr>
        <w:pStyle w:val="Prrafodelista"/>
        <w:numPr>
          <w:ilvl w:val="0"/>
          <w:numId w:val="31"/>
        </w:numPr>
        <w:rPr>
          <w:b/>
          <w:lang w:eastAsia="es-CO"/>
        </w:rPr>
      </w:pPr>
      <w:r w:rsidRPr="00B34BC5">
        <w:rPr>
          <w:b/>
          <w:lang w:eastAsia="es-CO"/>
        </w:rPr>
        <w:t>Conflictos disfuncionales</w:t>
      </w:r>
    </w:p>
    <w:p w:rsidR="00C2527D" w:rsidRDefault="00C2527D" w:rsidP="00C2527D">
      <w:pPr>
        <w:rPr>
          <w:lang w:eastAsia="es-CO"/>
        </w:rPr>
      </w:pPr>
      <w:r w:rsidRPr="00C2527D">
        <w:rPr>
          <w:lang w:eastAsia="es-CO"/>
        </w:rPr>
        <w:t>Estos son destructivos y perjudican la productividad y las relaciones dentro del grupo. Si no se manejan adecuadamente, pueden llevar a un ambiente de trabajo tóxico.</w:t>
      </w:r>
    </w:p>
    <w:p w:rsidR="002B78B5" w:rsidRDefault="002B78B5" w:rsidP="002B78B5">
      <w:pPr>
        <w:pStyle w:val="Ttulo2"/>
      </w:pPr>
      <w:bookmarkStart w:id="45" w:name="_Toc176869536"/>
      <w:r w:rsidRPr="000D0EFD">
        <w:t>Técnicas de resolución de conflictos</w:t>
      </w:r>
      <w:bookmarkEnd w:id="45"/>
    </w:p>
    <w:p w:rsidR="00B34BC5" w:rsidRDefault="00B34BC5" w:rsidP="00B34BC5">
      <w:pPr>
        <w:rPr>
          <w:lang w:eastAsia="es-CO"/>
        </w:rPr>
      </w:pPr>
      <w:r w:rsidRPr="00B34BC5">
        <w:rPr>
          <w:lang w:eastAsia="es-CO"/>
        </w:rPr>
        <w:t>Existen diversas técnicas para resolver conflictos de manera efectiva, algunas de las másutilizadas incluyen:</w:t>
      </w:r>
    </w:p>
    <w:p w:rsidR="00B34BC5" w:rsidRPr="00B34BC5" w:rsidRDefault="00B34BC5" w:rsidP="00B34BC5">
      <w:pPr>
        <w:pStyle w:val="Prrafodelista"/>
        <w:numPr>
          <w:ilvl w:val="0"/>
          <w:numId w:val="32"/>
        </w:numPr>
        <w:rPr>
          <w:b/>
          <w:lang w:eastAsia="es-CO"/>
        </w:rPr>
      </w:pPr>
      <w:r w:rsidRPr="00B34BC5">
        <w:rPr>
          <w:b/>
          <w:lang w:eastAsia="es-CO"/>
        </w:rPr>
        <w:t>Negociación</w:t>
      </w:r>
    </w:p>
    <w:p w:rsidR="00B34BC5" w:rsidRDefault="00B34BC5" w:rsidP="00B34BC5">
      <w:pPr>
        <w:rPr>
          <w:lang w:eastAsia="es-CO"/>
        </w:rPr>
      </w:pPr>
      <w:r>
        <w:rPr>
          <w:lang w:eastAsia="es-CO"/>
        </w:rPr>
        <w:t>Es una técnica donde las partes involucradas en el conflicto intentan llegar a un acuerdo mutuo a través de la discusión y el compromiso. Es útil cuando ambas partes están dispuestas a ceder en algunos aspectos para lograr una solución que beneficie a todos.</w:t>
      </w:r>
    </w:p>
    <w:p w:rsidR="00B34BC5" w:rsidRPr="0079265F" w:rsidRDefault="00B34BC5" w:rsidP="0079265F">
      <w:pPr>
        <w:pStyle w:val="Prrafodelista"/>
        <w:numPr>
          <w:ilvl w:val="0"/>
          <w:numId w:val="32"/>
        </w:numPr>
        <w:rPr>
          <w:b/>
          <w:lang w:eastAsia="es-CO"/>
        </w:rPr>
      </w:pPr>
      <w:r w:rsidRPr="0079265F">
        <w:rPr>
          <w:b/>
          <w:lang w:eastAsia="es-CO"/>
        </w:rPr>
        <w:t>Mediación</w:t>
      </w:r>
    </w:p>
    <w:p w:rsidR="00B34BC5" w:rsidRDefault="00B34BC5" w:rsidP="00B34BC5">
      <w:pPr>
        <w:rPr>
          <w:lang w:eastAsia="es-CO"/>
        </w:rPr>
      </w:pPr>
      <w:r>
        <w:rPr>
          <w:lang w:eastAsia="es-CO"/>
        </w:rPr>
        <w:t>Involucra a un tercero neutral que ayuda a las partes en conflicto a comunicarse y encontrar una solución aceptable para ambos. El mediador no impone una solución, sino que facilita el diálogo.</w:t>
      </w:r>
    </w:p>
    <w:p w:rsidR="00693509" w:rsidRDefault="00693509" w:rsidP="00B34BC5">
      <w:pPr>
        <w:rPr>
          <w:lang w:eastAsia="es-CO"/>
        </w:rPr>
      </w:pPr>
    </w:p>
    <w:p w:rsidR="00B34BC5" w:rsidRPr="0079265F" w:rsidRDefault="00B34BC5" w:rsidP="0079265F">
      <w:pPr>
        <w:pStyle w:val="Prrafodelista"/>
        <w:numPr>
          <w:ilvl w:val="0"/>
          <w:numId w:val="32"/>
        </w:numPr>
        <w:rPr>
          <w:b/>
          <w:lang w:eastAsia="es-CO"/>
        </w:rPr>
      </w:pPr>
      <w:r w:rsidRPr="0079265F">
        <w:rPr>
          <w:b/>
          <w:lang w:eastAsia="es-CO"/>
        </w:rPr>
        <w:lastRenderedPageBreak/>
        <w:t>Arbitraje</w:t>
      </w:r>
    </w:p>
    <w:p w:rsidR="00B34BC5" w:rsidRDefault="00B34BC5" w:rsidP="00B34BC5">
      <w:pPr>
        <w:rPr>
          <w:lang w:eastAsia="es-CO"/>
        </w:rPr>
      </w:pPr>
      <w:r>
        <w:rPr>
          <w:lang w:eastAsia="es-CO"/>
        </w:rPr>
        <w:t>Similar a la mediación, pero en este caso, el tercero (el árbitro) tiene la autoridad para tomar una decisión que las partes deben acatar. Es común en disputas legales o laborales.</w:t>
      </w:r>
    </w:p>
    <w:p w:rsidR="00B34BC5" w:rsidRPr="0079265F" w:rsidRDefault="00B34BC5" w:rsidP="0079265F">
      <w:pPr>
        <w:pStyle w:val="Prrafodelista"/>
        <w:numPr>
          <w:ilvl w:val="0"/>
          <w:numId w:val="32"/>
        </w:numPr>
        <w:rPr>
          <w:b/>
          <w:lang w:eastAsia="es-CO"/>
        </w:rPr>
      </w:pPr>
      <w:r w:rsidRPr="0079265F">
        <w:rPr>
          <w:b/>
          <w:lang w:eastAsia="es-CO"/>
        </w:rPr>
        <w:t>Colaboración</w:t>
      </w:r>
    </w:p>
    <w:p w:rsidR="00B34BC5" w:rsidRDefault="00B34BC5" w:rsidP="00B34BC5">
      <w:pPr>
        <w:rPr>
          <w:lang w:eastAsia="es-CO"/>
        </w:rPr>
      </w:pPr>
      <w:r>
        <w:rPr>
          <w:lang w:eastAsia="es-CO"/>
        </w:rPr>
        <w:t>Las partes trabajan juntas para encontrar una solución creativa que satisfaga las necesidades de todos los involucrados. Es una técnica eficaz, pero requiere un alto nivel de confianza y cooperación.</w:t>
      </w:r>
    </w:p>
    <w:p w:rsidR="00B34BC5" w:rsidRPr="0079265F" w:rsidRDefault="00B34BC5" w:rsidP="0079265F">
      <w:pPr>
        <w:pStyle w:val="Prrafodelista"/>
        <w:numPr>
          <w:ilvl w:val="0"/>
          <w:numId w:val="32"/>
        </w:numPr>
        <w:rPr>
          <w:b/>
          <w:lang w:eastAsia="es-CO"/>
        </w:rPr>
      </w:pPr>
      <w:r w:rsidRPr="0079265F">
        <w:rPr>
          <w:b/>
          <w:lang w:eastAsia="es-CO"/>
        </w:rPr>
        <w:t>Evitación</w:t>
      </w:r>
    </w:p>
    <w:p w:rsidR="00B34BC5" w:rsidRDefault="00B34BC5" w:rsidP="00B34BC5">
      <w:pPr>
        <w:rPr>
          <w:lang w:eastAsia="es-CO"/>
        </w:rPr>
      </w:pPr>
      <w:r>
        <w:rPr>
          <w:lang w:eastAsia="es-CO"/>
        </w:rPr>
        <w:t>En algunos casos, las partes pueden optar por evitar el conflicto, ya sea porque no es significativo o porque la confrontación podría ser más perjudicial que beneficiosa. Sin embargo, esta técnica no resuelve el conflicto subyacente.</w:t>
      </w:r>
    </w:p>
    <w:p w:rsidR="00B34BC5" w:rsidRPr="0079265F" w:rsidRDefault="00B34BC5" w:rsidP="0079265F">
      <w:pPr>
        <w:pStyle w:val="Prrafodelista"/>
        <w:numPr>
          <w:ilvl w:val="0"/>
          <w:numId w:val="32"/>
        </w:numPr>
        <w:rPr>
          <w:b/>
          <w:lang w:eastAsia="es-CO"/>
        </w:rPr>
      </w:pPr>
      <w:r w:rsidRPr="0079265F">
        <w:rPr>
          <w:b/>
          <w:lang w:eastAsia="es-CO"/>
        </w:rPr>
        <w:t>Compromiso</w:t>
      </w:r>
    </w:p>
    <w:p w:rsidR="00B34BC5" w:rsidRDefault="00B34BC5" w:rsidP="00B34BC5">
      <w:pPr>
        <w:rPr>
          <w:lang w:eastAsia="es-CO"/>
        </w:rPr>
      </w:pPr>
      <w:r>
        <w:rPr>
          <w:lang w:eastAsia="es-CO"/>
        </w:rPr>
        <w:t>Las partes acuerdan hacer concesiones mutuas, renunciando a algunas de sus demandas para llegar a una solución aceptable para todos. Es una técnica rápida, pero no siempre satisface plenamente a todas las partes.</w:t>
      </w:r>
    </w:p>
    <w:p w:rsidR="0079265F" w:rsidRDefault="0079265F" w:rsidP="00B34BC5">
      <w:pPr>
        <w:rPr>
          <w:lang w:eastAsia="es-CO"/>
        </w:rPr>
      </w:pPr>
      <w:r w:rsidRPr="0079265F">
        <w:rPr>
          <w:lang w:eastAsia="es-CO"/>
        </w:rPr>
        <w:t>El manejo efectivo de conflictos no solo resuelve el desacuerdo, sino que también puede fortalecer las relaciones y mejorar el ambiente de trabajo. Cada conflicto es único, por lo que la selección de la técnica adecuada depende de las circunstancias específicas y las personalidades involucradas.</w:t>
      </w:r>
    </w:p>
    <w:p w:rsidR="00693509" w:rsidRDefault="00693509" w:rsidP="00B34BC5">
      <w:pPr>
        <w:rPr>
          <w:lang w:eastAsia="es-CO"/>
        </w:rPr>
      </w:pPr>
    </w:p>
    <w:p w:rsidR="002B78B5" w:rsidRDefault="002B78B5" w:rsidP="002B78B5">
      <w:pPr>
        <w:pStyle w:val="Ttulo1"/>
      </w:pPr>
      <w:bookmarkStart w:id="46" w:name="_Toc176869537"/>
      <w:r>
        <w:lastRenderedPageBreak/>
        <w:t>Relaciones interpersonales</w:t>
      </w:r>
      <w:bookmarkEnd w:id="46"/>
    </w:p>
    <w:p w:rsidR="0079265F" w:rsidRDefault="0079265F" w:rsidP="0079265F">
      <w:pPr>
        <w:rPr>
          <w:lang w:eastAsia="es-CO"/>
        </w:rPr>
      </w:pPr>
      <w:r w:rsidRPr="0079265F">
        <w:rPr>
          <w:lang w:eastAsia="es-CO"/>
        </w:rPr>
        <w:t>Las relaciones interpersonales son fundamentales en la vida de cualquier individuo, ya que influyen en la forma en que interactuamos con los demás y, en última instancia, en nuestro bienestar emocional y social. Este tema aborda la importancia de establecer y mantener relaciones saludables, basadas en la comunicación efectiva, el respeto mutuo, y la empatía.</w:t>
      </w:r>
    </w:p>
    <w:p w:rsidR="0079265F" w:rsidRDefault="0079265F" w:rsidP="0079265F">
      <w:pPr>
        <w:rPr>
          <w:lang w:eastAsia="es-CO"/>
        </w:rPr>
      </w:pPr>
      <w:r w:rsidRPr="0079265F">
        <w:rPr>
          <w:lang w:eastAsia="es-CO"/>
        </w:rPr>
        <w:t>Las relaciones interpersonales no solo afectan la vida personal, sino que también son cruciales en el entorno laboral y educativo, donde la capacidad para trabajar bien con otros puede determinar el éxito individual y colectivo. Se destacan varias competencias clave que son esenciales para el desarrollo de relaciones interpersonales efectivas, como la escucha activa, la asertividad, y la capacidad para gestionar conflictos de manera constructiva.</w:t>
      </w:r>
    </w:p>
    <w:p w:rsidR="0079265F" w:rsidRDefault="0079265F" w:rsidP="0079265F">
      <w:pPr>
        <w:rPr>
          <w:lang w:eastAsia="es-CO"/>
        </w:rPr>
      </w:pPr>
      <w:r w:rsidRPr="0079265F">
        <w:rPr>
          <w:lang w:eastAsia="es-CO"/>
        </w:rPr>
        <w:t>A continuación, se presentan los elementos clave de las relaciones interpersonales:</w:t>
      </w:r>
    </w:p>
    <w:p w:rsidR="0079265F" w:rsidRPr="0079265F" w:rsidRDefault="0079265F" w:rsidP="0079265F">
      <w:pPr>
        <w:pStyle w:val="Prrafodelista"/>
        <w:numPr>
          <w:ilvl w:val="0"/>
          <w:numId w:val="33"/>
        </w:numPr>
        <w:rPr>
          <w:b/>
          <w:lang w:eastAsia="es-CO"/>
        </w:rPr>
      </w:pPr>
      <w:r w:rsidRPr="0079265F">
        <w:rPr>
          <w:b/>
          <w:lang w:eastAsia="es-CO"/>
        </w:rPr>
        <w:t>Comunicación</w:t>
      </w:r>
    </w:p>
    <w:p w:rsidR="0079265F" w:rsidRDefault="0079265F" w:rsidP="0079265F">
      <w:pPr>
        <w:rPr>
          <w:lang w:eastAsia="es-CO"/>
        </w:rPr>
      </w:pPr>
      <w:r>
        <w:rPr>
          <w:lang w:eastAsia="es-CO"/>
        </w:rPr>
        <w:t>Es el pilar de cualquier relación. Incluye no solo la habilidad de expresarse claramente, sino también la capacidad de escuchar y comprender a los demás. La comunicación efectiva es fundamental para resolver malentendidos y fortalecer los lazos.</w:t>
      </w:r>
    </w:p>
    <w:p w:rsidR="0079265F" w:rsidRPr="0079265F" w:rsidRDefault="0079265F" w:rsidP="0079265F">
      <w:pPr>
        <w:pStyle w:val="Prrafodelista"/>
        <w:numPr>
          <w:ilvl w:val="0"/>
          <w:numId w:val="33"/>
        </w:numPr>
        <w:rPr>
          <w:b/>
          <w:lang w:eastAsia="es-CO"/>
        </w:rPr>
      </w:pPr>
      <w:r w:rsidRPr="0079265F">
        <w:rPr>
          <w:b/>
          <w:lang w:eastAsia="es-CO"/>
        </w:rPr>
        <w:t>Empatía</w:t>
      </w:r>
    </w:p>
    <w:p w:rsidR="0079265F" w:rsidRDefault="0079265F" w:rsidP="0079265F">
      <w:pPr>
        <w:rPr>
          <w:lang w:eastAsia="es-CO"/>
        </w:rPr>
      </w:pPr>
      <w:r>
        <w:rPr>
          <w:lang w:eastAsia="es-CO"/>
        </w:rPr>
        <w:t>La capacidad de entender y compartir los sentimientos de otra persona. Es esencial para construir relaciones basadas en la confianza y el respeto.</w:t>
      </w:r>
    </w:p>
    <w:p w:rsidR="0079265F" w:rsidRPr="0079265F" w:rsidRDefault="0079265F" w:rsidP="0079265F">
      <w:pPr>
        <w:pStyle w:val="Prrafodelista"/>
        <w:numPr>
          <w:ilvl w:val="0"/>
          <w:numId w:val="33"/>
        </w:numPr>
        <w:rPr>
          <w:b/>
          <w:lang w:eastAsia="es-CO"/>
        </w:rPr>
      </w:pPr>
      <w:r w:rsidRPr="0079265F">
        <w:rPr>
          <w:b/>
          <w:lang w:eastAsia="es-CO"/>
        </w:rPr>
        <w:lastRenderedPageBreak/>
        <w:t>Confianza</w:t>
      </w:r>
    </w:p>
    <w:p w:rsidR="0079265F" w:rsidRDefault="0079265F" w:rsidP="0079265F">
      <w:pPr>
        <w:rPr>
          <w:lang w:eastAsia="es-CO"/>
        </w:rPr>
      </w:pPr>
      <w:r>
        <w:rPr>
          <w:lang w:eastAsia="es-CO"/>
        </w:rPr>
        <w:t>Sin confianza, las relaciones son frágiles y susceptibles a la desconfianza y los malentendidos. La confianza se construye con el tiempo a través de la consistencia, la honestidad y la lealtad.</w:t>
      </w:r>
    </w:p>
    <w:p w:rsidR="0079265F" w:rsidRPr="0079265F" w:rsidRDefault="0079265F" w:rsidP="0079265F">
      <w:pPr>
        <w:pStyle w:val="Prrafodelista"/>
        <w:numPr>
          <w:ilvl w:val="0"/>
          <w:numId w:val="33"/>
        </w:numPr>
        <w:rPr>
          <w:b/>
          <w:lang w:eastAsia="es-CO"/>
        </w:rPr>
      </w:pPr>
      <w:r w:rsidRPr="0079265F">
        <w:rPr>
          <w:b/>
          <w:lang w:eastAsia="es-CO"/>
        </w:rPr>
        <w:t>Asertividad</w:t>
      </w:r>
    </w:p>
    <w:p w:rsidR="0079265F" w:rsidRDefault="0079265F" w:rsidP="0079265F">
      <w:pPr>
        <w:rPr>
          <w:lang w:eastAsia="es-CO"/>
        </w:rPr>
      </w:pPr>
      <w:r>
        <w:rPr>
          <w:lang w:eastAsia="es-CO"/>
        </w:rPr>
        <w:t>La habilidad para expresar los propios sentimientos y deseos de manera respetuosa, sin agresividad ni pasividad. La asertividad permite a las personas defender sus derechos sin violar los derechos de los demás</w:t>
      </w:r>
    </w:p>
    <w:p w:rsidR="0079265F" w:rsidRPr="0079265F" w:rsidRDefault="0079265F" w:rsidP="0079265F">
      <w:pPr>
        <w:pStyle w:val="Prrafodelista"/>
        <w:numPr>
          <w:ilvl w:val="0"/>
          <w:numId w:val="33"/>
        </w:numPr>
        <w:rPr>
          <w:b/>
          <w:lang w:eastAsia="es-CO"/>
        </w:rPr>
      </w:pPr>
      <w:r w:rsidRPr="0079265F">
        <w:rPr>
          <w:b/>
          <w:lang w:eastAsia="es-CO"/>
        </w:rPr>
        <w:t>Respeto mutuo</w:t>
      </w:r>
    </w:p>
    <w:p w:rsidR="0079265F" w:rsidRDefault="0079265F" w:rsidP="0079265F">
      <w:pPr>
        <w:rPr>
          <w:lang w:eastAsia="es-CO"/>
        </w:rPr>
      </w:pPr>
      <w:r>
        <w:rPr>
          <w:lang w:eastAsia="es-CO"/>
        </w:rPr>
        <w:t>Reconocer y valorar las diferencias y perspectivas de los demás. El respeto es esencial para mantener la armonía en cualquier relación.</w:t>
      </w:r>
    </w:p>
    <w:p w:rsidR="00003EA4" w:rsidRPr="0079265F" w:rsidRDefault="00003EA4" w:rsidP="0079265F">
      <w:pPr>
        <w:rPr>
          <w:lang w:eastAsia="es-CO"/>
        </w:rPr>
      </w:pPr>
      <w:r w:rsidRPr="00003EA4">
        <w:rPr>
          <w:lang w:eastAsia="es-CO"/>
        </w:rPr>
        <w:t>El desarrollo de habilidades interpersonales es un proceso continuo que requiere práctica y reflexión. Al mejorar estas habilidades, las personas pueden construir relaciones más sólidas y satisfactorias, tanto en su vida personal como profesional.</w:t>
      </w:r>
    </w:p>
    <w:p w:rsidR="002B78B5" w:rsidRDefault="002B78B5" w:rsidP="002B78B5">
      <w:pPr>
        <w:pStyle w:val="Ttulo1"/>
      </w:pPr>
      <w:bookmarkStart w:id="47" w:name="_Toc176869538"/>
      <w:r>
        <w:t>Autoestima</w:t>
      </w:r>
      <w:bookmarkEnd w:id="47"/>
    </w:p>
    <w:p w:rsidR="00003EA4" w:rsidRDefault="00003EA4" w:rsidP="00003EA4">
      <w:pPr>
        <w:rPr>
          <w:lang w:eastAsia="es-CO"/>
        </w:rPr>
      </w:pPr>
      <w:r w:rsidRPr="00003EA4">
        <w:rPr>
          <w:lang w:eastAsia="es-CO"/>
        </w:rPr>
        <w:t>La autoestima, un constructo psicológico multifacético, ha sido objeto de numerosas investigaciones. Rosenberg (1965) desarrolló una de las primeras escalas para medir la autoestima global. Sin embargo, investigaciones posteriores, como las de Tafarodi y Swann (1995), han puesto de manifiesto la importancia de considerar dimensiones específicas de la autoestima, como la autoestima explícita e implícita. Comprender estos diferentes tipos de autoestima es esencial para una evaluación más precisa de este complejo constructo.</w:t>
      </w:r>
    </w:p>
    <w:p w:rsidR="00003EA4" w:rsidRDefault="00003EA4" w:rsidP="00003EA4">
      <w:pPr>
        <w:rPr>
          <w:lang w:eastAsia="es-CO"/>
        </w:rPr>
      </w:pPr>
      <w:r w:rsidRPr="00003EA4">
        <w:rPr>
          <w:lang w:eastAsia="es-CO"/>
        </w:rPr>
        <w:lastRenderedPageBreak/>
        <w:t>La autoestima es la valoración que una persona tiene de sí misma, es decir, cómo se percibe, qué piensa de sus capacidades y cómo se siente respecto a su vida. Es un concepto clave en la psicología y tiene un impacto significativo en nuestro bienestar emocional y en nuestra manera de relacionarnos con los demás.</w:t>
      </w:r>
    </w:p>
    <w:p w:rsidR="002B78B5" w:rsidRPr="002B78B5" w:rsidRDefault="002B78B5" w:rsidP="002B78B5">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48" w:name="_Toc176789763"/>
      <w:bookmarkStart w:id="49" w:name="_Toc176789842"/>
      <w:bookmarkStart w:id="50" w:name="_Toc176789886"/>
      <w:bookmarkStart w:id="51" w:name="_Toc176868394"/>
      <w:bookmarkStart w:id="52" w:name="_Toc176869539"/>
      <w:bookmarkEnd w:id="48"/>
      <w:bookmarkEnd w:id="49"/>
      <w:bookmarkEnd w:id="50"/>
      <w:bookmarkEnd w:id="51"/>
      <w:bookmarkEnd w:id="52"/>
    </w:p>
    <w:p w:rsidR="002B78B5" w:rsidRPr="002B78B5" w:rsidRDefault="002B78B5" w:rsidP="002B78B5">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53" w:name="_Toc176789764"/>
      <w:bookmarkStart w:id="54" w:name="_Toc176789843"/>
      <w:bookmarkStart w:id="55" w:name="_Toc176789887"/>
      <w:bookmarkStart w:id="56" w:name="_Toc176868395"/>
      <w:bookmarkStart w:id="57" w:name="_Toc176869540"/>
      <w:bookmarkEnd w:id="53"/>
      <w:bookmarkEnd w:id="54"/>
      <w:bookmarkEnd w:id="55"/>
      <w:bookmarkEnd w:id="56"/>
      <w:bookmarkEnd w:id="57"/>
    </w:p>
    <w:p w:rsidR="002B78B5" w:rsidRDefault="002B78B5" w:rsidP="002B78B5">
      <w:pPr>
        <w:pStyle w:val="Ttulo2"/>
      </w:pPr>
      <w:bookmarkStart w:id="58" w:name="_Toc176869541"/>
      <w:r w:rsidRPr="000D0EFD">
        <w:t>Tipos de autoestima</w:t>
      </w:r>
      <w:bookmarkEnd w:id="58"/>
    </w:p>
    <w:p w:rsidR="00003EA4" w:rsidRDefault="00003EA4" w:rsidP="00003EA4">
      <w:pPr>
        <w:rPr>
          <w:lang w:eastAsia="es-CO"/>
        </w:rPr>
      </w:pPr>
      <w:r w:rsidRPr="00003EA4">
        <w:rPr>
          <w:lang w:eastAsia="es-CO"/>
        </w:rPr>
        <w:t>Según Branden (1994), existen varios tipos de autoestima que pueden clasificarse según su nivel y estabilidad:</w:t>
      </w:r>
    </w:p>
    <w:p w:rsidR="00003EA4" w:rsidRPr="00B85F2C" w:rsidRDefault="00B85F2C" w:rsidP="00B85F2C">
      <w:pPr>
        <w:pStyle w:val="Prrafodelista"/>
        <w:numPr>
          <w:ilvl w:val="0"/>
          <w:numId w:val="35"/>
        </w:numPr>
        <w:rPr>
          <w:b/>
          <w:lang w:eastAsia="es-CO"/>
        </w:rPr>
      </w:pPr>
      <w:r w:rsidRPr="00B85F2C">
        <w:rPr>
          <w:b/>
          <w:lang w:eastAsia="es-CO"/>
        </w:rPr>
        <w:t>Autoestima alta y estable</w:t>
      </w:r>
    </w:p>
    <w:p w:rsidR="00B85F2C" w:rsidRDefault="00B85F2C" w:rsidP="00003EA4">
      <w:pPr>
        <w:rPr>
          <w:lang w:eastAsia="es-CO"/>
        </w:rPr>
      </w:pPr>
      <w:r w:rsidRPr="00B85F2C">
        <w:rPr>
          <w:lang w:eastAsia="es-CO"/>
        </w:rPr>
        <w:t>Las personas con este tipo de autoestima tienen una valoración positiva de sí mismas que no fluctúa fácilmente con las circunstancias externas.</w:t>
      </w:r>
    </w:p>
    <w:p w:rsidR="00B85F2C" w:rsidRPr="00B85F2C" w:rsidRDefault="00B85F2C" w:rsidP="00B85F2C">
      <w:pPr>
        <w:pStyle w:val="Prrafodelista"/>
        <w:numPr>
          <w:ilvl w:val="0"/>
          <w:numId w:val="35"/>
        </w:numPr>
        <w:rPr>
          <w:b/>
          <w:lang w:eastAsia="es-CO"/>
        </w:rPr>
      </w:pPr>
      <w:r w:rsidRPr="00B85F2C">
        <w:rPr>
          <w:b/>
          <w:lang w:eastAsia="es-CO"/>
        </w:rPr>
        <w:t>Autoestimas alta e inestable</w:t>
      </w:r>
    </w:p>
    <w:p w:rsidR="00B85F2C" w:rsidRDefault="00B85F2C" w:rsidP="00003EA4">
      <w:pPr>
        <w:rPr>
          <w:lang w:eastAsia="es-CO"/>
        </w:rPr>
      </w:pPr>
      <w:r w:rsidRPr="00B85F2C">
        <w:rPr>
          <w:lang w:eastAsia="es-CO"/>
        </w:rPr>
        <w:t xml:space="preserve">Aunque tienen una alta autoestima, esta puede variar significativamente dependiendo de las situaciones y el </w:t>
      </w:r>
      <w:r w:rsidRPr="00B85F2C">
        <w:rPr>
          <w:rStyle w:val="Extranjerismo"/>
          <w:lang w:eastAsia="es-CO"/>
        </w:rPr>
        <w:t>feedback</w:t>
      </w:r>
      <w:r w:rsidRPr="00B85F2C">
        <w:rPr>
          <w:lang w:eastAsia="es-CO"/>
        </w:rPr>
        <w:t xml:space="preserve"> externo.</w:t>
      </w:r>
    </w:p>
    <w:p w:rsidR="00B85F2C" w:rsidRPr="00B85F2C" w:rsidRDefault="00B85F2C" w:rsidP="00B85F2C">
      <w:pPr>
        <w:pStyle w:val="Prrafodelista"/>
        <w:numPr>
          <w:ilvl w:val="0"/>
          <w:numId w:val="35"/>
        </w:numPr>
        <w:rPr>
          <w:b/>
          <w:lang w:eastAsia="es-CO"/>
        </w:rPr>
      </w:pPr>
      <w:r w:rsidRPr="00B85F2C">
        <w:rPr>
          <w:b/>
          <w:lang w:eastAsia="es-CO"/>
        </w:rPr>
        <w:t>Autoestima baja y estable</w:t>
      </w:r>
    </w:p>
    <w:p w:rsidR="00B85F2C" w:rsidRDefault="00B85F2C" w:rsidP="00003EA4">
      <w:pPr>
        <w:rPr>
          <w:lang w:eastAsia="es-CO"/>
        </w:rPr>
      </w:pPr>
      <w:r w:rsidRPr="00B85F2C">
        <w:rPr>
          <w:lang w:eastAsia="es-CO"/>
        </w:rPr>
        <w:t>Estas personas tienden a tener una valoración negativa constante de sí mismas, independientemente de las circunstancias.</w:t>
      </w:r>
    </w:p>
    <w:p w:rsidR="00B85F2C" w:rsidRPr="00B85F2C" w:rsidRDefault="00B85F2C" w:rsidP="00B85F2C">
      <w:pPr>
        <w:pStyle w:val="Prrafodelista"/>
        <w:numPr>
          <w:ilvl w:val="0"/>
          <w:numId w:val="35"/>
        </w:numPr>
        <w:rPr>
          <w:b/>
          <w:lang w:eastAsia="es-CO"/>
        </w:rPr>
      </w:pPr>
      <w:r w:rsidRPr="00B85F2C">
        <w:rPr>
          <w:b/>
          <w:lang w:eastAsia="es-CO"/>
        </w:rPr>
        <w:t>Autoestima baja e inestable</w:t>
      </w:r>
    </w:p>
    <w:p w:rsidR="00B85F2C" w:rsidRDefault="00B85F2C" w:rsidP="00003EA4">
      <w:pPr>
        <w:rPr>
          <w:lang w:eastAsia="es-CO"/>
        </w:rPr>
      </w:pPr>
      <w:r w:rsidRPr="00B85F2C">
        <w:rPr>
          <w:lang w:eastAsia="es-CO"/>
        </w:rPr>
        <w:t>La autoestima de estas personas es baja y fluctúa con facilidad, lo que puede llevar a una gran sensibilidad a las críticas y a la aprobación externa.</w:t>
      </w:r>
    </w:p>
    <w:p w:rsidR="00693509" w:rsidRDefault="00693509" w:rsidP="00003EA4">
      <w:pPr>
        <w:rPr>
          <w:lang w:eastAsia="es-CO"/>
        </w:rPr>
      </w:pPr>
    </w:p>
    <w:p w:rsidR="00693509" w:rsidRDefault="00693509" w:rsidP="00003EA4">
      <w:pPr>
        <w:rPr>
          <w:lang w:eastAsia="es-CO"/>
        </w:rPr>
      </w:pPr>
    </w:p>
    <w:p w:rsidR="00B85F2C" w:rsidRPr="00B85F2C" w:rsidRDefault="00B85F2C" w:rsidP="00B85F2C">
      <w:pPr>
        <w:pStyle w:val="Prrafodelista"/>
        <w:numPr>
          <w:ilvl w:val="0"/>
          <w:numId w:val="35"/>
        </w:numPr>
        <w:rPr>
          <w:b/>
          <w:lang w:eastAsia="es-CO"/>
        </w:rPr>
      </w:pPr>
      <w:r w:rsidRPr="00B85F2C">
        <w:rPr>
          <w:b/>
          <w:lang w:eastAsia="es-CO"/>
        </w:rPr>
        <w:lastRenderedPageBreak/>
        <w:t>Autoestima inflada</w:t>
      </w:r>
    </w:p>
    <w:p w:rsidR="00B85F2C" w:rsidRPr="00003EA4" w:rsidRDefault="00B85F2C" w:rsidP="00003EA4">
      <w:pPr>
        <w:rPr>
          <w:lang w:eastAsia="es-CO"/>
        </w:rPr>
      </w:pPr>
      <w:r w:rsidRPr="00B85F2C">
        <w:rPr>
          <w:lang w:eastAsia="es-CO"/>
        </w:rPr>
        <w:t>Las personas con este tipo de autoestima tienen una percepción exagerada de sus capacidades y tienden a menospreciar a los demás.</w:t>
      </w:r>
    </w:p>
    <w:p w:rsidR="002B78B5" w:rsidRDefault="002B78B5" w:rsidP="002B78B5">
      <w:pPr>
        <w:pStyle w:val="Ttulo2"/>
      </w:pPr>
      <w:bookmarkStart w:id="59" w:name="_Toc176869542"/>
      <w:r w:rsidRPr="000D0EFD">
        <w:t>Pilares de la autoestima</w:t>
      </w:r>
      <w:bookmarkEnd w:id="59"/>
    </w:p>
    <w:p w:rsidR="00B85F2C" w:rsidRDefault="00B85F2C" w:rsidP="00B85F2C">
      <w:pPr>
        <w:rPr>
          <w:lang w:eastAsia="es-CO"/>
        </w:rPr>
      </w:pPr>
      <w:r w:rsidRPr="00B85F2C">
        <w:rPr>
          <w:lang w:eastAsia="es-CO"/>
        </w:rPr>
        <w:t>Según Branden (1994), existen seis pilares fundamentales de la autoestima, los cuales pueden ser aplicados para que las personas tengan una vida armoniosa:</w:t>
      </w:r>
    </w:p>
    <w:p w:rsidR="00B85F2C" w:rsidRDefault="00B85F2C" w:rsidP="00901282">
      <w:pPr>
        <w:pStyle w:val="Prrafodelista"/>
        <w:numPr>
          <w:ilvl w:val="0"/>
          <w:numId w:val="36"/>
        </w:numPr>
        <w:rPr>
          <w:lang w:eastAsia="es-CO"/>
        </w:rPr>
      </w:pPr>
      <w:r w:rsidRPr="00901282">
        <w:rPr>
          <w:b/>
          <w:lang w:eastAsia="es-CO"/>
        </w:rPr>
        <w:t xml:space="preserve">Vivir </w:t>
      </w:r>
      <w:r w:rsidR="000D1488">
        <w:rPr>
          <w:b/>
          <w:lang w:eastAsia="es-CO"/>
        </w:rPr>
        <w:t>cons</w:t>
      </w:r>
      <w:r w:rsidR="000D1488" w:rsidRPr="00901282">
        <w:rPr>
          <w:b/>
          <w:lang w:eastAsia="es-CO"/>
        </w:rPr>
        <w:t>cientemente</w:t>
      </w:r>
      <w:r>
        <w:rPr>
          <w:lang w:eastAsia="es-CO"/>
        </w:rPr>
        <w:t>: s</w:t>
      </w:r>
      <w:r w:rsidRPr="00B85F2C">
        <w:rPr>
          <w:lang w:eastAsia="es-CO"/>
        </w:rPr>
        <w:t>er con</w:t>
      </w:r>
      <w:r w:rsidR="000D1488">
        <w:rPr>
          <w:lang w:eastAsia="es-CO"/>
        </w:rPr>
        <w:t>siente de las acciones</w:t>
      </w:r>
      <w:r w:rsidRPr="00B85F2C">
        <w:rPr>
          <w:lang w:eastAsia="es-CO"/>
        </w:rPr>
        <w:t>, pensamientos y sentimientos en el presente.</w:t>
      </w:r>
    </w:p>
    <w:p w:rsidR="00B85F2C" w:rsidRDefault="00B85F2C" w:rsidP="00901282">
      <w:pPr>
        <w:pStyle w:val="Prrafodelista"/>
        <w:numPr>
          <w:ilvl w:val="0"/>
          <w:numId w:val="36"/>
        </w:numPr>
        <w:rPr>
          <w:lang w:eastAsia="es-CO"/>
        </w:rPr>
      </w:pPr>
      <w:r w:rsidRPr="00901282">
        <w:rPr>
          <w:b/>
          <w:lang w:eastAsia="es-CO"/>
        </w:rPr>
        <w:t>Aceptación de uno mismo</w:t>
      </w:r>
      <w:r>
        <w:rPr>
          <w:lang w:eastAsia="es-CO"/>
        </w:rPr>
        <w:t>: a</w:t>
      </w:r>
      <w:r w:rsidRPr="00B85F2C">
        <w:rPr>
          <w:lang w:eastAsia="es-CO"/>
        </w:rPr>
        <w:t>ceptar las fortalezas y debilidades sin juzgarse severamente.</w:t>
      </w:r>
    </w:p>
    <w:p w:rsidR="00B85F2C" w:rsidRDefault="00B85F2C" w:rsidP="00901282">
      <w:pPr>
        <w:pStyle w:val="Prrafodelista"/>
        <w:numPr>
          <w:ilvl w:val="0"/>
          <w:numId w:val="36"/>
        </w:numPr>
        <w:rPr>
          <w:lang w:eastAsia="es-CO"/>
        </w:rPr>
      </w:pPr>
      <w:r w:rsidRPr="00901282">
        <w:rPr>
          <w:b/>
          <w:lang w:eastAsia="es-CO"/>
        </w:rPr>
        <w:t>Responsabilidad personal</w:t>
      </w:r>
      <w:r>
        <w:rPr>
          <w:lang w:eastAsia="es-CO"/>
        </w:rPr>
        <w:t>: a</w:t>
      </w:r>
      <w:r w:rsidRPr="00B85F2C">
        <w:rPr>
          <w:lang w:eastAsia="es-CO"/>
        </w:rPr>
        <w:t>sumir la responsabilidad de las acciones y decisiones.</w:t>
      </w:r>
    </w:p>
    <w:p w:rsidR="00B85F2C" w:rsidRDefault="00B85F2C" w:rsidP="00901282">
      <w:pPr>
        <w:pStyle w:val="Prrafodelista"/>
        <w:numPr>
          <w:ilvl w:val="0"/>
          <w:numId w:val="36"/>
        </w:numPr>
        <w:rPr>
          <w:lang w:eastAsia="es-CO"/>
        </w:rPr>
      </w:pPr>
      <w:r w:rsidRPr="00901282">
        <w:rPr>
          <w:b/>
          <w:lang w:eastAsia="es-CO"/>
        </w:rPr>
        <w:t>Autoafirmación</w:t>
      </w:r>
      <w:r>
        <w:rPr>
          <w:lang w:eastAsia="es-CO"/>
        </w:rPr>
        <w:t>: d</w:t>
      </w:r>
      <w:r w:rsidRPr="00B85F2C">
        <w:rPr>
          <w:lang w:eastAsia="es-CO"/>
        </w:rPr>
        <w:t>efender los derechos y necesidades de manera asertiva.</w:t>
      </w:r>
    </w:p>
    <w:p w:rsidR="00B85F2C" w:rsidRDefault="00B85F2C" w:rsidP="00901282">
      <w:pPr>
        <w:pStyle w:val="Prrafodelista"/>
        <w:numPr>
          <w:ilvl w:val="0"/>
          <w:numId w:val="36"/>
        </w:numPr>
        <w:rPr>
          <w:lang w:eastAsia="es-CO"/>
        </w:rPr>
      </w:pPr>
      <w:r w:rsidRPr="00901282">
        <w:rPr>
          <w:b/>
          <w:lang w:eastAsia="es-CO"/>
        </w:rPr>
        <w:t>Propósito en la vida</w:t>
      </w:r>
      <w:r>
        <w:rPr>
          <w:lang w:eastAsia="es-CO"/>
        </w:rPr>
        <w:t>: t</w:t>
      </w:r>
      <w:r w:rsidRPr="00B85F2C">
        <w:rPr>
          <w:lang w:eastAsia="es-CO"/>
        </w:rPr>
        <w:t>ener objetivos claros y trabajar hacia ellos.</w:t>
      </w:r>
    </w:p>
    <w:p w:rsidR="00B85F2C" w:rsidRDefault="00B85F2C" w:rsidP="00901282">
      <w:pPr>
        <w:pStyle w:val="Prrafodelista"/>
        <w:numPr>
          <w:ilvl w:val="0"/>
          <w:numId w:val="36"/>
        </w:numPr>
        <w:rPr>
          <w:lang w:eastAsia="es-CO"/>
        </w:rPr>
      </w:pPr>
      <w:r w:rsidRPr="00901282">
        <w:rPr>
          <w:b/>
          <w:lang w:eastAsia="es-CO"/>
        </w:rPr>
        <w:t>Integridad personal</w:t>
      </w:r>
      <w:r>
        <w:rPr>
          <w:lang w:eastAsia="es-CO"/>
        </w:rPr>
        <w:t>: a</w:t>
      </w:r>
      <w:r w:rsidRPr="00B85F2C">
        <w:rPr>
          <w:lang w:eastAsia="es-CO"/>
        </w:rPr>
        <w:t>ctuar de acuerdo con los valores y principios personales.</w:t>
      </w:r>
    </w:p>
    <w:p w:rsidR="001A3EF9" w:rsidRDefault="001A3EF9" w:rsidP="001A3EF9">
      <w:pPr>
        <w:rPr>
          <w:lang w:eastAsia="es-CO"/>
        </w:rPr>
      </w:pPr>
      <w:r w:rsidRPr="001A3EF9">
        <w:rPr>
          <w:lang w:eastAsia="es-CO"/>
        </w:rPr>
        <w:t>Además, para desarrollar una autoestima sana y duradera, es fundamental trabajar en los siguientes aspectos:</w:t>
      </w:r>
    </w:p>
    <w:p w:rsidR="001A3EF9" w:rsidRPr="001A3EF9" w:rsidRDefault="001A3EF9" w:rsidP="001A3EF9">
      <w:pPr>
        <w:rPr>
          <w:b/>
          <w:lang w:eastAsia="es-CO"/>
        </w:rPr>
      </w:pPr>
      <w:r w:rsidRPr="001A3EF9">
        <w:rPr>
          <w:b/>
          <w:lang w:eastAsia="es-CO"/>
        </w:rPr>
        <w:t>Autoconocimiento</w:t>
      </w:r>
    </w:p>
    <w:p w:rsidR="001A3EF9" w:rsidRDefault="001A3EF9" w:rsidP="001A3EF9">
      <w:pPr>
        <w:rPr>
          <w:lang w:eastAsia="es-CO"/>
        </w:rPr>
      </w:pPr>
      <w:r>
        <w:rPr>
          <w:lang w:eastAsia="es-CO"/>
        </w:rPr>
        <w:t>Explorar nuestros pensamientos, emociones, valores y motivaciones. Practicar la introspección y el mindfulness puede ser de gran ayuda.</w:t>
      </w:r>
    </w:p>
    <w:p w:rsidR="00693509" w:rsidRDefault="00693509" w:rsidP="001A3EF9">
      <w:pPr>
        <w:rPr>
          <w:lang w:eastAsia="es-CO"/>
        </w:rPr>
      </w:pPr>
    </w:p>
    <w:p w:rsidR="001A3EF9" w:rsidRPr="001A3EF9" w:rsidRDefault="001A3EF9" w:rsidP="001A3EF9">
      <w:pPr>
        <w:rPr>
          <w:b/>
          <w:lang w:eastAsia="es-CO"/>
        </w:rPr>
      </w:pPr>
      <w:r w:rsidRPr="001A3EF9">
        <w:rPr>
          <w:b/>
          <w:lang w:eastAsia="es-CO"/>
        </w:rPr>
        <w:lastRenderedPageBreak/>
        <w:t>Autoaceptación</w:t>
      </w:r>
    </w:p>
    <w:p w:rsidR="001A3EF9" w:rsidRDefault="001A3EF9" w:rsidP="001A3EF9">
      <w:pPr>
        <w:rPr>
          <w:lang w:eastAsia="es-CO"/>
        </w:rPr>
      </w:pPr>
      <w:r>
        <w:rPr>
          <w:lang w:eastAsia="es-CO"/>
        </w:rPr>
        <w:t>Aceptar nuestras fortalezas y debilidades sin juzgarnos. Reconocer que somos seres humanos imperfectos y que todos cometemos errores.</w:t>
      </w:r>
    </w:p>
    <w:p w:rsidR="001A3EF9" w:rsidRPr="001A3EF9" w:rsidRDefault="001A3EF9" w:rsidP="001A3EF9">
      <w:pPr>
        <w:rPr>
          <w:b/>
          <w:lang w:eastAsia="es-CO"/>
        </w:rPr>
      </w:pPr>
      <w:r w:rsidRPr="001A3EF9">
        <w:rPr>
          <w:b/>
          <w:lang w:eastAsia="es-CO"/>
        </w:rPr>
        <w:t>Autoconfianza</w:t>
      </w:r>
    </w:p>
    <w:p w:rsidR="001A3EF9" w:rsidRDefault="001A3EF9" w:rsidP="001A3EF9">
      <w:pPr>
        <w:rPr>
          <w:lang w:eastAsia="es-CO"/>
        </w:rPr>
      </w:pPr>
      <w:r>
        <w:rPr>
          <w:lang w:eastAsia="es-CO"/>
        </w:rPr>
        <w:t>Creer en nuestras capacidades y en nuestro potencial. Celebrar nuestros logros y aprender de nuestros fracasos.</w:t>
      </w:r>
    </w:p>
    <w:p w:rsidR="001A3EF9" w:rsidRPr="001A3EF9" w:rsidRDefault="001A3EF9" w:rsidP="001A3EF9">
      <w:pPr>
        <w:rPr>
          <w:b/>
          <w:lang w:eastAsia="es-CO"/>
        </w:rPr>
      </w:pPr>
      <w:r w:rsidRPr="001A3EF9">
        <w:rPr>
          <w:b/>
          <w:lang w:eastAsia="es-CO"/>
        </w:rPr>
        <w:t>Autoestima emocional</w:t>
      </w:r>
    </w:p>
    <w:p w:rsidR="001A3EF9" w:rsidRDefault="001A3EF9" w:rsidP="001A3EF9">
      <w:pPr>
        <w:rPr>
          <w:lang w:eastAsia="es-CO"/>
        </w:rPr>
      </w:pPr>
      <w:r>
        <w:rPr>
          <w:lang w:eastAsia="es-CO"/>
        </w:rPr>
        <w:t>Desarrollar habilidades para gestionar nuestras emociones de manera saludable. Aprender a identificar y expresar nuestras emociones de forma constructiva.</w:t>
      </w:r>
    </w:p>
    <w:p w:rsidR="002B78B5" w:rsidRDefault="002B78B5" w:rsidP="002B78B5">
      <w:pPr>
        <w:pStyle w:val="Ttulo2"/>
      </w:pPr>
      <w:bookmarkStart w:id="60" w:name="_Toc176869543"/>
      <w:r w:rsidRPr="000D0EFD">
        <w:t>Elementos de la autoestima</w:t>
      </w:r>
      <w:bookmarkEnd w:id="60"/>
    </w:p>
    <w:p w:rsidR="001A3EF9" w:rsidRDefault="001A3EF9" w:rsidP="001A3EF9">
      <w:pPr>
        <w:rPr>
          <w:lang w:eastAsia="es-CO"/>
        </w:rPr>
      </w:pPr>
      <w:r w:rsidRPr="001A3EF9">
        <w:rPr>
          <w:lang w:eastAsia="es-CO"/>
        </w:rPr>
        <w:t>Según Rosenberg (1965), existen unos elementos clave que conforman la autoestima:</w:t>
      </w:r>
    </w:p>
    <w:p w:rsidR="001A3EF9" w:rsidRDefault="001A3EF9" w:rsidP="001A3EF9">
      <w:pPr>
        <w:pStyle w:val="Prrafodelista"/>
        <w:numPr>
          <w:ilvl w:val="0"/>
          <w:numId w:val="37"/>
        </w:numPr>
        <w:rPr>
          <w:lang w:eastAsia="es-CO"/>
        </w:rPr>
      </w:pPr>
      <w:r w:rsidRPr="001A3EF9">
        <w:rPr>
          <w:b/>
          <w:lang w:eastAsia="es-CO"/>
        </w:rPr>
        <w:t>Autoconcepto</w:t>
      </w:r>
      <w:r>
        <w:rPr>
          <w:lang w:eastAsia="es-CO"/>
        </w:rPr>
        <w:t>: l</w:t>
      </w:r>
      <w:r w:rsidRPr="001A3EF9">
        <w:rPr>
          <w:lang w:eastAsia="es-CO"/>
        </w:rPr>
        <w:t>a percepción y creencias que una persona tiene sobre si misma.</w:t>
      </w:r>
    </w:p>
    <w:p w:rsidR="001A3EF9" w:rsidRDefault="001A3EF9" w:rsidP="001A3EF9">
      <w:pPr>
        <w:pStyle w:val="Prrafodelista"/>
        <w:numPr>
          <w:ilvl w:val="0"/>
          <w:numId w:val="37"/>
        </w:numPr>
        <w:rPr>
          <w:lang w:eastAsia="es-CO"/>
        </w:rPr>
      </w:pPr>
      <w:r w:rsidRPr="001A3EF9">
        <w:rPr>
          <w:b/>
          <w:lang w:eastAsia="es-CO"/>
        </w:rPr>
        <w:t>Autoimagen</w:t>
      </w:r>
      <w:r>
        <w:rPr>
          <w:lang w:eastAsia="es-CO"/>
        </w:rPr>
        <w:t>: c</w:t>
      </w:r>
      <w:r w:rsidRPr="001A3EF9">
        <w:rPr>
          <w:lang w:eastAsia="es-CO"/>
        </w:rPr>
        <w:t>ómo se ve físicamente y cómo se siente con su apariencia.</w:t>
      </w:r>
    </w:p>
    <w:p w:rsidR="001A3EF9" w:rsidRDefault="001A3EF9" w:rsidP="001A3EF9">
      <w:pPr>
        <w:pStyle w:val="Prrafodelista"/>
        <w:numPr>
          <w:ilvl w:val="0"/>
          <w:numId w:val="37"/>
        </w:numPr>
        <w:rPr>
          <w:lang w:eastAsia="es-CO"/>
        </w:rPr>
      </w:pPr>
      <w:r w:rsidRPr="001A3EF9">
        <w:rPr>
          <w:b/>
          <w:lang w:eastAsia="es-CO"/>
        </w:rPr>
        <w:t>Autoconfianza</w:t>
      </w:r>
      <w:r>
        <w:rPr>
          <w:lang w:eastAsia="es-CO"/>
        </w:rPr>
        <w:t>: l</w:t>
      </w:r>
      <w:r w:rsidRPr="001A3EF9">
        <w:rPr>
          <w:lang w:eastAsia="es-CO"/>
        </w:rPr>
        <w:t>a seguridad en las habilidades y capacidades propias</w:t>
      </w:r>
    </w:p>
    <w:p w:rsidR="001A3EF9" w:rsidRPr="001A3EF9" w:rsidRDefault="001A3EF9" w:rsidP="001A3EF9">
      <w:pPr>
        <w:pStyle w:val="Prrafodelista"/>
        <w:numPr>
          <w:ilvl w:val="0"/>
          <w:numId w:val="37"/>
        </w:numPr>
        <w:rPr>
          <w:lang w:eastAsia="es-CO"/>
        </w:rPr>
      </w:pPr>
      <w:r w:rsidRPr="001A3EF9">
        <w:rPr>
          <w:b/>
          <w:lang w:eastAsia="es-CO"/>
        </w:rPr>
        <w:t>Autovaloración</w:t>
      </w:r>
      <w:r>
        <w:rPr>
          <w:lang w:eastAsia="es-CO"/>
        </w:rPr>
        <w:t>: l</w:t>
      </w:r>
      <w:r w:rsidRPr="001A3EF9">
        <w:rPr>
          <w:lang w:eastAsia="es-CO"/>
        </w:rPr>
        <w:t>a capacidad de valorarse y apreciarse a si mismo.</w:t>
      </w:r>
    </w:p>
    <w:p w:rsidR="001A3EF9" w:rsidRDefault="001A3EF9" w:rsidP="001A3EF9">
      <w:pPr>
        <w:rPr>
          <w:lang w:eastAsia="es-CO"/>
        </w:rPr>
      </w:pPr>
      <w:r>
        <w:rPr>
          <w:lang w:eastAsia="es-CO"/>
        </w:rPr>
        <w:t>Estos cuatro componentes son interdependientes y se influyen mutuamente. Un autoconcepto positivo puede mejorar la autoimagen, lo que a su vez refuerza la autoconfianza y fomenta una autovaloración saludable. Cuando estos elementos están equilibrados, una persona es más capaz de mantener una autoestima robusta y estable.</w:t>
      </w:r>
    </w:p>
    <w:p w:rsidR="002B78B5" w:rsidRDefault="001A3EF9" w:rsidP="001A3EF9">
      <w:pPr>
        <w:rPr>
          <w:lang w:eastAsia="es-CO"/>
        </w:rPr>
      </w:pPr>
      <w:r>
        <w:rPr>
          <w:lang w:eastAsia="es-CO"/>
        </w:rPr>
        <w:lastRenderedPageBreak/>
        <w:t>Para comprender plenamente cómo fortalecer la autoestima, es esencial reconocer que esta se compone de varios elementos interconectados que influyen en nuestra percepción y valoración personal. La autoestima no solo afecta la manera en que nos relacionamos con nosotros mismos, sino también cómo interactuamos con los demás y afrontamos los desafíos de la vida. A continuación, se presentan algunas estrategias clave para mejorar la autoestima y fomentar un bienestar emocional más equilibrado:</w:t>
      </w:r>
    </w:p>
    <w:p w:rsidR="001A3EF9" w:rsidRPr="001A3EF9" w:rsidRDefault="001A3EF9" w:rsidP="001A3EF9">
      <w:pPr>
        <w:pStyle w:val="Prrafodelista"/>
        <w:numPr>
          <w:ilvl w:val="0"/>
          <w:numId w:val="38"/>
        </w:numPr>
        <w:rPr>
          <w:b/>
          <w:lang w:eastAsia="es-CO"/>
        </w:rPr>
      </w:pPr>
      <w:r w:rsidRPr="001A3EF9">
        <w:rPr>
          <w:b/>
          <w:lang w:eastAsia="es-CO"/>
        </w:rPr>
        <w:t>Autoafirmaciones positivas</w:t>
      </w:r>
    </w:p>
    <w:p w:rsidR="001A3EF9" w:rsidRDefault="001A3EF9" w:rsidP="001A3EF9">
      <w:pPr>
        <w:rPr>
          <w:lang w:eastAsia="es-CO"/>
        </w:rPr>
      </w:pPr>
      <w:r>
        <w:rPr>
          <w:lang w:eastAsia="es-CO"/>
        </w:rPr>
        <w:t>Repetir afirmaciones positivas sobre sí mismo puede ayudar a una persona a cambiar su forma de pensar y mejorar su autoestima.</w:t>
      </w:r>
    </w:p>
    <w:p w:rsidR="001A3EF9" w:rsidRPr="001A3EF9" w:rsidRDefault="001A3EF9" w:rsidP="001A3EF9">
      <w:pPr>
        <w:pStyle w:val="Prrafodelista"/>
        <w:numPr>
          <w:ilvl w:val="0"/>
          <w:numId w:val="38"/>
        </w:numPr>
        <w:rPr>
          <w:b/>
          <w:lang w:eastAsia="es-CO"/>
        </w:rPr>
      </w:pPr>
      <w:r w:rsidRPr="001A3EF9">
        <w:rPr>
          <w:b/>
          <w:lang w:eastAsia="es-CO"/>
        </w:rPr>
        <w:t>Establecimiento de metas realistas</w:t>
      </w:r>
    </w:p>
    <w:p w:rsidR="001A3EF9" w:rsidRDefault="001A3EF9" w:rsidP="001A3EF9">
      <w:pPr>
        <w:rPr>
          <w:lang w:eastAsia="es-CO"/>
        </w:rPr>
      </w:pPr>
      <w:r>
        <w:rPr>
          <w:lang w:eastAsia="es-CO"/>
        </w:rPr>
        <w:t>Fijar metas alcanzables y celebrar los logros incrementa la confianza y motiva a continuar avanzando.</w:t>
      </w:r>
    </w:p>
    <w:p w:rsidR="001A3EF9" w:rsidRPr="001A3EF9" w:rsidRDefault="001A3EF9" w:rsidP="001A3EF9">
      <w:pPr>
        <w:pStyle w:val="Prrafodelista"/>
        <w:numPr>
          <w:ilvl w:val="0"/>
          <w:numId w:val="38"/>
        </w:numPr>
        <w:rPr>
          <w:b/>
          <w:lang w:eastAsia="es-CO"/>
        </w:rPr>
      </w:pPr>
      <w:r w:rsidRPr="001A3EF9">
        <w:rPr>
          <w:b/>
          <w:lang w:eastAsia="es-CO"/>
        </w:rPr>
        <w:t>Cuidado personal</w:t>
      </w:r>
    </w:p>
    <w:p w:rsidR="001A3EF9" w:rsidRDefault="001A3EF9" w:rsidP="001A3EF9">
      <w:pPr>
        <w:rPr>
          <w:lang w:eastAsia="es-CO"/>
        </w:rPr>
      </w:pPr>
      <w:r>
        <w:rPr>
          <w:lang w:eastAsia="es-CO"/>
        </w:rPr>
        <w:t>Dedicar tiempo a actividades que relajen y generen bienestar, como el ejercicio, la meditación o el contacto con la naturaleza, es esencial para mantener una buena autoestima.</w:t>
      </w:r>
    </w:p>
    <w:p w:rsidR="001A3EF9" w:rsidRPr="001A3EF9" w:rsidRDefault="001A3EF9" w:rsidP="001A3EF9">
      <w:pPr>
        <w:pStyle w:val="Prrafodelista"/>
        <w:numPr>
          <w:ilvl w:val="0"/>
          <w:numId w:val="38"/>
        </w:numPr>
        <w:rPr>
          <w:b/>
          <w:lang w:eastAsia="es-CO"/>
        </w:rPr>
      </w:pPr>
      <w:r w:rsidRPr="001A3EF9">
        <w:rPr>
          <w:b/>
          <w:lang w:eastAsia="es-CO"/>
        </w:rPr>
        <w:t>Búsqueda de apoyo social</w:t>
      </w:r>
    </w:p>
    <w:p w:rsidR="001A3EF9" w:rsidRDefault="001A3EF9" w:rsidP="001A3EF9">
      <w:pPr>
        <w:rPr>
          <w:lang w:eastAsia="es-CO"/>
        </w:rPr>
      </w:pPr>
      <w:r>
        <w:rPr>
          <w:lang w:eastAsia="es-CO"/>
        </w:rPr>
        <w:t>Rodearse de personas positivas y que brinden apoyo puede tener un impacto muy beneficioso en la autoestima de un individuo.</w:t>
      </w:r>
    </w:p>
    <w:p w:rsidR="00693509" w:rsidRDefault="00693509" w:rsidP="001A3EF9">
      <w:pPr>
        <w:rPr>
          <w:lang w:eastAsia="es-CO"/>
        </w:rPr>
      </w:pPr>
    </w:p>
    <w:p w:rsidR="00693509" w:rsidRDefault="00693509" w:rsidP="001A3EF9">
      <w:pPr>
        <w:rPr>
          <w:lang w:eastAsia="es-CO"/>
        </w:rPr>
      </w:pPr>
    </w:p>
    <w:p w:rsidR="001A3EF9" w:rsidRPr="001A3EF9" w:rsidRDefault="001A3EF9" w:rsidP="001A3EF9">
      <w:pPr>
        <w:pStyle w:val="Prrafodelista"/>
        <w:numPr>
          <w:ilvl w:val="0"/>
          <w:numId w:val="38"/>
        </w:numPr>
        <w:rPr>
          <w:b/>
          <w:lang w:eastAsia="es-CO"/>
        </w:rPr>
      </w:pPr>
      <w:r w:rsidRPr="001A3EF9">
        <w:rPr>
          <w:b/>
          <w:lang w:eastAsia="es-CO"/>
        </w:rPr>
        <w:lastRenderedPageBreak/>
        <w:t>Terapia</w:t>
      </w:r>
    </w:p>
    <w:p w:rsidR="001A3EF9" w:rsidRPr="002B78B5" w:rsidRDefault="001A3EF9" w:rsidP="001A3EF9">
      <w:pPr>
        <w:rPr>
          <w:lang w:eastAsia="es-CO"/>
        </w:rPr>
      </w:pPr>
      <w:r>
        <w:rPr>
          <w:lang w:eastAsia="es-CO"/>
        </w:rPr>
        <w:t>Consultar con un terapeuta puede ser clave para identificar y superar las causas de una baja autoestima, así como para desarrollar herramientas que permitan mejorarla.</w:t>
      </w:r>
    </w:p>
    <w:p w:rsidR="002B78B5" w:rsidRDefault="002B78B5" w:rsidP="002B78B5">
      <w:pPr>
        <w:pStyle w:val="Ttulo1"/>
      </w:pPr>
      <w:bookmarkStart w:id="61" w:name="_Toc176869544"/>
      <w:r w:rsidRPr="002B78B5">
        <w:t>Crecimiento emocional</w:t>
      </w:r>
      <w:bookmarkEnd w:id="61"/>
    </w:p>
    <w:p w:rsidR="001A3EF9" w:rsidRDefault="001A3EF9" w:rsidP="001A3EF9">
      <w:pPr>
        <w:rPr>
          <w:lang w:eastAsia="es-CO"/>
        </w:rPr>
      </w:pPr>
      <w:r w:rsidRPr="001A3EF9">
        <w:rPr>
          <w:lang w:eastAsia="es-CO"/>
        </w:rPr>
        <w:t>El crecimiento emocional es un proceso dinámico que va más allá del simple manejo de las emociones. Se trata de un desarrollo continuo que facilita la adaptación emocional en distintos contextos de la vida. Este crecimiento implica no solo la capacidad de controlar las emociones negativas, sino también la habilidad para potenciar las emociones positivas, como la gratitud, la satisfacción y el entusiasmo, que contribuyen al bienestar integral. El crecimiento emocional se asocia con una mayor resiliencia, lo que permite a las personas superar adversidades y aprender de las experiencias difíciles. Este proceso también está vinculado con el desarrollo de una mayor autoconciencia, lo que ayuda a las personas a identificar sus fortalezas y áreas de mejora.</w:t>
      </w:r>
    </w:p>
    <w:p w:rsidR="002B78B5" w:rsidRPr="002B78B5" w:rsidRDefault="002B78B5" w:rsidP="002B78B5">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62" w:name="_Toc176789769"/>
      <w:bookmarkStart w:id="63" w:name="_Toc176789848"/>
      <w:bookmarkStart w:id="64" w:name="_Toc176789892"/>
      <w:bookmarkStart w:id="65" w:name="_Toc176868400"/>
      <w:bookmarkStart w:id="66" w:name="_Toc176869545"/>
      <w:bookmarkEnd w:id="62"/>
      <w:bookmarkEnd w:id="63"/>
      <w:bookmarkEnd w:id="64"/>
      <w:bookmarkEnd w:id="65"/>
      <w:bookmarkEnd w:id="66"/>
    </w:p>
    <w:p w:rsidR="002B78B5" w:rsidRDefault="002B78B5" w:rsidP="002B78B5">
      <w:pPr>
        <w:pStyle w:val="Ttulo2"/>
      </w:pPr>
      <w:bookmarkStart w:id="67" w:name="_Toc176869546"/>
      <w:r w:rsidRPr="000D0EFD">
        <w:t>Competencias y dominios de la inteligencia emocional</w:t>
      </w:r>
      <w:bookmarkEnd w:id="67"/>
    </w:p>
    <w:p w:rsidR="001A3EF9" w:rsidRDefault="001A3EF9" w:rsidP="001A3EF9">
      <w:pPr>
        <w:rPr>
          <w:lang w:eastAsia="es-CO"/>
        </w:rPr>
      </w:pPr>
      <w:r>
        <w:rPr>
          <w:lang w:eastAsia="es-CO"/>
        </w:rPr>
        <w:t>La inteligencia emocional, según Goleman, puede dividirse en cinco dominios básicos: autoconciencia, autorregulación, motivación, empatía y habilidades sociales. Cada uno de estos dominios agrupa un conjunto de competencias emocionales que son esenciales para el crecimiento personal y la interacción efectiva en diversos contextos.</w:t>
      </w:r>
    </w:p>
    <w:p w:rsidR="001A3EF9" w:rsidRDefault="001A3EF9" w:rsidP="001A3EF9">
      <w:pPr>
        <w:rPr>
          <w:lang w:eastAsia="es-CO"/>
        </w:rPr>
      </w:pPr>
      <w:r>
        <w:rPr>
          <w:lang w:eastAsia="es-CO"/>
        </w:rPr>
        <w:t>A continuación, se presentan los dominios de la inteligencia emocional:</w:t>
      </w:r>
    </w:p>
    <w:p w:rsidR="00693509" w:rsidRDefault="00693509" w:rsidP="001A3EF9">
      <w:pPr>
        <w:rPr>
          <w:lang w:eastAsia="es-CO"/>
        </w:rPr>
      </w:pPr>
    </w:p>
    <w:p w:rsidR="001A3EF9" w:rsidRPr="001A3EF9" w:rsidRDefault="001A3EF9" w:rsidP="001A3EF9">
      <w:pPr>
        <w:pStyle w:val="Prrafodelista"/>
        <w:numPr>
          <w:ilvl w:val="0"/>
          <w:numId w:val="39"/>
        </w:numPr>
        <w:rPr>
          <w:b/>
          <w:lang w:eastAsia="es-CO"/>
        </w:rPr>
      </w:pPr>
      <w:r w:rsidRPr="001A3EF9">
        <w:rPr>
          <w:b/>
          <w:lang w:eastAsia="es-CO"/>
        </w:rPr>
        <w:lastRenderedPageBreak/>
        <w:t>Autoconciencia</w:t>
      </w:r>
    </w:p>
    <w:p w:rsidR="001A3EF9" w:rsidRDefault="001A3EF9" w:rsidP="001A3EF9">
      <w:pPr>
        <w:rPr>
          <w:lang w:eastAsia="es-CO"/>
        </w:rPr>
      </w:pPr>
      <w:r>
        <w:rPr>
          <w:lang w:eastAsia="es-CO"/>
        </w:rPr>
        <w:t>Implica la capacidad de reconocer y comprender nuestras propias emociones. Las competencias asociadas incluyen la autoevaluación precisa y la confianza en uno mismo.</w:t>
      </w:r>
    </w:p>
    <w:p w:rsidR="001A3EF9" w:rsidRPr="001A3EF9" w:rsidRDefault="001A3EF9" w:rsidP="001A3EF9">
      <w:pPr>
        <w:pStyle w:val="Prrafodelista"/>
        <w:numPr>
          <w:ilvl w:val="0"/>
          <w:numId w:val="39"/>
        </w:numPr>
        <w:rPr>
          <w:b/>
          <w:lang w:eastAsia="es-CO"/>
        </w:rPr>
      </w:pPr>
      <w:r w:rsidRPr="001A3EF9">
        <w:rPr>
          <w:b/>
          <w:lang w:eastAsia="es-CO"/>
        </w:rPr>
        <w:t>Autorregulación</w:t>
      </w:r>
    </w:p>
    <w:p w:rsidR="001A3EF9" w:rsidRDefault="001A3EF9" w:rsidP="001A3EF9">
      <w:pPr>
        <w:rPr>
          <w:lang w:eastAsia="es-CO"/>
        </w:rPr>
      </w:pPr>
      <w:r>
        <w:rPr>
          <w:lang w:eastAsia="es-CO"/>
        </w:rPr>
        <w:t>Se refiere a la habilidad de manejar nuestras emociones de manera efectiva. Las competencias en este dominio incluyen el autocontrol, la confiabilidad, la adaptabilidad, y la innovación.</w:t>
      </w:r>
    </w:p>
    <w:p w:rsidR="001A3EF9" w:rsidRPr="001A3EF9" w:rsidRDefault="001A3EF9" w:rsidP="001A3EF9">
      <w:pPr>
        <w:pStyle w:val="Prrafodelista"/>
        <w:numPr>
          <w:ilvl w:val="0"/>
          <w:numId w:val="39"/>
        </w:numPr>
        <w:rPr>
          <w:b/>
          <w:lang w:eastAsia="es-CO"/>
        </w:rPr>
      </w:pPr>
      <w:r w:rsidRPr="001A3EF9">
        <w:rPr>
          <w:b/>
          <w:lang w:eastAsia="es-CO"/>
        </w:rPr>
        <w:t>Motivación</w:t>
      </w:r>
    </w:p>
    <w:p w:rsidR="001A3EF9" w:rsidRDefault="001A3EF9" w:rsidP="001A3EF9">
      <w:pPr>
        <w:rPr>
          <w:lang w:eastAsia="es-CO"/>
        </w:rPr>
      </w:pPr>
      <w:r>
        <w:rPr>
          <w:lang w:eastAsia="es-CO"/>
        </w:rPr>
        <w:t>Este dominio engloba el impulso interno que nos mueve hacia la consecución de objetivos. Aquí, las competencias incluyen la iniciativa, el compromiso, y el optimismo.</w:t>
      </w:r>
    </w:p>
    <w:p w:rsidR="001A3EF9" w:rsidRPr="001A3EF9" w:rsidRDefault="001A3EF9" w:rsidP="001A3EF9">
      <w:pPr>
        <w:pStyle w:val="Prrafodelista"/>
        <w:numPr>
          <w:ilvl w:val="0"/>
          <w:numId w:val="39"/>
        </w:numPr>
        <w:rPr>
          <w:b/>
          <w:lang w:eastAsia="es-CO"/>
        </w:rPr>
      </w:pPr>
      <w:r w:rsidRPr="001A3EF9">
        <w:rPr>
          <w:b/>
          <w:lang w:eastAsia="es-CO"/>
        </w:rPr>
        <w:t>Empatía</w:t>
      </w:r>
    </w:p>
    <w:p w:rsidR="001A3EF9" w:rsidRDefault="001A3EF9" w:rsidP="001A3EF9">
      <w:pPr>
        <w:rPr>
          <w:lang w:eastAsia="es-CO"/>
        </w:rPr>
      </w:pPr>
      <w:r>
        <w:rPr>
          <w:lang w:eastAsia="es-CO"/>
        </w:rPr>
        <w:t>La capacidad de comprender y compartir los sentimientos de los demás. Las competencias relacionadas incluyen la orientación al servicio, la diversidad cultural, y la conciencia organizacional.</w:t>
      </w:r>
    </w:p>
    <w:p w:rsidR="001A3EF9" w:rsidRPr="001A3EF9" w:rsidRDefault="001A3EF9" w:rsidP="001A3EF9">
      <w:pPr>
        <w:pStyle w:val="Prrafodelista"/>
        <w:numPr>
          <w:ilvl w:val="0"/>
          <w:numId w:val="39"/>
        </w:numPr>
        <w:rPr>
          <w:b/>
          <w:lang w:eastAsia="es-CO"/>
        </w:rPr>
      </w:pPr>
      <w:r w:rsidRPr="001A3EF9">
        <w:rPr>
          <w:b/>
          <w:lang w:eastAsia="es-CO"/>
        </w:rPr>
        <w:t>Habilidades sociales</w:t>
      </w:r>
    </w:p>
    <w:p w:rsidR="001A3EF9" w:rsidRDefault="001A3EF9" w:rsidP="001A3EF9">
      <w:pPr>
        <w:rPr>
          <w:lang w:eastAsia="es-CO"/>
        </w:rPr>
      </w:pPr>
      <w:r>
        <w:rPr>
          <w:lang w:eastAsia="es-CO"/>
        </w:rPr>
        <w:t>Son las competencias que permiten gestionar adecuadamente las relaciones interpersonales. Incluyen la influencia, la comunicación, el manejo de conflictos, y el trabajo en equipo.</w:t>
      </w:r>
    </w:p>
    <w:p w:rsidR="00F01469" w:rsidRPr="001A3EF9" w:rsidRDefault="00F01469" w:rsidP="001A3EF9">
      <w:pPr>
        <w:rPr>
          <w:lang w:eastAsia="es-CO"/>
        </w:rPr>
      </w:pPr>
      <w:r w:rsidRPr="00F01469">
        <w:rPr>
          <w:lang w:eastAsia="es-CO"/>
        </w:rPr>
        <w:t xml:space="preserve">Al unificar las competencias emocionales dentro de estos dominios, se ofrece una visión integral que facilita su aplicación tanto en el desarrollo personal como en el profesional. Esto no solo promueve un crecimiento emocional equilibrado, sino que </w:t>
      </w:r>
      <w:r w:rsidRPr="00F01469">
        <w:rPr>
          <w:lang w:eastAsia="es-CO"/>
        </w:rPr>
        <w:lastRenderedPageBreak/>
        <w:t>también fortalece la capacidad de interactuar con otros de manera efectiva, manteniendo relaciones saludables y enfrentando desafíos con resiliencia.</w:t>
      </w:r>
    </w:p>
    <w:p w:rsidR="002B78B5" w:rsidRDefault="002B78B5" w:rsidP="002B78B5">
      <w:pPr>
        <w:pStyle w:val="Ttulo2"/>
      </w:pPr>
      <w:bookmarkStart w:id="68" w:name="_Toc176869547"/>
      <w:r w:rsidRPr="000D0EFD">
        <w:t>Estándares de aprendizaje social y emocional</w:t>
      </w:r>
      <w:bookmarkEnd w:id="68"/>
    </w:p>
    <w:p w:rsidR="00F01469" w:rsidRDefault="00F01469" w:rsidP="00F01469">
      <w:pPr>
        <w:rPr>
          <w:lang w:eastAsia="es-CO"/>
        </w:rPr>
      </w:pPr>
      <w:r w:rsidRPr="00F01469">
        <w:rPr>
          <w:lang w:eastAsia="es-CO"/>
        </w:rPr>
        <w:t>Los estándares de aprendizaje social y emocional (</w:t>
      </w:r>
      <w:r w:rsidRPr="00F01469">
        <w:rPr>
          <w:rStyle w:val="Extranjerismo"/>
          <w:lang w:eastAsia="es-CO"/>
        </w:rPr>
        <w:t>social and emotional learning, SEL</w:t>
      </w:r>
      <w:r w:rsidRPr="00F01469">
        <w:rPr>
          <w:lang w:eastAsia="es-CO"/>
        </w:rPr>
        <w:t>) son marcos educativos diseñados para integrar el desarrollo de competencias emocionales y sociales en los programas de educación formal. Estos estándares buscan asegurar que las personas no solo adquieran conocimientos académicos, sino que también desarrollen las habilidades necesarias para manejar sus emociones, establecer relaciones positivas, y tomar decisiones responsables. El SEL se centra en cinco competencias clave:</w:t>
      </w:r>
    </w:p>
    <w:p w:rsidR="00F01469" w:rsidRDefault="00F01469" w:rsidP="00F01469">
      <w:pPr>
        <w:pStyle w:val="Prrafodelista"/>
        <w:numPr>
          <w:ilvl w:val="0"/>
          <w:numId w:val="40"/>
        </w:numPr>
        <w:rPr>
          <w:lang w:eastAsia="es-CO"/>
        </w:rPr>
      </w:pPr>
      <w:r w:rsidRPr="00F01469">
        <w:rPr>
          <w:b/>
          <w:lang w:eastAsia="es-CO"/>
        </w:rPr>
        <w:t>Autoconciencia</w:t>
      </w:r>
      <w:r>
        <w:rPr>
          <w:lang w:eastAsia="es-CO"/>
        </w:rPr>
        <w:t>: reconocimiento de las propias emociones, valores y habilidades.</w:t>
      </w:r>
    </w:p>
    <w:p w:rsidR="00F01469" w:rsidRDefault="00F01469" w:rsidP="00F01469">
      <w:pPr>
        <w:pStyle w:val="Prrafodelista"/>
        <w:numPr>
          <w:ilvl w:val="0"/>
          <w:numId w:val="40"/>
        </w:numPr>
        <w:rPr>
          <w:lang w:eastAsia="es-CO"/>
        </w:rPr>
      </w:pPr>
      <w:r w:rsidRPr="00F01469">
        <w:rPr>
          <w:b/>
          <w:lang w:eastAsia="es-CO"/>
        </w:rPr>
        <w:t>Autogestión</w:t>
      </w:r>
      <w:r>
        <w:rPr>
          <w:lang w:eastAsia="es-CO"/>
        </w:rPr>
        <w:t>: capacidad para regular las emociones y comportamientos en diferentes situaciones</w:t>
      </w:r>
    </w:p>
    <w:p w:rsidR="00F01469" w:rsidRDefault="00F01469" w:rsidP="00F01469">
      <w:pPr>
        <w:pStyle w:val="Prrafodelista"/>
        <w:numPr>
          <w:ilvl w:val="0"/>
          <w:numId w:val="40"/>
        </w:numPr>
        <w:rPr>
          <w:lang w:eastAsia="es-CO"/>
        </w:rPr>
      </w:pPr>
      <w:r w:rsidRPr="00F01469">
        <w:rPr>
          <w:b/>
          <w:lang w:eastAsia="es-CO"/>
        </w:rPr>
        <w:t>Conciencia social</w:t>
      </w:r>
      <w:r>
        <w:rPr>
          <w:lang w:eastAsia="es-CO"/>
        </w:rPr>
        <w:t>: comprensión y empatía hacia los demás, incluyendo el respeto por las diferencias.</w:t>
      </w:r>
    </w:p>
    <w:p w:rsidR="00F01469" w:rsidRDefault="00F01469" w:rsidP="00F01469">
      <w:pPr>
        <w:pStyle w:val="Prrafodelista"/>
        <w:numPr>
          <w:ilvl w:val="0"/>
          <w:numId w:val="40"/>
        </w:numPr>
        <w:rPr>
          <w:lang w:eastAsia="es-CO"/>
        </w:rPr>
      </w:pPr>
      <w:r w:rsidRPr="00F01469">
        <w:rPr>
          <w:b/>
          <w:lang w:eastAsia="es-CO"/>
        </w:rPr>
        <w:t>Habilidades para relacionarse</w:t>
      </w:r>
      <w:r>
        <w:rPr>
          <w:lang w:eastAsia="es-CO"/>
        </w:rPr>
        <w:t>: desarrollo de relaciones saludables y la habilidad para trabajar en equipo.</w:t>
      </w:r>
    </w:p>
    <w:p w:rsidR="00F01469" w:rsidRPr="00F01469" w:rsidRDefault="00F01469" w:rsidP="00F01469">
      <w:pPr>
        <w:pStyle w:val="Prrafodelista"/>
        <w:numPr>
          <w:ilvl w:val="0"/>
          <w:numId w:val="40"/>
        </w:numPr>
        <w:rPr>
          <w:lang w:eastAsia="es-CO"/>
        </w:rPr>
      </w:pPr>
      <w:r w:rsidRPr="00F01469">
        <w:rPr>
          <w:b/>
          <w:lang w:eastAsia="es-CO"/>
        </w:rPr>
        <w:t>Toma de decisiones responsables</w:t>
      </w:r>
      <w:r>
        <w:rPr>
          <w:lang w:eastAsia="es-CO"/>
        </w:rPr>
        <w:t>: elección de comportamientos éticos y seguros basados en normas sociales y el bienestar de los demás.</w:t>
      </w:r>
    </w:p>
    <w:p w:rsidR="00EB1CD7" w:rsidRDefault="00EB1CD7" w:rsidP="002B78B5">
      <w:pPr>
        <w:rPr>
          <w:lang w:eastAsia="es-CO"/>
        </w:rPr>
      </w:pPr>
      <w:r w:rsidRPr="00EB1CD7">
        <w:rPr>
          <w:lang w:eastAsia="es-CO"/>
        </w:rPr>
        <w:t>Estos estándares promueven un enfoque integral del aprendizaje, asegurando que los estudiantes estén equipados no solo con habilidades cognitivas, sino también con herramientas emocionales y sociales que les permitan tener éxito en todas las áreas de la vida.</w:t>
      </w:r>
    </w:p>
    <w:p w:rsidR="002B78B5" w:rsidRDefault="002B78B5" w:rsidP="002B78B5">
      <w:pPr>
        <w:pStyle w:val="Ttulo1"/>
      </w:pPr>
      <w:bookmarkStart w:id="69" w:name="_Toc176869548"/>
      <w:r w:rsidRPr="002B78B5">
        <w:lastRenderedPageBreak/>
        <w:t>Autorrealización</w:t>
      </w:r>
      <w:bookmarkEnd w:id="69"/>
    </w:p>
    <w:p w:rsidR="00EB1CD7" w:rsidRDefault="00EB1CD7" w:rsidP="00EB1CD7">
      <w:pPr>
        <w:rPr>
          <w:lang w:eastAsia="es-CO"/>
        </w:rPr>
      </w:pPr>
      <w:r w:rsidRPr="00EB1CD7">
        <w:rPr>
          <w:lang w:eastAsia="es-CO"/>
        </w:rPr>
        <w:t>La autorrealización es un concepto que trasciende la mera satisfacción de necesidades básicas, proponiéndose como la meta última del desarrollo personal. Este proceso se asocia con la búsqueda de un propósito más elevado y el descubrimiento de uno mismo, impulsando a las personas a alcanzar su máximo potencial tanto en la vida personal como profesional. Según la psicología humanista, especialmente en la obra de Abraham Maslow, la autorrealización es la cúspide de la pirámide de necesidades, representando la realización plena de las capacidades y talentos individuales.</w:t>
      </w:r>
    </w:p>
    <w:p w:rsidR="002B78B5" w:rsidRPr="002B78B5" w:rsidRDefault="002B78B5" w:rsidP="002B78B5">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70" w:name="_Toc176789773"/>
      <w:bookmarkStart w:id="71" w:name="_Toc176789852"/>
      <w:bookmarkStart w:id="72" w:name="_Toc176789896"/>
      <w:bookmarkStart w:id="73" w:name="_Toc176868404"/>
      <w:bookmarkStart w:id="74" w:name="_Toc176869549"/>
      <w:bookmarkEnd w:id="70"/>
      <w:bookmarkEnd w:id="71"/>
      <w:bookmarkEnd w:id="72"/>
      <w:bookmarkEnd w:id="73"/>
      <w:bookmarkEnd w:id="74"/>
    </w:p>
    <w:p w:rsidR="002B78B5" w:rsidRDefault="002B78B5" w:rsidP="002B78B5">
      <w:pPr>
        <w:pStyle w:val="Ttulo2"/>
      </w:pPr>
      <w:bookmarkStart w:id="75" w:name="_Toc176869550"/>
      <w:r w:rsidRPr="000D0EFD">
        <w:t>Autorrealización como motivación y necesidad</w:t>
      </w:r>
      <w:bookmarkEnd w:id="75"/>
    </w:p>
    <w:p w:rsidR="00EB1CD7" w:rsidRDefault="00EB1CD7" w:rsidP="00EB1CD7">
      <w:pPr>
        <w:rPr>
          <w:lang w:eastAsia="es-CO"/>
        </w:rPr>
      </w:pPr>
      <w:r>
        <w:rPr>
          <w:lang w:eastAsia="es-CO"/>
        </w:rPr>
        <w:t>La autorrealización, según Maslow, representa la madurez personal y es vista como una necesidad de crecimiento que trasciende las necesidades básicas o de deficiencia. En su jerarquía de necesidades, Maslow posiciona las necesidades de crecimiento (como la perfección, la justicia, la belleza, y la verdad) por encima de las necesidades fisiológicas y de seguridad, amor, pertenencia y atención. Estas necesidades superiores conducen al individuo hacia la autorrealización, un estado en el que se busca cumplir con el propio potencial y vivir en coherencia con los valores más elevados.</w:t>
      </w:r>
    </w:p>
    <w:p w:rsidR="00EB1CD7" w:rsidRDefault="00EB1CD7" w:rsidP="00EB1CD7">
      <w:pPr>
        <w:rPr>
          <w:lang w:eastAsia="es-CO"/>
        </w:rPr>
      </w:pPr>
      <w:r>
        <w:rPr>
          <w:lang w:eastAsia="es-CO"/>
        </w:rPr>
        <w:t>Maslow también identificó una serie de rasgos característicos en las personas autorrealizadas, tales como:</w:t>
      </w:r>
    </w:p>
    <w:p w:rsidR="00EB1CD7" w:rsidRDefault="00EB1CD7" w:rsidP="00EB1CD7">
      <w:pPr>
        <w:pStyle w:val="Prrafodelista"/>
        <w:numPr>
          <w:ilvl w:val="0"/>
          <w:numId w:val="41"/>
        </w:numPr>
        <w:rPr>
          <w:lang w:eastAsia="es-CO"/>
        </w:rPr>
      </w:pPr>
      <w:r>
        <w:rPr>
          <w:lang w:eastAsia="es-CO"/>
        </w:rPr>
        <w:t>Percepción más precisa de la realidad.</w:t>
      </w:r>
    </w:p>
    <w:p w:rsidR="00EB1CD7" w:rsidRDefault="00EB1CD7" w:rsidP="00EB1CD7">
      <w:pPr>
        <w:pStyle w:val="Prrafodelista"/>
        <w:numPr>
          <w:ilvl w:val="0"/>
          <w:numId w:val="41"/>
        </w:numPr>
        <w:rPr>
          <w:lang w:eastAsia="es-CO"/>
        </w:rPr>
      </w:pPr>
      <w:r>
        <w:rPr>
          <w:lang w:eastAsia="es-CO"/>
        </w:rPr>
        <w:t>Aceptación de uno mismo, de los demás y del mundo natural.</w:t>
      </w:r>
    </w:p>
    <w:p w:rsidR="00EB1CD7" w:rsidRDefault="00EB1CD7" w:rsidP="00EB1CD7">
      <w:pPr>
        <w:pStyle w:val="Prrafodelista"/>
        <w:numPr>
          <w:ilvl w:val="0"/>
          <w:numId w:val="41"/>
        </w:numPr>
        <w:rPr>
          <w:lang w:eastAsia="es-CO"/>
        </w:rPr>
      </w:pPr>
      <w:r>
        <w:rPr>
          <w:lang w:eastAsia="es-CO"/>
        </w:rPr>
        <w:t>Espontaneidad, sencillez y autenticidad en el comportamiento.</w:t>
      </w:r>
    </w:p>
    <w:p w:rsidR="00EB1CD7" w:rsidRDefault="00EB1CD7" w:rsidP="00EB1CD7">
      <w:pPr>
        <w:pStyle w:val="Prrafodelista"/>
        <w:numPr>
          <w:ilvl w:val="0"/>
          <w:numId w:val="41"/>
        </w:numPr>
        <w:rPr>
          <w:lang w:eastAsia="es-CO"/>
        </w:rPr>
      </w:pPr>
      <w:r>
        <w:rPr>
          <w:lang w:eastAsia="es-CO"/>
        </w:rPr>
        <w:t>Enfoque en la resolución de problemas.</w:t>
      </w:r>
    </w:p>
    <w:p w:rsidR="00EB1CD7" w:rsidRDefault="00EB1CD7" w:rsidP="00EB1CD7">
      <w:pPr>
        <w:pStyle w:val="Prrafodelista"/>
        <w:numPr>
          <w:ilvl w:val="0"/>
          <w:numId w:val="41"/>
        </w:numPr>
        <w:rPr>
          <w:lang w:eastAsia="es-CO"/>
        </w:rPr>
      </w:pPr>
      <w:r>
        <w:rPr>
          <w:lang w:eastAsia="es-CO"/>
        </w:rPr>
        <w:lastRenderedPageBreak/>
        <w:t>Necesidad de privacidad.</w:t>
      </w:r>
    </w:p>
    <w:p w:rsidR="00EB1CD7" w:rsidRDefault="00EB1CD7" w:rsidP="00EB1CD7">
      <w:pPr>
        <w:pStyle w:val="Prrafodelista"/>
        <w:numPr>
          <w:ilvl w:val="0"/>
          <w:numId w:val="41"/>
        </w:numPr>
        <w:rPr>
          <w:lang w:eastAsia="es-CO"/>
        </w:rPr>
      </w:pPr>
      <w:r>
        <w:rPr>
          <w:lang w:eastAsia="es-CO"/>
        </w:rPr>
        <w:t>Autonomía e independencia cultural y relacional.</w:t>
      </w:r>
    </w:p>
    <w:p w:rsidR="00EB1CD7" w:rsidRDefault="00EB1CD7" w:rsidP="00EB1CD7">
      <w:pPr>
        <w:pStyle w:val="Prrafodelista"/>
        <w:numPr>
          <w:ilvl w:val="0"/>
          <w:numId w:val="41"/>
        </w:numPr>
        <w:rPr>
          <w:lang w:eastAsia="es-CO"/>
        </w:rPr>
      </w:pPr>
      <w:r>
        <w:rPr>
          <w:lang w:eastAsia="es-CO"/>
        </w:rPr>
        <w:t>Apreciación de la vida con frescura.</w:t>
      </w:r>
    </w:p>
    <w:p w:rsidR="00EB1CD7" w:rsidRDefault="00EB1CD7" w:rsidP="00EB1CD7">
      <w:pPr>
        <w:pStyle w:val="Prrafodelista"/>
        <w:numPr>
          <w:ilvl w:val="0"/>
          <w:numId w:val="41"/>
        </w:numPr>
        <w:rPr>
          <w:lang w:eastAsia="es-CO"/>
        </w:rPr>
      </w:pPr>
      <w:r>
        <w:rPr>
          <w:lang w:eastAsia="es-CO"/>
        </w:rPr>
        <w:t>Capacidad para experimentar momentos de éxtasis o trascendencia.</w:t>
      </w:r>
    </w:p>
    <w:p w:rsidR="00EB1CD7" w:rsidRDefault="00EB1CD7" w:rsidP="00EB1CD7">
      <w:pPr>
        <w:pStyle w:val="Prrafodelista"/>
        <w:numPr>
          <w:ilvl w:val="0"/>
          <w:numId w:val="41"/>
        </w:numPr>
        <w:rPr>
          <w:lang w:eastAsia="es-CO"/>
        </w:rPr>
      </w:pPr>
      <w:r>
        <w:rPr>
          <w:lang w:eastAsia="es-CO"/>
        </w:rPr>
        <w:t>Profundo sentido de comunidad y relaciones interpersonales selectivas.</w:t>
      </w:r>
    </w:p>
    <w:p w:rsidR="00EB1CD7" w:rsidRDefault="00EB1CD7" w:rsidP="00EB1CD7">
      <w:pPr>
        <w:pStyle w:val="Prrafodelista"/>
        <w:numPr>
          <w:ilvl w:val="0"/>
          <w:numId w:val="41"/>
        </w:numPr>
        <w:rPr>
          <w:lang w:eastAsia="es-CO"/>
        </w:rPr>
      </w:pPr>
      <w:r>
        <w:rPr>
          <w:lang w:eastAsia="es-CO"/>
        </w:rPr>
        <w:t>Estructura firme de carácter.</w:t>
      </w:r>
    </w:p>
    <w:p w:rsidR="00EB1CD7" w:rsidRDefault="00EB1CD7" w:rsidP="00EB1CD7">
      <w:pPr>
        <w:pStyle w:val="Prrafodelista"/>
        <w:numPr>
          <w:ilvl w:val="0"/>
          <w:numId w:val="41"/>
        </w:numPr>
        <w:rPr>
          <w:lang w:eastAsia="es-CO"/>
        </w:rPr>
      </w:pPr>
      <w:r>
        <w:rPr>
          <w:lang w:eastAsia="es-CO"/>
        </w:rPr>
        <w:t>Diferenciación clara entre medios y fines con una base ética.</w:t>
      </w:r>
    </w:p>
    <w:p w:rsidR="00EB1CD7" w:rsidRPr="00EB1CD7" w:rsidRDefault="00EB1CD7" w:rsidP="00EB1CD7">
      <w:pPr>
        <w:pStyle w:val="Prrafodelista"/>
        <w:numPr>
          <w:ilvl w:val="0"/>
          <w:numId w:val="41"/>
        </w:numPr>
        <w:rPr>
          <w:lang w:eastAsia="es-CO"/>
        </w:rPr>
      </w:pPr>
      <w:r>
        <w:rPr>
          <w:lang w:eastAsia="es-CO"/>
        </w:rPr>
        <w:t>Sentido del humor filosófico.</w:t>
      </w:r>
    </w:p>
    <w:p w:rsidR="002B78B5" w:rsidRDefault="002B78B5" w:rsidP="002B78B5">
      <w:pPr>
        <w:pStyle w:val="Ttulo2"/>
      </w:pPr>
      <w:bookmarkStart w:id="76" w:name="_Toc176869551"/>
      <w:r w:rsidRPr="000D0EFD">
        <w:t>Autorrealización como completitud de vida</w:t>
      </w:r>
      <w:bookmarkEnd w:id="76"/>
    </w:p>
    <w:p w:rsidR="001F1EDC" w:rsidRDefault="001F1EDC" w:rsidP="001F1EDC">
      <w:pPr>
        <w:rPr>
          <w:lang w:eastAsia="es-CO"/>
        </w:rPr>
      </w:pPr>
      <w:r>
        <w:rPr>
          <w:lang w:eastAsia="es-CO"/>
        </w:rPr>
        <w:t>Alcanzar la autorrealización implica vivir en armonía consigo mismo y con el mundo, logrando un estado de completitud y satisfacción profunda. Este estado se caracteriza por la capacidad de vivir de acuerdo con los propios valores y principios, logrando una vida que no solo es exitosa en términos externos, sino también en términos internos. La autorrealización es un proceso continuo, en el cual la persona no solo alcanza metas, sino que también encuentra paz interior, satisfacción emocional y un profundo sentido de bienestar.</w:t>
      </w:r>
    </w:p>
    <w:p w:rsidR="00EB1CD7" w:rsidRDefault="001F1EDC" w:rsidP="001F1EDC">
      <w:pPr>
        <w:rPr>
          <w:lang w:eastAsia="es-CO"/>
        </w:rPr>
      </w:pPr>
      <w:r>
        <w:rPr>
          <w:lang w:eastAsia="es-CO"/>
        </w:rPr>
        <w:t>Esta perspectiva integradora subraya la importancia de alinear las aspiraciones personales con la experiencia diaria, creando una vida plena y significativa. Maslow define la autorrealización como la necesidad más elevada en su Pirámide de Necesidades Humanas, la cual establece cinco etapas que cubren desde las necesidades más básicas hasta la autorrealización:</w:t>
      </w:r>
    </w:p>
    <w:p w:rsidR="001F1EDC" w:rsidRDefault="001F1EDC" w:rsidP="00693509">
      <w:pPr>
        <w:pStyle w:val="Figura"/>
        <w:tabs>
          <w:tab w:val="clear" w:pos="1134"/>
          <w:tab w:val="left" w:pos="0"/>
        </w:tabs>
        <w:ind w:left="0" w:firstLine="0"/>
      </w:pPr>
      <w:r w:rsidRPr="001F1EDC">
        <w:lastRenderedPageBreak/>
        <w:t>Pirámide de necesidades humanas de Maslow</w:t>
      </w:r>
      <w:r>
        <w:rPr>
          <w:noProof/>
          <w:lang w:val="es-ES" w:eastAsia="es-ES"/>
        </w:rPr>
        <w:drawing>
          <wp:inline distT="0" distB="0" distL="0" distR="0">
            <wp:extent cx="6463328" cy="2949286"/>
            <wp:effectExtent l="19050" t="0" r="0" b="0"/>
            <wp:docPr id="5" name="Imagen 5" descr="En la figura 1 se representa la pirámide de necesidades humanas desarrollada por Maslow. Esta pirámide ilustra los cinco niveles de necesidades que los seres humanos buscan satisfacer: necesidades biológicas, seguridad, afiliación, reconocimiento y, en la cúspide, la autorre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468419" cy="2951609"/>
                    </a:xfrm>
                    <a:prstGeom prst="rect">
                      <a:avLst/>
                    </a:prstGeom>
                    <a:noFill/>
                  </pic:spPr>
                </pic:pic>
              </a:graphicData>
            </a:graphic>
          </wp:inline>
        </w:drawing>
      </w:r>
    </w:p>
    <w:p w:rsidR="001F1EDC" w:rsidRPr="001F1EDC" w:rsidRDefault="001F1EDC" w:rsidP="001F1EDC">
      <w:pPr>
        <w:ind w:firstLine="0"/>
        <w:rPr>
          <w:lang w:eastAsia="es-CO"/>
        </w:rPr>
      </w:pPr>
      <w:r w:rsidRPr="001F1EDC">
        <w:rPr>
          <w:lang w:eastAsia="es-CO"/>
        </w:rPr>
        <w:t>Nota: tomada de Maslow (1943).</w:t>
      </w:r>
    </w:p>
    <w:p w:rsidR="001F1EDC" w:rsidRPr="005E1271" w:rsidRDefault="001F1EDC" w:rsidP="001F1EDC">
      <w:pPr>
        <w:rPr>
          <w:b/>
          <w:lang w:eastAsia="es-CO"/>
        </w:rPr>
      </w:pPr>
      <w:r w:rsidRPr="005E1271">
        <w:rPr>
          <w:b/>
          <w:lang w:eastAsia="es-CO"/>
        </w:rPr>
        <w:t>Pirámide de necesidades humanas de Maslow</w:t>
      </w:r>
    </w:p>
    <w:p w:rsidR="001F1EDC" w:rsidRDefault="001F1EDC" w:rsidP="001F1EDC">
      <w:pPr>
        <w:rPr>
          <w:lang w:eastAsia="es-CO"/>
        </w:rPr>
      </w:pPr>
      <w:r>
        <w:rPr>
          <w:lang w:eastAsia="es-CO"/>
        </w:rPr>
        <w:t>1. Necesidades biológicas.</w:t>
      </w:r>
    </w:p>
    <w:p w:rsidR="001F1EDC" w:rsidRDefault="001F1EDC" w:rsidP="001F1EDC">
      <w:pPr>
        <w:rPr>
          <w:lang w:eastAsia="es-CO"/>
        </w:rPr>
      </w:pPr>
      <w:r>
        <w:rPr>
          <w:lang w:eastAsia="es-CO"/>
        </w:rPr>
        <w:t>2. Seguridad.</w:t>
      </w:r>
    </w:p>
    <w:p w:rsidR="001F1EDC" w:rsidRDefault="001F1EDC" w:rsidP="001F1EDC">
      <w:pPr>
        <w:rPr>
          <w:lang w:eastAsia="es-CO"/>
        </w:rPr>
      </w:pPr>
      <w:r>
        <w:rPr>
          <w:lang w:eastAsia="es-CO"/>
        </w:rPr>
        <w:t>3. Afiliación.</w:t>
      </w:r>
    </w:p>
    <w:p w:rsidR="001F1EDC" w:rsidRDefault="001F1EDC" w:rsidP="001F1EDC">
      <w:pPr>
        <w:rPr>
          <w:lang w:eastAsia="es-CO"/>
        </w:rPr>
      </w:pPr>
      <w:r>
        <w:rPr>
          <w:lang w:eastAsia="es-CO"/>
        </w:rPr>
        <w:t>4. Reconocimiento.</w:t>
      </w:r>
    </w:p>
    <w:p w:rsidR="001F1EDC" w:rsidRDefault="001F1EDC" w:rsidP="001F1EDC">
      <w:pPr>
        <w:rPr>
          <w:lang w:eastAsia="es-CO"/>
        </w:rPr>
      </w:pPr>
      <w:r>
        <w:rPr>
          <w:lang w:eastAsia="es-CO"/>
        </w:rPr>
        <w:t>5. Autorrealización.</w:t>
      </w:r>
    </w:p>
    <w:p w:rsidR="00185FFF" w:rsidRDefault="00185FFF" w:rsidP="001F1EDC">
      <w:pPr>
        <w:rPr>
          <w:lang w:eastAsia="es-CO"/>
        </w:rPr>
      </w:pPr>
      <w:r w:rsidRPr="00185FFF">
        <w:rPr>
          <w:lang w:eastAsia="es-CO"/>
        </w:rPr>
        <w:t>A continuación, se presenta la explicación de cada etapa, según sus necesidades:</w:t>
      </w:r>
    </w:p>
    <w:p w:rsidR="00185FFF" w:rsidRDefault="00185FFF" w:rsidP="00185FFF">
      <w:pPr>
        <w:rPr>
          <w:lang w:eastAsia="es-CO"/>
        </w:rPr>
      </w:pPr>
      <w:r w:rsidRPr="00864AAE">
        <w:rPr>
          <w:b/>
          <w:lang w:eastAsia="es-CO"/>
        </w:rPr>
        <w:t>Necesidades biológicas básicas</w:t>
      </w:r>
      <w:r w:rsidR="00864AAE">
        <w:rPr>
          <w:b/>
          <w:lang w:eastAsia="es-CO"/>
        </w:rPr>
        <w:t>: i</w:t>
      </w:r>
      <w:r>
        <w:rPr>
          <w:lang w:eastAsia="es-CO"/>
        </w:rPr>
        <w:t>mplican lo esencial para la supervivencia, como la salud, el alimento, el descanso y la reproducción.</w:t>
      </w:r>
    </w:p>
    <w:p w:rsidR="00185FFF" w:rsidRDefault="00185FFF" w:rsidP="00185FFF">
      <w:pPr>
        <w:rPr>
          <w:lang w:eastAsia="es-CO"/>
        </w:rPr>
      </w:pPr>
      <w:r w:rsidRPr="00864AAE">
        <w:rPr>
          <w:b/>
          <w:lang w:eastAsia="es-CO"/>
        </w:rPr>
        <w:lastRenderedPageBreak/>
        <w:t>Necesidades de seguridad</w:t>
      </w:r>
      <w:r w:rsidR="00864AAE">
        <w:rPr>
          <w:lang w:eastAsia="es-CO"/>
        </w:rPr>
        <w:t>: i</w:t>
      </w:r>
      <w:r>
        <w:rPr>
          <w:lang w:eastAsia="es-CO"/>
        </w:rPr>
        <w:t>nvolucran la protección física, estabilidad económica, y la seguridad emocional, incluyendo tener un hogar y empleo.</w:t>
      </w:r>
    </w:p>
    <w:p w:rsidR="00185FFF" w:rsidRDefault="00185FFF" w:rsidP="00185FFF">
      <w:pPr>
        <w:rPr>
          <w:lang w:eastAsia="es-CO"/>
        </w:rPr>
      </w:pPr>
      <w:r w:rsidRPr="00864AAE">
        <w:rPr>
          <w:b/>
          <w:lang w:eastAsia="es-CO"/>
        </w:rPr>
        <w:t>Necesidades de afiliación (sociales)</w:t>
      </w:r>
      <w:r w:rsidR="00864AAE" w:rsidRPr="00864AAE">
        <w:rPr>
          <w:b/>
          <w:lang w:eastAsia="es-CO"/>
        </w:rPr>
        <w:t>:</w:t>
      </w:r>
      <w:r w:rsidR="00864AAE">
        <w:rPr>
          <w:lang w:eastAsia="es-CO"/>
        </w:rPr>
        <w:t xml:space="preserve"> s</w:t>
      </w:r>
      <w:r>
        <w:rPr>
          <w:lang w:eastAsia="es-CO"/>
        </w:rPr>
        <w:t>e refieren al sentido de pertenencia y amor, lo que incluye relaciones afectivas y sociales.</w:t>
      </w:r>
    </w:p>
    <w:p w:rsidR="00185FFF" w:rsidRDefault="00185FFF" w:rsidP="00185FFF">
      <w:pPr>
        <w:rPr>
          <w:lang w:eastAsia="es-CO"/>
        </w:rPr>
      </w:pPr>
      <w:r w:rsidRPr="00864AAE">
        <w:rPr>
          <w:b/>
          <w:lang w:eastAsia="es-CO"/>
        </w:rPr>
        <w:t>Necesidades de reconocimiento y autoestima</w:t>
      </w:r>
      <w:r w:rsidR="00864AAE">
        <w:rPr>
          <w:lang w:eastAsia="es-CO"/>
        </w:rPr>
        <w:t>: c</w:t>
      </w:r>
      <w:r>
        <w:rPr>
          <w:lang w:eastAsia="es-CO"/>
        </w:rPr>
        <w:t>omprenden la necesidad de respeto, reconocimiento, éxito y autoconfianza.</w:t>
      </w:r>
    </w:p>
    <w:p w:rsidR="002B78B5" w:rsidRDefault="00185FFF" w:rsidP="002B78B5">
      <w:pPr>
        <w:rPr>
          <w:lang w:eastAsia="es-CO"/>
        </w:rPr>
      </w:pPr>
      <w:r w:rsidRPr="00864AAE">
        <w:rPr>
          <w:b/>
          <w:lang w:eastAsia="es-CO"/>
        </w:rPr>
        <w:t>Necesidades de autorrealización</w:t>
      </w:r>
      <w:r w:rsidR="00864AAE">
        <w:rPr>
          <w:lang w:eastAsia="es-CO"/>
        </w:rPr>
        <w:t>: e</w:t>
      </w:r>
      <w:r>
        <w:rPr>
          <w:lang w:eastAsia="es-CO"/>
        </w:rPr>
        <w:t>n la cúspide de la pirámide, se encuentran necesidades como la creatividad, la moralidad, y el desarrollo del potencial humano, lo cual culmina en la autorrealización</w:t>
      </w:r>
      <w:r w:rsidR="00864AAE">
        <w:rPr>
          <w:lang w:eastAsia="es-CO"/>
        </w:rPr>
        <w:t>.</w:t>
      </w:r>
    </w:p>
    <w:p w:rsidR="00A31237" w:rsidRPr="002B78B5" w:rsidRDefault="00A31237" w:rsidP="002B78B5">
      <w:pPr>
        <w:rPr>
          <w:lang w:eastAsia="es-CO"/>
        </w:rPr>
      </w:pPr>
      <w:r w:rsidRPr="00A31237">
        <w:rPr>
          <w:lang w:eastAsia="es-CO"/>
        </w:rPr>
        <w:t>En esta última etapa, las personas buscan trascender sus necesidades de deficiencia para concentrarse en el crecimiento personal y la satisfacción profunda, logrando una vida que es tanto significativa como plena.</w:t>
      </w:r>
    </w:p>
    <w:p w:rsidR="002B78B5" w:rsidRDefault="002B78B5" w:rsidP="002B78B5">
      <w:pPr>
        <w:pStyle w:val="Ttulo1"/>
      </w:pPr>
      <w:bookmarkStart w:id="77" w:name="_Toc176869552"/>
      <w:r w:rsidRPr="002B78B5">
        <w:t>Autoconcepto</w:t>
      </w:r>
      <w:bookmarkEnd w:id="77"/>
    </w:p>
    <w:p w:rsidR="00A31237" w:rsidRDefault="00A31237" w:rsidP="00A31237">
      <w:pPr>
        <w:rPr>
          <w:lang w:eastAsia="es-CO"/>
        </w:rPr>
      </w:pPr>
      <w:r w:rsidRPr="00A31237">
        <w:rPr>
          <w:lang w:eastAsia="es-CO"/>
        </w:rPr>
        <w:t>El autoconcepto es la percepción y valoración que una persona tiene de sí misma en diferentes aspectos de su vida. Esta autoevaluación se construye a lo largo del tiempo y está influenciada por las experiencias personales, las relaciones interpersonales y el contexto social y cultural. Es un elemento clave en la formación de la identidad y desempeña un papel fundamental en la forma en que las personas se comportan, se relacionan con los demás y enfrentan los retos de la vida.</w:t>
      </w:r>
    </w:p>
    <w:p w:rsidR="002B78B5" w:rsidRPr="002B78B5" w:rsidRDefault="002B78B5" w:rsidP="002B78B5">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78" w:name="_Toc176789777"/>
      <w:bookmarkStart w:id="79" w:name="_Toc176789856"/>
      <w:bookmarkStart w:id="80" w:name="_Toc176789900"/>
      <w:bookmarkStart w:id="81" w:name="_Toc176868408"/>
      <w:bookmarkStart w:id="82" w:name="_Toc176869553"/>
      <w:bookmarkEnd w:id="78"/>
      <w:bookmarkEnd w:id="79"/>
      <w:bookmarkEnd w:id="80"/>
      <w:bookmarkEnd w:id="81"/>
      <w:bookmarkEnd w:id="82"/>
    </w:p>
    <w:p w:rsidR="002B78B5" w:rsidRDefault="002B78B5" w:rsidP="002B78B5">
      <w:pPr>
        <w:pStyle w:val="Ttulo2"/>
      </w:pPr>
      <w:bookmarkStart w:id="83" w:name="_Toc176869554"/>
      <w:r w:rsidRPr="000D0EFD">
        <w:t>Tipos de autoconcepto</w:t>
      </w:r>
      <w:bookmarkEnd w:id="83"/>
    </w:p>
    <w:p w:rsidR="00A31237" w:rsidRDefault="00A31237" w:rsidP="00A31237">
      <w:pPr>
        <w:rPr>
          <w:lang w:eastAsia="es-CO"/>
        </w:rPr>
      </w:pPr>
      <w:r>
        <w:rPr>
          <w:lang w:eastAsia="es-CO"/>
        </w:rPr>
        <w:t>El autoconcepto no es una entidad única, sino que se compone de diferentes dimensiones que reflejan las variadas áreas de la vida de una persona:</w:t>
      </w:r>
    </w:p>
    <w:p w:rsidR="00A31237" w:rsidRDefault="00A31237" w:rsidP="00A31237">
      <w:pPr>
        <w:rPr>
          <w:lang w:eastAsia="es-CO"/>
        </w:rPr>
      </w:pPr>
      <w:r>
        <w:rPr>
          <w:lang w:eastAsia="es-CO"/>
        </w:rPr>
        <w:lastRenderedPageBreak/>
        <w:t>a)</w:t>
      </w:r>
      <w:r>
        <w:rPr>
          <w:lang w:eastAsia="es-CO"/>
        </w:rPr>
        <w:tab/>
      </w:r>
      <w:r w:rsidRPr="00A31237">
        <w:rPr>
          <w:b/>
          <w:lang w:eastAsia="es-CO"/>
        </w:rPr>
        <w:t>Autoconcepto físico</w:t>
      </w:r>
    </w:p>
    <w:p w:rsidR="00A31237" w:rsidRDefault="00A31237" w:rsidP="00A31237">
      <w:pPr>
        <w:rPr>
          <w:lang w:eastAsia="es-CO"/>
        </w:rPr>
      </w:pPr>
      <w:r>
        <w:rPr>
          <w:lang w:eastAsia="es-CO"/>
        </w:rPr>
        <w:t>Se refiere a cómo una persona percibe su apariencia física y su cuerpo. Incluye aspectos como la imagen corporal, la percepción de la salud y la habilidad física. Este tipo de autoconcepto es influenciado por estándares culturales y sociales, así como por las experiencias individuales, como la participación en deportes o el feedback recibido de otros sobre la apariencia física.</w:t>
      </w:r>
    </w:p>
    <w:p w:rsidR="00A31237" w:rsidRDefault="00A31237" w:rsidP="00A31237">
      <w:pPr>
        <w:rPr>
          <w:lang w:eastAsia="es-CO"/>
        </w:rPr>
      </w:pPr>
      <w:r>
        <w:rPr>
          <w:lang w:eastAsia="es-CO"/>
        </w:rPr>
        <w:t>b)</w:t>
      </w:r>
      <w:r>
        <w:rPr>
          <w:lang w:eastAsia="es-CO"/>
        </w:rPr>
        <w:tab/>
      </w:r>
      <w:r w:rsidRPr="00A31237">
        <w:rPr>
          <w:b/>
          <w:lang w:eastAsia="es-CO"/>
        </w:rPr>
        <w:t>Autoconcepto social</w:t>
      </w:r>
    </w:p>
    <w:p w:rsidR="00A31237" w:rsidRDefault="00A31237" w:rsidP="00A31237">
      <w:pPr>
        <w:rPr>
          <w:lang w:eastAsia="es-CO"/>
        </w:rPr>
      </w:pPr>
      <w:r>
        <w:rPr>
          <w:lang w:eastAsia="es-CO"/>
        </w:rPr>
        <w:t>Está relacionado con la percepción que una persona tiene de su capacidad para interactuar y mantener relaciones con los demás. Incluye cómo se ve en su rol dentro de diferentes grupos sociales, como la familia, amigos, y compañeros de trabajo. Este tipo de autoconcepto se desarrolla a través de la interacción social y la retroalimentación que se recibe de otros.</w:t>
      </w:r>
    </w:p>
    <w:p w:rsidR="00A31237" w:rsidRDefault="00A31237" w:rsidP="00A31237">
      <w:pPr>
        <w:rPr>
          <w:lang w:eastAsia="es-CO"/>
        </w:rPr>
      </w:pPr>
      <w:r>
        <w:rPr>
          <w:lang w:eastAsia="es-CO"/>
        </w:rPr>
        <w:t>c)</w:t>
      </w:r>
      <w:r>
        <w:rPr>
          <w:lang w:eastAsia="es-CO"/>
        </w:rPr>
        <w:tab/>
      </w:r>
      <w:r w:rsidRPr="00A31237">
        <w:rPr>
          <w:b/>
          <w:lang w:eastAsia="es-CO"/>
        </w:rPr>
        <w:t>Autoconcepto académico</w:t>
      </w:r>
    </w:p>
    <w:p w:rsidR="00A31237" w:rsidRDefault="00A31237" w:rsidP="00A31237">
      <w:pPr>
        <w:rPr>
          <w:lang w:eastAsia="es-CO"/>
        </w:rPr>
      </w:pPr>
      <w:r>
        <w:rPr>
          <w:lang w:eastAsia="es-CO"/>
        </w:rPr>
        <w:t>Involucra la percepción de una persona sobre sus capacidades y competencias intelectuales y académicas. Es un factor importante en la motivación para el aprendizaje y el éxito académico. Este tipo de autoconcepto está influenciado por el rendimiento en el entorno escolar, las expectativas personales y las comparaciones con los compañeros.</w:t>
      </w:r>
    </w:p>
    <w:p w:rsidR="00A31237" w:rsidRDefault="00A31237" w:rsidP="00A31237">
      <w:pPr>
        <w:rPr>
          <w:lang w:eastAsia="es-CO"/>
        </w:rPr>
      </w:pPr>
      <w:r>
        <w:rPr>
          <w:lang w:eastAsia="es-CO"/>
        </w:rPr>
        <w:t>d)</w:t>
      </w:r>
      <w:r>
        <w:rPr>
          <w:lang w:eastAsia="es-CO"/>
        </w:rPr>
        <w:tab/>
      </w:r>
      <w:r w:rsidRPr="00A31237">
        <w:rPr>
          <w:b/>
          <w:lang w:eastAsia="es-CO"/>
        </w:rPr>
        <w:t>Autoconcepto emocional</w:t>
      </w:r>
    </w:p>
    <w:p w:rsidR="00A31237" w:rsidRPr="00A31237" w:rsidRDefault="00A31237" w:rsidP="00A31237">
      <w:pPr>
        <w:rPr>
          <w:lang w:eastAsia="es-CO"/>
        </w:rPr>
      </w:pPr>
      <w:r>
        <w:rPr>
          <w:lang w:eastAsia="es-CO"/>
        </w:rPr>
        <w:t xml:space="preserve">Abarca la comprensión y regulación de las emociones propias. Incluye la percepción de la capacidad para manejar el estrés, la ansiedad y otras emociones, así </w:t>
      </w:r>
      <w:r>
        <w:rPr>
          <w:lang w:eastAsia="es-CO"/>
        </w:rPr>
        <w:lastRenderedPageBreak/>
        <w:t>como la habilidad para expresarlas de manera apropiada. Este tipo de autoconcepto es crucial para la salud mental y el bienestar emocional.</w:t>
      </w:r>
    </w:p>
    <w:p w:rsidR="002B78B5" w:rsidRDefault="002B78B5" w:rsidP="002B78B5">
      <w:pPr>
        <w:pStyle w:val="Ttulo2"/>
      </w:pPr>
      <w:bookmarkStart w:id="84" w:name="_Toc176869555"/>
      <w:r w:rsidRPr="000D0EFD">
        <w:t>Autoconcepto y desarrollo personal</w:t>
      </w:r>
      <w:bookmarkEnd w:id="84"/>
    </w:p>
    <w:p w:rsidR="00A31237" w:rsidRDefault="00A31237" w:rsidP="00A31237">
      <w:pPr>
        <w:rPr>
          <w:lang w:eastAsia="es-CO"/>
        </w:rPr>
      </w:pPr>
      <w:r w:rsidRPr="00A31237">
        <w:rPr>
          <w:lang w:eastAsia="es-CO"/>
        </w:rPr>
        <w:t>El autoconcepto es un componente esencial en el desarrollo personal y afecta profundamente cómo una persona enfrenta la vida. Las siguientes son algunas maneras en las que el autoconcepto influye en el desarrollo personal:</w:t>
      </w:r>
    </w:p>
    <w:p w:rsidR="00A31237" w:rsidRPr="00A31237" w:rsidRDefault="00A31237" w:rsidP="00A31237">
      <w:pPr>
        <w:pStyle w:val="Prrafodelista"/>
        <w:numPr>
          <w:ilvl w:val="0"/>
          <w:numId w:val="43"/>
        </w:numPr>
        <w:rPr>
          <w:b/>
          <w:lang w:eastAsia="es-CO"/>
        </w:rPr>
      </w:pPr>
      <w:r w:rsidRPr="00A31237">
        <w:rPr>
          <w:b/>
          <w:lang w:eastAsia="es-CO"/>
        </w:rPr>
        <w:t>Autoestima y autoconcepto</w:t>
      </w:r>
    </w:p>
    <w:p w:rsidR="00A31237" w:rsidRDefault="00A31237" w:rsidP="00A31237">
      <w:pPr>
        <w:rPr>
          <w:lang w:eastAsia="es-CO"/>
        </w:rPr>
      </w:pPr>
      <w:r>
        <w:rPr>
          <w:lang w:eastAsia="es-CO"/>
        </w:rPr>
        <w:t>La autoestima se deriva del autoconcepto; es decir, cómo una persona se valora a sí misma está directamente relacionado con cómo se percibe en diferentes áreas de su vida. Un autoconcepto positivo generalmente conduce a una alta autoestima, lo que se traduce en mayor confianza en uno mismo y en las propias capacidades.</w:t>
      </w:r>
    </w:p>
    <w:p w:rsidR="00A31237" w:rsidRPr="00A31237" w:rsidRDefault="00A31237" w:rsidP="00A31237">
      <w:pPr>
        <w:pStyle w:val="Prrafodelista"/>
        <w:numPr>
          <w:ilvl w:val="0"/>
          <w:numId w:val="43"/>
        </w:numPr>
        <w:rPr>
          <w:b/>
          <w:lang w:eastAsia="es-CO"/>
        </w:rPr>
      </w:pPr>
      <w:r w:rsidRPr="00A31237">
        <w:rPr>
          <w:b/>
          <w:lang w:eastAsia="es-CO"/>
        </w:rPr>
        <w:t>Autoestima y autoconcepto</w:t>
      </w:r>
    </w:p>
    <w:p w:rsidR="00A31237" w:rsidRDefault="00A31237" w:rsidP="00A31237">
      <w:pPr>
        <w:rPr>
          <w:lang w:eastAsia="es-CO"/>
        </w:rPr>
      </w:pPr>
      <w:r>
        <w:rPr>
          <w:lang w:eastAsia="es-CO"/>
        </w:rPr>
        <w:t>La autoestima se deriva del autoconcepto; es decir, cómo una persona se valora a sí misma está directamente relacionado con cómo se percibe en diferentes áreas de su vida. Un autoconcepto positivo generalmente conduce a una alta autoestima, lo que se traduce en mayor confianza en uno mismo y en las propias capacidades.</w:t>
      </w:r>
    </w:p>
    <w:p w:rsidR="00A31237" w:rsidRPr="00A31237" w:rsidRDefault="00A31237" w:rsidP="00A31237">
      <w:pPr>
        <w:pStyle w:val="Prrafodelista"/>
        <w:numPr>
          <w:ilvl w:val="0"/>
          <w:numId w:val="43"/>
        </w:numPr>
        <w:rPr>
          <w:b/>
          <w:lang w:eastAsia="es-CO"/>
        </w:rPr>
      </w:pPr>
      <w:r w:rsidRPr="00A31237">
        <w:rPr>
          <w:b/>
          <w:lang w:eastAsia="es-CO"/>
        </w:rPr>
        <w:t>Motivación y autoconcepto</w:t>
      </w:r>
    </w:p>
    <w:p w:rsidR="00A31237" w:rsidRDefault="00A31237" w:rsidP="00A31237">
      <w:pPr>
        <w:rPr>
          <w:lang w:eastAsia="es-CO"/>
        </w:rPr>
      </w:pPr>
      <w:r>
        <w:rPr>
          <w:lang w:eastAsia="es-CO"/>
        </w:rPr>
        <w:t>Las personas con un autoconcepto positivo tienden a estar más motivadas para alcanzar sus objetivos. Por ejemplo, alguien con un alto autoconcepto académico estará más motivado para perseguir metas educativas ambiciosas.</w:t>
      </w:r>
    </w:p>
    <w:p w:rsidR="00693509" w:rsidRDefault="00693509" w:rsidP="00A31237">
      <w:pPr>
        <w:rPr>
          <w:lang w:eastAsia="es-CO"/>
        </w:rPr>
      </w:pPr>
    </w:p>
    <w:p w:rsidR="00693509" w:rsidRDefault="00693509" w:rsidP="00A31237">
      <w:pPr>
        <w:rPr>
          <w:lang w:eastAsia="es-CO"/>
        </w:rPr>
      </w:pPr>
    </w:p>
    <w:p w:rsidR="00A31237" w:rsidRPr="00A31237" w:rsidRDefault="00A31237" w:rsidP="00A31237">
      <w:pPr>
        <w:pStyle w:val="Prrafodelista"/>
        <w:numPr>
          <w:ilvl w:val="0"/>
          <w:numId w:val="43"/>
        </w:numPr>
        <w:rPr>
          <w:b/>
          <w:lang w:eastAsia="es-CO"/>
        </w:rPr>
      </w:pPr>
      <w:r w:rsidRPr="00A31237">
        <w:rPr>
          <w:b/>
          <w:lang w:eastAsia="es-CO"/>
        </w:rPr>
        <w:lastRenderedPageBreak/>
        <w:t>Resiliencia y autoconcepto</w:t>
      </w:r>
    </w:p>
    <w:p w:rsidR="00A31237" w:rsidRDefault="00A31237" w:rsidP="00A31237">
      <w:pPr>
        <w:rPr>
          <w:lang w:eastAsia="es-CO"/>
        </w:rPr>
      </w:pPr>
      <w:r>
        <w:rPr>
          <w:lang w:eastAsia="es-CO"/>
        </w:rPr>
        <w:t>Es importante considerar que un autoconcepto positivo también está relacionado con la resiliencia, que es la capacidad para recuperarse de los contratiempos. Las personas con una fuerte percepción de sí mismas son más capaces de enfrentar desafíos y superar dificultades.</w:t>
      </w:r>
    </w:p>
    <w:p w:rsidR="00A31237" w:rsidRPr="00A31237" w:rsidRDefault="00A31237" w:rsidP="00A31237">
      <w:pPr>
        <w:pStyle w:val="Prrafodelista"/>
        <w:numPr>
          <w:ilvl w:val="0"/>
          <w:numId w:val="43"/>
        </w:numPr>
        <w:rPr>
          <w:b/>
          <w:lang w:eastAsia="es-CO"/>
        </w:rPr>
      </w:pPr>
      <w:r w:rsidRPr="00A31237">
        <w:rPr>
          <w:b/>
          <w:lang w:eastAsia="es-CO"/>
        </w:rPr>
        <w:t>Relaciones interpersonales y autoconcepto</w:t>
      </w:r>
    </w:p>
    <w:p w:rsidR="00A31237" w:rsidRDefault="00A31237" w:rsidP="00A31237">
      <w:pPr>
        <w:rPr>
          <w:lang w:eastAsia="es-CO"/>
        </w:rPr>
      </w:pPr>
      <w:r>
        <w:rPr>
          <w:lang w:eastAsia="es-CO"/>
        </w:rPr>
        <w:t>Cuando existe un autoconcepto social positivo, se facilitan las relaciones interpersonales saludables y satisfactorias. Las personas que se ven a sí mismas como competentes socialmente tienen más facilidad para establecer y mantener relaciones cercanas y significativas.</w:t>
      </w:r>
    </w:p>
    <w:p w:rsidR="00A31237" w:rsidRPr="00A31237" w:rsidRDefault="00A31237" w:rsidP="00A31237">
      <w:pPr>
        <w:pStyle w:val="Prrafodelista"/>
        <w:numPr>
          <w:ilvl w:val="0"/>
          <w:numId w:val="43"/>
        </w:numPr>
        <w:rPr>
          <w:b/>
          <w:lang w:eastAsia="es-CO"/>
        </w:rPr>
      </w:pPr>
      <w:r w:rsidRPr="00A31237">
        <w:rPr>
          <w:b/>
          <w:lang w:eastAsia="es-CO"/>
        </w:rPr>
        <w:t>Clima emocional y autoconcepto</w:t>
      </w:r>
    </w:p>
    <w:p w:rsidR="00A31237" w:rsidRPr="00A31237" w:rsidRDefault="00A31237" w:rsidP="00A31237">
      <w:pPr>
        <w:rPr>
          <w:lang w:eastAsia="es-CO"/>
        </w:rPr>
      </w:pPr>
      <w:r>
        <w:rPr>
          <w:lang w:eastAsia="es-CO"/>
        </w:rPr>
        <w:t>Influye en el clima emocional de una persona y en su bienestar general. Las personas con un autoconcepto sólido suelen tener un mejor control de sus emociones, lo que les permite mantener una actitud positiva frente a la vida.</w:t>
      </w:r>
    </w:p>
    <w:p w:rsidR="002B78B5" w:rsidRDefault="002B78B5" w:rsidP="002B78B5">
      <w:pPr>
        <w:pStyle w:val="Ttulo1"/>
      </w:pPr>
      <w:bookmarkStart w:id="85" w:name="_Toc176869556"/>
      <w:r w:rsidRPr="002B78B5">
        <w:t>Madurez emocional</w:t>
      </w:r>
      <w:bookmarkEnd w:id="85"/>
    </w:p>
    <w:p w:rsidR="00A31237" w:rsidRDefault="0079512D" w:rsidP="00A31237">
      <w:pPr>
        <w:rPr>
          <w:lang w:eastAsia="es-CO"/>
        </w:rPr>
      </w:pPr>
      <w:r w:rsidRPr="0079512D">
        <w:rPr>
          <w:lang w:eastAsia="es-CO"/>
        </w:rPr>
        <w:t>La madurez emocional se refiere a la capacidad de una persona para manejar y entender sus emociones de manera equilibrada y adecuada. Esta habilidad no solo involucra la gestión de las propias emociones, sino también la comprensión y respuesta efectiva a las emociones de los demás. Una persona emocionalmente madura es capaz de mantener la calma en situaciones de estrés, resolver conflictos de manera constructiva y mostrar empatía hacia los sentimientos ajenos.</w:t>
      </w:r>
    </w:p>
    <w:p w:rsidR="0079512D" w:rsidRDefault="0079512D" w:rsidP="00A31237">
      <w:pPr>
        <w:rPr>
          <w:lang w:eastAsia="es-CO"/>
        </w:rPr>
      </w:pPr>
      <w:r w:rsidRPr="0079512D">
        <w:rPr>
          <w:lang w:eastAsia="es-CO"/>
        </w:rPr>
        <w:lastRenderedPageBreak/>
        <w:t>Esta madurez implica un desarrollo continuo que incluye la autorreflexión, el aprendizaje de las experiencias, y la capacidad de adaptarse a cambios emocionales sin perder la estabilidad. La madurez emocional es fundamental para el bienestar personal y las relaciones interpersonales, ya que permite una interacción más saludable y efectiva con los demás. En el contexto profesional, es crucial para la resolución de problemas, la toma de decisiones y el liderazgo.</w:t>
      </w:r>
    </w:p>
    <w:p w:rsidR="0079512D" w:rsidRDefault="0079512D" w:rsidP="00A31237">
      <w:pPr>
        <w:rPr>
          <w:lang w:eastAsia="es-CO"/>
        </w:rPr>
      </w:pPr>
      <w:r w:rsidRPr="0079512D">
        <w:rPr>
          <w:lang w:eastAsia="es-CO"/>
        </w:rPr>
        <w:t>Para comprender mejor cómo se manifiesta la madurez emocional, es útil examinar sus componentes clave. Estos componentes desglosan las habilidades y capacidades que permiten a una persona mantener un equilibrio emocional adecuado y construir relaciones más efectivas. A continuación, se presentan los componentes clave de la madurez emocional:</w:t>
      </w:r>
    </w:p>
    <w:p w:rsidR="0079512D" w:rsidRDefault="0079512D" w:rsidP="0079512D">
      <w:pPr>
        <w:pStyle w:val="Figura"/>
      </w:pPr>
      <w:r w:rsidRPr="0079512D">
        <w:t>Componentes de la madurez emocional</w:t>
      </w:r>
    </w:p>
    <w:p w:rsidR="0079512D" w:rsidRPr="0079512D" w:rsidRDefault="0079512D" w:rsidP="0079512D">
      <w:pPr>
        <w:ind w:firstLine="0"/>
        <w:rPr>
          <w:lang w:eastAsia="es-CO"/>
        </w:rPr>
      </w:pPr>
      <w:r>
        <w:rPr>
          <w:noProof/>
          <w:lang w:val="es-ES" w:eastAsia="es-ES"/>
        </w:rPr>
        <w:drawing>
          <wp:inline distT="0" distB="0" distL="0" distR="0">
            <wp:extent cx="5902985" cy="2911375"/>
            <wp:effectExtent l="19050" t="0" r="2515" b="0"/>
            <wp:docPr id="2" name="Imagen 6" descr="En la figura 2 se presentan los componentes clave de la madurez emocional, que incluyen la autoconciencia, el autocontrol, la empatía, la adaptabilidad y la responsabilidad emo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13812" cy="2916715"/>
                    </a:xfrm>
                    <a:prstGeom prst="rect">
                      <a:avLst/>
                    </a:prstGeom>
                    <a:noFill/>
                  </pic:spPr>
                </pic:pic>
              </a:graphicData>
            </a:graphic>
          </wp:inline>
        </w:drawing>
      </w:r>
    </w:p>
    <w:p w:rsidR="0079512D" w:rsidRPr="00A964DB" w:rsidRDefault="0079512D" w:rsidP="00A31237">
      <w:pPr>
        <w:rPr>
          <w:b/>
          <w:lang w:eastAsia="es-CO"/>
        </w:rPr>
      </w:pPr>
      <w:r w:rsidRPr="00A964DB">
        <w:rPr>
          <w:b/>
          <w:lang w:eastAsia="es-CO"/>
        </w:rPr>
        <w:t>Componentes de la madurez emocional</w:t>
      </w:r>
    </w:p>
    <w:p w:rsidR="0079512D" w:rsidRPr="0079512D" w:rsidRDefault="0079512D" w:rsidP="0079512D">
      <w:pPr>
        <w:pStyle w:val="Prrafodelista"/>
        <w:numPr>
          <w:ilvl w:val="1"/>
          <w:numId w:val="45"/>
        </w:numPr>
        <w:rPr>
          <w:lang w:eastAsia="es-CO"/>
        </w:rPr>
      </w:pPr>
      <w:r w:rsidRPr="0079512D">
        <w:rPr>
          <w:lang w:eastAsia="es-CO"/>
        </w:rPr>
        <w:t>Responsabilidad emocional</w:t>
      </w:r>
    </w:p>
    <w:p w:rsidR="0079512D" w:rsidRPr="0079512D" w:rsidRDefault="0079512D" w:rsidP="0079512D">
      <w:pPr>
        <w:pStyle w:val="Prrafodelista"/>
        <w:numPr>
          <w:ilvl w:val="1"/>
          <w:numId w:val="45"/>
        </w:numPr>
        <w:rPr>
          <w:lang w:eastAsia="es-CO"/>
        </w:rPr>
      </w:pPr>
      <w:r w:rsidRPr="0079512D">
        <w:rPr>
          <w:lang w:eastAsia="es-CO"/>
        </w:rPr>
        <w:lastRenderedPageBreak/>
        <w:t>Autoconciencia</w:t>
      </w:r>
    </w:p>
    <w:p w:rsidR="0079512D" w:rsidRPr="0079512D" w:rsidRDefault="0079512D" w:rsidP="0079512D">
      <w:pPr>
        <w:pStyle w:val="Prrafodelista"/>
        <w:numPr>
          <w:ilvl w:val="1"/>
          <w:numId w:val="45"/>
        </w:numPr>
        <w:rPr>
          <w:lang w:eastAsia="es-CO"/>
        </w:rPr>
      </w:pPr>
      <w:r w:rsidRPr="0079512D">
        <w:rPr>
          <w:lang w:eastAsia="es-CO"/>
        </w:rPr>
        <w:t>Empatía</w:t>
      </w:r>
    </w:p>
    <w:p w:rsidR="0079512D" w:rsidRPr="0079512D" w:rsidRDefault="0079512D" w:rsidP="0079512D">
      <w:pPr>
        <w:pStyle w:val="Prrafodelista"/>
        <w:numPr>
          <w:ilvl w:val="1"/>
          <w:numId w:val="45"/>
        </w:numPr>
        <w:rPr>
          <w:lang w:eastAsia="es-CO"/>
        </w:rPr>
      </w:pPr>
      <w:r w:rsidRPr="0079512D">
        <w:rPr>
          <w:lang w:eastAsia="es-CO"/>
        </w:rPr>
        <w:t>Autocontrol</w:t>
      </w:r>
    </w:p>
    <w:p w:rsidR="0079512D" w:rsidRPr="0079512D" w:rsidRDefault="0079512D" w:rsidP="0079512D">
      <w:pPr>
        <w:pStyle w:val="Prrafodelista"/>
        <w:numPr>
          <w:ilvl w:val="1"/>
          <w:numId w:val="45"/>
        </w:numPr>
        <w:rPr>
          <w:lang w:eastAsia="es-CO"/>
        </w:rPr>
      </w:pPr>
      <w:r w:rsidRPr="0079512D">
        <w:rPr>
          <w:lang w:eastAsia="es-CO"/>
        </w:rPr>
        <w:t>Adaptabilidad</w:t>
      </w:r>
    </w:p>
    <w:p w:rsidR="0079512D" w:rsidRDefault="0079512D" w:rsidP="0079512D">
      <w:pPr>
        <w:pStyle w:val="Prrafodelista"/>
        <w:numPr>
          <w:ilvl w:val="1"/>
          <w:numId w:val="45"/>
        </w:numPr>
        <w:rPr>
          <w:lang w:eastAsia="es-CO"/>
        </w:rPr>
      </w:pPr>
      <w:r w:rsidRPr="0079512D">
        <w:rPr>
          <w:lang w:eastAsia="es-CO"/>
        </w:rPr>
        <w:t>Madurez emocional</w:t>
      </w:r>
    </w:p>
    <w:p w:rsidR="00A964DB" w:rsidRDefault="00A964DB" w:rsidP="00A964DB">
      <w:pPr>
        <w:rPr>
          <w:lang w:eastAsia="es-CO"/>
        </w:rPr>
      </w:pPr>
      <w:r w:rsidRPr="00A964DB">
        <w:rPr>
          <w:lang w:eastAsia="es-CO"/>
        </w:rPr>
        <w:t>La madurez emocional es esencial para una vida equilibrada y satisfactoria, tanto en el ámbito personal como profesional. Algunos ejemplos de cómo se manifiesta la madurez emocional en la vida cotidiana:</w:t>
      </w:r>
    </w:p>
    <w:p w:rsidR="00A964DB" w:rsidRPr="00A964DB" w:rsidRDefault="00A964DB" w:rsidP="00A964DB">
      <w:pPr>
        <w:pStyle w:val="Prrafodelista"/>
        <w:numPr>
          <w:ilvl w:val="0"/>
          <w:numId w:val="46"/>
        </w:numPr>
        <w:rPr>
          <w:b/>
          <w:lang w:eastAsia="es-CO"/>
        </w:rPr>
      </w:pPr>
      <w:r w:rsidRPr="00A964DB">
        <w:rPr>
          <w:b/>
          <w:lang w:eastAsia="es-CO"/>
        </w:rPr>
        <w:t>Manejo de la frustración</w:t>
      </w:r>
    </w:p>
    <w:p w:rsidR="00A964DB" w:rsidRDefault="00A964DB" w:rsidP="00A964DB">
      <w:pPr>
        <w:rPr>
          <w:lang w:eastAsia="es-CO"/>
        </w:rPr>
      </w:pPr>
      <w:r>
        <w:rPr>
          <w:lang w:eastAsia="es-CO"/>
        </w:rPr>
        <w:t>Una persona emocionalmente madura es capaz de enfrentar contratiempos o situaciones frustrantes sin dejar que las emociones negativas controlen su comportamiento. Por ejemplo, si en el trabajo surge un problema inesperado, en lugar de reaccionar con enojo o desesperación, la persona analiza la situación con calma y busca soluciones constructivas.</w:t>
      </w:r>
    </w:p>
    <w:p w:rsidR="00A964DB" w:rsidRPr="00A964DB" w:rsidRDefault="00A964DB" w:rsidP="00A964DB">
      <w:pPr>
        <w:pStyle w:val="Prrafodelista"/>
        <w:numPr>
          <w:ilvl w:val="0"/>
          <w:numId w:val="46"/>
        </w:numPr>
        <w:rPr>
          <w:b/>
          <w:lang w:eastAsia="es-CO"/>
        </w:rPr>
      </w:pPr>
      <w:r w:rsidRPr="00A964DB">
        <w:rPr>
          <w:b/>
          <w:lang w:eastAsia="es-CO"/>
        </w:rPr>
        <w:t>Resolución de conflictos</w:t>
      </w:r>
    </w:p>
    <w:p w:rsidR="00A964DB" w:rsidRDefault="00A964DB" w:rsidP="00A964DB">
      <w:pPr>
        <w:rPr>
          <w:lang w:eastAsia="es-CO"/>
        </w:rPr>
      </w:pPr>
      <w:r>
        <w:rPr>
          <w:lang w:eastAsia="es-CO"/>
        </w:rPr>
        <w:t>En una discusión, una persona con madurez emocional es capaz de escuchar activamente la perspectiva de los demás, incluso cuando no está de acuerdo, y responde de manera respetuosa. Por ejemplo, en un desacuerdo con un amigo, en lugar de reaccionar defensivamente, la persona busca un entendimiento mutuo y una solución que beneficie a ambas partes.</w:t>
      </w:r>
    </w:p>
    <w:p w:rsidR="00693509" w:rsidRDefault="00693509" w:rsidP="00A964DB">
      <w:pPr>
        <w:rPr>
          <w:lang w:eastAsia="es-CO"/>
        </w:rPr>
      </w:pPr>
    </w:p>
    <w:p w:rsidR="00693509" w:rsidRDefault="00693509" w:rsidP="00A964DB">
      <w:pPr>
        <w:rPr>
          <w:lang w:eastAsia="es-CO"/>
        </w:rPr>
      </w:pPr>
    </w:p>
    <w:p w:rsidR="00A964DB" w:rsidRPr="00A964DB" w:rsidRDefault="00A964DB" w:rsidP="00A964DB">
      <w:pPr>
        <w:pStyle w:val="Prrafodelista"/>
        <w:numPr>
          <w:ilvl w:val="0"/>
          <w:numId w:val="46"/>
        </w:numPr>
        <w:rPr>
          <w:b/>
          <w:lang w:eastAsia="es-CO"/>
        </w:rPr>
      </w:pPr>
      <w:r w:rsidRPr="00A964DB">
        <w:rPr>
          <w:b/>
          <w:lang w:eastAsia="es-CO"/>
        </w:rPr>
        <w:lastRenderedPageBreak/>
        <w:t>Autocontrol en situaciones de estrés</w:t>
      </w:r>
    </w:p>
    <w:p w:rsidR="00A964DB" w:rsidRDefault="00A964DB" w:rsidP="00A964DB">
      <w:pPr>
        <w:rPr>
          <w:lang w:eastAsia="es-CO"/>
        </w:rPr>
      </w:pPr>
      <w:r>
        <w:rPr>
          <w:lang w:eastAsia="es-CO"/>
        </w:rPr>
        <w:t>Durante momentos de alta presión, como exámenes o fechas límite en el trabajo, una persona emocionalmente madura puede mantener la calma, manejar su ansiedad y concentrarse en la tarea en cuestión sin perder la compostura.</w:t>
      </w:r>
    </w:p>
    <w:p w:rsidR="00A964DB" w:rsidRPr="00A964DB" w:rsidRDefault="00A964DB" w:rsidP="00A964DB">
      <w:pPr>
        <w:pStyle w:val="Prrafodelista"/>
        <w:numPr>
          <w:ilvl w:val="0"/>
          <w:numId w:val="46"/>
        </w:numPr>
        <w:rPr>
          <w:b/>
          <w:lang w:eastAsia="es-CO"/>
        </w:rPr>
      </w:pPr>
      <w:r w:rsidRPr="00A964DB">
        <w:rPr>
          <w:b/>
          <w:lang w:eastAsia="es-CO"/>
        </w:rPr>
        <w:t>Empatía en las relaciones personales</w:t>
      </w:r>
    </w:p>
    <w:p w:rsidR="00A964DB" w:rsidRDefault="00A964DB" w:rsidP="00A964DB">
      <w:pPr>
        <w:rPr>
          <w:lang w:eastAsia="es-CO"/>
        </w:rPr>
      </w:pPr>
      <w:r>
        <w:rPr>
          <w:lang w:eastAsia="es-CO"/>
        </w:rPr>
        <w:t>La madurez emocional se refleja en la capacidad de ponerse en el lugar del otro. Por ejemplo, cuando un ser querido expresa tristeza o preocupación, la persona emocionalmente madura no solo escucha, sino que también ofrece apoyo y comprensión, validando sus sentimientos.</w:t>
      </w:r>
    </w:p>
    <w:p w:rsidR="00A964DB" w:rsidRPr="00A964DB" w:rsidRDefault="00A964DB" w:rsidP="00A964DB">
      <w:pPr>
        <w:pStyle w:val="Prrafodelista"/>
        <w:numPr>
          <w:ilvl w:val="0"/>
          <w:numId w:val="46"/>
        </w:numPr>
        <w:rPr>
          <w:b/>
          <w:lang w:eastAsia="es-CO"/>
        </w:rPr>
      </w:pPr>
      <w:r w:rsidRPr="00A964DB">
        <w:rPr>
          <w:b/>
          <w:lang w:eastAsia="es-CO"/>
        </w:rPr>
        <w:t>Adaptabilidad ante cambios</w:t>
      </w:r>
    </w:p>
    <w:p w:rsidR="002B78B5" w:rsidRDefault="00A964DB" w:rsidP="00A964DB">
      <w:pPr>
        <w:rPr>
          <w:lang w:eastAsia="es-CO"/>
        </w:rPr>
      </w:pPr>
      <w:r>
        <w:rPr>
          <w:lang w:eastAsia="es-CO"/>
        </w:rPr>
        <w:t>Las personas emocionalmente maduras son capaces de adaptarse a cambios inesperados sin experimentar un colapso emocional. Por ejemplo, si un plan importante se cancela de último momento, en lugar de sentirse devastado, la persona lo toma con filosofía y encuentra una nueva manera de disfrutar el tiempo disponible.</w:t>
      </w:r>
    </w:p>
    <w:p w:rsidR="00A964DB" w:rsidRPr="002B78B5" w:rsidRDefault="00A964DB" w:rsidP="00A964DB">
      <w:pPr>
        <w:rPr>
          <w:lang w:eastAsia="es-CO"/>
        </w:rPr>
      </w:pPr>
      <w:r w:rsidRPr="00A964DB">
        <w:rPr>
          <w:lang w:eastAsia="es-CO"/>
        </w:rPr>
        <w:t>Estos ejemplos muestran cómo la madurez emocional no solo mejora la calidad de vida personal, sino que también fortalece las relaciones interpersonales y el desempeño en entornos profesionales.</w:t>
      </w:r>
    </w:p>
    <w:p w:rsidR="006B7661" w:rsidRDefault="006B7661" w:rsidP="006B7661">
      <w:pPr>
        <w:rPr>
          <w:lang w:eastAsia="es-CO"/>
        </w:rPr>
      </w:pPr>
    </w:p>
    <w:p w:rsidR="006B7661" w:rsidRDefault="006B7661" w:rsidP="006B7661">
      <w:pPr>
        <w:rPr>
          <w:lang w:eastAsia="es-CO"/>
        </w:rPr>
      </w:pPr>
    </w:p>
    <w:p w:rsidR="006B7661" w:rsidRDefault="006B7661" w:rsidP="006B7661">
      <w:pPr>
        <w:rPr>
          <w:lang w:eastAsia="es-CO"/>
        </w:rPr>
      </w:pPr>
    </w:p>
    <w:p w:rsidR="00E10D85" w:rsidRDefault="00E10D85" w:rsidP="00E10D85">
      <w:pPr>
        <w:rPr>
          <w:lang w:eastAsia="es-CO"/>
        </w:rPr>
      </w:pPr>
    </w:p>
    <w:p w:rsidR="00E10D85" w:rsidRPr="00B33E80" w:rsidRDefault="00B33E80" w:rsidP="00B33E80">
      <w:pPr>
        <w:pStyle w:val="Titulosgenerales"/>
        <w:rPr>
          <w:sz w:val="32"/>
        </w:rPr>
      </w:pPr>
      <w:bookmarkStart w:id="86" w:name="_Toc176525597"/>
      <w:bookmarkStart w:id="87" w:name="_Toc176869557"/>
      <w:r w:rsidRPr="00B33E80">
        <w:rPr>
          <w:sz w:val="32"/>
        </w:rPr>
        <w:lastRenderedPageBreak/>
        <w:t>Síntesis</w:t>
      </w:r>
      <w:bookmarkEnd w:id="86"/>
      <w:bookmarkEnd w:id="87"/>
    </w:p>
    <w:p w:rsidR="00E10D85" w:rsidRDefault="00A964DB" w:rsidP="00E10D85">
      <w:pPr>
        <w:rPr>
          <w:lang w:eastAsia="es-CO"/>
        </w:rPr>
      </w:pPr>
      <w:r w:rsidRPr="00A964DB">
        <w:rPr>
          <w:lang w:eastAsia="es-CO"/>
        </w:rPr>
        <w:t>A continuación, se presenta una síntesis del componente formativo “Desarrollo de la inteligencia emocional y madurez”. Este componente cubre temas esenciales como la educación de la inteligencia emocional, incluyendo autocontrol, regulación emocional y manejo de conflictos. También aborda la empatía desde sus dimensiones cognitiva y emocional, la importancia del trabajo en equipo y las relaciones interpersonales. Además, se examinan la autoestima, el autoconcepto y la madurez emocional, destacando su impacto en el crecimiento personal y profesional. Finalmente, se exploran los conceptos de autorrealización, como motivación y necesidad, y su relación con una vida plena y satisfactoria.</w:t>
      </w:r>
    </w:p>
    <w:p w:rsidR="00B33E80" w:rsidRDefault="00B33E80" w:rsidP="00E10D85">
      <w:pPr>
        <w:rPr>
          <w:lang w:eastAsia="es-CO"/>
        </w:rPr>
      </w:pPr>
    </w:p>
    <w:p w:rsidR="00B33E80" w:rsidRDefault="00A964DB" w:rsidP="00A964DB">
      <w:pPr>
        <w:ind w:firstLine="0"/>
        <w:rPr>
          <w:lang w:eastAsia="es-CO"/>
        </w:rPr>
      </w:pPr>
      <w:r>
        <w:rPr>
          <w:noProof/>
          <w:lang w:val="es-ES" w:eastAsia="es-ES"/>
        </w:rPr>
        <w:lastRenderedPageBreak/>
        <w:drawing>
          <wp:inline distT="0" distB="0" distL="0" distR="0">
            <wp:extent cx="6300692" cy="4776168"/>
            <wp:effectExtent l="19050" t="0" r="4858" b="0"/>
            <wp:docPr id="4" name="Imagen 7" descr="En la síntesis del componente formativo “Desarrollo de la inteligencia emocional y madurez”, se describe un análisis profundo acerca del manejo de emociones y como esto puede llegar a una madurez emocional e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301164" cy="4776526"/>
                    </a:xfrm>
                    <a:prstGeom prst="rect">
                      <a:avLst/>
                    </a:prstGeom>
                    <a:noFill/>
                  </pic:spPr>
                </pic:pic>
              </a:graphicData>
            </a:graphic>
          </wp:inline>
        </w:drawing>
      </w:r>
    </w:p>
    <w:p w:rsidR="00E10D85" w:rsidRDefault="00E10D85" w:rsidP="00E10D85">
      <w:pPr>
        <w:rPr>
          <w:lang w:eastAsia="es-CO"/>
        </w:rPr>
      </w:pPr>
    </w:p>
    <w:p w:rsidR="00E10D85" w:rsidRDefault="00E10D85" w:rsidP="00E10D85">
      <w:pPr>
        <w:rPr>
          <w:lang w:eastAsia="es-CO"/>
        </w:rPr>
      </w:pPr>
    </w:p>
    <w:p w:rsidR="00E10D85" w:rsidRDefault="00E10D85" w:rsidP="00E10D85">
      <w:pPr>
        <w:rPr>
          <w:lang w:eastAsia="es-CO"/>
        </w:rPr>
      </w:pPr>
    </w:p>
    <w:p w:rsidR="00E10D85" w:rsidRDefault="00E10D85" w:rsidP="00E10D85">
      <w:pPr>
        <w:rPr>
          <w:lang w:eastAsia="es-CO"/>
        </w:rPr>
      </w:pPr>
    </w:p>
    <w:p w:rsidR="00B33E80" w:rsidRDefault="00B33E80" w:rsidP="00E10D85">
      <w:pPr>
        <w:rPr>
          <w:lang w:eastAsia="es-CO"/>
        </w:rPr>
      </w:pPr>
    </w:p>
    <w:p w:rsidR="00B33E80" w:rsidRDefault="00B33E80" w:rsidP="00E10D85">
      <w:pPr>
        <w:rPr>
          <w:lang w:eastAsia="es-CO"/>
        </w:rPr>
      </w:pPr>
    </w:p>
    <w:p w:rsidR="00B33E80" w:rsidRDefault="00B33E80" w:rsidP="00E10D85">
      <w:pPr>
        <w:rPr>
          <w:lang w:eastAsia="es-CO"/>
        </w:rPr>
      </w:pPr>
    </w:p>
    <w:p w:rsidR="00B33E80" w:rsidRPr="00B33E80" w:rsidRDefault="00B33E80" w:rsidP="00B33E80">
      <w:pPr>
        <w:pStyle w:val="Titulosgenerales"/>
        <w:rPr>
          <w:sz w:val="32"/>
        </w:rPr>
      </w:pPr>
      <w:bookmarkStart w:id="88" w:name="_Toc176525598"/>
      <w:bookmarkStart w:id="89" w:name="_Toc176869558"/>
      <w:r w:rsidRPr="00B33E80">
        <w:rPr>
          <w:sz w:val="32"/>
        </w:rPr>
        <w:lastRenderedPageBreak/>
        <w:t>Material Complementario</w:t>
      </w:r>
      <w:bookmarkEnd w:id="88"/>
      <w:bookmarkEnd w:id="89"/>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tblPr>
      <w:tblGrid>
        <w:gridCol w:w="1696"/>
        <w:gridCol w:w="3119"/>
        <w:gridCol w:w="2268"/>
        <w:gridCol w:w="2879"/>
      </w:tblGrid>
      <w:tr w:rsidR="00BC344E" w:rsidRPr="0036794C" w:rsidTr="0036794C">
        <w:trPr>
          <w:tblHeader/>
        </w:trPr>
        <w:tc>
          <w:tcPr>
            <w:tcW w:w="1696" w:type="dxa"/>
            <w:shd w:val="clear" w:color="auto" w:fill="BFBFBF"/>
          </w:tcPr>
          <w:p w:rsidR="00F36C9D" w:rsidRPr="0036794C" w:rsidRDefault="00F36C9D" w:rsidP="0036794C">
            <w:pPr>
              <w:ind w:firstLine="0"/>
              <w:rPr>
                <w:b/>
                <w:kern w:val="0"/>
                <w:lang w:eastAsia="es-CO"/>
              </w:rPr>
            </w:pPr>
            <w:r w:rsidRPr="0036794C">
              <w:rPr>
                <w:b/>
                <w:kern w:val="0"/>
                <w:lang w:eastAsia="es-CO"/>
              </w:rPr>
              <w:t>Tema</w:t>
            </w:r>
          </w:p>
        </w:tc>
        <w:tc>
          <w:tcPr>
            <w:tcW w:w="3119" w:type="dxa"/>
            <w:shd w:val="clear" w:color="auto" w:fill="BFBFBF"/>
          </w:tcPr>
          <w:p w:rsidR="00F36C9D" w:rsidRPr="0036794C" w:rsidRDefault="00F36C9D" w:rsidP="0036794C">
            <w:pPr>
              <w:ind w:firstLine="0"/>
              <w:rPr>
                <w:b/>
                <w:kern w:val="0"/>
                <w:lang w:eastAsia="es-CO"/>
              </w:rPr>
            </w:pPr>
            <w:r w:rsidRPr="0036794C">
              <w:rPr>
                <w:b/>
                <w:kern w:val="0"/>
                <w:lang w:eastAsia="es-CO"/>
              </w:rPr>
              <w:t>Referencia</w:t>
            </w:r>
          </w:p>
        </w:tc>
        <w:tc>
          <w:tcPr>
            <w:tcW w:w="2268" w:type="dxa"/>
            <w:shd w:val="clear" w:color="auto" w:fill="BFBFBF"/>
          </w:tcPr>
          <w:p w:rsidR="00F36C9D" w:rsidRPr="0036794C" w:rsidRDefault="00F36C9D" w:rsidP="0036794C">
            <w:pPr>
              <w:ind w:firstLine="0"/>
              <w:rPr>
                <w:b/>
                <w:kern w:val="0"/>
                <w:lang w:eastAsia="es-CO"/>
              </w:rPr>
            </w:pPr>
            <w:r w:rsidRPr="0036794C">
              <w:rPr>
                <w:b/>
                <w:kern w:val="0"/>
                <w:lang w:eastAsia="es-CO"/>
              </w:rPr>
              <w:t>Tipo de material</w:t>
            </w:r>
          </w:p>
        </w:tc>
        <w:tc>
          <w:tcPr>
            <w:tcW w:w="2879" w:type="dxa"/>
            <w:shd w:val="clear" w:color="auto" w:fill="BFBFBF"/>
          </w:tcPr>
          <w:p w:rsidR="00F36C9D" w:rsidRPr="0036794C" w:rsidRDefault="00F36C9D" w:rsidP="0036794C">
            <w:pPr>
              <w:ind w:firstLine="0"/>
              <w:rPr>
                <w:b/>
                <w:kern w:val="0"/>
                <w:lang w:eastAsia="es-CO"/>
              </w:rPr>
            </w:pPr>
            <w:r w:rsidRPr="0036794C">
              <w:rPr>
                <w:b/>
                <w:kern w:val="0"/>
                <w:lang w:eastAsia="es-CO"/>
              </w:rPr>
              <w:t>Enlace del recurso</w:t>
            </w:r>
          </w:p>
        </w:tc>
      </w:tr>
      <w:tr w:rsidR="006D3C9B" w:rsidRPr="0036794C" w:rsidTr="0036794C">
        <w:tc>
          <w:tcPr>
            <w:tcW w:w="1696" w:type="dxa"/>
            <w:shd w:val="clear" w:color="auto" w:fill="F2F2F2"/>
          </w:tcPr>
          <w:p w:rsidR="006D3C9B" w:rsidRPr="006D3C9B" w:rsidRDefault="006D3C9B" w:rsidP="00007B8E">
            <w:pPr>
              <w:rPr>
                <w:sz w:val="24"/>
                <w:szCs w:val="24"/>
              </w:rPr>
            </w:pPr>
            <w:r w:rsidRPr="006D3C9B">
              <w:rPr>
                <w:sz w:val="24"/>
                <w:szCs w:val="24"/>
              </w:rPr>
              <w:t xml:space="preserve"> Empatía</w:t>
            </w:r>
          </w:p>
        </w:tc>
        <w:tc>
          <w:tcPr>
            <w:tcW w:w="3119" w:type="dxa"/>
            <w:shd w:val="clear" w:color="auto" w:fill="F2F2F2"/>
          </w:tcPr>
          <w:p w:rsidR="006D3C9B" w:rsidRPr="006D3C9B" w:rsidRDefault="006D3C9B" w:rsidP="006D3C9B">
            <w:pPr>
              <w:ind w:firstLine="0"/>
              <w:rPr>
                <w:sz w:val="24"/>
                <w:szCs w:val="24"/>
              </w:rPr>
            </w:pPr>
            <w:r w:rsidRPr="006D3C9B">
              <w:rPr>
                <w:sz w:val="24"/>
                <w:szCs w:val="24"/>
              </w:rPr>
              <w:t>Ecosistema de Recursos Educativos SENA. (2020). Empatía [Video]. YouTube.</w:t>
            </w:r>
          </w:p>
        </w:tc>
        <w:tc>
          <w:tcPr>
            <w:tcW w:w="2268" w:type="dxa"/>
            <w:shd w:val="clear" w:color="auto" w:fill="F2F2F2"/>
          </w:tcPr>
          <w:p w:rsidR="006D3C9B" w:rsidRPr="006D3C9B" w:rsidRDefault="006D3C9B" w:rsidP="00007B8E">
            <w:pPr>
              <w:rPr>
                <w:sz w:val="24"/>
                <w:szCs w:val="24"/>
              </w:rPr>
            </w:pPr>
            <w:r w:rsidRPr="006D3C9B">
              <w:rPr>
                <w:sz w:val="24"/>
                <w:szCs w:val="24"/>
              </w:rPr>
              <w:t>Video</w:t>
            </w:r>
          </w:p>
        </w:tc>
        <w:tc>
          <w:tcPr>
            <w:tcW w:w="2879" w:type="dxa"/>
            <w:shd w:val="clear" w:color="auto" w:fill="F2F2F2"/>
          </w:tcPr>
          <w:p w:rsidR="006D3C9B" w:rsidRDefault="00952172" w:rsidP="00F36C9D">
            <w:pPr>
              <w:pStyle w:val="TextoTablas"/>
              <w:rPr>
                <w:szCs w:val="24"/>
              </w:rPr>
            </w:pPr>
            <w:hyperlink r:id="rId12" w:history="1">
              <w:r w:rsidR="006D3C9B" w:rsidRPr="000D22BD">
                <w:rPr>
                  <w:rStyle w:val="Hipervnculo"/>
                  <w:szCs w:val="24"/>
                </w:rPr>
                <w:t>https://www.youtube.com/watch?v=nKDtHPPG9gg</w:t>
              </w:r>
            </w:hyperlink>
          </w:p>
          <w:p w:rsidR="006D3C9B" w:rsidRPr="00CB03D1" w:rsidRDefault="006D3C9B" w:rsidP="00F36C9D">
            <w:pPr>
              <w:pStyle w:val="TextoTablas"/>
              <w:rPr>
                <w:szCs w:val="24"/>
              </w:rPr>
            </w:pPr>
          </w:p>
        </w:tc>
      </w:tr>
      <w:tr w:rsidR="006D3C9B" w:rsidRPr="0036794C" w:rsidTr="0036794C">
        <w:tc>
          <w:tcPr>
            <w:tcW w:w="1696" w:type="dxa"/>
          </w:tcPr>
          <w:p w:rsidR="006D3C9B" w:rsidRPr="006D3C9B" w:rsidRDefault="006D3C9B" w:rsidP="006D3C9B">
            <w:pPr>
              <w:ind w:firstLine="0"/>
              <w:rPr>
                <w:sz w:val="24"/>
                <w:szCs w:val="24"/>
              </w:rPr>
            </w:pPr>
            <w:r w:rsidRPr="006D3C9B">
              <w:rPr>
                <w:sz w:val="24"/>
                <w:szCs w:val="24"/>
              </w:rPr>
              <w:t>Manejo de conflictos</w:t>
            </w:r>
          </w:p>
        </w:tc>
        <w:tc>
          <w:tcPr>
            <w:tcW w:w="3119" w:type="dxa"/>
          </w:tcPr>
          <w:p w:rsidR="006D3C9B" w:rsidRPr="006D3C9B" w:rsidRDefault="006D3C9B" w:rsidP="006D3C9B">
            <w:pPr>
              <w:ind w:firstLine="0"/>
              <w:rPr>
                <w:sz w:val="24"/>
                <w:szCs w:val="24"/>
              </w:rPr>
            </w:pPr>
            <w:r w:rsidRPr="006D3C9B">
              <w:rPr>
                <w:sz w:val="24"/>
                <w:szCs w:val="24"/>
              </w:rPr>
              <w:t>Ecosistema de Recursos Educativos SENA. (2022). Conflictos en la comunicación y sus soluciones [Video]. YouTube.</w:t>
            </w:r>
          </w:p>
        </w:tc>
        <w:tc>
          <w:tcPr>
            <w:tcW w:w="2268" w:type="dxa"/>
          </w:tcPr>
          <w:p w:rsidR="006D3C9B" w:rsidRPr="006D3C9B" w:rsidRDefault="006D3C9B" w:rsidP="00007B8E">
            <w:pPr>
              <w:rPr>
                <w:sz w:val="24"/>
                <w:szCs w:val="24"/>
              </w:rPr>
            </w:pPr>
            <w:r w:rsidRPr="006D3C9B">
              <w:rPr>
                <w:sz w:val="24"/>
                <w:szCs w:val="24"/>
              </w:rPr>
              <w:t>Video</w:t>
            </w:r>
          </w:p>
        </w:tc>
        <w:tc>
          <w:tcPr>
            <w:tcW w:w="2879" w:type="dxa"/>
          </w:tcPr>
          <w:p w:rsidR="006D3C9B" w:rsidRDefault="00952172" w:rsidP="00F36C9D">
            <w:pPr>
              <w:pStyle w:val="TextoTablas"/>
              <w:rPr>
                <w:szCs w:val="24"/>
              </w:rPr>
            </w:pPr>
            <w:hyperlink r:id="rId13" w:history="1">
              <w:r w:rsidR="006D3C9B" w:rsidRPr="000D22BD">
                <w:rPr>
                  <w:rStyle w:val="Hipervnculo"/>
                  <w:szCs w:val="24"/>
                </w:rPr>
                <w:t>https://www.youtube.com/watch?v=A_qgEONAKhc</w:t>
              </w:r>
            </w:hyperlink>
          </w:p>
          <w:p w:rsidR="006D3C9B" w:rsidRPr="00CB03D1" w:rsidRDefault="006D3C9B" w:rsidP="00F36C9D">
            <w:pPr>
              <w:pStyle w:val="TextoTablas"/>
              <w:rPr>
                <w:szCs w:val="24"/>
              </w:rPr>
            </w:pPr>
          </w:p>
        </w:tc>
      </w:tr>
    </w:tbl>
    <w:p w:rsidR="00B73E44" w:rsidRDefault="00B73E44">
      <w:pPr>
        <w:spacing w:before="0" w:after="160" w:line="259" w:lineRule="auto"/>
        <w:ind w:firstLine="0"/>
        <w:rPr>
          <w:lang w:eastAsia="es-CO"/>
        </w:rPr>
      </w:pPr>
    </w:p>
    <w:p w:rsidR="00F36C9D" w:rsidRPr="00B33E80" w:rsidRDefault="00F36C9D" w:rsidP="00B33E80">
      <w:pPr>
        <w:pStyle w:val="Titulosgenerales"/>
        <w:rPr>
          <w:sz w:val="32"/>
        </w:rPr>
      </w:pPr>
      <w:bookmarkStart w:id="90" w:name="_Toc176443725"/>
      <w:bookmarkStart w:id="91" w:name="_Toc176525599"/>
      <w:bookmarkStart w:id="92" w:name="_Toc176869559"/>
      <w:r w:rsidRPr="00B33E80">
        <w:rPr>
          <w:sz w:val="32"/>
        </w:rPr>
        <w:lastRenderedPageBreak/>
        <w:t>Glosario</w:t>
      </w:r>
      <w:bookmarkEnd w:id="90"/>
      <w:bookmarkEnd w:id="91"/>
      <w:bookmarkEnd w:id="92"/>
    </w:p>
    <w:p w:rsidR="00861694" w:rsidRDefault="00861694" w:rsidP="00861694">
      <w:pPr>
        <w:rPr>
          <w:lang w:eastAsia="es-CO"/>
        </w:rPr>
      </w:pPr>
      <w:r w:rsidRPr="00861694">
        <w:rPr>
          <w:b/>
          <w:lang w:eastAsia="es-CO"/>
        </w:rPr>
        <w:t>Afecto</w:t>
      </w:r>
      <w:r>
        <w:rPr>
          <w:lang w:eastAsia="es-CO"/>
        </w:rPr>
        <w:t>: experiencia emocional básica, como alegría, tristeza, miedo o ira.</w:t>
      </w:r>
    </w:p>
    <w:p w:rsidR="00861694" w:rsidRDefault="00861694" w:rsidP="00861694">
      <w:pPr>
        <w:rPr>
          <w:lang w:eastAsia="es-CO"/>
        </w:rPr>
      </w:pPr>
      <w:r w:rsidRPr="00861694">
        <w:rPr>
          <w:b/>
          <w:lang w:eastAsia="es-CO"/>
        </w:rPr>
        <w:t>Autoconcepto</w:t>
      </w:r>
      <w:r>
        <w:rPr>
          <w:lang w:eastAsia="es-CO"/>
        </w:rPr>
        <w:t>: imagen mental que una persona tiene de sí misma, incluyendo sus cualidades, habilidades y valores.</w:t>
      </w:r>
    </w:p>
    <w:p w:rsidR="00861694" w:rsidRDefault="00861694" w:rsidP="00861694">
      <w:pPr>
        <w:rPr>
          <w:lang w:eastAsia="es-CO"/>
        </w:rPr>
      </w:pPr>
      <w:r w:rsidRPr="00861694">
        <w:rPr>
          <w:b/>
          <w:lang w:eastAsia="es-CO"/>
        </w:rPr>
        <w:t>Autocontrol</w:t>
      </w:r>
      <w:r>
        <w:rPr>
          <w:lang w:eastAsia="es-CO"/>
        </w:rPr>
        <w:t>: capacidad de regular nuestras emociones, pensamientos y comportamientos.</w:t>
      </w:r>
    </w:p>
    <w:p w:rsidR="00861694" w:rsidRDefault="00861694" w:rsidP="00861694">
      <w:pPr>
        <w:rPr>
          <w:lang w:eastAsia="es-CO"/>
        </w:rPr>
      </w:pPr>
      <w:r w:rsidRPr="00861694">
        <w:rPr>
          <w:b/>
          <w:lang w:eastAsia="es-CO"/>
        </w:rPr>
        <w:t>Autoestima</w:t>
      </w:r>
      <w:r>
        <w:rPr>
          <w:lang w:eastAsia="es-CO"/>
        </w:rPr>
        <w:t>: valoración que tenemos de nosotros mismos.</w:t>
      </w:r>
    </w:p>
    <w:p w:rsidR="00861694" w:rsidRDefault="00861694" w:rsidP="00861694">
      <w:pPr>
        <w:rPr>
          <w:lang w:eastAsia="es-CO"/>
        </w:rPr>
      </w:pPr>
      <w:r w:rsidRPr="00861694">
        <w:rPr>
          <w:b/>
          <w:lang w:eastAsia="es-CO"/>
        </w:rPr>
        <w:t>Autorrealización</w:t>
      </w:r>
      <w:r>
        <w:rPr>
          <w:lang w:eastAsia="es-CO"/>
        </w:rPr>
        <w:t>: tendencia innata a alcanzar nuestro máximo potencial.</w:t>
      </w:r>
    </w:p>
    <w:p w:rsidR="00861694" w:rsidRDefault="00861694" w:rsidP="00861694">
      <w:pPr>
        <w:rPr>
          <w:lang w:eastAsia="es-CO"/>
        </w:rPr>
      </w:pPr>
      <w:r w:rsidRPr="00861694">
        <w:rPr>
          <w:b/>
          <w:lang w:eastAsia="es-CO"/>
        </w:rPr>
        <w:t>Crecimiento emocional</w:t>
      </w:r>
      <w:r>
        <w:rPr>
          <w:lang w:eastAsia="es-CO"/>
        </w:rPr>
        <w:t>: proceso continuo de desarrollo de nuestras habilidades emocionales.</w:t>
      </w:r>
    </w:p>
    <w:p w:rsidR="00861694" w:rsidRDefault="00861694" w:rsidP="00861694">
      <w:pPr>
        <w:rPr>
          <w:lang w:eastAsia="es-CO"/>
        </w:rPr>
      </w:pPr>
      <w:r w:rsidRPr="00861694">
        <w:rPr>
          <w:b/>
          <w:lang w:eastAsia="es-CO"/>
        </w:rPr>
        <w:t>Empatía</w:t>
      </w:r>
      <w:r>
        <w:rPr>
          <w:lang w:eastAsia="es-CO"/>
        </w:rPr>
        <w:t>: capacidad de comprender y compartir los sentimientos de otra persona.</w:t>
      </w:r>
    </w:p>
    <w:p w:rsidR="00861694" w:rsidRDefault="00861694" w:rsidP="00861694">
      <w:pPr>
        <w:rPr>
          <w:lang w:eastAsia="es-CO"/>
        </w:rPr>
      </w:pPr>
      <w:r w:rsidRPr="00861694">
        <w:rPr>
          <w:b/>
          <w:lang w:eastAsia="es-CO"/>
        </w:rPr>
        <w:t>Madurez emocional</w:t>
      </w:r>
      <w:r>
        <w:rPr>
          <w:lang w:eastAsia="es-CO"/>
        </w:rPr>
        <w:t>: capacidad de gestionar nuestras emociones de manera saludable y de establecer relaciones interpersonales satisfactorias.</w:t>
      </w:r>
    </w:p>
    <w:p w:rsidR="00861694" w:rsidRDefault="00861694" w:rsidP="00861694">
      <w:pPr>
        <w:rPr>
          <w:lang w:eastAsia="es-CO"/>
        </w:rPr>
      </w:pPr>
      <w:r w:rsidRPr="00861694">
        <w:rPr>
          <w:b/>
          <w:lang w:eastAsia="es-CO"/>
        </w:rPr>
        <w:t>Manejo de conflictos</w:t>
      </w:r>
      <w:r>
        <w:rPr>
          <w:lang w:eastAsia="es-CO"/>
        </w:rPr>
        <w:t>: habilidad para resolver desacuerdos de manera constructiva.</w:t>
      </w:r>
    </w:p>
    <w:p w:rsidR="00B33E80" w:rsidRDefault="00861694" w:rsidP="00861694">
      <w:pPr>
        <w:rPr>
          <w:lang w:eastAsia="es-CO"/>
        </w:rPr>
      </w:pPr>
      <w:r w:rsidRPr="00861694">
        <w:rPr>
          <w:b/>
          <w:lang w:eastAsia="es-CO"/>
        </w:rPr>
        <w:t>Relaciones interpersonales</w:t>
      </w:r>
      <w:r>
        <w:rPr>
          <w:lang w:eastAsia="es-CO"/>
        </w:rPr>
        <w:t>: conexiones y vínculos que establecemos con otras personas.</w:t>
      </w:r>
    </w:p>
    <w:p w:rsidR="00B33E80" w:rsidRDefault="00B33E80" w:rsidP="00F36C9D">
      <w:pPr>
        <w:rPr>
          <w:lang w:eastAsia="es-CO"/>
        </w:rPr>
      </w:pPr>
    </w:p>
    <w:p w:rsidR="00B33E80" w:rsidRDefault="00B33E80" w:rsidP="00F36C9D">
      <w:pPr>
        <w:rPr>
          <w:lang w:eastAsia="es-CO"/>
        </w:rPr>
      </w:pPr>
    </w:p>
    <w:p w:rsidR="002E5B3A" w:rsidRPr="00F46E17" w:rsidRDefault="002E5B3A" w:rsidP="00F46E17">
      <w:pPr>
        <w:pStyle w:val="Titulosgenerales"/>
        <w:rPr>
          <w:sz w:val="32"/>
        </w:rPr>
      </w:pPr>
      <w:bookmarkStart w:id="93" w:name="_Toc176443726"/>
      <w:bookmarkStart w:id="94" w:name="_Toc176525600"/>
      <w:bookmarkStart w:id="95" w:name="_Toc176869560"/>
      <w:r w:rsidRPr="00F46E17">
        <w:rPr>
          <w:sz w:val="32"/>
        </w:rPr>
        <w:lastRenderedPageBreak/>
        <w:t>Referencias bibliográficas</w:t>
      </w:r>
      <w:bookmarkEnd w:id="93"/>
      <w:bookmarkEnd w:id="94"/>
      <w:bookmarkEnd w:id="95"/>
    </w:p>
    <w:p w:rsidR="00393742" w:rsidRDefault="00393742" w:rsidP="00393742">
      <w:pPr>
        <w:rPr>
          <w:lang w:eastAsia="es-CO"/>
        </w:rPr>
      </w:pPr>
      <w:r>
        <w:rPr>
          <w:lang w:eastAsia="es-CO"/>
        </w:rPr>
        <w:t xml:space="preserve">Bernal, A. (2002). El concepto de “Autorrealización” como identidad personal: una revisión crítica. Cuestiones pedagógicas: Revista de ciencias de la educación, 16, 11-24. </w:t>
      </w:r>
      <w:hyperlink r:id="rId14" w:history="1">
        <w:r w:rsidRPr="000D22BD">
          <w:rPr>
            <w:rStyle w:val="Hipervnculo"/>
            <w:lang w:eastAsia="es-CO"/>
          </w:rPr>
          <w:t>https://idus.us.es/xmlui/bitstream/handle/11441/51291/art_1.pdf?sequence=1&amp;isAllowed=y</w:t>
        </w:r>
      </w:hyperlink>
    </w:p>
    <w:p w:rsidR="00393742" w:rsidRDefault="00393742" w:rsidP="00393742">
      <w:pPr>
        <w:rPr>
          <w:lang w:eastAsia="es-CO"/>
        </w:rPr>
      </w:pPr>
      <w:r>
        <w:rPr>
          <w:lang w:eastAsia="es-CO"/>
        </w:rPr>
        <w:t>Bisquerra, R., &amp; Pérez, N. (2007). Las competencias emocionales. Educación XXI, 10, 61-82.https://www.redalyc.org/articulo.oa?id=70601005</w:t>
      </w:r>
    </w:p>
    <w:p w:rsidR="00393742" w:rsidRDefault="00393742" w:rsidP="00393742">
      <w:pPr>
        <w:rPr>
          <w:lang w:eastAsia="es-CO"/>
        </w:rPr>
      </w:pPr>
      <w:r>
        <w:rPr>
          <w:lang w:eastAsia="es-CO"/>
        </w:rPr>
        <w:t>Branden, N. (1994). Los seis pilares de la autoestima. Bantam.</w:t>
      </w:r>
    </w:p>
    <w:p w:rsidR="00393742" w:rsidRDefault="00393742" w:rsidP="00393742">
      <w:pPr>
        <w:rPr>
          <w:lang w:eastAsia="es-CO"/>
        </w:rPr>
      </w:pPr>
      <w:r>
        <w:rPr>
          <w:lang w:eastAsia="es-CO"/>
        </w:rPr>
        <w:t>Goleman, D. (1995). EmotionalIntelligence: WhyIt Can Matter More Than IQ. Bantam Books.</w:t>
      </w:r>
    </w:p>
    <w:p w:rsidR="00393742" w:rsidRDefault="00393742" w:rsidP="00393742">
      <w:pPr>
        <w:rPr>
          <w:lang w:eastAsia="es-CO"/>
        </w:rPr>
      </w:pPr>
      <w:r>
        <w:rPr>
          <w:lang w:eastAsia="es-CO"/>
        </w:rPr>
        <w:t>Goleman, D. (1995). Inteligencia emocional. Editorial Kairós.</w:t>
      </w:r>
    </w:p>
    <w:p w:rsidR="00393742" w:rsidRDefault="00393742" w:rsidP="00393742">
      <w:pPr>
        <w:rPr>
          <w:lang w:eastAsia="es-CO"/>
        </w:rPr>
      </w:pPr>
      <w:r>
        <w:rPr>
          <w:lang w:eastAsia="es-CO"/>
        </w:rPr>
        <w:t xml:space="preserve">Goñi, E., &amp; Fernández, A. (2007). Los dominios social y personal del autoconcepto. Revista de Psicodidáctica, 12(2), 179-194. </w:t>
      </w:r>
      <w:hyperlink r:id="rId15" w:history="1">
        <w:r w:rsidRPr="000D22BD">
          <w:rPr>
            <w:rStyle w:val="Hipervnculo"/>
            <w:lang w:eastAsia="es-CO"/>
          </w:rPr>
          <w:t>http://www.redalyc.org/pdf/175/17512202.pdf</w:t>
        </w:r>
      </w:hyperlink>
    </w:p>
    <w:p w:rsidR="00393742" w:rsidRDefault="00393742" w:rsidP="00393742">
      <w:pPr>
        <w:rPr>
          <w:lang w:eastAsia="es-CO"/>
        </w:rPr>
      </w:pPr>
      <w:r>
        <w:rPr>
          <w:lang w:eastAsia="es-CO"/>
        </w:rPr>
        <w:t>Gross, J. J., &amp; Thompson, R. A. (2007). Regulación emocional: Fundamentos conceptuales. En J. J. Gross (Ed.), Manual de regulación emocional (pp. 3-24). The Guilford Press.</w:t>
      </w:r>
    </w:p>
    <w:p w:rsidR="00393742" w:rsidRDefault="00393742" w:rsidP="00393742">
      <w:pPr>
        <w:rPr>
          <w:lang w:eastAsia="es-CO"/>
        </w:rPr>
      </w:pPr>
      <w:r>
        <w:rPr>
          <w:lang w:eastAsia="es-CO"/>
        </w:rPr>
        <w:t>Maslow, A. H. (1943). A Theoryof Human Motivation. PsychologicalReview, 50(4), 370-396.</w:t>
      </w:r>
    </w:p>
    <w:p w:rsidR="00393742" w:rsidRDefault="00393742" w:rsidP="00393742">
      <w:pPr>
        <w:rPr>
          <w:lang w:eastAsia="es-CO"/>
        </w:rPr>
      </w:pPr>
      <w:r>
        <w:rPr>
          <w:lang w:eastAsia="es-CO"/>
        </w:rPr>
        <w:lastRenderedPageBreak/>
        <w:t xml:space="preserve">Maslow, A. H. (1943). La Pirámide de Maslow: Los pasos para alcanzar la autorrealización. </w:t>
      </w:r>
      <w:hyperlink r:id="rId16" w:history="1">
        <w:r w:rsidRPr="000D22BD">
          <w:rPr>
            <w:rStyle w:val="Hipervnculo"/>
            <w:lang w:eastAsia="es-CO"/>
          </w:rPr>
          <w:t>https://www.pdcahome.com/9546/la-piramide-de-maslow-los-pasos-para-alcanzar-la-autorrealizacion/</w:t>
        </w:r>
      </w:hyperlink>
    </w:p>
    <w:p w:rsidR="00393742" w:rsidRDefault="00393742" w:rsidP="00393742">
      <w:pPr>
        <w:rPr>
          <w:lang w:eastAsia="es-CO"/>
        </w:rPr>
      </w:pPr>
      <w:r>
        <w:rPr>
          <w:lang w:eastAsia="es-CO"/>
        </w:rPr>
        <w:t>Maslow, A. H. (1954). Motivación y personalidad. Harper &amp;Row.</w:t>
      </w:r>
    </w:p>
    <w:p w:rsidR="00393742" w:rsidRDefault="00393742" w:rsidP="00393742">
      <w:pPr>
        <w:rPr>
          <w:lang w:eastAsia="es-CO"/>
        </w:rPr>
      </w:pPr>
      <w:r>
        <w:rPr>
          <w:lang w:eastAsia="es-CO"/>
        </w:rPr>
        <w:t>Maslow, A. H. (1971). TheFartherReachesof Human Nature. VikingPress.</w:t>
      </w:r>
    </w:p>
    <w:p w:rsidR="00393742" w:rsidRDefault="00393742" w:rsidP="00393742">
      <w:pPr>
        <w:rPr>
          <w:lang w:eastAsia="es-CO"/>
        </w:rPr>
      </w:pPr>
      <w:r>
        <w:rPr>
          <w:lang w:eastAsia="es-CO"/>
        </w:rPr>
        <w:t xml:space="preserve">Nunes, M., Rigotto, D., Ferrari, H., &amp; Marín, F. (2012). Soporte social, familiar y autoconcepto: relación entre los constructos. Psicología desde el Caribe, 29(1), 1-18. </w:t>
      </w:r>
      <w:hyperlink r:id="rId17" w:history="1">
        <w:r w:rsidRPr="000D22BD">
          <w:rPr>
            <w:rStyle w:val="Hipervnculo"/>
            <w:lang w:eastAsia="es-CO"/>
          </w:rPr>
          <w:t>http://www.redalyc.org/articulo.oa?id=21323171002</w:t>
        </w:r>
      </w:hyperlink>
    </w:p>
    <w:p w:rsidR="00393742" w:rsidRDefault="00393742" w:rsidP="00393742">
      <w:pPr>
        <w:rPr>
          <w:lang w:eastAsia="es-CO"/>
        </w:rPr>
      </w:pPr>
      <w:r>
        <w:rPr>
          <w:lang w:eastAsia="es-CO"/>
        </w:rPr>
        <w:t>Rosenberg, M. (1965). La sociedad y la autoimagen del adolescente. Princeton UniversityPress.</w:t>
      </w:r>
    </w:p>
    <w:p w:rsidR="00393742" w:rsidRDefault="00393742" w:rsidP="00393742">
      <w:pPr>
        <w:rPr>
          <w:lang w:eastAsia="es-CO"/>
        </w:rPr>
      </w:pPr>
      <w:r>
        <w:rPr>
          <w:lang w:eastAsia="es-CO"/>
        </w:rPr>
        <w:t xml:space="preserve">Silva, I., &amp; Mejía, O. (2015). Autoestima, adolescencia y pedagogía. Revista Electrónica Educare, 19(1), 241-256. </w:t>
      </w:r>
      <w:hyperlink r:id="rId18" w:history="1">
        <w:r w:rsidRPr="000D22BD">
          <w:rPr>
            <w:rStyle w:val="Hipervnculo"/>
            <w:lang w:eastAsia="es-CO"/>
          </w:rPr>
          <w:t>http://www.redalyc.org/articulo.oa?id=194132805013</w:t>
        </w:r>
      </w:hyperlink>
    </w:p>
    <w:p w:rsidR="00393742" w:rsidRDefault="00393742" w:rsidP="00393742">
      <w:pPr>
        <w:rPr>
          <w:lang w:eastAsia="es-CO"/>
        </w:rPr>
      </w:pPr>
      <w:r>
        <w:rPr>
          <w:lang w:eastAsia="es-CO"/>
        </w:rPr>
        <w:t>Tafarodi, R. W., &amp;Swann, W. B., Jr. (1995). Autoestima implícita. JournalofPersonality and Social Psychology, 68(2), 368-380.</w:t>
      </w:r>
    </w:p>
    <w:p w:rsidR="00F46E17" w:rsidRDefault="00393742" w:rsidP="00393742">
      <w:pPr>
        <w:rPr>
          <w:lang w:eastAsia="es-CO"/>
        </w:rPr>
      </w:pPr>
      <w:r>
        <w:rPr>
          <w:lang w:eastAsia="es-CO"/>
        </w:rPr>
        <w:t xml:space="preserve">Wilhelm, K., Martin, G., &amp; Miranda, C. (2012). Autoestima profesional: competencia mediadora en el marco de la evaluación docente. Revista Latinoamericana de Ciencias Sociales, Niñez y Juventud, 10(1), 339-350. </w:t>
      </w:r>
      <w:hyperlink r:id="rId19" w:history="1">
        <w:r w:rsidRPr="000D22BD">
          <w:rPr>
            <w:rStyle w:val="Hipervnculo"/>
            <w:lang w:eastAsia="es-CO"/>
          </w:rPr>
          <w:t>http://www.redalyc.org/articulo.oa?id=77323982020</w:t>
        </w:r>
      </w:hyperlink>
    </w:p>
    <w:p w:rsidR="00393742" w:rsidRDefault="00393742" w:rsidP="00393742">
      <w:pPr>
        <w:rPr>
          <w:lang w:eastAsia="es-CO"/>
        </w:rPr>
      </w:pPr>
    </w:p>
    <w:p w:rsidR="00F46E17" w:rsidRDefault="00F46E17" w:rsidP="00723503">
      <w:pPr>
        <w:rPr>
          <w:lang w:eastAsia="es-CO"/>
        </w:rPr>
      </w:pPr>
    </w:p>
    <w:p w:rsidR="00F46E17" w:rsidRDefault="00F46E17" w:rsidP="00723503">
      <w:pPr>
        <w:rPr>
          <w:lang w:eastAsia="es-CO"/>
        </w:rPr>
      </w:pPr>
    </w:p>
    <w:p w:rsidR="002E5B3A" w:rsidRPr="00F46E17" w:rsidRDefault="00F36C9D" w:rsidP="00F46E17">
      <w:pPr>
        <w:pStyle w:val="Titulosgenerales"/>
        <w:rPr>
          <w:sz w:val="32"/>
        </w:rPr>
      </w:pPr>
      <w:bookmarkStart w:id="96" w:name="_Toc176443727"/>
      <w:bookmarkStart w:id="97" w:name="_Toc176525601"/>
      <w:bookmarkStart w:id="98" w:name="_Toc176869561"/>
      <w:r w:rsidRPr="00F46E17">
        <w:rPr>
          <w:sz w:val="32"/>
        </w:rPr>
        <w:lastRenderedPageBreak/>
        <w:t>Créditos</w:t>
      </w:r>
      <w:bookmarkEnd w:id="96"/>
      <w:bookmarkEnd w:id="97"/>
      <w:bookmarkEnd w:id="98"/>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tblPr>
      <w:tblGrid>
        <w:gridCol w:w="2830"/>
        <w:gridCol w:w="3261"/>
        <w:gridCol w:w="3969"/>
      </w:tblGrid>
      <w:tr w:rsidR="004554CA" w:rsidRPr="0036794C" w:rsidTr="0036794C">
        <w:trPr>
          <w:cantSplit/>
          <w:tblHeader/>
        </w:trPr>
        <w:tc>
          <w:tcPr>
            <w:tcW w:w="2830" w:type="dxa"/>
            <w:shd w:val="clear" w:color="auto" w:fill="BFBFBF"/>
          </w:tcPr>
          <w:p w:rsidR="004554CA" w:rsidRPr="0036794C" w:rsidRDefault="004554CA" w:rsidP="0036794C">
            <w:pPr>
              <w:ind w:firstLine="0"/>
              <w:rPr>
                <w:b/>
                <w:kern w:val="0"/>
                <w:lang w:eastAsia="es-CO"/>
              </w:rPr>
            </w:pPr>
            <w:r w:rsidRPr="0036794C">
              <w:rPr>
                <w:b/>
                <w:kern w:val="0"/>
                <w:lang w:eastAsia="es-CO"/>
              </w:rPr>
              <w:t>Nombre</w:t>
            </w:r>
          </w:p>
        </w:tc>
        <w:tc>
          <w:tcPr>
            <w:tcW w:w="3261" w:type="dxa"/>
            <w:shd w:val="clear" w:color="auto" w:fill="BFBFBF"/>
          </w:tcPr>
          <w:p w:rsidR="004554CA" w:rsidRPr="0036794C" w:rsidRDefault="004554CA" w:rsidP="0036794C">
            <w:pPr>
              <w:ind w:firstLine="0"/>
              <w:rPr>
                <w:b/>
                <w:kern w:val="0"/>
                <w:lang w:eastAsia="es-CO"/>
              </w:rPr>
            </w:pPr>
            <w:r w:rsidRPr="0036794C">
              <w:rPr>
                <w:b/>
                <w:kern w:val="0"/>
                <w:lang w:eastAsia="es-CO"/>
              </w:rPr>
              <w:t>Cargo</w:t>
            </w:r>
          </w:p>
        </w:tc>
        <w:tc>
          <w:tcPr>
            <w:tcW w:w="3969" w:type="dxa"/>
            <w:shd w:val="clear" w:color="auto" w:fill="BFBFBF"/>
          </w:tcPr>
          <w:p w:rsidR="004554CA" w:rsidRPr="0036794C" w:rsidRDefault="004554CA" w:rsidP="0036794C">
            <w:pPr>
              <w:ind w:firstLine="0"/>
              <w:rPr>
                <w:b/>
                <w:kern w:val="0"/>
                <w:lang w:eastAsia="es-CO"/>
              </w:rPr>
            </w:pPr>
            <w:r w:rsidRPr="0036794C">
              <w:rPr>
                <w:b/>
                <w:kern w:val="0"/>
                <w:lang w:eastAsia="es-CO"/>
              </w:rPr>
              <w:t>Centro de Formación</w:t>
            </w:r>
            <w:r w:rsidR="00E91FD6" w:rsidRPr="0036794C">
              <w:rPr>
                <w:b/>
                <w:kern w:val="0"/>
                <w:lang w:eastAsia="es-CO"/>
              </w:rPr>
              <w:t xml:space="preserve"> y Regional</w:t>
            </w:r>
          </w:p>
        </w:tc>
      </w:tr>
      <w:tr w:rsidR="00A057C0" w:rsidRPr="00A057C0" w:rsidTr="00965BFC">
        <w:trPr>
          <w:trHeight w:val="1007"/>
        </w:trPr>
        <w:tc>
          <w:tcPr>
            <w:tcW w:w="2830"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Milady Tatiana Villamil Castellanos</w:t>
            </w:r>
          </w:p>
        </w:tc>
        <w:tc>
          <w:tcPr>
            <w:tcW w:w="3261"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Responsable del equipo</w:t>
            </w:r>
          </w:p>
        </w:tc>
        <w:tc>
          <w:tcPr>
            <w:tcW w:w="3969"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Dirección General</w:t>
            </w:r>
          </w:p>
        </w:tc>
      </w:tr>
      <w:tr w:rsidR="00A057C0" w:rsidRPr="00A057C0" w:rsidTr="0036794C">
        <w:tc>
          <w:tcPr>
            <w:tcW w:w="2830" w:type="dxa"/>
          </w:tcPr>
          <w:p w:rsidR="00A057C0" w:rsidRPr="00A057C0" w:rsidRDefault="00A057C0" w:rsidP="00A057C0">
            <w:pPr>
              <w:ind w:firstLine="0"/>
              <w:rPr>
                <w:rFonts w:cs="Calibri"/>
                <w:sz w:val="24"/>
                <w:szCs w:val="24"/>
              </w:rPr>
            </w:pPr>
            <w:r w:rsidRPr="00A057C0">
              <w:rPr>
                <w:rFonts w:cs="Calibri"/>
                <w:sz w:val="24"/>
                <w:szCs w:val="24"/>
              </w:rPr>
              <w:t>Liliana Victoria Morales Gualdrón</w:t>
            </w:r>
          </w:p>
        </w:tc>
        <w:tc>
          <w:tcPr>
            <w:tcW w:w="3261" w:type="dxa"/>
          </w:tcPr>
          <w:p w:rsidR="00A057C0" w:rsidRPr="00A057C0" w:rsidRDefault="00A057C0" w:rsidP="00A057C0">
            <w:pPr>
              <w:ind w:firstLine="0"/>
              <w:rPr>
                <w:rFonts w:cs="Calibri"/>
                <w:sz w:val="24"/>
                <w:szCs w:val="24"/>
              </w:rPr>
            </w:pPr>
            <w:r w:rsidRPr="00A057C0">
              <w:rPr>
                <w:rFonts w:cs="Calibri"/>
                <w:sz w:val="24"/>
                <w:szCs w:val="24"/>
              </w:rPr>
              <w:t>Responsable de línea de producción</w:t>
            </w:r>
          </w:p>
        </w:tc>
        <w:tc>
          <w:tcPr>
            <w:tcW w:w="3969" w:type="dxa"/>
          </w:tcPr>
          <w:p w:rsidR="00A057C0" w:rsidRPr="00A057C0" w:rsidRDefault="00A057C0" w:rsidP="00A057C0">
            <w:pPr>
              <w:ind w:firstLine="0"/>
              <w:rPr>
                <w:rFonts w:cs="Calibri"/>
                <w:sz w:val="24"/>
                <w:szCs w:val="24"/>
              </w:rPr>
            </w:pPr>
            <w:r w:rsidRPr="00A057C0">
              <w:rPr>
                <w:rFonts w:cs="Calibri"/>
                <w:sz w:val="24"/>
                <w:szCs w:val="24"/>
              </w:rPr>
              <w:t>Centro de Comercio y Servicios - Regional Tolima</w:t>
            </w:r>
          </w:p>
        </w:tc>
      </w:tr>
      <w:tr w:rsidR="00A057C0" w:rsidRPr="00A057C0" w:rsidTr="00965BFC">
        <w:trPr>
          <w:trHeight w:val="1507"/>
        </w:trPr>
        <w:tc>
          <w:tcPr>
            <w:tcW w:w="2830"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Eliana Milena Buitrago Umaña</w:t>
            </w:r>
          </w:p>
        </w:tc>
        <w:tc>
          <w:tcPr>
            <w:tcW w:w="3261"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Experta temática</w:t>
            </w:r>
          </w:p>
        </w:tc>
        <w:tc>
          <w:tcPr>
            <w:tcW w:w="3969"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Centro de Gestión de Mercados, Logística y Tecnologías de la Información - Regional Distrito Capital</w:t>
            </w:r>
          </w:p>
        </w:tc>
      </w:tr>
      <w:tr w:rsidR="00A057C0" w:rsidRPr="00A057C0" w:rsidTr="0036794C">
        <w:tc>
          <w:tcPr>
            <w:tcW w:w="2830" w:type="dxa"/>
          </w:tcPr>
          <w:p w:rsidR="00A057C0" w:rsidRPr="00A057C0" w:rsidRDefault="00A057C0" w:rsidP="00A057C0">
            <w:pPr>
              <w:ind w:firstLine="0"/>
              <w:rPr>
                <w:rFonts w:cs="Calibri"/>
                <w:sz w:val="24"/>
                <w:szCs w:val="24"/>
              </w:rPr>
            </w:pPr>
            <w:r w:rsidRPr="00A057C0">
              <w:rPr>
                <w:rFonts w:cs="Calibri"/>
                <w:sz w:val="24"/>
                <w:szCs w:val="24"/>
              </w:rPr>
              <w:t>Jorge Bustos Gómez</w:t>
            </w:r>
          </w:p>
        </w:tc>
        <w:tc>
          <w:tcPr>
            <w:tcW w:w="3261" w:type="dxa"/>
          </w:tcPr>
          <w:p w:rsidR="00A057C0" w:rsidRPr="00A057C0" w:rsidRDefault="00A057C0" w:rsidP="00A057C0">
            <w:pPr>
              <w:ind w:firstLine="0"/>
              <w:rPr>
                <w:rFonts w:cs="Calibri"/>
                <w:sz w:val="24"/>
                <w:szCs w:val="24"/>
              </w:rPr>
            </w:pPr>
            <w:r w:rsidRPr="00A057C0">
              <w:rPr>
                <w:rFonts w:cs="Calibri"/>
                <w:sz w:val="24"/>
                <w:szCs w:val="24"/>
              </w:rPr>
              <w:t>Asesor pedagógico</w:t>
            </w:r>
          </w:p>
        </w:tc>
        <w:tc>
          <w:tcPr>
            <w:tcW w:w="3969" w:type="dxa"/>
          </w:tcPr>
          <w:p w:rsidR="00A057C0" w:rsidRPr="00A057C0" w:rsidRDefault="00A057C0" w:rsidP="00A057C0">
            <w:pPr>
              <w:ind w:firstLine="0"/>
              <w:rPr>
                <w:rFonts w:cs="Calibri"/>
                <w:sz w:val="24"/>
                <w:szCs w:val="24"/>
              </w:rPr>
            </w:pPr>
            <w:r w:rsidRPr="00A057C0">
              <w:rPr>
                <w:rFonts w:cs="Calibri"/>
                <w:sz w:val="24"/>
                <w:szCs w:val="24"/>
              </w:rPr>
              <w:t>Centro de Comercio y Servicios - Regional Tolima</w:t>
            </w:r>
          </w:p>
        </w:tc>
      </w:tr>
      <w:tr w:rsidR="00A057C0" w:rsidRPr="00A057C0" w:rsidTr="0036794C">
        <w:tc>
          <w:tcPr>
            <w:tcW w:w="2830"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Viviana Esperanza Herrera Quiñonez</w:t>
            </w:r>
          </w:p>
        </w:tc>
        <w:tc>
          <w:tcPr>
            <w:tcW w:w="3261"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Evaluadora instruccional</w:t>
            </w:r>
          </w:p>
        </w:tc>
        <w:tc>
          <w:tcPr>
            <w:tcW w:w="3969"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Centro de Comercio y Servicios - Regional Tolima</w:t>
            </w:r>
          </w:p>
        </w:tc>
      </w:tr>
      <w:tr w:rsidR="00A057C0" w:rsidRPr="00A057C0" w:rsidTr="0036794C">
        <w:tc>
          <w:tcPr>
            <w:tcW w:w="2830" w:type="dxa"/>
          </w:tcPr>
          <w:p w:rsidR="00A057C0" w:rsidRPr="00A057C0" w:rsidRDefault="00A057C0" w:rsidP="00A057C0">
            <w:pPr>
              <w:ind w:firstLine="0"/>
              <w:rPr>
                <w:rFonts w:cs="Calibri"/>
                <w:sz w:val="24"/>
                <w:szCs w:val="24"/>
              </w:rPr>
            </w:pPr>
            <w:r w:rsidRPr="00A057C0">
              <w:rPr>
                <w:rFonts w:cs="Calibri"/>
                <w:sz w:val="24"/>
                <w:szCs w:val="24"/>
              </w:rPr>
              <w:t>Oscar Ivan Uribe Ortiz</w:t>
            </w:r>
          </w:p>
        </w:tc>
        <w:tc>
          <w:tcPr>
            <w:tcW w:w="3261" w:type="dxa"/>
          </w:tcPr>
          <w:p w:rsidR="00A057C0" w:rsidRPr="00A057C0" w:rsidRDefault="00A057C0" w:rsidP="00A057C0">
            <w:pPr>
              <w:ind w:firstLine="0"/>
              <w:rPr>
                <w:rFonts w:cs="Calibri"/>
                <w:sz w:val="24"/>
                <w:szCs w:val="24"/>
              </w:rPr>
            </w:pPr>
            <w:r w:rsidRPr="00A057C0">
              <w:rPr>
                <w:rFonts w:cs="Calibri"/>
                <w:sz w:val="24"/>
                <w:szCs w:val="24"/>
              </w:rPr>
              <w:t>Diseñador web</w:t>
            </w:r>
          </w:p>
        </w:tc>
        <w:tc>
          <w:tcPr>
            <w:tcW w:w="3969" w:type="dxa"/>
          </w:tcPr>
          <w:p w:rsidR="00A057C0" w:rsidRPr="00A057C0" w:rsidRDefault="00A057C0" w:rsidP="00A057C0">
            <w:pPr>
              <w:ind w:firstLine="0"/>
              <w:rPr>
                <w:rFonts w:cs="Calibri"/>
                <w:sz w:val="24"/>
                <w:szCs w:val="24"/>
              </w:rPr>
            </w:pPr>
            <w:r w:rsidRPr="00A057C0">
              <w:rPr>
                <w:rFonts w:cs="Calibri"/>
                <w:sz w:val="24"/>
                <w:szCs w:val="24"/>
              </w:rPr>
              <w:t>Centro de Comercio y Servicios - Regional Tolima</w:t>
            </w:r>
          </w:p>
        </w:tc>
      </w:tr>
      <w:tr w:rsidR="00A057C0" w:rsidRPr="00A057C0" w:rsidTr="0036794C">
        <w:tc>
          <w:tcPr>
            <w:tcW w:w="2830"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Jose Yobani Penagos Mora</w:t>
            </w:r>
          </w:p>
        </w:tc>
        <w:tc>
          <w:tcPr>
            <w:tcW w:w="3261"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Diseñador web</w:t>
            </w:r>
          </w:p>
        </w:tc>
        <w:tc>
          <w:tcPr>
            <w:tcW w:w="3969"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Centro de Comercio y Servicios - Regional Tolima</w:t>
            </w:r>
          </w:p>
        </w:tc>
      </w:tr>
      <w:tr w:rsidR="00A057C0" w:rsidRPr="00A057C0" w:rsidTr="0036794C">
        <w:tc>
          <w:tcPr>
            <w:tcW w:w="2830" w:type="dxa"/>
          </w:tcPr>
          <w:p w:rsidR="00A057C0" w:rsidRPr="00A057C0" w:rsidRDefault="00A057C0" w:rsidP="00A057C0">
            <w:pPr>
              <w:ind w:firstLine="0"/>
              <w:rPr>
                <w:rFonts w:cs="Calibri"/>
                <w:sz w:val="24"/>
                <w:szCs w:val="24"/>
              </w:rPr>
            </w:pPr>
            <w:r w:rsidRPr="00A057C0">
              <w:rPr>
                <w:rFonts w:cs="Calibri"/>
                <w:sz w:val="24"/>
                <w:szCs w:val="24"/>
              </w:rPr>
              <w:t>Francisco José Vásquez Suárez</w:t>
            </w:r>
          </w:p>
        </w:tc>
        <w:tc>
          <w:tcPr>
            <w:tcW w:w="3261" w:type="dxa"/>
          </w:tcPr>
          <w:p w:rsidR="00A057C0" w:rsidRPr="00A057C0" w:rsidRDefault="00A057C0" w:rsidP="00A057C0">
            <w:pPr>
              <w:ind w:firstLine="0"/>
              <w:rPr>
                <w:rFonts w:cs="Calibri"/>
                <w:sz w:val="24"/>
                <w:szCs w:val="24"/>
              </w:rPr>
            </w:pPr>
            <w:r w:rsidRPr="00A057C0">
              <w:rPr>
                <w:rFonts w:cs="Calibri"/>
                <w:sz w:val="24"/>
                <w:szCs w:val="24"/>
              </w:rPr>
              <w:t xml:space="preserve">Desarrollador </w:t>
            </w:r>
            <w:r w:rsidRPr="00A057C0">
              <w:rPr>
                <w:rStyle w:val="Extranjerismo"/>
                <w:sz w:val="24"/>
              </w:rPr>
              <w:t>full stack</w:t>
            </w:r>
          </w:p>
        </w:tc>
        <w:tc>
          <w:tcPr>
            <w:tcW w:w="3969" w:type="dxa"/>
          </w:tcPr>
          <w:p w:rsidR="00A057C0" w:rsidRPr="00A057C0" w:rsidRDefault="00A057C0" w:rsidP="00A057C0">
            <w:pPr>
              <w:ind w:firstLine="0"/>
              <w:rPr>
                <w:rFonts w:cs="Calibri"/>
                <w:sz w:val="24"/>
                <w:szCs w:val="24"/>
              </w:rPr>
            </w:pPr>
            <w:r w:rsidRPr="00A057C0">
              <w:rPr>
                <w:rFonts w:cs="Calibri"/>
                <w:sz w:val="24"/>
                <w:szCs w:val="24"/>
              </w:rPr>
              <w:t>Centro de Comercio y Servicios - Regional Tolima</w:t>
            </w:r>
          </w:p>
        </w:tc>
      </w:tr>
      <w:tr w:rsidR="00A057C0" w:rsidRPr="00A057C0" w:rsidTr="0036794C">
        <w:tc>
          <w:tcPr>
            <w:tcW w:w="2830"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Diego Fernando Velasco Güiza</w:t>
            </w:r>
          </w:p>
        </w:tc>
        <w:tc>
          <w:tcPr>
            <w:tcW w:w="3261"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 xml:space="preserve">Desarrollador </w:t>
            </w:r>
            <w:r w:rsidRPr="00A057C0">
              <w:rPr>
                <w:rStyle w:val="Extranjerismo"/>
                <w:sz w:val="24"/>
              </w:rPr>
              <w:t>full stack</w:t>
            </w:r>
          </w:p>
        </w:tc>
        <w:tc>
          <w:tcPr>
            <w:tcW w:w="3969"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Centro de Comercio y Servicios - Regional Tolima</w:t>
            </w:r>
          </w:p>
        </w:tc>
      </w:tr>
      <w:tr w:rsidR="00A057C0" w:rsidRPr="00A057C0" w:rsidTr="0036794C">
        <w:tc>
          <w:tcPr>
            <w:tcW w:w="2830" w:type="dxa"/>
          </w:tcPr>
          <w:p w:rsidR="00A057C0" w:rsidRPr="00A057C0" w:rsidRDefault="00A057C0" w:rsidP="00A057C0">
            <w:pPr>
              <w:ind w:firstLine="0"/>
              <w:rPr>
                <w:rFonts w:cs="Calibri"/>
                <w:sz w:val="24"/>
                <w:szCs w:val="24"/>
              </w:rPr>
            </w:pPr>
            <w:r w:rsidRPr="00A057C0">
              <w:rPr>
                <w:rFonts w:cs="Calibri"/>
                <w:sz w:val="24"/>
                <w:szCs w:val="24"/>
              </w:rPr>
              <w:lastRenderedPageBreak/>
              <w:t>Gilberto Junior Rodríguez Rodríguez</w:t>
            </w:r>
          </w:p>
        </w:tc>
        <w:tc>
          <w:tcPr>
            <w:tcW w:w="3261" w:type="dxa"/>
          </w:tcPr>
          <w:p w:rsidR="00A057C0" w:rsidRPr="00A057C0" w:rsidRDefault="00A057C0" w:rsidP="00A057C0">
            <w:pPr>
              <w:ind w:firstLine="0"/>
              <w:rPr>
                <w:rFonts w:cs="Calibri"/>
                <w:sz w:val="24"/>
                <w:szCs w:val="24"/>
              </w:rPr>
            </w:pPr>
            <w:r w:rsidRPr="00A057C0">
              <w:rPr>
                <w:rFonts w:cs="Calibri"/>
                <w:sz w:val="24"/>
                <w:szCs w:val="24"/>
              </w:rPr>
              <w:t>Animador y productor audiovisual</w:t>
            </w:r>
          </w:p>
        </w:tc>
        <w:tc>
          <w:tcPr>
            <w:tcW w:w="3969" w:type="dxa"/>
          </w:tcPr>
          <w:p w:rsidR="00A057C0" w:rsidRPr="00A057C0" w:rsidRDefault="00A057C0" w:rsidP="00A057C0">
            <w:pPr>
              <w:ind w:firstLine="0"/>
              <w:rPr>
                <w:rFonts w:cs="Calibri"/>
                <w:sz w:val="24"/>
                <w:szCs w:val="24"/>
              </w:rPr>
            </w:pPr>
            <w:r w:rsidRPr="00A057C0">
              <w:rPr>
                <w:rFonts w:cs="Calibri"/>
                <w:sz w:val="24"/>
                <w:szCs w:val="24"/>
              </w:rPr>
              <w:t>Centro de Comercio y Servicios - Regional Tolima</w:t>
            </w:r>
          </w:p>
        </w:tc>
      </w:tr>
      <w:tr w:rsidR="00A057C0" w:rsidRPr="00A057C0" w:rsidTr="0036794C">
        <w:tc>
          <w:tcPr>
            <w:tcW w:w="2830"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Ernesto Navarro Jaimes</w:t>
            </w:r>
          </w:p>
        </w:tc>
        <w:tc>
          <w:tcPr>
            <w:tcW w:w="3261"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Animador y productor audiovisual</w:t>
            </w:r>
          </w:p>
        </w:tc>
        <w:tc>
          <w:tcPr>
            <w:tcW w:w="3969"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Centro de Comercio y Servicios - Regional Tolima</w:t>
            </w:r>
          </w:p>
        </w:tc>
      </w:tr>
      <w:tr w:rsidR="00A057C0" w:rsidRPr="00A057C0" w:rsidTr="0036794C">
        <w:tc>
          <w:tcPr>
            <w:tcW w:w="2830"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Jorge Eduardo Rueda Peña</w:t>
            </w:r>
          </w:p>
        </w:tc>
        <w:tc>
          <w:tcPr>
            <w:tcW w:w="3261"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Evaluador de contenidos inclusivos y accesibles</w:t>
            </w:r>
          </w:p>
        </w:tc>
        <w:tc>
          <w:tcPr>
            <w:tcW w:w="3969"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Centro de Comercio y Servicios - Regional Tolima</w:t>
            </w:r>
          </w:p>
        </w:tc>
      </w:tr>
      <w:tr w:rsidR="00A057C0" w:rsidRPr="00A057C0" w:rsidTr="0036794C">
        <w:tc>
          <w:tcPr>
            <w:tcW w:w="2830"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Jorge Bustos Gómez</w:t>
            </w:r>
          </w:p>
        </w:tc>
        <w:tc>
          <w:tcPr>
            <w:tcW w:w="3261"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Validador y vinculador de recursos educativos digitales</w:t>
            </w:r>
          </w:p>
        </w:tc>
        <w:tc>
          <w:tcPr>
            <w:tcW w:w="3969" w:type="dxa"/>
            <w:shd w:val="clear" w:color="auto" w:fill="F2F2F2"/>
          </w:tcPr>
          <w:p w:rsidR="00A057C0" w:rsidRPr="00A057C0" w:rsidRDefault="00A057C0" w:rsidP="00A057C0">
            <w:pPr>
              <w:ind w:firstLine="0"/>
              <w:rPr>
                <w:rFonts w:cs="Calibri"/>
                <w:sz w:val="24"/>
                <w:szCs w:val="24"/>
              </w:rPr>
            </w:pPr>
            <w:r w:rsidRPr="00A057C0">
              <w:rPr>
                <w:rFonts w:cs="Calibri"/>
                <w:sz w:val="24"/>
                <w:szCs w:val="24"/>
              </w:rPr>
              <w:t>Centro de Comercio y Servicios - Regional Tolima</w:t>
            </w:r>
          </w:p>
        </w:tc>
      </w:tr>
    </w:tbl>
    <w:p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20"/>
      <w:footerReference w:type="default" r:id="rId21"/>
      <w:pgSz w:w="12240" w:h="15840"/>
      <w:pgMar w:top="1701" w:right="1134" w:bottom="1134" w:left="1134" w:header="709" w:footer="737" w:gutter="0"/>
      <w:pgNumType w:start="1"/>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692" w:rsidRDefault="00F01692" w:rsidP="00EC0858">
      <w:pPr>
        <w:spacing w:before="0" w:after="0" w:line="240" w:lineRule="auto"/>
      </w:pPr>
      <w:r>
        <w:separator/>
      </w:r>
    </w:p>
  </w:endnote>
  <w:endnote w:type="continuationSeparator" w:id="1">
    <w:p w:rsidR="00F01692" w:rsidRDefault="00F01692" w:rsidP="00EC085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sig w:usb0="00000000" w:usb1="00000000" w:usb2="00000000" w:usb3="00000000" w:csb0="00000000" w:csb1="00000000"/>
  </w:font>
  <w:font w:name="Times New Roman (Cuerpo en alfa">
    <w:altName w:val="Times New Roman"/>
    <w:charset w:val="00"/>
    <w:family w:val="roman"/>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EF9" w:rsidRDefault="00952172">
    <w:pPr>
      <w:pStyle w:val="Piedepgina"/>
      <w:jc w:val="right"/>
    </w:pPr>
    <w:r w:rsidRPr="00952172">
      <w:rPr>
        <w:noProof/>
        <w:lang w:val="en-US"/>
      </w:rPr>
      <w:pict>
        <v:shapetype id="_x0000_t202" coordsize="21600,21600" o:spt="202" path="m,l,21600r21600,l21600,xe">
          <v:stroke joinstyle="miter"/>
          <v:path gradientshapeok="t" o:connecttype="rect"/>
        </v:shapetype>
        <v:shape id="Cuadro de texto 1" o:spid="_x0000_s2049" type="#_x0000_t202" style="position:absolute;left:0;text-align:left;margin-left:16.1pt;margin-top:.65pt;width:455.15pt;height:41.4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rsidR="001A3EF9" w:rsidRPr="00E92C3E" w:rsidRDefault="001A3EF9" w:rsidP="00C7377B">
                <w:pPr>
                  <w:spacing w:before="0"/>
                  <w:jc w:val="center"/>
                  <w:rPr>
                    <w:b/>
                    <w:bCs/>
                  </w:rPr>
                </w:pPr>
                <w:r w:rsidRPr="00E92C3E">
                  <w:rPr>
                    <w:b/>
                    <w:bCs/>
                  </w:rPr>
                  <w:t>Grupo de Ejecución de la Formación Virtual</w:t>
                </w:r>
              </w:p>
            </w:txbxContent>
          </v:textbox>
        </v:shape>
      </w:pict>
    </w:r>
    <w:r w:rsidRPr="00952172">
      <w:fldChar w:fldCharType="begin"/>
    </w:r>
    <w:r w:rsidR="00D86E51">
      <w:instrText>PAGE   \* MERGEFORMAT</w:instrText>
    </w:r>
    <w:r w:rsidRPr="00952172">
      <w:fldChar w:fldCharType="separate"/>
    </w:r>
    <w:r w:rsidR="00693509" w:rsidRPr="00693509">
      <w:rPr>
        <w:noProof/>
        <w:lang w:val="es-ES"/>
      </w:rPr>
      <w:t>40</w:t>
    </w:r>
    <w:r>
      <w:rPr>
        <w:noProof/>
        <w:lang w:val="es-ES"/>
      </w:rPr>
      <w:fldChar w:fldCharType="end"/>
    </w:r>
  </w:p>
  <w:p w:rsidR="001A3EF9" w:rsidRDefault="001A3E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692" w:rsidRDefault="00F01692" w:rsidP="00EC0858">
      <w:pPr>
        <w:spacing w:before="0" w:after="0" w:line="240" w:lineRule="auto"/>
      </w:pPr>
      <w:r>
        <w:separator/>
      </w:r>
    </w:p>
  </w:footnote>
  <w:footnote w:type="continuationSeparator" w:id="1">
    <w:p w:rsidR="00F01692" w:rsidRDefault="00F01692" w:rsidP="00EC085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EF9" w:rsidRDefault="001A3EF9">
    <w:pPr>
      <w:pStyle w:val="Encabezado"/>
    </w:pPr>
    <w:r>
      <w:rPr>
        <w:noProof/>
        <w:lang w:val="es-ES" w:eastAsia="es-ES"/>
      </w:rPr>
      <w:drawing>
        <wp:anchor distT="0" distB="0" distL="114300" distR="114300" simplePos="0" relativeHeight="251657216" behindDoc="0" locked="0" layoutInCell="1" allowOverlap="1">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9053196"/>
    <w:multiLevelType w:val="hybridMultilevel"/>
    <w:tmpl w:val="7BBC64DA"/>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nsid w:val="0B834219"/>
    <w:multiLevelType w:val="hybridMultilevel"/>
    <w:tmpl w:val="7726595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0C4D0F60"/>
    <w:multiLevelType w:val="hybridMultilevel"/>
    <w:tmpl w:val="1610A400"/>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0D745F2B"/>
    <w:multiLevelType w:val="hybridMultilevel"/>
    <w:tmpl w:val="5A445026"/>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10B52832"/>
    <w:multiLevelType w:val="hybridMultilevel"/>
    <w:tmpl w:val="6A3CD8B2"/>
    <w:lvl w:ilvl="0" w:tplc="0C0A000D">
      <w:start w:val="1"/>
      <w:numFmt w:val="bullet"/>
      <w:lvlText w:val=""/>
      <w:lvlJc w:val="left"/>
      <w:pPr>
        <w:ind w:left="1429" w:hanging="360"/>
      </w:pPr>
      <w:rPr>
        <w:rFonts w:ascii="Wingdings" w:hAnsi="Wingdings" w:hint="default"/>
      </w:rPr>
    </w:lvl>
    <w:lvl w:ilvl="1" w:tplc="0C0A000D">
      <w:start w:val="1"/>
      <w:numFmt w:val="bullet"/>
      <w:lvlText w:val=""/>
      <w:lvlJc w:val="left"/>
      <w:pPr>
        <w:ind w:left="2149" w:hanging="360"/>
      </w:pPr>
      <w:rPr>
        <w:rFonts w:ascii="Wingdings" w:hAnsi="Wingdings"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15DA740E"/>
    <w:multiLevelType w:val="hybridMultilevel"/>
    <w:tmpl w:val="D068DFB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
    <w:nsid w:val="174C7344"/>
    <w:multiLevelType w:val="hybridMultilevel"/>
    <w:tmpl w:val="F9A0F0EA"/>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8">
    <w:nsid w:val="19463611"/>
    <w:multiLevelType w:val="hybridMultilevel"/>
    <w:tmpl w:val="CABAEA1A"/>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
    <w:nsid w:val="1B456C36"/>
    <w:multiLevelType w:val="hybridMultilevel"/>
    <w:tmpl w:val="50B492E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0">
    <w:nsid w:val="1B955E9D"/>
    <w:multiLevelType w:val="multilevel"/>
    <w:tmpl w:val="F5DCABE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7576D3"/>
    <w:multiLevelType w:val="hybridMultilevel"/>
    <w:tmpl w:val="B8924F78"/>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2">
    <w:nsid w:val="1E555345"/>
    <w:multiLevelType w:val="hybridMultilevel"/>
    <w:tmpl w:val="9C001B58"/>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nsid w:val="1F414435"/>
    <w:multiLevelType w:val="hybridMultilevel"/>
    <w:tmpl w:val="BF56E3A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259F76CF"/>
    <w:multiLevelType w:val="hybridMultilevel"/>
    <w:tmpl w:val="BB066772"/>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nsid w:val="25EC15CD"/>
    <w:multiLevelType w:val="hybridMultilevel"/>
    <w:tmpl w:val="FE3029F8"/>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6">
    <w:nsid w:val="27065BD9"/>
    <w:multiLevelType w:val="hybridMultilevel"/>
    <w:tmpl w:val="BAA4CEBE"/>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7">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2C86411D"/>
    <w:multiLevelType w:val="hybridMultilevel"/>
    <w:tmpl w:val="8AB84268"/>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nsid w:val="2D3F7DBA"/>
    <w:multiLevelType w:val="hybridMultilevel"/>
    <w:tmpl w:val="0F2C5A3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nsid w:val="2DAE17C1"/>
    <w:multiLevelType w:val="hybridMultilevel"/>
    <w:tmpl w:val="F3188B76"/>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1">
    <w:nsid w:val="2E12183D"/>
    <w:multiLevelType w:val="hybridMultilevel"/>
    <w:tmpl w:val="11D6AAEA"/>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2">
    <w:nsid w:val="31566F02"/>
    <w:multiLevelType w:val="hybridMultilevel"/>
    <w:tmpl w:val="B83C728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nsid w:val="324367D3"/>
    <w:multiLevelType w:val="hybridMultilevel"/>
    <w:tmpl w:val="94C00BD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nsid w:val="395C2CF7"/>
    <w:multiLevelType w:val="hybridMultilevel"/>
    <w:tmpl w:val="40FC6470"/>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6">
    <w:nsid w:val="3BFD2675"/>
    <w:multiLevelType w:val="hybridMultilevel"/>
    <w:tmpl w:val="94948BE0"/>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7">
    <w:nsid w:val="3D743A14"/>
    <w:multiLevelType w:val="hybridMultilevel"/>
    <w:tmpl w:val="9DDEC7E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8">
    <w:nsid w:val="3E3E1E63"/>
    <w:multiLevelType w:val="hybridMultilevel"/>
    <w:tmpl w:val="E6BC440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nsid w:val="43DB6410"/>
    <w:multiLevelType w:val="hybridMultilevel"/>
    <w:tmpl w:val="19505DEA"/>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0">
    <w:nsid w:val="4C632453"/>
    <w:multiLevelType w:val="hybridMultilevel"/>
    <w:tmpl w:val="6BB457BC"/>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1">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1B97FB0"/>
    <w:multiLevelType w:val="hybridMultilevel"/>
    <w:tmpl w:val="84CE516C"/>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3">
    <w:nsid w:val="554F7ED9"/>
    <w:multiLevelType w:val="hybridMultilevel"/>
    <w:tmpl w:val="4394DA0C"/>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4">
    <w:nsid w:val="5AED70E0"/>
    <w:multiLevelType w:val="hybridMultilevel"/>
    <w:tmpl w:val="D5E8CDA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nsid w:val="6BBB3111"/>
    <w:multiLevelType w:val="hybridMultilevel"/>
    <w:tmpl w:val="1F6E24A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nsid w:val="6C54156A"/>
    <w:multiLevelType w:val="hybridMultilevel"/>
    <w:tmpl w:val="7B0E65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nsid w:val="77FF3BF9"/>
    <w:multiLevelType w:val="hybridMultilevel"/>
    <w:tmpl w:val="4656DF4C"/>
    <w:lvl w:ilvl="0" w:tplc="E70E9EB0">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8D60073"/>
    <w:multiLevelType w:val="hybridMultilevel"/>
    <w:tmpl w:val="BECE9AC6"/>
    <w:lvl w:ilvl="0" w:tplc="0C0A000D">
      <w:start w:val="1"/>
      <w:numFmt w:val="bullet"/>
      <w:lvlText w:val=""/>
      <w:lvlJc w:val="left"/>
      <w:pPr>
        <w:ind w:left="1429" w:hanging="360"/>
      </w:pPr>
      <w:rPr>
        <w:rFonts w:ascii="Wingdings" w:hAnsi="Wingdings"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nsid w:val="79AA4130"/>
    <w:multiLevelType w:val="hybridMultilevel"/>
    <w:tmpl w:val="FA46E39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0">
    <w:nsid w:val="79AC096C"/>
    <w:multiLevelType w:val="hybridMultilevel"/>
    <w:tmpl w:val="59D6F1D2"/>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1">
    <w:nsid w:val="7B5E070E"/>
    <w:multiLevelType w:val="hybridMultilevel"/>
    <w:tmpl w:val="A6E4F9A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2">
    <w:nsid w:val="7C161D1C"/>
    <w:multiLevelType w:val="multilevel"/>
    <w:tmpl w:val="BDA291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C826670"/>
    <w:multiLevelType w:val="hybridMultilevel"/>
    <w:tmpl w:val="2E5AA55A"/>
    <w:lvl w:ilvl="0" w:tplc="0C0A0017">
      <w:start w:val="1"/>
      <w:numFmt w:val="lowerLetter"/>
      <w:lvlText w:val="%1)"/>
      <w:lvlJc w:val="left"/>
      <w:pPr>
        <w:ind w:left="1429" w:hanging="360"/>
      </w:pPr>
    </w:lvl>
    <w:lvl w:ilvl="1" w:tplc="21E6C476">
      <w:numFmt w:val="bullet"/>
      <w:lvlText w:val="-"/>
      <w:lvlJc w:val="left"/>
      <w:pPr>
        <w:ind w:left="2149" w:hanging="360"/>
      </w:pPr>
      <w:rPr>
        <w:rFonts w:ascii="Calibri" w:eastAsia="Calibri" w:hAnsi="Calibri" w:cs="Calibri" w:hint="default"/>
      </w:r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4">
    <w:nsid w:val="7D98148A"/>
    <w:multiLevelType w:val="hybridMultilevel"/>
    <w:tmpl w:val="26CEFC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nsid w:val="7F065490"/>
    <w:multiLevelType w:val="hybridMultilevel"/>
    <w:tmpl w:val="9DB0FC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42"/>
  </w:num>
  <w:num w:numId="2">
    <w:abstractNumId w:val="0"/>
  </w:num>
  <w:num w:numId="3">
    <w:abstractNumId w:val="17"/>
  </w:num>
  <w:num w:numId="4">
    <w:abstractNumId w:val="31"/>
  </w:num>
  <w:num w:numId="5">
    <w:abstractNumId w:val="24"/>
  </w:num>
  <w:num w:numId="6">
    <w:abstractNumId w:val="37"/>
  </w:num>
  <w:num w:numId="7">
    <w:abstractNumId w:val="9"/>
  </w:num>
  <w:num w:numId="8">
    <w:abstractNumId w:val="45"/>
  </w:num>
  <w:num w:numId="9">
    <w:abstractNumId w:val="35"/>
  </w:num>
  <w:num w:numId="10">
    <w:abstractNumId w:val="28"/>
  </w:num>
  <w:num w:numId="11">
    <w:abstractNumId w:val="36"/>
  </w:num>
  <w:num w:numId="12">
    <w:abstractNumId w:val="13"/>
  </w:num>
  <w:num w:numId="13">
    <w:abstractNumId w:val="23"/>
  </w:num>
  <w:num w:numId="14">
    <w:abstractNumId w:val="18"/>
  </w:num>
  <w:num w:numId="15">
    <w:abstractNumId w:val="22"/>
  </w:num>
  <w:num w:numId="16">
    <w:abstractNumId w:val="33"/>
  </w:num>
  <w:num w:numId="17">
    <w:abstractNumId w:val="8"/>
  </w:num>
  <w:num w:numId="18">
    <w:abstractNumId w:val="14"/>
  </w:num>
  <w:num w:numId="19">
    <w:abstractNumId w:val="27"/>
  </w:num>
  <w:num w:numId="20">
    <w:abstractNumId w:val="30"/>
  </w:num>
  <w:num w:numId="21">
    <w:abstractNumId w:val="44"/>
  </w:num>
  <w:num w:numId="22">
    <w:abstractNumId w:val="15"/>
  </w:num>
  <w:num w:numId="23">
    <w:abstractNumId w:val="41"/>
  </w:num>
  <w:num w:numId="24">
    <w:abstractNumId w:val="34"/>
  </w:num>
  <w:num w:numId="25">
    <w:abstractNumId w:val="10"/>
  </w:num>
  <w:num w:numId="26">
    <w:abstractNumId w:val="21"/>
  </w:num>
  <w:num w:numId="27">
    <w:abstractNumId w:val="39"/>
  </w:num>
  <w:num w:numId="28">
    <w:abstractNumId w:val="7"/>
  </w:num>
  <w:num w:numId="29">
    <w:abstractNumId w:val="25"/>
  </w:num>
  <w:num w:numId="30">
    <w:abstractNumId w:val="1"/>
  </w:num>
  <w:num w:numId="31">
    <w:abstractNumId w:val="32"/>
  </w:num>
  <w:num w:numId="32">
    <w:abstractNumId w:val="2"/>
  </w:num>
  <w:num w:numId="33">
    <w:abstractNumId w:val="16"/>
  </w:num>
  <w:num w:numId="34">
    <w:abstractNumId w:val="29"/>
  </w:num>
  <w:num w:numId="35">
    <w:abstractNumId w:val="6"/>
  </w:num>
  <w:num w:numId="36">
    <w:abstractNumId w:val="20"/>
  </w:num>
  <w:num w:numId="37">
    <w:abstractNumId w:val="12"/>
  </w:num>
  <w:num w:numId="38">
    <w:abstractNumId w:val="11"/>
  </w:num>
  <w:num w:numId="39">
    <w:abstractNumId w:val="19"/>
  </w:num>
  <w:num w:numId="40">
    <w:abstractNumId w:val="3"/>
  </w:num>
  <w:num w:numId="41">
    <w:abstractNumId w:val="4"/>
  </w:num>
  <w:num w:numId="42">
    <w:abstractNumId w:val="40"/>
  </w:num>
  <w:num w:numId="43">
    <w:abstractNumId w:val="43"/>
  </w:num>
  <w:num w:numId="44">
    <w:abstractNumId w:val="38"/>
  </w:num>
  <w:num w:numId="45">
    <w:abstractNumId w:val="5"/>
  </w:num>
  <w:num w:numId="46">
    <w:abstractNumId w:val="2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C467A9"/>
    <w:rsid w:val="000023B2"/>
    <w:rsid w:val="00003EA4"/>
    <w:rsid w:val="00023AA2"/>
    <w:rsid w:val="00024D63"/>
    <w:rsid w:val="00040172"/>
    <w:rsid w:val="000434FA"/>
    <w:rsid w:val="0005476E"/>
    <w:rsid w:val="00055FE0"/>
    <w:rsid w:val="0006594F"/>
    <w:rsid w:val="00072B1B"/>
    <w:rsid w:val="00077891"/>
    <w:rsid w:val="000A4731"/>
    <w:rsid w:val="000A4B5D"/>
    <w:rsid w:val="000A5361"/>
    <w:rsid w:val="000C3ED5"/>
    <w:rsid w:val="000C3F4A"/>
    <w:rsid w:val="000C5A51"/>
    <w:rsid w:val="000D0B94"/>
    <w:rsid w:val="000D1488"/>
    <w:rsid w:val="000D5447"/>
    <w:rsid w:val="000F51A5"/>
    <w:rsid w:val="00123EA6"/>
    <w:rsid w:val="00125E7E"/>
    <w:rsid w:val="00127C17"/>
    <w:rsid w:val="00144029"/>
    <w:rsid w:val="00146FA9"/>
    <w:rsid w:val="00157993"/>
    <w:rsid w:val="00160D56"/>
    <w:rsid w:val="001761E1"/>
    <w:rsid w:val="0017719B"/>
    <w:rsid w:val="00182157"/>
    <w:rsid w:val="00185FFF"/>
    <w:rsid w:val="001A3EF9"/>
    <w:rsid w:val="001A6D42"/>
    <w:rsid w:val="001B19E4"/>
    <w:rsid w:val="001B3C10"/>
    <w:rsid w:val="001B57A6"/>
    <w:rsid w:val="001E35FE"/>
    <w:rsid w:val="001F1EDC"/>
    <w:rsid w:val="00203367"/>
    <w:rsid w:val="0022249E"/>
    <w:rsid w:val="002227A0"/>
    <w:rsid w:val="002401C2"/>
    <w:rsid w:val="002450B6"/>
    <w:rsid w:val="00251930"/>
    <w:rsid w:val="00270484"/>
    <w:rsid w:val="00284FD1"/>
    <w:rsid w:val="00290BF2"/>
    <w:rsid w:val="00291787"/>
    <w:rsid w:val="00296B7D"/>
    <w:rsid w:val="002B0E9D"/>
    <w:rsid w:val="002B47FE"/>
    <w:rsid w:val="002B4853"/>
    <w:rsid w:val="002B641D"/>
    <w:rsid w:val="002B78B5"/>
    <w:rsid w:val="002C117E"/>
    <w:rsid w:val="002D0E97"/>
    <w:rsid w:val="002D0F0B"/>
    <w:rsid w:val="002D37E2"/>
    <w:rsid w:val="002E41C5"/>
    <w:rsid w:val="002E5B3A"/>
    <w:rsid w:val="002E67D8"/>
    <w:rsid w:val="003004A4"/>
    <w:rsid w:val="003137E4"/>
    <w:rsid w:val="0034007F"/>
    <w:rsid w:val="00344A87"/>
    <w:rsid w:val="00353681"/>
    <w:rsid w:val="0035792A"/>
    <w:rsid w:val="0036794C"/>
    <w:rsid w:val="0038306E"/>
    <w:rsid w:val="003842F1"/>
    <w:rsid w:val="00393742"/>
    <w:rsid w:val="003A0FFD"/>
    <w:rsid w:val="003A1AF0"/>
    <w:rsid w:val="003B15D0"/>
    <w:rsid w:val="003B1829"/>
    <w:rsid w:val="003C4559"/>
    <w:rsid w:val="003D1FAE"/>
    <w:rsid w:val="003E4199"/>
    <w:rsid w:val="003E48B2"/>
    <w:rsid w:val="003E7363"/>
    <w:rsid w:val="003F6CA9"/>
    <w:rsid w:val="003F717C"/>
    <w:rsid w:val="00402C5B"/>
    <w:rsid w:val="00405967"/>
    <w:rsid w:val="004122B7"/>
    <w:rsid w:val="004139C8"/>
    <w:rsid w:val="004149DF"/>
    <w:rsid w:val="00425E49"/>
    <w:rsid w:val="004300AD"/>
    <w:rsid w:val="00432F3B"/>
    <w:rsid w:val="004376E8"/>
    <w:rsid w:val="004527E6"/>
    <w:rsid w:val="004554CA"/>
    <w:rsid w:val="00477DA4"/>
    <w:rsid w:val="00495F48"/>
    <w:rsid w:val="004B15E9"/>
    <w:rsid w:val="004C2238"/>
    <w:rsid w:val="004C2653"/>
    <w:rsid w:val="0050650A"/>
    <w:rsid w:val="00512394"/>
    <w:rsid w:val="00521E11"/>
    <w:rsid w:val="00523E55"/>
    <w:rsid w:val="00540C59"/>
    <w:rsid w:val="00540F7F"/>
    <w:rsid w:val="005468A8"/>
    <w:rsid w:val="00552D62"/>
    <w:rsid w:val="00571710"/>
    <w:rsid w:val="00572AB2"/>
    <w:rsid w:val="0058441F"/>
    <w:rsid w:val="00590D20"/>
    <w:rsid w:val="005A1212"/>
    <w:rsid w:val="005B6FB4"/>
    <w:rsid w:val="005E1271"/>
    <w:rsid w:val="005F025F"/>
    <w:rsid w:val="006074C9"/>
    <w:rsid w:val="00630234"/>
    <w:rsid w:val="00637FB9"/>
    <w:rsid w:val="0065219F"/>
    <w:rsid w:val="0066796D"/>
    <w:rsid w:val="00680229"/>
    <w:rsid w:val="006870A6"/>
    <w:rsid w:val="00693509"/>
    <w:rsid w:val="0069718E"/>
    <w:rsid w:val="006B0620"/>
    <w:rsid w:val="006B14D2"/>
    <w:rsid w:val="006B55C4"/>
    <w:rsid w:val="006B7661"/>
    <w:rsid w:val="006C12F9"/>
    <w:rsid w:val="006C4664"/>
    <w:rsid w:val="006D3C9B"/>
    <w:rsid w:val="006D50B8"/>
    <w:rsid w:val="006D5341"/>
    <w:rsid w:val="006E5993"/>
    <w:rsid w:val="006E6D23"/>
    <w:rsid w:val="006F6971"/>
    <w:rsid w:val="0070112D"/>
    <w:rsid w:val="0071528F"/>
    <w:rsid w:val="00723503"/>
    <w:rsid w:val="00723F13"/>
    <w:rsid w:val="007316E5"/>
    <w:rsid w:val="007405EB"/>
    <w:rsid w:val="007410DE"/>
    <w:rsid w:val="00746AD1"/>
    <w:rsid w:val="00751B36"/>
    <w:rsid w:val="0079265F"/>
    <w:rsid w:val="0079512D"/>
    <w:rsid w:val="007A32E6"/>
    <w:rsid w:val="007A5964"/>
    <w:rsid w:val="007B2854"/>
    <w:rsid w:val="007B5EF2"/>
    <w:rsid w:val="007B700E"/>
    <w:rsid w:val="007C06A9"/>
    <w:rsid w:val="007C2DD9"/>
    <w:rsid w:val="007D7F08"/>
    <w:rsid w:val="007F3FD2"/>
    <w:rsid w:val="00802364"/>
    <w:rsid w:val="00804D03"/>
    <w:rsid w:val="00811E1E"/>
    <w:rsid w:val="00815320"/>
    <w:rsid w:val="008326A1"/>
    <w:rsid w:val="008353DB"/>
    <w:rsid w:val="0084174B"/>
    <w:rsid w:val="0084650A"/>
    <w:rsid w:val="00861694"/>
    <w:rsid w:val="00864AAE"/>
    <w:rsid w:val="008907D2"/>
    <w:rsid w:val="0089468F"/>
    <w:rsid w:val="008A211B"/>
    <w:rsid w:val="008B12D6"/>
    <w:rsid w:val="008B7C38"/>
    <w:rsid w:val="008C0AB7"/>
    <w:rsid w:val="008C258A"/>
    <w:rsid w:val="008C3103"/>
    <w:rsid w:val="008C3DDB"/>
    <w:rsid w:val="008C7CC5"/>
    <w:rsid w:val="008E1302"/>
    <w:rsid w:val="008E559C"/>
    <w:rsid w:val="008F4C05"/>
    <w:rsid w:val="00901282"/>
    <w:rsid w:val="00902033"/>
    <w:rsid w:val="00913AA2"/>
    <w:rsid w:val="00913EEF"/>
    <w:rsid w:val="00923276"/>
    <w:rsid w:val="009366E8"/>
    <w:rsid w:val="00943152"/>
    <w:rsid w:val="00946EBE"/>
    <w:rsid w:val="00950BFF"/>
    <w:rsid w:val="00951C59"/>
    <w:rsid w:val="00952172"/>
    <w:rsid w:val="00957F8B"/>
    <w:rsid w:val="00965BFC"/>
    <w:rsid w:val="009669A6"/>
    <w:rsid w:val="009714D3"/>
    <w:rsid w:val="00977489"/>
    <w:rsid w:val="0098428C"/>
    <w:rsid w:val="00990035"/>
    <w:rsid w:val="009A32E8"/>
    <w:rsid w:val="009B20D5"/>
    <w:rsid w:val="009B57D3"/>
    <w:rsid w:val="009C6CA6"/>
    <w:rsid w:val="00A00B19"/>
    <w:rsid w:val="00A01ECD"/>
    <w:rsid w:val="00A057C0"/>
    <w:rsid w:val="00A22FF7"/>
    <w:rsid w:val="00A2799A"/>
    <w:rsid w:val="00A31237"/>
    <w:rsid w:val="00A54C05"/>
    <w:rsid w:val="00A57652"/>
    <w:rsid w:val="00A667F5"/>
    <w:rsid w:val="00A67D01"/>
    <w:rsid w:val="00A72866"/>
    <w:rsid w:val="00A964DB"/>
    <w:rsid w:val="00AA1445"/>
    <w:rsid w:val="00AC129C"/>
    <w:rsid w:val="00AD0E9E"/>
    <w:rsid w:val="00AD1945"/>
    <w:rsid w:val="00AE2705"/>
    <w:rsid w:val="00AF3441"/>
    <w:rsid w:val="00B00EFB"/>
    <w:rsid w:val="00B01947"/>
    <w:rsid w:val="00B07A12"/>
    <w:rsid w:val="00B10054"/>
    <w:rsid w:val="00B155B6"/>
    <w:rsid w:val="00B22057"/>
    <w:rsid w:val="00B33E80"/>
    <w:rsid w:val="00B34BC5"/>
    <w:rsid w:val="00B41B36"/>
    <w:rsid w:val="00B436D5"/>
    <w:rsid w:val="00B73E44"/>
    <w:rsid w:val="00B8508E"/>
    <w:rsid w:val="00B85F2C"/>
    <w:rsid w:val="00B8759F"/>
    <w:rsid w:val="00B91745"/>
    <w:rsid w:val="00B94CE1"/>
    <w:rsid w:val="00B9538F"/>
    <w:rsid w:val="00BB016D"/>
    <w:rsid w:val="00BB207C"/>
    <w:rsid w:val="00BB336E"/>
    <w:rsid w:val="00BC20BA"/>
    <w:rsid w:val="00BC344E"/>
    <w:rsid w:val="00BE667E"/>
    <w:rsid w:val="00BF2E8A"/>
    <w:rsid w:val="00C05612"/>
    <w:rsid w:val="00C2527D"/>
    <w:rsid w:val="00C407C1"/>
    <w:rsid w:val="00C432EF"/>
    <w:rsid w:val="00C467A9"/>
    <w:rsid w:val="00C5146D"/>
    <w:rsid w:val="00C57226"/>
    <w:rsid w:val="00C64C40"/>
    <w:rsid w:val="00C7377B"/>
    <w:rsid w:val="00C73BBC"/>
    <w:rsid w:val="00C82BDA"/>
    <w:rsid w:val="00C92846"/>
    <w:rsid w:val="00C93057"/>
    <w:rsid w:val="00CA53DA"/>
    <w:rsid w:val="00CB03D1"/>
    <w:rsid w:val="00CB479E"/>
    <w:rsid w:val="00CC2D9A"/>
    <w:rsid w:val="00CD56DE"/>
    <w:rsid w:val="00CE2C4A"/>
    <w:rsid w:val="00CE57D9"/>
    <w:rsid w:val="00CF01EC"/>
    <w:rsid w:val="00CF3884"/>
    <w:rsid w:val="00D02957"/>
    <w:rsid w:val="00D13E46"/>
    <w:rsid w:val="00D16756"/>
    <w:rsid w:val="00D36ED8"/>
    <w:rsid w:val="00D55F04"/>
    <w:rsid w:val="00D578C7"/>
    <w:rsid w:val="00D77283"/>
    <w:rsid w:val="00D77E5E"/>
    <w:rsid w:val="00D8180B"/>
    <w:rsid w:val="00D86E51"/>
    <w:rsid w:val="00D92EC4"/>
    <w:rsid w:val="00D96BBC"/>
    <w:rsid w:val="00DB4017"/>
    <w:rsid w:val="00DC10D3"/>
    <w:rsid w:val="00DC72C9"/>
    <w:rsid w:val="00DD30B3"/>
    <w:rsid w:val="00DE2964"/>
    <w:rsid w:val="00DE3A12"/>
    <w:rsid w:val="00DF65D2"/>
    <w:rsid w:val="00E02AA4"/>
    <w:rsid w:val="00E10D85"/>
    <w:rsid w:val="00E223D9"/>
    <w:rsid w:val="00E42343"/>
    <w:rsid w:val="00E5020B"/>
    <w:rsid w:val="00E5193B"/>
    <w:rsid w:val="00E535F7"/>
    <w:rsid w:val="00E539ED"/>
    <w:rsid w:val="00E611DA"/>
    <w:rsid w:val="00E91FD6"/>
    <w:rsid w:val="00E92C3E"/>
    <w:rsid w:val="00EA0555"/>
    <w:rsid w:val="00EB1CD7"/>
    <w:rsid w:val="00EC0858"/>
    <w:rsid w:val="00EC1EBC"/>
    <w:rsid w:val="00EC279D"/>
    <w:rsid w:val="00ED3210"/>
    <w:rsid w:val="00EE4C61"/>
    <w:rsid w:val="00F01469"/>
    <w:rsid w:val="00F01692"/>
    <w:rsid w:val="00F02D19"/>
    <w:rsid w:val="00F0356C"/>
    <w:rsid w:val="00F16999"/>
    <w:rsid w:val="00F24245"/>
    <w:rsid w:val="00F26557"/>
    <w:rsid w:val="00F35D2B"/>
    <w:rsid w:val="00F36C9D"/>
    <w:rsid w:val="00F46E17"/>
    <w:rsid w:val="00F731F5"/>
    <w:rsid w:val="00F911BC"/>
    <w:rsid w:val="00F938DA"/>
    <w:rsid w:val="00FA0555"/>
    <w:rsid w:val="00FC5188"/>
    <w:rsid w:val="00FD109C"/>
    <w:rsid w:val="00FE127C"/>
    <w:rsid w:val="00FE21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E10D85"/>
    <w:pPr>
      <w:numPr>
        <w:numId w:val="6"/>
      </w:numPr>
      <w:shd w:val="clear" w:color="auto" w:fill="FFFFFF"/>
      <w:spacing w:before="280"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3004A4"/>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E10D85"/>
    <w:rPr>
      <w:rFonts w:eastAsia="Times New Roman" w:cs="Times New Roman (Títulos en alf"/>
      <w:b/>
      <w:color w:val="000000"/>
      <w:spacing w:val="-10"/>
      <w:sz w:val="36"/>
      <w:szCs w:val="32"/>
      <w:shd w:val="clear" w:color="auto" w:fill="FFFFFF"/>
      <w:lang w:val="es-CO" w:eastAsia="es-CO"/>
    </w:rPr>
  </w:style>
  <w:style w:type="character" w:customStyle="1" w:styleId="Ttulo2Car">
    <w:name w:val="Título 2 Car"/>
    <w:basedOn w:val="Fuentedeprrafopredeter"/>
    <w:link w:val="Ttulo2"/>
    <w:uiPriority w:val="9"/>
    <w:rsid w:val="003004A4"/>
    <w:rPr>
      <w:rFonts w:eastAsia="Times New Roman"/>
      <w:b/>
      <w:color w:val="000000"/>
      <w:sz w:val="32"/>
      <w:szCs w:val="26"/>
      <w:lang w:val="es-CO" w:eastAsia="es-CO"/>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cs="Times New Roman (Cuerpo en alfa"/>
      <w:color w:val="000000"/>
      <w:kern w:val="0"/>
      <w:szCs w:val="24"/>
      <w:lang w:eastAsia="es-CO"/>
    </w:rPr>
  </w:style>
  <w:style w:type="character" w:customStyle="1" w:styleId="FiguraCar">
    <w:name w:val="Figura Car"/>
    <w:basedOn w:val="Fuentedeprrafopredeter"/>
    <w:link w:val="Figura"/>
    <w:rsid w:val="0098428C"/>
    <w:rPr>
      <w:rFonts w:cs="Times New Roman (Cuerpo en alfa"/>
      <w:color w:val="000000"/>
      <w:sz w:val="28"/>
      <w:szCs w:val="24"/>
      <w:lang w:val="es-CO" w:eastAsia="es-CO"/>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4"/>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val="es-CO" w:eastAsia="en-US"/>
    </w:rPr>
  </w:style>
  <w:style w:type="table" w:customStyle="1" w:styleId="SENA">
    <w:name w:val="SENA"/>
    <w:basedOn w:val="Tablanormal"/>
    <w:uiPriority w:val="99"/>
    <w:rsid w:val="00F24245"/>
    <w:rPr>
      <w:sz w:val="28"/>
    </w:rPr>
    <w:tblPr>
      <w:tblStyleRow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8" w:type="dxa"/>
        <w:bottom w:w="0" w:type="dxa"/>
        <w:right w:w="108" w:type="dxa"/>
      </w:tblCellMar>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val="es-CO"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de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before="0"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Pa0">
    <w:name w:val="Pa0"/>
    <w:basedOn w:val="Normal"/>
    <w:next w:val="Normal"/>
    <w:uiPriority w:val="99"/>
    <w:rsid w:val="002B78B5"/>
    <w:pPr>
      <w:autoSpaceDE w:val="0"/>
      <w:autoSpaceDN w:val="0"/>
      <w:adjustRightInd w:val="0"/>
      <w:spacing w:before="0" w:after="0" w:line="241" w:lineRule="atLeast"/>
      <w:ind w:firstLine="0"/>
    </w:pPr>
    <w:rPr>
      <w:rFonts w:ascii="Arial" w:eastAsiaTheme="minorHAnsi" w:hAnsi="Arial" w:cs="Arial"/>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59377550">
      <w:bodyDiv w:val="1"/>
      <w:marLeft w:val="0"/>
      <w:marRight w:val="0"/>
      <w:marTop w:val="0"/>
      <w:marBottom w:val="0"/>
      <w:divBdr>
        <w:top w:val="none" w:sz="0" w:space="0" w:color="auto"/>
        <w:left w:val="none" w:sz="0" w:space="0" w:color="auto"/>
        <w:bottom w:val="none" w:sz="0" w:space="0" w:color="auto"/>
        <w:right w:val="none" w:sz="0" w:space="0" w:color="auto"/>
      </w:divBdr>
      <w:divsChild>
        <w:div w:id="548035724">
          <w:marLeft w:val="0"/>
          <w:marRight w:val="0"/>
          <w:marTop w:val="0"/>
          <w:marBottom w:val="0"/>
          <w:divBdr>
            <w:top w:val="none" w:sz="0" w:space="0" w:color="auto"/>
            <w:left w:val="none" w:sz="0" w:space="0" w:color="auto"/>
            <w:bottom w:val="none" w:sz="0" w:space="0" w:color="auto"/>
            <w:right w:val="none" w:sz="0" w:space="0" w:color="auto"/>
          </w:divBdr>
          <w:divsChild>
            <w:div w:id="2040934718">
              <w:marLeft w:val="0"/>
              <w:marRight w:val="0"/>
              <w:marTop w:val="0"/>
              <w:marBottom w:val="0"/>
              <w:divBdr>
                <w:top w:val="none" w:sz="0" w:space="0" w:color="auto"/>
                <w:left w:val="none" w:sz="0" w:space="0" w:color="auto"/>
                <w:bottom w:val="none" w:sz="0" w:space="0" w:color="auto"/>
                <w:right w:val="none" w:sz="0" w:space="0" w:color="auto"/>
              </w:divBdr>
              <w:divsChild>
                <w:div w:id="819230381">
                  <w:marLeft w:val="0"/>
                  <w:marRight w:val="0"/>
                  <w:marTop w:val="0"/>
                  <w:marBottom w:val="0"/>
                  <w:divBdr>
                    <w:top w:val="none" w:sz="0" w:space="0" w:color="auto"/>
                    <w:left w:val="none" w:sz="0" w:space="0" w:color="auto"/>
                    <w:bottom w:val="none" w:sz="0" w:space="0" w:color="auto"/>
                    <w:right w:val="none" w:sz="0" w:space="0" w:color="auto"/>
                  </w:divBdr>
                </w:div>
                <w:div w:id="1925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888">
          <w:marLeft w:val="0"/>
          <w:marRight w:val="0"/>
          <w:marTop w:val="0"/>
          <w:marBottom w:val="0"/>
          <w:divBdr>
            <w:top w:val="none" w:sz="0" w:space="0" w:color="auto"/>
            <w:left w:val="none" w:sz="0" w:space="0" w:color="auto"/>
            <w:bottom w:val="none" w:sz="0" w:space="0" w:color="auto"/>
            <w:right w:val="none" w:sz="0" w:space="0" w:color="auto"/>
          </w:divBdr>
          <w:divsChild>
            <w:div w:id="247539373">
              <w:marLeft w:val="0"/>
              <w:marRight w:val="0"/>
              <w:marTop w:val="0"/>
              <w:marBottom w:val="0"/>
              <w:divBdr>
                <w:top w:val="none" w:sz="0" w:space="0" w:color="auto"/>
                <w:left w:val="none" w:sz="0" w:space="0" w:color="auto"/>
                <w:bottom w:val="none" w:sz="0" w:space="0" w:color="auto"/>
                <w:right w:val="none" w:sz="0" w:space="0" w:color="auto"/>
              </w:divBdr>
              <w:divsChild>
                <w:div w:id="3624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72511670">
      <w:bodyDiv w:val="1"/>
      <w:marLeft w:val="0"/>
      <w:marRight w:val="0"/>
      <w:marTop w:val="0"/>
      <w:marBottom w:val="0"/>
      <w:divBdr>
        <w:top w:val="none" w:sz="0" w:space="0" w:color="auto"/>
        <w:left w:val="none" w:sz="0" w:space="0" w:color="auto"/>
        <w:bottom w:val="none" w:sz="0" w:space="0" w:color="auto"/>
        <w:right w:val="none" w:sz="0" w:space="0" w:color="auto"/>
      </w:divBdr>
    </w:div>
    <w:div w:id="105197779">
      <w:bodyDiv w:val="1"/>
      <w:marLeft w:val="0"/>
      <w:marRight w:val="0"/>
      <w:marTop w:val="0"/>
      <w:marBottom w:val="0"/>
      <w:divBdr>
        <w:top w:val="none" w:sz="0" w:space="0" w:color="auto"/>
        <w:left w:val="none" w:sz="0" w:space="0" w:color="auto"/>
        <w:bottom w:val="none" w:sz="0" w:space="0" w:color="auto"/>
        <w:right w:val="none" w:sz="0" w:space="0" w:color="auto"/>
      </w:divBdr>
    </w:div>
    <w:div w:id="112864310">
      <w:bodyDiv w:val="1"/>
      <w:marLeft w:val="0"/>
      <w:marRight w:val="0"/>
      <w:marTop w:val="0"/>
      <w:marBottom w:val="0"/>
      <w:divBdr>
        <w:top w:val="none" w:sz="0" w:space="0" w:color="auto"/>
        <w:left w:val="none" w:sz="0" w:space="0" w:color="auto"/>
        <w:bottom w:val="none" w:sz="0" w:space="0" w:color="auto"/>
        <w:right w:val="none" w:sz="0" w:space="0" w:color="auto"/>
      </w:divBdr>
      <w:divsChild>
        <w:div w:id="1382511971">
          <w:marLeft w:val="0"/>
          <w:marRight w:val="0"/>
          <w:marTop w:val="0"/>
          <w:marBottom w:val="0"/>
          <w:divBdr>
            <w:top w:val="none" w:sz="0" w:space="0" w:color="auto"/>
            <w:left w:val="none" w:sz="0" w:space="0" w:color="auto"/>
            <w:bottom w:val="none" w:sz="0" w:space="0" w:color="auto"/>
            <w:right w:val="none" w:sz="0" w:space="0" w:color="auto"/>
          </w:divBdr>
        </w:div>
      </w:divsChild>
    </w:div>
    <w:div w:id="138230361">
      <w:bodyDiv w:val="1"/>
      <w:marLeft w:val="0"/>
      <w:marRight w:val="0"/>
      <w:marTop w:val="0"/>
      <w:marBottom w:val="0"/>
      <w:divBdr>
        <w:top w:val="none" w:sz="0" w:space="0" w:color="auto"/>
        <w:left w:val="none" w:sz="0" w:space="0" w:color="auto"/>
        <w:bottom w:val="none" w:sz="0" w:space="0" w:color="auto"/>
        <w:right w:val="none" w:sz="0" w:space="0" w:color="auto"/>
      </w:divBdr>
      <w:divsChild>
        <w:div w:id="1311326921">
          <w:marLeft w:val="0"/>
          <w:marRight w:val="0"/>
          <w:marTop w:val="0"/>
          <w:marBottom w:val="313"/>
          <w:divBdr>
            <w:top w:val="none" w:sz="0" w:space="0" w:color="auto"/>
            <w:left w:val="none" w:sz="0" w:space="0" w:color="auto"/>
            <w:bottom w:val="none" w:sz="0" w:space="0" w:color="auto"/>
            <w:right w:val="none" w:sz="0" w:space="0" w:color="auto"/>
          </w:divBdr>
          <w:divsChild>
            <w:div w:id="834803062">
              <w:marLeft w:val="0"/>
              <w:marRight w:val="0"/>
              <w:marTop w:val="0"/>
              <w:marBottom w:val="0"/>
              <w:divBdr>
                <w:top w:val="none" w:sz="0" w:space="0" w:color="auto"/>
                <w:left w:val="none" w:sz="0" w:space="0" w:color="auto"/>
                <w:bottom w:val="none" w:sz="0" w:space="0" w:color="auto"/>
                <w:right w:val="none" w:sz="0" w:space="0" w:color="auto"/>
              </w:divBdr>
              <w:divsChild>
                <w:div w:id="3025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1854">
          <w:marLeft w:val="0"/>
          <w:marRight w:val="0"/>
          <w:marTop w:val="0"/>
          <w:marBottom w:val="0"/>
          <w:divBdr>
            <w:top w:val="none" w:sz="0" w:space="0" w:color="auto"/>
            <w:left w:val="none" w:sz="0" w:space="0" w:color="auto"/>
            <w:bottom w:val="none" w:sz="0" w:space="0" w:color="auto"/>
            <w:right w:val="none" w:sz="0" w:space="0" w:color="auto"/>
          </w:divBdr>
          <w:divsChild>
            <w:div w:id="2141418932">
              <w:marLeft w:val="0"/>
              <w:marRight w:val="0"/>
              <w:marTop w:val="0"/>
              <w:marBottom w:val="0"/>
              <w:divBdr>
                <w:top w:val="none" w:sz="0" w:space="0" w:color="auto"/>
                <w:left w:val="none" w:sz="0" w:space="0" w:color="auto"/>
                <w:bottom w:val="none" w:sz="0" w:space="0" w:color="auto"/>
                <w:right w:val="none" w:sz="0" w:space="0" w:color="auto"/>
              </w:divBdr>
              <w:divsChild>
                <w:div w:id="2032760944">
                  <w:marLeft w:val="0"/>
                  <w:marRight w:val="0"/>
                  <w:marTop w:val="0"/>
                  <w:marBottom w:val="0"/>
                  <w:divBdr>
                    <w:top w:val="none" w:sz="0" w:space="0" w:color="auto"/>
                    <w:left w:val="none" w:sz="0" w:space="0" w:color="auto"/>
                    <w:bottom w:val="none" w:sz="0" w:space="0" w:color="auto"/>
                    <w:right w:val="none" w:sz="0" w:space="0" w:color="auto"/>
                  </w:divBdr>
                  <w:divsChild>
                    <w:div w:id="8723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7772">
      <w:bodyDiv w:val="1"/>
      <w:marLeft w:val="0"/>
      <w:marRight w:val="0"/>
      <w:marTop w:val="0"/>
      <w:marBottom w:val="0"/>
      <w:divBdr>
        <w:top w:val="none" w:sz="0" w:space="0" w:color="auto"/>
        <w:left w:val="none" w:sz="0" w:space="0" w:color="auto"/>
        <w:bottom w:val="none" w:sz="0" w:space="0" w:color="auto"/>
        <w:right w:val="none" w:sz="0" w:space="0" w:color="auto"/>
      </w:divBdr>
    </w:div>
    <w:div w:id="185213420">
      <w:bodyDiv w:val="1"/>
      <w:marLeft w:val="0"/>
      <w:marRight w:val="0"/>
      <w:marTop w:val="0"/>
      <w:marBottom w:val="0"/>
      <w:divBdr>
        <w:top w:val="none" w:sz="0" w:space="0" w:color="auto"/>
        <w:left w:val="none" w:sz="0" w:space="0" w:color="auto"/>
        <w:bottom w:val="none" w:sz="0" w:space="0" w:color="auto"/>
        <w:right w:val="none" w:sz="0" w:space="0" w:color="auto"/>
      </w:divBdr>
      <w:divsChild>
        <w:div w:id="1276056748">
          <w:marLeft w:val="0"/>
          <w:marRight w:val="0"/>
          <w:marTop w:val="0"/>
          <w:marBottom w:val="313"/>
          <w:divBdr>
            <w:top w:val="none" w:sz="0" w:space="0" w:color="auto"/>
            <w:left w:val="none" w:sz="0" w:space="0" w:color="auto"/>
            <w:bottom w:val="none" w:sz="0" w:space="0" w:color="auto"/>
            <w:right w:val="none" w:sz="0" w:space="0" w:color="auto"/>
          </w:divBdr>
          <w:divsChild>
            <w:div w:id="1801680533">
              <w:marLeft w:val="0"/>
              <w:marRight w:val="0"/>
              <w:marTop w:val="0"/>
              <w:marBottom w:val="0"/>
              <w:divBdr>
                <w:top w:val="none" w:sz="0" w:space="0" w:color="auto"/>
                <w:left w:val="none" w:sz="0" w:space="0" w:color="auto"/>
                <w:bottom w:val="none" w:sz="0" w:space="0" w:color="auto"/>
                <w:right w:val="none" w:sz="0" w:space="0" w:color="auto"/>
              </w:divBdr>
              <w:divsChild>
                <w:div w:id="4865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452">
          <w:marLeft w:val="0"/>
          <w:marRight w:val="0"/>
          <w:marTop w:val="0"/>
          <w:marBottom w:val="0"/>
          <w:divBdr>
            <w:top w:val="none" w:sz="0" w:space="0" w:color="auto"/>
            <w:left w:val="none" w:sz="0" w:space="0" w:color="auto"/>
            <w:bottom w:val="none" w:sz="0" w:space="0" w:color="auto"/>
            <w:right w:val="none" w:sz="0" w:space="0" w:color="auto"/>
          </w:divBdr>
          <w:divsChild>
            <w:div w:id="13966328">
              <w:marLeft w:val="0"/>
              <w:marRight w:val="0"/>
              <w:marTop w:val="0"/>
              <w:marBottom w:val="0"/>
              <w:divBdr>
                <w:top w:val="none" w:sz="0" w:space="0" w:color="auto"/>
                <w:left w:val="none" w:sz="0" w:space="0" w:color="auto"/>
                <w:bottom w:val="none" w:sz="0" w:space="0" w:color="auto"/>
                <w:right w:val="none" w:sz="0" w:space="0" w:color="auto"/>
              </w:divBdr>
              <w:divsChild>
                <w:div w:id="607082669">
                  <w:marLeft w:val="0"/>
                  <w:marRight w:val="0"/>
                  <w:marTop w:val="0"/>
                  <w:marBottom w:val="0"/>
                  <w:divBdr>
                    <w:top w:val="none" w:sz="0" w:space="0" w:color="auto"/>
                    <w:left w:val="none" w:sz="0" w:space="0" w:color="auto"/>
                    <w:bottom w:val="none" w:sz="0" w:space="0" w:color="auto"/>
                    <w:right w:val="none" w:sz="0" w:space="0" w:color="auto"/>
                  </w:divBdr>
                  <w:divsChild>
                    <w:div w:id="382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9337">
      <w:bodyDiv w:val="1"/>
      <w:marLeft w:val="0"/>
      <w:marRight w:val="0"/>
      <w:marTop w:val="0"/>
      <w:marBottom w:val="0"/>
      <w:divBdr>
        <w:top w:val="none" w:sz="0" w:space="0" w:color="auto"/>
        <w:left w:val="none" w:sz="0" w:space="0" w:color="auto"/>
        <w:bottom w:val="none" w:sz="0" w:space="0" w:color="auto"/>
        <w:right w:val="none" w:sz="0" w:space="0" w:color="auto"/>
      </w:divBdr>
      <w:divsChild>
        <w:div w:id="2034845791">
          <w:marLeft w:val="0"/>
          <w:marRight w:val="0"/>
          <w:marTop w:val="0"/>
          <w:marBottom w:val="313"/>
          <w:divBdr>
            <w:top w:val="none" w:sz="0" w:space="0" w:color="auto"/>
            <w:left w:val="none" w:sz="0" w:space="0" w:color="auto"/>
            <w:bottom w:val="none" w:sz="0" w:space="0" w:color="auto"/>
            <w:right w:val="none" w:sz="0" w:space="0" w:color="auto"/>
          </w:divBdr>
          <w:divsChild>
            <w:div w:id="1258102722">
              <w:marLeft w:val="0"/>
              <w:marRight w:val="0"/>
              <w:marTop w:val="0"/>
              <w:marBottom w:val="0"/>
              <w:divBdr>
                <w:top w:val="none" w:sz="0" w:space="0" w:color="auto"/>
                <w:left w:val="none" w:sz="0" w:space="0" w:color="auto"/>
                <w:bottom w:val="none" w:sz="0" w:space="0" w:color="auto"/>
                <w:right w:val="none" w:sz="0" w:space="0" w:color="auto"/>
              </w:divBdr>
              <w:divsChild>
                <w:div w:id="20059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0595">
          <w:marLeft w:val="0"/>
          <w:marRight w:val="0"/>
          <w:marTop w:val="0"/>
          <w:marBottom w:val="0"/>
          <w:divBdr>
            <w:top w:val="none" w:sz="0" w:space="0" w:color="auto"/>
            <w:left w:val="none" w:sz="0" w:space="0" w:color="auto"/>
            <w:bottom w:val="none" w:sz="0" w:space="0" w:color="auto"/>
            <w:right w:val="none" w:sz="0" w:space="0" w:color="auto"/>
          </w:divBdr>
          <w:divsChild>
            <w:div w:id="985358497">
              <w:marLeft w:val="0"/>
              <w:marRight w:val="0"/>
              <w:marTop w:val="0"/>
              <w:marBottom w:val="0"/>
              <w:divBdr>
                <w:top w:val="none" w:sz="0" w:space="0" w:color="auto"/>
                <w:left w:val="none" w:sz="0" w:space="0" w:color="auto"/>
                <w:bottom w:val="none" w:sz="0" w:space="0" w:color="auto"/>
                <w:right w:val="none" w:sz="0" w:space="0" w:color="auto"/>
              </w:divBdr>
              <w:divsChild>
                <w:div w:id="138764746">
                  <w:marLeft w:val="0"/>
                  <w:marRight w:val="0"/>
                  <w:marTop w:val="0"/>
                  <w:marBottom w:val="0"/>
                  <w:divBdr>
                    <w:top w:val="none" w:sz="0" w:space="0" w:color="auto"/>
                    <w:left w:val="none" w:sz="0" w:space="0" w:color="auto"/>
                    <w:bottom w:val="none" w:sz="0" w:space="0" w:color="auto"/>
                    <w:right w:val="none" w:sz="0" w:space="0" w:color="auto"/>
                  </w:divBdr>
                  <w:divsChild>
                    <w:div w:id="2828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6219">
      <w:bodyDiv w:val="1"/>
      <w:marLeft w:val="0"/>
      <w:marRight w:val="0"/>
      <w:marTop w:val="0"/>
      <w:marBottom w:val="0"/>
      <w:divBdr>
        <w:top w:val="none" w:sz="0" w:space="0" w:color="auto"/>
        <w:left w:val="none" w:sz="0" w:space="0" w:color="auto"/>
        <w:bottom w:val="none" w:sz="0" w:space="0" w:color="auto"/>
        <w:right w:val="none" w:sz="0" w:space="0" w:color="auto"/>
      </w:divBdr>
      <w:divsChild>
        <w:div w:id="657072618">
          <w:marLeft w:val="0"/>
          <w:marRight w:val="0"/>
          <w:marTop w:val="0"/>
          <w:marBottom w:val="313"/>
          <w:divBdr>
            <w:top w:val="none" w:sz="0" w:space="0" w:color="auto"/>
            <w:left w:val="none" w:sz="0" w:space="0" w:color="auto"/>
            <w:bottom w:val="none" w:sz="0" w:space="0" w:color="auto"/>
            <w:right w:val="none" w:sz="0" w:space="0" w:color="auto"/>
          </w:divBdr>
          <w:divsChild>
            <w:div w:id="66651804">
              <w:marLeft w:val="0"/>
              <w:marRight w:val="0"/>
              <w:marTop w:val="0"/>
              <w:marBottom w:val="0"/>
              <w:divBdr>
                <w:top w:val="none" w:sz="0" w:space="0" w:color="auto"/>
                <w:left w:val="none" w:sz="0" w:space="0" w:color="auto"/>
                <w:bottom w:val="none" w:sz="0" w:space="0" w:color="auto"/>
                <w:right w:val="none" w:sz="0" w:space="0" w:color="auto"/>
              </w:divBdr>
              <w:divsChild>
                <w:div w:id="18628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6965">
          <w:marLeft w:val="0"/>
          <w:marRight w:val="0"/>
          <w:marTop w:val="0"/>
          <w:marBottom w:val="0"/>
          <w:divBdr>
            <w:top w:val="none" w:sz="0" w:space="0" w:color="auto"/>
            <w:left w:val="none" w:sz="0" w:space="0" w:color="auto"/>
            <w:bottom w:val="none" w:sz="0" w:space="0" w:color="auto"/>
            <w:right w:val="none" w:sz="0" w:space="0" w:color="auto"/>
          </w:divBdr>
          <w:divsChild>
            <w:div w:id="525758550">
              <w:marLeft w:val="0"/>
              <w:marRight w:val="0"/>
              <w:marTop w:val="0"/>
              <w:marBottom w:val="0"/>
              <w:divBdr>
                <w:top w:val="none" w:sz="0" w:space="0" w:color="auto"/>
                <w:left w:val="none" w:sz="0" w:space="0" w:color="auto"/>
                <w:bottom w:val="none" w:sz="0" w:space="0" w:color="auto"/>
                <w:right w:val="none" w:sz="0" w:space="0" w:color="auto"/>
              </w:divBdr>
              <w:divsChild>
                <w:div w:id="1751803271">
                  <w:marLeft w:val="0"/>
                  <w:marRight w:val="0"/>
                  <w:marTop w:val="0"/>
                  <w:marBottom w:val="0"/>
                  <w:divBdr>
                    <w:top w:val="none" w:sz="0" w:space="0" w:color="auto"/>
                    <w:left w:val="none" w:sz="0" w:space="0" w:color="auto"/>
                    <w:bottom w:val="none" w:sz="0" w:space="0" w:color="auto"/>
                    <w:right w:val="none" w:sz="0" w:space="0" w:color="auto"/>
                  </w:divBdr>
                  <w:divsChild>
                    <w:div w:id="7002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63411">
      <w:bodyDiv w:val="1"/>
      <w:marLeft w:val="0"/>
      <w:marRight w:val="0"/>
      <w:marTop w:val="0"/>
      <w:marBottom w:val="0"/>
      <w:divBdr>
        <w:top w:val="none" w:sz="0" w:space="0" w:color="auto"/>
        <w:left w:val="none" w:sz="0" w:space="0" w:color="auto"/>
        <w:bottom w:val="none" w:sz="0" w:space="0" w:color="auto"/>
        <w:right w:val="none" w:sz="0" w:space="0" w:color="auto"/>
      </w:divBdr>
      <w:divsChild>
        <w:div w:id="749080169">
          <w:marLeft w:val="0"/>
          <w:marRight w:val="0"/>
          <w:marTop w:val="0"/>
          <w:marBottom w:val="0"/>
          <w:divBdr>
            <w:top w:val="none" w:sz="0" w:space="0" w:color="auto"/>
            <w:left w:val="none" w:sz="0" w:space="0" w:color="auto"/>
            <w:bottom w:val="none" w:sz="0" w:space="0" w:color="auto"/>
            <w:right w:val="none" w:sz="0" w:space="0" w:color="auto"/>
          </w:divBdr>
        </w:div>
        <w:div w:id="393116250">
          <w:marLeft w:val="0"/>
          <w:marRight w:val="0"/>
          <w:marTop w:val="0"/>
          <w:marBottom w:val="0"/>
          <w:divBdr>
            <w:top w:val="none" w:sz="0" w:space="0" w:color="auto"/>
            <w:left w:val="none" w:sz="0" w:space="0" w:color="auto"/>
            <w:bottom w:val="none" w:sz="0" w:space="0" w:color="auto"/>
            <w:right w:val="none" w:sz="0" w:space="0" w:color="auto"/>
          </w:divBdr>
          <w:divsChild>
            <w:div w:id="1678773349">
              <w:marLeft w:val="0"/>
              <w:marRight w:val="0"/>
              <w:marTop w:val="0"/>
              <w:marBottom w:val="0"/>
              <w:divBdr>
                <w:top w:val="none" w:sz="0" w:space="0" w:color="auto"/>
                <w:left w:val="none" w:sz="0" w:space="0" w:color="auto"/>
                <w:bottom w:val="none" w:sz="0" w:space="0" w:color="auto"/>
                <w:right w:val="none" w:sz="0" w:space="0" w:color="auto"/>
              </w:divBdr>
              <w:divsChild>
                <w:div w:id="14335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316036228">
      <w:bodyDiv w:val="1"/>
      <w:marLeft w:val="0"/>
      <w:marRight w:val="0"/>
      <w:marTop w:val="0"/>
      <w:marBottom w:val="0"/>
      <w:divBdr>
        <w:top w:val="none" w:sz="0" w:space="0" w:color="auto"/>
        <w:left w:val="none" w:sz="0" w:space="0" w:color="auto"/>
        <w:bottom w:val="none" w:sz="0" w:space="0" w:color="auto"/>
        <w:right w:val="none" w:sz="0" w:space="0" w:color="auto"/>
      </w:divBdr>
    </w:div>
    <w:div w:id="363020450">
      <w:bodyDiv w:val="1"/>
      <w:marLeft w:val="0"/>
      <w:marRight w:val="0"/>
      <w:marTop w:val="0"/>
      <w:marBottom w:val="0"/>
      <w:divBdr>
        <w:top w:val="none" w:sz="0" w:space="0" w:color="auto"/>
        <w:left w:val="none" w:sz="0" w:space="0" w:color="auto"/>
        <w:bottom w:val="none" w:sz="0" w:space="0" w:color="auto"/>
        <w:right w:val="none" w:sz="0" w:space="0" w:color="auto"/>
      </w:divBdr>
      <w:divsChild>
        <w:div w:id="676348806">
          <w:marLeft w:val="0"/>
          <w:marRight w:val="0"/>
          <w:marTop w:val="0"/>
          <w:marBottom w:val="0"/>
          <w:divBdr>
            <w:top w:val="none" w:sz="0" w:space="0" w:color="auto"/>
            <w:left w:val="none" w:sz="0" w:space="0" w:color="auto"/>
            <w:bottom w:val="none" w:sz="0" w:space="0" w:color="auto"/>
            <w:right w:val="none" w:sz="0" w:space="0" w:color="auto"/>
          </w:divBdr>
        </w:div>
        <w:div w:id="1379083364">
          <w:marLeft w:val="0"/>
          <w:marRight w:val="0"/>
          <w:marTop w:val="0"/>
          <w:marBottom w:val="0"/>
          <w:divBdr>
            <w:top w:val="none" w:sz="0" w:space="0" w:color="auto"/>
            <w:left w:val="none" w:sz="0" w:space="0" w:color="auto"/>
            <w:bottom w:val="none" w:sz="0" w:space="0" w:color="auto"/>
            <w:right w:val="none" w:sz="0" w:space="0" w:color="auto"/>
          </w:divBdr>
          <w:divsChild>
            <w:div w:id="848182332">
              <w:marLeft w:val="0"/>
              <w:marRight w:val="0"/>
              <w:marTop w:val="0"/>
              <w:marBottom w:val="0"/>
              <w:divBdr>
                <w:top w:val="none" w:sz="0" w:space="0" w:color="auto"/>
                <w:left w:val="none" w:sz="0" w:space="0" w:color="auto"/>
                <w:bottom w:val="none" w:sz="0" w:space="0" w:color="auto"/>
                <w:right w:val="none" w:sz="0" w:space="0" w:color="auto"/>
              </w:divBdr>
              <w:divsChild>
                <w:div w:id="2847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41641">
      <w:bodyDiv w:val="1"/>
      <w:marLeft w:val="0"/>
      <w:marRight w:val="0"/>
      <w:marTop w:val="0"/>
      <w:marBottom w:val="0"/>
      <w:divBdr>
        <w:top w:val="none" w:sz="0" w:space="0" w:color="auto"/>
        <w:left w:val="none" w:sz="0" w:space="0" w:color="auto"/>
        <w:bottom w:val="none" w:sz="0" w:space="0" w:color="auto"/>
        <w:right w:val="none" w:sz="0" w:space="0" w:color="auto"/>
      </w:divBdr>
      <w:divsChild>
        <w:div w:id="1206136986">
          <w:marLeft w:val="0"/>
          <w:marRight w:val="0"/>
          <w:marTop w:val="0"/>
          <w:marBottom w:val="313"/>
          <w:divBdr>
            <w:top w:val="none" w:sz="0" w:space="0" w:color="auto"/>
            <w:left w:val="none" w:sz="0" w:space="0" w:color="auto"/>
            <w:bottom w:val="none" w:sz="0" w:space="0" w:color="auto"/>
            <w:right w:val="none" w:sz="0" w:space="0" w:color="auto"/>
          </w:divBdr>
          <w:divsChild>
            <w:div w:id="559941741">
              <w:marLeft w:val="0"/>
              <w:marRight w:val="0"/>
              <w:marTop w:val="0"/>
              <w:marBottom w:val="0"/>
              <w:divBdr>
                <w:top w:val="none" w:sz="0" w:space="0" w:color="auto"/>
                <w:left w:val="none" w:sz="0" w:space="0" w:color="auto"/>
                <w:bottom w:val="none" w:sz="0" w:space="0" w:color="auto"/>
                <w:right w:val="none" w:sz="0" w:space="0" w:color="auto"/>
              </w:divBdr>
              <w:divsChild>
                <w:div w:id="4068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4623">
          <w:marLeft w:val="0"/>
          <w:marRight w:val="0"/>
          <w:marTop w:val="0"/>
          <w:marBottom w:val="0"/>
          <w:divBdr>
            <w:top w:val="none" w:sz="0" w:space="0" w:color="auto"/>
            <w:left w:val="none" w:sz="0" w:space="0" w:color="auto"/>
            <w:bottom w:val="none" w:sz="0" w:space="0" w:color="auto"/>
            <w:right w:val="none" w:sz="0" w:space="0" w:color="auto"/>
          </w:divBdr>
          <w:divsChild>
            <w:div w:id="1517185469">
              <w:marLeft w:val="0"/>
              <w:marRight w:val="0"/>
              <w:marTop w:val="0"/>
              <w:marBottom w:val="0"/>
              <w:divBdr>
                <w:top w:val="none" w:sz="0" w:space="0" w:color="auto"/>
                <w:left w:val="none" w:sz="0" w:space="0" w:color="auto"/>
                <w:bottom w:val="none" w:sz="0" w:space="0" w:color="auto"/>
                <w:right w:val="none" w:sz="0" w:space="0" w:color="auto"/>
              </w:divBdr>
              <w:divsChild>
                <w:div w:id="42215933">
                  <w:marLeft w:val="0"/>
                  <w:marRight w:val="0"/>
                  <w:marTop w:val="0"/>
                  <w:marBottom w:val="0"/>
                  <w:divBdr>
                    <w:top w:val="none" w:sz="0" w:space="0" w:color="auto"/>
                    <w:left w:val="none" w:sz="0" w:space="0" w:color="auto"/>
                    <w:bottom w:val="none" w:sz="0" w:space="0" w:color="auto"/>
                    <w:right w:val="none" w:sz="0" w:space="0" w:color="auto"/>
                  </w:divBdr>
                  <w:divsChild>
                    <w:div w:id="411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98783">
      <w:bodyDiv w:val="1"/>
      <w:marLeft w:val="0"/>
      <w:marRight w:val="0"/>
      <w:marTop w:val="0"/>
      <w:marBottom w:val="0"/>
      <w:divBdr>
        <w:top w:val="none" w:sz="0" w:space="0" w:color="auto"/>
        <w:left w:val="none" w:sz="0" w:space="0" w:color="auto"/>
        <w:bottom w:val="none" w:sz="0" w:space="0" w:color="auto"/>
        <w:right w:val="none" w:sz="0" w:space="0" w:color="auto"/>
      </w:divBdr>
      <w:divsChild>
        <w:div w:id="1023556362">
          <w:marLeft w:val="0"/>
          <w:marRight w:val="0"/>
          <w:marTop w:val="0"/>
          <w:marBottom w:val="0"/>
          <w:divBdr>
            <w:top w:val="none" w:sz="0" w:space="0" w:color="auto"/>
            <w:left w:val="none" w:sz="0" w:space="0" w:color="auto"/>
            <w:bottom w:val="none" w:sz="0" w:space="0" w:color="auto"/>
            <w:right w:val="none" w:sz="0" w:space="0" w:color="auto"/>
          </w:divBdr>
          <w:divsChild>
            <w:div w:id="2061587800">
              <w:marLeft w:val="0"/>
              <w:marRight w:val="0"/>
              <w:marTop w:val="0"/>
              <w:marBottom w:val="0"/>
              <w:divBdr>
                <w:top w:val="none" w:sz="0" w:space="0" w:color="auto"/>
                <w:left w:val="none" w:sz="0" w:space="0" w:color="auto"/>
                <w:bottom w:val="none" w:sz="0" w:space="0" w:color="auto"/>
                <w:right w:val="none" w:sz="0" w:space="0" w:color="auto"/>
              </w:divBdr>
              <w:divsChild>
                <w:div w:id="101725736">
                  <w:marLeft w:val="0"/>
                  <w:marRight w:val="0"/>
                  <w:marTop w:val="0"/>
                  <w:marBottom w:val="0"/>
                  <w:divBdr>
                    <w:top w:val="none" w:sz="0" w:space="0" w:color="auto"/>
                    <w:left w:val="none" w:sz="0" w:space="0" w:color="auto"/>
                    <w:bottom w:val="none" w:sz="0" w:space="0" w:color="auto"/>
                    <w:right w:val="none" w:sz="0" w:space="0" w:color="auto"/>
                  </w:divBdr>
                </w:div>
                <w:div w:id="9872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3792">
          <w:marLeft w:val="0"/>
          <w:marRight w:val="0"/>
          <w:marTop w:val="0"/>
          <w:marBottom w:val="0"/>
          <w:divBdr>
            <w:top w:val="none" w:sz="0" w:space="0" w:color="auto"/>
            <w:left w:val="none" w:sz="0" w:space="0" w:color="auto"/>
            <w:bottom w:val="none" w:sz="0" w:space="0" w:color="auto"/>
            <w:right w:val="none" w:sz="0" w:space="0" w:color="auto"/>
          </w:divBdr>
          <w:divsChild>
            <w:div w:id="266161789">
              <w:marLeft w:val="0"/>
              <w:marRight w:val="0"/>
              <w:marTop w:val="0"/>
              <w:marBottom w:val="0"/>
              <w:divBdr>
                <w:top w:val="none" w:sz="0" w:space="0" w:color="auto"/>
                <w:left w:val="none" w:sz="0" w:space="0" w:color="auto"/>
                <w:bottom w:val="none" w:sz="0" w:space="0" w:color="auto"/>
                <w:right w:val="none" w:sz="0" w:space="0" w:color="auto"/>
              </w:divBdr>
              <w:divsChild>
                <w:div w:id="710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8100">
      <w:bodyDiv w:val="1"/>
      <w:marLeft w:val="0"/>
      <w:marRight w:val="0"/>
      <w:marTop w:val="0"/>
      <w:marBottom w:val="0"/>
      <w:divBdr>
        <w:top w:val="none" w:sz="0" w:space="0" w:color="auto"/>
        <w:left w:val="none" w:sz="0" w:space="0" w:color="auto"/>
        <w:bottom w:val="none" w:sz="0" w:space="0" w:color="auto"/>
        <w:right w:val="none" w:sz="0" w:space="0" w:color="auto"/>
      </w:divBdr>
      <w:divsChild>
        <w:div w:id="1300301488">
          <w:marLeft w:val="0"/>
          <w:marRight w:val="0"/>
          <w:marTop w:val="0"/>
          <w:marBottom w:val="313"/>
          <w:divBdr>
            <w:top w:val="none" w:sz="0" w:space="0" w:color="auto"/>
            <w:left w:val="none" w:sz="0" w:space="0" w:color="auto"/>
            <w:bottom w:val="none" w:sz="0" w:space="0" w:color="auto"/>
            <w:right w:val="none" w:sz="0" w:space="0" w:color="auto"/>
          </w:divBdr>
          <w:divsChild>
            <w:div w:id="668867107">
              <w:marLeft w:val="0"/>
              <w:marRight w:val="0"/>
              <w:marTop w:val="0"/>
              <w:marBottom w:val="0"/>
              <w:divBdr>
                <w:top w:val="none" w:sz="0" w:space="0" w:color="auto"/>
                <w:left w:val="none" w:sz="0" w:space="0" w:color="auto"/>
                <w:bottom w:val="none" w:sz="0" w:space="0" w:color="auto"/>
                <w:right w:val="none" w:sz="0" w:space="0" w:color="auto"/>
              </w:divBdr>
              <w:divsChild>
                <w:div w:id="17272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2371">
          <w:marLeft w:val="0"/>
          <w:marRight w:val="0"/>
          <w:marTop w:val="0"/>
          <w:marBottom w:val="0"/>
          <w:divBdr>
            <w:top w:val="none" w:sz="0" w:space="0" w:color="auto"/>
            <w:left w:val="none" w:sz="0" w:space="0" w:color="auto"/>
            <w:bottom w:val="none" w:sz="0" w:space="0" w:color="auto"/>
            <w:right w:val="none" w:sz="0" w:space="0" w:color="auto"/>
          </w:divBdr>
          <w:divsChild>
            <w:div w:id="1307589158">
              <w:marLeft w:val="0"/>
              <w:marRight w:val="0"/>
              <w:marTop w:val="0"/>
              <w:marBottom w:val="0"/>
              <w:divBdr>
                <w:top w:val="none" w:sz="0" w:space="0" w:color="auto"/>
                <w:left w:val="none" w:sz="0" w:space="0" w:color="auto"/>
                <w:bottom w:val="none" w:sz="0" w:space="0" w:color="auto"/>
                <w:right w:val="none" w:sz="0" w:space="0" w:color="auto"/>
              </w:divBdr>
              <w:divsChild>
                <w:div w:id="1720200921">
                  <w:marLeft w:val="0"/>
                  <w:marRight w:val="0"/>
                  <w:marTop w:val="0"/>
                  <w:marBottom w:val="0"/>
                  <w:divBdr>
                    <w:top w:val="none" w:sz="0" w:space="0" w:color="auto"/>
                    <w:left w:val="none" w:sz="0" w:space="0" w:color="auto"/>
                    <w:bottom w:val="none" w:sz="0" w:space="0" w:color="auto"/>
                    <w:right w:val="none" w:sz="0" w:space="0" w:color="auto"/>
                  </w:divBdr>
                  <w:divsChild>
                    <w:div w:id="4980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6232">
      <w:bodyDiv w:val="1"/>
      <w:marLeft w:val="0"/>
      <w:marRight w:val="0"/>
      <w:marTop w:val="0"/>
      <w:marBottom w:val="0"/>
      <w:divBdr>
        <w:top w:val="none" w:sz="0" w:space="0" w:color="auto"/>
        <w:left w:val="none" w:sz="0" w:space="0" w:color="auto"/>
        <w:bottom w:val="none" w:sz="0" w:space="0" w:color="auto"/>
        <w:right w:val="none" w:sz="0" w:space="0" w:color="auto"/>
      </w:divBdr>
    </w:div>
    <w:div w:id="449401745">
      <w:bodyDiv w:val="1"/>
      <w:marLeft w:val="0"/>
      <w:marRight w:val="0"/>
      <w:marTop w:val="0"/>
      <w:marBottom w:val="0"/>
      <w:divBdr>
        <w:top w:val="none" w:sz="0" w:space="0" w:color="auto"/>
        <w:left w:val="none" w:sz="0" w:space="0" w:color="auto"/>
        <w:bottom w:val="none" w:sz="0" w:space="0" w:color="auto"/>
        <w:right w:val="none" w:sz="0" w:space="0" w:color="auto"/>
      </w:divBdr>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499470159">
      <w:bodyDiv w:val="1"/>
      <w:marLeft w:val="0"/>
      <w:marRight w:val="0"/>
      <w:marTop w:val="0"/>
      <w:marBottom w:val="0"/>
      <w:divBdr>
        <w:top w:val="none" w:sz="0" w:space="0" w:color="auto"/>
        <w:left w:val="none" w:sz="0" w:space="0" w:color="auto"/>
        <w:bottom w:val="none" w:sz="0" w:space="0" w:color="auto"/>
        <w:right w:val="none" w:sz="0" w:space="0" w:color="auto"/>
      </w:divBdr>
      <w:divsChild>
        <w:div w:id="1000503576">
          <w:marLeft w:val="0"/>
          <w:marRight w:val="0"/>
          <w:marTop w:val="0"/>
          <w:marBottom w:val="0"/>
          <w:divBdr>
            <w:top w:val="none" w:sz="0" w:space="0" w:color="auto"/>
            <w:left w:val="none" w:sz="0" w:space="0" w:color="auto"/>
            <w:bottom w:val="none" w:sz="0" w:space="0" w:color="auto"/>
            <w:right w:val="none" w:sz="0" w:space="0" w:color="auto"/>
          </w:divBdr>
          <w:divsChild>
            <w:div w:id="554582749">
              <w:marLeft w:val="0"/>
              <w:marRight w:val="0"/>
              <w:marTop w:val="0"/>
              <w:marBottom w:val="0"/>
              <w:divBdr>
                <w:top w:val="none" w:sz="0" w:space="0" w:color="auto"/>
                <w:left w:val="none" w:sz="0" w:space="0" w:color="auto"/>
                <w:bottom w:val="none" w:sz="0" w:space="0" w:color="auto"/>
                <w:right w:val="none" w:sz="0" w:space="0" w:color="auto"/>
              </w:divBdr>
              <w:divsChild>
                <w:div w:id="437140820">
                  <w:marLeft w:val="0"/>
                  <w:marRight w:val="0"/>
                  <w:marTop w:val="0"/>
                  <w:marBottom w:val="0"/>
                  <w:divBdr>
                    <w:top w:val="none" w:sz="0" w:space="0" w:color="auto"/>
                    <w:left w:val="none" w:sz="0" w:space="0" w:color="auto"/>
                    <w:bottom w:val="none" w:sz="0" w:space="0" w:color="auto"/>
                    <w:right w:val="none" w:sz="0" w:space="0" w:color="auto"/>
                  </w:divBdr>
                </w:div>
                <w:div w:id="17422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339">
          <w:marLeft w:val="0"/>
          <w:marRight w:val="0"/>
          <w:marTop w:val="0"/>
          <w:marBottom w:val="0"/>
          <w:divBdr>
            <w:top w:val="none" w:sz="0" w:space="0" w:color="auto"/>
            <w:left w:val="none" w:sz="0" w:space="0" w:color="auto"/>
            <w:bottom w:val="none" w:sz="0" w:space="0" w:color="auto"/>
            <w:right w:val="none" w:sz="0" w:space="0" w:color="auto"/>
          </w:divBdr>
          <w:divsChild>
            <w:div w:id="388958268">
              <w:marLeft w:val="0"/>
              <w:marRight w:val="0"/>
              <w:marTop w:val="0"/>
              <w:marBottom w:val="0"/>
              <w:divBdr>
                <w:top w:val="none" w:sz="0" w:space="0" w:color="auto"/>
                <w:left w:val="none" w:sz="0" w:space="0" w:color="auto"/>
                <w:bottom w:val="none" w:sz="0" w:space="0" w:color="auto"/>
                <w:right w:val="none" w:sz="0" w:space="0" w:color="auto"/>
              </w:divBdr>
              <w:divsChild>
                <w:div w:id="870991133">
                  <w:marLeft w:val="0"/>
                  <w:marRight w:val="0"/>
                  <w:marTop w:val="0"/>
                  <w:marBottom w:val="0"/>
                  <w:divBdr>
                    <w:top w:val="none" w:sz="0" w:space="0" w:color="auto"/>
                    <w:left w:val="none" w:sz="0" w:space="0" w:color="auto"/>
                    <w:bottom w:val="none" w:sz="0" w:space="0" w:color="auto"/>
                    <w:right w:val="none" w:sz="0" w:space="0" w:color="auto"/>
                  </w:divBdr>
                </w:div>
                <w:div w:id="20867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2561">
          <w:marLeft w:val="0"/>
          <w:marRight w:val="0"/>
          <w:marTop w:val="0"/>
          <w:marBottom w:val="0"/>
          <w:divBdr>
            <w:top w:val="none" w:sz="0" w:space="0" w:color="auto"/>
            <w:left w:val="none" w:sz="0" w:space="0" w:color="auto"/>
            <w:bottom w:val="none" w:sz="0" w:space="0" w:color="auto"/>
            <w:right w:val="none" w:sz="0" w:space="0" w:color="auto"/>
          </w:divBdr>
          <w:divsChild>
            <w:div w:id="2021814870">
              <w:marLeft w:val="0"/>
              <w:marRight w:val="0"/>
              <w:marTop w:val="0"/>
              <w:marBottom w:val="0"/>
              <w:divBdr>
                <w:top w:val="none" w:sz="0" w:space="0" w:color="auto"/>
                <w:left w:val="none" w:sz="0" w:space="0" w:color="auto"/>
                <w:bottom w:val="none" w:sz="0" w:space="0" w:color="auto"/>
                <w:right w:val="none" w:sz="0" w:space="0" w:color="auto"/>
              </w:divBdr>
              <w:divsChild>
                <w:div w:id="1228690211">
                  <w:marLeft w:val="0"/>
                  <w:marRight w:val="0"/>
                  <w:marTop w:val="0"/>
                  <w:marBottom w:val="0"/>
                  <w:divBdr>
                    <w:top w:val="none" w:sz="0" w:space="0" w:color="auto"/>
                    <w:left w:val="none" w:sz="0" w:space="0" w:color="auto"/>
                    <w:bottom w:val="none" w:sz="0" w:space="0" w:color="auto"/>
                    <w:right w:val="none" w:sz="0" w:space="0" w:color="auto"/>
                  </w:divBdr>
                </w:div>
                <w:div w:id="28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815">
          <w:marLeft w:val="0"/>
          <w:marRight w:val="0"/>
          <w:marTop w:val="0"/>
          <w:marBottom w:val="0"/>
          <w:divBdr>
            <w:top w:val="none" w:sz="0" w:space="0" w:color="auto"/>
            <w:left w:val="none" w:sz="0" w:space="0" w:color="auto"/>
            <w:bottom w:val="none" w:sz="0" w:space="0" w:color="auto"/>
            <w:right w:val="none" w:sz="0" w:space="0" w:color="auto"/>
          </w:divBdr>
          <w:divsChild>
            <w:div w:id="1182281675">
              <w:marLeft w:val="0"/>
              <w:marRight w:val="0"/>
              <w:marTop w:val="0"/>
              <w:marBottom w:val="0"/>
              <w:divBdr>
                <w:top w:val="none" w:sz="0" w:space="0" w:color="auto"/>
                <w:left w:val="none" w:sz="0" w:space="0" w:color="auto"/>
                <w:bottom w:val="none" w:sz="0" w:space="0" w:color="auto"/>
                <w:right w:val="none" w:sz="0" w:space="0" w:color="auto"/>
              </w:divBdr>
              <w:divsChild>
                <w:div w:id="21358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52082139">
      <w:bodyDiv w:val="1"/>
      <w:marLeft w:val="0"/>
      <w:marRight w:val="0"/>
      <w:marTop w:val="0"/>
      <w:marBottom w:val="0"/>
      <w:divBdr>
        <w:top w:val="none" w:sz="0" w:space="0" w:color="auto"/>
        <w:left w:val="none" w:sz="0" w:space="0" w:color="auto"/>
        <w:bottom w:val="none" w:sz="0" w:space="0" w:color="auto"/>
        <w:right w:val="none" w:sz="0" w:space="0" w:color="auto"/>
      </w:divBdr>
      <w:divsChild>
        <w:div w:id="713892272">
          <w:marLeft w:val="0"/>
          <w:marRight w:val="0"/>
          <w:marTop w:val="0"/>
          <w:marBottom w:val="0"/>
          <w:divBdr>
            <w:top w:val="none" w:sz="0" w:space="0" w:color="auto"/>
            <w:left w:val="none" w:sz="0" w:space="0" w:color="auto"/>
            <w:bottom w:val="none" w:sz="0" w:space="0" w:color="auto"/>
            <w:right w:val="none" w:sz="0" w:space="0" w:color="auto"/>
          </w:divBdr>
        </w:div>
        <w:div w:id="1026053961">
          <w:marLeft w:val="0"/>
          <w:marRight w:val="0"/>
          <w:marTop w:val="0"/>
          <w:marBottom w:val="0"/>
          <w:divBdr>
            <w:top w:val="none" w:sz="0" w:space="0" w:color="auto"/>
            <w:left w:val="none" w:sz="0" w:space="0" w:color="auto"/>
            <w:bottom w:val="none" w:sz="0" w:space="0" w:color="auto"/>
            <w:right w:val="none" w:sz="0" w:space="0" w:color="auto"/>
          </w:divBdr>
          <w:divsChild>
            <w:div w:id="1525830009">
              <w:marLeft w:val="0"/>
              <w:marRight w:val="0"/>
              <w:marTop w:val="0"/>
              <w:marBottom w:val="0"/>
              <w:divBdr>
                <w:top w:val="none" w:sz="0" w:space="0" w:color="auto"/>
                <w:left w:val="none" w:sz="0" w:space="0" w:color="auto"/>
                <w:bottom w:val="none" w:sz="0" w:space="0" w:color="auto"/>
                <w:right w:val="none" w:sz="0" w:space="0" w:color="auto"/>
              </w:divBdr>
              <w:divsChild>
                <w:div w:id="17502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8913">
      <w:bodyDiv w:val="1"/>
      <w:marLeft w:val="0"/>
      <w:marRight w:val="0"/>
      <w:marTop w:val="0"/>
      <w:marBottom w:val="0"/>
      <w:divBdr>
        <w:top w:val="none" w:sz="0" w:space="0" w:color="auto"/>
        <w:left w:val="none" w:sz="0" w:space="0" w:color="auto"/>
        <w:bottom w:val="none" w:sz="0" w:space="0" w:color="auto"/>
        <w:right w:val="none" w:sz="0" w:space="0" w:color="auto"/>
      </w:divBdr>
      <w:divsChild>
        <w:div w:id="95713013">
          <w:marLeft w:val="0"/>
          <w:marRight w:val="0"/>
          <w:marTop w:val="0"/>
          <w:marBottom w:val="0"/>
          <w:divBdr>
            <w:top w:val="none" w:sz="0" w:space="0" w:color="auto"/>
            <w:left w:val="none" w:sz="0" w:space="0" w:color="auto"/>
            <w:bottom w:val="none" w:sz="0" w:space="0" w:color="auto"/>
            <w:right w:val="none" w:sz="0" w:space="0" w:color="auto"/>
          </w:divBdr>
        </w:div>
        <w:div w:id="486172967">
          <w:marLeft w:val="0"/>
          <w:marRight w:val="0"/>
          <w:marTop w:val="0"/>
          <w:marBottom w:val="0"/>
          <w:divBdr>
            <w:top w:val="none" w:sz="0" w:space="0" w:color="auto"/>
            <w:left w:val="none" w:sz="0" w:space="0" w:color="auto"/>
            <w:bottom w:val="none" w:sz="0" w:space="0" w:color="auto"/>
            <w:right w:val="none" w:sz="0" w:space="0" w:color="auto"/>
          </w:divBdr>
          <w:divsChild>
            <w:div w:id="1495298557">
              <w:marLeft w:val="0"/>
              <w:marRight w:val="0"/>
              <w:marTop w:val="0"/>
              <w:marBottom w:val="0"/>
              <w:divBdr>
                <w:top w:val="none" w:sz="0" w:space="0" w:color="auto"/>
                <w:left w:val="none" w:sz="0" w:space="0" w:color="auto"/>
                <w:bottom w:val="none" w:sz="0" w:space="0" w:color="auto"/>
                <w:right w:val="none" w:sz="0" w:space="0" w:color="auto"/>
              </w:divBdr>
              <w:divsChild>
                <w:div w:id="8151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591278790">
      <w:bodyDiv w:val="1"/>
      <w:marLeft w:val="0"/>
      <w:marRight w:val="0"/>
      <w:marTop w:val="0"/>
      <w:marBottom w:val="0"/>
      <w:divBdr>
        <w:top w:val="none" w:sz="0" w:space="0" w:color="auto"/>
        <w:left w:val="none" w:sz="0" w:space="0" w:color="auto"/>
        <w:bottom w:val="none" w:sz="0" w:space="0" w:color="auto"/>
        <w:right w:val="none" w:sz="0" w:space="0" w:color="auto"/>
      </w:divBdr>
      <w:divsChild>
        <w:div w:id="1894343837">
          <w:marLeft w:val="0"/>
          <w:marRight w:val="0"/>
          <w:marTop w:val="0"/>
          <w:marBottom w:val="313"/>
          <w:divBdr>
            <w:top w:val="none" w:sz="0" w:space="0" w:color="auto"/>
            <w:left w:val="none" w:sz="0" w:space="0" w:color="auto"/>
            <w:bottom w:val="none" w:sz="0" w:space="0" w:color="auto"/>
            <w:right w:val="none" w:sz="0" w:space="0" w:color="auto"/>
          </w:divBdr>
          <w:divsChild>
            <w:div w:id="207186661">
              <w:marLeft w:val="0"/>
              <w:marRight w:val="0"/>
              <w:marTop w:val="0"/>
              <w:marBottom w:val="0"/>
              <w:divBdr>
                <w:top w:val="none" w:sz="0" w:space="0" w:color="auto"/>
                <w:left w:val="none" w:sz="0" w:space="0" w:color="auto"/>
                <w:bottom w:val="none" w:sz="0" w:space="0" w:color="auto"/>
                <w:right w:val="none" w:sz="0" w:space="0" w:color="auto"/>
              </w:divBdr>
              <w:divsChild>
                <w:div w:id="21259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5514">
          <w:marLeft w:val="0"/>
          <w:marRight w:val="0"/>
          <w:marTop w:val="0"/>
          <w:marBottom w:val="0"/>
          <w:divBdr>
            <w:top w:val="none" w:sz="0" w:space="0" w:color="auto"/>
            <w:left w:val="none" w:sz="0" w:space="0" w:color="auto"/>
            <w:bottom w:val="none" w:sz="0" w:space="0" w:color="auto"/>
            <w:right w:val="none" w:sz="0" w:space="0" w:color="auto"/>
          </w:divBdr>
          <w:divsChild>
            <w:div w:id="1615136329">
              <w:marLeft w:val="0"/>
              <w:marRight w:val="0"/>
              <w:marTop w:val="0"/>
              <w:marBottom w:val="0"/>
              <w:divBdr>
                <w:top w:val="none" w:sz="0" w:space="0" w:color="auto"/>
                <w:left w:val="none" w:sz="0" w:space="0" w:color="auto"/>
                <w:bottom w:val="none" w:sz="0" w:space="0" w:color="auto"/>
                <w:right w:val="none" w:sz="0" w:space="0" w:color="auto"/>
              </w:divBdr>
              <w:divsChild>
                <w:div w:id="45490611">
                  <w:marLeft w:val="0"/>
                  <w:marRight w:val="0"/>
                  <w:marTop w:val="0"/>
                  <w:marBottom w:val="0"/>
                  <w:divBdr>
                    <w:top w:val="none" w:sz="0" w:space="0" w:color="auto"/>
                    <w:left w:val="none" w:sz="0" w:space="0" w:color="auto"/>
                    <w:bottom w:val="none" w:sz="0" w:space="0" w:color="auto"/>
                    <w:right w:val="none" w:sz="0" w:space="0" w:color="auto"/>
                  </w:divBdr>
                  <w:divsChild>
                    <w:div w:id="894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12130973">
      <w:bodyDiv w:val="1"/>
      <w:marLeft w:val="0"/>
      <w:marRight w:val="0"/>
      <w:marTop w:val="0"/>
      <w:marBottom w:val="0"/>
      <w:divBdr>
        <w:top w:val="none" w:sz="0" w:space="0" w:color="auto"/>
        <w:left w:val="none" w:sz="0" w:space="0" w:color="auto"/>
        <w:bottom w:val="none" w:sz="0" w:space="0" w:color="auto"/>
        <w:right w:val="none" w:sz="0" w:space="0" w:color="auto"/>
      </w:divBdr>
    </w:div>
    <w:div w:id="615983214">
      <w:bodyDiv w:val="1"/>
      <w:marLeft w:val="0"/>
      <w:marRight w:val="0"/>
      <w:marTop w:val="0"/>
      <w:marBottom w:val="0"/>
      <w:divBdr>
        <w:top w:val="none" w:sz="0" w:space="0" w:color="auto"/>
        <w:left w:val="none" w:sz="0" w:space="0" w:color="auto"/>
        <w:bottom w:val="none" w:sz="0" w:space="0" w:color="auto"/>
        <w:right w:val="none" w:sz="0" w:space="0" w:color="auto"/>
      </w:divBdr>
    </w:div>
    <w:div w:id="635111502">
      <w:bodyDiv w:val="1"/>
      <w:marLeft w:val="0"/>
      <w:marRight w:val="0"/>
      <w:marTop w:val="0"/>
      <w:marBottom w:val="0"/>
      <w:divBdr>
        <w:top w:val="none" w:sz="0" w:space="0" w:color="auto"/>
        <w:left w:val="none" w:sz="0" w:space="0" w:color="auto"/>
        <w:bottom w:val="none" w:sz="0" w:space="0" w:color="auto"/>
        <w:right w:val="none" w:sz="0" w:space="0" w:color="auto"/>
      </w:divBdr>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77197581">
      <w:bodyDiv w:val="1"/>
      <w:marLeft w:val="0"/>
      <w:marRight w:val="0"/>
      <w:marTop w:val="0"/>
      <w:marBottom w:val="0"/>
      <w:divBdr>
        <w:top w:val="none" w:sz="0" w:space="0" w:color="auto"/>
        <w:left w:val="none" w:sz="0" w:space="0" w:color="auto"/>
        <w:bottom w:val="none" w:sz="0" w:space="0" w:color="auto"/>
        <w:right w:val="none" w:sz="0" w:space="0" w:color="auto"/>
      </w:divBdr>
    </w:div>
    <w:div w:id="682514159">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90104702">
      <w:bodyDiv w:val="1"/>
      <w:marLeft w:val="0"/>
      <w:marRight w:val="0"/>
      <w:marTop w:val="0"/>
      <w:marBottom w:val="0"/>
      <w:divBdr>
        <w:top w:val="none" w:sz="0" w:space="0" w:color="auto"/>
        <w:left w:val="none" w:sz="0" w:space="0" w:color="auto"/>
        <w:bottom w:val="none" w:sz="0" w:space="0" w:color="auto"/>
        <w:right w:val="none" w:sz="0" w:space="0" w:color="auto"/>
      </w:divBdr>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07991591">
      <w:bodyDiv w:val="1"/>
      <w:marLeft w:val="0"/>
      <w:marRight w:val="0"/>
      <w:marTop w:val="0"/>
      <w:marBottom w:val="0"/>
      <w:divBdr>
        <w:top w:val="none" w:sz="0" w:space="0" w:color="auto"/>
        <w:left w:val="none" w:sz="0" w:space="0" w:color="auto"/>
        <w:bottom w:val="none" w:sz="0" w:space="0" w:color="auto"/>
        <w:right w:val="none" w:sz="0" w:space="0" w:color="auto"/>
      </w:divBdr>
      <w:divsChild>
        <w:div w:id="1631935809">
          <w:marLeft w:val="0"/>
          <w:marRight w:val="0"/>
          <w:marTop w:val="0"/>
          <w:marBottom w:val="313"/>
          <w:divBdr>
            <w:top w:val="none" w:sz="0" w:space="0" w:color="auto"/>
            <w:left w:val="none" w:sz="0" w:space="0" w:color="auto"/>
            <w:bottom w:val="none" w:sz="0" w:space="0" w:color="auto"/>
            <w:right w:val="none" w:sz="0" w:space="0" w:color="auto"/>
          </w:divBdr>
          <w:divsChild>
            <w:div w:id="836848668">
              <w:marLeft w:val="0"/>
              <w:marRight w:val="0"/>
              <w:marTop w:val="0"/>
              <w:marBottom w:val="0"/>
              <w:divBdr>
                <w:top w:val="none" w:sz="0" w:space="0" w:color="auto"/>
                <w:left w:val="none" w:sz="0" w:space="0" w:color="auto"/>
                <w:bottom w:val="none" w:sz="0" w:space="0" w:color="auto"/>
                <w:right w:val="none" w:sz="0" w:space="0" w:color="auto"/>
              </w:divBdr>
              <w:divsChild>
                <w:div w:id="19029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2511">
          <w:marLeft w:val="0"/>
          <w:marRight w:val="0"/>
          <w:marTop w:val="0"/>
          <w:marBottom w:val="0"/>
          <w:divBdr>
            <w:top w:val="none" w:sz="0" w:space="0" w:color="auto"/>
            <w:left w:val="none" w:sz="0" w:space="0" w:color="auto"/>
            <w:bottom w:val="none" w:sz="0" w:space="0" w:color="auto"/>
            <w:right w:val="none" w:sz="0" w:space="0" w:color="auto"/>
          </w:divBdr>
          <w:divsChild>
            <w:div w:id="495611844">
              <w:marLeft w:val="0"/>
              <w:marRight w:val="0"/>
              <w:marTop w:val="0"/>
              <w:marBottom w:val="0"/>
              <w:divBdr>
                <w:top w:val="none" w:sz="0" w:space="0" w:color="auto"/>
                <w:left w:val="none" w:sz="0" w:space="0" w:color="auto"/>
                <w:bottom w:val="none" w:sz="0" w:space="0" w:color="auto"/>
                <w:right w:val="none" w:sz="0" w:space="0" w:color="auto"/>
              </w:divBdr>
              <w:divsChild>
                <w:div w:id="796797695">
                  <w:marLeft w:val="0"/>
                  <w:marRight w:val="0"/>
                  <w:marTop w:val="0"/>
                  <w:marBottom w:val="0"/>
                  <w:divBdr>
                    <w:top w:val="none" w:sz="0" w:space="0" w:color="auto"/>
                    <w:left w:val="none" w:sz="0" w:space="0" w:color="auto"/>
                    <w:bottom w:val="none" w:sz="0" w:space="0" w:color="auto"/>
                    <w:right w:val="none" w:sz="0" w:space="0" w:color="auto"/>
                  </w:divBdr>
                  <w:divsChild>
                    <w:div w:id="6700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8506">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06819030">
      <w:bodyDiv w:val="1"/>
      <w:marLeft w:val="0"/>
      <w:marRight w:val="0"/>
      <w:marTop w:val="0"/>
      <w:marBottom w:val="0"/>
      <w:divBdr>
        <w:top w:val="none" w:sz="0" w:space="0" w:color="auto"/>
        <w:left w:val="none" w:sz="0" w:space="0" w:color="auto"/>
        <w:bottom w:val="none" w:sz="0" w:space="0" w:color="auto"/>
        <w:right w:val="none" w:sz="0" w:space="0" w:color="auto"/>
      </w:divBdr>
      <w:divsChild>
        <w:div w:id="1070807270">
          <w:marLeft w:val="0"/>
          <w:marRight w:val="0"/>
          <w:marTop w:val="0"/>
          <w:marBottom w:val="0"/>
          <w:divBdr>
            <w:top w:val="none" w:sz="0" w:space="0" w:color="auto"/>
            <w:left w:val="none" w:sz="0" w:space="0" w:color="auto"/>
            <w:bottom w:val="none" w:sz="0" w:space="0" w:color="auto"/>
            <w:right w:val="none" w:sz="0" w:space="0" w:color="auto"/>
          </w:divBdr>
          <w:divsChild>
            <w:div w:id="851264645">
              <w:marLeft w:val="0"/>
              <w:marRight w:val="0"/>
              <w:marTop w:val="0"/>
              <w:marBottom w:val="0"/>
              <w:divBdr>
                <w:top w:val="none" w:sz="0" w:space="0" w:color="auto"/>
                <w:left w:val="none" w:sz="0" w:space="0" w:color="auto"/>
                <w:bottom w:val="none" w:sz="0" w:space="0" w:color="auto"/>
                <w:right w:val="none" w:sz="0" w:space="0" w:color="auto"/>
              </w:divBdr>
              <w:divsChild>
                <w:div w:id="993798118">
                  <w:marLeft w:val="0"/>
                  <w:marRight w:val="0"/>
                  <w:marTop w:val="0"/>
                  <w:marBottom w:val="0"/>
                  <w:divBdr>
                    <w:top w:val="none" w:sz="0" w:space="0" w:color="auto"/>
                    <w:left w:val="none" w:sz="0" w:space="0" w:color="auto"/>
                    <w:bottom w:val="none" w:sz="0" w:space="0" w:color="auto"/>
                    <w:right w:val="none" w:sz="0" w:space="0" w:color="auto"/>
                  </w:divBdr>
                </w:div>
                <w:div w:id="9129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4566">
          <w:marLeft w:val="0"/>
          <w:marRight w:val="0"/>
          <w:marTop w:val="0"/>
          <w:marBottom w:val="0"/>
          <w:divBdr>
            <w:top w:val="none" w:sz="0" w:space="0" w:color="auto"/>
            <w:left w:val="none" w:sz="0" w:space="0" w:color="auto"/>
            <w:bottom w:val="none" w:sz="0" w:space="0" w:color="auto"/>
            <w:right w:val="none" w:sz="0" w:space="0" w:color="auto"/>
          </w:divBdr>
          <w:divsChild>
            <w:div w:id="1568295796">
              <w:marLeft w:val="0"/>
              <w:marRight w:val="0"/>
              <w:marTop w:val="0"/>
              <w:marBottom w:val="0"/>
              <w:divBdr>
                <w:top w:val="none" w:sz="0" w:space="0" w:color="auto"/>
                <w:left w:val="none" w:sz="0" w:space="0" w:color="auto"/>
                <w:bottom w:val="none" w:sz="0" w:space="0" w:color="auto"/>
                <w:right w:val="none" w:sz="0" w:space="0" w:color="auto"/>
              </w:divBdr>
              <w:divsChild>
                <w:div w:id="1752001663">
                  <w:marLeft w:val="0"/>
                  <w:marRight w:val="0"/>
                  <w:marTop w:val="0"/>
                  <w:marBottom w:val="0"/>
                  <w:divBdr>
                    <w:top w:val="none" w:sz="0" w:space="0" w:color="auto"/>
                    <w:left w:val="none" w:sz="0" w:space="0" w:color="auto"/>
                    <w:bottom w:val="none" w:sz="0" w:space="0" w:color="auto"/>
                    <w:right w:val="none" w:sz="0" w:space="0" w:color="auto"/>
                  </w:divBdr>
                </w:div>
                <w:div w:id="18450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81222">
          <w:marLeft w:val="0"/>
          <w:marRight w:val="0"/>
          <w:marTop w:val="0"/>
          <w:marBottom w:val="0"/>
          <w:divBdr>
            <w:top w:val="none" w:sz="0" w:space="0" w:color="auto"/>
            <w:left w:val="none" w:sz="0" w:space="0" w:color="auto"/>
            <w:bottom w:val="none" w:sz="0" w:space="0" w:color="auto"/>
            <w:right w:val="none" w:sz="0" w:space="0" w:color="auto"/>
          </w:divBdr>
          <w:divsChild>
            <w:div w:id="711421975">
              <w:marLeft w:val="0"/>
              <w:marRight w:val="0"/>
              <w:marTop w:val="0"/>
              <w:marBottom w:val="0"/>
              <w:divBdr>
                <w:top w:val="none" w:sz="0" w:space="0" w:color="auto"/>
                <w:left w:val="none" w:sz="0" w:space="0" w:color="auto"/>
                <w:bottom w:val="none" w:sz="0" w:space="0" w:color="auto"/>
                <w:right w:val="none" w:sz="0" w:space="0" w:color="auto"/>
              </w:divBdr>
              <w:divsChild>
                <w:div w:id="1299608384">
                  <w:marLeft w:val="0"/>
                  <w:marRight w:val="0"/>
                  <w:marTop w:val="0"/>
                  <w:marBottom w:val="0"/>
                  <w:divBdr>
                    <w:top w:val="none" w:sz="0" w:space="0" w:color="auto"/>
                    <w:left w:val="none" w:sz="0" w:space="0" w:color="auto"/>
                    <w:bottom w:val="none" w:sz="0" w:space="0" w:color="auto"/>
                    <w:right w:val="none" w:sz="0" w:space="0" w:color="auto"/>
                  </w:divBdr>
                </w:div>
                <w:div w:id="957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5846">
          <w:marLeft w:val="0"/>
          <w:marRight w:val="0"/>
          <w:marTop w:val="0"/>
          <w:marBottom w:val="0"/>
          <w:divBdr>
            <w:top w:val="none" w:sz="0" w:space="0" w:color="auto"/>
            <w:left w:val="none" w:sz="0" w:space="0" w:color="auto"/>
            <w:bottom w:val="none" w:sz="0" w:space="0" w:color="auto"/>
            <w:right w:val="none" w:sz="0" w:space="0" w:color="auto"/>
          </w:divBdr>
          <w:divsChild>
            <w:div w:id="72552435">
              <w:marLeft w:val="0"/>
              <w:marRight w:val="0"/>
              <w:marTop w:val="0"/>
              <w:marBottom w:val="0"/>
              <w:divBdr>
                <w:top w:val="none" w:sz="0" w:space="0" w:color="auto"/>
                <w:left w:val="none" w:sz="0" w:space="0" w:color="auto"/>
                <w:bottom w:val="none" w:sz="0" w:space="0" w:color="auto"/>
                <w:right w:val="none" w:sz="0" w:space="0" w:color="auto"/>
              </w:divBdr>
              <w:divsChild>
                <w:div w:id="15310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19729591">
      <w:bodyDiv w:val="1"/>
      <w:marLeft w:val="0"/>
      <w:marRight w:val="0"/>
      <w:marTop w:val="0"/>
      <w:marBottom w:val="0"/>
      <w:divBdr>
        <w:top w:val="none" w:sz="0" w:space="0" w:color="auto"/>
        <w:left w:val="none" w:sz="0" w:space="0" w:color="auto"/>
        <w:bottom w:val="none" w:sz="0" w:space="0" w:color="auto"/>
        <w:right w:val="none" w:sz="0" w:space="0" w:color="auto"/>
      </w:divBdr>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895239393">
      <w:bodyDiv w:val="1"/>
      <w:marLeft w:val="0"/>
      <w:marRight w:val="0"/>
      <w:marTop w:val="0"/>
      <w:marBottom w:val="0"/>
      <w:divBdr>
        <w:top w:val="none" w:sz="0" w:space="0" w:color="auto"/>
        <w:left w:val="none" w:sz="0" w:space="0" w:color="auto"/>
        <w:bottom w:val="none" w:sz="0" w:space="0" w:color="auto"/>
        <w:right w:val="none" w:sz="0" w:space="0" w:color="auto"/>
      </w:divBdr>
    </w:div>
    <w:div w:id="904951089">
      <w:bodyDiv w:val="1"/>
      <w:marLeft w:val="0"/>
      <w:marRight w:val="0"/>
      <w:marTop w:val="0"/>
      <w:marBottom w:val="0"/>
      <w:divBdr>
        <w:top w:val="none" w:sz="0" w:space="0" w:color="auto"/>
        <w:left w:val="none" w:sz="0" w:space="0" w:color="auto"/>
        <w:bottom w:val="none" w:sz="0" w:space="0" w:color="auto"/>
        <w:right w:val="none" w:sz="0" w:space="0" w:color="auto"/>
      </w:divBdr>
    </w:div>
    <w:div w:id="927080904">
      <w:bodyDiv w:val="1"/>
      <w:marLeft w:val="0"/>
      <w:marRight w:val="0"/>
      <w:marTop w:val="0"/>
      <w:marBottom w:val="0"/>
      <w:divBdr>
        <w:top w:val="none" w:sz="0" w:space="0" w:color="auto"/>
        <w:left w:val="none" w:sz="0" w:space="0" w:color="auto"/>
        <w:bottom w:val="none" w:sz="0" w:space="0" w:color="auto"/>
        <w:right w:val="none" w:sz="0" w:space="0" w:color="auto"/>
      </w:divBdr>
      <w:divsChild>
        <w:div w:id="2138334221">
          <w:marLeft w:val="0"/>
          <w:marRight w:val="0"/>
          <w:marTop w:val="0"/>
          <w:marBottom w:val="0"/>
          <w:divBdr>
            <w:top w:val="none" w:sz="0" w:space="0" w:color="auto"/>
            <w:left w:val="none" w:sz="0" w:space="0" w:color="auto"/>
            <w:bottom w:val="none" w:sz="0" w:space="0" w:color="auto"/>
            <w:right w:val="none" w:sz="0" w:space="0" w:color="auto"/>
          </w:divBdr>
          <w:divsChild>
            <w:div w:id="116223871">
              <w:marLeft w:val="0"/>
              <w:marRight w:val="0"/>
              <w:marTop w:val="0"/>
              <w:marBottom w:val="0"/>
              <w:divBdr>
                <w:top w:val="none" w:sz="0" w:space="0" w:color="auto"/>
                <w:left w:val="none" w:sz="0" w:space="0" w:color="auto"/>
                <w:bottom w:val="none" w:sz="0" w:space="0" w:color="auto"/>
                <w:right w:val="none" w:sz="0" w:space="0" w:color="auto"/>
              </w:divBdr>
              <w:divsChild>
                <w:div w:id="186987027">
                  <w:marLeft w:val="0"/>
                  <w:marRight w:val="0"/>
                  <w:marTop w:val="0"/>
                  <w:marBottom w:val="0"/>
                  <w:divBdr>
                    <w:top w:val="none" w:sz="0" w:space="0" w:color="auto"/>
                    <w:left w:val="none" w:sz="0" w:space="0" w:color="auto"/>
                    <w:bottom w:val="none" w:sz="0" w:space="0" w:color="auto"/>
                    <w:right w:val="none" w:sz="0" w:space="0" w:color="auto"/>
                  </w:divBdr>
                </w:div>
                <w:div w:id="1300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0417">
          <w:marLeft w:val="0"/>
          <w:marRight w:val="0"/>
          <w:marTop w:val="0"/>
          <w:marBottom w:val="0"/>
          <w:divBdr>
            <w:top w:val="none" w:sz="0" w:space="0" w:color="auto"/>
            <w:left w:val="none" w:sz="0" w:space="0" w:color="auto"/>
            <w:bottom w:val="none" w:sz="0" w:space="0" w:color="auto"/>
            <w:right w:val="none" w:sz="0" w:space="0" w:color="auto"/>
          </w:divBdr>
          <w:divsChild>
            <w:div w:id="1712724879">
              <w:marLeft w:val="0"/>
              <w:marRight w:val="0"/>
              <w:marTop w:val="0"/>
              <w:marBottom w:val="0"/>
              <w:divBdr>
                <w:top w:val="none" w:sz="0" w:space="0" w:color="auto"/>
                <w:left w:val="none" w:sz="0" w:space="0" w:color="auto"/>
                <w:bottom w:val="none" w:sz="0" w:space="0" w:color="auto"/>
                <w:right w:val="none" w:sz="0" w:space="0" w:color="auto"/>
              </w:divBdr>
              <w:divsChild>
                <w:div w:id="1880967443">
                  <w:marLeft w:val="0"/>
                  <w:marRight w:val="0"/>
                  <w:marTop w:val="0"/>
                  <w:marBottom w:val="0"/>
                  <w:divBdr>
                    <w:top w:val="none" w:sz="0" w:space="0" w:color="auto"/>
                    <w:left w:val="none" w:sz="0" w:space="0" w:color="auto"/>
                    <w:bottom w:val="none" w:sz="0" w:space="0" w:color="auto"/>
                    <w:right w:val="none" w:sz="0" w:space="0" w:color="auto"/>
                  </w:divBdr>
                </w:div>
                <w:div w:id="731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4396">
          <w:marLeft w:val="0"/>
          <w:marRight w:val="0"/>
          <w:marTop w:val="0"/>
          <w:marBottom w:val="0"/>
          <w:divBdr>
            <w:top w:val="none" w:sz="0" w:space="0" w:color="auto"/>
            <w:left w:val="none" w:sz="0" w:space="0" w:color="auto"/>
            <w:bottom w:val="none" w:sz="0" w:space="0" w:color="auto"/>
            <w:right w:val="none" w:sz="0" w:space="0" w:color="auto"/>
          </w:divBdr>
          <w:divsChild>
            <w:div w:id="1632400500">
              <w:marLeft w:val="0"/>
              <w:marRight w:val="0"/>
              <w:marTop w:val="0"/>
              <w:marBottom w:val="0"/>
              <w:divBdr>
                <w:top w:val="none" w:sz="0" w:space="0" w:color="auto"/>
                <w:left w:val="none" w:sz="0" w:space="0" w:color="auto"/>
                <w:bottom w:val="none" w:sz="0" w:space="0" w:color="auto"/>
                <w:right w:val="none" w:sz="0" w:space="0" w:color="auto"/>
              </w:divBdr>
              <w:divsChild>
                <w:div w:id="70546117">
                  <w:marLeft w:val="0"/>
                  <w:marRight w:val="0"/>
                  <w:marTop w:val="0"/>
                  <w:marBottom w:val="0"/>
                  <w:divBdr>
                    <w:top w:val="none" w:sz="0" w:space="0" w:color="auto"/>
                    <w:left w:val="none" w:sz="0" w:space="0" w:color="auto"/>
                    <w:bottom w:val="none" w:sz="0" w:space="0" w:color="auto"/>
                    <w:right w:val="none" w:sz="0" w:space="0" w:color="auto"/>
                  </w:divBdr>
                </w:div>
                <w:div w:id="361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8091">
          <w:marLeft w:val="0"/>
          <w:marRight w:val="0"/>
          <w:marTop w:val="0"/>
          <w:marBottom w:val="0"/>
          <w:divBdr>
            <w:top w:val="none" w:sz="0" w:space="0" w:color="auto"/>
            <w:left w:val="none" w:sz="0" w:space="0" w:color="auto"/>
            <w:bottom w:val="none" w:sz="0" w:space="0" w:color="auto"/>
            <w:right w:val="none" w:sz="0" w:space="0" w:color="auto"/>
          </w:divBdr>
          <w:divsChild>
            <w:div w:id="1756438364">
              <w:marLeft w:val="0"/>
              <w:marRight w:val="0"/>
              <w:marTop w:val="0"/>
              <w:marBottom w:val="0"/>
              <w:divBdr>
                <w:top w:val="none" w:sz="0" w:space="0" w:color="auto"/>
                <w:left w:val="none" w:sz="0" w:space="0" w:color="auto"/>
                <w:bottom w:val="none" w:sz="0" w:space="0" w:color="auto"/>
                <w:right w:val="none" w:sz="0" w:space="0" w:color="auto"/>
              </w:divBdr>
              <w:divsChild>
                <w:div w:id="1141578753">
                  <w:marLeft w:val="0"/>
                  <w:marRight w:val="0"/>
                  <w:marTop w:val="0"/>
                  <w:marBottom w:val="0"/>
                  <w:divBdr>
                    <w:top w:val="none" w:sz="0" w:space="0" w:color="auto"/>
                    <w:left w:val="none" w:sz="0" w:space="0" w:color="auto"/>
                    <w:bottom w:val="none" w:sz="0" w:space="0" w:color="auto"/>
                    <w:right w:val="none" w:sz="0" w:space="0" w:color="auto"/>
                  </w:divBdr>
                </w:div>
                <w:div w:id="17974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492">
          <w:marLeft w:val="0"/>
          <w:marRight w:val="0"/>
          <w:marTop w:val="0"/>
          <w:marBottom w:val="0"/>
          <w:divBdr>
            <w:top w:val="none" w:sz="0" w:space="0" w:color="auto"/>
            <w:left w:val="none" w:sz="0" w:space="0" w:color="auto"/>
            <w:bottom w:val="none" w:sz="0" w:space="0" w:color="auto"/>
            <w:right w:val="none" w:sz="0" w:space="0" w:color="auto"/>
          </w:divBdr>
          <w:divsChild>
            <w:div w:id="1471707372">
              <w:marLeft w:val="0"/>
              <w:marRight w:val="0"/>
              <w:marTop w:val="0"/>
              <w:marBottom w:val="0"/>
              <w:divBdr>
                <w:top w:val="none" w:sz="0" w:space="0" w:color="auto"/>
                <w:left w:val="none" w:sz="0" w:space="0" w:color="auto"/>
                <w:bottom w:val="none" w:sz="0" w:space="0" w:color="auto"/>
                <w:right w:val="none" w:sz="0" w:space="0" w:color="auto"/>
              </w:divBdr>
              <w:divsChild>
                <w:div w:id="20476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4292">
      <w:bodyDiv w:val="1"/>
      <w:marLeft w:val="0"/>
      <w:marRight w:val="0"/>
      <w:marTop w:val="0"/>
      <w:marBottom w:val="0"/>
      <w:divBdr>
        <w:top w:val="none" w:sz="0" w:space="0" w:color="auto"/>
        <w:left w:val="none" w:sz="0" w:space="0" w:color="auto"/>
        <w:bottom w:val="none" w:sz="0" w:space="0" w:color="auto"/>
        <w:right w:val="none" w:sz="0" w:space="0" w:color="auto"/>
      </w:divBdr>
    </w:div>
    <w:div w:id="963391322">
      <w:bodyDiv w:val="1"/>
      <w:marLeft w:val="0"/>
      <w:marRight w:val="0"/>
      <w:marTop w:val="0"/>
      <w:marBottom w:val="0"/>
      <w:divBdr>
        <w:top w:val="none" w:sz="0" w:space="0" w:color="auto"/>
        <w:left w:val="none" w:sz="0" w:space="0" w:color="auto"/>
        <w:bottom w:val="none" w:sz="0" w:space="0" w:color="auto"/>
        <w:right w:val="none" w:sz="0" w:space="0" w:color="auto"/>
      </w:divBdr>
      <w:divsChild>
        <w:div w:id="1670450243">
          <w:marLeft w:val="0"/>
          <w:marRight w:val="0"/>
          <w:marTop w:val="0"/>
          <w:marBottom w:val="0"/>
          <w:divBdr>
            <w:top w:val="none" w:sz="0" w:space="0" w:color="auto"/>
            <w:left w:val="none" w:sz="0" w:space="0" w:color="auto"/>
            <w:bottom w:val="none" w:sz="0" w:space="0" w:color="auto"/>
            <w:right w:val="none" w:sz="0" w:space="0" w:color="auto"/>
          </w:divBdr>
          <w:divsChild>
            <w:div w:id="1364985602">
              <w:marLeft w:val="0"/>
              <w:marRight w:val="0"/>
              <w:marTop w:val="0"/>
              <w:marBottom w:val="0"/>
              <w:divBdr>
                <w:top w:val="none" w:sz="0" w:space="0" w:color="auto"/>
                <w:left w:val="none" w:sz="0" w:space="0" w:color="auto"/>
                <w:bottom w:val="none" w:sz="0" w:space="0" w:color="auto"/>
                <w:right w:val="none" w:sz="0" w:space="0" w:color="auto"/>
              </w:divBdr>
              <w:divsChild>
                <w:div w:id="362511628">
                  <w:marLeft w:val="0"/>
                  <w:marRight w:val="0"/>
                  <w:marTop w:val="0"/>
                  <w:marBottom w:val="0"/>
                  <w:divBdr>
                    <w:top w:val="none" w:sz="0" w:space="0" w:color="auto"/>
                    <w:left w:val="none" w:sz="0" w:space="0" w:color="auto"/>
                    <w:bottom w:val="none" w:sz="0" w:space="0" w:color="auto"/>
                    <w:right w:val="none" w:sz="0" w:space="0" w:color="auto"/>
                  </w:divBdr>
                </w:div>
                <w:div w:id="18543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4161">
          <w:marLeft w:val="0"/>
          <w:marRight w:val="0"/>
          <w:marTop w:val="0"/>
          <w:marBottom w:val="0"/>
          <w:divBdr>
            <w:top w:val="none" w:sz="0" w:space="0" w:color="auto"/>
            <w:left w:val="none" w:sz="0" w:space="0" w:color="auto"/>
            <w:bottom w:val="none" w:sz="0" w:space="0" w:color="auto"/>
            <w:right w:val="none" w:sz="0" w:space="0" w:color="auto"/>
          </w:divBdr>
          <w:divsChild>
            <w:div w:id="1775131682">
              <w:marLeft w:val="0"/>
              <w:marRight w:val="0"/>
              <w:marTop w:val="0"/>
              <w:marBottom w:val="0"/>
              <w:divBdr>
                <w:top w:val="none" w:sz="0" w:space="0" w:color="auto"/>
                <w:left w:val="none" w:sz="0" w:space="0" w:color="auto"/>
                <w:bottom w:val="none" w:sz="0" w:space="0" w:color="auto"/>
                <w:right w:val="none" w:sz="0" w:space="0" w:color="auto"/>
              </w:divBdr>
              <w:divsChild>
                <w:div w:id="42751127">
                  <w:marLeft w:val="0"/>
                  <w:marRight w:val="0"/>
                  <w:marTop w:val="0"/>
                  <w:marBottom w:val="0"/>
                  <w:divBdr>
                    <w:top w:val="none" w:sz="0" w:space="0" w:color="auto"/>
                    <w:left w:val="none" w:sz="0" w:space="0" w:color="auto"/>
                    <w:bottom w:val="none" w:sz="0" w:space="0" w:color="auto"/>
                    <w:right w:val="none" w:sz="0" w:space="0" w:color="auto"/>
                  </w:divBdr>
                </w:div>
                <w:div w:id="13988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5248">
          <w:marLeft w:val="0"/>
          <w:marRight w:val="0"/>
          <w:marTop w:val="0"/>
          <w:marBottom w:val="0"/>
          <w:divBdr>
            <w:top w:val="none" w:sz="0" w:space="0" w:color="auto"/>
            <w:left w:val="none" w:sz="0" w:space="0" w:color="auto"/>
            <w:bottom w:val="none" w:sz="0" w:space="0" w:color="auto"/>
            <w:right w:val="none" w:sz="0" w:space="0" w:color="auto"/>
          </w:divBdr>
          <w:divsChild>
            <w:div w:id="1254241198">
              <w:marLeft w:val="0"/>
              <w:marRight w:val="0"/>
              <w:marTop w:val="0"/>
              <w:marBottom w:val="0"/>
              <w:divBdr>
                <w:top w:val="none" w:sz="0" w:space="0" w:color="auto"/>
                <w:left w:val="none" w:sz="0" w:space="0" w:color="auto"/>
                <w:bottom w:val="none" w:sz="0" w:space="0" w:color="auto"/>
                <w:right w:val="none" w:sz="0" w:space="0" w:color="auto"/>
              </w:divBdr>
              <w:divsChild>
                <w:div w:id="2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12996270">
      <w:bodyDiv w:val="1"/>
      <w:marLeft w:val="0"/>
      <w:marRight w:val="0"/>
      <w:marTop w:val="0"/>
      <w:marBottom w:val="0"/>
      <w:divBdr>
        <w:top w:val="none" w:sz="0" w:space="0" w:color="auto"/>
        <w:left w:val="none" w:sz="0" w:space="0" w:color="auto"/>
        <w:bottom w:val="none" w:sz="0" w:space="0" w:color="auto"/>
        <w:right w:val="none" w:sz="0" w:space="0" w:color="auto"/>
      </w:divBdr>
    </w:div>
    <w:div w:id="1022322822">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40281396">
      <w:bodyDiv w:val="1"/>
      <w:marLeft w:val="0"/>
      <w:marRight w:val="0"/>
      <w:marTop w:val="0"/>
      <w:marBottom w:val="0"/>
      <w:divBdr>
        <w:top w:val="none" w:sz="0" w:space="0" w:color="auto"/>
        <w:left w:val="none" w:sz="0" w:space="0" w:color="auto"/>
        <w:bottom w:val="none" w:sz="0" w:space="0" w:color="auto"/>
        <w:right w:val="none" w:sz="0" w:space="0" w:color="auto"/>
      </w:divBdr>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87536303">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86478562">
      <w:bodyDiv w:val="1"/>
      <w:marLeft w:val="0"/>
      <w:marRight w:val="0"/>
      <w:marTop w:val="0"/>
      <w:marBottom w:val="0"/>
      <w:divBdr>
        <w:top w:val="none" w:sz="0" w:space="0" w:color="auto"/>
        <w:left w:val="none" w:sz="0" w:space="0" w:color="auto"/>
        <w:bottom w:val="none" w:sz="0" w:space="0" w:color="auto"/>
        <w:right w:val="none" w:sz="0" w:space="0" w:color="auto"/>
      </w:divBdr>
    </w:div>
    <w:div w:id="1188132864">
      <w:bodyDiv w:val="1"/>
      <w:marLeft w:val="0"/>
      <w:marRight w:val="0"/>
      <w:marTop w:val="0"/>
      <w:marBottom w:val="0"/>
      <w:divBdr>
        <w:top w:val="none" w:sz="0" w:space="0" w:color="auto"/>
        <w:left w:val="none" w:sz="0" w:space="0" w:color="auto"/>
        <w:bottom w:val="none" w:sz="0" w:space="0" w:color="auto"/>
        <w:right w:val="none" w:sz="0" w:space="0" w:color="auto"/>
      </w:divBdr>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34512782">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70502492">
      <w:bodyDiv w:val="1"/>
      <w:marLeft w:val="0"/>
      <w:marRight w:val="0"/>
      <w:marTop w:val="0"/>
      <w:marBottom w:val="0"/>
      <w:divBdr>
        <w:top w:val="none" w:sz="0" w:space="0" w:color="auto"/>
        <w:left w:val="none" w:sz="0" w:space="0" w:color="auto"/>
        <w:bottom w:val="none" w:sz="0" w:space="0" w:color="auto"/>
        <w:right w:val="none" w:sz="0" w:space="0" w:color="auto"/>
      </w:divBdr>
      <w:divsChild>
        <w:div w:id="2034842113">
          <w:marLeft w:val="0"/>
          <w:marRight w:val="0"/>
          <w:marTop w:val="0"/>
          <w:marBottom w:val="0"/>
          <w:divBdr>
            <w:top w:val="none" w:sz="0" w:space="0" w:color="auto"/>
            <w:left w:val="none" w:sz="0" w:space="0" w:color="auto"/>
            <w:bottom w:val="none" w:sz="0" w:space="0" w:color="auto"/>
            <w:right w:val="none" w:sz="0" w:space="0" w:color="auto"/>
          </w:divBdr>
        </w:div>
        <w:div w:id="1878930648">
          <w:marLeft w:val="0"/>
          <w:marRight w:val="0"/>
          <w:marTop w:val="0"/>
          <w:marBottom w:val="0"/>
          <w:divBdr>
            <w:top w:val="none" w:sz="0" w:space="0" w:color="auto"/>
            <w:left w:val="none" w:sz="0" w:space="0" w:color="auto"/>
            <w:bottom w:val="none" w:sz="0" w:space="0" w:color="auto"/>
            <w:right w:val="none" w:sz="0" w:space="0" w:color="auto"/>
          </w:divBdr>
          <w:divsChild>
            <w:div w:id="59714726">
              <w:marLeft w:val="0"/>
              <w:marRight w:val="0"/>
              <w:marTop w:val="0"/>
              <w:marBottom w:val="0"/>
              <w:divBdr>
                <w:top w:val="none" w:sz="0" w:space="0" w:color="auto"/>
                <w:left w:val="none" w:sz="0" w:space="0" w:color="auto"/>
                <w:bottom w:val="none" w:sz="0" w:space="0" w:color="auto"/>
                <w:right w:val="none" w:sz="0" w:space="0" w:color="auto"/>
              </w:divBdr>
              <w:divsChild>
                <w:div w:id="11806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92446">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58043083">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5737838">
      <w:bodyDiv w:val="1"/>
      <w:marLeft w:val="0"/>
      <w:marRight w:val="0"/>
      <w:marTop w:val="0"/>
      <w:marBottom w:val="0"/>
      <w:divBdr>
        <w:top w:val="none" w:sz="0" w:space="0" w:color="auto"/>
        <w:left w:val="none" w:sz="0" w:space="0" w:color="auto"/>
        <w:bottom w:val="none" w:sz="0" w:space="0" w:color="auto"/>
        <w:right w:val="none" w:sz="0" w:space="0" w:color="auto"/>
      </w:divBdr>
    </w:div>
    <w:div w:id="1418015700">
      <w:bodyDiv w:val="1"/>
      <w:marLeft w:val="0"/>
      <w:marRight w:val="0"/>
      <w:marTop w:val="0"/>
      <w:marBottom w:val="0"/>
      <w:divBdr>
        <w:top w:val="none" w:sz="0" w:space="0" w:color="auto"/>
        <w:left w:val="none" w:sz="0" w:space="0" w:color="auto"/>
        <w:bottom w:val="none" w:sz="0" w:space="0" w:color="auto"/>
        <w:right w:val="none" w:sz="0" w:space="0" w:color="auto"/>
      </w:divBdr>
    </w:div>
    <w:div w:id="1463956822">
      <w:bodyDiv w:val="1"/>
      <w:marLeft w:val="0"/>
      <w:marRight w:val="0"/>
      <w:marTop w:val="0"/>
      <w:marBottom w:val="0"/>
      <w:divBdr>
        <w:top w:val="none" w:sz="0" w:space="0" w:color="auto"/>
        <w:left w:val="none" w:sz="0" w:space="0" w:color="auto"/>
        <w:bottom w:val="none" w:sz="0" w:space="0" w:color="auto"/>
        <w:right w:val="none" w:sz="0" w:space="0" w:color="auto"/>
      </w:divBdr>
    </w:div>
    <w:div w:id="1468626168">
      <w:bodyDiv w:val="1"/>
      <w:marLeft w:val="0"/>
      <w:marRight w:val="0"/>
      <w:marTop w:val="0"/>
      <w:marBottom w:val="0"/>
      <w:divBdr>
        <w:top w:val="none" w:sz="0" w:space="0" w:color="auto"/>
        <w:left w:val="none" w:sz="0" w:space="0" w:color="auto"/>
        <w:bottom w:val="none" w:sz="0" w:space="0" w:color="auto"/>
        <w:right w:val="none" w:sz="0" w:space="0" w:color="auto"/>
      </w:divBdr>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09059932">
      <w:bodyDiv w:val="1"/>
      <w:marLeft w:val="0"/>
      <w:marRight w:val="0"/>
      <w:marTop w:val="0"/>
      <w:marBottom w:val="0"/>
      <w:divBdr>
        <w:top w:val="none" w:sz="0" w:space="0" w:color="auto"/>
        <w:left w:val="none" w:sz="0" w:space="0" w:color="auto"/>
        <w:bottom w:val="none" w:sz="0" w:space="0" w:color="auto"/>
        <w:right w:val="none" w:sz="0" w:space="0" w:color="auto"/>
      </w:divBdr>
    </w:div>
    <w:div w:id="1523012712">
      <w:bodyDiv w:val="1"/>
      <w:marLeft w:val="0"/>
      <w:marRight w:val="0"/>
      <w:marTop w:val="0"/>
      <w:marBottom w:val="0"/>
      <w:divBdr>
        <w:top w:val="none" w:sz="0" w:space="0" w:color="auto"/>
        <w:left w:val="none" w:sz="0" w:space="0" w:color="auto"/>
        <w:bottom w:val="none" w:sz="0" w:space="0" w:color="auto"/>
        <w:right w:val="none" w:sz="0" w:space="0" w:color="auto"/>
      </w:divBdr>
      <w:divsChild>
        <w:div w:id="769813800">
          <w:marLeft w:val="0"/>
          <w:marRight w:val="0"/>
          <w:marTop w:val="0"/>
          <w:marBottom w:val="313"/>
          <w:divBdr>
            <w:top w:val="none" w:sz="0" w:space="0" w:color="auto"/>
            <w:left w:val="none" w:sz="0" w:space="0" w:color="auto"/>
            <w:bottom w:val="none" w:sz="0" w:space="0" w:color="auto"/>
            <w:right w:val="none" w:sz="0" w:space="0" w:color="auto"/>
          </w:divBdr>
          <w:divsChild>
            <w:div w:id="729419695">
              <w:marLeft w:val="0"/>
              <w:marRight w:val="0"/>
              <w:marTop w:val="0"/>
              <w:marBottom w:val="0"/>
              <w:divBdr>
                <w:top w:val="none" w:sz="0" w:space="0" w:color="auto"/>
                <w:left w:val="none" w:sz="0" w:space="0" w:color="auto"/>
                <w:bottom w:val="none" w:sz="0" w:space="0" w:color="auto"/>
                <w:right w:val="none" w:sz="0" w:space="0" w:color="auto"/>
              </w:divBdr>
              <w:divsChild>
                <w:div w:id="12201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1692">
          <w:marLeft w:val="0"/>
          <w:marRight w:val="0"/>
          <w:marTop w:val="0"/>
          <w:marBottom w:val="0"/>
          <w:divBdr>
            <w:top w:val="none" w:sz="0" w:space="0" w:color="auto"/>
            <w:left w:val="none" w:sz="0" w:space="0" w:color="auto"/>
            <w:bottom w:val="none" w:sz="0" w:space="0" w:color="auto"/>
            <w:right w:val="none" w:sz="0" w:space="0" w:color="auto"/>
          </w:divBdr>
          <w:divsChild>
            <w:div w:id="1580292567">
              <w:marLeft w:val="0"/>
              <w:marRight w:val="0"/>
              <w:marTop w:val="0"/>
              <w:marBottom w:val="0"/>
              <w:divBdr>
                <w:top w:val="none" w:sz="0" w:space="0" w:color="auto"/>
                <w:left w:val="none" w:sz="0" w:space="0" w:color="auto"/>
                <w:bottom w:val="none" w:sz="0" w:space="0" w:color="auto"/>
                <w:right w:val="none" w:sz="0" w:space="0" w:color="auto"/>
              </w:divBdr>
              <w:divsChild>
                <w:div w:id="1367635311">
                  <w:marLeft w:val="0"/>
                  <w:marRight w:val="0"/>
                  <w:marTop w:val="0"/>
                  <w:marBottom w:val="0"/>
                  <w:divBdr>
                    <w:top w:val="none" w:sz="0" w:space="0" w:color="auto"/>
                    <w:left w:val="none" w:sz="0" w:space="0" w:color="auto"/>
                    <w:bottom w:val="none" w:sz="0" w:space="0" w:color="auto"/>
                    <w:right w:val="none" w:sz="0" w:space="0" w:color="auto"/>
                  </w:divBdr>
                  <w:divsChild>
                    <w:div w:id="8210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603338717">
      <w:bodyDiv w:val="1"/>
      <w:marLeft w:val="0"/>
      <w:marRight w:val="0"/>
      <w:marTop w:val="0"/>
      <w:marBottom w:val="0"/>
      <w:divBdr>
        <w:top w:val="none" w:sz="0" w:space="0" w:color="auto"/>
        <w:left w:val="none" w:sz="0" w:space="0" w:color="auto"/>
        <w:bottom w:val="none" w:sz="0" w:space="0" w:color="auto"/>
        <w:right w:val="none" w:sz="0" w:space="0" w:color="auto"/>
      </w:divBdr>
      <w:divsChild>
        <w:div w:id="462042560">
          <w:marLeft w:val="0"/>
          <w:marRight w:val="0"/>
          <w:marTop w:val="0"/>
          <w:marBottom w:val="0"/>
          <w:divBdr>
            <w:top w:val="none" w:sz="0" w:space="0" w:color="auto"/>
            <w:left w:val="none" w:sz="0" w:space="0" w:color="auto"/>
            <w:bottom w:val="none" w:sz="0" w:space="0" w:color="auto"/>
            <w:right w:val="none" w:sz="0" w:space="0" w:color="auto"/>
          </w:divBdr>
        </w:div>
        <w:div w:id="1201363143">
          <w:marLeft w:val="0"/>
          <w:marRight w:val="0"/>
          <w:marTop w:val="0"/>
          <w:marBottom w:val="0"/>
          <w:divBdr>
            <w:top w:val="none" w:sz="0" w:space="0" w:color="auto"/>
            <w:left w:val="none" w:sz="0" w:space="0" w:color="auto"/>
            <w:bottom w:val="none" w:sz="0" w:space="0" w:color="auto"/>
            <w:right w:val="none" w:sz="0" w:space="0" w:color="auto"/>
          </w:divBdr>
          <w:divsChild>
            <w:div w:id="1327975167">
              <w:marLeft w:val="0"/>
              <w:marRight w:val="0"/>
              <w:marTop w:val="0"/>
              <w:marBottom w:val="0"/>
              <w:divBdr>
                <w:top w:val="none" w:sz="0" w:space="0" w:color="auto"/>
                <w:left w:val="none" w:sz="0" w:space="0" w:color="auto"/>
                <w:bottom w:val="none" w:sz="0" w:space="0" w:color="auto"/>
                <w:right w:val="none" w:sz="0" w:space="0" w:color="auto"/>
              </w:divBdr>
              <w:divsChild>
                <w:div w:id="8229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31864095">
      <w:bodyDiv w:val="1"/>
      <w:marLeft w:val="0"/>
      <w:marRight w:val="0"/>
      <w:marTop w:val="0"/>
      <w:marBottom w:val="0"/>
      <w:divBdr>
        <w:top w:val="none" w:sz="0" w:space="0" w:color="auto"/>
        <w:left w:val="none" w:sz="0" w:space="0" w:color="auto"/>
        <w:bottom w:val="none" w:sz="0" w:space="0" w:color="auto"/>
        <w:right w:val="none" w:sz="0" w:space="0" w:color="auto"/>
      </w:divBdr>
    </w:div>
    <w:div w:id="1642231476">
      <w:bodyDiv w:val="1"/>
      <w:marLeft w:val="0"/>
      <w:marRight w:val="0"/>
      <w:marTop w:val="0"/>
      <w:marBottom w:val="0"/>
      <w:divBdr>
        <w:top w:val="none" w:sz="0" w:space="0" w:color="auto"/>
        <w:left w:val="none" w:sz="0" w:space="0" w:color="auto"/>
        <w:bottom w:val="none" w:sz="0" w:space="0" w:color="auto"/>
        <w:right w:val="none" w:sz="0" w:space="0" w:color="auto"/>
      </w:divBdr>
      <w:divsChild>
        <w:div w:id="1546604007">
          <w:marLeft w:val="0"/>
          <w:marRight w:val="0"/>
          <w:marTop w:val="0"/>
          <w:marBottom w:val="0"/>
          <w:divBdr>
            <w:top w:val="none" w:sz="0" w:space="0" w:color="auto"/>
            <w:left w:val="none" w:sz="0" w:space="0" w:color="auto"/>
            <w:bottom w:val="none" w:sz="0" w:space="0" w:color="auto"/>
            <w:right w:val="none" w:sz="0" w:space="0" w:color="auto"/>
          </w:divBdr>
          <w:divsChild>
            <w:div w:id="56168838">
              <w:marLeft w:val="0"/>
              <w:marRight w:val="0"/>
              <w:marTop w:val="0"/>
              <w:marBottom w:val="0"/>
              <w:divBdr>
                <w:top w:val="none" w:sz="0" w:space="0" w:color="auto"/>
                <w:left w:val="none" w:sz="0" w:space="0" w:color="auto"/>
                <w:bottom w:val="none" w:sz="0" w:space="0" w:color="auto"/>
                <w:right w:val="none" w:sz="0" w:space="0" w:color="auto"/>
              </w:divBdr>
              <w:divsChild>
                <w:div w:id="284167447">
                  <w:marLeft w:val="0"/>
                  <w:marRight w:val="0"/>
                  <w:marTop w:val="0"/>
                  <w:marBottom w:val="0"/>
                  <w:divBdr>
                    <w:top w:val="none" w:sz="0" w:space="0" w:color="auto"/>
                    <w:left w:val="none" w:sz="0" w:space="0" w:color="auto"/>
                    <w:bottom w:val="none" w:sz="0" w:space="0" w:color="auto"/>
                    <w:right w:val="none" w:sz="0" w:space="0" w:color="auto"/>
                  </w:divBdr>
                </w:div>
                <w:div w:id="7409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8530">
          <w:marLeft w:val="0"/>
          <w:marRight w:val="0"/>
          <w:marTop w:val="0"/>
          <w:marBottom w:val="0"/>
          <w:divBdr>
            <w:top w:val="none" w:sz="0" w:space="0" w:color="auto"/>
            <w:left w:val="none" w:sz="0" w:space="0" w:color="auto"/>
            <w:bottom w:val="none" w:sz="0" w:space="0" w:color="auto"/>
            <w:right w:val="none" w:sz="0" w:space="0" w:color="auto"/>
          </w:divBdr>
          <w:divsChild>
            <w:div w:id="860436723">
              <w:marLeft w:val="0"/>
              <w:marRight w:val="0"/>
              <w:marTop w:val="0"/>
              <w:marBottom w:val="0"/>
              <w:divBdr>
                <w:top w:val="none" w:sz="0" w:space="0" w:color="auto"/>
                <w:left w:val="none" w:sz="0" w:space="0" w:color="auto"/>
                <w:bottom w:val="none" w:sz="0" w:space="0" w:color="auto"/>
                <w:right w:val="none" w:sz="0" w:space="0" w:color="auto"/>
              </w:divBdr>
              <w:divsChild>
                <w:div w:id="7982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90230">
      <w:bodyDiv w:val="1"/>
      <w:marLeft w:val="0"/>
      <w:marRight w:val="0"/>
      <w:marTop w:val="0"/>
      <w:marBottom w:val="0"/>
      <w:divBdr>
        <w:top w:val="none" w:sz="0" w:space="0" w:color="auto"/>
        <w:left w:val="none" w:sz="0" w:space="0" w:color="auto"/>
        <w:bottom w:val="none" w:sz="0" w:space="0" w:color="auto"/>
        <w:right w:val="none" w:sz="0" w:space="0" w:color="auto"/>
      </w:divBdr>
    </w:div>
    <w:div w:id="1675764944">
      <w:bodyDiv w:val="1"/>
      <w:marLeft w:val="0"/>
      <w:marRight w:val="0"/>
      <w:marTop w:val="0"/>
      <w:marBottom w:val="0"/>
      <w:divBdr>
        <w:top w:val="none" w:sz="0" w:space="0" w:color="auto"/>
        <w:left w:val="none" w:sz="0" w:space="0" w:color="auto"/>
        <w:bottom w:val="none" w:sz="0" w:space="0" w:color="auto"/>
        <w:right w:val="none" w:sz="0" w:space="0" w:color="auto"/>
      </w:divBdr>
      <w:divsChild>
        <w:div w:id="895554061">
          <w:marLeft w:val="0"/>
          <w:marRight w:val="0"/>
          <w:marTop w:val="0"/>
          <w:marBottom w:val="0"/>
          <w:divBdr>
            <w:top w:val="none" w:sz="0" w:space="0" w:color="auto"/>
            <w:left w:val="none" w:sz="0" w:space="0" w:color="auto"/>
            <w:bottom w:val="none" w:sz="0" w:space="0" w:color="auto"/>
            <w:right w:val="none" w:sz="0" w:space="0" w:color="auto"/>
          </w:divBdr>
          <w:divsChild>
            <w:div w:id="1745646451">
              <w:marLeft w:val="0"/>
              <w:marRight w:val="0"/>
              <w:marTop w:val="0"/>
              <w:marBottom w:val="0"/>
              <w:divBdr>
                <w:top w:val="none" w:sz="0" w:space="0" w:color="auto"/>
                <w:left w:val="none" w:sz="0" w:space="0" w:color="auto"/>
                <w:bottom w:val="none" w:sz="0" w:space="0" w:color="auto"/>
                <w:right w:val="none" w:sz="0" w:space="0" w:color="auto"/>
              </w:divBdr>
              <w:divsChild>
                <w:div w:id="342319203">
                  <w:marLeft w:val="0"/>
                  <w:marRight w:val="0"/>
                  <w:marTop w:val="0"/>
                  <w:marBottom w:val="0"/>
                  <w:divBdr>
                    <w:top w:val="none" w:sz="0" w:space="0" w:color="auto"/>
                    <w:left w:val="none" w:sz="0" w:space="0" w:color="auto"/>
                    <w:bottom w:val="none" w:sz="0" w:space="0" w:color="auto"/>
                    <w:right w:val="none" w:sz="0" w:space="0" w:color="auto"/>
                  </w:divBdr>
                </w:div>
                <w:div w:id="16505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5623">
          <w:marLeft w:val="0"/>
          <w:marRight w:val="0"/>
          <w:marTop w:val="0"/>
          <w:marBottom w:val="0"/>
          <w:divBdr>
            <w:top w:val="none" w:sz="0" w:space="0" w:color="auto"/>
            <w:left w:val="none" w:sz="0" w:space="0" w:color="auto"/>
            <w:bottom w:val="none" w:sz="0" w:space="0" w:color="auto"/>
            <w:right w:val="none" w:sz="0" w:space="0" w:color="auto"/>
          </w:divBdr>
          <w:divsChild>
            <w:div w:id="1880237699">
              <w:marLeft w:val="0"/>
              <w:marRight w:val="0"/>
              <w:marTop w:val="0"/>
              <w:marBottom w:val="0"/>
              <w:divBdr>
                <w:top w:val="none" w:sz="0" w:space="0" w:color="auto"/>
                <w:left w:val="none" w:sz="0" w:space="0" w:color="auto"/>
                <w:bottom w:val="none" w:sz="0" w:space="0" w:color="auto"/>
                <w:right w:val="none" w:sz="0" w:space="0" w:color="auto"/>
              </w:divBdr>
              <w:divsChild>
                <w:div w:id="2030715427">
                  <w:marLeft w:val="0"/>
                  <w:marRight w:val="0"/>
                  <w:marTop w:val="0"/>
                  <w:marBottom w:val="0"/>
                  <w:divBdr>
                    <w:top w:val="none" w:sz="0" w:space="0" w:color="auto"/>
                    <w:left w:val="none" w:sz="0" w:space="0" w:color="auto"/>
                    <w:bottom w:val="none" w:sz="0" w:space="0" w:color="auto"/>
                    <w:right w:val="none" w:sz="0" w:space="0" w:color="auto"/>
                  </w:divBdr>
                </w:div>
                <w:div w:id="11473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5963">
          <w:marLeft w:val="0"/>
          <w:marRight w:val="0"/>
          <w:marTop w:val="0"/>
          <w:marBottom w:val="0"/>
          <w:divBdr>
            <w:top w:val="none" w:sz="0" w:space="0" w:color="auto"/>
            <w:left w:val="none" w:sz="0" w:space="0" w:color="auto"/>
            <w:bottom w:val="none" w:sz="0" w:space="0" w:color="auto"/>
            <w:right w:val="none" w:sz="0" w:space="0" w:color="auto"/>
          </w:divBdr>
          <w:divsChild>
            <w:div w:id="1275791310">
              <w:marLeft w:val="0"/>
              <w:marRight w:val="0"/>
              <w:marTop w:val="0"/>
              <w:marBottom w:val="0"/>
              <w:divBdr>
                <w:top w:val="none" w:sz="0" w:space="0" w:color="auto"/>
                <w:left w:val="none" w:sz="0" w:space="0" w:color="auto"/>
                <w:bottom w:val="none" w:sz="0" w:space="0" w:color="auto"/>
                <w:right w:val="none" w:sz="0" w:space="0" w:color="auto"/>
              </w:divBdr>
              <w:divsChild>
                <w:div w:id="244799264">
                  <w:marLeft w:val="0"/>
                  <w:marRight w:val="0"/>
                  <w:marTop w:val="0"/>
                  <w:marBottom w:val="0"/>
                  <w:divBdr>
                    <w:top w:val="none" w:sz="0" w:space="0" w:color="auto"/>
                    <w:left w:val="none" w:sz="0" w:space="0" w:color="auto"/>
                    <w:bottom w:val="none" w:sz="0" w:space="0" w:color="auto"/>
                    <w:right w:val="none" w:sz="0" w:space="0" w:color="auto"/>
                  </w:divBdr>
                </w:div>
                <w:div w:id="671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171">
          <w:marLeft w:val="0"/>
          <w:marRight w:val="0"/>
          <w:marTop w:val="0"/>
          <w:marBottom w:val="0"/>
          <w:divBdr>
            <w:top w:val="none" w:sz="0" w:space="0" w:color="auto"/>
            <w:left w:val="none" w:sz="0" w:space="0" w:color="auto"/>
            <w:bottom w:val="none" w:sz="0" w:space="0" w:color="auto"/>
            <w:right w:val="none" w:sz="0" w:space="0" w:color="auto"/>
          </w:divBdr>
          <w:divsChild>
            <w:div w:id="730419066">
              <w:marLeft w:val="0"/>
              <w:marRight w:val="0"/>
              <w:marTop w:val="0"/>
              <w:marBottom w:val="0"/>
              <w:divBdr>
                <w:top w:val="none" w:sz="0" w:space="0" w:color="auto"/>
                <w:left w:val="none" w:sz="0" w:space="0" w:color="auto"/>
                <w:bottom w:val="none" w:sz="0" w:space="0" w:color="auto"/>
                <w:right w:val="none" w:sz="0" w:space="0" w:color="auto"/>
              </w:divBdr>
              <w:divsChild>
                <w:div w:id="896012854">
                  <w:marLeft w:val="0"/>
                  <w:marRight w:val="0"/>
                  <w:marTop w:val="0"/>
                  <w:marBottom w:val="0"/>
                  <w:divBdr>
                    <w:top w:val="none" w:sz="0" w:space="0" w:color="auto"/>
                    <w:left w:val="none" w:sz="0" w:space="0" w:color="auto"/>
                    <w:bottom w:val="none" w:sz="0" w:space="0" w:color="auto"/>
                    <w:right w:val="none" w:sz="0" w:space="0" w:color="auto"/>
                  </w:divBdr>
                </w:div>
                <w:div w:id="10451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9296">
          <w:marLeft w:val="0"/>
          <w:marRight w:val="0"/>
          <w:marTop w:val="0"/>
          <w:marBottom w:val="0"/>
          <w:divBdr>
            <w:top w:val="none" w:sz="0" w:space="0" w:color="auto"/>
            <w:left w:val="none" w:sz="0" w:space="0" w:color="auto"/>
            <w:bottom w:val="none" w:sz="0" w:space="0" w:color="auto"/>
            <w:right w:val="none" w:sz="0" w:space="0" w:color="auto"/>
          </w:divBdr>
          <w:divsChild>
            <w:div w:id="1723096574">
              <w:marLeft w:val="0"/>
              <w:marRight w:val="0"/>
              <w:marTop w:val="0"/>
              <w:marBottom w:val="0"/>
              <w:divBdr>
                <w:top w:val="none" w:sz="0" w:space="0" w:color="auto"/>
                <w:left w:val="none" w:sz="0" w:space="0" w:color="auto"/>
                <w:bottom w:val="none" w:sz="0" w:space="0" w:color="auto"/>
                <w:right w:val="none" w:sz="0" w:space="0" w:color="auto"/>
              </w:divBdr>
              <w:divsChild>
                <w:div w:id="10660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30348381">
      <w:bodyDiv w:val="1"/>
      <w:marLeft w:val="0"/>
      <w:marRight w:val="0"/>
      <w:marTop w:val="0"/>
      <w:marBottom w:val="0"/>
      <w:divBdr>
        <w:top w:val="none" w:sz="0" w:space="0" w:color="auto"/>
        <w:left w:val="none" w:sz="0" w:space="0" w:color="auto"/>
        <w:bottom w:val="none" w:sz="0" w:space="0" w:color="auto"/>
        <w:right w:val="none" w:sz="0" w:space="0" w:color="auto"/>
      </w:divBdr>
    </w:div>
    <w:div w:id="1778867010">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28689000">
      <w:bodyDiv w:val="1"/>
      <w:marLeft w:val="0"/>
      <w:marRight w:val="0"/>
      <w:marTop w:val="0"/>
      <w:marBottom w:val="0"/>
      <w:divBdr>
        <w:top w:val="none" w:sz="0" w:space="0" w:color="auto"/>
        <w:left w:val="none" w:sz="0" w:space="0" w:color="auto"/>
        <w:bottom w:val="none" w:sz="0" w:space="0" w:color="auto"/>
        <w:right w:val="none" w:sz="0" w:space="0" w:color="auto"/>
      </w:divBdr>
    </w:div>
    <w:div w:id="1933081869">
      <w:bodyDiv w:val="1"/>
      <w:marLeft w:val="0"/>
      <w:marRight w:val="0"/>
      <w:marTop w:val="0"/>
      <w:marBottom w:val="0"/>
      <w:divBdr>
        <w:top w:val="none" w:sz="0" w:space="0" w:color="auto"/>
        <w:left w:val="none" w:sz="0" w:space="0" w:color="auto"/>
        <w:bottom w:val="none" w:sz="0" w:space="0" w:color="auto"/>
        <w:right w:val="none" w:sz="0" w:space="0" w:color="auto"/>
      </w:divBdr>
    </w:div>
    <w:div w:id="1943881411">
      <w:bodyDiv w:val="1"/>
      <w:marLeft w:val="0"/>
      <w:marRight w:val="0"/>
      <w:marTop w:val="0"/>
      <w:marBottom w:val="0"/>
      <w:divBdr>
        <w:top w:val="none" w:sz="0" w:space="0" w:color="auto"/>
        <w:left w:val="none" w:sz="0" w:space="0" w:color="auto"/>
        <w:bottom w:val="none" w:sz="0" w:space="0" w:color="auto"/>
        <w:right w:val="none" w:sz="0" w:space="0" w:color="auto"/>
      </w:divBdr>
    </w:div>
    <w:div w:id="1946494633">
      <w:bodyDiv w:val="1"/>
      <w:marLeft w:val="0"/>
      <w:marRight w:val="0"/>
      <w:marTop w:val="0"/>
      <w:marBottom w:val="0"/>
      <w:divBdr>
        <w:top w:val="none" w:sz="0" w:space="0" w:color="auto"/>
        <w:left w:val="none" w:sz="0" w:space="0" w:color="auto"/>
        <w:bottom w:val="none" w:sz="0" w:space="0" w:color="auto"/>
        <w:right w:val="none" w:sz="0" w:space="0" w:color="auto"/>
      </w:divBdr>
      <w:divsChild>
        <w:div w:id="246035735">
          <w:marLeft w:val="0"/>
          <w:marRight w:val="0"/>
          <w:marTop w:val="0"/>
          <w:marBottom w:val="0"/>
          <w:divBdr>
            <w:top w:val="none" w:sz="0" w:space="0" w:color="auto"/>
            <w:left w:val="none" w:sz="0" w:space="0" w:color="auto"/>
            <w:bottom w:val="none" w:sz="0" w:space="0" w:color="auto"/>
            <w:right w:val="none" w:sz="0" w:space="0" w:color="auto"/>
          </w:divBdr>
        </w:div>
        <w:div w:id="1481574076">
          <w:marLeft w:val="0"/>
          <w:marRight w:val="0"/>
          <w:marTop w:val="0"/>
          <w:marBottom w:val="0"/>
          <w:divBdr>
            <w:top w:val="none" w:sz="0" w:space="0" w:color="auto"/>
            <w:left w:val="none" w:sz="0" w:space="0" w:color="auto"/>
            <w:bottom w:val="none" w:sz="0" w:space="0" w:color="auto"/>
            <w:right w:val="none" w:sz="0" w:space="0" w:color="auto"/>
          </w:divBdr>
          <w:divsChild>
            <w:div w:id="196818997">
              <w:marLeft w:val="0"/>
              <w:marRight w:val="0"/>
              <w:marTop w:val="0"/>
              <w:marBottom w:val="0"/>
              <w:divBdr>
                <w:top w:val="none" w:sz="0" w:space="0" w:color="auto"/>
                <w:left w:val="none" w:sz="0" w:space="0" w:color="auto"/>
                <w:bottom w:val="none" w:sz="0" w:space="0" w:color="auto"/>
                <w:right w:val="none" w:sz="0" w:space="0" w:color="auto"/>
              </w:divBdr>
              <w:divsChild>
                <w:div w:id="14399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4444">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1970745262">
      <w:bodyDiv w:val="1"/>
      <w:marLeft w:val="0"/>
      <w:marRight w:val="0"/>
      <w:marTop w:val="0"/>
      <w:marBottom w:val="0"/>
      <w:divBdr>
        <w:top w:val="none" w:sz="0" w:space="0" w:color="auto"/>
        <w:left w:val="none" w:sz="0" w:space="0" w:color="auto"/>
        <w:bottom w:val="none" w:sz="0" w:space="0" w:color="auto"/>
        <w:right w:val="none" w:sz="0" w:space="0" w:color="auto"/>
      </w:divBdr>
    </w:div>
    <w:div w:id="1976139041">
      <w:bodyDiv w:val="1"/>
      <w:marLeft w:val="0"/>
      <w:marRight w:val="0"/>
      <w:marTop w:val="0"/>
      <w:marBottom w:val="0"/>
      <w:divBdr>
        <w:top w:val="none" w:sz="0" w:space="0" w:color="auto"/>
        <w:left w:val="none" w:sz="0" w:space="0" w:color="auto"/>
        <w:bottom w:val="none" w:sz="0" w:space="0" w:color="auto"/>
        <w:right w:val="none" w:sz="0" w:space="0" w:color="auto"/>
      </w:divBdr>
    </w:div>
    <w:div w:id="1983997198">
      <w:bodyDiv w:val="1"/>
      <w:marLeft w:val="0"/>
      <w:marRight w:val="0"/>
      <w:marTop w:val="0"/>
      <w:marBottom w:val="0"/>
      <w:divBdr>
        <w:top w:val="none" w:sz="0" w:space="0" w:color="auto"/>
        <w:left w:val="none" w:sz="0" w:space="0" w:color="auto"/>
        <w:bottom w:val="none" w:sz="0" w:space="0" w:color="auto"/>
        <w:right w:val="none" w:sz="0" w:space="0" w:color="auto"/>
      </w:divBdr>
      <w:divsChild>
        <w:div w:id="987978705">
          <w:marLeft w:val="0"/>
          <w:marRight w:val="0"/>
          <w:marTop w:val="0"/>
          <w:marBottom w:val="0"/>
          <w:divBdr>
            <w:top w:val="none" w:sz="0" w:space="0" w:color="auto"/>
            <w:left w:val="none" w:sz="0" w:space="0" w:color="auto"/>
            <w:bottom w:val="none" w:sz="0" w:space="0" w:color="auto"/>
            <w:right w:val="none" w:sz="0" w:space="0" w:color="auto"/>
          </w:divBdr>
        </w:div>
        <w:div w:id="1136801582">
          <w:marLeft w:val="0"/>
          <w:marRight w:val="0"/>
          <w:marTop w:val="0"/>
          <w:marBottom w:val="0"/>
          <w:divBdr>
            <w:top w:val="none" w:sz="0" w:space="0" w:color="auto"/>
            <w:left w:val="none" w:sz="0" w:space="0" w:color="auto"/>
            <w:bottom w:val="none" w:sz="0" w:space="0" w:color="auto"/>
            <w:right w:val="none" w:sz="0" w:space="0" w:color="auto"/>
          </w:divBdr>
          <w:divsChild>
            <w:div w:id="930822930">
              <w:marLeft w:val="0"/>
              <w:marRight w:val="0"/>
              <w:marTop w:val="0"/>
              <w:marBottom w:val="0"/>
              <w:divBdr>
                <w:top w:val="none" w:sz="0" w:space="0" w:color="auto"/>
                <w:left w:val="none" w:sz="0" w:space="0" w:color="auto"/>
                <w:bottom w:val="none" w:sz="0" w:space="0" w:color="auto"/>
                <w:right w:val="none" w:sz="0" w:space="0" w:color="auto"/>
              </w:divBdr>
              <w:divsChild>
                <w:div w:id="704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71542">
      <w:bodyDiv w:val="1"/>
      <w:marLeft w:val="0"/>
      <w:marRight w:val="0"/>
      <w:marTop w:val="0"/>
      <w:marBottom w:val="0"/>
      <w:divBdr>
        <w:top w:val="none" w:sz="0" w:space="0" w:color="auto"/>
        <w:left w:val="none" w:sz="0" w:space="0" w:color="auto"/>
        <w:bottom w:val="none" w:sz="0" w:space="0" w:color="auto"/>
        <w:right w:val="none" w:sz="0" w:space="0" w:color="auto"/>
      </w:divBdr>
      <w:divsChild>
        <w:div w:id="1401823921">
          <w:marLeft w:val="0"/>
          <w:marRight w:val="0"/>
          <w:marTop w:val="0"/>
          <w:marBottom w:val="0"/>
          <w:divBdr>
            <w:top w:val="none" w:sz="0" w:space="0" w:color="auto"/>
            <w:left w:val="none" w:sz="0" w:space="0" w:color="auto"/>
            <w:bottom w:val="none" w:sz="0" w:space="0" w:color="auto"/>
            <w:right w:val="none" w:sz="0" w:space="0" w:color="auto"/>
          </w:divBdr>
        </w:div>
        <w:div w:id="1786345377">
          <w:marLeft w:val="0"/>
          <w:marRight w:val="0"/>
          <w:marTop w:val="0"/>
          <w:marBottom w:val="0"/>
          <w:divBdr>
            <w:top w:val="none" w:sz="0" w:space="0" w:color="auto"/>
            <w:left w:val="none" w:sz="0" w:space="0" w:color="auto"/>
            <w:bottom w:val="none" w:sz="0" w:space="0" w:color="auto"/>
            <w:right w:val="none" w:sz="0" w:space="0" w:color="auto"/>
          </w:divBdr>
          <w:divsChild>
            <w:div w:id="2106730158">
              <w:marLeft w:val="0"/>
              <w:marRight w:val="0"/>
              <w:marTop w:val="0"/>
              <w:marBottom w:val="0"/>
              <w:divBdr>
                <w:top w:val="none" w:sz="0" w:space="0" w:color="auto"/>
                <w:left w:val="none" w:sz="0" w:space="0" w:color="auto"/>
                <w:bottom w:val="none" w:sz="0" w:space="0" w:color="auto"/>
                <w:right w:val="none" w:sz="0" w:space="0" w:color="auto"/>
              </w:divBdr>
              <w:divsChild>
                <w:div w:id="16041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38042247">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63940915">
      <w:bodyDiv w:val="1"/>
      <w:marLeft w:val="0"/>
      <w:marRight w:val="0"/>
      <w:marTop w:val="0"/>
      <w:marBottom w:val="0"/>
      <w:divBdr>
        <w:top w:val="none" w:sz="0" w:space="0" w:color="auto"/>
        <w:left w:val="none" w:sz="0" w:space="0" w:color="auto"/>
        <w:bottom w:val="none" w:sz="0" w:space="0" w:color="auto"/>
        <w:right w:val="none" w:sz="0" w:space="0" w:color="auto"/>
      </w:divBdr>
    </w:div>
    <w:div w:id="2071228106">
      <w:bodyDiv w:val="1"/>
      <w:marLeft w:val="0"/>
      <w:marRight w:val="0"/>
      <w:marTop w:val="0"/>
      <w:marBottom w:val="0"/>
      <w:divBdr>
        <w:top w:val="none" w:sz="0" w:space="0" w:color="auto"/>
        <w:left w:val="none" w:sz="0" w:space="0" w:color="auto"/>
        <w:bottom w:val="none" w:sz="0" w:space="0" w:color="auto"/>
        <w:right w:val="none" w:sz="0" w:space="0" w:color="auto"/>
      </w:divBdr>
      <w:divsChild>
        <w:div w:id="247151659">
          <w:marLeft w:val="0"/>
          <w:marRight w:val="0"/>
          <w:marTop w:val="0"/>
          <w:marBottom w:val="0"/>
          <w:divBdr>
            <w:top w:val="none" w:sz="0" w:space="0" w:color="auto"/>
            <w:left w:val="none" w:sz="0" w:space="0" w:color="auto"/>
            <w:bottom w:val="none" w:sz="0" w:space="0" w:color="auto"/>
            <w:right w:val="none" w:sz="0" w:space="0" w:color="auto"/>
          </w:divBdr>
        </w:div>
        <w:div w:id="1896157615">
          <w:marLeft w:val="0"/>
          <w:marRight w:val="0"/>
          <w:marTop w:val="0"/>
          <w:marBottom w:val="0"/>
          <w:divBdr>
            <w:top w:val="none" w:sz="0" w:space="0" w:color="auto"/>
            <w:left w:val="none" w:sz="0" w:space="0" w:color="auto"/>
            <w:bottom w:val="none" w:sz="0" w:space="0" w:color="auto"/>
            <w:right w:val="none" w:sz="0" w:space="0" w:color="auto"/>
          </w:divBdr>
          <w:divsChild>
            <w:div w:id="1820150078">
              <w:marLeft w:val="0"/>
              <w:marRight w:val="0"/>
              <w:marTop w:val="0"/>
              <w:marBottom w:val="0"/>
              <w:divBdr>
                <w:top w:val="none" w:sz="0" w:space="0" w:color="auto"/>
                <w:left w:val="none" w:sz="0" w:space="0" w:color="auto"/>
                <w:bottom w:val="none" w:sz="0" w:space="0" w:color="auto"/>
                <w:right w:val="none" w:sz="0" w:space="0" w:color="auto"/>
              </w:divBdr>
              <w:divsChild>
                <w:div w:id="15073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099978659">
      <w:bodyDiv w:val="1"/>
      <w:marLeft w:val="0"/>
      <w:marRight w:val="0"/>
      <w:marTop w:val="0"/>
      <w:marBottom w:val="0"/>
      <w:divBdr>
        <w:top w:val="none" w:sz="0" w:space="0" w:color="auto"/>
        <w:left w:val="none" w:sz="0" w:space="0" w:color="auto"/>
        <w:bottom w:val="none" w:sz="0" w:space="0" w:color="auto"/>
        <w:right w:val="none" w:sz="0" w:space="0" w:color="auto"/>
      </w:divBdr>
      <w:divsChild>
        <w:div w:id="724527708">
          <w:marLeft w:val="0"/>
          <w:marRight w:val="0"/>
          <w:marTop w:val="0"/>
          <w:marBottom w:val="313"/>
          <w:divBdr>
            <w:top w:val="none" w:sz="0" w:space="0" w:color="auto"/>
            <w:left w:val="none" w:sz="0" w:space="0" w:color="auto"/>
            <w:bottom w:val="none" w:sz="0" w:space="0" w:color="auto"/>
            <w:right w:val="none" w:sz="0" w:space="0" w:color="auto"/>
          </w:divBdr>
          <w:divsChild>
            <w:div w:id="1625430449">
              <w:marLeft w:val="0"/>
              <w:marRight w:val="0"/>
              <w:marTop w:val="0"/>
              <w:marBottom w:val="0"/>
              <w:divBdr>
                <w:top w:val="none" w:sz="0" w:space="0" w:color="auto"/>
                <w:left w:val="none" w:sz="0" w:space="0" w:color="auto"/>
                <w:bottom w:val="none" w:sz="0" w:space="0" w:color="auto"/>
                <w:right w:val="none" w:sz="0" w:space="0" w:color="auto"/>
              </w:divBdr>
              <w:divsChild>
                <w:div w:id="972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7882">
          <w:marLeft w:val="0"/>
          <w:marRight w:val="0"/>
          <w:marTop w:val="0"/>
          <w:marBottom w:val="0"/>
          <w:divBdr>
            <w:top w:val="none" w:sz="0" w:space="0" w:color="auto"/>
            <w:left w:val="none" w:sz="0" w:space="0" w:color="auto"/>
            <w:bottom w:val="none" w:sz="0" w:space="0" w:color="auto"/>
            <w:right w:val="none" w:sz="0" w:space="0" w:color="auto"/>
          </w:divBdr>
          <w:divsChild>
            <w:div w:id="256060418">
              <w:marLeft w:val="0"/>
              <w:marRight w:val="0"/>
              <w:marTop w:val="0"/>
              <w:marBottom w:val="0"/>
              <w:divBdr>
                <w:top w:val="none" w:sz="0" w:space="0" w:color="auto"/>
                <w:left w:val="none" w:sz="0" w:space="0" w:color="auto"/>
                <w:bottom w:val="none" w:sz="0" w:space="0" w:color="auto"/>
                <w:right w:val="none" w:sz="0" w:space="0" w:color="auto"/>
              </w:divBdr>
              <w:divsChild>
                <w:div w:id="1676297178">
                  <w:marLeft w:val="0"/>
                  <w:marRight w:val="0"/>
                  <w:marTop w:val="0"/>
                  <w:marBottom w:val="0"/>
                  <w:divBdr>
                    <w:top w:val="none" w:sz="0" w:space="0" w:color="auto"/>
                    <w:left w:val="none" w:sz="0" w:space="0" w:color="auto"/>
                    <w:bottom w:val="none" w:sz="0" w:space="0" w:color="auto"/>
                    <w:right w:val="none" w:sz="0" w:space="0" w:color="auto"/>
                  </w:divBdr>
                  <w:divsChild>
                    <w:div w:id="1676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78093">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A_qgEONAKhc" TargetMode="External"/><Relationship Id="rId18" Type="http://schemas.openxmlformats.org/officeDocument/2006/relationships/hyperlink" Target="http://www.redalyc.org/articulo.oa?id=194132805013"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nKDtHPPG9gg" TargetMode="External"/><Relationship Id="rId17" Type="http://schemas.openxmlformats.org/officeDocument/2006/relationships/hyperlink" Target="http://www.redalyc.org/articulo.oa?id=21323171002"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pdcahome.com/9546/la-piramide-de-maslow-los-pasos-para-alcanzar-la-autorrealizac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redalyc.org/pdf/175/17512202.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redalyc.org/articulo.oa?id=77323982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dus.us.es/xmlui/bitstream/handle/11441/51291/art_1.pdf?sequence=1&amp;isAllowed=y"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6838A5-0C3B-4399-A2A6-10D29806218B}">
  <ds:schemaRefs>
    <ds:schemaRef ds:uri="http://schemas.openxmlformats.org/officeDocument/2006/bibliography"/>
  </ds:schemaRefs>
</ds:datastoreItem>
</file>

<file path=customXml/itemProps2.xml><?xml version="1.0" encoding="utf-8"?>
<ds:datastoreItem xmlns:ds="http://schemas.openxmlformats.org/officeDocument/2006/customXml" ds:itemID="{75DEAD4B-41FB-4A19-8753-458579EA05EB}"/>
</file>

<file path=customXml/itemProps3.xml><?xml version="1.0" encoding="utf-8"?>
<ds:datastoreItem xmlns:ds="http://schemas.openxmlformats.org/officeDocument/2006/customXml" ds:itemID="{9F8A6D2B-03D0-4DF2-9282-51F5CAD14716}"/>
</file>

<file path=customXml/itemProps4.xml><?xml version="1.0" encoding="utf-8"?>
<ds:datastoreItem xmlns:ds="http://schemas.openxmlformats.org/officeDocument/2006/customXml" ds:itemID="{BFE05E4E-499F-4918-92EB-C773910564B9}"/>
</file>

<file path=docProps/app.xml><?xml version="1.0" encoding="utf-8"?>
<Properties xmlns="http://schemas.openxmlformats.org/officeDocument/2006/extended-properties" xmlns:vt="http://schemas.openxmlformats.org/officeDocument/2006/docPropsVTypes">
  <Template>Normal</Template>
  <TotalTime>2</TotalTime>
  <Pages>44</Pages>
  <Words>7970</Words>
  <Characters>43836</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Antropología e inteligencia emocional</vt:lpstr>
    </vt:vector>
  </TitlesOfParts>
  <Company>Luffi</Company>
  <LinksUpToDate>false</LinksUpToDate>
  <CharactersWithSpaces>51703</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la inteligencia emocional y madurez</dc:title>
  <dc:creator>SENA</dc:creator>
  <cp:lastModifiedBy>Luffi</cp:lastModifiedBy>
  <cp:revision>2</cp:revision>
  <dcterms:created xsi:type="dcterms:W3CDTF">2024-09-12T23:12:00Z</dcterms:created>
  <dcterms:modified xsi:type="dcterms:W3CDTF">2024-09-12T23:12:00Z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ies>
</file>