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96530" w:rsidRDefault="00DF18ED" w14:paraId="00000001" w14:textId="77777777">
      <w:pPr>
        <w:jc w:val="center"/>
        <w:rPr>
          <w:b/>
          <w:sz w:val="20"/>
          <w:szCs w:val="20"/>
        </w:rPr>
      </w:pPr>
      <w:r>
        <w:rPr>
          <w:b/>
          <w:sz w:val="20"/>
          <w:szCs w:val="20"/>
        </w:rPr>
        <w:t>FORMATO PARA EL DESARROLLO DE COMPONENTE FORMATIVO</w:t>
      </w:r>
    </w:p>
    <w:p w:rsidR="00196530" w:rsidRDefault="00196530" w14:paraId="00000002" w14:textId="77777777">
      <w:pPr>
        <w:tabs>
          <w:tab w:val="left" w:pos="3224"/>
        </w:tabs>
        <w:rPr>
          <w:sz w:val="20"/>
          <w:szCs w:val="20"/>
        </w:rPr>
      </w:pPr>
    </w:p>
    <w:tbl>
      <w:tblPr>
        <w:tblStyle w:val="a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96530" w14:paraId="350B5264" w14:textId="77777777">
        <w:trPr>
          <w:trHeight w:val="340"/>
        </w:trPr>
        <w:tc>
          <w:tcPr>
            <w:tcW w:w="3397" w:type="dxa"/>
            <w:vAlign w:val="center"/>
          </w:tcPr>
          <w:p w:rsidR="00196530" w:rsidRDefault="00DF18ED" w14:paraId="00000003" w14:textId="77777777">
            <w:pPr>
              <w:spacing w:line="276" w:lineRule="auto"/>
              <w:rPr>
                <w:sz w:val="20"/>
                <w:szCs w:val="20"/>
              </w:rPr>
            </w:pPr>
            <w:r>
              <w:rPr>
                <w:sz w:val="20"/>
                <w:szCs w:val="20"/>
              </w:rPr>
              <w:t>PROGRAMA DE FORMACIÓN</w:t>
            </w:r>
          </w:p>
        </w:tc>
        <w:tc>
          <w:tcPr>
            <w:tcW w:w="6565" w:type="dxa"/>
            <w:vAlign w:val="center"/>
          </w:tcPr>
          <w:p w:rsidR="00196530" w:rsidRDefault="00DF18ED" w14:paraId="00000004" w14:textId="77777777">
            <w:pPr>
              <w:spacing w:line="276" w:lineRule="auto"/>
              <w:rPr>
                <w:b w:val="0"/>
                <w:color w:val="000000"/>
                <w:sz w:val="20"/>
                <w:szCs w:val="20"/>
              </w:rPr>
            </w:pPr>
            <w:r>
              <w:rPr>
                <w:b w:val="0"/>
                <w:color w:val="000000"/>
                <w:sz w:val="20"/>
                <w:szCs w:val="20"/>
              </w:rPr>
              <w:t xml:space="preserve">Tecnología en gestión de las organizaciones deportivas </w:t>
            </w:r>
          </w:p>
        </w:tc>
      </w:tr>
    </w:tbl>
    <w:p w:rsidR="00196530" w:rsidRDefault="00196530" w14:paraId="00000005" w14:textId="77777777">
      <w:pPr>
        <w:rPr>
          <w:sz w:val="20"/>
          <w:szCs w:val="20"/>
        </w:rPr>
      </w:pPr>
    </w:p>
    <w:tbl>
      <w:tblPr>
        <w:tblStyle w:val="a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196530" w:rsidTr="5A4707C1" w14:paraId="0E6493BB" w14:textId="77777777">
        <w:trPr>
          <w:trHeight w:val="340"/>
        </w:trPr>
        <w:tc>
          <w:tcPr>
            <w:tcW w:w="1838" w:type="dxa"/>
            <w:tcMar/>
            <w:vAlign w:val="center"/>
          </w:tcPr>
          <w:p w:rsidR="00196530" w:rsidRDefault="00DF18ED" w14:paraId="00000006" w14:textId="77777777">
            <w:pPr>
              <w:rPr>
                <w:sz w:val="20"/>
                <w:szCs w:val="20"/>
              </w:rPr>
            </w:pPr>
            <w:r>
              <w:rPr>
                <w:sz w:val="20"/>
                <w:szCs w:val="20"/>
              </w:rPr>
              <w:t>COMPETENCIA</w:t>
            </w:r>
          </w:p>
        </w:tc>
        <w:tc>
          <w:tcPr>
            <w:tcW w:w="2835" w:type="dxa"/>
            <w:tcMar/>
            <w:vAlign w:val="center"/>
          </w:tcPr>
          <w:p w:rsidR="00196530" w:rsidRDefault="00DF18ED" w14:paraId="00000007" w14:textId="6F2FD33B">
            <w:pPr>
              <w:jc w:val="both"/>
              <w:rPr>
                <w:b w:val="0"/>
                <w:bCs w:val="0"/>
                <w:color w:val="000000"/>
                <w:sz w:val="20"/>
                <w:szCs w:val="20"/>
              </w:rPr>
            </w:pPr>
            <w:r w:rsidRPr="5A4707C1" w:rsidR="00DF18ED">
              <w:rPr>
                <w:b w:val="0"/>
                <w:bCs w:val="0"/>
                <w:color w:val="000000" w:themeColor="text1" w:themeTint="FF" w:themeShade="FF"/>
                <w:sz w:val="20"/>
                <w:szCs w:val="20"/>
              </w:rPr>
              <w:t xml:space="preserve">250801025 - </w:t>
            </w:r>
            <w:r w:rsidRPr="5A4707C1" w:rsidR="00DF18ED">
              <w:rPr>
                <w:b w:val="0"/>
                <w:bCs w:val="0"/>
                <w:sz w:val="20"/>
                <w:szCs w:val="20"/>
              </w:rPr>
              <w:t>E</w:t>
            </w:r>
            <w:r w:rsidRPr="5A4707C1" w:rsidR="00DF18ED">
              <w:rPr>
                <w:b w:val="0"/>
                <w:bCs w:val="0"/>
                <w:color w:val="000000" w:themeColor="text1" w:themeTint="FF" w:themeShade="FF"/>
                <w:sz w:val="20"/>
                <w:szCs w:val="20"/>
              </w:rPr>
              <w:t xml:space="preserve">structurar procesos administrativos en entidades recreodeportivas de acuerdo con la </w:t>
            </w:r>
            <w:r w:rsidRPr="5A4707C1" w:rsidR="00DF18ED">
              <w:rPr>
                <w:b w:val="0"/>
                <w:bCs w:val="0"/>
                <w:color w:val="000000" w:themeColor="text1" w:themeTint="FF" w:themeShade="FF"/>
                <w:sz w:val="20"/>
                <w:szCs w:val="20"/>
              </w:rPr>
              <w:t>legislación vigente.</w:t>
            </w:r>
          </w:p>
        </w:tc>
        <w:tc>
          <w:tcPr>
            <w:tcW w:w="2126" w:type="dxa"/>
            <w:tcMar/>
            <w:vAlign w:val="center"/>
          </w:tcPr>
          <w:p w:rsidR="00196530" w:rsidRDefault="00DF18ED" w14:paraId="00000008" w14:textId="77777777">
            <w:pPr>
              <w:jc w:val="both"/>
              <w:rPr>
                <w:sz w:val="20"/>
                <w:szCs w:val="20"/>
              </w:rPr>
            </w:pPr>
            <w:r>
              <w:rPr>
                <w:sz w:val="20"/>
                <w:szCs w:val="20"/>
              </w:rPr>
              <w:t>RESULTADOS DE APRENDIZAJE</w:t>
            </w:r>
          </w:p>
        </w:tc>
        <w:tc>
          <w:tcPr>
            <w:tcW w:w="3163" w:type="dxa"/>
            <w:shd w:val="clear" w:color="auto" w:fill="auto"/>
            <w:tcMar/>
            <w:vAlign w:val="center"/>
          </w:tcPr>
          <w:p w:rsidR="00196530" w:rsidRDefault="00DF18ED" w14:paraId="00000009" w14:textId="77777777">
            <w:pPr>
              <w:pBdr>
                <w:top w:val="nil"/>
                <w:left w:val="nil"/>
                <w:bottom w:val="nil"/>
                <w:right w:val="nil"/>
                <w:between w:val="nil"/>
              </w:pBdr>
              <w:ind w:left="66"/>
              <w:jc w:val="both"/>
              <w:rPr>
                <w:b w:val="0"/>
                <w:sz w:val="20"/>
                <w:szCs w:val="20"/>
                <w:highlight w:val="white"/>
              </w:rPr>
            </w:pPr>
            <w:r>
              <w:rPr>
                <w:b w:val="0"/>
                <w:sz w:val="20"/>
                <w:szCs w:val="20"/>
                <w:highlight w:val="white"/>
              </w:rPr>
              <w:t>250801025-02 - Construir propuestas teniendo en cuenta necesidades de la población, requerimientos de la empresa y normativa legal vigente.</w:t>
            </w:r>
          </w:p>
        </w:tc>
      </w:tr>
    </w:tbl>
    <w:p w:rsidR="00196530" w:rsidRDefault="00196530" w14:paraId="0000000A" w14:textId="77777777">
      <w:pPr>
        <w:rPr>
          <w:sz w:val="20"/>
          <w:szCs w:val="20"/>
        </w:rPr>
      </w:pPr>
    </w:p>
    <w:p w:rsidR="00196530" w:rsidRDefault="00196530" w14:paraId="0000000B" w14:textId="77777777">
      <w:pPr>
        <w:rPr>
          <w:sz w:val="20"/>
          <w:szCs w:val="20"/>
        </w:rPr>
      </w:pPr>
    </w:p>
    <w:tbl>
      <w:tblPr>
        <w:tblStyle w:val="a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96530" w14:paraId="438438C3" w14:textId="77777777">
        <w:trPr>
          <w:trHeight w:val="340"/>
        </w:trPr>
        <w:tc>
          <w:tcPr>
            <w:tcW w:w="3397" w:type="dxa"/>
            <w:vAlign w:val="center"/>
          </w:tcPr>
          <w:p w:rsidR="00196530" w:rsidRDefault="00DF18ED" w14:paraId="0000000C" w14:textId="77777777">
            <w:pPr>
              <w:spacing w:line="276" w:lineRule="auto"/>
              <w:rPr>
                <w:sz w:val="20"/>
                <w:szCs w:val="20"/>
              </w:rPr>
            </w:pPr>
            <w:r>
              <w:rPr>
                <w:sz w:val="20"/>
                <w:szCs w:val="20"/>
              </w:rPr>
              <w:t>NÚMERO DEL COMPONENTE FORMATIVO</w:t>
            </w:r>
          </w:p>
        </w:tc>
        <w:tc>
          <w:tcPr>
            <w:tcW w:w="6565" w:type="dxa"/>
            <w:vAlign w:val="center"/>
          </w:tcPr>
          <w:p w:rsidR="00196530" w:rsidRDefault="00DF18ED" w14:paraId="0000000D" w14:textId="77777777">
            <w:pPr>
              <w:spacing w:line="276" w:lineRule="auto"/>
              <w:rPr>
                <w:b w:val="0"/>
                <w:color w:val="000000"/>
                <w:sz w:val="20"/>
                <w:szCs w:val="20"/>
              </w:rPr>
            </w:pPr>
            <w:r>
              <w:rPr>
                <w:b w:val="0"/>
                <w:color w:val="000000"/>
                <w:sz w:val="20"/>
                <w:szCs w:val="20"/>
              </w:rPr>
              <w:t>002</w:t>
            </w:r>
          </w:p>
        </w:tc>
      </w:tr>
      <w:tr w:rsidR="00196530" w14:paraId="428263C9" w14:textId="77777777">
        <w:trPr>
          <w:trHeight w:val="340"/>
        </w:trPr>
        <w:tc>
          <w:tcPr>
            <w:tcW w:w="3397" w:type="dxa"/>
            <w:vAlign w:val="center"/>
          </w:tcPr>
          <w:p w:rsidR="00196530" w:rsidRDefault="00DF18ED" w14:paraId="0000000E" w14:textId="77777777">
            <w:pPr>
              <w:spacing w:line="276" w:lineRule="auto"/>
              <w:rPr>
                <w:sz w:val="20"/>
                <w:szCs w:val="20"/>
              </w:rPr>
            </w:pPr>
            <w:r>
              <w:rPr>
                <w:sz w:val="20"/>
                <w:szCs w:val="20"/>
              </w:rPr>
              <w:t xml:space="preserve">NOMBRE DEL </w:t>
            </w:r>
            <w:r>
              <w:rPr>
                <w:sz w:val="20"/>
                <w:szCs w:val="20"/>
              </w:rPr>
              <w:t>COMPONENTE FORMATIVO</w:t>
            </w:r>
          </w:p>
        </w:tc>
        <w:tc>
          <w:tcPr>
            <w:tcW w:w="6565" w:type="dxa"/>
            <w:vAlign w:val="center"/>
          </w:tcPr>
          <w:p w:rsidR="00196530" w:rsidRDefault="00DF18ED" w14:paraId="0000000F" w14:textId="77777777">
            <w:pPr>
              <w:spacing w:line="276" w:lineRule="auto"/>
              <w:rPr>
                <w:color w:val="FF0000"/>
                <w:sz w:val="20"/>
                <w:szCs w:val="20"/>
                <w:highlight w:val="yellow"/>
              </w:rPr>
            </w:pPr>
            <w:r>
              <w:rPr>
                <w:b w:val="0"/>
                <w:sz w:val="20"/>
                <w:szCs w:val="20"/>
              </w:rPr>
              <w:t>Estructuración de proyectos y propuesta de mercadeo para el sector del deporte.</w:t>
            </w:r>
          </w:p>
        </w:tc>
      </w:tr>
      <w:tr w:rsidR="00196530" w14:paraId="1F3AF2C8" w14:textId="77777777">
        <w:trPr>
          <w:trHeight w:val="340"/>
        </w:trPr>
        <w:tc>
          <w:tcPr>
            <w:tcW w:w="3397" w:type="dxa"/>
            <w:vAlign w:val="center"/>
          </w:tcPr>
          <w:p w:rsidR="00196530" w:rsidRDefault="00DF18ED" w14:paraId="00000010" w14:textId="77777777">
            <w:pPr>
              <w:spacing w:line="276" w:lineRule="auto"/>
              <w:rPr>
                <w:sz w:val="20"/>
                <w:szCs w:val="20"/>
              </w:rPr>
            </w:pPr>
            <w:r>
              <w:rPr>
                <w:sz w:val="20"/>
                <w:szCs w:val="20"/>
              </w:rPr>
              <w:t>BREVE DESCRIPCIÓN</w:t>
            </w:r>
          </w:p>
        </w:tc>
        <w:tc>
          <w:tcPr>
            <w:tcW w:w="6565" w:type="dxa"/>
            <w:vAlign w:val="center"/>
          </w:tcPr>
          <w:p w:rsidR="00196530" w:rsidRDefault="00DF18ED" w14:paraId="00000011" w14:textId="77777777">
            <w:pPr>
              <w:spacing w:line="276" w:lineRule="auto"/>
              <w:jc w:val="both"/>
              <w:rPr>
                <w:color w:val="E36C09"/>
                <w:sz w:val="20"/>
                <w:szCs w:val="20"/>
              </w:rPr>
            </w:pPr>
            <w:r>
              <w:rPr>
                <w:b w:val="0"/>
                <w:sz w:val="20"/>
                <w:szCs w:val="20"/>
              </w:rPr>
              <w:t>Los temas tratados en este componente de formación permiten reconocer aspectos clave inherentes a la estructuración de proyectos y propu</w:t>
            </w:r>
            <w:r>
              <w:rPr>
                <w:b w:val="0"/>
                <w:sz w:val="20"/>
                <w:szCs w:val="20"/>
              </w:rPr>
              <w:t>estas aplicables al sector deporte.</w:t>
            </w:r>
          </w:p>
        </w:tc>
      </w:tr>
      <w:tr w:rsidR="00196530" w14:paraId="3380B78D" w14:textId="77777777">
        <w:trPr>
          <w:trHeight w:val="340"/>
        </w:trPr>
        <w:tc>
          <w:tcPr>
            <w:tcW w:w="3397" w:type="dxa"/>
            <w:vAlign w:val="center"/>
          </w:tcPr>
          <w:p w:rsidR="00196530" w:rsidRDefault="00DF18ED" w14:paraId="00000012" w14:textId="77777777">
            <w:pPr>
              <w:spacing w:line="276" w:lineRule="auto"/>
              <w:rPr>
                <w:sz w:val="20"/>
                <w:szCs w:val="20"/>
              </w:rPr>
            </w:pPr>
            <w:r>
              <w:rPr>
                <w:sz w:val="20"/>
                <w:szCs w:val="20"/>
              </w:rPr>
              <w:t>PALABRAS CLAVE</w:t>
            </w:r>
          </w:p>
        </w:tc>
        <w:tc>
          <w:tcPr>
            <w:tcW w:w="6565" w:type="dxa"/>
            <w:vAlign w:val="center"/>
          </w:tcPr>
          <w:p w:rsidR="00196530" w:rsidRDefault="002A404C" w14:paraId="00000013" w14:textId="2F15EC7A">
            <w:pPr>
              <w:spacing w:line="276" w:lineRule="auto"/>
              <w:jc w:val="both"/>
              <w:rPr>
                <w:b w:val="0"/>
                <w:sz w:val="20"/>
                <w:szCs w:val="20"/>
              </w:rPr>
            </w:pPr>
            <w:r>
              <w:rPr>
                <w:b w:val="0"/>
                <w:sz w:val="20"/>
                <w:szCs w:val="20"/>
              </w:rPr>
              <w:t>G</w:t>
            </w:r>
            <w:r>
              <w:rPr>
                <w:b w:val="0"/>
                <w:color w:val="000000"/>
                <w:sz w:val="20"/>
                <w:szCs w:val="20"/>
              </w:rPr>
              <w:t xml:space="preserve">estión deportiva, </w:t>
            </w:r>
            <w:r>
              <w:rPr>
                <w:b w:val="0"/>
                <w:sz w:val="20"/>
                <w:szCs w:val="20"/>
              </w:rPr>
              <w:t>mercadeo, p</w:t>
            </w:r>
            <w:r>
              <w:rPr>
                <w:b w:val="0"/>
                <w:color w:val="000000"/>
                <w:sz w:val="20"/>
                <w:szCs w:val="20"/>
              </w:rPr>
              <w:t xml:space="preserve">roceso administrativo, </w:t>
            </w:r>
            <w:r>
              <w:rPr>
                <w:b w:val="0"/>
                <w:sz w:val="20"/>
                <w:szCs w:val="20"/>
              </w:rPr>
              <w:t>población, portafolio de servicios</w:t>
            </w:r>
          </w:p>
        </w:tc>
      </w:tr>
    </w:tbl>
    <w:p w:rsidR="00196530" w:rsidRDefault="00196530" w14:paraId="00000014" w14:textId="77777777">
      <w:pPr>
        <w:rPr>
          <w:sz w:val="20"/>
          <w:szCs w:val="20"/>
        </w:rPr>
      </w:pPr>
    </w:p>
    <w:tbl>
      <w:tblPr>
        <w:tblStyle w:val="a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96530" w14:paraId="6C0E6E57" w14:textId="77777777">
        <w:trPr>
          <w:trHeight w:val="340"/>
        </w:trPr>
        <w:tc>
          <w:tcPr>
            <w:tcW w:w="3397" w:type="dxa"/>
            <w:vAlign w:val="center"/>
          </w:tcPr>
          <w:p w:rsidR="00196530" w:rsidRDefault="00DF18ED" w14:paraId="00000015" w14:textId="77777777">
            <w:pPr>
              <w:spacing w:line="276" w:lineRule="auto"/>
              <w:rPr>
                <w:sz w:val="20"/>
                <w:szCs w:val="20"/>
              </w:rPr>
            </w:pPr>
            <w:r>
              <w:rPr>
                <w:sz w:val="20"/>
                <w:szCs w:val="20"/>
              </w:rPr>
              <w:t>ÁREA OCUPACIONAL</w:t>
            </w:r>
          </w:p>
        </w:tc>
        <w:tc>
          <w:tcPr>
            <w:tcW w:w="6565" w:type="dxa"/>
            <w:vAlign w:val="center"/>
          </w:tcPr>
          <w:p w:rsidR="00196530" w:rsidRDefault="00DF18ED" w14:paraId="00000016" w14:textId="77777777">
            <w:pPr>
              <w:spacing w:line="276" w:lineRule="auto"/>
              <w:rPr>
                <w:b w:val="0"/>
                <w:color w:val="E36C09"/>
                <w:sz w:val="20"/>
                <w:szCs w:val="20"/>
              </w:rPr>
            </w:pPr>
            <w:r>
              <w:rPr>
                <w:b w:val="0"/>
                <w:sz w:val="20"/>
                <w:szCs w:val="20"/>
              </w:rPr>
              <w:t>5 - Arte, cultura, esparcimiento y deportes</w:t>
            </w:r>
          </w:p>
        </w:tc>
      </w:tr>
      <w:tr w:rsidR="00196530" w14:paraId="00AC02CF" w14:textId="77777777">
        <w:trPr>
          <w:trHeight w:val="465"/>
        </w:trPr>
        <w:tc>
          <w:tcPr>
            <w:tcW w:w="3397" w:type="dxa"/>
            <w:vAlign w:val="center"/>
          </w:tcPr>
          <w:p w:rsidR="00196530" w:rsidRDefault="00DF18ED" w14:paraId="00000017" w14:textId="77777777">
            <w:pPr>
              <w:spacing w:line="276" w:lineRule="auto"/>
              <w:rPr>
                <w:sz w:val="20"/>
                <w:szCs w:val="20"/>
              </w:rPr>
            </w:pPr>
            <w:r>
              <w:rPr>
                <w:sz w:val="20"/>
                <w:szCs w:val="20"/>
              </w:rPr>
              <w:t>IDIOMA</w:t>
            </w:r>
          </w:p>
        </w:tc>
        <w:tc>
          <w:tcPr>
            <w:tcW w:w="6565" w:type="dxa"/>
            <w:vAlign w:val="center"/>
          </w:tcPr>
          <w:p w:rsidR="00196530" w:rsidRDefault="00DF18ED" w14:paraId="00000018" w14:textId="77777777">
            <w:pPr>
              <w:spacing w:line="276" w:lineRule="auto"/>
              <w:rPr>
                <w:b w:val="0"/>
                <w:sz w:val="20"/>
                <w:szCs w:val="20"/>
              </w:rPr>
            </w:pPr>
            <w:r>
              <w:rPr>
                <w:b w:val="0"/>
                <w:sz w:val="20"/>
                <w:szCs w:val="20"/>
              </w:rPr>
              <w:t>Español</w:t>
            </w:r>
          </w:p>
        </w:tc>
      </w:tr>
    </w:tbl>
    <w:p w:rsidR="00196530" w:rsidRDefault="00196530" w14:paraId="00000019" w14:textId="77777777">
      <w:pPr>
        <w:rPr>
          <w:sz w:val="20"/>
          <w:szCs w:val="20"/>
        </w:rPr>
      </w:pPr>
    </w:p>
    <w:p w:rsidR="00196530" w:rsidRDefault="00DF18ED" w14:paraId="0000001A"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rsidR="00196530" w:rsidRDefault="00196530" w14:paraId="0000001B" w14:textId="77777777">
      <w:pPr>
        <w:ind w:left="284"/>
        <w:rPr>
          <w:b/>
          <w:color w:val="000000"/>
          <w:sz w:val="20"/>
          <w:szCs w:val="20"/>
        </w:rPr>
      </w:pPr>
    </w:p>
    <w:p w:rsidR="00196530" w:rsidRDefault="00DF18ED" w14:paraId="0000001C" w14:textId="77777777">
      <w:pPr>
        <w:numPr>
          <w:ilvl w:val="1"/>
          <w:numId w:val="2"/>
        </w:numPr>
        <w:pBdr>
          <w:top w:val="nil"/>
          <w:left w:val="nil"/>
          <w:bottom w:val="nil"/>
          <w:right w:val="nil"/>
          <w:between w:val="nil"/>
        </w:pBdr>
        <w:ind w:left="284" w:hanging="284"/>
        <w:rPr>
          <w:b/>
          <w:color w:val="000000"/>
          <w:sz w:val="20"/>
          <w:szCs w:val="20"/>
        </w:rPr>
      </w:pPr>
      <w:r>
        <w:rPr>
          <w:b/>
          <w:color w:val="000000"/>
          <w:sz w:val="20"/>
          <w:szCs w:val="20"/>
        </w:rPr>
        <w:t xml:space="preserve">Elementos conceptuales de la gestión de proyectos </w:t>
      </w:r>
    </w:p>
    <w:p w:rsidR="00196530" w:rsidRDefault="00DF18ED" w14:paraId="0000001D" w14:textId="77777777">
      <w:pPr>
        <w:numPr>
          <w:ilvl w:val="1"/>
          <w:numId w:val="10"/>
        </w:numPr>
        <w:pBdr>
          <w:top w:val="nil"/>
          <w:left w:val="nil"/>
          <w:bottom w:val="nil"/>
          <w:right w:val="nil"/>
          <w:between w:val="nil"/>
        </w:pBdr>
        <w:ind w:hanging="360"/>
        <w:rPr>
          <w:color w:val="000000"/>
          <w:sz w:val="20"/>
          <w:szCs w:val="20"/>
        </w:rPr>
      </w:pPr>
      <w:r>
        <w:rPr>
          <w:sz w:val="20"/>
          <w:szCs w:val="20"/>
        </w:rPr>
        <w:t>C</w:t>
      </w:r>
      <w:r>
        <w:rPr>
          <w:color w:val="000000"/>
          <w:sz w:val="20"/>
          <w:szCs w:val="20"/>
        </w:rPr>
        <w:t>oncepto</w:t>
      </w:r>
      <w:r>
        <w:rPr>
          <w:sz w:val="20"/>
          <w:szCs w:val="20"/>
        </w:rPr>
        <w:t xml:space="preserve"> y </w:t>
      </w:r>
      <w:r>
        <w:rPr>
          <w:color w:val="000000"/>
          <w:sz w:val="20"/>
          <w:szCs w:val="20"/>
        </w:rPr>
        <w:t>tipos de proyectos</w:t>
      </w:r>
    </w:p>
    <w:p w:rsidR="00196530" w:rsidRDefault="00DF18ED" w14:paraId="0000001E" w14:textId="77777777">
      <w:pPr>
        <w:ind w:left="284"/>
        <w:rPr>
          <w:color w:val="000000"/>
          <w:sz w:val="20"/>
          <w:szCs w:val="20"/>
        </w:rPr>
      </w:pPr>
      <w:r>
        <w:rPr>
          <w:color w:val="000000"/>
          <w:sz w:val="20"/>
          <w:szCs w:val="20"/>
        </w:rPr>
        <w:t xml:space="preserve">1.2 </w:t>
      </w:r>
      <w:r>
        <w:rPr>
          <w:sz w:val="20"/>
          <w:szCs w:val="20"/>
        </w:rPr>
        <w:t>C</w:t>
      </w:r>
      <w:r>
        <w:rPr>
          <w:color w:val="000000"/>
          <w:sz w:val="20"/>
          <w:szCs w:val="20"/>
        </w:rPr>
        <w:t>oncepto y procesos de la gestión de proyectos</w:t>
      </w:r>
    </w:p>
    <w:p w:rsidR="00196530" w:rsidRDefault="00196530" w14:paraId="0000001F" w14:textId="77777777">
      <w:pPr>
        <w:ind w:left="284"/>
        <w:rPr>
          <w:color w:val="000000"/>
          <w:sz w:val="20"/>
          <w:szCs w:val="20"/>
        </w:rPr>
      </w:pPr>
    </w:p>
    <w:p w:rsidR="00196530" w:rsidRDefault="00DF18ED" w14:paraId="00000020" w14:textId="77777777">
      <w:pPr>
        <w:rPr>
          <w:b/>
          <w:color w:val="000000"/>
          <w:sz w:val="20"/>
          <w:szCs w:val="20"/>
        </w:rPr>
      </w:pPr>
      <w:r>
        <w:rPr>
          <w:b/>
          <w:color w:val="000000"/>
          <w:sz w:val="20"/>
          <w:szCs w:val="20"/>
        </w:rPr>
        <w:t>2. Grupo de inicio del proyecto</w:t>
      </w:r>
    </w:p>
    <w:p w:rsidR="00196530" w:rsidRDefault="00DF18ED" w14:paraId="00000021" w14:textId="77777777">
      <w:pPr>
        <w:ind w:left="284"/>
        <w:rPr>
          <w:color w:val="000000"/>
          <w:sz w:val="20"/>
          <w:szCs w:val="20"/>
        </w:rPr>
      </w:pPr>
      <w:r>
        <w:rPr>
          <w:color w:val="000000"/>
          <w:sz w:val="20"/>
          <w:szCs w:val="20"/>
        </w:rPr>
        <w:t xml:space="preserve">2.1 Definición y componentes para el inicio de un proyecto </w:t>
      </w:r>
    </w:p>
    <w:p w:rsidR="00196530" w:rsidRDefault="00DF18ED" w14:paraId="00000022" w14:textId="77777777">
      <w:pPr>
        <w:ind w:left="284"/>
        <w:rPr>
          <w:color w:val="000000"/>
          <w:sz w:val="20"/>
          <w:szCs w:val="20"/>
        </w:rPr>
      </w:pPr>
      <w:r>
        <w:rPr>
          <w:color w:val="000000"/>
          <w:sz w:val="20"/>
          <w:szCs w:val="20"/>
        </w:rPr>
        <w:t>2.2 Acta de constitución del pr</w:t>
      </w:r>
      <w:r>
        <w:rPr>
          <w:color w:val="000000"/>
          <w:sz w:val="20"/>
          <w:szCs w:val="20"/>
        </w:rPr>
        <w:t>oyecto</w:t>
      </w:r>
    </w:p>
    <w:p w:rsidR="00196530" w:rsidRDefault="00DF18ED" w14:paraId="00000023" w14:textId="77777777">
      <w:pPr>
        <w:ind w:left="284"/>
        <w:rPr>
          <w:color w:val="000000"/>
          <w:sz w:val="20"/>
          <w:szCs w:val="20"/>
        </w:rPr>
      </w:pPr>
      <w:r>
        <w:rPr>
          <w:color w:val="000000"/>
          <w:sz w:val="20"/>
          <w:szCs w:val="20"/>
        </w:rPr>
        <w:t xml:space="preserve">2.3 Identificación de las partes interesadas </w:t>
      </w:r>
    </w:p>
    <w:p w:rsidR="00196530" w:rsidRDefault="00196530" w14:paraId="00000024" w14:textId="77777777">
      <w:pPr>
        <w:ind w:left="284"/>
        <w:rPr>
          <w:color w:val="000000"/>
          <w:sz w:val="20"/>
          <w:szCs w:val="20"/>
        </w:rPr>
      </w:pPr>
    </w:p>
    <w:p w:rsidR="00196530" w:rsidRDefault="00DF18ED" w14:paraId="00000025" w14:textId="77777777">
      <w:pPr>
        <w:rPr>
          <w:b/>
          <w:color w:val="000000"/>
          <w:sz w:val="20"/>
          <w:szCs w:val="20"/>
        </w:rPr>
      </w:pPr>
      <w:r>
        <w:rPr>
          <w:b/>
          <w:color w:val="000000"/>
          <w:sz w:val="20"/>
          <w:szCs w:val="20"/>
        </w:rPr>
        <w:t xml:space="preserve">3. Grupo de planificación del proyecto </w:t>
      </w:r>
    </w:p>
    <w:p w:rsidR="00196530" w:rsidRDefault="00DF18ED" w14:paraId="00000026" w14:textId="77777777">
      <w:pPr>
        <w:ind w:left="284"/>
        <w:rPr>
          <w:color w:val="000000"/>
          <w:sz w:val="20"/>
          <w:szCs w:val="20"/>
        </w:rPr>
      </w:pPr>
      <w:r>
        <w:rPr>
          <w:color w:val="000000"/>
          <w:sz w:val="20"/>
          <w:szCs w:val="20"/>
        </w:rPr>
        <w:t xml:space="preserve">3.1 Plan de gestión del alcance del proyecto </w:t>
      </w:r>
    </w:p>
    <w:p w:rsidR="00196530" w:rsidRDefault="00DF18ED" w14:paraId="00000027" w14:textId="77777777">
      <w:pPr>
        <w:ind w:left="284"/>
        <w:rPr>
          <w:color w:val="000000"/>
          <w:sz w:val="20"/>
          <w:szCs w:val="20"/>
        </w:rPr>
      </w:pPr>
      <w:r>
        <w:rPr>
          <w:color w:val="000000"/>
          <w:sz w:val="20"/>
          <w:szCs w:val="20"/>
        </w:rPr>
        <w:t xml:space="preserve">3.2 Plan de gestión del cronograma del proyecto </w:t>
      </w:r>
    </w:p>
    <w:p w:rsidR="00196530" w:rsidRDefault="00DF18ED" w14:paraId="00000028" w14:textId="77777777">
      <w:pPr>
        <w:ind w:left="284"/>
        <w:rPr>
          <w:color w:val="000000"/>
          <w:sz w:val="20"/>
          <w:szCs w:val="20"/>
        </w:rPr>
      </w:pPr>
      <w:r>
        <w:rPr>
          <w:color w:val="000000"/>
          <w:sz w:val="20"/>
          <w:szCs w:val="20"/>
        </w:rPr>
        <w:t>3.3 Plan de gestión de costos del proyecto</w:t>
      </w:r>
    </w:p>
    <w:p w:rsidR="00196530" w:rsidRDefault="00DF18ED" w14:paraId="00000029" w14:textId="77777777">
      <w:pPr>
        <w:ind w:left="284"/>
        <w:rPr>
          <w:color w:val="000000"/>
          <w:sz w:val="20"/>
          <w:szCs w:val="20"/>
        </w:rPr>
      </w:pPr>
      <w:r>
        <w:rPr>
          <w:color w:val="000000"/>
          <w:sz w:val="20"/>
          <w:szCs w:val="20"/>
        </w:rPr>
        <w:t xml:space="preserve">3.4 Plan de gestión de calidad del proyecto </w:t>
      </w:r>
    </w:p>
    <w:p w:rsidR="00196530" w:rsidRDefault="00DF18ED" w14:paraId="0000002A" w14:textId="77777777">
      <w:pPr>
        <w:ind w:left="284"/>
        <w:rPr>
          <w:color w:val="000000"/>
          <w:sz w:val="20"/>
          <w:szCs w:val="20"/>
        </w:rPr>
      </w:pPr>
      <w:r>
        <w:rPr>
          <w:color w:val="000000"/>
          <w:sz w:val="20"/>
          <w:szCs w:val="20"/>
        </w:rPr>
        <w:t xml:space="preserve">3.5 Plan de gestión de recursos humanos </w:t>
      </w:r>
    </w:p>
    <w:p w:rsidR="00196530" w:rsidRDefault="00DF18ED" w14:paraId="0000002B" w14:textId="77777777">
      <w:pPr>
        <w:ind w:left="284"/>
        <w:rPr>
          <w:color w:val="000000"/>
          <w:sz w:val="20"/>
          <w:szCs w:val="20"/>
        </w:rPr>
      </w:pPr>
      <w:r>
        <w:rPr>
          <w:color w:val="000000"/>
          <w:sz w:val="20"/>
          <w:szCs w:val="20"/>
        </w:rPr>
        <w:t xml:space="preserve">3.6 Plan de gestión de comunicaciones </w:t>
      </w:r>
    </w:p>
    <w:p w:rsidR="00196530" w:rsidRDefault="00DF18ED" w14:paraId="0000002C" w14:textId="77777777">
      <w:pPr>
        <w:ind w:left="284"/>
        <w:rPr>
          <w:color w:val="000000"/>
          <w:sz w:val="20"/>
          <w:szCs w:val="20"/>
        </w:rPr>
      </w:pPr>
      <w:r>
        <w:rPr>
          <w:color w:val="000000"/>
          <w:sz w:val="20"/>
          <w:szCs w:val="20"/>
        </w:rPr>
        <w:t xml:space="preserve">3.7 Plan de gestión del riesgo del proyecto </w:t>
      </w:r>
    </w:p>
    <w:p w:rsidR="00196530" w:rsidRDefault="00DF18ED" w14:paraId="0000002D" w14:textId="77777777">
      <w:pPr>
        <w:ind w:left="284"/>
        <w:rPr>
          <w:color w:val="000000"/>
          <w:sz w:val="20"/>
          <w:szCs w:val="20"/>
        </w:rPr>
      </w:pPr>
      <w:r>
        <w:rPr>
          <w:color w:val="000000"/>
          <w:sz w:val="20"/>
          <w:szCs w:val="20"/>
        </w:rPr>
        <w:t>3.8 Plan de gestión de adquisiciones del proyecto</w:t>
      </w:r>
    </w:p>
    <w:p w:rsidR="00196530" w:rsidRDefault="00196530" w14:paraId="0000002E" w14:textId="77777777">
      <w:pPr>
        <w:ind w:left="284"/>
        <w:rPr>
          <w:color w:val="000000"/>
          <w:sz w:val="20"/>
          <w:szCs w:val="20"/>
        </w:rPr>
      </w:pPr>
    </w:p>
    <w:p w:rsidR="00196530" w:rsidRDefault="00DF18ED" w14:paraId="0000002F" w14:textId="77777777">
      <w:pPr>
        <w:rPr>
          <w:b/>
          <w:sz w:val="20"/>
          <w:szCs w:val="20"/>
        </w:rPr>
      </w:pPr>
      <w:r>
        <w:rPr>
          <w:b/>
          <w:sz w:val="20"/>
          <w:szCs w:val="20"/>
        </w:rPr>
        <w:t>4. Formulación de propuestas de mer</w:t>
      </w:r>
      <w:r>
        <w:rPr>
          <w:b/>
          <w:sz w:val="20"/>
          <w:szCs w:val="20"/>
        </w:rPr>
        <w:t>cado acordes con las necesidades poblacionales del sector</w:t>
      </w:r>
    </w:p>
    <w:p w:rsidR="00196530" w:rsidRDefault="00DF18ED" w14:paraId="00000030" w14:textId="77777777">
      <w:pPr>
        <w:ind w:left="284"/>
        <w:rPr>
          <w:sz w:val="20"/>
          <w:szCs w:val="20"/>
        </w:rPr>
      </w:pPr>
      <w:r>
        <w:rPr>
          <w:sz w:val="20"/>
          <w:szCs w:val="20"/>
        </w:rPr>
        <w:t>4.1 Identificación del mercado y población objeto</w:t>
      </w:r>
    </w:p>
    <w:p w:rsidR="00196530" w:rsidRDefault="00DF18ED" w14:paraId="00000031" w14:textId="77777777">
      <w:pPr>
        <w:ind w:left="284"/>
        <w:rPr>
          <w:sz w:val="20"/>
          <w:szCs w:val="20"/>
        </w:rPr>
      </w:pPr>
      <w:r>
        <w:rPr>
          <w:sz w:val="20"/>
          <w:szCs w:val="20"/>
        </w:rPr>
        <w:t xml:space="preserve">4.2 Concepto y características de portafolio de servicios </w:t>
      </w:r>
    </w:p>
    <w:p w:rsidR="00196530" w:rsidRDefault="00DF18ED" w14:paraId="00000032" w14:textId="77777777">
      <w:pPr>
        <w:ind w:left="284"/>
        <w:rPr>
          <w:sz w:val="20"/>
          <w:szCs w:val="20"/>
        </w:rPr>
      </w:pPr>
      <w:r>
        <w:rPr>
          <w:sz w:val="20"/>
          <w:szCs w:val="20"/>
        </w:rPr>
        <w:t xml:space="preserve">4.3 Construcción de portafolio de servicios </w:t>
      </w:r>
    </w:p>
    <w:p w:rsidR="00196530" w:rsidRDefault="00DF18ED" w14:paraId="00000033" w14:textId="77777777">
      <w:pPr>
        <w:ind w:left="284"/>
        <w:rPr>
          <w:sz w:val="20"/>
          <w:szCs w:val="20"/>
        </w:rPr>
      </w:pPr>
      <w:r>
        <w:rPr>
          <w:sz w:val="20"/>
          <w:szCs w:val="20"/>
        </w:rPr>
        <w:t>4.4 Concepto y estrategias de mercadeo</w:t>
      </w:r>
      <w:r>
        <w:rPr>
          <w:i/>
          <w:sz w:val="20"/>
          <w:szCs w:val="20"/>
        </w:rPr>
        <w:t xml:space="preserve"> </w:t>
      </w:r>
      <w:r>
        <w:rPr>
          <w:sz w:val="20"/>
          <w:szCs w:val="20"/>
        </w:rPr>
        <w:t>deportivo</w:t>
      </w:r>
    </w:p>
    <w:p w:rsidR="00196530" w:rsidRDefault="00196530" w14:paraId="00000034" w14:textId="77777777">
      <w:pPr>
        <w:ind w:left="284"/>
        <w:rPr>
          <w:sz w:val="20"/>
          <w:szCs w:val="20"/>
        </w:rPr>
      </w:pPr>
    </w:p>
    <w:p w:rsidR="00196530" w:rsidRDefault="00196530" w14:paraId="00000035" w14:textId="77777777">
      <w:pPr>
        <w:pBdr>
          <w:top w:val="nil"/>
          <w:left w:val="nil"/>
          <w:bottom w:val="nil"/>
          <w:right w:val="nil"/>
          <w:between w:val="nil"/>
        </w:pBdr>
        <w:rPr>
          <w:b/>
          <w:sz w:val="20"/>
          <w:szCs w:val="20"/>
        </w:rPr>
      </w:pPr>
    </w:p>
    <w:p w:rsidR="00196530" w:rsidRDefault="00DF18ED" w14:paraId="00000036"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196530" w:rsidRDefault="00196530" w14:paraId="00000037" w14:textId="77777777">
      <w:pPr>
        <w:jc w:val="both"/>
        <w:rPr>
          <w:b/>
          <w:sz w:val="20"/>
          <w:szCs w:val="20"/>
        </w:rPr>
      </w:pPr>
    </w:p>
    <w:p w:rsidR="00196530" w:rsidRDefault="00DF18ED" w14:paraId="00000038" w14:textId="77777777">
      <w:pPr>
        <w:jc w:val="both"/>
        <w:rPr>
          <w:b/>
          <w:color w:val="FF0000"/>
          <w:sz w:val="20"/>
          <w:szCs w:val="20"/>
        </w:rPr>
      </w:pPr>
      <w:r>
        <w:rPr>
          <w:b/>
          <w:sz w:val="20"/>
          <w:szCs w:val="20"/>
        </w:rPr>
        <w:t>Introducción</w:t>
      </w:r>
    </w:p>
    <w:p w:rsidR="00196530" w:rsidRDefault="00196530" w14:paraId="00000039" w14:textId="77777777">
      <w:pPr>
        <w:jc w:val="both"/>
        <w:rPr>
          <w:sz w:val="20"/>
          <w:szCs w:val="20"/>
        </w:rPr>
      </w:pPr>
    </w:p>
    <w:p w:rsidR="00196530" w:rsidRDefault="00DF18ED" w14:paraId="0000003A" w14:textId="77777777">
      <w:pPr>
        <w:jc w:val="both"/>
        <w:rPr>
          <w:sz w:val="20"/>
          <w:szCs w:val="20"/>
        </w:rPr>
      </w:pPr>
      <w:r>
        <w:rPr>
          <w:sz w:val="20"/>
          <w:szCs w:val="20"/>
        </w:rPr>
        <w:t>Estimado aprendiz, a través del siguiente video, podrá conocer los aspectos relevantes que tratará este componente:</w:t>
      </w:r>
    </w:p>
    <w:p w:rsidR="00196530" w:rsidRDefault="00196530" w14:paraId="0000003B" w14:textId="77777777">
      <w:pPr>
        <w:jc w:val="both"/>
        <w:rPr>
          <w:sz w:val="20"/>
          <w:szCs w:val="20"/>
        </w:rPr>
      </w:pPr>
    </w:p>
    <w:p w:rsidR="00196530" w:rsidRDefault="00DF18ED" w14:paraId="0000003C" w14:textId="77777777">
      <w:pPr>
        <w:jc w:val="both"/>
        <w:rPr>
          <w:sz w:val="20"/>
          <w:szCs w:val="20"/>
        </w:rPr>
      </w:pPr>
      <w:r>
        <w:rPr>
          <w:noProof/>
          <w:sz w:val="20"/>
          <w:szCs w:val="20"/>
        </w:rPr>
        <w:drawing>
          <wp:inline distT="114300" distB="114300" distL="114300" distR="114300" wp14:anchorId="771DE26D" wp14:editId="50847532">
            <wp:extent cx="6332220" cy="889000"/>
            <wp:effectExtent l="0" t="0" r="0" b="0"/>
            <wp:docPr id="10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332220" cy="889000"/>
                    </a:xfrm>
                    <a:prstGeom prst="rect">
                      <a:avLst/>
                    </a:prstGeom>
                    <a:ln/>
                  </pic:spPr>
                </pic:pic>
              </a:graphicData>
            </a:graphic>
          </wp:inline>
        </w:drawing>
      </w:r>
    </w:p>
    <w:p w:rsidR="00196530" w:rsidRDefault="00196530" w14:paraId="0000003D" w14:textId="77777777">
      <w:pPr>
        <w:jc w:val="both"/>
        <w:rPr>
          <w:sz w:val="20"/>
          <w:szCs w:val="20"/>
        </w:rPr>
      </w:pPr>
    </w:p>
    <w:p w:rsidR="00196530" w:rsidRDefault="00DF18ED" w14:paraId="0000003E" w14:textId="77777777">
      <w:pPr>
        <w:widowControl w:val="0"/>
        <w:jc w:val="both"/>
        <w:rPr>
          <w:sz w:val="20"/>
          <w:szCs w:val="20"/>
        </w:rPr>
      </w:pPr>
      <w:r>
        <w:rPr>
          <w:sz w:val="20"/>
          <w:szCs w:val="20"/>
        </w:rPr>
        <w:t xml:space="preserve">Para la elaboración de este componente, se abordaron varios autores conocidos en </w:t>
      </w:r>
      <w:r>
        <w:rPr>
          <w:b/>
          <w:sz w:val="20"/>
          <w:szCs w:val="20"/>
        </w:rPr>
        <w:t>estructuración de proyectos y propuesta de mercadeo para el sector del deporte</w:t>
      </w:r>
      <w:r>
        <w:rPr>
          <w:sz w:val="20"/>
          <w:szCs w:val="20"/>
        </w:rPr>
        <w:t xml:space="preserve">, de quienes se han citado y referenciado conceptos y ejemplos para los fines educativos de esta </w:t>
      </w:r>
      <w:r>
        <w:rPr>
          <w:sz w:val="20"/>
          <w:szCs w:val="20"/>
        </w:rPr>
        <w:t>materia, en el entendido de que el conocimiento es social y, por lo tanto, es para ser usado por quienes necesitan adquirirlo. Se espera que este documento sea útil para todos aquellos, aprendices y lectores en general, que estén interesados en acercarse a</w:t>
      </w:r>
      <w:r>
        <w:rPr>
          <w:sz w:val="20"/>
          <w:szCs w:val="20"/>
        </w:rPr>
        <w:t xml:space="preserve"> asuntos básicos de la </w:t>
      </w:r>
      <w:r>
        <w:rPr>
          <w:b/>
          <w:sz w:val="20"/>
          <w:szCs w:val="20"/>
        </w:rPr>
        <w:t>gestión de las organizaciones deportivas</w:t>
      </w:r>
      <w:r>
        <w:rPr>
          <w:sz w:val="20"/>
          <w:szCs w:val="20"/>
        </w:rPr>
        <w:t>.</w:t>
      </w:r>
    </w:p>
    <w:p w:rsidR="00196530" w:rsidRDefault="00196530" w14:paraId="0000003F" w14:textId="77777777">
      <w:pPr>
        <w:jc w:val="both"/>
        <w:rPr>
          <w:sz w:val="20"/>
          <w:szCs w:val="20"/>
        </w:rPr>
      </w:pPr>
    </w:p>
    <w:p w:rsidR="00196530" w:rsidRDefault="00196530" w14:paraId="00000040" w14:textId="77777777">
      <w:pPr>
        <w:jc w:val="both"/>
        <w:rPr>
          <w:sz w:val="20"/>
          <w:szCs w:val="20"/>
        </w:rPr>
      </w:pPr>
    </w:p>
    <w:p w:rsidR="00196530" w:rsidRDefault="00DF18ED" w14:paraId="00000041" w14:textId="77777777">
      <w:pPr>
        <w:numPr>
          <w:ilvl w:val="1"/>
          <w:numId w:val="6"/>
        </w:numPr>
        <w:pBdr>
          <w:top w:val="nil"/>
          <w:left w:val="nil"/>
          <w:bottom w:val="nil"/>
          <w:right w:val="nil"/>
          <w:between w:val="nil"/>
        </w:pBdr>
        <w:jc w:val="both"/>
        <w:rPr>
          <w:b/>
          <w:color w:val="000000"/>
          <w:sz w:val="20"/>
          <w:szCs w:val="20"/>
        </w:rPr>
      </w:pPr>
      <w:r>
        <w:rPr>
          <w:b/>
          <w:color w:val="000000"/>
          <w:sz w:val="20"/>
          <w:szCs w:val="20"/>
        </w:rPr>
        <w:t>Elementos conceptuales de la gestión de proyectos</w:t>
      </w:r>
    </w:p>
    <w:p w:rsidR="00196530" w:rsidRDefault="00196530" w14:paraId="00000042" w14:textId="77777777">
      <w:pPr>
        <w:pBdr>
          <w:top w:val="nil"/>
          <w:left w:val="nil"/>
          <w:bottom w:val="nil"/>
          <w:right w:val="nil"/>
          <w:between w:val="nil"/>
        </w:pBdr>
        <w:ind w:left="283"/>
        <w:jc w:val="both"/>
        <w:rPr>
          <w:b/>
          <w:color w:val="000000"/>
          <w:sz w:val="20"/>
          <w:szCs w:val="20"/>
        </w:rPr>
      </w:pPr>
    </w:p>
    <w:p w:rsidR="00196530" w:rsidRDefault="00DF18ED" w14:paraId="00000043" w14:textId="77777777">
      <w:pPr>
        <w:jc w:val="both"/>
        <w:rPr>
          <w:sz w:val="20"/>
          <w:szCs w:val="20"/>
        </w:rPr>
      </w:pPr>
      <w:r>
        <w:rPr>
          <w:sz w:val="20"/>
          <w:szCs w:val="20"/>
        </w:rPr>
        <w:t xml:space="preserve">Uno de los papeles más importantes del gestor deportivo es establecer proyectos de valor para que las organizaciones cumplan sus </w:t>
      </w:r>
      <w:r>
        <w:rPr>
          <w:sz w:val="20"/>
          <w:szCs w:val="20"/>
        </w:rPr>
        <w:t xml:space="preserve">objetivos y metas. Estas propuestas pueden ser diversas en materia de complejidad, duración y costos, de acuerdo con las necesidades de la organización; podrán ser desde la creación o mejoramiento de un programa (programa de iniciación deportiva, programa </w:t>
      </w:r>
      <w:r>
        <w:rPr>
          <w:sz w:val="20"/>
          <w:szCs w:val="20"/>
        </w:rPr>
        <w:t>de actividad física para el adulto mayor, etc.), la creación de un evento (torneo deportivo, vacaciones recreativas, organización de una carrera, etc.), hasta poner en marcha el funcionamiento general de una organización deportiva (creación de un club depo</w:t>
      </w:r>
      <w:r>
        <w:rPr>
          <w:sz w:val="20"/>
          <w:szCs w:val="20"/>
        </w:rPr>
        <w:t>rtivo, mejoramiento de los procesos organizacionales, etc.).</w:t>
      </w:r>
    </w:p>
    <w:p w:rsidR="00196530" w:rsidRDefault="00196530" w14:paraId="00000044" w14:textId="77777777">
      <w:pPr>
        <w:jc w:val="both"/>
        <w:rPr>
          <w:sz w:val="20"/>
          <w:szCs w:val="20"/>
        </w:rPr>
      </w:pPr>
    </w:p>
    <w:p w:rsidR="00196530" w:rsidRDefault="00DF18ED" w14:paraId="00000045" w14:textId="77777777">
      <w:pPr>
        <w:jc w:val="both"/>
        <w:rPr>
          <w:sz w:val="20"/>
          <w:szCs w:val="20"/>
        </w:rPr>
      </w:pPr>
      <w:sdt>
        <w:sdtPr>
          <w:tag w:val="goog_rdk_0"/>
          <w:id w:val="630127562"/>
        </w:sdtPr>
        <w:sdtEndPr/>
        <w:sdtContent>
          <w:commentRangeStart w:id="0"/>
        </w:sdtContent>
      </w:sdt>
      <w:r>
        <w:rPr>
          <w:sz w:val="20"/>
          <w:szCs w:val="20"/>
        </w:rPr>
        <w:t>Por lo general, los proyectos surgen de la siguiente manera:</w:t>
      </w:r>
    </w:p>
    <w:p w:rsidR="00196530" w:rsidRDefault="00196530" w14:paraId="00000046" w14:textId="77777777">
      <w:pPr>
        <w:ind w:left="390"/>
        <w:jc w:val="both"/>
        <w:rPr>
          <w:sz w:val="20"/>
          <w:szCs w:val="20"/>
        </w:rPr>
      </w:pPr>
    </w:p>
    <w:p w:rsidR="00196530" w:rsidRDefault="00DF18ED" w14:paraId="00000047" w14:textId="77777777">
      <w:pPr>
        <w:numPr>
          <w:ilvl w:val="0"/>
          <w:numId w:val="18"/>
        </w:numPr>
        <w:jc w:val="both"/>
        <w:rPr>
          <w:sz w:val="20"/>
          <w:szCs w:val="20"/>
        </w:rPr>
      </w:pPr>
      <w:r>
        <w:rPr>
          <w:sz w:val="20"/>
          <w:szCs w:val="20"/>
        </w:rPr>
        <w:t>La alta dirección de la empresa identifica una necesidad o problema a resolver.</w:t>
      </w:r>
    </w:p>
    <w:p w:rsidR="00196530" w:rsidRDefault="00DF18ED" w14:paraId="00000048" w14:textId="77777777">
      <w:pPr>
        <w:numPr>
          <w:ilvl w:val="0"/>
          <w:numId w:val="18"/>
        </w:numPr>
        <w:jc w:val="both"/>
        <w:rPr>
          <w:sz w:val="20"/>
          <w:szCs w:val="20"/>
        </w:rPr>
      </w:pPr>
      <w:r>
        <w:rPr>
          <w:sz w:val="20"/>
          <w:szCs w:val="20"/>
        </w:rPr>
        <w:t>El gestor deportivo, mediante un diagnóstico organ</w:t>
      </w:r>
      <w:r>
        <w:rPr>
          <w:sz w:val="20"/>
          <w:szCs w:val="20"/>
        </w:rPr>
        <w:t xml:space="preserve">izacional, identifica oportunidades de mejora de alguno de los procesos o programas. </w:t>
      </w:r>
    </w:p>
    <w:p w:rsidR="00196530" w:rsidRDefault="00DF18ED" w14:paraId="00000049" w14:textId="77777777">
      <w:pPr>
        <w:numPr>
          <w:ilvl w:val="0"/>
          <w:numId w:val="18"/>
        </w:numPr>
        <w:jc w:val="both"/>
        <w:rPr>
          <w:sz w:val="20"/>
          <w:szCs w:val="20"/>
        </w:rPr>
      </w:pPr>
      <w:r>
        <w:rPr>
          <w:sz w:val="20"/>
          <w:szCs w:val="20"/>
        </w:rPr>
        <w:t>Algún cambio organizacional obliga a implementar modificaciones en su estructura organizacional.</w:t>
      </w:r>
    </w:p>
    <w:p w:rsidR="00196530" w:rsidRDefault="00DF18ED" w14:paraId="0000004A" w14:textId="77777777">
      <w:pPr>
        <w:numPr>
          <w:ilvl w:val="0"/>
          <w:numId w:val="18"/>
        </w:numPr>
        <w:jc w:val="both"/>
        <w:rPr>
          <w:sz w:val="20"/>
          <w:szCs w:val="20"/>
        </w:rPr>
      </w:pPr>
      <w:r>
        <w:rPr>
          <w:sz w:val="20"/>
          <w:szCs w:val="20"/>
        </w:rPr>
        <w:t>La orientación organizacional gira hacia un nuevo enfoque estratégico y/o</w:t>
      </w:r>
      <w:r>
        <w:rPr>
          <w:sz w:val="20"/>
          <w:szCs w:val="20"/>
        </w:rPr>
        <w:t xml:space="preserve"> línea de servicio</w:t>
      </w:r>
      <w:commentRangeEnd w:id="0"/>
      <w:r>
        <w:commentReference w:id="0"/>
      </w:r>
      <w:r>
        <w:rPr>
          <w:sz w:val="20"/>
          <w:szCs w:val="20"/>
        </w:rPr>
        <w:t>.</w:t>
      </w:r>
    </w:p>
    <w:p w:rsidR="00196530" w:rsidRDefault="00196530" w14:paraId="0000004B" w14:textId="77777777">
      <w:pPr>
        <w:jc w:val="both"/>
        <w:rPr>
          <w:sz w:val="20"/>
          <w:szCs w:val="20"/>
        </w:rPr>
      </w:pPr>
    </w:p>
    <w:p w:rsidR="00196530" w:rsidRDefault="00DF18ED" w14:paraId="0000004C" w14:textId="77777777">
      <w:pPr>
        <w:jc w:val="both"/>
        <w:rPr>
          <w:color w:val="000000"/>
          <w:sz w:val="20"/>
          <w:szCs w:val="20"/>
        </w:rPr>
      </w:pPr>
      <w:r>
        <w:rPr>
          <w:color w:val="000000"/>
          <w:sz w:val="20"/>
          <w:szCs w:val="20"/>
        </w:rPr>
        <w:t>A continuación, se abordarán elementos conceptuales de la gestión de proyectos, como su definición, su clasificación y sus procesos</w:t>
      </w:r>
      <w:r>
        <w:rPr>
          <w:sz w:val="20"/>
          <w:szCs w:val="20"/>
        </w:rPr>
        <w:t>:</w:t>
      </w:r>
    </w:p>
    <w:p w:rsidR="00196530" w:rsidRDefault="00196530" w14:paraId="0000004D" w14:textId="77777777">
      <w:pPr>
        <w:rPr>
          <w:color w:val="000000"/>
          <w:sz w:val="20"/>
          <w:szCs w:val="20"/>
        </w:rPr>
      </w:pPr>
    </w:p>
    <w:p w:rsidR="00196530" w:rsidRDefault="00DF18ED" w14:paraId="0000004E" w14:textId="77777777">
      <w:pPr>
        <w:numPr>
          <w:ilvl w:val="1"/>
          <w:numId w:val="11"/>
        </w:numPr>
        <w:pBdr>
          <w:top w:val="nil"/>
          <w:left w:val="nil"/>
          <w:bottom w:val="nil"/>
          <w:right w:val="nil"/>
          <w:between w:val="nil"/>
        </w:pBdr>
        <w:rPr>
          <w:b/>
          <w:color w:val="000000"/>
          <w:sz w:val="20"/>
          <w:szCs w:val="20"/>
        </w:rPr>
      </w:pPr>
      <w:r>
        <w:rPr>
          <w:b/>
          <w:sz w:val="20"/>
          <w:szCs w:val="20"/>
        </w:rPr>
        <w:t>C</w:t>
      </w:r>
      <w:r>
        <w:rPr>
          <w:b/>
          <w:color w:val="000000"/>
          <w:sz w:val="20"/>
          <w:szCs w:val="20"/>
        </w:rPr>
        <w:t>oncepto</w:t>
      </w:r>
      <w:r>
        <w:rPr>
          <w:b/>
          <w:sz w:val="20"/>
          <w:szCs w:val="20"/>
        </w:rPr>
        <w:t xml:space="preserve"> y </w:t>
      </w:r>
      <w:r>
        <w:rPr>
          <w:b/>
          <w:color w:val="000000"/>
          <w:sz w:val="20"/>
          <w:szCs w:val="20"/>
        </w:rPr>
        <w:t>tipos de proyectos</w:t>
      </w:r>
    </w:p>
    <w:p w:rsidR="00196530" w:rsidRDefault="00196530" w14:paraId="0000004F" w14:textId="77777777">
      <w:pPr>
        <w:jc w:val="both"/>
        <w:rPr>
          <w:sz w:val="20"/>
          <w:szCs w:val="20"/>
        </w:rPr>
      </w:pPr>
    </w:p>
    <w:p w:rsidR="00196530" w:rsidRDefault="00DF18ED" w14:paraId="00000050" w14:textId="77777777">
      <w:pPr>
        <w:jc w:val="both"/>
        <w:rPr>
          <w:sz w:val="20"/>
          <w:szCs w:val="20"/>
        </w:rPr>
      </w:pPr>
      <w:r>
        <w:rPr>
          <w:sz w:val="20"/>
          <w:szCs w:val="20"/>
        </w:rPr>
        <w:t xml:space="preserve">Proyecto, según PMI (2008), es un esfuerzo temporal que se lleva a cabo para crear un producto, servicio o resultado único. </w:t>
      </w:r>
    </w:p>
    <w:p w:rsidR="00196530" w:rsidRDefault="00196530" w14:paraId="00000051" w14:textId="77777777">
      <w:pPr>
        <w:jc w:val="both"/>
        <w:rPr>
          <w:sz w:val="20"/>
          <w:szCs w:val="20"/>
        </w:rPr>
      </w:pPr>
    </w:p>
    <w:p w:rsidR="00196530" w:rsidRDefault="00DF18ED" w14:paraId="00000052" w14:textId="77777777">
      <w:pPr>
        <w:jc w:val="both"/>
        <w:rPr>
          <w:sz w:val="20"/>
          <w:szCs w:val="20"/>
        </w:rPr>
      </w:pPr>
      <w:r>
        <w:rPr>
          <w:sz w:val="20"/>
          <w:szCs w:val="20"/>
        </w:rPr>
        <w:t xml:space="preserve">Por otro lado, el IPMA (1999) define al proyecto como un conjunto de actividades coordinadas, con inicio y fin </w:t>
      </w:r>
      <w:r>
        <w:rPr>
          <w:sz w:val="20"/>
          <w:szCs w:val="20"/>
        </w:rPr>
        <w:t>definidos, llevadas a cabo por individuos u organizaciones para un logro de objetivos específicos, dentro de parámetros de tiempo, costo y desempeño definidos.</w:t>
      </w:r>
    </w:p>
    <w:p w:rsidR="00196530" w:rsidRDefault="00196530" w14:paraId="00000053" w14:textId="77777777">
      <w:pPr>
        <w:jc w:val="both"/>
        <w:rPr>
          <w:sz w:val="20"/>
          <w:szCs w:val="20"/>
        </w:rPr>
      </w:pPr>
    </w:p>
    <w:p w:rsidR="00196530" w:rsidRDefault="00196530" w14:paraId="00000054" w14:textId="77777777">
      <w:pPr>
        <w:jc w:val="both"/>
        <w:rPr>
          <w:sz w:val="20"/>
          <w:szCs w:val="20"/>
        </w:rPr>
      </w:pPr>
    </w:p>
    <w:p w:rsidR="00196530" w:rsidRDefault="00DF18ED" w14:paraId="00000055" w14:textId="77777777">
      <w:pPr>
        <w:jc w:val="both"/>
        <w:rPr>
          <w:sz w:val="20"/>
          <w:szCs w:val="20"/>
        </w:rPr>
      </w:pPr>
      <w:r>
        <w:rPr>
          <w:sz w:val="20"/>
          <w:szCs w:val="20"/>
        </w:rPr>
        <w:t>Para entender el concepto de proyecto, es preciso analizar un ejemplo concreto, como son los j</w:t>
      </w:r>
      <w:r>
        <w:rPr>
          <w:sz w:val="20"/>
          <w:szCs w:val="20"/>
        </w:rPr>
        <w:t>uegos olímpicos. Este evento de reconocimiento mundial implica el desarrollo de un megaproyecto perfectamente coordinado y sincronizado para que se ejecute conforme al tiempo establecido y con los recursos dispuestos.</w:t>
      </w:r>
    </w:p>
    <w:p w:rsidR="00196530" w:rsidRDefault="00196530" w14:paraId="00000056" w14:textId="77777777">
      <w:pPr>
        <w:jc w:val="both"/>
        <w:rPr>
          <w:sz w:val="20"/>
          <w:szCs w:val="20"/>
        </w:rPr>
      </w:pPr>
    </w:p>
    <w:p w:rsidR="00196530" w:rsidRDefault="00DF18ED" w14:paraId="00000057" w14:textId="77777777">
      <w:pPr>
        <w:jc w:val="both"/>
        <w:rPr>
          <w:sz w:val="20"/>
          <w:szCs w:val="20"/>
        </w:rPr>
      </w:pPr>
      <w:sdt>
        <w:sdtPr>
          <w:tag w:val="goog_rdk_1"/>
          <w:id w:val="-854112622"/>
        </w:sdtPr>
        <w:sdtEndPr/>
        <w:sdtContent>
          <w:commentRangeStart w:id="1"/>
        </w:sdtContent>
      </w:sdt>
      <w:r>
        <w:rPr>
          <w:sz w:val="20"/>
          <w:szCs w:val="20"/>
        </w:rPr>
        <w:t xml:space="preserve">Es el caso de los Juegos Olímpicos </w:t>
      </w:r>
      <w:r>
        <w:rPr>
          <w:sz w:val="20"/>
          <w:szCs w:val="20"/>
        </w:rPr>
        <w:t>de Tokio, donde participaron más de 11.000 atletas, se llevaron a cabo 339 eventos, representados en 33 deportes conformados por 50 disciplinas. De este evento, con una mirada a nivel mundial, se espera que todo salga a la perfección, que cada prueba depor</w:t>
      </w:r>
      <w:r>
        <w:rPr>
          <w:sz w:val="20"/>
          <w:szCs w:val="20"/>
        </w:rPr>
        <w:t>tiva se ejecute según la hora programada, sin importar condiciones climáticas u otro tipo de factor externo. El éxito de un proyecto de tal envergadura no es casualidad, no es improvisado, es planificado en cada una de sus partes, gestionando cada detalle,</w:t>
      </w:r>
      <w:r>
        <w:rPr>
          <w:sz w:val="20"/>
          <w:szCs w:val="20"/>
        </w:rPr>
        <w:t xml:space="preserve"> para que todo se lleve a cabo conforme al plan.</w:t>
      </w:r>
      <w:commentRangeEnd w:id="1"/>
      <w:r>
        <w:commentReference w:id="1"/>
      </w:r>
    </w:p>
    <w:p w:rsidR="00196530" w:rsidRDefault="00196530" w14:paraId="00000058" w14:textId="77777777">
      <w:pPr>
        <w:jc w:val="both"/>
        <w:rPr>
          <w:sz w:val="20"/>
          <w:szCs w:val="20"/>
        </w:rPr>
      </w:pPr>
    </w:p>
    <w:p w:rsidR="00196530" w:rsidRDefault="00DF18ED" w14:paraId="00000059" w14:textId="77777777">
      <w:pPr>
        <w:jc w:val="both"/>
        <w:rPr>
          <w:sz w:val="20"/>
          <w:szCs w:val="20"/>
        </w:rPr>
      </w:pPr>
      <w:r>
        <w:rPr>
          <w:sz w:val="20"/>
          <w:szCs w:val="20"/>
        </w:rPr>
        <w:t>Otro ejemplo concreto sería un proyecto encaminado a la conformación de un club deportivo. Los clubes, aunque son organismos sin ánimo de lucro, requieren establecer mecanismos para ser autosostenibles e</w:t>
      </w:r>
      <w:r>
        <w:rPr>
          <w:sz w:val="20"/>
          <w:szCs w:val="20"/>
        </w:rPr>
        <w:t>n el tiempo. Por lo tanto, la conformación de un club no se podrá limitar a presentar los documentos requeridos por el organismo deportivo para su aval y reconocimiento deportivo, sino que, además, deberá establecer estrategia, objetivos, alcances, plan de</w:t>
      </w:r>
      <w:r>
        <w:rPr>
          <w:sz w:val="20"/>
          <w:szCs w:val="20"/>
        </w:rPr>
        <w:t xml:space="preserve"> trabajo, entre otros aspectos, que le permitan enfocar sus esfuerzos en un club sostenible y sustentable en el tiempo.</w:t>
      </w:r>
    </w:p>
    <w:p w:rsidR="00196530" w:rsidRDefault="00196530" w14:paraId="0000005A" w14:textId="77777777">
      <w:pPr>
        <w:jc w:val="both"/>
        <w:rPr>
          <w:sz w:val="20"/>
          <w:szCs w:val="20"/>
        </w:rPr>
      </w:pPr>
    </w:p>
    <w:p w:rsidR="00196530" w:rsidRDefault="00DF18ED" w14:paraId="0000005B" w14:textId="77777777">
      <w:pPr>
        <w:jc w:val="both"/>
        <w:rPr>
          <w:sz w:val="20"/>
          <w:szCs w:val="20"/>
        </w:rPr>
      </w:pPr>
      <w:r>
        <w:rPr>
          <w:sz w:val="20"/>
          <w:szCs w:val="20"/>
        </w:rPr>
        <w:t xml:space="preserve">Existen diferentes tipos de proyectos, los cuales presentan rasgos y características propias que se describen a continuación: </w:t>
      </w:r>
    </w:p>
    <w:p w:rsidR="00196530" w:rsidRDefault="00DF18ED" w14:paraId="0000005C" w14:textId="77777777">
      <w:pPr>
        <w:rPr>
          <w:sz w:val="20"/>
          <w:szCs w:val="20"/>
        </w:rPr>
      </w:pPr>
      <w:r>
        <w:rPr>
          <w:noProof/>
          <w:sz w:val="20"/>
          <w:szCs w:val="20"/>
        </w:rPr>
        <w:drawing>
          <wp:inline distT="114300" distB="114300" distL="114300" distR="114300" wp14:anchorId="0490D3E9" wp14:editId="431E55D4">
            <wp:extent cx="6332220" cy="1270000"/>
            <wp:effectExtent l="0" t="0" r="0" b="0"/>
            <wp:docPr id="1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332220" cy="1270000"/>
                    </a:xfrm>
                    <a:prstGeom prst="rect">
                      <a:avLst/>
                    </a:prstGeom>
                    <a:ln/>
                  </pic:spPr>
                </pic:pic>
              </a:graphicData>
            </a:graphic>
          </wp:inline>
        </w:drawing>
      </w:r>
    </w:p>
    <w:p w:rsidR="00196530" w:rsidRDefault="00196530" w14:paraId="0000005D" w14:textId="77777777">
      <w:pPr>
        <w:rPr>
          <w:sz w:val="20"/>
          <w:szCs w:val="20"/>
        </w:rPr>
      </w:pPr>
    </w:p>
    <w:p w:rsidR="00196530" w:rsidRDefault="00DF18ED" w14:paraId="0000005E" w14:textId="77777777">
      <w:pPr>
        <w:ind w:left="284" w:hanging="284"/>
        <w:rPr>
          <w:b/>
          <w:color w:val="000000"/>
          <w:sz w:val="20"/>
          <w:szCs w:val="20"/>
        </w:rPr>
      </w:pPr>
      <w:r>
        <w:rPr>
          <w:b/>
          <w:color w:val="000000"/>
          <w:sz w:val="20"/>
          <w:szCs w:val="20"/>
        </w:rPr>
        <w:t xml:space="preserve">1.2 </w:t>
      </w:r>
      <w:r>
        <w:rPr>
          <w:b/>
          <w:sz w:val="20"/>
          <w:szCs w:val="20"/>
        </w:rPr>
        <w:t>C</w:t>
      </w:r>
      <w:r>
        <w:rPr>
          <w:b/>
          <w:color w:val="000000"/>
          <w:sz w:val="20"/>
          <w:szCs w:val="20"/>
        </w:rPr>
        <w:t>oncepto y procesos de la gestión de proyectos</w:t>
      </w:r>
    </w:p>
    <w:p w:rsidR="00196530" w:rsidRDefault="00196530" w14:paraId="0000005F" w14:textId="77777777">
      <w:pPr>
        <w:jc w:val="both"/>
        <w:rPr>
          <w:sz w:val="20"/>
          <w:szCs w:val="20"/>
        </w:rPr>
      </w:pPr>
    </w:p>
    <w:p w:rsidR="00196530" w:rsidRDefault="00DF18ED" w14:paraId="00000060" w14:textId="77777777">
      <w:pPr>
        <w:jc w:val="both"/>
        <w:rPr>
          <w:sz w:val="20"/>
          <w:szCs w:val="20"/>
        </w:rPr>
      </w:pPr>
      <w:r>
        <w:rPr>
          <w:sz w:val="20"/>
          <w:szCs w:val="20"/>
        </w:rPr>
        <w:t xml:space="preserve">La gestión de proyectos, también denominada dirección de proyectos, administración de proyectos, gerencia de proyectos o </w:t>
      </w:r>
      <w:proofErr w:type="spellStart"/>
      <w:r>
        <w:rPr>
          <w:i/>
          <w:sz w:val="20"/>
          <w:szCs w:val="20"/>
        </w:rPr>
        <w:t>project</w:t>
      </w:r>
      <w:proofErr w:type="spellEnd"/>
      <w:r>
        <w:rPr>
          <w:i/>
          <w:sz w:val="20"/>
          <w:szCs w:val="20"/>
        </w:rPr>
        <w:t xml:space="preserve"> </w:t>
      </w:r>
      <w:proofErr w:type="spellStart"/>
      <w:r>
        <w:rPr>
          <w:i/>
          <w:sz w:val="20"/>
          <w:szCs w:val="20"/>
        </w:rPr>
        <w:t>management</w:t>
      </w:r>
      <w:proofErr w:type="spellEnd"/>
      <w:r>
        <w:rPr>
          <w:i/>
          <w:sz w:val="20"/>
          <w:szCs w:val="20"/>
        </w:rPr>
        <w:t>,</w:t>
      </w:r>
      <w:r>
        <w:rPr>
          <w:sz w:val="20"/>
          <w:szCs w:val="20"/>
        </w:rPr>
        <w:t xml:space="preserve"> se entiende como los mecanismos necesarios para la implementación y </w:t>
      </w:r>
      <w:r>
        <w:rPr>
          <w:sz w:val="20"/>
          <w:szCs w:val="20"/>
        </w:rPr>
        <w:t xml:space="preserve">aplicabilidad de los proyectos. </w:t>
      </w:r>
    </w:p>
    <w:p w:rsidR="00196530" w:rsidRDefault="00196530" w14:paraId="00000061" w14:textId="77777777">
      <w:pPr>
        <w:jc w:val="both"/>
        <w:rPr>
          <w:sz w:val="20"/>
          <w:szCs w:val="20"/>
        </w:rPr>
      </w:pPr>
    </w:p>
    <w:p w:rsidR="00196530" w:rsidRDefault="00DF18ED" w14:paraId="00000062" w14:textId="77777777">
      <w:pPr>
        <w:jc w:val="both"/>
        <w:rPr>
          <w:sz w:val="20"/>
          <w:szCs w:val="20"/>
        </w:rPr>
      </w:pPr>
      <w:r>
        <w:rPr>
          <w:sz w:val="20"/>
          <w:szCs w:val="20"/>
        </w:rPr>
        <w:t xml:space="preserve">La gestión de proyectos es la aplicación de conocimientos, habilidades, herramientas y técnicas a las actividades del proyecto para cumplir los requisitos </w:t>
      </w:r>
      <w:proofErr w:type="gramStart"/>
      <w:r>
        <w:rPr>
          <w:sz w:val="20"/>
          <w:szCs w:val="20"/>
        </w:rPr>
        <w:t>del mismo</w:t>
      </w:r>
      <w:proofErr w:type="gramEnd"/>
      <w:r>
        <w:rPr>
          <w:sz w:val="20"/>
          <w:szCs w:val="20"/>
        </w:rPr>
        <w:t>.</w:t>
      </w:r>
    </w:p>
    <w:p w:rsidR="00196530" w:rsidRDefault="00196530" w14:paraId="00000063" w14:textId="77777777">
      <w:pPr>
        <w:jc w:val="both"/>
        <w:rPr>
          <w:sz w:val="20"/>
          <w:szCs w:val="20"/>
        </w:rPr>
      </w:pPr>
    </w:p>
    <w:p w:rsidR="00196530" w:rsidRDefault="00DF18ED" w14:paraId="00000064" w14:textId="77777777">
      <w:pPr>
        <w:jc w:val="both"/>
        <w:rPr>
          <w:sz w:val="20"/>
          <w:szCs w:val="20"/>
        </w:rPr>
      </w:pPr>
      <w:r>
        <w:rPr>
          <w:sz w:val="20"/>
          <w:szCs w:val="20"/>
        </w:rPr>
        <w:t>También se define la gestión de proyectos como la plani</w:t>
      </w:r>
      <w:r>
        <w:rPr>
          <w:sz w:val="20"/>
          <w:szCs w:val="20"/>
        </w:rPr>
        <w:t>ficación, la organización, el monitoreo y el control de todos los aspectos del proyecto y la motivación de todos los involucrados para el logro de los objetivos, con seguridad y dentro de los criterios acordados de tiempo, costo y desempeño.</w:t>
      </w:r>
    </w:p>
    <w:p w:rsidR="00196530" w:rsidRDefault="00196530" w14:paraId="00000065" w14:textId="77777777">
      <w:pPr>
        <w:jc w:val="both"/>
        <w:rPr>
          <w:sz w:val="20"/>
          <w:szCs w:val="20"/>
        </w:rPr>
      </w:pPr>
    </w:p>
    <w:p w:rsidR="00196530" w:rsidRDefault="00DF18ED" w14:paraId="00000066" w14:textId="77777777">
      <w:pPr>
        <w:jc w:val="both"/>
        <w:rPr>
          <w:sz w:val="20"/>
          <w:szCs w:val="20"/>
        </w:rPr>
      </w:pPr>
      <w:r>
        <w:rPr>
          <w:sz w:val="20"/>
          <w:szCs w:val="20"/>
        </w:rPr>
        <w:t>El éxito de u</w:t>
      </w:r>
      <w:r>
        <w:rPr>
          <w:sz w:val="20"/>
          <w:szCs w:val="20"/>
        </w:rPr>
        <w:t xml:space="preserve">n proyecto radica en tener la capacidad de satisfacer los requerimientos de las partes interesadas y obtener los resultados esperados, siendo eficiente en el tiempo y con los recursos. </w:t>
      </w:r>
    </w:p>
    <w:p w:rsidR="00196530" w:rsidRDefault="00196530" w14:paraId="00000067" w14:textId="77777777">
      <w:pPr>
        <w:jc w:val="both"/>
        <w:rPr>
          <w:sz w:val="20"/>
          <w:szCs w:val="20"/>
        </w:rPr>
      </w:pPr>
    </w:p>
    <w:p w:rsidR="00196530" w:rsidRDefault="00DF18ED" w14:paraId="00000068" w14:textId="77777777">
      <w:pPr>
        <w:jc w:val="both"/>
        <w:rPr>
          <w:sz w:val="20"/>
          <w:szCs w:val="20"/>
        </w:rPr>
      </w:pPr>
      <w:r>
        <w:rPr>
          <w:sz w:val="20"/>
          <w:szCs w:val="20"/>
        </w:rPr>
        <w:t>Adicionalmente a esto, existen 5 procesos de gestión de proyectos que</w:t>
      </w:r>
      <w:r>
        <w:rPr>
          <w:sz w:val="20"/>
          <w:szCs w:val="20"/>
        </w:rPr>
        <w:t xml:space="preserve"> se deben lograr para el cumplimiento de los objetivos del proyecto. Para conocer los grupos de procesos y sus elementos, explore el siguiente gráfico interactivo:</w:t>
      </w:r>
    </w:p>
    <w:p w:rsidR="00196530" w:rsidRDefault="00196530" w14:paraId="00000069" w14:textId="77777777">
      <w:pPr>
        <w:rPr>
          <w:b/>
          <w:sz w:val="20"/>
          <w:szCs w:val="20"/>
        </w:rPr>
      </w:pPr>
    </w:p>
    <w:p w:rsidR="00196530" w:rsidRDefault="00DF18ED" w14:paraId="0000006A" w14:textId="77777777">
      <w:pPr>
        <w:rPr>
          <w:sz w:val="20"/>
          <w:szCs w:val="20"/>
        </w:rPr>
      </w:pPr>
      <w:r>
        <w:rPr>
          <w:b/>
          <w:noProof/>
          <w:sz w:val="20"/>
          <w:szCs w:val="20"/>
        </w:rPr>
        <w:drawing>
          <wp:inline distT="114300" distB="114300" distL="114300" distR="114300" wp14:anchorId="7DCF8B17" wp14:editId="1E17F2D5">
            <wp:extent cx="5890848" cy="965712"/>
            <wp:effectExtent l="0" t="0" r="0" b="0"/>
            <wp:docPr id="10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890848" cy="965712"/>
                    </a:xfrm>
                    <a:prstGeom prst="rect">
                      <a:avLst/>
                    </a:prstGeom>
                    <a:ln/>
                  </pic:spPr>
                </pic:pic>
              </a:graphicData>
            </a:graphic>
          </wp:inline>
        </w:drawing>
      </w:r>
    </w:p>
    <w:p w:rsidR="00196530" w:rsidRDefault="00196530" w14:paraId="0000006B" w14:textId="77777777">
      <w:pPr>
        <w:rPr>
          <w:sz w:val="20"/>
          <w:szCs w:val="20"/>
        </w:rPr>
      </w:pPr>
    </w:p>
    <w:p w:rsidR="00196530" w:rsidRDefault="00196530" w14:paraId="0000006C" w14:textId="77777777">
      <w:pPr>
        <w:ind w:left="284"/>
        <w:rPr>
          <w:color w:val="000000"/>
          <w:sz w:val="20"/>
          <w:szCs w:val="20"/>
        </w:rPr>
      </w:pPr>
    </w:p>
    <w:p w:rsidR="00196530" w:rsidRDefault="00DF18ED" w14:paraId="0000006D" w14:textId="77777777">
      <w:pPr>
        <w:numPr>
          <w:ilvl w:val="1"/>
          <w:numId w:val="6"/>
        </w:numPr>
        <w:pBdr>
          <w:top w:val="nil"/>
          <w:left w:val="nil"/>
          <w:bottom w:val="nil"/>
          <w:right w:val="nil"/>
          <w:between w:val="nil"/>
        </w:pBdr>
        <w:ind w:left="425"/>
        <w:rPr>
          <w:b/>
          <w:color w:val="000000"/>
          <w:sz w:val="20"/>
          <w:szCs w:val="20"/>
        </w:rPr>
      </w:pPr>
      <w:r>
        <w:rPr>
          <w:b/>
          <w:color w:val="000000"/>
          <w:sz w:val="20"/>
          <w:szCs w:val="20"/>
        </w:rPr>
        <w:t>Grupo de inicio del proyecto</w:t>
      </w:r>
    </w:p>
    <w:p w:rsidR="00196530" w:rsidRDefault="00196530" w14:paraId="0000006E" w14:textId="77777777">
      <w:pPr>
        <w:rPr>
          <w:sz w:val="20"/>
          <w:szCs w:val="20"/>
        </w:rPr>
      </w:pPr>
    </w:p>
    <w:p w:rsidR="00196530" w:rsidRDefault="00DF18ED" w14:paraId="0000006F" w14:textId="77777777">
      <w:pPr>
        <w:rPr>
          <w:sz w:val="20"/>
          <w:szCs w:val="20"/>
        </w:rPr>
      </w:pPr>
      <w:r>
        <w:rPr>
          <w:sz w:val="20"/>
          <w:szCs w:val="20"/>
        </w:rPr>
        <w:t xml:space="preserve">Teniendo claridad sobre el concepto, tipos de </w:t>
      </w:r>
      <w:r>
        <w:rPr>
          <w:sz w:val="20"/>
          <w:szCs w:val="20"/>
        </w:rPr>
        <w:t>proyectos y sus componentes, es preciso abordar, a continuación, cómo iniciar un proyecto para que sea orientado al cumplimiento de sus objetivos.</w:t>
      </w:r>
    </w:p>
    <w:p w:rsidR="00196530" w:rsidRDefault="00196530" w14:paraId="00000070" w14:textId="77777777">
      <w:pPr>
        <w:rPr>
          <w:b/>
          <w:color w:val="000000"/>
          <w:sz w:val="20"/>
          <w:szCs w:val="20"/>
        </w:rPr>
      </w:pPr>
    </w:p>
    <w:p w:rsidR="00196530" w:rsidRDefault="00DF18ED" w14:paraId="00000071" w14:textId="77777777">
      <w:pPr>
        <w:rPr>
          <w:b/>
          <w:color w:val="000000"/>
          <w:sz w:val="20"/>
          <w:szCs w:val="20"/>
        </w:rPr>
      </w:pPr>
      <w:r>
        <w:rPr>
          <w:b/>
          <w:color w:val="000000"/>
          <w:sz w:val="20"/>
          <w:szCs w:val="20"/>
        </w:rPr>
        <w:t xml:space="preserve">2.1 Definición y componentes para el inicio de un proyecto </w:t>
      </w:r>
    </w:p>
    <w:p w:rsidR="00196530" w:rsidRDefault="00196530" w14:paraId="00000072" w14:textId="77777777">
      <w:pPr>
        <w:rPr>
          <w:sz w:val="20"/>
          <w:szCs w:val="20"/>
        </w:rPr>
      </w:pPr>
    </w:p>
    <w:p w:rsidR="00196530" w:rsidRDefault="00DF18ED" w14:paraId="00000073" w14:textId="77777777">
      <w:pPr>
        <w:rPr>
          <w:sz w:val="20"/>
          <w:szCs w:val="20"/>
        </w:rPr>
      </w:pPr>
      <w:r>
        <w:rPr>
          <w:sz w:val="20"/>
          <w:szCs w:val="20"/>
        </w:rPr>
        <w:t xml:space="preserve">Lo primero que se deberá conocer al </w:t>
      </w:r>
      <w:proofErr w:type="gramStart"/>
      <w:r>
        <w:rPr>
          <w:sz w:val="20"/>
          <w:szCs w:val="20"/>
        </w:rPr>
        <w:t xml:space="preserve">dar inicio </w:t>
      </w:r>
      <w:r>
        <w:rPr>
          <w:sz w:val="20"/>
          <w:szCs w:val="20"/>
        </w:rPr>
        <w:t>a</w:t>
      </w:r>
      <w:proofErr w:type="gramEnd"/>
      <w:r>
        <w:rPr>
          <w:sz w:val="20"/>
          <w:szCs w:val="20"/>
        </w:rPr>
        <w:t xml:space="preserve"> un proyecto son sus objetivos, cuáles serán los resultados esperados, el alcance, la duración y los recursos. Por lo que un proyecto debería partir dando respuesta a las siguientes preguntas:</w:t>
      </w:r>
    </w:p>
    <w:p w:rsidR="00196530" w:rsidRDefault="00196530" w14:paraId="00000074" w14:textId="77777777">
      <w:pPr>
        <w:rPr>
          <w:sz w:val="20"/>
          <w:szCs w:val="20"/>
        </w:rPr>
      </w:pPr>
    </w:p>
    <w:p w:rsidR="00196530" w:rsidRDefault="00DF18ED" w14:paraId="00000075" w14:textId="77777777">
      <w:pPr>
        <w:rPr>
          <w:sz w:val="20"/>
          <w:szCs w:val="20"/>
        </w:rPr>
      </w:pPr>
      <w:r>
        <w:rPr>
          <w:b/>
          <w:noProof/>
          <w:sz w:val="20"/>
          <w:szCs w:val="20"/>
        </w:rPr>
        <w:drawing>
          <wp:inline distT="114300" distB="114300" distL="114300" distR="114300" wp14:anchorId="17CBAA6D" wp14:editId="7B55D14A">
            <wp:extent cx="6332220" cy="1130300"/>
            <wp:effectExtent l="0" t="0" r="0" b="0"/>
            <wp:docPr id="1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332220" cy="1130300"/>
                    </a:xfrm>
                    <a:prstGeom prst="rect">
                      <a:avLst/>
                    </a:prstGeom>
                    <a:ln/>
                  </pic:spPr>
                </pic:pic>
              </a:graphicData>
            </a:graphic>
          </wp:inline>
        </w:drawing>
      </w:r>
    </w:p>
    <w:p w:rsidR="00196530" w:rsidRDefault="00DF18ED" w14:paraId="00000076" w14:textId="77777777">
      <w:pPr>
        <w:rPr>
          <w:sz w:val="20"/>
          <w:szCs w:val="20"/>
        </w:rPr>
      </w:pPr>
      <w:r>
        <w:rPr>
          <w:sz w:val="20"/>
          <w:szCs w:val="20"/>
        </w:rPr>
        <w:t>Los proyectos son originados como respuesta a necesidades y</w:t>
      </w:r>
      <w:r>
        <w:rPr>
          <w:sz w:val="20"/>
          <w:szCs w:val="20"/>
        </w:rPr>
        <w:t xml:space="preserve"> requerimientos de diferentes partes interesadas, como lo pueden ser:</w:t>
      </w:r>
    </w:p>
    <w:p w:rsidR="00196530" w:rsidRDefault="00196530" w14:paraId="00000077" w14:textId="77777777">
      <w:pPr>
        <w:rPr>
          <w:sz w:val="20"/>
          <w:szCs w:val="20"/>
        </w:rPr>
      </w:pPr>
    </w:p>
    <w:p w:rsidR="00196530" w:rsidRDefault="00DF18ED" w14:paraId="00000078" w14:textId="77777777">
      <w:pPr>
        <w:rPr>
          <w:sz w:val="20"/>
          <w:szCs w:val="20"/>
        </w:rPr>
      </w:pPr>
      <w:r>
        <w:rPr>
          <w:b/>
          <w:noProof/>
          <w:sz w:val="20"/>
          <w:szCs w:val="20"/>
        </w:rPr>
        <w:drawing>
          <wp:inline distT="114300" distB="114300" distL="114300" distR="114300" wp14:anchorId="264AFED8" wp14:editId="261F5ACB">
            <wp:extent cx="6332220" cy="1181100"/>
            <wp:effectExtent l="0" t="0" r="0" b="0"/>
            <wp:docPr id="1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332220" cy="1181100"/>
                    </a:xfrm>
                    <a:prstGeom prst="rect">
                      <a:avLst/>
                    </a:prstGeom>
                    <a:ln/>
                  </pic:spPr>
                </pic:pic>
              </a:graphicData>
            </a:graphic>
          </wp:inline>
        </w:drawing>
      </w:r>
    </w:p>
    <w:p w:rsidR="00196530" w:rsidRDefault="00DF18ED" w14:paraId="00000079" w14:textId="77777777">
      <w:pPr>
        <w:rPr>
          <w:sz w:val="20"/>
          <w:szCs w:val="20"/>
        </w:rPr>
      </w:pPr>
      <w:r>
        <w:br w:type="page"/>
      </w:r>
    </w:p>
    <w:p w:rsidR="00196530" w:rsidRDefault="00DF18ED" w14:paraId="0000007A" w14:textId="77777777">
      <w:pPr>
        <w:jc w:val="both"/>
        <w:rPr>
          <w:sz w:val="20"/>
          <w:szCs w:val="20"/>
        </w:rPr>
      </w:pPr>
      <w:r>
        <w:rPr>
          <w:sz w:val="20"/>
          <w:szCs w:val="20"/>
        </w:rPr>
        <w:t>Una vez identificada la necesidad origen y luego de haber dado respuesta a las cinco preguntas previas de un proyecto, es necesario proceder con los estudios previos, como la viabilidad y factibilidad del proyecto. Este estudio consiste en identificar si e</w:t>
      </w:r>
      <w:r>
        <w:rPr>
          <w:sz w:val="20"/>
          <w:szCs w:val="20"/>
        </w:rPr>
        <w:t xml:space="preserve">l proyecto cuenta con la capacidad para finalizar satisfactoriamente, entregando los resultados esperados con la iniciativa. Analizar esta cualidad antes de la etapa de planificación sirve como guía para impulsar la toma de decisiones desde la comprensión </w:t>
      </w:r>
      <w:r>
        <w:rPr>
          <w:sz w:val="20"/>
          <w:szCs w:val="20"/>
        </w:rPr>
        <w:t xml:space="preserve">integral de los parámetros del proyecto, los objetivos a alcanzar y los factores de riesgo desde los puntos de vista económico, social, ambiental, técnico, legal, de mercado, etc. </w:t>
      </w:r>
    </w:p>
    <w:p w:rsidR="00196530" w:rsidRDefault="00196530" w14:paraId="0000007B" w14:textId="77777777">
      <w:pPr>
        <w:jc w:val="both"/>
        <w:rPr>
          <w:sz w:val="20"/>
          <w:szCs w:val="20"/>
        </w:rPr>
      </w:pPr>
    </w:p>
    <w:p w:rsidR="00196530" w:rsidRDefault="00DF18ED" w14:paraId="0000007C" w14:textId="77777777">
      <w:pPr>
        <w:jc w:val="both"/>
        <w:rPr>
          <w:sz w:val="20"/>
          <w:szCs w:val="20"/>
        </w:rPr>
      </w:pPr>
      <w:r>
        <w:rPr>
          <w:sz w:val="20"/>
          <w:szCs w:val="20"/>
        </w:rPr>
        <w:t>Son muchos los proyectos que fracasan en el tiempo por no tener claridad p</w:t>
      </w:r>
      <w:r>
        <w:rPr>
          <w:sz w:val="20"/>
          <w:szCs w:val="20"/>
        </w:rPr>
        <w:t xml:space="preserve">revia sobre la viabilidad y factibilidad de ejecutarse. Seguramente, ha conocido muchos casos empresariales de ideas emprendedoras, innovadoras, pero que terminan cerrando con el tiempo, sin entender por qué esta idea exitosa no es rentable. </w:t>
      </w:r>
    </w:p>
    <w:p w:rsidR="00196530" w:rsidRDefault="00196530" w14:paraId="0000007D" w14:textId="77777777">
      <w:pPr>
        <w:jc w:val="both"/>
        <w:rPr>
          <w:sz w:val="20"/>
          <w:szCs w:val="20"/>
        </w:rPr>
      </w:pPr>
    </w:p>
    <w:p w:rsidR="00196530" w:rsidRDefault="00DF18ED" w14:paraId="0000007E" w14:textId="77777777">
      <w:pPr>
        <w:jc w:val="both"/>
        <w:rPr>
          <w:sz w:val="20"/>
          <w:szCs w:val="20"/>
        </w:rPr>
      </w:pPr>
      <w:r>
        <w:rPr>
          <w:sz w:val="20"/>
          <w:szCs w:val="20"/>
        </w:rPr>
        <w:t>A continuaci</w:t>
      </w:r>
      <w:r>
        <w:rPr>
          <w:sz w:val="20"/>
          <w:szCs w:val="20"/>
        </w:rPr>
        <w:t>ón, se pondrán en contexto varios ejemplos de organizaciones deportivas que fracasan en el tiempo:</w:t>
      </w:r>
    </w:p>
    <w:p w:rsidR="00196530" w:rsidRDefault="00196530" w14:paraId="0000007F" w14:textId="77777777">
      <w:pPr>
        <w:jc w:val="both"/>
        <w:rPr>
          <w:sz w:val="20"/>
          <w:szCs w:val="20"/>
        </w:rPr>
      </w:pPr>
    </w:p>
    <w:p w:rsidR="00196530" w:rsidRDefault="00DF18ED" w14:paraId="00000080" w14:textId="77777777">
      <w:pPr>
        <w:numPr>
          <w:ilvl w:val="0"/>
          <w:numId w:val="13"/>
        </w:numPr>
        <w:pBdr>
          <w:top w:val="nil"/>
          <w:left w:val="nil"/>
          <w:bottom w:val="nil"/>
          <w:right w:val="nil"/>
          <w:between w:val="nil"/>
        </w:pBdr>
        <w:jc w:val="both"/>
        <w:rPr>
          <w:color w:val="000000"/>
          <w:sz w:val="20"/>
          <w:szCs w:val="20"/>
        </w:rPr>
      </w:pPr>
      <w:r>
        <w:rPr>
          <w:color w:val="000000"/>
          <w:sz w:val="20"/>
          <w:szCs w:val="20"/>
        </w:rPr>
        <w:t xml:space="preserve">Gimnasio con una idea innovadora y diferenciadora en entrenamiento, pero que no tuvo en cuenta el sector donde se encuentra ubicado y el poder </w:t>
      </w:r>
      <w:r>
        <w:rPr>
          <w:color w:val="000000"/>
          <w:sz w:val="20"/>
          <w:szCs w:val="20"/>
        </w:rPr>
        <w:t>adquisitivo de los usuarios del sector.</w:t>
      </w:r>
    </w:p>
    <w:p w:rsidR="00196530" w:rsidRDefault="00DF18ED" w14:paraId="00000081" w14:textId="77777777">
      <w:pPr>
        <w:numPr>
          <w:ilvl w:val="0"/>
          <w:numId w:val="13"/>
        </w:numPr>
        <w:pBdr>
          <w:top w:val="nil"/>
          <w:left w:val="nil"/>
          <w:bottom w:val="nil"/>
          <w:right w:val="nil"/>
          <w:between w:val="nil"/>
        </w:pBdr>
        <w:jc w:val="both"/>
        <w:rPr>
          <w:color w:val="000000"/>
          <w:sz w:val="20"/>
          <w:szCs w:val="20"/>
        </w:rPr>
      </w:pPr>
      <w:r>
        <w:rPr>
          <w:color w:val="000000"/>
          <w:sz w:val="20"/>
          <w:szCs w:val="20"/>
        </w:rPr>
        <w:t>Proyecto de deportes de aventura, pero que no cuenta con aval para su realización en un municipio al no contar con aspectos mínimos de seguridad para el trabajo en alturas.</w:t>
      </w:r>
    </w:p>
    <w:p w:rsidR="00196530" w:rsidRDefault="00DF18ED" w14:paraId="00000082" w14:textId="77777777">
      <w:pPr>
        <w:numPr>
          <w:ilvl w:val="0"/>
          <w:numId w:val="13"/>
        </w:numPr>
        <w:pBdr>
          <w:top w:val="nil"/>
          <w:left w:val="nil"/>
          <w:bottom w:val="nil"/>
          <w:right w:val="nil"/>
          <w:between w:val="nil"/>
        </w:pBdr>
        <w:jc w:val="both"/>
        <w:rPr>
          <w:sz w:val="20"/>
          <w:szCs w:val="20"/>
        </w:rPr>
      </w:pPr>
      <w:r>
        <w:rPr>
          <w:color w:val="000000"/>
          <w:sz w:val="20"/>
          <w:szCs w:val="20"/>
        </w:rPr>
        <w:t>Proyecto de actividad física al aire libre,</w:t>
      </w:r>
      <w:r>
        <w:rPr>
          <w:color w:val="000000"/>
          <w:sz w:val="20"/>
          <w:szCs w:val="20"/>
        </w:rPr>
        <w:t xml:space="preserve"> sin tener en cuenta la limitación de la </w:t>
      </w:r>
      <w:r>
        <w:rPr>
          <w:sz w:val="20"/>
          <w:szCs w:val="20"/>
        </w:rPr>
        <w:t>práctica</w:t>
      </w:r>
      <w:r>
        <w:rPr>
          <w:color w:val="000000"/>
          <w:sz w:val="20"/>
          <w:szCs w:val="20"/>
        </w:rPr>
        <w:t xml:space="preserve"> en época de invierno.</w:t>
      </w:r>
    </w:p>
    <w:p w:rsidR="00196530" w:rsidRDefault="00DF18ED" w14:paraId="00000083" w14:textId="77777777">
      <w:pPr>
        <w:numPr>
          <w:ilvl w:val="0"/>
          <w:numId w:val="13"/>
        </w:numPr>
        <w:pBdr>
          <w:top w:val="nil"/>
          <w:left w:val="nil"/>
          <w:bottom w:val="nil"/>
          <w:right w:val="nil"/>
          <w:between w:val="nil"/>
        </w:pBdr>
        <w:jc w:val="both"/>
        <w:rPr>
          <w:color w:val="000000"/>
          <w:sz w:val="20"/>
          <w:szCs w:val="20"/>
        </w:rPr>
      </w:pPr>
      <w:r>
        <w:rPr>
          <w:color w:val="000000"/>
          <w:sz w:val="20"/>
          <w:szCs w:val="20"/>
        </w:rPr>
        <w:t>Proyecto de entrenamiento deportivo, sin tener en cuenta los costos del talento humano y los recursos físicos y locativos necesarios para su funcionamiento, donde los gastos sobrepasan</w:t>
      </w:r>
      <w:r>
        <w:rPr>
          <w:color w:val="000000"/>
          <w:sz w:val="20"/>
          <w:szCs w:val="20"/>
        </w:rPr>
        <w:t xml:space="preserve"> los ingresos y/o no se tienen contempladas las fuentes de financiación. </w:t>
      </w:r>
    </w:p>
    <w:p w:rsidR="00196530" w:rsidRDefault="00196530" w14:paraId="00000084" w14:textId="77777777">
      <w:pPr>
        <w:jc w:val="both"/>
        <w:rPr>
          <w:sz w:val="20"/>
          <w:szCs w:val="20"/>
        </w:rPr>
      </w:pPr>
    </w:p>
    <w:p w:rsidR="00196530" w:rsidRDefault="00DF18ED" w14:paraId="00000085" w14:textId="77777777">
      <w:pPr>
        <w:jc w:val="both"/>
        <w:rPr>
          <w:sz w:val="20"/>
          <w:szCs w:val="20"/>
        </w:rPr>
      </w:pPr>
      <w:r>
        <w:rPr>
          <w:sz w:val="20"/>
          <w:szCs w:val="20"/>
        </w:rPr>
        <w:t>Estos son tan solo algunos de los muchos ejemplos de proyectos del sector deporte que fracasan al no tener en cuenta qué tan viable y factible sería ejecutar el proyecto. Por lo tan</w:t>
      </w:r>
      <w:r>
        <w:rPr>
          <w:sz w:val="20"/>
          <w:szCs w:val="20"/>
        </w:rPr>
        <w:t xml:space="preserve">to, el proyecto será factible si cumple con la viabilidad de ejecución en cada uno de los aspectos. </w:t>
      </w:r>
    </w:p>
    <w:p w:rsidR="00196530" w:rsidRDefault="00196530" w14:paraId="00000086" w14:textId="77777777">
      <w:pPr>
        <w:rPr>
          <w:sz w:val="20"/>
          <w:szCs w:val="20"/>
        </w:rPr>
      </w:pPr>
    </w:p>
    <w:p w:rsidR="00196530" w:rsidRDefault="00196530" w14:paraId="00000087" w14:textId="77777777">
      <w:pPr>
        <w:rPr>
          <w:sz w:val="20"/>
          <w:szCs w:val="20"/>
        </w:rPr>
      </w:pPr>
    </w:p>
    <w:p w:rsidR="00196530" w:rsidRDefault="00DF18ED" w14:paraId="00000088" w14:textId="77777777">
      <w:pPr>
        <w:rPr>
          <w:b/>
          <w:color w:val="000000"/>
          <w:sz w:val="20"/>
          <w:szCs w:val="20"/>
        </w:rPr>
      </w:pPr>
      <w:r>
        <w:rPr>
          <w:b/>
          <w:color w:val="000000"/>
          <w:sz w:val="20"/>
          <w:szCs w:val="20"/>
        </w:rPr>
        <w:t>2.2 Acta de constitución del proyecto</w:t>
      </w:r>
    </w:p>
    <w:p w:rsidR="00196530" w:rsidRDefault="00196530" w14:paraId="00000089" w14:textId="77777777">
      <w:pPr>
        <w:jc w:val="both"/>
        <w:rPr>
          <w:sz w:val="20"/>
          <w:szCs w:val="20"/>
        </w:rPr>
      </w:pPr>
    </w:p>
    <w:p w:rsidR="00196530" w:rsidRDefault="00DF18ED" w14:paraId="0000008A" w14:textId="77777777">
      <w:pPr>
        <w:jc w:val="both"/>
        <w:rPr>
          <w:sz w:val="20"/>
          <w:szCs w:val="20"/>
        </w:rPr>
      </w:pPr>
      <w:r>
        <w:rPr>
          <w:sz w:val="20"/>
          <w:szCs w:val="20"/>
        </w:rPr>
        <w:t>El proyecto inicia con el desarrollo de un acta de constitución o autorización, que consiste en un documento forma</w:t>
      </w:r>
      <w:r>
        <w:rPr>
          <w:sz w:val="20"/>
          <w:szCs w:val="20"/>
        </w:rPr>
        <w:t xml:space="preserve">l, donde la organización y/o patrocinadores del proyecto autorizan al director del proyecto para aplicar los recursos destinados para la ejecución </w:t>
      </w:r>
      <w:proofErr w:type="gramStart"/>
      <w:r>
        <w:rPr>
          <w:sz w:val="20"/>
          <w:szCs w:val="20"/>
        </w:rPr>
        <w:t>del mismo</w:t>
      </w:r>
      <w:proofErr w:type="gramEnd"/>
      <w:r>
        <w:rPr>
          <w:sz w:val="20"/>
          <w:szCs w:val="20"/>
        </w:rPr>
        <w:t>. Mediante este documento, se incluyen los siguientes elementos:</w:t>
      </w:r>
    </w:p>
    <w:p w:rsidR="00196530" w:rsidRDefault="00196530" w14:paraId="0000008B" w14:textId="77777777">
      <w:pPr>
        <w:jc w:val="both"/>
        <w:rPr>
          <w:sz w:val="20"/>
          <w:szCs w:val="20"/>
        </w:rPr>
      </w:pPr>
    </w:p>
    <w:p w:rsidR="00196530" w:rsidRDefault="00DF18ED" w14:paraId="0000008C" w14:textId="77777777">
      <w:pPr>
        <w:numPr>
          <w:ilvl w:val="0"/>
          <w:numId w:val="3"/>
        </w:numPr>
        <w:pBdr>
          <w:top w:val="nil"/>
          <w:left w:val="nil"/>
          <w:bottom w:val="nil"/>
          <w:right w:val="nil"/>
          <w:between w:val="nil"/>
        </w:pBdr>
        <w:jc w:val="both"/>
        <w:rPr>
          <w:color w:val="000000"/>
          <w:sz w:val="20"/>
          <w:szCs w:val="20"/>
        </w:rPr>
      </w:pPr>
      <w:r>
        <w:rPr>
          <w:color w:val="000000"/>
          <w:sz w:val="20"/>
          <w:szCs w:val="20"/>
        </w:rPr>
        <w:t>Se destinan los recursos necesario</w:t>
      </w:r>
      <w:r>
        <w:rPr>
          <w:color w:val="000000"/>
          <w:sz w:val="20"/>
          <w:szCs w:val="20"/>
        </w:rPr>
        <w:t>s para el desarrollo del proyecto.</w:t>
      </w:r>
    </w:p>
    <w:p w:rsidR="00196530" w:rsidRDefault="00DF18ED" w14:paraId="0000008D" w14:textId="77777777">
      <w:pPr>
        <w:numPr>
          <w:ilvl w:val="0"/>
          <w:numId w:val="3"/>
        </w:numPr>
        <w:pBdr>
          <w:top w:val="nil"/>
          <w:left w:val="nil"/>
          <w:bottom w:val="nil"/>
          <w:right w:val="nil"/>
          <w:between w:val="nil"/>
        </w:pBdr>
        <w:jc w:val="both"/>
        <w:rPr>
          <w:sz w:val="20"/>
          <w:szCs w:val="20"/>
        </w:rPr>
      </w:pPr>
      <w:r>
        <w:rPr>
          <w:color w:val="000000"/>
          <w:sz w:val="20"/>
          <w:szCs w:val="20"/>
        </w:rPr>
        <w:t xml:space="preserve">Se asignan </w:t>
      </w:r>
      <w:r>
        <w:rPr>
          <w:sz w:val="20"/>
          <w:szCs w:val="20"/>
        </w:rPr>
        <w:t>responsabilidades</w:t>
      </w:r>
      <w:r>
        <w:rPr>
          <w:color w:val="000000"/>
          <w:sz w:val="20"/>
          <w:szCs w:val="20"/>
        </w:rPr>
        <w:t xml:space="preserve"> </w:t>
      </w:r>
      <w:r>
        <w:rPr>
          <w:sz w:val="20"/>
          <w:szCs w:val="20"/>
        </w:rPr>
        <w:t>al equipo ejecutor del proyecto</w:t>
      </w:r>
      <w:r>
        <w:rPr>
          <w:color w:val="000000"/>
          <w:sz w:val="20"/>
          <w:szCs w:val="20"/>
        </w:rPr>
        <w:t>.</w:t>
      </w:r>
    </w:p>
    <w:p w:rsidR="00196530" w:rsidRDefault="00196530" w14:paraId="0000008E" w14:textId="77777777">
      <w:pPr>
        <w:pBdr>
          <w:top w:val="nil"/>
          <w:left w:val="nil"/>
          <w:bottom w:val="nil"/>
          <w:right w:val="nil"/>
          <w:between w:val="nil"/>
        </w:pBdr>
        <w:jc w:val="both"/>
        <w:rPr>
          <w:sz w:val="20"/>
          <w:szCs w:val="20"/>
        </w:rPr>
      </w:pPr>
    </w:p>
    <w:p w:rsidR="00196530" w:rsidRDefault="00DF18ED" w14:paraId="0000008F" w14:textId="77777777">
      <w:pPr>
        <w:pBdr>
          <w:top w:val="nil"/>
          <w:left w:val="nil"/>
          <w:bottom w:val="nil"/>
          <w:right w:val="nil"/>
          <w:between w:val="nil"/>
        </w:pBdr>
        <w:jc w:val="both"/>
        <w:rPr>
          <w:sz w:val="20"/>
          <w:szCs w:val="20"/>
        </w:rPr>
      </w:pPr>
      <w:r>
        <w:rPr>
          <w:sz w:val="20"/>
          <w:szCs w:val="20"/>
        </w:rPr>
        <w:t xml:space="preserve">El acta de constitución debe estar compuesta por: </w:t>
      </w:r>
    </w:p>
    <w:p w:rsidR="00196530" w:rsidRDefault="00DF18ED" w14:paraId="00000090" w14:textId="69FDE6C6">
      <w:pPr>
        <w:keepLines/>
        <w:shd w:val="clear" w:color="auto" w:fill="FFFFFF"/>
        <w:spacing w:before="240"/>
        <w:jc w:val="both"/>
        <w:rPr>
          <w:sz w:val="20"/>
          <w:szCs w:val="20"/>
        </w:rPr>
      </w:pPr>
      <w:sdt>
        <w:sdtPr>
          <w:tag w:val="goog_rdk_2"/>
          <w:id w:val="-1081369852"/>
          <w:showingPlcHdr/>
        </w:sdtPr>
        <w:sdtEndPr/>
        <w:sdtContent>
          <w:r w:rsidR="000B5A7A">
            <w:t xml:space="preserve">     </w:t>
          </w:r>
          <w:commentRangeStart w:id="2"/>
        </w:sdtContent>
      </w:sdt>
      <w:r>
        <w:rPr>
          <w:b/>
          <w:sz w:val="20"/>
          <w:szCs w:val="20"/>
        </w:rPr>
        <w:t>Propósito y Justificación</w:t>
      </w:r>
      <w:r>
        <w:rPr>
          <w:sz w:val="20"/>
          <w:szCs w:val="20"/>
        </w:rPr>
        <w:t xml:space="preserve"> del proyecto. El propósito y las justificaciones pueden ser estratégicas, económicas, ventajas competitivas, cumplimientos legales, etc. </w:t>
      </w:r>
    </w:p>
    <w:p w:rsidR="00196530" w:rsidRDefault="00DF18ED" w14:paraId="00000091" w14:textId="77777777">
      <w:pPr>
        <w:keepLines/>
        <w:shd w:val="clear" w:color="auto" w:fill="FFFFFF"/>
        <w:spacing w:before="240"/>
        <w:jc w:val="both"/>
        <w:rPr>
          <w:sz w:val="20"/>
          <w:szCs w:val="20"/>
        </w:rPr>
      </w:pPr>
      <w:r>
        <w:rPr>
          <w:b/>
          <w:sz w:val="20"/>
          <w:szCs w:val="20"/>
        </w:rPr>
        <w:t xml:space="preserve">Alcance </w:t>
      </w:r>
      <w:r>
        <w:rPr>
          <w:sz w:val="20"/>
          <w:szCs w:val="20"/>
        </w:rPr>
        <w:t xml:space="preserve">del proyecto. Un proyecto es finito en tiempo, coste y recursos, y, por lo tanto, el alcance tiene que estar </w:t>
      </w:r>
      <w:r>
        <w:rPr>
          <w:sz w:val="20"/>
          <w:szCs w:val="20"/>
        </w:rPr>
        <w:t xml:space="preserve">claramente acotado. </w:t>
      </w:r>
    </w:p>
    <w:p w:rsidR="00196530" w:rsidRDefault="00DF18ED" w14:paraId="00000092" w14:textId="77777777">
      <w:pPr>
        <w:keepLines/>
        <w:shd w:val="clear" w:color="auto" w:fill="FFFFFF"/>
        <w:spacing w:before="240"/>
        <w:jc w:val="both"/>
        <w:rPr>
          <w:sz w:val="20"/>
          <w:szCs w:val="20"/>
        </w:rPr>
      </w:pPr>
      <w:r>
        <w:rPr>
          <w:b/>
          <w:sz w:val="20"/>
          <w:szCs w:val="20"/>
        </w:rPr>
        <w:t>Objetivos</w:t>
      </w:r>
      <w:r>
        <w:rPr>
          <w:sz w:val="20"/>
          <w:szCs w:val="20"/>
        </w:rPr>
        <w:t xml:space="preserve"> a alto nivel. De ser posible, deberían ser medibles y contrastables, para poder verificar si se han cumplido o no cuando se cierre el proyecto.</w:t>
      </w:r>
    </w:p>
    <w:p w:rsidR="00196530" w:rsidRDefault="00DF18ED" w14:paraId="00000093" w14:textId="77777777">
      <w:pPr>
        <w:keepLines/>
        <w:shd w:val="clear" w:color="auto" w:fill="FFFFFF"/>
        <w:spacing w:before="240"/>
        <w:jc w:val="both"/>
        <w:rPr>
          <w:sz w:val="20"/>
          <w:szCs w:val="20"/>
        </w:rPr>
      </w:pPr>
      <w:r>
        <w:rPr>
          <w:b/>
          <w:sz w:val="20"/>
          <w:szCs w:val="20"/>
        </w:rPr>
        <w:t>Requisitos de alto nivel</w:t>
      </w:r>
      <w:r>
        <w:rPr>
          <w:sz w:val="20"/>
          <w:szCs w:val="20"/>
        </w:rPr>
        <w:t xml:space="preserve">. Sobre todo, aquellos que impactan considerablemente en </w:t>
      </w:r>
      <w:r>
        <w:rPr>
          <w:sz w:val="20"/>
          <w:szCs w:val="20"/>
        </w:rPr>
        <w:t xml:space="preserve">la duración, el presupuesto, los riesgos, etc. Lógicamente, estarán estrechamente relacionados con el alcance, los objetivos y el propósito del proyecto. </w:t>
      </w:r>
      <w:proofErr w:type="gramStart"/>
      <w:r>
        <w:rPr>
          <w:sz w:val="20"/>
          <w:szCs w:val="20"/>
        </w:rPr>
        <w:t>Comentar</w:t>
      </w:r>
      <w:proofErr w:type="gramEnd"/>
      <w:r>
        <w:rPr>
          <w:sz w:val="20"/>
          <w:szCs w:val="20"/>
        </w:rPr>
        <w:t xml:space="preserve"> que, si se trata de un proyecto informático, debería tener presentes todas las interoperabili</w:t>
      </w:r>
      <w:r>
        <w:rPr>
          <w:sz w:val="20"/>
          <w:szCs w:val="20"/>
        </w:rPr>
        <w:t>dades o integraciones previstas entre sistemas de información, ya que involucran nuevos actores, suelen ser complejas y muy costosas.</w:t>
      </w:r>
    </w:p>
    <w:p w:rsidR="00196530" w:rsidRDefault="00DF18ED" w14:paraId="00000094" w14:textId="77777777">
      <w:pPr>
        <w:keepLines/>
        <w:shd w:val="clear" w:color="auto" w:fill="FFFFFF"/>
        <w:spacing w:before="240"/>
        <w:jc w:val="both"/>
        <w:rPr>
          <w:sz w:val="20"/>
          <w:szCs w:val="20"/>
        </w:rPr>
      </w:pPr>
      <w:r>
        <w:rPr>
          <w:b/>
          <w:sz w:val="20"/>
          <w:szCs w:val="20"/>
        </w:rPr>
        <w:t>Asunciones y restricciones</w:t>
      </w:r>
      <w:r>
        <w:rPr>
          <w:sz w:val="20"/>
          <w:szCs w:val="20"/>
        </w:rPr>
        <w:t xml:space="preserve"> en el contexto del proyecto. Por ejemplo, se puede asumir que es necesario ajustarse a la metod</w:t>
      </w:r>
      <w:r>
        <w:rPr>
          <w:sz w:val="20"/>
          <w:szCs w:val="20"/>
        </w:rPr>
        <w:t xml:space="preserve">ología de la organización, estándares, una determinada infraestructura, etc. </w:t>
      </w:r>
    </w:p>
    <w:p w:rsidR="00196530" w:rsidRDefault="00DF18ED" w14:paraId="00000095" w14:textId="77777777">
      <w:pPr>
        <w:keepLines/>
        <w:shd w:val="clear" w:color="auto" w:fill="FFFFFF"/>
        <w:spacing w:before="240"/>
        <w:jc w:val="both"/>
        <w:rPr>
          <w:sz w:val="20"/>
          <w:szCs w:val="20"/>
        </w:rPr>
      </w:pPr>
      <w:r>
        <w:rPr>
          <w:b/>
          <w:sz w:val="20"/>
          <w:szCs w:val="20"/>
        </w:rPr>
        <w:t>Riesgos a alto nivel</w:t>
      </w:r>
      <w:r>
        <w:rPr>
          <w:sz w:val="20"/>
          <w:szCs w:val="20"/>
        </w:rPr>
        <w:t xml:space="preserve">. Es necesario detectar los riesgos principales, es decir, la probabilidad de ocurrencia de un evento que impacte en el proyecto. Hay que tener en cuenta que </w:t>
      </w:r>
      <w:r>
        <w:rPr>
          <w:sz w:val="20"/>
          <w:szCs w:val="20"/>
        </w:rPr>
        <w:t>la materialización de un riesgo podría ser positiva o negativa, y podría derivar en una amenaza o en una oportunidad. Asimismo, frente a los riesgos, será posible implantar acciones para eliminarlos, mitigarlos o asumirlos.</w:t>
      </w:r>
    </w:p>
    <w:p w:rsidR="00196530" w:rsidRDefault="00DF18ED" w14:paraId="00000096" w14:textId="77777777">
      <w:pPr>
        <w:keepLines/>
        <w:shd w:val="clear" w:color="auto" w:fill="FFFFFF"/>
        <w:spacing w:before="240"/>
        <w:jc w:val="both"/>
        <w:rPr>
          <w:sz w:val="20"/>
          <w:szCs w:val="20"/>
        </w:rPr>
      </w:pPr>
      <w:r>
        <w:rPr>
          <w:b/>
          <w:sz w:val="20"/>
          <w:szCs w:val="20"/>
        </w:rPr>
        <w:t>Interesados</w:t>
      </w:r>
      <w:r>
        <w:rPr>
          <w:sz w:val="20"/>
          <w:szCs w:val="20"/>
        </w:rPr>
        <w:t>. Cualquier actor, or</w:t>
      </w:r>
      <w:r>
        <w:rPr>
          <w:sz w:val="20"/>
          <w:szCs w:val="20"/>
        </w:rPr>
        <w:t>ganización, colectivo, etc., afectado en el proyecto, debe ser tenido en cuenta. PMP hace mucho hincapié en la gestión de los interesados, sus funciones/responsabilidades y su grado de influencia en el proyecto (que puede ser diferente al grado en la organ</w:t>
      </w:r>
      <w:r>
        <w:rPr>
          <w:sz w:val="20"/>
          <w:szCs w:val="20"/>
        </w:rPr>
        <w:t>ización). Pueden ser usuarios, responsables o equipo del proyecto, equipos para interoperabilidades, otras áreas de la organización, o externas, afectadas, etc.</w:t>
      </w:r>
    </w:p>
    <w:p w:rsidR="00196530" w:rsidRDefault="00DF18ED" w14:paraId="00000097" w14:textId="77777777">
      <w:pPr>
        <w:keepLines/>
        <w:shd w:val="clear" w:color="auto" w:fill="FFFFFF"/>
        <w:spacing w:before="240"/>
        <w:jc w:val="both"/>
        <w:rPr>
          <w:sz w:val="20"/>
          <w:szCs w:val="20"/>
        </w:rPr>
      </w:pPr>
      <w:r>
        <w:rPr>
          <w:b/>
          <w:sz w:val="20"/>
          <w:szCs w:val="20"/>
        </w:rPr>
        <w:t>Plan con los grandes hitos</w:t>
      </w:r>
      <w:r>
        <w:rPr>
          <w:sz w:val="20"/>
          <w:szCs w:val="20"/>
        </w:rPr>
        <w:t>. Es primordial tener identificados los grandes hitos del proyecto, p</w:t>
      </w:r>
      <w:r>
        <w:rPr>
          <w:sz w:val="20"/>
          <w:szCs w:val="20"/>
        </w:rPr>
        <w:t xml:space="preserve">ara poder realizar un seguimiento de la ejecución de alto nivel del proyecto y tomar medidas correctoras, en caso de ser necesario. </w:t>
      </w:r>
    </w:p>
    <w:p w:rsidR="00196530" w:rsidRDefault="00DF18ED" w14:paraId="00000098" w14:textId="77777777">
      <w:pPr>
        <w:keepLines/>
        <w:shd w:val="clear" w:color="auto" w:fill="FFFFFF"/>
        <w:spacing w:before="240"/>
        <w:jc w:val="both"/>
        <w:rPr>
          <w:sz w:val="20"/>
          <w:szCs w:val="20"/>
        </w:rPr>
      </w:pPr>
      <w:r>
        <w:rPr>
          <w:b/>
          <w:sz w:val="20"/>
          <w:szCs w:val="20"/>
        </w:rPr>
        <w:t>Presupuesto</w:t>
      </w:r>
      <w:r>
        <w:rPr>
          <w:sz w:val="20"/>
          <w:szCs w:val="20"/>
        </w:rPr>
        <w:t xml:space="preserve"> asignado al proyecto. Debe de ser una estimación realista y acorde con el presupuesto de la organización.</w:t>
      </w:r>
    </w:p>
    <w:p w:rsidR="00196530" w:rsidRDefault="00DF18ED" w14:paraId="00000099" w14:textId="77777777">
      <w:pPr>
        <w:keepLines/>
        <w:shd w:val="clear" w:color="auto" w:fill="FFFFFF"/>
        <w:spacing w:before="240"/>
        <w:jc w:val="both"/>
        <w:rPr>
          <w:sz w:val="20"/>
          <w:szCs w:val="20"/>
        </w:rPr>
      </w:pPr>
      <w:r>
        <w:rPr>
          <w:b/>
          <w:sz w:val="20"/>
          <w:szCs w:val="20"/>
        </w:rPr>
        <w:t>Reque</w:t>
      </w:r>
      <w:r>
        <w:rPr>
          <w:b/>
          <w:sz w:val="20"/>
          <w:szCs w:val="20"/>
        </w:rPr>
        <w:t>rimientos de aprobación</w:t>
      </w:r>
      <w:r>
        <w:rPr>
          <w:sz w:val="20"/>
          <w:szCs w:val="20"/>
        </w:rPr>
        <w:t xml:space="preserve"> del proyecto. Qué o quiénes deciden o aprueban el éxito del proyecto en los seguimientos parciales o en la finalización </w:t>
      </w:r>
      <w:proofErr w:type="gramStart"/>
      <w:r>
        <w:rPr>
          <w:sz w:val="20"/>
          <w:szCs w:val="20"/>
        </w:rPr>
        <w:t>del mismo</w:t>
      </w:r>
      <w:proofErr w:type="gramEnd"/>
      <w:r>
        <w:rPr>
          <w:sz w:val="20"/>
          <w:szCs w:val="20"/>
        </w:rPr>
        <w:t>.</w:t>
      </w:r>
    </w:p>
    <w:p w:rsidR="00196530" w:rsidRDefault="00DF18ED" w14:paraId="0000009A" w14:textId="77777777">
      <w:pPr>
        <w:keepLines/>
        <w:shd w:val="clear" w:color="auto" w:fill="FFFFFF"/>
        <w:spacing w:before="240"/>
        <w:jc w:val="both"/>
        <w:rPr>
          <w:sz w:val="20"/>
          <w:szCs w:val="20"/>
        </w:rPr>
      </w:pPr>
      <w:r>
        <w:rPr>
          <w:b/>
          <w:sz w:val="20"/>
          <w:szCs w:val="20"/>
        </w:rPr>
        <w:t>Firma de aprobación</w:t>
      </w:r>
      <w:r>
        <w:rPr>
          <w:sz w:val="20"/>
          <w:szCs w:val="20"/>
        </w:rPr>
        <w:t xml:space="preserve">. Deberá estar firmado, al menos, por el </w:t>
      </w:r>
      <w:proofErr w:type="gramStart"/>
      <w:r>
        <w:rPr>
          <w:sz w:val="20"/>
          <w:szCs w:val="20"/>
        </w:rPr>
        <w:t>sponsor</w:t>
      </w:r>
      <w:proofErr w:type="gramEnd"/>
      <w:r>
        <w:rPr>
          <w:sz w:val="20"/>
          <w:szCs w:val="20"/>
        </w:rPr>
        <w:t xml:space="preserve"> o patrocinador del proyecto y por</w:t>
      </w:r>
      <w:r>
        <w:rPr>
          <w:sz w:val="20"/>
          <w:szCs w:val="20"/>
        </w:rPr>
        <w:t xml:space="preserve"> el director del proyecto.</w:t>
      </w:r>
      <w:commentRangeEnd w:id="2"/>
      <w:r>
        <w:commentReference w:id="2"/>
      </w:r>
    </w:p>
    <w:p w:rsidR="00196530" w:rsidRDefault="00DF18ED" w14:paraId="0000009B" w14:textId="77777777">
      <w:pPr>
        <w:jc w:val="both"/>
        <w:rPr>
          <w:sz w:val="20"/>
          <w:szCs w:val="20"/>
        </w:rPr>
      </w:pPr>
      <w:r>
        <w:rPr>
          <w:sz w:val="20"/>
          <w:szCs w:val="20"/>
        </w:rPr>
        <w:t xml:space="preserve"> </w:t>
      </w:r>
    </w:p>
    <w:p w:rsidR="00196530" w:rsidRDefault="00196530" w14:paraId="0000009C" w14:textId="77777777">
      <w:pPr>
        <w:jc w:val="both"/>
        <w:rPr>
          <w:sz w:val="20"/>
          <w:szCs w:val="20"/>
        </w:rPr>
      </w:pPr>
    </w:p>
    <w:p w:rsidR="00196530" w:rsidRDefault="00DF18ED" w14:paraId="0000009D" w14:textId="77777777">
      <w:pPr>
        <w:jc w:val="both"/>
        <w:rPr>
          <w:b/>
          <w:color w:val="FF0000"/>
          <w:sz w:val="20"/>
          <w:szCs w:val="20"/>
        </w:rPr>
      </w:pPr>
      <w:r>
        <w:rPr>
          <w:b/>
          <w:color w:val="000000"/>
          <w:sz w:val="20"/>
          <w:szCs w:val="20"/>
        </w:rPr>
        <w:t xml:space="preserve">2.3 Identificación de las partes interesadas </w:t>
      </w:r>
    </w:p>
    <w:p w:rsidR="00196530" w:rsidRDefault="00196530" w14:paraId="0000009E" w14:textId="77777777">
      <w:pPr>
        <w:jc w:val="both"/>
        <w:rPr>
          <w:sz w:val="20"/>
          <w:szCs w:val="20"/>
        </w:rPr>
      </w:pPr>
    </w:p>
    <w:p w:rsidR="00196530" w:rsidRDefault="00DF18ED" w14:paraId="0000009F" w14:textId="77777777">
      <w:pPr>
        <w:jc w:val="both"/>
        <w:rPr>
          <w:sz w:val="20"/>
          <w:szCs w:val="20"/>
        </w:rPr>
      </w:pPr>
      <w:r>
        <w:rPr>
          <w:sz w:val="20"/>
          <w:szCs w:val="20"/>
        </w:rPr>
        <w:t xml:space="preserve">Una parte interesada es toda aquella persona interna al proyecto que tiene o puede tener capacidad para afectar en la actividad </w:t>
      </w:r>
      <w:proofErr w:type="gramStart"/>
      <w:r>
        <w:rPr>
          <w:sz w:val="20"/>
          <w:szCs w:val="20"/>
        </w:rPr>
        <w:t>del mismo</w:t>
      </w:r>
      <w:proofErr w:type="gramEnd"/>
      <w:r>
        <w:rPr>
          <w:sz w:val="20"/>
          <w:szCs w:val="20"/>
        </w:rPr>
        <w:t>.</w:t>
      </w:r>
    </w:p>
    <w:p w:rsidR="00196530" w:rsidRDefault="00196530" w14:paraId="000000A0" w14:textId="77777777">
      <w:pPr>
        <w:jc w:val="both"/>
        <w:rPr>
          <w:sz w:val="20"/>
          <w:szCs w:val="20"/>
        </w:rPr>
      </w:pPr>
    </w:p>
    <w:p w:rsidR="00196530" w:rsidRDefault="00DF18ED" w14:paraId="000000A1" w14:textId="77777777">
      <w:pPr>
        <w:jc w:val="both"/>
        <w:rPr>
          <w:sz w:val="20"/>
          <w:szCs w:val="20"/>
        </w:rPr>
      </w:pPr>
      <w:r>
        <w:rPr>
          <w:sz w:val="20"/>
          <w:szCs w:val="20"/>
        </w:rPr>
        <w:t>Esta es la primera actividad que realiza el director y equipo de trabajo. Consiste en identificar todas las partes i</w:t>
      </w:r>
      <w:r>
        <w:rPr>
          <w:sz w:val="20"/>
          <w:szCs w:val="20"/>
        </w:rPr>
        <w:t>nteresadas, de forma directa o indirecta, en el proyecto, como se observa a continuación:</w:t>
      </w:r>
    </w:p>
    <w:p w:rsidR="00196530" w:rsidRDefault="00196530" w14:paraId="000000A2" w14:textId="77777777">
      <w:pPr>
        <w:jc w:val="both"/>
        <w:rPr>
          <w:sz w:val="20"/>
          <w:szCs w:val="20"/>
        </w:rPr>
      </w:pPr>
    </w:p>
    <w:p w:rsidR="00196530" w:rsidRDefault="00DF18ED" w14:paraId="000000A3" w14:textId="77777777">
      <w:pPr>
        <w:pBdr>
          <w:top w:val="nil"/>
          <w:left w:val="nil"/>
          <w:bottom w:val="nil"/>
          <w:right w:val="nil"/>
          <w:between w:val="nil"/>
        </w:pBdr>
        <w:jc w:val="both"/>
        <w:rPr>
          <w:color w:val="000000"/>
          <w:sz w:val="20"/>
          <w:szCs w:val="20"/>
        </w:rPr>
      </w:pPr>
      <w:r>
        <w:rPr>
          <w:b/>
          <w:noProof/>
          <w:sz w:val="20"/>
          <w:szCs w:val="20"/>
        </w:rPr>
        <w:drawing>
          <wp:inline distT="114300" distB="114300" distL="114300" distR="114300" wp14:anchorId="1BEAEBAD" wp14:editId="1E5FFBBB">
            <wp:extent cx="6332220" cy="1257300"/>
            <wp:effectExtent l="0" t="0" r="0" b="0"/>
            <wp:docPr id="1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6332220" cy="1257300"/>
                    </a:xfrm>
                    <a:prstGeom prst="rect">
                      <a:avLst/>
                    </a:prstGeom>
                    <a:ln/>
                  </pic:spPr>
                </pic:pic>
              </a:graphicData>
            </a:graphic>
          </wp:inline>
        </w:drawing>
      </w:r>
    </w:p>
    <w:p w:rsidR="00196530" w:rsidRDefault="00196530" w14:paraId="000000A4" w14:textId="77777777">
      <w:pPr>
        <w:jc w:val="both"/>
        <w:rPr>
          <w:sz w:val="20"/>
          <w:szCs w:val="20"/>
        </w:rPr>
      </w:pPr>
    </w:p>
    <w:p w:rsidR="00196530" w:rsidRDefault="00DF18ED" w14:paraId="000000A5" w14:textId="77777777">
      <w:pPr>
        <w:jc w:val="both"/>
        <w:rPr>
          <w:sz w:val="20"/>
          <w:szCs w:val="20"/>
        </w:rPr>
      </w:pPr>
      <w:r>
        <w:rPr>
          <w:sz w:val="20"/>
          <w:szCs w:val="20"/>
        </w:rPr>
        <w:t xml:space="preserve">El director debe realizar el seguimiento y la revisión de la información sobre estas partes interesadas y sus requisitos pertinentes, determinando los </w:t>
      </w:r>
      <w:r>
        <w:rPr>
          <w:sz w:val="20"/>
          <w:szCs w:val="20"/>
        </w:rPr>
        <w:t>siguientes puntos:</w:t>
      </w:r>
    </w:p>
    <w:p w:rsidR="00196530" w:rsidRDefault="00196530" w14:paraId="000000A6" w14:textId="77777777">
      <w:pPr>
        <w:jc w:val="both"/>
        <w:rPr>
          <w:sz w:val="20"/>
          <w:szCs w:val="20"/>
        </w:rPr>
      </w:pPr>
    </w:p>
    <w:p w:rsidR="00196530" w:rsidRDefault="00DF18ED" w14:paraId="000000A7" w14:textId="77777777">
      <w:pPr>
        <w:numPr>
          <w:ilvl w:val="0"/>
          <w:numId w:val="17"/>
        </w:numPr>
        <w:jc w:val="both"/>
        <w:rPr>
          <w:sz w:val="20"/>
          <w:szCs w:val="20"/>
        </w:rPr>
      </w:pPr>
      <w:r>
        <w:rPr>
          <w:sz w:val="20"/>
          <w:szCs w:val="20"/>
        </w:rPr>
        <w:t>Necesidades.</w:t>
      </w:r>
    </w:p>
    <w:p w:rsidR="00196530" w:rsidRDefault="00DF18ED" w14:paraId="000000A8" w14:textId="77777777">
      <w:pPr>
        <w:numPr>
          <w:ilvl w:val="0"/>
          <w:numId w:val="17"/>
        </w:numPr>
        <w:jc w:val="both"/>
        <w:rPr>
          <w:sz w:val="20"/>
          <w:szCs w:val="20"/>
        </w:rPr>
      </w:pPr>
      <w:r>
        <w:rPr>
          <w:sz w:val="20"/>
          <w:szCs w:val="20"/>
        </w:rPr>
        <w:t>Expectativas.</w:t>
      </w:r>
    </w:p>
    <w:p w:rsidR="00196530" w:rsidRDefault="00DF18ED" w14:paraId="000000A9" w14:textId="77777777">
      <w:pPr>
        <w:numPr>
          <w:ilvl w:val="0"/>
          <w:numId w:val="17"/>
        </w:numPr>
        <w:jc w:val="both"/>
        <w:rPr>
          <w:sz w:val="20"/>
          <w:szCs w:val="20"/>
        </w:rPr>
      </w:pPr>
      <w:r>
        <w:rPr>
          <w:sz w:val="20"/>
          <w:szCs w:val="20"/>
        </w:rPr>
        <w:t>Cómo se ve (o se percibe) afectado por el proyecto.</w:t>
      </w:r>
    </w:p>
    <w:p w:rsidR="00196530" w:rsidRDefault="00DF18ED" w14:paraId="000000AA" w14:textId="77777777">
      <w:pPr>
        <w:numPr>
          <w:ilvl w:val="0"/>
          <w:numId w:val="17"/>
        </w:numPr>
        <w:jc w:val="both"/>
        <w:rPr>
          <w:sz w:val="20"/>
          <w:szCs w:val="20"/>
        </w:rPr>
      </w:pPr>
      <w:r>
        <w:rPr>
          <w:sz w:val="20"/>
          <w:szCs w:val="20"/>
        </w:rPr>
        <w:t>Cómo afecta el proyecto.</w:t>
      </w:r>
    </w:p>
    <w:p w:rsidR="00196530" w:rsidRDefault="00196530" w14:paraId="000000AB" w14:textId="77777777">
      <w:pPr>
        <w:jc w:val="both"/>
        <w:rPr>
          <w:sz w:val="20"/>
          <w:szCs w:val="20"/>
        </w:rPr>
      </w:pPr>
    </w:p>
    <w:p w:rsidR="00196530" w:rsidRDefault="00DF18ED" w14:paraId="000000AC" w14:textId="77777777">
      <w:pPr>
        <w:jc w:val="both"/>
        <w:rPr>
          <w:sz w:val="20"/>
          <w:szCs w:val="20"/>
        </w:rPr>
      </w:pPr>
      <w:r>
        <w:rPr>
          <w:sz w:val="20"/>
          <w:szCs w:val="20"/>
        </w:rPr>
        <w:t>Por ejemplo, qué expectativas tienen los proveedores con el proyecto:</w:t>
      </w:r>
    </w:p>
    <w:p w:rsidR="00196530" w:rsidRDefault="00DF18ED" w14:paraId="000000AD" w14:textId="77777777">
      <w:pPr>
        <w:jc w:val="both"/>
        <w:rPr>
          <w:sz w:val="20"/>
          <w:szCs w:val="20"/>
        </w:rPr>
      </w:pPr>
      <w:r>
        <w:rPr>
          <w:sz w:val="20"/>
          <w:szCs w:val="20"/>
        </w:rPr>
        <w:t xml:space="preserve"> </w:t>
      </w:r>
    </w:p>
    <w:p w:rsidR="00196530" w:rsidRDefault="00DF18ED" w14:paraId="000000AE" w14:textId="77777777">
      <w:pPr>
        <w:numPr>
          <w:ilvl w:val="0"/>
          <w:numId w:val="12"/>
        </w:numPr>
        <w:jc w:val="both"/>
        <w:rPr>
          <w:sz w:val="20"/>
          <w:szCs w:val="20"/>
        </w:rPr>
      </w:pPr>
      <w:r>
        <w:rPr>
          <w:sz w:val="20"/>
          <w:szCs w:val="20"/>
        </w:rPr>
        <w:t>Pedidos claros.</w:t>
      </w:r>
    </w:p>
    <w:p w:rsidR="00196530" w:rsidRDefault="00DF18ED" w14:paraId="000000AF" w14:textId="77777777">
      <w:pPr>
        <w:numPr>
          <w:ilvl w:val="0"/>
          <w:numId w:val="12"/>
        </w:numPr>
        <w:jc w:val="both"/>
        <w:rPr>
          <w:sz w:val="20"/>
          <w:szCs w:val="20"/>
        </w:rPr>
      </w:pPr>
      <w:r>
        <w:rPr>
          <w:sz w:val="20"/>
          <w:szCs w:val="20"/>
        </w:rPr>
        <w:t>Cumplimiento de pagos.</w:t>
      </w:r>
    </w:p>
    <w:p w:rsidR="00196530" w:rsidRDefault="00DF18ED" w14:paraId="000000B0" w14:textId="77777777">
      <w:pPr>
        <w:numPr>
          <w:ilvl w:val="0"/>
          <w:numId w:val="12"/>
        </w:numPr>
        <w:jc w:val="both"/>
        <w:rPr>
          <w:sz w:val="20"/>
          <w:szCs w:val="20"/>
        </w:rPr>
      </w:pPr>
      <w:r>
        <w:rPr>
          <w:sz w:val="20"/>
          <w:szCs w:val="20"/>
        </w:rPr>
        <w:t>Mejorar la planifica</w:t>
      </w:r>
      <w:r>
        <w:rPr>
          <w:sz w:val="20"/>
          <w:szCs w:val="20"/>
        </w:rPr>
        <w:t>ción de los pedidos.</w:t>
      </w:r>
    </w:p>
    <w:p w:rsidR="00196530" w:rsidRDefault="00196530" w14:paraId="000000B1" w14:textId="77777777">
      <w:pPr>
        <w:jc w:val="both"/>
        <w:rPr>
          <w:sz w:val="20"/>
          <w:szCs w:val="20"/>
        </w:rPr>
      </w:pPr>
    </w:p>
    <w:p w:rsidR="00196530" w:rsidRDefault="00DF18ED" w14:paraId="000000B2" w14:textId="77777777">
      <w:pPr>
        <w:jc w:val="both"/>
        <w:rPr>
          <w:sz w:val="20"/>
          <w:szCs w:val="20"/>
        </w:rPr>
      </w:pPr>
      <w:r>
        <w:rPr>
          <w:sz w:val="20"/>
          <w:szCs w:val="20"/>
        </w:rPr>
        <w:t>Las partes interesadas y sus requisitos se convierten en factores clave, pues van cambiando con el tiempo, por lo que son objeto de revisión periódica, la cual es también tarea de la dirección.</w:t>
      </w:r>
    </w:p>
    <w:p w:rsidR="00196530" w:rsidRDefault="00196530" w14:paraId="000000B3" w14:textId="77777777">
      <w:pPr>
        <w:jc w:val="both"/>
        <w:rPr>
          <w:sz w:val="20"/>
          <w:szCs w:val="20"/>
        </w:rPr>
      </w:pPr>
    </w:p>
    <w:p w:rsidR="00196530" w:rsidRDefault="00196530" w14:paraId="000000B4" w14:textId="77777777">
      <w:pPr>
        <w:jc w:val="both"/>
        <w:rPr>
          <w:sz w:val="20"/>
          <w:szCs w:val="20"/>
        </w:rPr>
      </w:pPr>
    </w:p>
    <w:p w:rsidR="00196530" w:rsidRDefault="00DF18ED" w14:paraId="000000B5" w14:textId="77777777">
      <w:pPr>
        <w:pBdr>
          <w:top w:val="nil"/>
          <w:left w:val="nil"/>
          <w:bottom w:val="nil"/>
          <w:right w:val="nil"/>
          <w:between w:val="nil"/>
        </w:pBdr>
        <w:jc w:val="both"/>
        <w:rPr>
          <w:b/>
          <w:color w:val="000000"/>
          <w:sz w:val="20"/>
          <w:szCs w:val="20"/>
        </w:rPr>
      </w:pPr>
      <w:r>
        <w:rPr>
          <w:b/>
          <w:sz w:val="20"/>
          <w:szCs w:val="20"/>
        </w:rPr>
        <w:t xml:space="preserve">3. </w:t>
      </w:r>
      <w:r>
        <w:rPr>
          <w:b/>
          <w:color w:val="000000"/>
          <w:sz w:val="20"/>
          <w:szCs w:val="20"/>
        </w:rPr>
        <w:t>Grupo de planificación del proyecto</w:t>
      </w:r>
    </w:p>
    <w:p w:rsidR="00196530" w:rsidRDefault="00196530" w14:paraId="000000B6" w14:textId="77777777">
      <w:pPr>
        <w:jc w:val="both"/>
        <w:rPr>
          <w:sz w:val="20"/>
          <w:szCs w:val="20"/>
        </w:rPr>
      </w:pPr>
    </w:p>
    <w:p w:rsidR="00196530" w:rsidRDefault="00DF18ED" w14:paraId="000000B7" w14:textId="77777777">
      <w:pPr>
        <w:jc w:val="both"/>
        <w:rPr>
          <w:sz w:val="20"/>
          <w:szCs w:val="20"/>
        </w:rPr>
      </w:pPr>
      <w:r>
        <w:rPr>
          <w:sz w:val="20"/>
          <w:szCs w:val="20"/>
        </w:rPr>
        <w:t xml:space="preserve">Este grupo es el encargado de la estructuración de una serie de acciones que se llevan a cabo para cumplir los objetivos del proyecto. Debe anticiparse a eventos que pueden representar una amenaza u oportunidad. De ese modo, busca reducir los </w:t>
      </w:r>
      <w:r>
        <w:rPr>
          <w:sz w:val="20"/>
          <w:szCs w:val="20"/>
        </w:rPr>
        <w:t>impactos negativos de dichas contingencias e impulsar los positivos.</w:t>
      </w:r>
    </w:p>
    <w:p w:rsidR="00196530" w:rsidRDefault="00196530" w14:paraId="000000B8" w14:textId="77777777">
      <w:pPr>
        <w:jc w:val="both"/>
        <w:rPr>
          <w:sz w:val="20"/>
          <w:szCs w:val="20"/>
        </w:rPr>
      </w:pPr>
    </w:p>
    <w:p w:rsidR="00196530" w:rsidRDefault="00DF18ED" w14:paraId="000000B9" w14:textId="77777777">
      <w:pPr>
        <w:jc w:val="both"/>
        <w:rPr>
          <w:sz w:val="20"/>
          <w:szCs w:val="20"/>
        </w:rPr>
      </w:pPr>
      <w:r>
        <w:rPr>
          <w:sz w:val="20"/>
          <w:szCs w:val="20"/>
        </w:rPr>
        <w:t xml:space="preserve">En </w:t>
      </w:r>
      <w:r>
        <w:rPr>
          <w:color w:val="000000"/>
          <w:sz w:val="20"/>
          <w:szCs w:val="20"/>
        </w:rPr>
        <w:t xml:space="preserve">este </w:t>
      </w:r>
      <w:r>
        <w:rPr>
          <w:sz w:val="20"/>
          <w:szCs w:val="20"/>
        </w:rPr>
        <w:t xml:space="preserve">tema </w:t>
      </w:r>
      <w:r>
        <w:rPr>
          <w:color w:val="000000"/>
          <w:sz w:val="20"/>
          <w:szCs w:val="20"/>
        </w:rPr>
        <w:t xml:space="preserve">del componente, se </w:t>
      </w:r>
      <w:r>
        <w:rPr>
          <w:sz w:val="20"/>
          <w:szCs w:val="20"/>
        </w:rPr>
        <w:t>abordan</w:t>
      </w:r>
      <w:r>
        <w:rPr>
          <w:color w:val="000000"/>
          <w:sz w:val="20"/>
          <w:szCs w:val="20"/>
        </w:rPr>
        <w:t xml:space="preserve"> los elementos </w:t>
      </w:r>
      <w:r>
        <w:rPr>
          <w:sz w:val="20"/>
          <w:szCs w:val="20"/>
        </w:rPr>
        <w:t>más</w:t>
      </w:r>
      <w:r>
        <w:rPr>
          <w:color w:val="000000"/>
          <w:sz w:val="20"/>
          <w:szCs w:val="20"/>
        </w:rPr>
        <w:t xml:space="preserve"> relevantes para planificar el proyecto</w:t>
      </w:r>
      <w:r>
        <w:rPr>
          <w:sz w:val="20"/>
          <w:szCs w:val="20"/>
        </w:rPr>
        <w:t xml:space="preserve">. Por lo que, en esta fase del proyecto, se establece un plan, contemplando los alcances, </w:t>
      </w:r>
      <w:r>
        <w:rPr>
          <w:sz w:val="20"/>
          <w:szCs w:val="20"/>
        </w:rPr>
        <w:t xml:space="preserve">recursos y todo lo necesario para que se dé el cumplimiento conforme a los objetivos y requerimientos de las partes interesadas. </w:t>
      </w:r>
    </w:p>
    <w:p w:rsidR="00196530" w:rsidRDefault="00196530" w14:paraId="000000BA" w14:textId="77777777">
      <w:pPr>
        <w:jc w:val="both"/>
        <w:rPr>
          <w:color w:val="000000"/>
          <w:sz w:val="20"/>
          <w:szCs w:val="20"/>
        </w:rPr>
      </w:pPr>
    </w:p>
    <w:p w:rsidR="00196530" w:rsidRDefault="00DF18ED" w14:paraId="000000BB" w14:textId="77777777">
      <w:pPr>
        <w:ind w:left="284" w:hanging="284"/>
        <w:jc w:val="both"/>
        <w:rPr>
          <w:b/>
          <w:color w:val="000000"/>
          <w:sz w:val="20"/>
          <w:szCs w:val="20"/>
        </w:rPr>
      </w:pPr>
      <w:r>
        <w:rPr>
          <w:b/>
          <w:color w:val="000000"/>
          <w:sz w:val="20"/>
          <w:szCs w:val="20"/>
        </w:rPr>
        <w:t xml:space="preserve">3.1 Plan de gestión del alcance del proyecto </w:t>
      </w:r>
    </w:p>
    <w:p w:rsidR="00196530" w:rsidRDefault="00196530" w14:paraId="000000BC" w14:textId="77777777">
      <w:pPr>
        <w:jc w:val="both"/>
        <w:rPr>
          <w:sz w:val="20"/>
          <w:szCs w:val="20"/>
        </w:rPr>
      </w:pPr>
    </w:p>
    <w:p w:rsidR="00196530" w:rsidRDefault="00DF18ED" w14:paraId="000000BD" w14:textId="77777777">
      <w:pPr>
        <w:jc w:val="both"/>
        <w:rPr>
          <w:sz w:val="20"/>
          <w:szCs w:val="20"/>
        </w:rPr>
      </w:pPr>
      <w:r>
        <w:rPr>
          <w:sz w:val="20"/>
          <w:szCs w:val="20"/>
        </w:rPr>
        <w:t>En este proceso, se describe de forma detallada el proyecto y producto o servi</w:t>
      </w:r>
      <w:r>
        <w:rPr>
          <w:sz w:val="20"/>
          <w:szCs w:val="20"/>
        </w:rPr>
        <w:t xml:space="preserve">cio final esperado. Además, se identifican las necesidades y requerimientos de las partes interesadas y se subdividen los entregables del proyecto y el trabajo requerido para producirlos. Sus componentes son: </w:t>
      </w:r>
    </w:p>
    <w:p w:rsidR="00196530" w:rsidRDefault="00196530" w14:paraId="000000BE" w14:textId="77777777">
      <w:pPr>
        <w:rPr>
          <w:sz w:val="20"/>
          <w:szCs w:val="20"/>
        </w:rPr>
      </w:pPr>
    </w:p>
    <w:p w:rsidR="00196530" w:rsidRDefault="001B1454" w14:paraId="000000BF" w14:textId="63D763C3">
      <w:pPr>
        <w:rPr>
          <w:color w:val="7F7F7F"/>
          <w:sz w:val="20"/>
          <w:szCs w:val="20"/>
        </w:rPr>
      </w:pPr>
      <w:r>
        <w:rPr>
          <w:noProof/>
        </w:rPr>
        <mc:AlternateContent>
          <mc:Choice Requires="wps">
            <w:drawing>
              <wp:anchor distT="0" distB="0" distL="114300" distR="114300" simplePos="0" relativeHeight="251659264" behindDoc="0" locked="0" layoutInCell="1" allowOverlap="1" wp14:anchorId="4E149F04" wp14:editId="39CC02BA">
                <wp:simplePos x="0" y="0"/>
                <wp:positionH relativeFrom="column">
                  <wp:posOffset>32385</wp:posOffset>
                </wp:positionH>
                <wp:positionV relativeFrom="paragraph">
                  <wp:posOffset>10795</wp:posOffset>
                </wp:positionV>
                <wp:extent cx="6350000" cy="1077595"/>
                <wp:effectExtent l="0" t="0" r="12700" b="27305"/>
                <wp:wrapNone/>
                <wp:docPr id="674667567" name="Shape 110"/>
                <wp:cNvGraphicFramePr/>
                <a:graphic xmlns:a="http://schemas.openxmlformats.org/drawingml/2006/main">
                  <a:graphicData uri="http://schemas.microsoft.com/office/word/2010/wordprocessingShape">
                    <wps:wsp>
                      <wps:cNvSpPr/>
                      <wps:spPr>
                        <a:xfrm>
                          <a:off x="0" y="0"/>
                          <a:ext cx="6350000" cy="1077595"/>
                        </a:xfrm>
                        <a:prstGeom prst="rect">
                          <a:avLst/>
                        </a:prstGeom>
                        <a:solidFill>
                          <a:srgbClr val="ED7D31"/>
                        </a:solidFill>
                        <a:ln w="12700" cap="flat" cmpd="sng">
                          <a:solidFill>
                            <a:srgbClr val="42719B"/>
                          </a:solidFill>
                          <a:prstDash val="solid"/>
                          <a:miter/>
                          <a:headEnd type="none" w="med" len="med"/>
                          <a:tailEnd type="none" w="med" len="med"/>
                        </a:ln>
                      </wps:spPr>
                      <wps:txbx>
                        <w:txbxContent>
                          <w:p w:rsidR="001B1454" w:rsidP="001B1454" w:rsidRDefault="001B1454" w14:paraId="73E5F9ED"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1B1454" w:rsidP="001B1454" w:rsidRDefault="001B1454" w14:paraId="58B1F481"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CF2_3_1_Componentes del alcance un proyecto</w:t>
                            </w:r>
                          </w:p>
                        </w:txbxContent>
                      </wps:txbx>
                      <wps:bodyPr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55C321E">
              <v:rect id="Shape 110" style="position:absolute;margin-left:2.55pt;margin-top:.85pt;width:500pt;height:8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strokecolor="#42719b" strokeweight="1pt" w14:anchorId="4E149F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">
                <v:textbox inset="2.53958mm,1.2694mm,2.53958mm,1.2694mm">
                  <w:txbxContent>
                    <w:p w:rsidR="001B1454" w:rsidP="001B1454" w:rsidRDefault="001B1454" w14:paraId="68BD67EA"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1B1454" w:rsidP="001B1454" w:rsidRDefault="001B1454" w14:paraId="6B65083E"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CF2_3_1_Componentes del alcance un proyecto</w:t>
                      </w:r>
                    </w:p>
                  </w:txbxContent>
                </v:textbox>
              </v:rect>
            </w:pict>
          </mc:Fallback>
        </mc:AlternateContent>
      </w:r>
    </w:p>
    <w:p w:rsidR="00196530" w:rsidRDefault="00196530" w14:paraId="000000C0" w14:textId="315F7C58">
      <w:pPr>
        <w:rPr>
          <w:color w:val="7F7F7F"/>
          <w:sz w:val="20"/>
          <w:szCs w:val="20"/>
        </w:rPr>
      </w:pPr>
    </w:p>
    <w:p w:rsidR="00196530" w:rsidRDefault="00196530" w14:paraId="000000C1" w14:textId="59407A5B">
      <w:pPr>
        <w:rPr>
          <w:b/>
          <w:color w:val="7F7F7F"/>
          <w:sz w:val="20"/>
          <w:szCs w:val="20"/>
        </w:rPr>
      </w:pPr>
    </w:p>
    <w:p w:rsidR="001B1454" w:rsidRDefault="001B1454" w14:paraId="793E7249" w14:textId="77777777">
      <w:pPr>
        <w:rPr>
          <w:b/>
          <w:color w:val="7F7F7F"/>
          <w:sz w:val="20"/>
          <w:szCs w:val="20"/>
        </w:rPr>
      </w:pPr>
    </w:p>
    <w:p w:rsidR="001B1454" w:rsidRDefault="001B1454" w14:paraId="59E5E5F3" w14:textId="77777777">
      <w:pPr>
        <w:rPr>
          <w:b/>
          <w:color w:val="7F7F7F"/>
          <w:sz w:val="20"/>
          <w:szCs w:val="20"/>
        </w:rPr>
      </w:pPr>
    </w:p>
    <w:p w:rsidR="001B1454" w:rsidRDefault="001B1454" w14:paraId="7B079EDF" w14:textId="77777777">
      <w:pPr>
        <w:rPr>
          <w:b/>
          <w:color w:val="7F7F7F"/>
          <w:sz w:val="20"/>
          <w:szCs w:val="20"/>
        </w:rPr>
      </w:pPr>
    </w:p>
    <w:p w:rsidR="001B1454" w:rsidRDefault="001B1454" w14:paraId="78C2C4BE" w14:textId="77777777">
      <w:pPr>
        <w:rPr>
          <w:b/>
          <w:color w:val="7F7F7F"/>
          <w:sz w:val="20"/>
          <w:szCs w:val="20"/>
        </w:rPr>
      </w:pPr>
    </w:p>
    <w:p w:rsidR="001B1454" w:rsidRDefault="001B1454" w14:paraId="77C526F0" w14:textId="77777777">
      <w:pPr>
        <w:rPr>
          <w:b/>
          <w:color w:val="7F7F7F"/>
          <w:sz w:val="20"/>
          <w:szCs w:val="20"/>
        </w:rPr>
      </w:pPr>
    </w:p>
    <w:p w:rsidR="00196530" w:rsidRDefault="00DF18ED" w14:paraId="000000C2" w14:textId="0D99E448">
      <w:pPr>
        <w:rPr>
          <w:b/>
          <w:color w:val="FF0000"/>
          <w:sz w:val="20"/>
          <w:szCs w:val="20"/>
        </w:rPr>
      </w:pPr>
      <w:r>
        <w:rPr>
          <w:b/>
          <w:color w:val="000000"/>
          <w:sz w:val="20"/>
          <w:szCs w:val="20"/>
        </w:rPr>
        <w:t>3.2 Plan de gestión del cronograma del proyecto</w:t>
      </w:r>
    </w:p>
    <w:p w:rsidR="00196530" w:rsidRDefault="00196530" w14:paraId="000000C3" w14:textId="77777777">
      <w:pPr>
        <w:jc w:val="both"/>
        <w:rPr>
          <w:sz w:val="20"/>
          <w:szCs w:val="20"/>
        </w:rPr>
      </w:pPr>
    </w:p>
    <w:p w:rsidR="00196530" w:rsidRDefault="00DF18ED" w14:paraId="000000C4" w14:textId="77777777">
      <w:pPr>
        <w:jc w:val="both"/>
        <w:rPr>
          <w:sz w:val="20"/>
          <w:szCs w:val="20"/>
        </w:rPr>
      </w:pPr>
      <w:r>
        <w:rPr>
          <w:sz w:val="20"/>
          <w:szCs w:val="20"/>
        </w:rPr>
        <w:t>El cronograma es una herramienta esencial para elaborar calendarios de trabajo o actividades. Es uno de los componentes más importantes dentro de la fase d</w:t>
      </w:r>
      <w:r>
        <w:rPr>
          <w:sz w:val="20"/>
          <w:szCs w:val="20"/>
        </w:rPr>
        <w:t xml:space="preserve">e planificación del proyecto, ya que permite establecer todas las actividades y tareas necesarias para cumplir el plan de conformidad con el tiempo y los recursos estipulados. </w:t>
      </w:r>
    </w:p>
    <w:p w:rsidR="00196530" w:rsidRDefault="00196530" w14:paraId="000000C5" w14:textId="77777777">
      <w:pPr>
        <w:rPr>
          <w:sz w:val="20"/>
          <w:szCs w:val="20"/>
        </w:rPr>
      </w:pPr>
    </w:p>
    <w:p w:rsidR="00196530" w:rsidRDefault="00DF18ED" w14:paraId="000000C6" w14:textId="77777777">
      <w:pPr>
        <w:rPr>
          <w:sz w:val="20"/>
          <w:szCs w:val="20"/>
        </w:rPr>
      </w:pPr>
      <w:r>
        <w:rPr>
          <w:sz w:val="20"/>
          <w:szCs w:val="20"/>
        </w:rPr>
        <w:t>A continuación, se presentan los componentes que integran la planificación del</w:t>
      </w:r>
      <w:r>
        <w:rPr>
          <w:sz w:val="20"/>
          <w:szCs w:val="20"/>
        </w:rPr>
        <w:t xml:space="preserve"> cronograma de un proyecto: </w:t>
      </w:r>
    </w:p>
    <w:p w:rsidR="00196530" w:rsidRDefault="001B1454" w14:paraId="000000C7" w14:textId="41F1927F">
      <w:pPr>
        <w:rPr>
          <w:sz w:val="20"/>
          <w:szCs w:val="20"/>
        </w:rPr>
      </w:pPr>
      <w:r>
        <w:rPr>
          <w:noProof/>
        </w:rPr>
        <mc:AlternateContent>
          <mc:Choice Requires="wps">
            <w:drawing>
              <wp:anchor distT="0" distB="0" distL="114300" distR="114300" simplePos="0" relativeHeight="251661312" behindDoc="0" locked="0" layoutInCell="1" allowOverlap="1" wp14:anchorId="11A99620" wp14:editId="1DADA357">
                <wp:simplePos x="0" y="0"/>
                <wp:positionH relativeFrom="column">
                  <wp:posOffset>3175</wp:posOffset>
                </wp:positionH>
                <wp:positionV relativeFrom="paragraph">
                  <wp:posOffset>-3810</wp:posOffset>
                </wp:positionV>
                <wp:extent cx="6473825" cy="1057275"/>
                <wp:effectExtent l="0" t="0" r="22225" b="28575"/>
                <wp:wrapNone/>
                <wp:docPr id="446150838" name="Shape 110"/>
                <wp:cNvGraphicFramePr/>
                <a:graphic xmlns:a="http://schemas.openxmlformats.org/drawingml/2006/main">
                  <a:graphicData uri="http://schemas.microsoft.com/office/word/2010/wordprocessingShape">
                    <wps:wsp>
                      <wps:cNvSpPr/>
                      <wps:spPr>
                        <a:xfrm>
                          <a:off x="0" y="0"/>
                          <a:ext cx="6473825" cy="1057275"/>
                        </a:xfrm>
                        <a:prstGeom prst="rect">
                          <a:avLst/>
                        </a:prstGeom>
                        <a:solidFill>
                          <a:srgbClr val="ED7D31"/>
                        </a:solidFill>
                        <a:ln w="12700" cap="flat" cmpd="sng">
                          <a:solidFill>
                            <a:srgbClr val="42719B"/>
                          </a:solidFill>
                          <a:prstDash val="solid"/>
                          <a:miter/>
                          <a:headEnd type="none" w="med" len="med"/>
                          <a:tailEnd type="none" w="med" len="med"/>
                        </a:ln>
                      </wps:spPr>
                      <wps:txbx>
                        <w:txbxContent>
                          <w:p w:rsidR="001B1454" w:rsidP="001B1454" w:rsidRDefault="001B1454" w14:paraId="55E5AAC8" w14:textId="77777777">
                            <w:pPr>
                              <w:jc w:val="center"/>
                              <w:textAlignment w:val="baseline"/>
                              <w:rPr>
                                <w:rFonts w:eastAsia="Calibri" w:cs="Calibri"/>
                                <w:color w:val="FFFFFF"/>
                                <w:sz w:val="36"/>
                                <w:szCs w:val="36"/>
                              </w:rPr>
                            </w:pPr>
                            <w:proofErr w:type="spellStart"/>
                            <w:r>
                              <w:rPr>
                                <w:rFonts w:eastAsia="Calibri" w:cs="Calibri"/>
                                <w:color w:val="FFFFFF"/>
                                <w:sz w:val="36"/>
                                <w:szCs w:val="36"/>
                              </w:rPr>
                              <w:t>Slide</w:t>
                            </w:r>
                            <w:proofErr w:type="spellEnd"/>
                            <w:r>
                              <w:rPr>
                                <w:rFonts w:eastAsia="Calibri" w:cs="Calibri"/>
                                <w:color w:val="FFFFFF"/>
                                <w:sz w:val="36"/>
                                <w:szCs w:val="36"/>
                              </w:rPr>
                              <w:t xml:space="preserve"> navegación simple</w:t>
                            </w:r>
                          </w:p>
                          <w:p w:rsidR="001B1454" w:rsidP="001B1454" w:rsidRDefault="001B1454" w14:paraId="66D5983D"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CF2_3_2_Componentes del cronograma de un proyecto</w:t>
                            </w:r>
                          </w:p>
                        </w:txbxContent>
                      </wps:txbx>
                      <wps:bodyPr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AEC3475">
              <v:rect id="_x0000_s1027" style="position:absolute;margin-left:.25pt;margin-top:-.3pt;width:509.7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ed7d31" strokecolor="#42719b" strokeweight="1pt" w14:anchorId="11A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">
                <v:textbox inset="2.53958mm,1.2694mm,2.53958mm,1.2694mm">
                  <w:txbxContent>
                    <w:p w:rsidR="001B1454" w:rsidP="001B1454" w:rsidRDefault="001B1454" w14:paraId="279152C9" w14:textId="77777777">
                      <w:pPr>
                        <w:jc w:val="center"/>
                        <w:textAlignment w:val="baseline"/>
                        <w:rPr>
                          <w:rFonts w:eastAsia="Calibri" w:cs="Calibri"/>
                          <w:color w:val="FFFFFF"/>
                          <w:sz w:val="36"/>
                          <w:szCs w:val="36"/>
                        </w:rPr>
                      </w:pPr>
                      <w:proofErr w:type="spellStart"/>
                      <w:r>
                        <w:rPr>
                          <w:rFonts w:eastAsia="Calibri" w:cs="Calibri"/>
                          <w:color w:val="FFFFFF"/>
                          <w:sz w:val="36"/>
                          <w:szCs w:val="36"/>
                        </w:rPr>
                        <w:t>Slide</w:t>
                      </w:r>
                      <w:proofErr w:type="spellEnd"/>
                      <w:r>
                        <w:rPr>
                          <w:rFonts w:eastAsia="Calibri" w:cs="Calibri"/>
                          <w:color w:val="FFFFFF"/>
                          <w:sz w:val="36"/>
                          <w:szCs w:val="36"/>
                        </w:rPr>
                        <w:t xml:space="preserve"> navegación simple</w:t>
                      </w:r>
                    </w:p>
                    <w:p w:rsidR="001B1454" w:rsidP="001B1454" w:rsidRDefault="001B1454" w14:paraId="1AC1C604"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CF2_3_2_Componentes del cronograma de un proyecto</w:t>
                      </w:r>
                    </w:p>
                  </w:txbxContent>
                </v:textbox>
              </v:rect>
            </w:pict>
          </mc:Fallback>
        </mc:AlternateContent>
      </w:r>
    </w:p>
    <w:p w:rsidR="00196530" w:rsidRDefault="00196530" w14:paraId="000000C8" w14:textId="24AF97FB">
      <w:pPr>
        <w:rPr>
          <w:sz w:val="20"/>
          <w:szCs w:val="20"/>
        </w:rPr>
      </w:pPr>
    </w:p>
    <w:p w:rsidR="001B1454" w:rsidRDefault="001B1454" w14:paraId="43D3CA7F" w14:textId="75BF2B6B">
      <w:pPr>
        <w:rPr>
          <w:sz w:val="20"/>
          <w:szCs w:val="20"/>
        </w:rPr>
      </w:pPr>
    </w:p>
    <w:p w:rsidR="001B1454" w:rsidRDefault="001B1454" w14:paraId="66F27D66" w14:textId="2669CDAA">
      <w:pPr>
        <w:rPr>
          <w:sz w:val="20"/>
          <w:szCs w:val="20"/>
        </w:rPr>
      </w:pPr>
    </w:p>
    <w:p w:rsidR="001B1454" w:rsidRDefault="001B1454" w14:paraId="445609D8" w14:textId="77777777">
      <w:pPr>
        <w:rPr>
          <w:sz w:val="20"/>
          <w:szCs w:val="20"/>
        </w:rPr>
      </w:pPr>
    </w:p>
    <w:p w:rsidR="00196530" w:rsidRDefault="00196530" w14:paraId="000000C9" w14:textId="77777777">
      <w:pPr>
        <w:rPr>
          <w:sz w:val="20"/>
          <w:szCs w:val="20"/>
        </w:rPr>
      </w:pPr>
    </w:p>
    <w:p w:rsidR="00196530" w:rsidRDefault="00196530" w14:paraId="000000CA" w14:textId="77777777">
      <w:pPr>
        <w:ind w:left="284"/>
        <w:rPr>
          <w:b/>
          <w:color w:val="000000"/>
          <w:sz w:val="20"/>
          <w:szCs w:val="20"/>
        </w:rPr>
      </w:pPr>
    </w:p>
    <w:p w:rsidR="00196530" w:rsidRDefault="00DF18ED" w14:paraId="000000CB" w14:textId="77777777">
      <w:pPr>
        <w:jc w:val="both"/>
        <w:rPr>
          <w:sz w:val="20"/>
          <w:szCs w:val="20"/>
        </w:rPr>
      </w:pPr>
      <w:r>
        <w:rPr>
          <w:sz w:val="20"/>
          <w:szCs w:val="20"/>
        </w:rPr>
        <w:t xml:space="preserve">La gestión del cronograma abarca su planificación, la definición, </w:t>
      </w:r>
      <w:proofErr w:type="spellStart"/>
      <w:r>
        <w:rPr>
          <w:sz w:val="20"/>
          <w:szCs w:val="20"/>
        </w:rPr>
        <w:t>secuenciamiento</w:t>
      </w:r>
      <w:proofErr w:type="spellEnd"/>
      <w:r>
        <w:rPr>
          <w:sz w:val="20"/>
          <w:szCs w:val="20"/>
        </w:rPr>
        <w:t xml:space="preserve"> y estimación de la duración de las actividades que lo componen; su desarrollo, y, finalmente, el control </w:t>
      </w:r>
      <w:proofErr w:type="gramStart"/>
      <w:r>
        <w:rPr>
          <w:sz w:val="20"/>
          <w:szCs w:val="20"/>
        </w:rPr>
        <w:t>del mismo</w:t>
      </w:r>
      <w:proofErr w:type="gramEnd"/>
      <w:r>
        <w:rPr>
          <w:sz w:val="20"/>
          <w:szCs w:val="20"/>
        </w:rPr>
        <w:t xml:space="preserve"> durante la ejecución del proyecto.</w:t>
      </w:r>
    </w:p>
    <w:p w:rsidR="00196530" w:rsidRDefault="00196530" w14:paraId="000000CC" w14:textId="77777777">
      <w:pPr>
        <w:rPr>
          <w:sz w:val="20"/>
          <w:szCs w:val="20"/>
        </w:rPr>
      </w:pPr>
    </w:p>
    <w:p w:rsidR="00196530" w:rsidRDefault="00DF18ED" w14:paraId="000000CD" w14:textId="77777777">
      <w:pPr>
        <w:rPr>
          <w:sz w:val="20"/>
          <w:szCs w:val="20"/>
        </w:rPr>
      </w:pPr>
      <w:r>
        <w:rPr>
          <w:sz w:val="20"/>
          <w:szCs w:val="20"/>
        </w:rPr>
        <w:t>Para lograr su gestión de forma exitosa, se debe determinar:</w:t>
      </w:r>
    </w:p>
    <w:p w:rsidR="00196530" w:rsidRDefault="00DF18ED" w14:paraId="000000CE" w14:textId="77777777">
      <w:pPr>
        <w:rPr>
          <w:sz w:val="20"/>
          <w:szCs w:val="20"/>
        </w:rPr>
      </w:pPr>
      <w:r>
        <w:rPr>
          <w:sz w:val="20"/>
          <w:szCs w:val="20"/>
        </w:rPr>
        <w:t xml:space="preserve"> </w:t>
      </w:r>
    </w:p>
    <w:p w:rsidR="00196530" w:rsidRDefault="00DF18ED" w14:paraId="000000CF" w14:textId="77777777">
      <w:pPr>
        <w:numPr>
          <w:ilvl w:val="0"/>
          <w:numId w:val="19"/>
        </w:numPr>
        <w:rPr>
          <w:sz w:val="20"/>
          <w:szCs w:val="20"/>
        </w:rPr>
      </w:pPr>
      <w:r>
        <w:rPr>
          <w:sz w:val="20"/>
          <w:szCs w:val="20"/>
        </w:rPr>
        <w:t>Las métricas de desempeño.</w:t>
      </w:r>
    </w:p>
    <w:p w:rsidR="00196530" w:rsidRDefault="00DF18ED" w14:paraId="000000D0" w14:textId="77777777">
      <w:pPr>
        <w:numPr>
          <w:ilvl w:val="0"/>
          <w:numId w:val="19"/>
        </w:numPr>
        <w:rPr>
          <w:sz w:val="20"/>
          <w:szCs w:val="20"/>
        </w:rPr>
      </w:pPr>
      <w:r>
        <w:rPr>
          <w:sz w:val="20"/>
          <w:szCs w:val="20"/>
        </w:rPr>
        <w:t xml:space="preserve">Cómo y </w:t>
      </w:r>
      <w:r>
        <w:rPr>
          <w:sz w:val="20"/>
          <w:szCs w:val="20"/>
        </w:rPr>
        <w:t>cuándo se recopilarán los datos para evaluar el desempeño.</w:t>
      </w:r>
    </w:p>
    <w:p w:rsidR="00196530" w:rsidRDefault="00DF18ED" w14:paraId="000000D1" w14:textId="77777777">
      <w:pPr>
        <w:numPr>
          <w:ilvl w:val="0"/>
          <w:numId w:val="19"/>
        </w:numPr>
        <w:rPr>
          <w:sz w:val="20"/>
          <w:szCs w:val="20"/>
        </w:rPr>
      </w:pPr>
      <w:r>
        <w:rPr>
          <w:sz w:val="20"/>
          <w:szCs w:val="20"/>
        </w:rPr>
        <w:t>Cómo se emplearán los datos para mantener el proyecto encaminado.</w:t>
      </w:r>
    </w:p>
    <w:p w:rsidR="00196530" w:rsidRDefault="00DF18ED" w14:paraId="000000D2" w14:textId="77777777">
      <w:pPr>
        <w:numPr>
          <w:ilvl w:val="0"/>
          <w:numId w:val="19"/>
        </w:numPr>
        <w:rPr>
          <w:sz w:val="20"/>
          <w:szCs w:val="20"/>
        </w:rPr>
      </w:pPr>
      <w:r>
        <w:rPr>
          <w:sz w:val="20"/>
          <w:szCs w:val="20"/>
        </w:rPr>
        <w:t>Qué se hará cuando se produzcan variaciones.</w:t>
      </w:r>
    </w:p>
    <w:p w:rsidR="00196530" w:rsidRDefault="00196530" w14:paraId="000000D3" w14:textId="77777777">
      <w:pPr>
        <w:rPr>
          <w:b/>
          <w:sz w:val="20"/>
          <w:szCs w:val="20"/>
        </w:rPr>
      </w:pPr>
    </w:p>
    <w:p w:rsidR="00196530" w:rsidRDefault="00196530" w14:paraId="000000D4" w14:textId="77777777">
      <w:pPr>
        <w:rPr>
          <w:b/>
          <w:sz w:val="20"/>
          <w:szCs w:val="20"/>
        </w:rPr>
      </w:pPr>
    </w:p>
    <w:p w:rsidR="00196530" w:rsidRDefault="00DF18ED" w14:paraId="000000D5" w14:textId="77777777">
      <w:pPr>
        <w:rPr>
          <w:b/>
          <w:color w:val="FF0000"/>
          <w:sz w:val="20"/>
          <w:szCs w:val="20"/>
        </w:rPr>
      </w:pPr>
      <w:r>
        <w:rPr>
          <w:b/>
          <w:color w:val="000000"/>
          <w:sz w:val="20"/>
          <w:szCs w:val="20"/>
        </w:rPr>
        <w:t xml:space="preserve">3.3 Plan de gestión de costos del proyecto </w:t>
      </w:r>
    </w:p>
    <w:p w:rsidR="00196530" w:rsidRDefault="00196530" w14:paraId="000000D6" w14:textId="77777777">
      <w:pPr>
        <w:rPr>
          <w:b/>
          <w:color w:val="FF0000"/>
          <w:sz w:val="20"/>
          <w:szCs w:val="20"/>
        </w:rPr>
      </w:pPr>
    </w:p>
    <w:p w:rsidR="00196530" w:rsidRDefault="00DF18ED" w14:paraId="000000D7" w14:textId="77777777">
      <w:pPr>
        <w:jc w:val="both"/>
        <w:rPr>
          <w:sz w:val="20"/>
          <w:szCs w:val="20"/>
        </w:rPr>
      </w:pPr>
      <w:r>
        <w:rPr>
          <w:sz w:val="20"/>
          <w:szCs w:val="20"/>
        </w:rPr>
        <w:t xml:space="preserve">Se refiere a los procesos involucrados </w:t>
      </w:r>
      <w:r>
        <w:rPr>
          <w:sz w:val="20"/>
          <w:szCs w:val="20"/>
        </w:rPr>
        <w:t xml:space="preserve">en estimar, presupuestar y controlar los costos de modo que se complete el proyecto dentro del presupuesto aprobado. Debe tener en cuenta los requisitos de las partes interesadas para la obtención de los costos, ya que los diversos interesados medirán los </w:t>
      </w:r>
      <w:r>
        <w:rPr>
          <w:sz w:val="20"/>
          <w:szCs w:val="20"/>
        </w:rPr>
        <w:t>costos del proyecto de diferentes maneras y en tiempos diferentes. Identificar los costos del proyecto y planificar su gestión es de gran importancia, ya que sin este componente no se podrá poner en marcha el proyecto. Observe:</w:t>
      </w:r>
    </w:p>
    <w:p w:rsidR="00196530" w:rsidRDefault="00196530" w14:paraId="000000D8" w14:textId="2DE6276B">
      <w:pPr>
        <w:rPr>
          <w:sz w:val="20"/>
          <w:szCs w:val="20"/>
        </w:rPr>
      </w:pPr>
    </w:p>
    <w:p w:rsidR="00196530" w:rsidRDefault="008F1E70" w14:paraId="000000D9" w14:textId="718301A5">
      <w:pPr>
        <w:rPr>
          <w:b/>
          <w:sz w:val="20"/>
          <w:szCs w:val="20"/>
        </w:rPr>
      </w:pPr>
      <w:r>
        <w:rPr>
          <w:noProof/>
        </w:rPr>
        <mc:AlternateContent>
          <mc:Choice Requires="wps">
            <w:drawing>
              <wp:anchor distT="0" distB="0" distL="114300" distR="114300" simplePos="0" relativeHeight="251663360" behindDoc="0" locked="0" layoutInCell="1" allowOverlap="1" wp14:anchorId="5D4D8B17" wp14:editId="72DF80F1">
                <wp:simplePos x="0" y="0"/>
                <wp:positionH relativeFrom="margin">
                  <wp:align>center</wp:align>
                </wp:positionH>
                <wp:positionV relativeFrom="paragraph">
                  <wp:posOffset>157480</wp:posOffset>
                </wp:positionV>
                <wp:extent cx="5035550" cy="723900"/>
                <wp:effectExtent l="0" t="0" r="12700" b="19050"/>
                <wp:wrapNone/>
                <wp:docPr id="1780123370" name="Shape 110"/>
                <wp:cNvGraphicFramePr/>
                <a:graphic xmlns:a="http://schemas.openxmlformats.org/drawingml/2006/main">
                  <a:graphicData uri="http://schemas.microsoft.com/office/word/2010/wordprocessingShape">
                    <wps:wsp>
                      <wps:cNvSpPr/>
                      <wps:spPr>
                        <a:xfrm>
                          <a:off x="0" y="0"/>
                          <a:ext cx="5035550" cy="723900"/>
                        </a:xfrm>
                        <a:prstGeom prst="rect">
                          <a:avLst/>
                        </a:prstGeom>
                        <a:solidFill>
                          <a:srgbClr val="ED7D31"/>
                        </a:solidFill>
                        <a:ln w="12700" cap="flat" cmpd="sng">
                          <a:solidFill>
                            <a:srgbClr val="42719B"/>
                          </a:solidFill>
                          <a:prstDash val="solid"/>
                          <a:miter/>
                          <a:headEnd type="none" w="med" len="med"/>
                          <a:tailEnd type="none" w="med" len="med"/>
                        </a:ln>
                      </wps:spPr>
                      <wps:txbx>
                        <w:txbxContent>
                          <w:p w:rsidR="008F1E70" w:rsidP="008F1E70" w:rsidRDefault="008F1E70" w14:paraId="03B08199"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8F1E70" w:rsidP="008F1E70" w:rsidRDefault="008F1E70" w14:paraId="25687897"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CF2_3_1_Gestión de costos del proyecto</w:t>
                            </w:r>
                          </w:p>
                        </w:txbxContent>
                      </wps:txbx>
                      <wps:bodyPr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7EEC9F54">
              <v:rect id="_x0000_s1028" style="position:absolute;margin-left:0;margin-top:12.4pt;width:396.5pt;height:5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ed7d31" strokecolor="#42719b" strokeweight="1pt" w14:anchorId="5D4D8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">
                <v:textbox inset="2.53958mm,1.2694mm,2.53958mm,1.2694mm">
                  <w:txbxContent>
                    <w:p w:rsidR="008F1E70" w:rsidP="008F1E70" w:rsidRDefault="008F1E70" w14:paraId="14175C27"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8F1E70" w:rsidP="008F1E70" w:rsidRDefault="008F1E70" w14:paraId="1E07A262"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CF2_3_1_Gestión de costos del proyecto</w:t>
                      </w:r>
                    </w:p>
                  </w:txbxContent>
                </v:textbox>
                <w10:wrap anchorx="margin"/>
              </v:rect>
            </w:pict>
          </mc:Fallback>
        </mc:AlternateContent>
      </w:r>
    </w:p>
    <w:p w:rsidR="008F1E70" w:rsidRDefault="008F1E70" w14:paraId="2AB04D80" w14:textId="520FA853">
      <w:pPr>
        <w:rPr>
          <w:b/>
          <w:sz w:val="20"/>
          <w:szCs w:val="20"/>
        </w:rPr>
      </w:pPr>
    </w:p>
    <w:p w:rsidR="008F1E70" w:rsidRDefault="008F1E70" w14:paraId="564682E2" w14:textId="77777777">
      <w:pPr>
        <w:rPr>
          <w:b/>
          <w:sz w:val="20"/>
          <w:szCs w:val="20"/>
        </w:rPr>
      </w:pPr>
    </w:p>
    <w:p w:rsidR="008F1E70" w:rsidRDefault="008F1E70" w14:paraId="327E89AC" w14:textId="77777777">
      <w:pPr>
        <w:rPr>
          <w:b/>
          <w:sz w:val="20"/>
          <w:szCs w:val="20"/>
        </w:rPr>
      </w:pPr>
    </w:p>
    <w:p w:rsidR="008F1E70" w:rsidRDefault="008F1E70" w14:paraId="7C4BA837" w14:textId="7DD09E41">
      <w:pPr>
        <w:rPr>
          <w:b/>
          <w:sz w:val="20"/>
          <w:szCs w:val="20"/>
        </w:rPr>
      </w:pPr>
    </w:p>
    <w:p w:rsidR="00196530" w:rsidRDefault="00196530" w14:paraId="000000DA" w14:textId="464E934F">
      <w:pPr>
        <w:rPr>
          <w:b/>
          <w:sz w:val="20"/>
          <w:szCs w:val="20"/>
        </w:rPr>
      </w:pPr>
    </w:p>
    <w:p w:rsidR="00196530" w:rsidRDefault="00196530" w14:paraId="000000DB" w14:textId="77777777">
      <w:pPr>
        <w:rPr>
          <w:sz w:val="20"/>
          <w:szCs w:val="20"/>
        </w:rPr>
      </w:pPr>
    </w:p>
    <w:p w:rsidR="00196530" w:rsidRDefault="00196530" w14:paraId="000000DC" w14:textId="77777777">
      <w:pPr>
        <w:rPr>
          <w:sz w:val="20"/>
          <w:szCs w:val="20"/>
        </w:rPr>
      </w:pPr>
    </w:p>
    <w:p w:rsidR="00196530" w:rsidRDefault="00DF18ED" w14:paraId="000000DD" w14:textId="77777777">
      <w:pPr>
        <w:jc w:val="both"/>
        <w:rPr>
          <w:sz w:val="20"/>
          <w:szCs w:val="20"/>
        </w:rPr>
      </w:pPr>
      <w:r>
        <w:rPr>
          <w:sz w:val="20"/>
          <w:szCs w:val="20"/>
        </w:rPr>
        <w:t>La gestión de costos inicial puede determinar la vida o muerte del proyecto. Si el proyecto avanza, la gestión puede ser un factor en la definición del alcance del proyecto. Si la gestión de costos ar</w:t>
      </w:r>
      <w:r>
        <w:rPr>
          <w:sz w:val="20"/>
          <w:szCs w:val="20"/>
        </w:rPr>
        <w:t>roja como resultado que su estimación es demasiado alta, se puede decidir reducir el proyecto en función de lo que se pueda pagar, o lo que es muy común, empezar a obtener financiación para el proyecto. Una vez que el proyecto está en marcha, la estimación</w:t>
      </w:r>
      <w:r>
        <w:rPr>
          <w:sz w:val="20"/>
          <w:szCs w:val="20"/>
        </w:rPr>
        <w:t xml:space="preserve"> de costos se utiliza para gestionar todos sus costos asociados, a fin de que el proyecto se ajuste al presupuesto.</w:t>
      </w:r>
    </w:p>
    <w:p w:rsidR="00196530" w:rsidRDefault="00196530" w14:paraId="000000DE" w14:textId="77777777">
      <w:pPr>
        <w:rPr>
          <w:sz w:val="20"/>
          <w:szCs w:val="20"/>
        </w:rPr>
      </w:pPr>
    </w:p>
    <w:p w:rsidR="00196530" w:rsidRDefault="00196530" w14:paraId="000000DF" w14:textId="77777777">
      <w:pPr>
        <w:rPr>
          <w:sz w:val="20"/>
          <w:szCs w:val="20"/>
        </w:rPr>
      </w:pPr>
    </w:p>
    <w:p w:rsidR="00196530" w:rsidRDefault="00DF18ED" w14:paraId="000000E0" w14:textId="77777777">
      <w:pPr>
        <w:rPr>
          <w:b/>
          <w:color w:val="FF0000"/>
          <w:sz w:val="20"/>
          <w:szCs w:val="20"/>
        </w:rPr>
      </w:pPr>
      <w:r>
        <w:rPr>
          <w:b/>
          <w:color w:val="000000"/>
          <w:sz w:val="20"/>
          <w:szCs w:val="20"/>
        </w:rPr>
        <w:t xml:space="preserve">3.4 Plan de gestión de calidad del proyecto </w:t>
      </w:r>
    </w:p>
    <w:p w:rsidR="00196530" w:rsidRDefault="00196530" w14:paraId="000000E1" w14:textId="77777777">
      <w:pPr>
        <w:jc w:val="both"/>
        <w:rPr>
          <w:sz w:val="20"/>
          <w:szCs w:val="20"/>
        </w:rPr>
      </w:pPr>
    </w:p>
    <w:p w:rsidR="00196530" w:rsidRDefault="00DF18ED" w14:paraId="000000E2" w14:textId="77777777">
      <w:pPr>
        <w:jc w:val="both"/>
        <w:rPr>
          <w:sz w:val="20"/>
          <w:szCs w:val="20"/>
        </w:rPr>
      </w:pPr>
      <w:r>
        <w:rPr>
          <w:sz w:val="20"/>
          <w:szCs w:val="20"/>
        </w:rPr>
        <w:t>En el plan de gestión de calidad del proyecto, se establecen los requerimientos de calidad q</w:t>
      </w:r>
      <w:r>
        <w:rPr>
          <w:sz w:val="20"/>
          <w:szCs w:val="20"/>
        </w:rPr>
        <w:t xml:space="preserve">ue deben cumplir los entregables del proyecto. </w:t>
      </w:r>
    </w:p>
    <w:p w:rsidR="00196530" w:rsidRDefault="00196530" w14:paraId="000000E3" w14:textId="77777777">
      <w:pPr>
        <w:jc w:val="both"/>
        <w:rPr>
          <w:sz w:val="20"/>
          <w:szCs w:val="20"/>
        </w:rPr>
      </w:pPr>
    </w:p>
    <w:p w:rsidR="00196530" w:rsidRDefault="00DF18ED" w14:paraId="000000E4" w14:textId="77777777">
      <w:pPr>
        <w:jc w:val="both"/>
        <w:rPr>
          <w:sz w:val="20"/>
          <w:szCs w:val="20"/>
        </w:rPr>
      </w:pPr>
      <w:r>
        <w:rPr>
          <w:sz w:val="20"/>
          <w:szCs w:val="20"/>
        </w:rPr>
        <w:t xml:space="preserve">Al finalizar cada una de las fases del proyecto, surgen entregables, para los cuales, desde la fase de planificación del proyecto, se deben establecer parámetros de calidad esperados. </w:t>
      </w:r>
    </w:p>
    <w:p w:rsidR="00196530" w:rsidRDefault="00196530" w14:paraId="000000E5" w14:textId="77777777">
      <w:pPr>
        <w:rPr>
          <w:b/>
          <w:color w:val="FF0000"/>
          <w:sz w:val="20"/>
          <w:szCs w:val="20"/>
        </w:rPr>
      </w:pPr>
    </w:p>
    <w:p w:rsidR="00196530" w:rsidRDefault="00DF18ED" w14:paraId="000000E6" w14:textId="77777777">
      <w:pPr>
        <w:jc w:val="both"/>
        <w:rPr>
          <w:sz w:val="20"/>
          <w:szCs w:val="20"/>
        </w:rPr>
      </w:pPr>
      <w:r>
        <w:rPr>
          <w:sz w:val="20"/>
          <w:szCs w:val="20"/>
        </w:rPr>
        <w:t>Es importante entende</w:t>
      </w:r>
      <w:r>
        <w:rPr>
          <w:sz w:val="20"/>
          <w:szCs w:val="20"/>
        </w:rPr>
        <w:t>r previamente el concepto de calidad, entendida como un proceso continuo, sin fin, de mejora aplicable a todas las fases y componentes del proyecto, con el fin de mejorar los productos y servicios que la organización ofrece.</w:t>
      </w:r>
    </w:p>
    <w:p w:rsidR="00196530" w:rsidRDefault="00196530" w14:paraId="000000E7" w14:textId="77777777">
      <w:pPr>
        <w:jc w:val="both"/>
        <w:rPr>
          <w:sz w:val="20"/>
          <w:szCs w:val="20"/>
        </w:rPr>
      </w:pPr>
    </w:p>
    <w:p w:rsidR="00196530" w:rsidRDefault="00DF18ED" w14:paraId="000000E8" w14:textId="77777777">
      <w:pPr>
        <w:jc w:val="both"/>
        <w:rPr>
          <w:sz w:val="20"/>
          <w:szCs w:val="20"/>
        </w:rPr>
      </w:pPr>
      <w:r>
        <w:rPr>
          <w:sz w:val="20"/>
          <w:szCs w:val="20"/>
        </w:rPr>
        <w:t xml:space="preserve">La ISO 9000 define la calidad </w:t>
      </w:r>
      <w:r>
        <w:rPr>
          <w:sz w:val="20"/>
          <w:szCs w:val="20"/>
        </w:rPr>
        <w:t>como “la totalidad de rasgos y características de un producto o servicio que son relevantes en su habilidad para satisfacer las necesidades declaradas o implícitas del cliente”. Por otro lado, el IPMA define la calidad de un proyecto como “la base de la ca</w:t>
      </w:r>
      <w:r>
        <w:rPr>
          <w:sz w:val="20"/>
          <w:szCs w:val="20"/>
        </w:rPr>
        <w:t>lidad de un proyecto son las prácticas de dirección de calidad por la organización permanentemente implicada y contribuye a los procesos y resultados del proyecto”.</w:t>
      </w:r>
    </w:p>
    <w:p w:rsidR="00196530" w:rsidRDefault="00196530" w14:paraId="000000E9" w14:textId="77777777">
      <w:pPr>
        <w:jc w:val="both"/>
        <w:rPr>
          <w:sz w:val="20"/>
          <w:szCs w:val="20"/>
        </w:rPr>
      </w:pPr>
    </w:p>
    <w:p w:rsidR="00196530" w:rsidRDefault="00DF18ED" w14:paraId="000000EA" w14:textId="77777777">
      <w:pPr>
        <w:jc w:val="both"/>
        <w:rPr>
          <w:sz w:val="20"/>
          <w:szCs w:val="20"/>
        </w:rPr>
      </w:pPr>
      <w:r>
        <w:rPr>
          <w:sz w:val="20"/>
          <w:szCs w:val="20"/>
        </w:rPr>
        <w:t>La gestión de calidad comprende los siguientes componentes:</w:t>
      </w:r>
    </w:p>
    <w:p w:rsidR="00196530" w:rsidRDefault="00196530" w14:paraId="000000EB" w14:textId="77777777">
      <w:pPr>
        <w:jc w:val="both"/>
        <w:rPr>
          <w:sz w:val="20"/>
          <w:szCs w:val="20"/>
        </w:rPr>
      </w:pPr>
    </w:p>
    <w:p w:rsidR="00196530" w:rsidRDefault="00DF18ED" w14:paraId="000000EC" w14:textId="77777777">
      <w:pPr>
        <w:numPr>
          <w:ilvl w:val="0"/>
          <w:numId w:val="16"/>
        </w:numPr>
        <w:jc w:val="both"/>
        <w:rPr>
          <w:sz w:val="20"/>
          <w:szCs w:val="20"/>
        </w:rPr>
      </w:pPr>
      <w:r>
        <w:rPr>
          <w:sz w:val="20"/>
          <w:szCs w:val="20"/>
        </w:rPr>
        <w:t>Política de calidad.</w:t>
      </w:r>
    </w:p>
    <w:p w:rsidR="00196530" w:rsidRDefault="00DF18ED" w14:paraId="000000ED" w14:textId="77777777">
      <w:pPr>
        <w:numPr>
          <w:ilvl w:val="0"/>
          <w:numId w:val="16"/>
        </w:numPr>
        <w:jc w:val="both"/>
        <w:rPr>
          <w:sz w:val="20"/>
          <w:szCs w:val="20"/>
        </w:rPr>
      </w:pPr>
      <w:r>
        <w:rPr>
          <w:sz w:val="20"/>
          <w:szCs w:val="20"/>
        </w:rPr>
        <w:t>Objetivo</w:t>
      </w:r>
      <w:r>
        <w:rPr>
          <w:sz w:val="20"/>
          <w:szCs w:val="20"/>
        </w:rPr>
        <w:t xml:space="preserve">s de calidad. </w:t>
      </w:r>
    </w:p>
    <w:p w:rsidR="00196530" w:rsidRDefault="00DF18ED" w14:paraId="000000EE" w14:textId="77777777">
      <w:pPr>
        <w:numPr>
          <w:ilvl w:val="0"/>
          <w:numId w:val="16"/>
        </w:numPr>
        <w:jc w:val="both"/>
        <w:rPr>
          <w:sz w:val="20"/>
          <w:szCs w:val="20"/>
        </w:rPr>
      </w:pPr>
      <w:r>
        <w:rPr>
          <w:sz w:val="20"/>
          <w:szCs w:val="20"/>
        </w:rPr>
        <w:t xml:space="preserve">Aseguramiento de la calidad. </w:t>
      </w:r>
    </w:p>
    <w:p w:rsidR="00196530" w:rsidRDefault="00DF18ED" w14:paraId="000000EF" w14:textId="77777777">
      <w:pPr>
        <w:numPr>
          <w:ilvl w:val="0"/>
          <w:numId w:val="16"/>
        </w:numPr>
        <w:jc w:val="both"/>
        <w:rPr>
          <w:sz w:val="20"/>
          <w:szCs w:val="20"/>
        </w:rPr>
      </w:pPr>
      <w:r>
        <w:rPr>
          <w:sz w:val="20"/>
          <w:szCs w:val="20"/>
        </w:rPr>
        <w:t xml:space="preserve">Control de la calidad. </w:t>
      </w:r>
    </w:p>
    <w:p w:rsidR="00196530" w:rsidRDefault="00DF18ED" w14:paraId="000000F0" w14:textId="77777777">
      <w:pPr>
        <w:numPr>
          <w:ilvl w:val="0"/>
          <w:numId w:val="16"/>
        </w:numPr>
        <w:jc w:val="both"/>
        <w:rPr>
          <w:sz w:val="20"/>
          <w:szCs w:val="20"/>
        </w:rPr>
      </w:pPr>
      <w:r>
        <w:rPr>
          <w:sz w:val="20"/>
          <w:szCs w:val="20"/>
        </w:rPr>
        <w:t xml:space="preserve">Auditoría de calidad. </w:t>
      </w:r>
    </w:p>
    <w:p w:rsidR="00196530" w:rsidRDefault="00DF18ED" w14:paraId="000000F1" w14:textId="77777777">
      <w:pPr>
        <w:numPr>
          <w:ilvl w:val="0"/>
          <w:numId w:val="16"/>
        </w:numPr>
        <w:jc w:val="both"/>
        <w:rPr>
          <w:sz w:val="20"/>
          <w:szCs w:val="20"/>
        </w:rPr>
      </w:pPr>
      <w:r>
        <w:rPr>
          <w:sz w:val="20"/>
          <w:szCs w:val="20"/>
        </w:rPr>
        <w:t xml:space="preserve">Plan del programa de calidad. </w:t>
      </w:r>
    </w:p>
    <w:p w:rsidR="00196530" w:rsidRDefault="00196530" w14:paraId="000000F2" w14:textId="77777777">
      <w:pPr>
        <w:jc w:val="both"/>
        <w:rPr>
          <w:sz w:val="20"/>
          <w:szCs w:val="20"/>
        </w:rPr>
      </w:pPr>
    </w:p>
    <w:p w:rsidR="00196530" w:rsidRDefault="00DF18ED" w14:paraId="000000F3" w14:textId="77777777">
      <w:pPr>
        <w:jc w:val="both"/>
        <w:rPr>
          <w:b/>
          <w:color w:val="FF0000"/>
          <w:sz w:val="20"/>
          <w:szCs w:val="20"/>
        </w:rPr>
      </w:pPr>
      <w:r>
        <w:rPr>
          <w:b/>
          <w:color w:val="000000"/>
          <w:sz w:val="20"/>
          <w:szCs w:val="20"/>
        </w:rPr>
        <w:t xml:space="preserve">3.5 Plan de gestión de recursos humanos </w:t>
      </w:r>
    </w:p>
    <w:p w:rsidR="00196530" w:rsidRDefault="00196530" w14:paraId="000000F4" w14:textId="77777777">
      <w:pPr>
        <w:jc w:val="both"/>
        <w:rPr>
          <w:b/>
          <w:color w:val="FF0000"/>
          <w:sz w:val="20"/>
          <w:szCs w:val="20"/>
        </w:rPr>
      </w:pPr>
    </w:p>
    <w:p w:rsidR="00196530" w:rsidRDefault="00DF18ED" w14:paraId="000000F5" w14:textId="77777777">
      <w:pPr>
        <w:jc w:val="both"/>
        <w:rPr>
          <w:sz w:val="20"/>
          <w:szCs w:val="20"/>
        </w:rPr>
      </w:pPr>
      <w:r>
        <w:rPr>
          <w:sz w:val="20"/>
          <w:szCs w:val="20"/>
        </w:rPr>
        <w:t>La gestión del recurso humano es un conjunto integrado de procesos de la organización, diseñado para atraer, gestionar, desarrollar, motivar y retener a los colaboradores. El plan de gestión de recursos humanos se organiza y estructura a partir de todas la</w:t>
      </w:r>
      <w:r>
        <w:rPr>
          <w:sz w:val="20"/>
          <w:szCs w:val="20"/>
        </w:rPr>
        <w:t>s personas que conforman el proyecto, estableciendo responsables y responsabilidades con el proyecto. Este componente es de suma importancia, ya que se deberá tener una visión estratégica para el máximo aprovechamiento del talento humano, identificando las</w:t>
      </w:r>
      <w:r>
        <w:rPr>
          <w:sz w:val="20"/>
          <w:szCs w:val="20"/>
        </w:rPr>
        <w:t xml:space="preserve"> fortalezas y las competencias del equipo en función de las requeridas en el proyecto. </w:t>
      </w:r>
    </w:p>
    <w:p w:rsidR="00196530" w:rsidRDefault="00196530" w14:paraId="000000F6" w14:textId="77777777">
      <w:pPr>
        <w:jc w:val="both"/>
        <w:rPr>
          <w:sz w:val="20"/>
          <w:szCs w:val="20"/>
        </w:rPr>
      </w:pPr>
    </w:p>
    <w:p w:rsidR="00196530" w:rsidRDefault="00DF18ED" w14:paraId="000000F7" w14:textId="77777777">
      <w:pPr>
        <w:jc w:val="both"/>
        <w:rPr>
          <w:sz w:val="20"/>
          <w:szCs w:val="20"/>
        </w:rPr>
      </w:pPr>
      <w:r>
        <w:rPr>
          <w:sz w:val="20"/>
          <w:szCs w:val="20"/>
        </w:rPr>
        <w:t>Dentro de las características que debe poseer un buen plan de recursos humanos, se tiene:</w:t>
      </w:r>
    </w:p>
    <w:p w:rsidR="00196530" w:rsidRDefault="00DF18ED" w14:paraId="000000F8" w14:textId="77777777">
      <w:pPr>
        <w:jc w:val="both"/>
        <w:rPr>
          <w:sz w:val="20"/>
          <w:szCs w:val="20"/>
        </w:rPr>
      </w:pPr>
      <w:r>
        <w:rPr>
          <w:sz w:val="20"/>
          <w:szCs w:val="20"/>
        </w:rPr>
        <w:t xml:space="preserve"> </w:t>
      </w:r>
    </w:p>
    <w:p w:rsidR="00196530" w:rsidRDefault="00DF18ED" w14:paraId="000000F9" w14:textId="77777777">
      <w:pPr>
        <w:numPr>
          <w:ilvl w:val="0"/>
          <w:numId w:val="8"/>
        </w:numPr>
        <w:jc w:val="both"/>
        <w:rPr>
          <w:sz w:val="20"/>
          <w:szCs w:val="20"/>
        </w:rPr>
      </w:pPr>
      <w:r>
        <w:rPr>
          <w:sz w:val="20"/>
          <w:szCs w:val="20"/>
        </w:rPr>
        <w:t xml:space="preserve">Tener en cuenta las necesidades del proyecto, tanto las pasadas, las </w:t>
      </w:r>
      <w:r>
        <w:rPr>
          <w:sz w:val="20"/>
          <w:szCs w:val="20"/>
        </w:rPr>
        <w:t>presentes, como las futuras.</w:t>
      </w:r>
    </w:p>
    <w:p w:rsidR="00196530" w:rsidRDefault="00DF18ED" w14:paraId="000000FA" w14:textId="77777777">
      <w:pPr>
        <w:numPr>
          <w:ilvl w:val="0"/>
          <w:numId w:val="8"/>
        </w:numPr>
        <w:jc w:val="both"/>
        <w:rPr>
          <w:sz w:val="20"/>
          <w:szCs w:val="20"/>
        </w:rPr>
      </w:pPr>
      <w:r>
        <w:rPr>
          <w:sz w:val="20"/>
          <w:szCs w:val="20"/>
        </w:rPr>
        <w:t>Determinar el personal necesario para cubrir esas necesidades detectadas.</w:t>
      </w:r>
    </w:p>
    <w:p w:rsidR="00196530" w:rsidRDefault="00DF18ED" w14:paraId="000000FB" w14:textId="77777777">
      <w:pPr>
        <w:numPr>
          <w:ilvl w:val="0"/>
          <w:numId w:val="8"/>
        </w:numPr>
        <w:jc w:val="both"/>
        <w:rPr>
          <w:sz w:val="20"/>
          <w:szCs w:val="20"/>
        </w:rPr>
      </w:pPr>
      <w:r>
        <w:rPr>
          <w:sz w:val="20"/>
          <w:szCs w:val="20"/>
        </w:rPr>
        <w:t xml:space="preserve">Definir correctamente cada puesto de trabajo. </w:t>
      </w:r>
    </w:p>
    <w:p w:rsidR="00196530" w:rsidRDefault="00DF18ED" w14:paraId="000000FC" w14:textId="77777777">
      <w:pPr>
        <w:numPr>
          <w:ilvl w:val="0"/>
          <w:numId w:val="8"/>
        </w:numPr>
        <w:jc w:val="both"/>
        <w:rPr>
          <w:sz w:val="20"/>
          <w:szCs w:val="20"/>
        </w:rPr>
      </w:pPr>
      <w:r>
        <w:rPr>
          <w:sz w:val="20"/>
          <w:szCs w:val="20"/>
        </w:rPr>
        <w:t>Determinar los contratos más adecuados para cada caso.</w:t>
      </w:r>
    </w:p>
    <w:p w:rsidR="00196530" w:rsidRDefault="00DF18ED" w14:paraId="000000FD" w14:textId="77777777">
      <w:pPr>
        <w:numPr>
          <w:ilvl w:val="0"/>
          <w:numId w:val="8"/>
        </w:numPr>
        <w:jc w:val="both"/>
        <w:rPr>
          <w:sz w:val="20"/>
          <w:szCs w:val="20"/>
        </w:rPr>
      </w:pPr>
      <w:r>
        <w:rPr>
          <w:sz w:val="20"/>
          <w:szCs w:val="20"/>
        </w:rPr>
        <w:t>Definir los canales y medios de captación de nuevos</w:t>
      </w:r>
      <w:r>
        <w:rPr>
          <w:sz w:val="20"/>
          <w:szCs w:val="20"/>
        </w:rPr>
        <w:t xml:space="preserve"> candidatos, así como el proceso de reclutamiento y selección, y los criterios asociados.</w:t>
      </w:r>
    </w:p>
    <w:p w:rsidR="00196530" w:rsidRDefault="00DF18ED" w14:paraId="000000FE" w14:textId="77777777">
      <w:pPr>
        <w:numPr>
          <w:ilvl w:val="0"/>
          <w:numId w:val="8"/>
        </w:numPr>
        <w:jc w:val="both"/>
        <w:rPr>
          <w:sz w:val="20"/>
          <w:szCs w:val="20"/>
        </w:rPr>
      </w:pPr>
      <w:r>
        <w:rPr>
          <w:sz w:val="20"/>
          <w:szCs w:val="20"/>
        </w:rPr>
        <w:t>Debe tener actualizada la información de la plantilla.</w:t>
      </w:r>
    </w:p>
    <w:p w:rsidR="00196530" w:rsidRDefault="00DF18ED" w14:paraId="000000FF" w14:textId="77777777">
      <w:pPr>
        <w:numPr>
          <w:ilvl w:val="0"/>
          <w:numId w:val="8"/>
        </w:numPr>
        <w:jc w:val="both"/>
        <w:rPr>
          <w:sz w:val="20"/>
          <w:szCs w:val="20"/>
        </w:rPr>
      </w:pPr>
      <w:r>
        <w:rPr>
          <w:sz w:val="20"/>
          <w:szCs w:val="20"/>
        </w:rPr>
        <w:t>Debe contemplar planes de crecimiento y formación.</w:t>
      </w:r>
    </w:p>
    <w:p w:rsidR="00196530" w:rsidRDefault="00196530" w14:paraId="00000100" w14:textId="77777777">
      <w:pPr>
        <w:jc w:val="both"/>
        <w:rPr>
          <w:sz w:val="20"/>
          <w:szCs w:val="20"/>
        </w:rPr>
      </w:pPr>
    </w:p>
    <w:p w:rsidR="00196530" w:rsidRDefault="00DF18ED" w14:paraId="00000101" w14:textId="77777777">
      <w:pPr>
        <w:jc w:val="both"/>
        <w:rPr>
          <w:sz w:val="20"/>
          <w:szCs w:val="20"/>
        </w:rPr>
      </w:pPr>
      <w:r>
        <w:rPr>
          <w:sz w:val="20"/>
          <w:szCs w:val="20"/>
        </w:rPr>
        <w:t>Para alcanzar buenos resultados que apunten al logro de los</w:t>
      </w:r>
      <w:r>
        <w:rPr>
          <w:sz w:val="20"/>
          <w:szCs w:val="20"/>
        </w:rPr>
        <w:t xml:space="preserve"> objetivos del proyecto, se deben desarrollar tres principales tareas.</w:t>
      </w:r>
    </w:p>
    <w:p w:rsidR="00196530" w:rsidRDefault="00DF18ED" w14:paraId="00000102" w14:textId="77777777">
      <w:pPr>
        <w:jc w:val="both"/>
        <w:rPr>
          <w:sz w:val="20"/>
          <w:szCs w:val="20"/>
        </w:rPr>
      </w:pPr>
      <w:r>
        <w:rPr>
          <w:sz w:val="20"/>
          <w:szCs w:val="20"/>
        </w:rPr>
        <w:t xml:space="preserve"> </w:t>
      </w:r>
    </w:p>
    <w:p w:rsidR="00196530" w:rsidRDefault="00DF18ED" w14:paraId="00000103" w14:textId="77777777">
      <w:pPr>
        <w:numPr>
          <w:ilvl w:val="0"/>
          <w:numId w:val="20"/>
        </w:numPr>
        <w:jc w:val="both"/>
        <w:rPr>
          <w:sz w:val="20"/>
          <w:szCs w:val="20"/>
        </w:rPr>
      </w:pPr>
      <w:sdt>
        <w:sdtPr>
          <w:tag w:val="goog_rdk_3"/>
          <w:id w:val="1471094820"/>
        </w:sdtPr>
        <w:sdtEndPr/>
        <w:sdtContent>
          <w:commentRangeStart w:id="3"/>
        </w:sdtContent>
      </w:sdt>
      <w:r>
        <w:rPr>
          <w:b/>
          <w:sz w:val="20"/>
          <w:szCs w:val="20"/>
        </w:rPr>
        <w:t xml:space="preserve">Precisar perfiles y puestos. </w:t>
      </w:r>
      <w:r>
        <w:rPr>
          <w:sz w:val="20"/>
          <w:szCs w:val="20"/>
        </w:rPr>
        <w:t>Es necesario definir dos factores fundamentales: las tareas de cada puesto de trabajo y el número de horas que se requieren para ejecutar dichas funcion</w:t>
      </w:r>
      <w:r>
        <w:rPr>
          <w:sz w:val="20"/>
          <w:szCs w:val="20"/>
        </w:rPr>
        <w:t>es. Esto permitirá conocer qué personal requiere el proyecto para operar y el tipo de horario que se aplicará.</w:t>
      </w:r>
    </w:p>
    <w:p w:rsidR="00196530" w:rsidRDefault="00DF18ED" w14:paraId="00000104" w14:textId="77777777">
      <w:pPr>
        <w:numPr>
          <w:ilvl w:val="0"/>
          <w:numId w:val="20"/>
        </w:numPr>
        <w:jc w:val="both"/>
        <w:rPr>
          <w:sz w:val="20"/>
          <w:szCs w:val="20"/>
        </w:rPr>
      </w:pPr>
      <w:r>
        <w:rPr>
          <w:b/>
          <w:sz w:val="20"/>
          <w:szCs w:val="20"/>
        </w:rPr>
        <w:t>Establecer las políticas.</w:t>
      </w:r>
      <w:r>
        <w:rPr>
          <w:sz w:val="20"/>
          <w:szCs w:val="20"/>
        </w:rPr>
        <w:t xml:space="preserve"> Es clave, en esta tarea, especificar la política de reclutamiento, la tabla de remuneración, los lineamientos para medi</w:t>
      </w:r>
      <w:r>
        <w:rPr>
          <w:sz w:val="20"/>
          <w:szCs w:val="20"/>
        </w:rPr>
        <w:t>r el desempeño de los colaboradores y el cronograma o plan de programas informativos que implementará el proyecto.</w:t>
      </w:r>
    </w:p>
    <w:p w:rsidR="00196530" w:rsidRDefault="00DF18ED" w14:paraId="00000105" w14:textId="77777777">
      <w:pPr>
        <w:numPr>
          <w:ilvl w:val="0"/>
          <w:numId w:val="20"/>
        </w:numPr>
        <w:jc w:val="both"/>
        <w:rPr>
          <w:sz w:val="20"/>
          <w:szCs w:val="20"/>
        </w:rPr>
      </w:pPr>
      <w:r>
        <w:rPr>
          <w:b/>
          <w:sz w:val="20"/>
          <w:szCs w:val="20"/>
        </w:rPr>
        <w:t>Señalar las políticas operativas.</w:t>
      </w:r>
      <w:r>
        <w:rPr>
          <w:sz w:val="20"/>
          <w:szCs w:val="20"/>
        </w:rPr>
        <w:t xml:space="preserve"> Aquí deben estar contemplados los horarios, normas disciplinarias, evaluaciones, pago de salarios, mecanism</w:t>
      </w:r>
      <w:r>
        <w:rPr>
          <w:sz w:val="20"/>
          <w:szCs w:val="20"/>
        </w:rPr>
        <w:t>os para reclamaciones, políticas de seguridad en cuanto a protección de datos, entre otros.</w:t>
      </w:r>
      <w:commentRangeEnd w:id="3"/>
      <w:r>
        <w:commentReference w:id="3"/>
      </w:r>
    </w:p>
    <w:p w:rsidR="00196530" w:rsidRDefault="00DF18ED" w14:paraId="00000106" w14:textId="77777777">
      <w:pPr>
        <w:jc w:val="both"/>
        <w:rPr>
          <w:sz w:val="20"/>
          <w:szCs w:val="20"/>
        </w:rPr>
      </w:pPr>
      <w:r>
        <w:rPr>
          <w:sz w:val="20"/>
          <w:szCs w:val="20"/>
        </w:rPr>
        <w:t xml:space="preserve"> </w:t>
      </w:r>
    </w:p>
    <w:p w:rsidR="00196530" w:rsidRDefault="00DF18ED" w14:paraId="00000107" w14:textId="77777777">
      <w:pPr>
        <w:jc w:val="both"/>
        <w:rPr>
          <w:sz w:val="20"/>
          <w:szCs w:val="20"/>
        </w:rPr>
      </w:pPr>
      <w:r>
        <w:rPr>
          <w:sz w:val="20"/>
          <w:szCs w:val="20"/>
        </w:rPr>
        <w:t xml:space="preserve">Una vez desarrolladas las anteriores tareas, el plan de gestión de recursos humanos se convertirá en una herramienta vital para gestionar el personal del </w:t>
      </w:r>
      <w:r>
        <w:rPr>
          <w:sz w:val="20"/>
          <w:szCs w:val="20"/>
        </w:rPr>
        <w:t>proyecto de forma eficiente, optimizar procesos, identificar las necesidades en tiempo oportuno y encaminar a la empresa hacia el logro de sus objetivos.</w:t>
      </w:r>
    </w:p>
    <w:p w:rsidR="00196530" w:rsidRDefault="00196530" w14:paraId="00000108" w14:textId="77777777">
      <w:pPr>
        <w:jc w:val="both"/>
        <w:rPr>
          <w:b/>
          <w:sz w:val="20"/>
          <w:szCs w:val="20"/>
        </w:rPr>
      </w:pPr>
    </w:p>
    <w:p w:rsidR="00196530" w:rsidRDefault="00DF18ED" w14:paraId="00000109" w14:textId="77777777">
      <w:pPr>
        <w:jc w:val="both"/>
        <w:rPr>
          <w:b/>
          <w:color w:val="FF0000"/>
          <w:sz w:val="20"/>
          <w:szCs w:val="20"/>
        </w:rPr>
      </w:pPr>
      <w:r>
        <w:rPr>
          <w:b/>
          <w:color w:val="000000"/>
          <w:sz w:val="20"/>
          <w:szCs w:val="20"/>
        </w:rPr>
        <w:t xml:space="preserve">3.6 Plan de gestión de comunicaciones </w:t>
      </w:r>
    </w:p>
    <w:p w:rsidR="00196530" w:rsidRDefault="00DF18ED" w14:paraId="0000010A" w14:textId="77777777">
      <w:pPr>
        <w:shd w:val="clear" w:color="auto" w:fill="FFFFFF"/>
        <w:spacing w:before="240" w:after="240"/>
        <w:jc w:val="both"/>
        <w:rPr>
          <w:sz w:val="20"/>
          <w:szCs w:val="20"/>
        </w:rPr>
      </w:pPr>
      <w:r>
        <w:rPr>
          <w:sz w:val="20"/>
          <w:szCs w:val="20"/>
        </w:rPr>
        <w:t>La gestión de las comunicaciones, según la PMBOK (2003), inclu</w:t>
      </w:r>
      <w:r>
        <w:rPr>
          <w:sz w:val="20"/>
          <w:szCs w:val="20"/>
        </w:rPr>
        <w:t>ye los procesos necesarios para garantizar la adecuada y oportuna recopilación, distribución, almacenamiento, recuperación y disposición final de la información del proyecto.</w:t>
      </w:r>
    </w:p>
    <w:p w:rsidR="00196530" w:rsidRDefault="00DF18ED" w14:paraId="0000010B" w14:textId="77777777">
      <w:pPr>
        <w:shd w:val="clear" w:color="auto" w:fill="FFFFFF"/>
        <w:spacing w:before="240" w:after="240"/>
        <w:jc w:val="both"/>
        <w:rPr>
          <w:sz w:val="20"/>
          <w:szCs w:val="20"/>
        </w:rPr>
      </w:pPr>
      <w:r>
        <w:rPr>
          <w:sz w:val="20"/>
          <w:szCs w:val="20"/>
        </w:rPr>
        <w:t xml:space="preserve">La comunicación eficaz permite un puente entre las diferentes partes interesadas </w:t>
      </w:r>
      <w:r>
        <w:rPr>
          <w:sz w:val="20"/>
          <w:szCs w:val="20"/>
        </w:rPr>
        <w:t>en el proyecto, suministrar la información requerida, a la persona requerida, en el momento oportuno, empleando el medio, formato y técnica más apropiados.</w:t>
      </w:r>
    </w:p>
    <w:p w:rsidR="00196530" w:rsidRDefault="00DF18ED" w14:paraId="0000010C" w14:textId="77777777">
      <w:pPr>
        <w:shd w:val="clear" w:color="auto" w:fill="FFFFFF"/>
        <w:spacing w:before="240" w:after="240"/>
        <w:jc w:val="both"/>
        <w:rPr>
          <w:sz w:val="20"/>
          <w:szCs w:val="20"/>
        </w:rPr>
      </w:pPr>
      <w:r>
        <w:rPr>
          <w:sz w:val="20"/>
          <w:szCs w:val="20"/>
        </w:rPr>
        <w:t>En la gestión de comunicaciones del proyecto, es importante tener en cuenta:</w:t>
      </w:r>
    </w:p>
    <w:p w:rsidR="00196530" w:rsidRDefault="00DF18ED" w14:paraId="0000010D" w14:textId="77777777">
      <w:pPr>
        <w:numPr>
          <w:ilvl w:val="0"/>
          <w:numId w:val="4"/>
        </w:numPr>
        <w:shd w:val="clear" w:color="auto" w:fill="FFFFFF"/>
        <w:spacing w:before="240"/>
        <w:jc w:val="both"/>
        <w:rPr>
          <w:sz w:val="20"/>
          <w:szCs w:val="20"/>
        </w:rPr>
      </w:pPr>
      <w:r>
        <w:rPr>
          <w:sz w:val="20"/>
          <w:szCs w:val="20"/>
        </w:rPr>
        <w:t>Qué información requier</w:t>
      </w:r>
      <w:r>
        <w:rPr>
          <w:sz w:val="20"/>
          <w:szCs w:val="20"/>
        </w:rPr>
        <w:t>e.</w:t>
      </w:r>
    </w:p>
    <w:p w:rsidR="00196530" w:rsidRDefault="00DF18ED" w14:paraId="0000010E" w14:textId="77777777">
      <w:pPr>
        <w:numPr>
          <w:ilvl w:val="0"/>
          <w:numId w:val="4"/>
        </w:numPr>
        <w:shd w:val="clear" w:color="auto" w:fill="FFFFFF"/>
        <w:jc w:val="both"/>
        <w:rPr>
          <w:sz w:val="20"/>
          <w:szCs w:val="20"/>
        </w:rPr>
      </w:pPr>
      <w:proofErr w:type="gramStart"/>
      <w:r>
        <w:rPr>
          <w:sz w:val="20"/>
          <w:szCs w:val="20"/>
        </w:rPr>
        <w:t>Cuándo</w:t>
      </w:r>
      <w:proofErr w:type="gramEnd"/>
      <w:r>
        <w:rPr>
          <w:sz w:val="20"/>
          <w:szCs w:val="20"/>
        </w:rPr>
        <w:t xml:space="preserve"> la necesita.</w:t>
      </w:r>
    </w:p>
    <w:p w:rsidR="00196530" w:rsidRDefault="00DF18ED" w14:paraId="0000010F" w14:textId="77777777">
      <w:pPr>
        <w:numPr>
          <w:ilvl w:val="0"/>
          <w:numId w:val="4"/>
        </w:numPr>
        <w:shd w:val="clear" w:color="auto" w:fill="FFFFFF"/>
        <w:jc w:val="both"/>
        <w:rPr>
          <w:sz w:val="20"/>
          <w:szCs w:val="20"/>
        </w:rPr>
      </w:pPr>
      <w:r>
        <w:rPr>
          <w:sz w:val="20"/>
          <w:szCs w:val="20"/>
        </w:rPr>
        <w:t>Quién necesita la información.</w:t>
      </w:r>
    </w:p>
    <w:p w:rsidR="00196530" w:rsidRDefault="00DF18ED" w14:paraId="00000110" w14:textId="77777777">
      <w:pPr>
        <w:numPr>
          <w:ilvl w:val="0"/>
          <w:numId w:val="4"/>
        </w:numPr>
        <w:shd w:val="clear" w:color="auto" w:fill="FFFFFF"/>
        <w:spacing w:after="240"/>
        <w:jc w:val="both"/>
        <w:rPr>
          <w:sz w:val="20"/>
          <w:szCs w:val="20"/>
        </w:rPr>
      </w:pPr>
      <w:r>
        <w:rPr>
          <w:sz w:val="20"/>
          <w:szCs w:val="20"/>
        </w:rPr>
        <w:t xml:space="preserve">Cómo se debe presentar la información. </w:t>
      </w:r>
    </w:p>
    <w:p w:rsidR="00196530" w:rsidRDefault="00196530" w14:paraId="00000111" w14:textId="77777777">
      <w:pPr>
        <w:jc w:val="both"/>
        <w:rPr>
          <w:sz w:val="20"/>
          <w:szCs w:val="20"/>
        </w:rPr>
      </w:pPr>
    </w:p>
    <w:p w:rsidR="00196530" w:rsidRDefault="00DF18ED" w14:paraId="00000112" w14:textId="77777777">
      <w:pPr>
        <w:jc w:val="both"/>
        <w:rPr>
          <w:sz w:val="20"/>
          <w:szCs w:val="20"/>
        </w:rPr>
      </w:pPr>
      <w:r>
        <w:rPr>
          <w:sz w:val="20"/>
          <w:szCs w:val="20"/>
        </w:rPr>
        <w:t>El plan de gestión de comunicaciones se establece para informar aspectos inherentes al proyecto a las diferentes partes interesadas. Siendo así, observe lo sigui</w:t>
      </w:r>
      <w:r>
        <w:rPr>
          <w:sz w:val="20"/>
          <w:szCs w:val="20"/>
        </w:rPr>
        <w:t>ente:</w:t>
      </w:r>
    </w:p>
    <w:p w:rsidR="00196530" w:rsidRDefault="00196530" w14:paraId="00000113" w14:textId="2131E03D">
      <w:pPr>
        <w:pBdr>
          <w:top w:val="nil"/>
          <w:left w:val="nil"/>
          <w:bottom w:val="nil"/>
          <w:right w:val="nil"/>
          <w:between w:val="nil"/>
        </w:pBdr>
        <w:jc w:val="both"/>
        <w:rPr>
          <w:noProof/>
          <w:sz w:val="20"/>
          <w:szCs w:val="20"/>
        </w:rPr>
      </w:pPr>
    </w:p>
    <w:p w:rsidR="00DA1A99" w:rsidRDefault="00DA1A99" w14:paraId="35C034C5" w14:textId="05A32E64">
      <w:pPr>
        <w:pBdr>
          <w:top w:val="nil"/>
          <w:left w:val="nil"/>
          <w:bottom w:val="nil"/>
          <w:right w:val="nil"/>
          <w:between w:val="nil"/>
        </w:pBdr>
        <w:jc w:val="both"/>
        <w:rPr>
          <w:noProof/>
          <w:sz w:val="20"/>
          <w:szCs w:val="20"/>
        </w:rPr>
      </w:pPr>
      <w:r>
        <w:rPr>
          <w:noProof/>
        </w:rPr>
        <mc:AlternateContent>
          <mc:Choice Requires="wps">
            <w:drawing>
              <wp:anchor distT="0" distB="0" distL="114300" distR="114300" simplePos="0" relativeHeight="251665408" behindDoc="0" locked="0" layoutInCell="1" allowOverlap="1" wp14:anchorId="043B6A5B" wp14:editId="581783B3">
                <wp:simplePos x="0" y="0"/>
                <wp:positionH relativeFrom="column">
                  <wp:posOffset>318135</wp:posOffset>
                </wp:positionH>
                <wp:positionV relativeFrom="paragraph">
                  <wp:posOffset>138430</wp:posOffset>
                </wp:positionV>
                <wp:extent cx="6064250" cy="714375"/>
                <wp:effectExtent l="0" t="0" r="12700" b="28575"/>
                <wp:wrapNone/>
                <wp:docPr id="603119135" name="Shape 110"/>
                <wp:cNvGraphicFramePr/>
                <a:graphic xmlns:a="http://schemas.openxmlformats.org/drawingml/2006/main">
                  <a:graphicData uri="http://schemas.microsoft.com/office/word/2010/wordprocessingShape">
                    <wps:wsp>
                      <wps:cNvSpPr/>
                      <wps:spPr>
                        <a:xfrm>
                          <a:off x="0" y="0"/>
                          <a:ext cx="6064250" cy="714375"/>
                        </a:xfrm>
                        <a:prstGeom prst="rect">
                          <a:avLst/>
                        </a:prstGeom>
                        <a:solidFill>
                          <a:srgbClr val="ED7D31"/>
                        </a:solidFill>
                        <a:ln w="12700" cap="flat" cmpd="sng">
                          <a:solidFill>
                            <a:srgbClr val="42719B"/>
                          </a:solidFill>
                          <a:prstDash val="solid"/>
                          <a:miter/>
                          <a:headEnd type="none" w="med" len="med"/>
                          <a:tailEnd type="none" w="med" len="med"/>
                        </a:ln>
                      </wps:spPr>
                      <wps:txbx>
                        <w:txbxContent>
                          <w:p w:rsidR="00DA1A99" w:rsidP="00DA1A99" w:rsidRDefault="00DA1A99" w14:paraId="64C9C437"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Infografía Interactiva</w:t>
                            </w:r>
                          </w:p>
                          <w:p w:rsidR="00DA1A99" w:rsidP="00DA1A99" w:rsidRDefault="00DA1A99" w14:paraId="2B794D2B"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CF2_3_6_adecuada gestión de la comunicación</w:t>
                            </w:r>
                          </w:p>
                        </w:txbxContent>
                      </wps:txbx>
                      <wps:bodyPr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0B360CF4">
              <v:rect id="_x0000_s1029" style="position:absolute;left:0;text-align:left;margin-left:25.05pt;margin-top:10.9pt;width:47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ed7d31" strokecolor="#42719b" strokeweight="1pt" w14:anchorId="043B6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">
                <v:textbox inset="2.53958mm,1.2694mm,2.53958mm,1.2694mm">
                  <w:txbxContent>
                    <w:p w:rsidR="00DA1A99" w:rsidP="00DA1A99" w:rsidRDefault="00DA1A99" w14:paraId="1DA34CD6"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Infografía Interactiva</w:t>
                      </w:r>
                    </w:p>
                    <w:p w:rsidR="00DA1A99" w:rsidP="00DA1A99" w:rsidRDefault="00DA1A99" w14:paraId="159E4156"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CF2_3_6_adecuada gestión de la comunicación</w:t>
                      </w:r>
                    </w:p>
                  </w:txbxContent>
                </v:textbox>
              </v:rect>
            </w:pict>
          </mc:Fallback>
        </mc:AlternateContent>
      </w:r>
    </w:p>
    <w:p w:rsidR="00DA1A99" w:rsidRDefault="00DA1A99" w14:paraId="3D3E2D0E" w14:textId="613D3EE8">
      <w:pPr>
        <w:pBdr>
          <w:top w:val="nil"/>
          <w:left w:val="nil"/>
          <w:bottom w:val="nil"/>
          <w:right w:val="nil"/>
          <w:between w:val="nil"/>
        </w:pBdr>
        <w:jc w:val="both"/>
        <w:rPr>
          <w:noProof/>
          <w:sz w:val="20"/>
          <w:szCs w:val="20"/>
        </w:rPr>
      </w:pPr>
    </w:p>
    <w:p w:rsidR="00DA1A99" w:rsidRDefault="00DA1A99" w14:paraId="38B6E7B5" w14:textId="77777777">
      <w:pPr>
        <w:pBdr>
          <w:top w:val="nil"/>
          <w:left w:val="nil"/>
          <w:bottom w:val="nil"/>
          <w:right w:val="nil"/>
          <w:between w:val="nil"/>
        </w:pBdr>
        <w:jc w:val="both"/>
        <w:rPr>
          <w:noProof/>
          <w:sz w:val="20"/>
          <w:szCs w:val="20"/>
        </w:rPr>
      </w:pPr>
    </w:p>
    <w:p w:rsidR="00DA1A99" w:rsidRDefault="00DA1A99" w14:paraId="519183B5" w14:textId="77777777">
      <w:pPr>
        <w:pBdr>
          <w:top w:val="nil"/>
          <w:left w:val="nil"/>
          <w:bottom w:val="nil"/>
          <w:right w:val="nil"/>
          <w:between w:val="nil"/>
        </w:pBdr>
        <w:jc w:val="both"/>
        <w:rPr>
          <w:noProof/>
          <w:sz w:val="20"/>
          <w:szCs w:val="20"/>
        </w:rPr>
      </w:pPr>
    </w:p>
    <w:p w:rsidR="00DA1A99" w:rsidRDefault="00DA1A99" w14:paraId="1FA9B0F8" w14:textId="77777777">
      <w:pPr>
        <w:pBdr>
          <w:top w:val="nil"/>
          <w:left w:val="nil"/>
          <w:bottom w:val="nil"/>
          <w:right w:val="nil"/>
          <w:between w:val="nil"/>
        </w:pBdr>
        <w:jc w:val="both"/>
        <w:rPr>
          <w:noProof/>
          <w:sz w:val="20"/>
          <w:szCs w:val="20"/>
        </w:rPr>
      </w:pPr>
    </w:p>
    <w:p w:rsidR="00DA1A99" w:rsidRDefault="00DA1A99" w14:paraId="56E2C414" w14:textId="77777777">
      <w:pPr>
        <w:pBdr>
          <w:top w:val="nil"/>
          <w:left w:val="nil"/>
          <w:bottom w:val="nil"/>
          <w:right w:val="nil"/>
          <w:between w:val="nil"/>
        </w:pBdr>
        <w:jc w:val="both"/>
        <w:rPr>
          <w:noProof/>
          <w:sz w:val="20"/>
          <w:szCs w:val="20"/>
        </w:rPr>
      </w:pPr>
    </w:p>
    <w:p w:rsidR="00DA1A99" w:rsidRDefault="00DA1A99" w14:paraId="2C85CB6B" w14:textId="77777777">
      <w:pPr>
        <w:pBdr>
          <w:top w:val="nil"/>
          <w:left w:val="nil"/>
          <w:bottom w:val="nil"/>
          <w:right w:val="nil"/>
          <w:between w:val="nil"/>
        </w:pBdr>
        <w:jc w:val="both"/>
        <w:rPr>
          <w:sz w:val="20"/>
          <w:szCs w:val="20"/>
        </w:rPr>
      </w:pPr>
    </w:p>
    <w:p w:rsidR="00196530" w:rsidRDefault="00DF18ED" w14:paraId="00000114" w14:textId="77777777">
      <w:pPr>
        <w:pBdr>
          <w:top w:val="nil"/>
          <w:left w:val="nil"/>
          <w:bottom w:val="nil"/>
          <w:right w:val="nil"/>
          <w:between w:val="nil"/>
        </w:pBdr>
        <w:jc w:val="both"/>
        <w:rPr>
          <w:sz w:val="20"/>
          <w:szCs w:val="20"/>
        </w:rPr>
      </w:pPr>
      <w:r>
        <w:rPr>
          <w:sz w:val="20"/>
          <w:szCs w:val="20"/>
        </w:rPr>
        <w:t>En la fase de planeación del proyecto, se establece cómo será el plan de gestión de comunicaciones del proyecto, estableciendo:</w:t>
      </w:r>
    </w:p>
    <w:p w:rsidR="00196530" w:rsidRDefault="00196530" w14:paraId="00000115" w14:textId="77777777">
      <w:pPr>
        <w:pBdr>
          <w:top w:val="nil"/>
          <w:left w:val="nil"/>
          <w:bottom w:val="nil"/>
          <w:right w:val="nil"/>
          <w:between w:val="nil"/>
        </w:pBdr>
        <w:jc w:val="both"/>
        <w:rPr>
          <w:sz w:val="20"/>
          <w:szCs w:val="20"/>
        </w:rPr>
      </w:pPr>
    </w:p>
    <w:p w:rsidR="00196530" w:rsidRDefault="00DF18ED" w14:paraId="00000116" w14:textId="77777777">
      <w:pPr>
        <w:numPr>
          <w:ilvl w:val="0"/>
          <w:numId w:val="7"/>
        </w:numPr>
        <w:pBdr>
          <w:top w:val="nil"/>
          <w:left w:val="nil"/>
          <w:bottom w:val="nil"/>
          <w:right w:val="nil"/>
          <w:between w:val="nil"/>
        </w:pBdr>
        <w:jc w:val="both"/>
        <w:rPr>
          <w:sz w:val="20"/>
          <w:szCs w:val="20"/>
        </w:rPr>
      </w:pPr>
      <w:r>
        <w:rPr>
          <w:sz w:val="20"/>
          <w:szCs w:val="20"/>
        </w:rPr>
        <w:t xml:space="preserve">Cómo y con qué periodicidad se comunicarán los miembros del equipo. </w:t>
      </w:r>
    </w:p>
    <w:p w:rsidR="00196530" w:rsidRDefault="00DF18ED" w14:paraId="00000117" w14:textId="77777777">
      <w:pPr>
        <w:numPr>
          <w:ilvl w:val="0"/>
          <w:numId w:val="7"/>
        </w:numPr>
        <w:pBdr>
          <w:top w:val="nil"/>
          <w:left w:val="nil"/>
          <w:bottom w:val="nil"/>
          <w:right w:val="nil"/>
          <w:between w:val="nil"/>
        </w:pBdr>
        <w:jc w:val="both"/>
        <w:rPr>
          <w:sz w:val="20"/>
          <w:szCs w:val="20"/>
        </w:rPr>
      </w:pPr>
      <w:r>
        <w:rPr>
          <w:sz w:val="20"/>
          <w:szCs w:val="20"/>
        </w:rPr>
        <w:t>Cómo informan el estado del proyecto las diferentes partes del equipo.</w:t>
      </w:r>
    </w:p>
    <w:p w:rsidR="00196530" w:rsidRDefault="00DF18ED" w14:paraId="00000118" w14:textId="77777777">
      <w:pPr>
        <w:numPr>
          <w:ilvl w:val="0"/>
          <w:numId w:val="7"/>
        </w:numPr>
        <w:pBdr>
          <w:top w:val="nil"/>
          <w:left w:val="nil"/>
          <w:bottom w:val="nil"/>
          <w:right w:val="nil"/>
          <w:between w:val="nil"/>
        </w:pBdr>
        <w:jc w:val="both"/>
        <w:rPr>
          <w:sz w:val="20"/>
          <w:szCs w:val="20"/>
        </w:rPr>
      </w:pPr>
      <w:r>
        <w:rPr>
          <w:sz w:val="20"/>
          <w:szCs w:val="20"/>
        </w:rPr>
        <w:t>Cómo se reciben los requerimientos e información necesaria de clientes, proveedores y demás partes interesadas del p</w:t>
      </w:r>
      <w:r>
        <w:rPr>
          <w:sz w:val="20"/>
          <w:szCs w:val="20"/>
        </w:rPr>
        <w:t>royecto.</w:t>
      </w:r>
    </w:p>
    <w:p w:rsidR="00196530" w:rsidRDefault="00196530" w14:paraId="00000119" w14:textId="77777777">
      <w:pPr>
        <w:pBdr>
          <w:top w:val="nil"/>
          <w:left w:val="nil"/>
          <w:bottom w:val="nil"/>
          <w:right w:val="nil"/>
          <w:between w:val="nil"/>
        </w:pBdr>
        <w:jc w:val="both"/>
        <w:rPr>
          <w:sz w:val="20"/>
          <w:szCs w:val="20"/>
        </w:rPr>
      </w:pPr>
    </w:p>
    <w:p w:rsidR="00196530" w:rsidRDefault="00DF18ED" w14:paraId="0000011A" w14:textId="77777777">
      <w:pPr>
        <w:jc w:val="both"/>
        <w:rPr>
          <w:sz w:val="20"/>
          <w:szCs w:val="20"/>
        </w:rPr>
      </w:pPr>
      <w:r>
        <w:rPr>
          <w:b/>
          <w:color w:val="000000"/>
          <w:sz w:val="20"/>
          <w:szCs w:val="20"/>
        </w:rPr>
        <w:t>3.7 Plan de gestión del riesgo del proyecto</w:t>
      </w:r>
    </w:p>
    <w:p w:rsidR="00196530" w:rsidRDefault="00196530" w14:paraId="0000011B" w14:textId="77777777">
      <w:pPr>
        <w:jc w:val="both"/>
        <w:rPr>
          <w:sz w:val="20"/>
          <w:szCs w:val="20"/>
        </w:rPr>
      </w:pPr>
    </w:p>
    <w:p w:rsidR="00196530" w:rsidRDefault="00DF18ED" w14:paraId="0000011C" w14:textId="77777777">
      <w:pPr>
        <w:jc w:val="both"/>
        <w:rPr>
          <w:sz w:val="20"/>
          <w:szCs w:val="20"/>
        </w:rPr>
      </w:pPr>
      <w:r>
        <w:rPr>
          <w:sz w:val="20"/>
          <w:szCs w:val="20"/>
        </w:rPr>
        <w:t xml:space="preserve">La ISO 31000 define la gestión de riesgos como todas aquellas acciones coordinadas para dirigir y controlar los riesgos a los que puedan estar abocadas las organizaciones. Se identifican, valoran y controlan los riesgos asociados al proyecto. </w:t>
      </w:r>
    </w:p>
    <w:p w:rsidR="00196530" w:rsidRDefault="00196530" w14:paraId="0000011D" w14:textId="77777777">
      <w:pPr>
        <w:jc w:val="both"/>
        <w:rPr>
          <w:sz w:val="20"/>
          <w:szCs w:val="20"/>
        </w:rPr>
      </w:pPr>
    </w:p>
    <w:p w:rsidR="00196530" w:rsidRDefault="00DF18ED" w14:paraId="0000011E" w14:textId="77777777">
      <w:pPr>
        <w:jc w:val="both"/>
        <w:rPr>
          <w:sz w:val="20"/>
          <w:szCs w:val="20"/>
        </w:rPr>
      </w:pPr>
      <w:r>
        <w:rPr>
          <w:sz w:val="20"/>
          <w:szCs w:val="20"/>
        </w:rPr>
        <w:t>Los proyect</w:t>
      </w:r>
      <w:r>
        <w:rPr>
          <w:sz w:val="20"/>
          <w:szCs w:val="20"/>
        </w:rPr>
        <w:t>os están expuestos a múltiples riesgos que deberán ser identificados con antelación para evitar contratiempos e impedimentos en su implementación. Aunque los riesgos son diversos y dependen del tipo de proyecto y contexto en el que se desenvuelva. Siendo a</w:t>
      </w:r>
      <w:r>
        <w:rPr>
          <w:sz w:val="20"/>
          <w:szCs w:val="20"/>
        </w:rPr>
        <w:t>sí, a continuación, se presentan algunos de los riesgos más frecuentes:</w:t>
      </w:r>
    </w:p>
    <w:p w:rsidR="00196530" w:rsidRDefault="00196530" w14:paraId="0000011F" w14:textId="77777777">
      <w:pPr>
        <w:pBdr>
          <w:top w:val="nil"/>
          <w:left w:val="nil"/>
          <w:bottom w:val="nil"/>
          <w:right w:val="nil"/>
          <w:between w:val="nil"/>
        </w:pBdr>
        <w:jc w:val="both"/>
        <w:rPr>
          <w:sz w:val="20"/>
          <w:szCs w:val="20"/>
        </w:rPr>
      </w:pPr>
    </w:p>
    <w:p w:rsidR="00196530" w:rsidRDefault="00DF18ED" w14:paraId="00000120" w14:textId="77777777">
      <w:pPr>
        <w:numPr>
          <w:ilvl w:val="0"/>
          <w:numId w:val="1"/>
        </w:numPr>
        <w:pBdr>
          <w:top w:val="nil"/>
          <w:left w:val="nil"/>
          <w:bottom w:val="nil"/>
          <w:right w:val="nil"/>
          <w:between w:val="nil"/>
        </w:pBdr>
        <w:jc w:val="both"/>
        <w:rPr>
          <w:color w:val="000000"/>
          <w:sz w:val="20"/>
          <w:szCs w:val="20"/>
        </w:rPr>
      </w:pPr>
      <w:sdt>
        <w:sdtPr>
          <w:tag w:val="goog_rdk_4"/>
          <w:id w:val="2112704364"/>
        </w:sdtPr>
        <w:sdtEndPr/>
        <w:sdtContent>
          <w:commentRangeStart w:id="4"/>
        </w:sdtContent>
      </w:sdt>
      <w:r>
        <w:rPr>
          <w:b/>
          <w:color w:val="000000"/>
          <w:sz w:val="20"/>
          <w:szCs w:val="20"/>
        </w:rPr>
        <w:t>Riesgos que afecten el desarrollo</w:t>
      </w:r>
      <w:r>
        <w:rPr>
          <w:color w:val="000000"/>
          <w:sz w:val="20"/>
          <w:szCs w:val="20"/>
        </w:rPr>
        <w:t xml:space="preserve"> </w:t>
      </w:r>
      <w:r>
        <w:rPr>
          <w:b/>
          <w:color w:val="000000"/>
          <w:sz w:val="20"/>
          <w:szCs w:val="20"/>
        </w:rPr>
        <w:t xml:space="preserve">de los servicios o productos finales del proyecto: </w:t>
      </w:r>
      <w:r>
        <w:rPr>
          <w:color w:val="000000"/>
          <w:sz w:val="20"/>
          <w:szCs w:val="20"/>
        </w:rPr>
        <w:t>cambios en políticas estatales, factores ambientales, factores climáticos, pandemia, paros, huel</w:t>
      </w:r>
      <w:r>
        <w:rPr>
          <w:color w:val="000000"/>
          <w:sz w:val="20"/>
          <w:szCs w:val="20"/>
        </w:rPr>
        <w:t>gas, resistencia al cambio de un grupo poblacional, entre otros.</w:t>
      </w:r>
    </w:p>
    <w:p w:rsidR="00196530" w:rsidRDefault="00DF18ED" w14:paraId="00000121" w14:textId="77777777">
      <w:pPr>
        <w:numPr>
          <w:ilvl w:val="0"/>
          <w:numId w:val="1"/>
        </w:numPr>
        <w:pBdr>
          <w:top w:val="nil"/>
          <w:left w:val="nil"/>
          <w:bottom w:val="nil"/>
          <w:right w:val="nil"/>
          <w:between w:val="nil"/>
        </w:pBdr>
        <w:jc w:val="both"/>
        <w:rPr>
          <w:sz w:val="20"/>
          <w:szCs w:val="20"/>
        </w:rPr>
      </w:pPr>
      <w:r>
        <w:rPr>
          <w:b/>
          <w:color w:val="000000"/>
          <w:sz w:val="20"/>
          <w:szCs w:val="20"/>
        </w:rPr>
        <w:t>Riesgos que afecten los equipos</w:t>
      </w:r>
      <w:r>
        <w:rPr>
          <w:color w:val="000000"/>
          <w:sz w:val="20"/>
          <w:szCs w:val="20"/>
        </w:rPr>
        <w:t xml:space="preserve">, </w:t>
      </w:r>
      <w:r>
        <w:rPr>
          <w:b/>
          <w:sz w:val="20"/>
          <w:szCs w:val="20"/>
        </w:rPr>
        <w:t>máquinas</w:t>
      </w:r>
      <w:r>
        <w:rPr>
          <w:b/>
          <w:color w:val="000000"/>
          <w:sz w:val="20"/>
          <w:szCs w:val="20"/>
        </w:rPr>
        <w:t xml:space="preserve"> y herramientas empleadas en el proyecto:</w:t>
      </w:r>
      <w:r>
        <w:rPr>
          <w:color w:val="000000"/>
          <w:sz w:val="20"/>
          <w:szCs w:val="20"/>
        </w:rPr>
        <w:t xml:space="preserve"> virus, daños del </w:t>
      </w:r>
      <w:r>
        <w:rPr>
          <w:i/>
          <w:color w:val="000000"/>
          <w:sz w:val="20"/>
          <w:szCs w:val="20"/>
        </w:rPr>
        <w:t>software</w:t>
      </w:r>
      <w:r>
        <w:rPr>
          <w:color w:val="000000"/>
          <w:sz w:val="20"/>
          <w:szCs w:val="20"/>
        </w:rPr>
        <w:t xml:space="preserve"> que impliquen </w:t>
      </w:r>
      <w:r>
        <w:rPr>
          <w:sz w:val="20"/>
          <w:szCs w:val="20"/>
        </w:rPr>
        <w:t>pérdida</w:t>
      </w:r>
      <w:r>
        <w:rPr>
          <w:color w:val="000000"/>
          <w:sz w:val="20"/>
          <w:szCs w:val="20"/>
        </w:rPr>
        <w:t xml:space="preserve"> de la información, daño, deterioro del equipo que implique </w:t>
      </w:r>
      <w:r>
        <w:rPr>
          <w:sz w:val="20"/>
          <w:szCs w:val="20"/>
        </w:rPr>
        <w:t>p</w:t>
      </w:r>
      <w:r>
        <w:rPr>
          <w:sz w:val="20"/>
          <w:szCs w:val="20"/>
        </w:rPr>
        <w:t>érdida</w:t>
      </w:r>
      <w:r>
        <w:rPr>
          <w:color w:val="000000"/>
          <w:sz w:val="20"/>
          <w:szCs w:val="20"/>
        </w:rPr>
        <w:t xml:space="preserve"> de tiempo y/o dinero, entre otros.</w:t>
      </w:r>
    </w:p>
    <w:p w:rsidR="00196530" w:rsidRDefault="00DF18ED" w14:paraId="00000122" w14:textId="77777777">
      <w:pPr>
        <w:numPr>
          <w:ilvl w:val="0"/>
          <w:numId w:val="1"/>
        </w:numPr>
        <w:pBdr>
          <w:top w:val="nil"/>
          <w:left w:val="nil"/>
          <w:bottom w:val="nil"/>
          <w:right w:val="nil"/>
          <w:between w:val="nil"/>
        </w:pBdr>
        <w:jc w:val="both"/>
        <w:rPr>
          <w:sz w:val="20"/>
          <w:szCs w:val="20"/>
        </w:rPr>
      </w:pPr>
      <w:r>
        <w:rPr>
          <w:b/>
          <w:color w:val="000000"/>
          <w:sz w:val="20"/>
          <w:szCs w:val="20"/>
        </w:rPr>
        <w:t>Riesgos que afecten el talento humano y/o usuario del proyecto:</w:t>
      </w:r>
      <w:r>
        <w:rPr>
          <w:color w:val="000000"/>
          <w:sz w:val="20"/>
          <w:szCs w:val="20"/>
        </w:rPr>
        <w:t xml:space="preserve"> accidentes, enfermedades, e incluso la muerte asociada por actividades relacionadas con el proyecto. </w:t>
      </w:r>
      <w:commentRangeEnd w:id="4"/>
      <w:r>
        <w:commentReference w:id="4"/>
      </w:r>
    </w:p>
    <w:p w:rsidR="00196530" w:rsidRDefault="00196530" w14:paraId="00000123" w14:textId="77777777">
      <w:pPr>
        <w:pBdr>
          <w:top w:val="nil"/>
          <w:left w:val="nil"/>
          <w:bottom w:val="nil"/>
          <w:right w:val="nil"/>
          <w:between w:val="nil"/>
        </w:pBdr>
        <w:jc w:val="both"/>
        <w:rPr>
          <w:sz w:val="20"/>
          <w:szCs w:val="20"/>
        </w:rPr>
      </w:pPr>
    </w:p>
    <w:p w:rsidR="00196530" w:rsidRDefault="00DF18ED" w14:paraId="00000124" w14:textId="77777777">
      <w:pPr>
        <w:pBdr>
          <w:top w:val="nil"/>
          <w:left w:val="nil"/>
          <w:bottom w:val="nil"/>
          <w:right w:val="nil"/>
          <w:between w:val="nil"/>
        </w:pBdr>
        <w:jc w:val="both"/>
        <w:rPr>
          <w:sz w:val="20"/>
          <w:szCs w:val="20"/>
        </w:rPr>
      </w:pPr>
      <w:r>
        <w:rPr>
          <w:sz w:val="20"/>
          <w:szCs w:val="20"/>
        </w:rPr>
        <w:t xml:space="preserve">En la fase de planeación del proyecto, se diseña y documenta el plan de gestión del riesgo. Se establecen las estrategias, el método para la identificación, análisis de riesgos, desarrollo del plan, monitoreo, control y evaluación. </w:t>
      </w:r>
    </w:p>
    <w:p w:rsidR="00196530" w:rsidRDefault="00196530" w14:paraId="00000125" w14:textId="77777777">
      <w:pPr>
        <w:pBdr>
          <w:top w:val="nil"/>
          <w:left w:val="nil"/>
          <w:bottom w:val="nil"/>
          <w:right w:val="nil"/>
          <w:between w:val="nil"/>
        </w:pBdr>
        <w:jc w:val="both"/>
        <w:rPr>
          <w:sz w:val="20"/>
          <w:szCs w:val="20"/>
        </w:rPr>
      </w:pPr>
    </w:p>
    <w:p w:rsidR="00196530" w:rsidRDefault="00DF18ED" w14:paraId="00000126" w14:textId="77777777">
      <w:pPr>
        <w:jc w:val="both"/>
        <w:rPr>
          <w:b/>
          <w:color w:val="FF0000"/>
          <w:sz w:val="20"/>
          <w:szCs w:val="20"/>
        </w:rPr>
      </w:pPr>
      <w:r>
        <w:rPr>
          <w:b/>
          <w:color w:val="000000"/>
          <w:sz w:val="20"/>
          <w:szCs w:val="20"/>
        </w:rPr>
        <w:t>3.8 Plan de gestión de</w:t>
      </w:r>
      <w:r>
        <w:rPr>
          <w:b/>
          <w:color w:val="000000"/>
          <w:sz w:val="20"/>
          <w:szCs w:val="20"/>
        </w:rPr>
        <w:t xml:space="preserve"> adquisiciones del proyecto </w:t>
      </w:r>
    </w:p>
    <w:p w:rsidR="00196530" w:rsidRDefault="00DF18ED" w14:paraId="00000127" w14:textId="77777777">
      <w:pPr>
        <w:spacing w:before="240" w:after="240"/>
        <w:jc w:val="both"/>
        <w:rPr>
          <w:b/>
          <w:color w:val="FF0000"/>
          <w:sz w:val="20"/>
          <w:szCs w:val="20"/>
        </w:rPr>
      </w:pPr>
      <w:r>
        <w:rPr>
          <w:sz w:val="20"/>
          <w:szCs w:val="20"/>
        </w:rPr>
        <w:t>Se entiende por gestión de adquisiciones todo servicio o producto que la organización debe contratar o proveer ante una persona u organización externa, por lo que es importante identificar qué hay que aprovisionar, cómo, por qu</w:t>
      </w:r>
      <w:r>
        <w:rPr>
          <w:sz w:val="20"/>
          <w:szCs w:val="20"/>
        </w:rPr>
        <w:t>é, cuánto y cuándo.</w:t>
      </w:r>
    </w:p>
    <w:p w:rsidR="00196530" w:rsidRDefault="00DF18ED" w14:paraId="00000128" w14:textId="77777777">
      <w:pPr>
        <w:jc w:val="both"/>
        <w:rPr>
          <w:sz w:val="20"/>
          <w:szCs w:val="20"/>
        </w:rPr>
      </w:pPr>
      <w:r>
        <w:rPr>
          <w:sz w:val="20"/>
          <w:szCs w:val="20"/>
        </w:rPr>
        <w:t>Se especifican los requerimientos en materia de adquisición de productos o servicios necesarios para la ejecución del proyecto, asimismo, se identifican los posibles suministradores, proveedores, plan de contratación y recursos para tal</w:t>
      </w:r>
      <w:r>
        <w:rPr>
          <w:sz w:val="20"/>
          <w:szCs w:val="20"/>
        </w:rPr>
        <w:t xml:space="preserve"> fin. </w:t>
      </w:r>
    </w:p>
    <w:p w:rsidR="00196530" w:rsidRDefault="00196530" w14:paraId="0000012E" w14:textId="77777777">
      <w:pPr>
        <w:spacing w:before="240" w:after="240"/>
        <w:jc w:val="both"/>
        <w:rPr>
          <w:sz w:val="20"/>
          <w:szCs w:val="20"/>
        </w:rPr>
      </w:pPr>
    </w:p>
    <w:p w:rsidR="00196530" w:rsidRDefault="00DF18ED" w14:paraId="0000012F" w14:textId="77777777">
      <w:pPr>
        <w:spacing w:before="240" w:after="240"/>
        <w:jc w:val="both"/>
        <w:rPr>
          <w:sz w:val="20"/>
          <w:szCs w:val="20"/>
        </w:rPr>
      </w:pPr>
      <w:r>
        <w:rPr>
          <w:sz w:val="20"/>
          <w:szCs w:val="20"/>
        </w:rPr>
        <w:t>El proceso de gestión de adquisiciones comprende:</w:t>
      </w:r>
    </w:p>
    <w:p w:rsidR="00196530" w:rsidRDefault="00DF18ED" w14:paraId="00000130" w14:textId="77777777">
      <w:pPr>
        <w:spacing w:before="240" w:after="240"/>
        <w:jc w:val="both"/>
        <w:rPr>
          <w:b/>
          <w:sz w:val="20"/>
          <w:szCs w:val="20"/>
        </w:rPr>
      </w:pPr>
      <w:sdt>
        <w:sdtPr>
          <w:tag w:val="goog_rdk_5"/>
          <w:id w:val="-1376081350"/>
        </w:sdtPr>
        <w:sdtEndPr/>
        <w:sdtContent>
          <w:commentRangeStart w:id="5"/>
        </w:sdtContent>
      </w:sdt>
      <w:r>
        <w:rPr>
          <w:b/>
          <w:sz w:val="20"/>
          <w:szCs w:val="20"/>
        </w:rPr>
        <w:t>Tabla 1</w:t>
      </w:r>
    </w:p>
    <w:p w:rsidR="00196530" w:rsidRDefault="00DF18ED" w14:paraId="00000131" w14:textId="77777777">
      <w:pPr>
        <w:spacing w:before="240" w:after="240"/>
        <w:jc w:val="both"/>
        <w:rPr>
          <w:i/>
          <w:sz w:val="20"/>
          <w:szCs w:val="20"/>
        </w:rPr>
      </w:pPr>
      <w:r>
        <w:rPr>
          <w:i/>
          <w:sz w:val="20"/>
          <w:szCs w:val="20"/>
        </w:rPr>
        <w:t>Proceso de gestión de adquisiciones</w:t>
      </w:r>
      <w:commentRangeEnd w:id="5"/>
      <w:r>
        <w:commentReference w:id="5"/>
      </w:r>
    </w:p>
    <w:tbl>
      <w:tblPr>
        <w:tblStyle w:val="a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80"/>
        <w:gridCol w:w="5670"/>
      </w:tblGrid>
      <w:tr w:rsidR="00196530" w14:paraId="1ED5267E" w14:textId="77777777">
        <w:trPr>
          <w:trHeight w:val="455"/>
        </w:trPr>
        <w:tc>
          <w:tcPr>
            <w:tcW w:w="31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2" w14:textId="77777777">
            <w:pPr>
              <w:spacing w:before="240" w:after="240" w:line="276" w:lineRule="auto"/>
              <w:jc w:val="both"/>
              <w:rPr>
                <w:sz w:val="20"/>
                <w:szCs w:val="20"/>
              </w:rPr>
            </w:pPr>
            <w:r>
              <w:rPr>
                <w:sz w:val="20"/>
                <w:szCs w:val="20"/>
              </w:rPr>
              <w:t>Proceso</w:t>
            </w:r>
          </w:p>
        </w:tc>
        <w:tc>
          <w:tcPr>
            <w:tcW w:w="56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196530" w:rsidRDefault="00DF18ED" w14:paraId="00000133" w14:textId="77777777">
            <w:pPr>
              <w:spacing w:before="240" w:after="240" w:line="276" w:lineRule="auto"/>
              <w:jc w:val="both"/>
              <w:rPr>
                <w:sz w:val="20"/>
                <w:szCs w:val="20"/>
              </w:rPr>
            </w:pPr>
            <w:r>
              <w:rPr>
                <w:sz w:val="20"/>
                <w:szCs w:val="20"/>
              </w:rPr>
              <w:t>Descripción</w:t>
            </w:r>
          </w:p>
        </w:tc>
      </w:tr>
      <w:tr w:rsidR="00196530" w14:paraId="72327215" w14:textId="77777777">
        <w:trPr>
          <w:trHeight w:val="45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4" w14:textId="77777777">
            <w:pPr>
              <w:spacing w:before="240" w:after="240" w:line="276" w:lineRule="auto"/>
              <w:jc w:val="both"/>
              <w:rPr>
                <w:b w:val="0"/>
                <w:sz w:val="20"/>
                <w:szCs w:val="20"/>
              </w:rPr>
            </w:pPr>
            <w:r>
              <w:rPr>
                <w:b w:val="0"/>
                <w:sz w:val="20"/>
                <w:szCs w:val="20"/>
              </w:rPr>
              <w:t>Planificación de adquisiciones.</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5" w14:textId="77777777">
            <w:pPr>
              <w:spacing w:before="240" w:after="240" w:line="276" w:lineRule="auto"/>
              <w:jc w:val="both"/>
              <w:rPr>
                <w:b w:val="0"/>
                <w:sz w:val="20"/>
                <w:szCs w:val="20"/>
              </w:rPr>
            </w:pPr>
            <w:r>
              <w:rPr>
                <w:b w:val="0"/>
                <w:sz w:val="20"/>
                <w:szCs w:val="20"/>
              </w:rPr>
              <w:t>Se determina qué aprovisionar y en qué momento.</w:t>
            </w:r>
          </w:p>
        </w:tc>
      </w:tr>
      <w:tr w:rsidR="00196530" w14:paraId="144F8651" w14:textId="77777777">
        <w:trPr>
          <w:trHeight w:val="69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6" w14:textId="77777777">
            <w:pPr>
              <w:spacing w:before="240" w:after="240" w:line="276" w:lineRule="auto"/>
              <w:jc w:val="both"/>
              <w:rPr>
                <w:b w:val="0"/>
                <w:sz w:val="20"/>
                <w:szCs w:val="20"/>
              </w:rPr>
            </w:pPr>
            <w:r>
              <w:rPr>
                <w:b w:val="0"/>
                <w:sz w:val="20"/>
                <w:szCs w:val="20"/>
              </w:rPr>
              <w:t xml:space="preserve">Planificación de la petición de </w:t>
            </w:r>
            <w:r>
              <w:rPr>
                <w:b w:val="0"/>
                <w:sz w:val="20"/>
                <w:szCs w:val="20"/>
              </w:rPr>
              <w:t>ofertas.</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7" w14:textId="77777777">
            <w:pPr>
              <w:spacing w:before="240" w:after="240" w:line="276" w:lineRule="auto"/>
              <w:jc w:val="both"/>
              <w:rPr>
                <w:b w:val="0"/>
                <w:sz w:val="20"/>
                <w:szCs w:val="20"/>
              </w:rPr>
            </w:pPr>
            <w:r>
              <w:rPr>
                <w:b w:val="0"/>
                <w:sz w:val="20"/>
                <w:szCs w:val="20"/>
              </w:rPr>
              <w:t>Se documentan las especificaciones del producto y se identifican potenciales proveedores.</w:t>
            </w:r>
          </w:p>
        </w:tc>
      </w:tr>
      <w:tr w:rsidR="00196530" w14:paraId="49E0A07A" w14:textId="77777777">
        <w:trPr>
          <w:trHeight w:val="45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8" w14:textId="77777777">
            <w:pPr>
              <w:spacing w:before="240" w:after="240" w:line="276" w:lineRule="auto"/>
              <w:jc w:val="both"/>
              <w:rPr>
                <w:b w:val="0"/>
                <w:sz w:val="20"/>
                <w:szCs w:val="20"/>
              </w:rPr>
            </w:pPr>
            <w:r>
              <w:rPr>
                <w:b w:val="0"/>
                <w:sz w:val="20"/>
                <w:szCs w:val="20"/>
              </w:rPr>
              <w:t>Petición de ofertas.</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9" w14:textId="77777777">
            <w:pPr>
              <w:spacing w:before="240" w:after="240" w:line="276" w:lineRule="auto"/>
              <w:jc w:val="both"/>
              <w:rPr>
                <w:b w:val="0"/>
                <w:sz w:val="20"/>
                <w:szCs w:val="20"/>
              </w:rPr>
            </w:pPr>
            <w:r>
              <w:rPr>
                <w:b w:val="0"/>
                <w:sz w:val="20"/>
                <w:szCs w:val="20"/>
              </w:rPr>
              <w:t>Se obtienen los presupuestos, ofertas y propuestas.</w:t>
            </w:r>
          </w:p>
        </w:tc>
      </w:tr>
      <w:tr w:rsidR="00196530" w14:paraId="497933FF" w14:textId="77777777">
        <w:trPr>
          <w:trHeight w:val="45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A" w14:textId="77777777">
            <w:pPr>
              <w:spacing w:before="240" w:after="240" w:line="276" w:lineRule="auto"/>
              <w:jc w:val="both"/>
              <w:rPr>
                <w:b w:val="0"/>
                <w:sz w:val="20"/>
                <w:szCs w:val="20"/>
              </w:rPr>
            </w:pPr>
            <w:r>
              <w:rPr>
                <w:b w:val="0"/>
                <w:sz w:val="20"/>
                <w:szCs w:val="20"/>
              </w:rPr>
              <w:t>Selección de suministradores.</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B" w14:textId="77777777">
            <w:pPr>
              <w:spacing w:before="240" w:after="240" w:line="276" w:lineRule="auto"/>
              <w:jc w:val="both"/>
              <w:rPr>
                <w:b w:val="0"/>
                <w:sz w:val="20"/>
                <w:szCs w:val="20"/>
              </w:rPr>
            </w:pPr>
            <w:r>
              <w:rPr>
                <w:b w:val="0"/>
                <w:sz w:val="20"/>
                <w:szCs w:val="20"/>
              </w:rPr>
              <w:t>Se escogen los proveedores.</w:t>
            </w:r>
          </w:p>
        </w:tc>
      </w:tr>
      <w:tr w:rsidR="00196530" w14:paraId="49CCA902" w14:textId="77777777">
        <w:trPr>
          <w:trHeight w:val="69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C" w14:textId="77777777">
            <w:pPr>
              <w:spacing w:before="240" w:after="240" w:line="276" w:lineRule="auto"/>
              <w:jc w:val="both"/>
              <w:rPr>
                <w:b w:val="0"/>
                <w:sz w:val="20"/>
                <w:szCs w:val="20"/>
              </w:rPr>
            </w:pPr>
            <w:r>
              <w:rPr>
                <w:b w:val="0"/>
                <w:sz w:val="20"/>
                <w:szCs w:val="20"/>
              </w:rPr>
              <w:t>Administración del contrato.</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D" w14:textId="77777777">
            <w:pPr>
              <w:spacing w:before="240" w:after="240" w:line="276" w:lineRule="auto"/>
              <w:jc w:val="both"/>
              <w:rPr>
                <w:b w:val="0"/>
                <w:sz w:val="20"/>
                <w:szCs w:val="20"/>
              </w:rPr>
            </w:pPr>
            <w:r>
              <w:rPr>
                <w:b w:val="0"/>
                <w:sz w:val="20"/>
                <w:szCs w:val="20"/>
              </w:rPr>
              <w:t>Se gestionan y dirigen todas las relaciones formalizadas en un contrato con los suministradores.</w:t>
            </w:r>
          </w:p>
        </w:tc>
      </w:tr>
      <w:tr w:rsidR="00196530" w14:paraId="4B7C96BB" w14:textId="77777777">
        <w:trPr>
          <w:trHeight w:val="455"/>
        </w:trPr>
        <w:tc>
          <w:tcPr>
            <w:tcW w:w="318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196530" w:rsidRDefault="00DF18ED" w14:paraId="0000013E" w14:textId="77777777">
            <w:pPr>
              <w:spacing w:before="240" w:after="240" w:line="276" w:lineRule="auto"/>
              <w:jc w:val="both"/>
              <w:rPr>
                <w:b w:val="0"/>
                <w:sz w:val="20"/>
                <w:szCs w:val="20"/>
              </w:rPr>
            </w:pPr>
            <w:r>
              <w:rPr>
                <w:b w:val="0"/>
                <w:sz w:val="20"/>
                <w:szCs w:val="20"/>
              </w:rPr>
              <w:t>Cierre del contrato.</w:t>
            </w:r>
          </w:p>
        </w:tc>
        <w:tc>
          <w:tcPr>
            <w:tcW w:w="5670" w:type="dxa"/>
            <w:tcBorders>
              <w:top w:val="nil"/>
              <w:left w:val="nil"/>
              <w:bottom w:val="single" w:color="000000" w:sz="8" w:space="0"/>
              <w:right w:val="single" w:color="000000" w:sz="8" w:space="0"/>
            </w:tcBorders>
            <w:tcMar>
              <w:top w:w="100" w:type="dxa"/>
              <w:left w:w="100" w:type="dxa"/>
              <w:bottom w:w="100" w:type="dxa"/>
              <w:right w:w="100" w:type="dxa"/>
            </w:tcMar>
          </w:tcPr>
          <w:p w:rsidR="00196530" w:rsidRDefault="00DF18ED" w14:paraId="0000013F" w14:textId="77777777">
            <w:pPr>
              <w:spacing w:before="240" w:after="240" w:line="276" w:lineRule="auto"/>
              <w:jc w:val="both"/>
              <w:rPr>
                <w:b w:val="0"/>
                <w:sz w:val="20"/>
                <w:szCs w:val="20"/>
              </w:rPr>
            </w:pPr>
            <w:r>
              <w:rPr>
                <w:b w:val="0"/>
                <w:sz w:val="20"/>
                <w:szCs w:val="20"/>
              </w:rPr>
              <w:t>Se da por finalizada la relación contractual.</w:t>
            </w:r>
          </w:p>
        </w:tc>
      </w:tr>
    </w:tbl>
    <w:p w:rsidR="00196530" w:rsidRDefault="00DF18ED" w14:paraId="00000140" w14:textId="77777777">
      <w:pPr>
        <w:spacing w:before="240" w:after="240"/>
        <w:jc w:val="center"/>
        <w:rPr>
          <w:sz w:val="20"/>
          <w:szCs w:val="20"/>
        </w:rPr>
      </w:pPr>
      <w:r>
        <w:rPr>
          <w:sz w:val="20"/>
          <w:szCs w:val="20"/>
        </w:rPr>
        <w:t>Nota. SENA (2021).</w:t>
      </w:r>
    </w:p>
    <w:p w:rsidR="00196530" w:rsidRDefault="00DF18ED" w14:paraId="00000141" w14:textId="77777777">
      <w:pPr>
        <w:spacing w:before="240" w:after="240"/>
        <w:jc w:val="both"/>
        <w:rPr>
          <w:sz w:val="20"/>
          <w:szCs w:val="20"/>
        </w:rPr>
      </w:pPr>
      <w:r>
        <w:rPr>
          <w:sz w:val="20"/>
          <w:szCs w:val="20"/>
        </w:rPr>
        <w:t xml:space="preserve">Recapitulando, es así como se han </w:t>
      </w:r>
      <w:r>
        <w:rPr>
          <w:sz w:val="20"/>
          <w:szCs w:val="20"/>
        </w:rPr>
        <w:t>identificado los elementos conceptuales de la gestión de proyectos, el grupo de inicio del proyecto con sus principales acciones y los diversos grupos de planificación del proyecto en conjugación con sus diferentes actividades y tareas. Todo lo anterior, a</w:t>
      </w:r>
      <w:r>
        <w:rPr>
          <w:sz w:val="20"/>
          <w:szCs w:val="20"/>
        </w:rPr>
        <w:t>puntando más hacia la gestión interna, con los colaboradores e integrantes del proyecto. Ahora, se dará inicio al tema de la formulación de la propuesta de mercado, es decir, la gestión externa del proyecto, la cual tiene como objetivo darle al cliente una</w:t>
      </w:r>
      <w:r>
        <w:rPr>
          <w:sz w:val="20"/>
          <w:szCs w:val="20"/>
        </w:rPr>
        <w:t xml:space="preserve"> idea clara, concisa y transparente de cómo un negocio en particular puede ser relevante para él. Observe.</w:t>
      </w:r>
    </w:p>
    <w:p w:rsidR="00196530" w:rsidRDefault="00196530" w14:paraId="00000142" w14:textId="77777777">
      <w:pPr>
        <w:spacing w:before="240" w:after="240"/>
        <w:jc w:val="both"/>
        <w:rPr>
          <w:sz w:val="20"/>
          <w:szCs w:val="20"/>
        </w:rPr>
      </w:pPr>
    </w:p>
    <w:p w:rsidR="00196530" w:rsidRDefault="00DF18ED" w14:paraId="00000143" w14:textId="77777777">
      <w:pPr>
        <w:spacing w:before="240" w:after="240"/>
        <w:jc w:val="both"/>
        <w:rPr>
          <w:b/>
          <w:sz w:val="20"/>
          <w:szCs w:val="20"/>
        </w:rPr>
      </w:pPr>
      <w:r>
        <w:rPr>
          <w:b/>
          <w:sz w:val="20"/>
          <w:szCs w:val="20"/>
        </w:rPr>
        <w:t>4. Formulación de propuestas de mercado acordes con las necesidades de la población del sector</w:t>
      </w:r>
    </w:p>
    <w:p w:rsidR="00196530" w:rsidRDefault="00DF18ED" w14:paraId="00000144" w14:textId="77777777">
      <w:pPr>
        <w:jc w:val="both"/>
        <w:rPr>
          <w:sz w:val="20"/>
          <w:szCs w:val="20"/>
        </w:rPr>
      </w:pPr>
      <w:r>
        <w:rPr>
          <w:sz w:val="20"/>
          <w:szCs w:val="20"/>
        </w:rPr>
        <w:t xml:space="preserve">Para el correcto funcionamiento de una </w:t>
      </w:r>
      <w:r>
        <w:rPr>
          <w:sz w:val="20"/>
          <w:szCs w:val="20"/>
        </w:rPr>
        <w:t>organización deportiva, es muy importante poder identificar y conocer la población a quien van dirigidos sus servicios; por lo cual, se abordarán temas como mercadeo, población objeto, portafolio de servicios y mercadeo deportivo. Se darán a conocer sus co</w:t>
      </w:r>
      <w:r>
        <w:rPr>
          <w:sz w:val="20"/>
          <w:szCs w:val="20"/>
        </w:rPr>
        <w:t>nceptos y características más importantes, se abordarán los principales elementos para la construcción de un portafolio de servicios y, de forma general, específicamente se tratará sobre el mercadeo deportivo y algunas de sus estrategias a aplicar.</w:t>
      </w:r>
    </w:p>
    <w:p w:rsidR="00196530" w:rsidRDefault="00196530" w14:paraId="00000145" w14:textId="77777777">
      <w:pPr>
        <w:jc w:val="both"/>
        <w:rPr>
          <w:sz w:val="20"/>
          <w:szCs w:val="20"/>
        </w:rPr>
      </w:pPr>
    </w:p>
    <w:p w:rsidR="00196530" w:rsidRDefault="00DF18ED" w14:paraId="00000146" w14:textId="77777777">
      <w:pPr>
        <w:jc w:val="both"/>
        <w:rPr>
          <w:b/>
          <w:sz w:val="20"/>
          <w:szCs w:val="20"/>
        </w:rPr>
      </w:pPr>
      <w:r>
        <w:rPr>
          <w:b/>
          <w:sz w:val="20"/>
          <w:szCs w:val="20"/>
        </w:rPr>
        <w:t>4.1 Id</w:t>
      </w:r>
      <w:r>
        <w:rPr>
          <w:b/>
          <w:sz w:val="20"/>
          <w:szCs w:val="20"/>
        </w:rPr>
        <w:t>entificación del mercado y población objeto</w:t>
      </w:r>
    </w:p>
    <w:p w:rsidR="00196530" w:rsidRDefault="00196530" w14:paraId="00000147" w14:textId="77777777">
      <w:pPr>
        <w:jc w:val="both"/>
        <w:rPr>
          <w:sz w:val="20"/>
          <w:szCs w:val="20"/>
        </w:rPr>
      </w:pPr>
    </w:p>
    <w:p w:rsidR="00196530" w:rsidRDefault="00DF18ED" w14:paraId="00000148" w14:textId="77777777">
      <w:pPr>
        <w:jc w:val="both"/>
        <w:rPr>
          <w:sz w:val="20"/>
          <w:szCs w:val="20"/>
        </w:rPr>
      </w:pPr>
      <w:r>
        <w:rPr>
          <w:sz w:val="20"/>
          <w:szCs w:val="20"/>
        </w:rPr>
        <w:t xml:space="preserve">El mercadeo, </w:t>
      </w:r>
      <w:r>
        <w:rPr>
          <w:color w:val="201C0E"/>
          <w:sz w:val="20"/>
          <w:szCs w:val="20"/>
        </w:rPr>
        <w:t>según la</w:t>
      </w:r>
      <w:r>
        <w:rPr>
          <w:sz w:val="20"/>
          <w:szCs w:val="20"/>
        </w:rPr>
        <w:t xml:space="preserve"> </w:t>
      </w:r>
      <w:r>
        <w:rPr>
          <w:i/>
          <w:sz w:val="20"/>
          <w:szCs w:val="20"/>
        </w:rPr>
        <w:t xml:space="preserve">American Marketing </w:t>
      </w:r>
      <w:proofErr w:type="spellStart"/>
      <w:r>
        <w:rPr>
          <w:i/>
          <w:sz w:val="20"/>
          <w:szCs w:val="20"/>
        </w:rPr>
        <w:t>Association</w:t>
      </w:r>
      <w:proofErr w:type="spellEnd"/>
      <w:r>
        <w:rPr>
          <w:sz w:val="20"/>
          <w:szCs w:val="20"/>
        </w:rPr>
        <w:t xml:space="preserve"> [A.M.A] (2017), citado por ESAN (2016), se define como</w:t>
      </w:r>
      <w:r>
        <w:rPr>
          <w:color w:val="201C0E"/>
          <w:sz w:val="20"/>
          <w:szCs w:val="20"/>
        </w:rPr>
        <w:t xml:space="preserve"> “la actividad, el conjunt</w:t>
      </w:r>
      <w:r>
        <w:rPr>
          <w:sz w:val="20"/>
          <w:szCs w:val="20"/>
        </w:rPr>
        <w:t>o de instituciones y los procesos para crear, comunicar, entregar e intercambi</w:t>
      </w:r>
      <w:r>
        <w:rPr>
          <w:sz w:val="20"/>
          <w:szCs w:val="20"/>
        </w:rPr>
        <w:t>ar ofertas que tienen valor para los clientes,</w:t>
      </w:r>
      <w:r>
        <w:rPr>
          <w:color w:val="FF0000"/>
          <w:sz w:val="20"/>
          <w:szCs w:val="20"/>
        </w:rPr>
        <w:t xml:space="preserve"> </w:t>
      </w:r>
      <w:r>
        <w:rPr>
          <w:color w:val="201C0E"/>
          <w:sz w:val="20"/>
          <w:szCs w:val="20"/>
        </w:rPr>
        <w:t>los socios y la sociedad en general”. El mercadeo, dentro de cualquier organización, es una herramienta fundamental para lograr sus objetivos y un crecimiento exitoso;</w:t>
      </w:r>
      <w:r>
        <w:rPr>
          <w:sz w:val="20"/>
          <w:szCs w:val="20"/>
        </w:rPr>
        <w:t xml:space="preserve"> igualmente, la A.M.A define los tipos de </w:t>
      </w:r>
      <w:r>
        <w:rPr>
          <w:sz w:val="20"/>
          <w:szCs w:val="20"/>
        </w:rPr>
        <w:t>mercadeo según las particularidades de la empresa, organización o persona, los cuales se mencionan a continuación:</w:t>
      </w:r>
    </w:p>
    <w:p w:rsidR="00196530" w:rsidRDefault="00DF18ED" w14:paraId="00000149" w14:textId="77777777">
      <w:pPr>
        <w:shd w:val="clear" w:color="auto" w:fill="FFFFFF"/>
        <w:spacing w:before="280" w:after="280" w:line="240" w:lineRule="auto"/>
        <w:jc w:val="both"/>
        <w:rPr>
          <w:b/>
          <w:sz w:val="20"/>
          <w:szCs w:val="20"/>
        </w:rPr>
      </w:pPr>
      <w:r>
        <w:rPr>
          <w:b/>
          <w:noProof/>
          <w:sz w:val="20"/>
          <w:szCs w:val="20"/>
        </w:rPr>
        <w:drawing>
          <wp:inline distT="114300" distB="114300" distL="114300" distR="114300" wp14:anchorId="3B31F162" wp14:editId="06061C97">
            <wp:extent cx="6332220" cy="1117600"/>
            <wp:effectExtent l="0" t="0" r="0" b="0"/>
            <wp:docPr id="1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332220" cy="1117600"/>
                    </a:xfrm>
                    <a:prstGeom prst="rect">
                      <a:avLst/>
                    </a:prstGeom>
                    <a:ln/>
                  </pic:spPr>
                </pic:pic>
              </a:graphicData>
            </a:graphic>
          </wp:inline>
        </w:drawing>
      </w:r>
    </w:p>
    <w:p w:rsidR="00196530" w:rsidRDefault="00DF18ED" w14:paraId="0000014A" w14:textId="77777777">
      <w:pPr>
        <w:shd w:val="clear" w:color="auto" w:fill="FFFFFF"/>
        <w:spacing w:before="280" w:after="280" w:line="240" w:lineRule="auto"/>
        <w:jc w:val="both"/>
        <w:rPr>
          <w:sz w:val="20"/>
          <w:szCs w:val="20"/>
        </w:rPr>
      </w:pPr>
      <w:r>
        <w:rPr>
          <w:sz w:val="20"/>
          <w:szCs w:val="20"/>
        </w:rPr>
        <w:t>Es importante, dentro de esta contextualización, tener claridad sobre conceptos como:</w:t>
      </w:r>
    </w:p>
    <w:p w:rsidR="00196530" w:rsidRDefault="00DF18ED" w14:paraId="0000014B" w14:textId="77777777">
      <w:pPr>
        <w:shd w:val="clear" w:color="auto" w:fill="FFFFFF"/>
        <w:spacing w:before="280" w:after="280" w:line="240" w:lineRule="auto"/>
        <w:jc w:val="both"/>
        <w:rPr>
          <w:sz w:val="20"/>
          <w:szCs w:val="20"/>
        </w:rPr>
      </w:pPr>
      <w:sdt>
        <w:sdtPr>
          <w:tag w:val="goog_rdk_6"/>
          <w:id w:val="190735781"/>
        </w:sdtPr>
        <w:sdtEndPr/>
        <w:sdtContent>
          <w:commentRangeStart w:id="6"/>
        </w:sdtContent>
      </w:sdt>
      <w:r>
        <w:rPr>
          <w:b/>
          <w:sz w:val="20"/>
          <w:szCs w:val="20"/>
        </w:rPr>
        <w:t>Producto:</w:t>
      </w:r>
      <w:r>
        <w:rPr>
          <w:i/>
          <w:sz w:val="20"/>
          <w:szCs w:val="20"/>
        </w:rPr>
        <w:t xml:space="preserve"> </w:t>
      </w:r>
      <w:r>
        <w:rPr>
          <w:sz w:val="20"/>
          <w:szCs w:val="20"/>
        </w:rPr>
        <w:t>es un conjunto de características, funcio</w:t>
      </w:r>
      <w:r>
        <w:rPr>
          <w:sz w:val="20"/>
          <w:szCs w:val="20"/>
        </w:rPr>
        <w:t>nes, beneficios y usos, que se puede intercambiar y que satisface una necesidad o un deseo.</w:t>
      </w:r>
    </w:p>
    <w:p w:rsidR="00196530" w:rsidRDefault="00DF18ED" w14:paraId="0000014C" w14:textId="77777777">
      <w:pPr>
        <w:shd w:val="clear" w:color="auto" w:fill="FFFFFF"/>
        <w:spacing w:before="280" w:after="280" w:line="240" w:lineRule="auto"/>
        <w:jc w:val="both"/>
        <w:rPr>
          <w:i/>
          <w:sz w:val="20"/>
          <w:szCs w:val="20"/>
        </w:rPr>
      </w:pPr>
      <w:r>
        <w:rPr>
          <w:b/>
          <w:sz w:val="20"/>
          <w:szCs w:val="20"/>
        </w:rPr>
        <w:t>Cliente:</w:t>
      </w:r>
      <w:r>
        <w:rPr>
          <w:i/>
          <w:sz w:val="20"/>
          <w:szCs w:val="20"/>
        </w:rPr>
        <w:t xml:space="preserve"> </w:t>
      </w:r>
      <w:r>
        <w:rPr>
          <w:sz w:val="20"/>
          <w:szCs w:val="20"/>
        </w:rPr>
        <w:t>son las personas o empresas que toman la decisión de compra de un producto o servicio, y que, a su vez, mantienen una relación comercial con la empresa, or</w:t>
      </w:r>
      <w:r>
        <w:rPr>
          <w:sz w:val="20"/>
          <w:szCs w:val="20"/>
        </w:rPr>
        <w:t>ganización o persona.</w:t>
      </w:r>
    </w:p>
    <w:p w:rsidR="00196530" w:rsidRDefault="00DF18ED" w14:paraId="0000014D" w14:textId="77777777">
      <w:pPr>
        <w:shd w:val="clear" w:color="auto" w:fill="FFFFFF"/>
        <w:spacing w:before="280" w:after="280" w:line="240" w:lineRule="auto"/>
        <w:jc w:val="both"/>
        <w:rPr>
          <w:sz w:val="20"/>
          <w:szCs w:val="20"/>
        </w:rPr>
      </w:pPr>
      <w:r>
        <w:rPr>
          <w:b/>
          <w:sz w:val="20"/>
          <w:szCs w:val="20"/>
        </w:rPr>
        <w:t>Consumidor:</w:t>
      </w:r>
      <w:r>
        <w:rPr>
          <w:sz w:val="20"/>
          <w:szCs w:val="20"/>
        </w:rPr>
        <w:t xml:space="preserve"> es quien satisface su necesidad o deseo de adquirir un producto o servicio.</w:t>
      </w:r>
    </w:p>
    <w:p w:rsidR="00196530" w:rsidRDefault="00DF18ED" w14:paraId="0000014E" w14:textId="77777777">
      <w:pPr>
        <w:shd w:val="clear" w:color="auto" w:fill="FFFFFF"/>
        <w:spacing w:before="280" w:after="280" w:line="240" w:lineRule="auto"/>
        <w:jc w:val="both"/>
        <w:rPr>
          <w:sz w:val="20"/>
          <w:szCs w:val="20"/>
        </w:rPr>
      </w:pPr>
      <w:r>
        <w:rPr>
          <w:b/>
          <w:sz w:val="20"/>
          <w:szCs w:val="20"/>
        </w:rPr>
        <w:t>Población</w:t>
      </w:r>
      <w:r>
        <w:rPr>
          <w:i/>
          <w:sz w:val="20"/>
          <w:szCs w:val="20"/>
        </w:rPr>
        <w:t xml:space="preserve">: </w:t>
      </w:r>
      <w:r>
        <w:rPr>
          <w:sz w:val="20"/>
          <w:szCs w:val="20"/>
        </w:rPr>
        <w:t>se refiere a la segmentación demográfica de las personas para determinar la población objeto; esta, a su vez, se refiere a los tipos de</w:t>
      </w:r>
      <w:r>
        <w:rPr>
          <w:sz w:val="20"/>
          <w:szCs w:val="20"/>
        </w:rPr>
        <w:t xml:space="preserve"> consumidores o el público en el cual se quiere centrar la empresa con su producto o servicio. Para realizar una segmentación de la población, se tienen variables como: edad, sexo, ingresos, vida familiar, nivel educativo, raza, ocupación, nación, etc. Est</w:t>
      </w:r>
      <w:r>
        <w:rPr>
          <w:sz w:val="20"/>
          <w:szCs w:val="20"/>
        </w:rPr>
        <w:t>a segmentación permite crear los perfiles de los consumidores.</w:t>
      </w:r>
      <w:commentRangeEnd w:id="6"/>
      <w:r>
        <w:commentReference w:id="6"/>
      </w:r>
    </w:p>
    <w:p w:rsidR="00196530" w:rsidRDefault="00DF18ED" w14:paraId="0000014F" w14:textId="77777777">
      <w:pPr>
        <w:shd w:val="clear" w:color="auto" w:fill="FFFFFF"/>
        <w:spacing w:before="280" w:after="280" w:line="240" w:lineRule="auto"/>
        <w:jc w:val="both"/>
        <w:rPr>
          <w:sz w:val="20"/>
          <w:szCs w:val="20"/>
        </w:rPr>
      </w:pPr>
      <w:r>
        <w:rPr>
          <w:sz w:val="20"/>
          <w:szCs w:val="20"/>
        </w:rPr>
        <w:t>La segmentación en el mercado es la identificación de grupos objeto a través de varias etapas: Observación del mercado, división del mercado, desarrollo del mercado. Segmentar la población p</w:t>
      </w:r>
      <w:r>
        <w:rPr>
          <w:sz w:val="20"/>
          <w:szCs w:val="20"/>
        </w:rPr>
        <w:t>osibilita comprender mejor al posible cliente, teniendo como base los siguientes aspectos: demografía, rasgos comportamentales, conocimientos técnicos, beneficios, entre otros.</w:t>
      </w:r>
    </w:p>
    <w:p w:rsidR="00196530" w:rsidRDefault="00DF18ED" w14:paraId="00000150" w14:textId="77777777">
      <w:pPr>
        <w:shd w:val="clear" w:color="auto" w:fill="FFFFFF"/>
        <w:spacing w:before="280" w:after="280" w:line="240" w:lineRule="auto"/>
        <w:jc w:val="both"/>
        <w:rPr>
          <w:sz w:val="20"/>
          <w:szCs w:val="20"/>
        </w:rPr>
      </w:pPr>
      <w:r>
        <w:rPr>
          <w:sz w:val="20"/>
          <w:szCs w:val="20"/>
        </w:rPr>
        <w:t>Existen varios tipos de segmentación de mercado:</w:t>
      </w:r>
    </w:p>
    <w:p w:rsidR="00196530" w:rsidRDefault="00DF18ED" w14:paraId="00000151" w14:textId="77777777">
      <w:pPr>
        <w:numPr>
          <w:ilvl w:val="0"/>
          <w:numId w:val="14"/>
        </w:numPr>
        <w:shd w:val="clear" w:color="auto" w:fill="FFFFFF"/>
        <w:spacing w:before="280" w:line="240" w:lineRule="auto"/>
        <w:jc w:val="both"/>
        <w:rPr>
          <w:b/>
          <w:sz w:val="20"/>
          <w:szCs w:val="20"/>
        </w:rPr>
      </w:pPr>
      <w:sdt>
        <w:sdtPr>
          <w:tag w:val="goog_rdk_7"/>
          <w:id w:val="382537333"/>
        </w:sdtPr>
        <w:sdtEndPr/>
        <w:sdtContent>
          <w:commentRangeStart w:id="7"/>
        </w:sdtContent>
      </w:sdt>
      <w:r>
        <w:rPr>
          <w:b/>
          <w:sz w:val="20"/>
          <w:szCs w:val="20"/>
        </w:rPr>
        <w:t xml:space="preserve">Segmentación </w:t>
      </w:r>
      <w:proofErr w:type="gramStart"/>
      <w:r>
        <w:rPr>
          <w:b/>
          <w:sz w:val="20"/>
          <w:szCs w:val="20"/>
        </w:rPr>
        <w:t>socio-demográfi</w:t>
      </w:r>
      <w:r>
        <w:rPr>
          <w:b/>
          <w:sz w:val="20"/>
          <w:szCs w:val="20"/>
        </w:rPr>
        <w:t>ca</w:t>
      </w:r>
      <w:proofErr w:type="gramEnd"/>
      <w:r>
        <w:rPr>
          <w:b/>
          <w:sz w:val="20"/>
          <w:szCs w:val="20"/>
        </w:rPr>
        <w:t>:</w:t>
      </w:r>
      <w:r>
        <w:rPr>
          <w:sz w:val="20"/>
          <w:szCs w:val="20"/>
        </w:rPr>
        <w:t xml:space="preserve"> hace referencia a dividir por grupos teniendo en cuenta las variables de edad, sexo, ingreso, ocupación, grado de estudio, religión, raza, nacionalidad, países, entre otras.</w:t>
      </w:r>
    </w:p>
    <w:p w:rsidR="00196530" w:rsidRDefault="00DF18ED" w14:paraId="00000152" w14:textId="77777777">
      <w:pPr>
        <w:numPr>
          <w:ilvl w:val="0"/>
          <w:numId w:val="14"/>
        </w:numPr>
        <w:shd w:val="clear" w:color="auto" w:fill="FFFFFF"/>
        <w:spacing w:line="240" w:lineRule="auto"/>
        <w:jc w:val="both"/>
        <w:rPr>
          <w:b/>
          <w:sz w:val="20"/>
          <w:szCs w:val="20"/>
        </w:rPr>
      </w:pPr>
      <w:r>
        <w:rPr>
          <w:b/>
          <w:sz w:val="20"/>
          <w:szCs w:val="20"/>
        </w:rPr>
        <w:t>Segmentación comportamental:</w:t>
      </w:r>
      <w:r>
        <w:rPr>
          <w:sz w:val="20"/>
          <w:szCs w:val="20"/>
        </w:rPr>
        <w:t xml:space="preserve"> es cuando se agrupa grupos de clientes en función de su comportamiento al momento de tomar una decisión de compra, es decir, el conocimiento que tiene del producto, el nivel de lealtad, las interacciones, el uso que le da al producto.</w:t>
      </w:r>
    </w:p>
    <w:p w:rsidR="00196530" w:rsidRDefault="00DF18ED" w14:paraId="00000153" w14:textId="77777777">
      <w:pPr>
        <w:numPr>
          <w:ilvl w:val="0"/>
          <w:numId w:val="14"/>
        </w:numPr>
        <w:shd w:val="clear" w:color="auto" w:fill="FFFFFF"/>
        <w:spacing w:line="240" w:lineRule="auto"/>
        <w:jc w:val="both"/>
        <w:rPr>
          <w:b/>
          <w:sz w:val="20"/>
          <w:szCs w:val="20"/>
        </w:rPr>
      </w:pPr>
      <w:r>
        <w:rPr>
          <w:b/>
          <w:sz w:val="20"/>
          <w:szCs w:val="20"/>
        </w:rPr>
        <w:t>Segmentación psicogr</w:t>
      </w:r>
      <w:r>
        <w:rPr>
          <w:b/>
          <w:sz w:val="20"/>
          <w:szCs w:val="20"/>
        </w:rPr>
        <w:t>áfica:</w:t>
      </w:r>
      <w:r>
        <w:rPr>
          <w:sz w:val="20"/>
          <w:szCs w:val="20"/>
        </w:rPr>
        <w:t xml:space="preserve"> consiste en dividir a la población con base en su clase social o su estilo de vida; se tienen en cuenta la personalidad y las motivaciones de este grupo.</w:t>
      </w:r>
    </w:p>
    <w:p w:rsidR="00196530" w:rsidRDefault="00DF18ED" w14:paraId="00000154" w14:textId="77777777">
      <w:pPr>
        <w:numPr>
          <w:ilvl w:val="0"/>
          <w:numId w:val="14"/>
        </w:numPr>
        <w:shd w:val="clear" w:color="auto" w:fill="FFFFFF"/>
        <w:spacing w:after="280" w:line="240" w:lineRule="auto"/>
        <w:jc w:val="both"/>
        <w:rPr>
          <w:b/>
          <w:sz w:val="20"/>
          <w:szCs w:val="20"/>
        </w:rPr>
      </w:pPr>
      <w:r>
        <w:rPr>
          <w:b/>
          <w:sz w:val="20"/>
          <w:szCs w:val="20"/>
        </w:rPr>
        <w:t xml:space="preserve">Segmentación geográfica: </w:t>
      </w:r>
      <w:r>
        <w:rPr>
          <w:sz w:val="20"/>
          <w:szCs w:val="20"/>
        </w:rPr>
        <w:t>es la división del mercado según las diferencias geográficas de cada l</w:t>
      </w:r>
      <w:r>
        <w:rPr>
          <w:sz w:val="20"/>
          <w:szCs w:val="20"/>
        </w:rPr>
        <w:t>ugar; analiza y recopila información de acuerdo con la ubicación física de cada persona.</w:t>
      </w:r>
      <w:commentRangeEnd w:id="7"/>
      <w:r>
        <w:commentReference w:id="7"/>
      </w:r>
    </w:p>
    <w:p w:rsidR="00196530" w:rsidRDefault="00DF18ED" w14:paraId="00000155" w14:textId="77777777">
      <w:pPr>
        <w:jc w:val="both"/>
        <w:rPr>
          <w:b/>
          <w:sz w:val="20"/>
          <w:szCs w:val="20"/>
        </w:rPr>
      </w:pPr>
      <w:r>
        <w:rPr>
          <w:b/>
          <w:sz w:val="20"/>
          <w:szCs w:val="20"/>
        </w:rPr>
        <w:t>4.2 Concepto y características de portafolio de servicio</w:t>
      </w:r>
    </w:p>
    <w:p w:rsidR="00196530" w:rsidRDefault="00DF18ED" w14:paraId="00000156" w14:textId="77777777">
      <w:pPr>
        <w:shd w:val="clear" w:color="auto" w:fill="FFFFFF"/>
        <w:spacing w:before="280" w:after="280" w:line="240" w:lineRule="auto"/>
        <w:jc w:val="both"/>
        <w:rPr>
          <w:sz w:val="20"/>
          <w:szCs w:val="20"/>
        </w:rPr>
      </w:pPr>
      <w:r>
        <w:rPr>
          <w:sz w:val="20"/>
          <w:szCs w:val="20"/>
        </w:rPr>
        <w:t xml:space="preserve">El portafolio de servicios es un documento en el cual se detalla, de forma clara y concisa, la información </w:t>
      </w:r>
      <w:r>
        <w:rPr>
          <w:sz w:val="20"/>
          <w:szCs w:val="20"/>
        </w:rPr>
        <w:t xml:space="preserve">básica de una empresa, organización o individuo, y los productos o servicios que este o esta ofrece. Su función principal es dar a conocer a su posible cliente los productos o servicios que se ofrecen, y así convencer al cliente de las ventajas con que se </w:t>
      </w:r>
      <w:r>
        <w:rPr>
          <w:sz w:val="20"/>
          <w:szCs w:val="20"/>
        </w:rPr>
        <w:t>cuenta al contratar con la empresa / organización / persona. También es una excelente herramienta de mercadeo y publicidad.</w:t>
      </w:r>
    </w:p>
    <w:p w:rsidR="00196530" w:rsidRDefault="00DF18ED" w14:paraId="00000157" w14:textId="77777777">
      <w:pPr>
        <w:shd w:val="clear" w:color="auto" w:fill="FFFFFF"/>
        <w:spacing w:before="280" w:after="280" w:line="240" w:lineRule="auto"/>
        <w:jc w:val="both"/>
        <w:rPr>
          <w:sz w:val="20"/>
          <w:szCs w:val="20"/>
        </w:rPr>
      </w:pPr>
      <w:r>
        <w:rPr>
          <w:sz w:val="20"/>
          <w:szCs w:val="20"/>
        </w:rPr>
        <w:t xml:space="preserve">La información que se presente en el portafolio de servicios debe presentarse de una forma atractiva, donde se proyecte lo que </w:t>
      </w:r>
      <w:r>
        <w:rPr>
          <w:sz w:val="20"/>
          <w:szCs w:val="20"/>
        </w:rPr>
        <w:t>identifique a la empresa / organización / persona, ya que no solo se da a conocer lo que se vende, también se da a conocer la calidad del trabajo que se realiza.</w:t>
      </w:r>
    </w:p>
    <w:p w:rsidR="00196530" w:rsidRDefault="00DF18ED" w14:paraId="00000158" w14:textId="77777777">
      <w:pPr>
        <w:shd w:val="clear" w:color="auto" w:fill="FFFFFF"/>
        <w:spacing w:before="280" w:after="280" w:line="240" w:lineRule="auto"/>
        <w:jc w:val="both"/>
        <w:rPr>
          <w:b/>
          <w:sz w:val="20"/>
          <w:szCs w:val="20"/>
        </w:rPr>
      </w:pPr>
      <w:r>
        <w:rPr>
          <w:b/>
          <w:sz w:val="20"/>
          <w:szCs w:val="20"/>
        </w:rPr>
        <w:t>Características del portafolio de servicios</w:t>
      </w:r>
    </w:p>
    <w:p w:rsidR="00196530" w:rsidRDefault="00DF18ED" w14:paraId="00000159" w14:textId="77777777">
      <w:pPr>
        <w:shd w:val="clear" w:color="auto" w:fill="FFFFFF"/>
        <w:spacing w:before="280" w:after="280" w:line="240" w:lineRule="auto"/>
        <w:jc w:val="both"/>
        <w:rPr>
          <w:sz w:val="20"/>
          <w:szCs w:val="20"/>
        </w:rPr>
      </w:pPr>
      <w:r>
        <w:rPr>
          <w:sz w:val="20"/>
          <w:szCs w:val="20"/>
        </w:rPr>
        <w:t>Un portafolio de servicios debe ser directo y comp</w:t>
      </w:r>
      <w:r>
        <w:rPr>
          <w:sz w:val="20"/>
          <w:szCs w:val="20"/>
        </w:rPr>
        <w:t>etitivo, dando respuesta ante cualquier duda que tuviese el cliente; debe ser atractivo y con datos claros en todo momento.</w:t>
      </w:r>
    </w:p>
    <w:p w:rsidR="00196530" w:rsidRDefault="00DF18ED" w14:paraId="0000015A" w14:textId="77777777">
      <w:pPr>
        <w:shd w:val="clear" w:color="auto" w:fill="FFFFFF"/>
        <w:spacing w:before="280" w:after="280" w:line="240" w:lineRule="auto"/>
        <w:jc w:val="both"/>
        <w:rPr>
          <w:sz w:val="20"/>
          <w:szCs w:val="20"/>
        </w:rPr>
      </w:pPr>
      <w:r>
        <w:rPr>
          <w:sz w:val="20"/>
          <w:szCs w:val="20"/>
        </w:rPr>
        <w:t>Para crear un buen portafolio, es fundamental tener en cuenta un diseño que refleje la imagen de la empresa / organización / persona</w:t>
      </w:r>
      <w:r>
        <w:rPr>
          <w:sz w:val="20"/>
          <w:szCs w:val="20"/>
        </w:rPr>
        <w:t>; si el portafolio es digital, es importante añadir diferentes recursos interactivos, tales como videos o animaciones, que mejoren la experiencia.</w:t>
      </w:r>
    </w:p>
    <w:p w:rsidR="00196530" w:rsidRDefault="00DF18ED" w14:paraId="0000015B" w14:textId="56C32C63">
      <w:pPr>
        <w:shd w:val="clear" w:color="auto" w:fill="FFFFFF"/>
        <w:spacing w:before="280" w:after="280" w:line="240" w:lineRule="auto"/>
        <w:jc w:val="both"/>
        <w:rPr>
          <w:sz w:val="20"/>
          <w:szCs w:val="20"/>
        </w:rPr>
      </w:pPr>
      <w:r>
        <w:rPr>
          <w:sz w:val="20"/>
          <w:szCs w:val="20"/>
        </w:rPr>
        <w:t xml:space="preserve">Existen dos tipos de portafolios de servicios: </w:t>
      </w:r>
    </w:p>
    <w:p w:rsidR="00196530" w:rsidRDefault="00DA1A99" w14:paraId="0000015C" w14:textId="188AA6B6">
      <w:pPr>
        <w:shd w:val="clear" w:color="auto" w:fill="FFFFFF"/>
        <w:spacing w:before="280" w:after="280" w:line="240" w:lineRule="auto"/>
        <w:jc w:val="both"/>
        <w:rPr>
          <w:b/>
          <w:noProof/>
          <w:sz w:val="20"/>
          <w:szCs w:val="20"/>
        </w:rPr>
      </w:pPr>
      <w:r>
        <w:rPr>
          <w:noProof/>
        </w:rPr>
        <mc:AlternateContent>
          <mc:Choice Requires="wps">
            <w:drawing>
              <wp:anchor distT="0" distB="0" distL="114300" distR="114300" simplePos="0" relativeHeight="251667456" behindDoc="0" locked="0" layoutInCell="1" allowOverlap="1" wp14:anchorId="2104C7AF" wp14:editId="71903E77">
                <wp:simplePos x="0" y="0"/>
                <wp:positionH relativeFrom="margin">
                  <wp:align>right</wp:align>
                </wp:positionH>
                <wp:positionV relativeFrom="paragraph">
                  <wp:posOffset>5715</wp:posOffset>
                </wp:positionV>
                <wp:extent cx="6296025" cy="876300"/>
                <wp:effectExtent l="0" t="0" r="28575" b="19050"/>
                <wp:wrapNone/>
                <wp:docPr id="2035220178" name="Shape 110"/>
                <wp:cNvGraphicFramePr/>
                <a:graphic xmlns:a="http://schemas.openxmlformats.org/drawingml/2006/main">
                  <a:graphicData uri="http://schemas.microsoft.com/office/word/2010/wordprocessingShape">
                    <wps:wsp>
                      <wps:cNvSpPr/>
                      <wps:spPr>
                        <a:xfrm>
                          <a:off x="0" y="0"/>
                          <a:ext cx="6296025" cy="876300"/>
                        </a:xfrm>
                        <a:prstGeom prst="rect">
                          <a:avLst/>
                        </a:prstGeom>
                        <a:solidFill>
                          <a:srgbClr val="ED7D31"/>
                        </a:solidFill>
                        <a:ln w="12700" cap="flat" cmpd="sng">
                          <a:solidFill>
                            <a:srgbClr val="42719B"/>
                          </a:solidFill>
                          <a:prstDash val="solid"/>
                          <a:miter/>
                          <a:headEnd type="none" w="med" len="med"/>
                          <a:tailEnd type="none" w="med" len="med"/>
                        </a:ln>
                      </wps:spPr>
                      <wps:txbx>
                        <w:txbxContent>
                          <w:p w:rsidR="00DA1A99" w:rsidP="00DA1A99" w:rsidRDefault="00DA1A99" w14:paraId="5AAAE743"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DA1A99" w:rsidP="00DA1A99" w:rsidRDefault="00DA1A99" w14:paraId="6976C955"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CF2_4_2_Tipos de portafolios de servicios</w:t>
                            </w:r>
                          </w:p>
                        </w:txbxContent>
                      </wps:txbx>
                      <wps:bodyPr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F44B4B1">
              <v:rect id="_x0000_s1030" style="position:absolute;left:0;text-align:left;margin-left:444.55pt;margin-top:.45pt;width:495.75pt;height:6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fillcolor="#ed7d31" strokecolor="#42719b" strokeweight="1pt" w14:anchorId="2104C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">
                <v:textbox inset="2.53958mm,1.2694mm,2.53958mm,1.2694mm">
                  <w:txbxContent>
                    <w:p w:rsidR="00DA1A99" w:rsidP="00DA1A99" w:rsidRDefault="00DA1A99" w14:paraId="3144059F"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Tarjetas animadas</w:t>
                      </w:r>
                    </w:p>
                    <w:p w:rsidR="00DA1A99" w:rsidP="00DA1A99" w:rsidRDefault="00DA1A99" w14:paraId="254FC83C" w14:textId="77777777">
                      <w:pPr>
                        <w:jc w:val="center"/>
                        <w:textAlignment w:val="baseline"/>
                        <w:rPr>
                          <w:rFonts w:eastAsia="Calibri" w:cs="Calibri"/>
                          <w:color w:val="FFFFFF"/>
                          <w:sz w:val="36"/>
                          <w:szCs w:val="36"/>
                          <w:lang w:val="es-ES"/>
                        </w:rPr>
                      </w:pPr>
                      <w:r>
                        <w:rPr>
                          <w:rFonts w:eastAsia="Calibri" w:cs="Calibri"/>
                          <w:color w:val="FFFFFF"/>
                          <w:sz w:val="36"/>
                          <w:szCs w:val="36"/>
                          <w:lang w:val="es-ES"/>
                        </w:rPr>
                        <w:t>CF2_4_2_Tipos de portafolios de servicios</w:t>
                      </w:r>
                    </w:p>
                  </w:txbxContent>
                </v:textbox>
                <w10:wrap anchorx="margin"/>
              </v:rect>
            </w:pict>
          </mc:Fallback>
        </mc:AlternateContent>
      </w:r>
    </w:p>
    <w:p w:rsidR="00DA1A99" w:rsidRDefault="00DA1A99" w14:paraId="1F47D197" w14:textId="6800D634">
      <w:pPr>
        <w:shd w:val="clear" w:color="auto" w:fill="FFFFFF"/>
        <w:spacing w:before="280" w:after="280" w:line="240" w:lineRule="auto"/>
        <w:jc w:val="both"/>
        <w:rPr>
          <w:b/>
          <w:noProof/>
          <w:sz w:val="20"/>
          <w:szCs w:val="20"/>
        </w:rPr>
      </w:pPr>
    </w:p>
    <w:p w:rsidR="00DA1A99" w:rsidRDefault="00DA1A99" w14:paraId="24BA6270" w14:textId="77777777">
      <w:pPr>
        <w:shd w:val="clear" w:color="auto" w:fill="FFFFFF"/>
        <w:spacing w:before="280" w:after="280" w:line="240" w:lineRule="auto"/>
        <w:jc w:val="both"/>
        <w:rPr>
          <w:b/>
          <w:noProof/>
          <w:sz w:val="20"/>
          <w:szCs w:val="20"/>
        </w:rPr>
      </w:pPr>
    </w:p>
    <w:p w:rsidR="00DA1A99" w:rsidRDefault="00DA1A99" w14:paraId="6626C0CE" w14:textId="77777777">
      <w:pPr>
        <w:shd w:val="clear" w:color="auto" w:fill="FFFFFF"/>
        <w:spacing w:before="280" w:after="280" w:line="240" w:lineRule="auto"/>
        <w:jc w:val="both"/>
        <w:rPr>
          <w:b/>
          <w:sz w:val="20"/>
          <w:szCs w:val="20"/>
        </w:rPr>
      </w:pPr>
    </w:p>
    <w:p w:rsidR="00196530" w:rsidRDefault="00DF18ED" w14:paraId="0000015D" w14:textId="77777777">
      <w:pPr>
        <w:jc w:val="both"/>
        <w:rPr>
          <w:b/>
          <w:sz w:val="20"/>
          <w:szCs w:val="20"/>
        </w:rPr>
      </w:pPr>
      <w:r>
        <w:rPr>
          <w:b/>
          <w:sz w:val="20"/>
          <w:szCs w:val="20"/>
        </w:rPr>
        <w:t xml:space="preserve">4.3 Construcción de portafolio de servicios </w:t>
      </w:r>
    </w:p>
    <w:p w:rsidR="00196530" w:rsidRDefault="00DF18ED" w14:paraId="0000015E" w14:textId="77777777">
      <w:pPr>
        <w:shd w:val="clear" w:color="auto" w:fill="FFFFFF"/>
        <w:spacing w:before="280" w:after="280" w:line="240" w:lineRule="auto"/>
        <w:jc w:val="both"/>
        <w:rPr>
          <w:sz w:val="20"/>
          <w:szCs w:val="20"/>
        </w:rPr>
      </w:pPr>
      <w:r>
        <w:rPr>
          <w:sz w:val="20"/>
          <w:szCs w:val="20"/>
        </w:rPr>
        <w:t xml:space="preserve">El portafolio de servicios debe incluir diversos ítems, los cuales deben dar cuenta, de manera fácil y clara, de los aspectos más relevantes de la empresa / organización / persona, y generar empatía con </w:t>
      </w:r>
      <w:r>
        <w:rPr>
          <w:sz w:val="20"/>
          <w:szCs w:val="20"/>
        </w:rPr>
        <w:t>el cliente. Las partes fundamentales de un portafolio de servicios son: la presentación, los objetivos, la misión y la visión, certificaciones, sociedades, clientes, proveedores, servicios, proyectos, e información de contacto. Observe:</w:t>
      </w:r>
    </w:p>
    <w:p w:rsidR="00196530" w:rsidRDefault="00771451" w14:paraId="0000015F" w14:textId="717B1738">
      <w:pPr>
        <w:jc w:val="both"/>
        <w:rPr>
          <w:noProof/>
          <w:sz w:val="20"/>
          <w:szCs w:val="20"/>
        </w:rPr>
      </w:pPr>
      <w:r>
        <w:rPr>
          <w:noProof/>
        </w:rPr>
        <mc:AlternateContent>
          <mc:Choice Requires="wps">
            <w:drawing>
              <wp:anchor distT="0" distB="0" distL="114300" distR="114300" simplePos="0" relativeHeight="251669504" behindDoc="0" locked="0" layoutInCell="1" allowOverlap="1" wp14:anchorId="0585F2E3" wp14:editId="0091F732">
                <wp:simplePos x="0" y="0"/>
                <wp:positionH relativeFrom="margin">
                  <wp:align>center</wp:align>
                </wp:positionH>
                <wp:positionV relativeFrom="paragraph">
                  <wp:posOffset>12700</wp:posOffset>
                </wp:positionV>
                <wp:extent cx="6111875" cy="876300"/>
                <wp:effectExtent l="0" t="0" r="22225" b="19050"/>
                <wp:wrapNone/>
                <wp:docPr id="78" name="Google Shape;78;p1"/>
                <wp:cNvGraphicFramePr/>
                <a:graphic xmlns:a="http://schemas.openxmlformats.org/drawingml/2006/main">
                  <a:graphicData uri="http://schemas.microsoft.com/office/word/2010/wordprocessingShape">
                    <wps:wsp>
                      <wps:cNvSpPr/>
                      <wps:spPr>
                        <a:xfrm>
                          <a:off x="0" y="0"/>
                          <a:ext cx="6111875" cy="8763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771451" w:rsidP="00771451" w:rsidRDefault="00771451" w14:paraId="54E30F6B" w14:textId="77777777">
                            <w:pPr>
                              <w:jc w:val="center"/>
                              <w:rPr>
                                <w:color w:val="FFFFFF"/>
                                <w:sz w:val="36"/>
                                <w:szCs w:val="36"/>
                              </w:rPr>
                            </w:pPr>
                            <w:r>
                              <w:rPr>
                                <w:color w:val="FFFFFF"/>
                                <w:sz w:val="36"/>
                                <w:szCs w:val="36"/>
                              </w:rPr>
                              <w:t>Tarjetas conectadas</w:t>
                            </w:r>
                          </w:p>
                          <w:p w:rsidRPr="00771451" w:rsidR="00771451" w:rsidP="00771451" w:rsidRDefault="00771451" w14:paraId="25D353C4" w14:textId="77777777">
                            <w:pPr>
                              <w:jc w:val="center"/>
                              <w:rPr>
                                <w:color w:val="FFFFFF"/>
                                <w:sz w:val="36"/>
                                <w:szCs w:val="36"/>
                                <w:lang w:val="es-CO"/>
                              </w:rPr>
                            </w:pPr>
                            <w:r w:rsidRPr="00771451">
                              <w:rPr>
                                <w:color w:val="FFFFFF"/>
                                <w:sz w:val="36"/>
                                <w:szCs w:val="36"/>
                                <w:lang w:val="es-CO"/>
                              </w:rPr>
                              <w:t>CF2_4_3_</w:t>
                            </w:r>
                            <w:r>
                              <w:rPr>
                                <w:color w:val="FFFFFF"/>
                                <w:sz w:val="36"/>
                                <w:szCs w:val="36"/>
                                <w:lang w:val="es-ES"/>
                              </w:rPr>
                              <w:t>Construcción de portafolio de servicios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D27769E">
              <v:rect id="Google Shape;78;p1" style="position:absolute;left:0;text-align:left;margin-left:0;margin-top:1pt;width:481.25pt;height:6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31" fillcolor="#ed7d31" strokecolor="#42719b" strokeweight="1pt" w14:anchorId="0585F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">
                <v:stroke miterlimit="5243f" startarrowwidth="narrow" startarrowlength="short" endarrowwidth="narrow" endarrowlength="short"/>
                <v:textbox inset="2.53958mm,1.2694mm,2.53958mm,1.2694mm">
                  <w:txbxContent>
                    <w:p w:rsidR="00771451" w:rsidP="00771451" w:rsidRDefault="00771451" w14:paraId="1547D726" w14:textId="77777777">
                      <w:pPr>
                        <w:jc w:val="center"/>
                        <w:rPr>
                          <w:color w:val="FFFFFF"/>
                          <w:sz w:val="36"/>
                          <w:szCs w:val="36"/>
                        </w:rPr>
                      </w:pPr>
                      <w:r>
                        <w:rPr>
                          <w:color w:val="FFFFFF"/>
                          <w:sz w:val="36"/>
                          <w:szCs w:val="36"/>
                        </w:rPr>
                        <w:t>Tarjetas conectadas</w:t>
                      </w:r>
                    </w:p>
                    <w:p w:rsidRPr="00771451" w:rsidR="00771451" w:rsidP="00771451" w:rsidRDefault="00771451" w14:paraId="466D1B31" w14:textId="77777777">
                      <w:pPr>
                        <w:jc w:val="center"/>
                        <w:rPr>
                          <w:color w:val="FFFFFF"/>
                          <w:sz w:val="36"/>
                          <w:szCs w:val="36"/>
                          <w:lang w:val="es-CO"/>
                        </w:rPr>
                      </w:pPr>
                      <w:r w:rsidRPr="00771451">
                        <w:rPr>
                          <w:color w:val="FFFFFF"/>
                          <w:sz w:val="36"/>
                          <w:szCs w:val="36"/>
                          <w:lang w:val="es-CO"/>
                        </w:rPr>
                        <w:t>CF2_4_3_</w:t>
                      </w:r>
                      <w:r>
                        <w:rPr>
                          <w:color w:val="FFFFFF"/>
                          <w:sz w:val="36"/>
                          <w:szCs w:val="36"/>
                          <w:lang w:val="es-ES"/>
                        </w:rPr>
                        <w:t>Construcción de portafolio de servicios </w:t>
                      </w:r>
                    </w:p>
                  </w:txbxContent>
                </v:textbox>
                <w10:wrap anchorx="margin"/>
              </v:rect>
            </w:pict>
          </mc:Fallback>
        </mc:AlternateContent>
      </w:r>
    </w:p>
    <w:p w:rsidR="00771451" w:rsidRDefault="00771451" w14:paraId="3E8926B8" w14:textId="67779424">
      <w:pPr>
        <w:jc w:val="both"/>
        <w:rPr>
          <w:noProof/>
          <w:sz w:val="20"/>
          <w:szCs w:val="20"/>
        </w:rPr>
      </w:pPr>
    </w:p>
    <w:p w:rsidR="00771451" w:rsidRDefault="00771451" w14:paraId="41706ED5" w14:textId="77777777">
      <w:pPr>
        <w:jc w:val="both"/>
        <w:rPr>
          <w:noProof/>
          <w:sz w:val="20"/>
          <w:szCs w:val="20"/>
        </w:rPr>
      </w:pPr>
    </w:p>
    <w:p w:rsidR="00771451" w:rsidRDefault="00771451" w14:paraId="756C40BF" w14:textId="77777777">
      <w:pPr>
        <w:jc w:val="both"/>
        <w:rPr>
          <w:noProof/>
          <w:sz w:val="20"/>
          <w:szCs w:val="20"/>
        </w:rPr>
      </w:pPr>
    </w:p>
    <w:p w:rsidR="00771451" w:rsidRDefault="00771451" w14:paraId="3B4BA121" w14:textId="77777777">
      <w:pPr>
        <w:jc w:val="both"/>
        <w:rPr>
          <w:sz w:val="20"/>
          <w:szCs w:val="20"/>
        </w:rPr>
      </w:pPr>
    </w:p>
    <w:p w:rsidR="00196530" w:rsidRDefault="00196530" w14:paraId="00000160" w14:textId="77777777">
      <w:pPr>
        <w:jc w:val="both"/>
        <w:rPr>
          <w:sz w:val="20"/>
          <w:szCs w:val="20"/>
        </w:rPr>
      </w:pPr>
    </w:p>
    <w:p w:rsidR="00196530" w:rsidRDefault="00DF18ED" w14:paraId="00000161" w14:textId="77777777">
      <w:pPr>
        <w:jc w:val="both"/>
        <w:rPr>
          <w:b/>
          <w:sz w:val="20"/>
          <w:szCs w:val="20"/>
        </w:rPr>
      </w:pPr>
      <w:r>
        <w:rPr>
          <w:b/>
          <w:sz w:val="20"/>
          <w:szCs w:val="20"/>
        </w:rPr>
        <w:t>4.4. Concepto y estrategias de mercadeo deportivo</w:t>
      </w:r>
    </w:p>
    <w:p w:rsidR="00196530" w:rsidRDefault="00196530" w14:paraId="00000162" w14:textId="77777777">
      <w:pPr>
        <w:jc w:val="both"/>
        <w:rPr>
          <w:b/>
          <w:sz w:val="20"/>
          <w:szCs w:val="20"/>
        </w:rPr>
      </w:pPr>
    </w:p>
    <w:p w:rsidR="00196530" w:rsidRDefault="00DF18ED" w14:paraId="00000163" w14:textId="77777777">
      <w:pPr>
        <w:jc w:val="both"/>
        <w:rPr>
          <w:sz w:val="20"/>
          <w:szCs w:val="20"/>
        </w:rPr>
      </w:pPr>
      <w:r>
        <w:rPr>
          <w:sz w:val="20"/>
          <w:szCs w:val="20"/>
        </w:rPr>
        <w:t xml:space="preserve">Se </w:t>
      </w:r>
      <w:proofErr w:type="gramStart"/>
      <w:r>
        <w:rPr>
          <w:sz w:val="20"/>
          <w:szCs w:val="20"/>
        </w:rPr>
        <w:t>da inicio a</w:t>
      </w:r>
      <w:proofErr w:type="gramEnd"/>
      <w:r>
        <w:rPr>
          <w:sz w:val="20"/>
          <w:szCs w:val="20"/>
        </w:rPr>
        <w:t xml:space="preserve"> este tema abordando el concepto de mercadeo deportivo y las estrategias para su implementación. </w:t>
      </w:r>
    </w:p>
    <w:p w:rsidR="00196530" w:rsidRDefault="00196530" w14:paraId="00000164" w14:textId="77777777">
      <w:pPr>
        <w:jc w:val="both"/>
        <w:rPr>
          <w:sz w:val="20"/>
          <w:szCs w:val="20"/>
        </w:rPr>
      </w:pPr>
    </w:p>
    <w:p w:rsidR="00196530" w:rsidRDefault="00DF18ED" w14:paraId="00000165" w14:textId="77777777">
      <w:pPr>
        <w:jc w:val="both"/>
        <w:rPr>
          <w:b/>
          <w:sz w:val="20"/>
          <w:szCs w:val="20"/>
        </w:rPr>
      </w:pPr>
      <w:r>
        <w:rPr>
          <w:b/>
          <w:sz w:val="20"/>
          <w:szCs w:val="20"/>
        </w:rPr>
        <w:t>Concepto de mercadeo deportivo</w:t>
      </w:r>
    </w:p>
    <w:p w:rsidR="00196530" w:rsidRDefault="00196530" w14:paraId="00000166" w14:textId="77777777">
      <w:pPr>
        <w:jc w:val="both"/>
        <w:rPr>
          <w:b/>
          <w:sz w:val="20"/>
          <w:szCs w:val="20"/>
        </w:rPr>
      </w:pPr>
    </w:p>
    <w:p w:rsidR="00196530" w:rsidRDefault="00DF18ED" w14:paraId="00000167" w14:textId="77777777">
      <w:pPr>
        <w:jc w:val="both"/>
        <w:rPr>
          <w:sz w:val="20"/>
          <w:szCs w:val="20"/>
        </w:rPr>
      </w:pPr>
      <w:r>
        <w:rPr>
          <w:sz w:val="20"/>
          <w:szCs w:val="20"/>
        </w:rPr>
        <w:t>El mercadeo deportivo se entiende como el arte para descubrir e identificar claramente las necesidades y expectativas del mer</w:t>
      </w:r>
      <w:r>
        <w:rPr>
          <w:sz w:val="20"/>
          <w:szCs w:val="20"/>
        </w:rPr>
        <w:t>cado, de manera tal que maximice la satisfacción de necesidades y expectativas de practicantes, aficionados, patrocinadores y la sociedad en general, con el fin de lograr que practicantes y seguidores se unan a las causas para generar beneficio social.</w:t>
      </w:r>
    </w:p>
    <w:p w:rsidR="00196530" w:rsidRDefault="00196530" w14:paraId="00000168" w14:textId="77777777">
      <w:pPr>
        <w:jc w:val="both"/>
        <w:rPr>
          <w:sz w:val="20"/>
          <w:szCs w:val="20"/>
        </w:rPr>
      </w:pPr>
    </w:p>
    <w:p w:rsidR="00196530" w:rsidRDefault="00DF18ED" w14:paraId="00000169" w14:textId="77777777">
      <w:pPr>
        <w:jc w:val="both"/>
        <w:rPr>
          <w:sz w:val="20"/>
          <w:szCs w:val="20"/>
        </w:rPr>
      </w:pPr>
      <w:r>
        <w:rPr>
          <w:sz w:val="20"/>
          <w:szCs w:val="20"/>
        </w:rPr>
        <w:t>La</w:t>
      </w:r>
      <w:r>
        <w:rPr>
          <w:sz w:val="20"/>
          <w:szCs w:val="20"/>
        </w:rPr>
        <w:t>s organizaciones del sector deporte, así como las que pertenecen a otros sectores, requieren buscar mecanismos para comercializar sus productos y servicios, por lo que es preciso establecer canales ágiles de interpretación acerca de lo que necesita el clie</w:t>
      </w:r>
      <w:r>
        <w:rPr>
          <w:sz w:val="20"/>
          <w:szCs w:val="20"/>
        </w:rPr>
        <w:t>nte y poder dar respuesta de manera oportuna y eficaz.</w:t>
      </w:r>
    </w:p>
    <w:p w:rsidR="00196530" w:rsidRDefault="00196530" w14:paraId="0000016A" w14:textId="77777777">
      <w:pPr>
        <w:jc w:val="both"/>
        <w:rPr>
          <w:sz w:val="20"/>
          <w:szCs w:val="20"/>
        </w:rPr>
      </w:pPr>
    </w:p>
    <w:p w:rsidR="00196530" w:rsidRDefault="00DF18ED" w14:paraId="0000016B" w14:textId="77777777">
      <w:pPr>
        <w:jc w:val="both"/>
        <w:rPr>
          <w:sz w:val="20"/>
          <w:szCs w:val="20"/>
        </w:rPr>
      </w:pPr>
      <w:proofErr w:type="spellStart"/>
      <w:r>
        <w:rPr>
          <w:sz w:val="20"/>
          <w:szCs w:val="20"/>
        </w:rPr>
        <w:t>Mullin</w:t>
      </w:r>
      <w:proofErr w:type="spellEnd"/>
      <w:r>
        <w:rPr>
          <w:sz w:val="20"/>
          <w:szCs w:val="20"/>
        </w:rPr>
        <w:t xml:space="preserve"> (1985) afirma que el mercadeo deportivo está compuesto por varias actividades que están diseñadas para analizar los deseos y necesidades de los consumidores del deporte. Es mediante el mercadeo</w:t>
      </w:r>
      <w:r>
        <w:rPr>
          <w:sz w:val="20"/>
          <w:szCs w:val="20"/>
        </w:rPr>
        <w:t xml:space="preserve"> que las organizaciones pueden establecer estrategias para incrementar y/o mejorar su comercio (productos, servicios, eventos).</w:t>
      </w:r>
    </w:p>
    <w:p w:rsidR="00196530" w:rsidRDefault="00196530" w14:paraId="0000016C" w14:textId="77777777">
      <w:pPr>
        <w:jc w:val="both"/>
        <w:rPr>
          <w:sz w:val="20"/>
          <w:szCs w:val="20"/>
        </w:rPr>
      </w:pPr>
    </w:p>
    <w:p w:rsidR="00196530" w:rsidRDefault="00DF18ED" w14:paraId="0000016D" w14:textId="77777777">
      <w:pPr>
        <w:jc w:val="both"/>
        <w:rPr>
          <w:sz w:val="20"/>
          <w:szCs w:val="20"/>
        </w:rPr>
      </w:pPr>
      <w:r>
        <w:rPr>
          <w:sz w:val="20"/>
          <w:szCs w:val="20"/>
        </w:rPr>
        <w:t>Las organizaciones deportivas se caracterizan por ofertar servicios que satisfacen las necesidades de la sociedad en materia de</w:t>
      </w:r>
      <w:r>
        <w:rPr>
          <w:sz w:val="20"/>
          <w:szCs w:val="20"/>
        </w:rPr>
        <w:t xml:space="preserve"> actividad física y deporte. Los principales clientes de las organizaciones deportivas son:</w:t>
      </w:r>
    </w:p>
    <w:p w:rsidR="00196530" w:rsidRDefault="00196530" w14:paraId="0000016E" w14:textId="77777777">
      <w:pPr>
        <w:jc w:val="both"/>
        <w:rPr>
          <w:sz w:val="20"/>
          <w:szCs w:val="20"/>
        </w:rPr>
      </w:pPr>
    </w:p>
    <w:p w:rsidR="00196530" w:rsidRDefault="00DF18ED" w14:paraId="0000016F" w14:textId="77777777">
      <w:pPr>
        <w:numPr>
          <w:ilvl w:val="0"/>
          <w:numId w:val="9"/>
        </w:numPr>
        <w:jc w:val="both"/>
        <w:rPr>
          <w:sz w:val="20"/>
          <w:szCs w:val="20"/>
        </w:rPr>
      </w:pPr>
      <w:r>
        <w:rPr>
          <w:sz w:val="20"/>
          <w:szCs w:val="20"/>
        </w:rPr>
        <w:t>Consumidores: clientes – usuarios (deportistas, practicantes, etc.).</w:t>
      </w:r>
    </w:p>
    <w:p w:rsidR="00196530" w:rsidRDefault="00DF18ED" w14:paraId="00000170" w14:textId="77777777">
      <w:pPr>
        <w:numPr>
          <w:ilvl w:val="0"/>
          <w:numId w:val="9"/>
        </w:numPr>
        <w:jc w:val="both"/>
        <w:rPr>
          <w:sz w:val="20"/>
          <w:szCs w:val="20"/>
        </w:rPr>
      </w:pPr>
      <w:r>
        <w:rPr>
          <w:sz w:val="20"/>
          <w:szCs w:val="20"/>
        </w:rPr>
        <w:t>Patrocinadores.</w:t>
      </w:r>
    </w:p>
    <w:p w:rsidR="00196530" w:rsidRDefault="00DF18ED" w14:paraId="00000171" w14:textId="77777777">
      <w:pPr>
        <w:numPr>
          <w:ilvl w:val="0"/>
          <w:numId w:val="9"/>
        </w:numPr>
        <w:jc w:val="both"/>
        <w:rPr>
          <w:sz w:val="20"/>
          <w:szCs w:val="20"/>
        </w:rPr>
      </w:pPr>
      <w:r>
        <w:rPr>
          <w:sz w:val="20"/>
          <w:szCs w:val="20"/>
        </w:rPr>
        <w:t>Sociedad.</w:t>
      </w:r>
    </w:p>
    <w:p w:rsidR="00196530" w:rsidRDefault="00DF18ED" w14:paraId="00000172" w14:textId="77777777">
      <w:pPr>
        <w:numPr>
          <w:ilvl w:val="0"/>
          <w:numId w:val="9"/>
        </w:numPr>
        <w:jc w:val="both"/>
        <w:rPr>
          <w:sz w:val="20"/>
          <w:szCs w:val="20"/>
        </w:rPr>
      </w:pPr>
      <w:r>
        <w:rPr>
          <w:sz w:val="20"/>
          <w:szCs w:val="20"/>
        </w:rPr>
        <w:t xml:space="preserve">Aficionados y seguidores. </w:t>
      </w:r>
    </w:p>
    <w:p w:rsidR="00196530" w:rsidRDefault="00196530" w14:paraId="00000173" w14:textId="77777777">
      <w:pPr>
        <w:ind w:left="-141"/>
        <w:jc w:val="both"/>
        <w:rPr>
          <w:sz w:val="20"/>
          <w:szCs w:val="20"/>
        </w:rPr>
      </w:pPr>
    </w:p>
    <w:p w:rsidR="00196530" w:rsidRDefault="00DF18ED" w14:paraId="00000174" w14:textId="77777777">
      <w:pPr>
        <w:ind w:left="-141"/>
        <w:jc w:val="both"/>
        <w:rPr>
          <w:sz w:val="20"/>
          <w:szCs w:val="20"/>
        </w:rPr>
      </w:pPr>
      <w:r>
        <w:rPr>
          <w:sz w:val="20"/>
          <w:szCs w:val="20"/>
        </w:rPr>
        <w:t xml:space="preserve">Son muchos los retos que </w:t>
      </w:r>
      <w:r>
        <w:rPr>
          <w:sz w:val="20"/>
          <w:szCs w:val="20"/>
        </w:rPr>
        <w:t>enfrentan las empresas actuales, ya que los clientes tienen acceso a una gran cantidad de ofertas de servicios, todo gracias a una economía globalizada y a los continuos avances tecnológicos. Para las organizaciones es cada vez más fácil ofertar sus servic</w:t>
      </w:r>
      <w:r>
        <w:rPr>
          <w:sz w:val="20"/>
          <w:szCs w:val="20"/>
        </w:rPr>
        <w:t>ios, pero, asimismo, tienen cada vez más competencia. Además, el cliente tiene la posibilidad de escoger servicios a su medida, con mayores garantías en materia de calidad y oportunidad. Esto implica que las organizaciones sean cada vez más competitivas, y</w:t>
      </w:r>
      <w:r>
        <w:rPr>
          <w:sz w:val="20"/>
          <w:szCs w:val="20"/>
        </w:rPr>
        <w:t xml:space="preserve"> allí es donde el mercadeo deportivo marca diferencia de una empresa a otra.</w:t>
      </w:r>
    </w:p>
    <w:p w:rsidR="00196530" w:rsidRDefault="00196530" w14:paraId="00000175" w14:textId="77777777">
      <w:pPr>
        <w:ind w:left="-141"/>
        <w:jc w:val="both"/>
        <w:rPr>
          <w:sz w:val="20"/>
          <w:szCs w:val="20"/>
        </w:rPr>
      </w:pPr>
    </w:p>
    <w:p w:rsidR="00196530" w:rsidRDefault="00DF18ED" w14:paraId="00000176" w14:textId="77777777">
      <w:pPr>
        <w:ind w:left="-141"/>
        <w:jc w:val="both"/>
        <w:rPr>
          <w:b/>
          <w:sz w:val="20"/>
          <w:szCs w:val="20"/>
        </w:rPr>
      </w:pPr>
      <w:r>
        <w:rPr>
          <w:b/>
          <w:sz w:val="20"/>
          <w:szCs w:val="20"/>
        </w:rPr>
        <w:t>Estrategias de mercadeo deportivo</w:t>
      </w:r>
    </w:p>
    <w:p w:rsidR="00196530" w:rsidRDefault="00196530" w14:paraId="00000177" w14:textId="77777777">
      <w:pPr>
        <w:ind w:left="-141"/>
        <w:jc w:val="both"/>
        <w:rPr>
          <w:sz w:val="20"/>
          <w:szCs w:val="20"/>
        </w:rPr>
      </w:pPr>
    </w:p>
    <w:p w:rsidR="00196530" w:rsidRDefault="00DF18ED" w14:paraId="00000178" w14:textId="77777777">
      <w:pPr>
        <w:ind w:left="-141"/>
        <w:jc w:val="both"/>
        <w:rPr>
          <w:sz w:val="20"/>
          <w:szCs w:val="20"/>
        </w:rPr>
      </w:pPr>
      <w:r>
        <w:rPr>
          <w:sz w:val="20"/>
          <w:szCs w:val="20"/>
        </w:rPr>
        <w:t>Al momento de estructurar el proceso de mercadeo deportivo en la organización, es importante establecer una estrategia que alinee los esfuerzos</w:t>
      </w:r>
      <w:r>
        <w:rPr>
          <w:sz w:val="20"/>
          <w:szCs w:val="20"/>
        </w:rPr>
        <w:t xml:space="preserve"> hacia la estrategia organizacional.</w:t>
      </w:r>
    </w:p>
    <w:p w:rsidR="00196530" w:rsidRDefault="00196530" w14:paraId="00000179" w14:textId="77777777">
      <w:pPr>
        <w:ind w:left="-141"/>
        <w:jc w:val="both"/>
        <w:rPr>
          <w:sz w:val="20"/>
          <w:szCs w:val="20"/>
        </w:rPr>
      </w:pPr>
    </w:p>
    <w:p w:rsidR="00196530" w:rsidRDefault="00DF18ED" w14:paraId="0000017A" w14:textId="77777777">
      <w:pPr>
        <w:ind w:left="-141"/>
        <w:jc w:val="both"/>
        <w:rPr>
          <w:sz w:val="20"/>
          <w:szCs w:val="20"/>
        </w:rPr>
      </w:pPr>
      <w:r>
        <w:rPr>
          <w:sz w:val="20"/>
          <w:szCs w:val="20"/>
        </w:rPr>
        <w:t>A continuación, se describen algunas estrategias de mercadeo deportivo:</w:t>
      </w:r>
    </w:p>
    <w:p w:rsidR="00196530" w:rsidRDefault="00196530" w14:paraId="0000017B" w14:textId="77777777">
      <w:pPr>
        <w:jc w:val="both"/>
        <w:rPr>
          <w:sz w:val="20"/>
          <w:szCs w:val="20"/>
        </w:rPr>
      </w:pPr>
    </w:p>
    <w:p w:rsidR="00196530" w:rsidRDefault="00DF18ED" w14:paraId="0000017C" w14:textId="77777777">
      <w:pPr>
        <w:jc w:val="both"/>
        <w:rPr>
          <w:sz w:val="20"/>
          <w:szCs w:val="20"/>
        </w:rPr>
      </w:pPr>
      <w:sdt>
        <w:sdtPr>
          <w:tag w:val="goog_rdk_8"/>
          <w:id w:val="1471250230"/>
        </w:sdtPr>
        <w:sdtEndPr/>
        <w:sdtContent>
          <w:commentRangeStart w:id="8"/>
        </w:sdtContent>
      </w:sdt>
      <w:r>
        <w:rPr>
          <w:b/>
          <w:sz w:val="20"/>
          <w:szCs w:val="20"/>
        </w:rPr>
        <w:t>Estrategias de segmentación:</w:t>
      </w:r>
      <w:r>
        <w:rPr>
          <w:sz w:val="20"/>
          <w:szCs w:val="20"/>
        </w:rPr>
        <w:t xml:space="preserve"> enfocadas en la selección del público – cliente objetivo.</w:t>
      </w:r>
    </w:p>
    <w:p w:rsidR="00196530" w:rsidRDefault="00DF18ED" w14:paraId="0000017D" w14:textId="77777777">
      <w:pPr>
        <w:jc w:val="both"/>
        <w:rPr>
          <w:sz w:val="20"/>
          <w:szCs w:val="20"/>
        </w:rPr>
      </w:pPr>
      <w:r>
        <w:rPr>
          <w:b/>
          <w:sz w:val="20"/>
          <w:szCs w:val="20"/>
        </w:rPr>
        <w:t>Estrategias basadas en la competencia:</w:t>
      </w:r>
      <w:r>
        <w:rPr>
          <w:sz w:val="20"/>
          <w:szCs w:val="20"/>
        </w:rPr>
        <w:t xml:space="preserve"> se define la posi</w:t>
      </w:r>
      <w:r>
        <w:rPr>
          <w:sz w:val="20"/>
          <w:szCs w:val="20"/>
        </w:rPr>
        <w:t>ción que se ocupa en el mercado respecto a la competencia.</w:t>
      </w:r>
    </w:p>
    <w:p w:rsidR="00196530" w:rsidRDefault="00DF18ED" w14:paraId="0000017E" w14:textId="77777777">
      <w:pPr>
        <w:jc w:val="both"/>
        <w:rPr>
          <w:sz w:val="20"/>
          <w:szCs w:val="20"/>
        </w:rPr>
      </w:pPr>
      <w:r>
        <w:rPr>
          <w:b/>
          <w:sz w:val="20"/>
          <w:szCs w:val="20"/>
        </w:rPr>
        <w:t>Estrategia de posicionamiento de marca:</w:t>
      </w:r>
      <w:r>
        <w:rPr>
          <w:sz w:val="20"/>
          <w:szCs w:val="20"/>
        </w:rPr>
        <w:t xml:space="preserve"> se establecen mecanismos para un mayor reconocimiento de la marca en el mercado.</w:t>
      </w:r>
    </w:p>
    <w:p w:rsidR="00196530" w:rsidRDefault="00DF18ED" w14:paraId="0000017F" w14:textId="77777777">
      <w:pPr>
        <w:jc w:val="both"/>
        <w:rPr>
          <w:sz w:val="20"/>
          <w:szCs w:val="20"/>
        </w:rPr>
      </w:pPr>
      <w:r>
        <w:rPr>
          <w:b/>
          <w:sz w:val="20"/>
          <w:szCs w:val="20"/>
        </w:rPr>
        <w:t>Estrategias de nuevos mercados:</w:t>
      </w:r>
      <w:r>
        <w:rPr>
          <w:sz w:val="20"/>
          <w:szCs w:val="20"/>
        </w:rPr>
        <w:t xml:space="preserve"> buscan expandir la oferta a </w:t>
      </w:r>
      <w:proofErr w:type="gramStart"/>
      <w:r>
        <w:rPr>
          <w:sz w:val="20"/>
          <w:szCs w:val="20"/>
        </w:rPr>
        <w:t xml:space="preserve">nuevos clientes </w:t>
      </w:r>
      <w:r>
        <w:rPr>
          <w:sz w:val="20"/>
          <w:szCs w:val="20"/>
        </w:rPr>
        <w:t>y nuevos territorios</w:t>
      </w:r>
      <w:proofErr w:type="gramEnd"/>
      <w:r>
        <w:rPr>
          <w:sz w:val="20"/>
          <w:szCs w:val="20"/>
        </w:rPr>
        <w:t>.</w:t>
      </w:r>
    </w:p>
    <w:p w:rsidR="00196530" w:rsidRDefault="00DF18ED" w14:paraId="00000180" w14:textId="77777777">
      <w:pPr>
        <w:jc w:val="both"/>
        <w:rPr>
          <w:sz w:val="20"/>
          <w:szCs w:val="20"/>
        </w:rPr>
      </w:pPr>
      <w:r>
        <w:rPr>
          <w:b/>
          <w:sz w:val="20"/>
          <w:szCs w:val="20"/>
        </w:rPr>
        <w:t>Estrategias de mercadeo digital:</w:t>
      </w:r>
      <w:r>
        <w:rPr>
          <w:sz w:val="20"/>
          <w:szCs w:val="20"/>
        </w:rPr>
        <w:t xml:space="preserve"> posicionan la oferta de productos y servicios a través del comercio digital. </w:t>
      </w:r>
    </w:p>
    <w:p w:rsidR="00196530" w:rsidRDefault="00DF18ED" w14:paraId="00000181" w14:textId="77777777">
      <w:pPr>
        <w:jc w:val="both"/>
        <w:rPr>
          <w:sz w:val="20"/>
          <w:szCs w:val="20"/>
        </w:rPr>
      </w:pPr>
      <w:r>
        <w:rPr>
          <w:b/>
          <w:sz w:val="20"/>
          <w:szCs w:val="20"/>
        </w:rPr>
        <w:t>Estrategia de fidelización:</w:t>
      </w:r>
      <w:r>
        <w:rPr>
          <w:sz w:val="20"/>
          <w:szCs w:val="20"/>
        </w:rPr>
        <w:t xml:space="preserve"> se establecen mecanismos para generar adherencia del cliente con la organización y evitar que s</w:t>
      </w:r>
      <w:r>
        <w:rPr>
          <w:sz w:val="20"/>
          <w:szCs w:val="20"/>
        </w:rPr>
        <w:t>e vaya con la competencia.</w:t>
      </w:r>
    </w:p>
    <w:p w:rsidR="00196530" w:rsidRDefault="00DF18ED" w14:paraId="00000182" w14:textId="77777777">
      <w:pPr>
        <w:jc w:val="both"/>
        <w:rPr>
          <w:sz w:val="20"/>
          <w:szCs w:val="20"/>
        </w:rPr>
      </w:pPr>
      <w:r>
        <w:rPr>
          <w:b/>
          <w:sz w:val="20"/>
          <w:szCs w:val="20"/>
        </w:rPr>
        <w:t xml:space="preserve">Estrategia </w:t>
      </w:r>
      <w:proofErr w:type="gramStart"/>
      <w:r>
        <w:rPr>
          <w:b/>
          <w:sz w:val="20"/>
          <w:szCs w:val="20"/>
        </w:rPr>
        <w:t>del voz</w:t>
      </w:r>
      <w:proofErr w:type="gramEnd"/>
      <w:r>
        <w:rPr>
          <w:b/>
          <w:sz w:val="20"/>
          <w:szCs w:val="20"/>
        </w:rPr>
        <w:t xml:space="preserve"> a voz:</w:t>
      </w:r>
      <w:r>
        <w:rPr>
          <w:sz w:val="20"/>
          <w:szCs w:val="20"/>
        </w:rPr>
        <w:t xml:space="preserve"> se basa en las buenas recomendaciones de clientes satisfechos a otros futuros y potenciales nuevos clientes.</w:t>
      </w:r>
    </w:p>
    <w:p w:rsidR="00196530" w:rsidRDefault="00DF18ED" w14:paraId="00000183" w14:textId="77777777">
      <w:pPr>
        <w:jc w:val="both"/>
        <w:rPr>
          <w:sz w:val="20"/>
          <w:szCs w:val="20"/>
        </w:rPr>
      </w:pPr>
      <w:r>
        <w:rPr>
          <w:b/>
          <w:sz w:val="20"/>
          <w:szCs w:val="20"/>
        </w:rPr>
        <w:t>Estrategia de mercadeo directo:</w:t>
      </w:r>
      <w:r>
        <w:rPr>
          <w:sz w:val="20"/>
          <w:szCs w:val="20"/>
        </w:rPr>
        <w:t xml:space="preserve"> el cliente obtiene información directa y personalizada de la o</w:t>
      </w:r>
      <w:r>
        <w:rPr>
          <w:sz w:val="20"/>
          <w:szCs w:val="20"/>
        </w:rPr>
        <w:t xml:space="preserve">rganización, sin intermediarios. </w:t>
      </w:r>
      <w:commentRangeEnd w:id="8"/>
      <w:r>
        <w:commentReference w:id="8"/>
      </w:r>
    </w:p>
    <w:p w:rsidR="00196530" w:rsidRDefault="00196530" w14:paraId="00000184" w14:textId="77777777">
      <w:pPr>
        <w:jc w:val="both"/>
        <w:rPr>
          <w:sz w:val="20"/>
          <w:szCs w:val="20"/>
        </w:rPr>
      </w:pPr>
    </w:p>
    <w:p w:rsidR="00196530" w:rsidRDefault="00DF18ED" w14:paraId="00000185" w14:textId="77777777">
      <w:pPr>
        <w:jc w:val="both"/>
        <w:rPr>
          <w:sz w:val="20"/>
          <w:szCs w:val="20"/>
        </w:rPr>
      </w:pPr>
      <w:r>
        <w:rPr>
          <w:sz w:val="20"/>
          <w:szCs w:val="20"/>
        </w:rPr>
        <w:t>Finalmente, independientemente de la estrategia que la organización seleccione, se deberán tener en cuenta los siguientes pasos para garantizar su éxito:</w:t>
      </w:r>
    </w:p>
    <w:p w:rsidR="00196530" w:rsidRDefault="00196530" w14:paraId="00000186" w14:textId="77777777">
      <w:pPr>
        <w:jc w:val="both"/>
        <w:rPr>
          <w:sz w:val="20"/>
          <w:szCs w:val="20"/>
        </w:rPr>
      </w:pPr>
    </w:p>
    <w:p w:rsidR="00196530" w:rsidRDefault="00DF18ED" w14:paraId="00000187" w14:textId="77777777">
      <w:pPr>
        <w:numPr>
          <w:ilvl w:val="0"/>
          <w:numId w:val="15"/>
        </w:numPr>
        <w:jc w:val="both"/>
        <w:rPr>
          <w:sz w:val="20"/>
          <w:szCs w:val="20"/>
        </w:rPr>
      </w:pPr>
      <w:r>
        <w:rPr>
          <w:sz w:val="20"/>
          <w:szCs w:val="20"/>
        </w:rPr>
        <w:t xml:space="preserve">Identificar la posición de la organización en el </w:t>
      </w:r>
      <w:r>
        <w:rPr>
          <w:sz w:val="20"/>
          <w:szCs w:val="20"/>
        </w:rPr>
        <w:t>mercado, su trayectoria, fortaleza y debilidades.</w:t>
      </w:r>
    </w:p>
    <w:p w:rsidR="00196530" w:rsidRDefault="00DF18ED" w14:paraId="00000188" w14:textId="77777777">
      <w:pPr>
        <w:numPr>
          <w:ilvl w:val="0"/>
          <w:numId w:val="15"/>
        </w:numPr>
        <w:jc w:val="both"/>
        <w:rPr>
          <w:sz w:val="20"/>
          <w:szCs w:val="20"/>
        </w:rPr>
      </w:pPr>
      <w:r>
        <w:rPr>
          <w:sz w:val="20"/>
          <w:szCs w:val="20"/>
        </w:rPr>
        <w:t xml:space="preserve">Establecer objetivos y metas. </w:t>
      </w:r>
    </w:p>
    <w:p w:rsidR="00196530" w:rsidRDefault="00DF18ED" w14:paraId="00000189" w14:textId="77777777">
      <w:pPr>
        <w:numPr>
          <w:ilvl w:val="0"/>
          <w:numId w:val="15"/>
        </w:numPr>
        <w:jc w:val="both"/>
        <w:rPr>
          <w:sz w:val="20"/>
          <w:szCs w:val="20"/>
        </w:rPr>
      </w:pPr>
      <w:r>
        <w:rPr>
          <w:sz w:val="20"/>
          <w:szCs w:val="20"/>
        </w:rPr>
        <w:t xml:space="preserve">Identificar los recursos disponibles. </w:t>
      </w:r>
    </w:p>
    <w:p w:rsidR="00196530" w:rsidRDefault="00DF18ED" w14:paraId="0000018A" w14:textId="77777777">
      <w:pPr>
        <w:numPr>
          <w:ilvl w:val="0"/>
          <w:numId w:val="15"/>
        </w:numPr>
        <w:jc w:val="both"/>
        <w:rPr>
          <w:sz w:val="20"/>
          <w:szCs w:val="20"/>
        </w:rPr>
      </w:pPr>
      <w:r>
        <w:rPr>
          <w:sz w:val="20"/>
          <w:szCs w:val="20"/>
        </w:rPr>
        <w:t>Diseñar tácticas para el cumplimiento de los objetivos.</w:t>
      </w:r>
    </w:p>
    <w:p w:rsidR="00196530" w:rsidRDefault="00DF18ED" w14:paraId="0000018B" w14:textId="77777777">
      <w:pPr>
        <w:numPr>
          <w:ilvl w:val="0"/>
          <w:numId w:val="15"/>
        </w:numPr>
        <w:jc w:val="both"/>
        <w:rPr>
          <w:sz w:val="20"/>
          <w:szCs w:val="20"/>
        </w:rPr>
      </w:pPr>
      <w:r>
        <w:rPr>
          <w:sz w:val="20"/>
          <w:szCs w:val="20"/>
        </w:rPr>
        <w:t>Establecer un plan de trabajo.</w:t>
      </w:r>
    </w:p>
    <w:p w:rsidR="00196530" w:rsidRDefault="00DF18ED" w14:paraId="0000018C" w14:textId="77777777">
      <w:pPr>
        <w:numPr>
          <w:ilvl w:val="0"/>
          <w:numId w:val="15"/>
        </w:numPr>
        <w:jc w:val="both"/>
        <w:rPr>
          <w:sz w:val="20"/>
          <w:szCs w:val="20"/>
        </w:rPr>
      </w:pPr>
      <w:r>
        <w:rPr>
          <w:sz w:val="20"/>
          <w:szCs w:val="20"/>
        </w:rPr>
        <w:t xml:space="preserve">Controlar la implementación del plan de acuerdo con el tiempo y los recursos. </w:t>
      </w:r>
    </w:p>
    <w:p w:rsidR="00196530" w:rsidRDefault="00196530" w14:paraId="0000018D" w14:textId="77777777">
      <w:pPr>
        <w:jc w:val="both"/>
        <w:rPr>
          <w:sz w:val="20"/>
          <w:szCs w:val="20"/>
        </w:rPr>
      </w:pPr>
    </w:p>
    <w:p w:rsidR="00196530" w:rsidRDefault="00196530" w14:paraId="0000018E" w14:textId="77777777">
      <w:pPr>
        <w:rPr>
          <w:color w:val="948A54"/>
          <w:sz w:val="20"/>
          <w:szCs w:val="20"/>
        </w:rPr>
      </w:pPr>
    </w:p>
    <w:p w:rsidRPr="009F1E01" w:rsidR="009F1E01" w:rsidRDefault="009F1E01" w14:paraId="00CD35ED" w14:textId="77777777">
      <w:pPr>
        <w:rPr>
          <w:b/>
          <w:color w:val="000000"/>
          <w:sz w:val="20"/>
          <w:szCs w:val="20"/>
        </w:rPr>
      </w:pPr>
      <w:bookmarkStart w:name="_Hlk141793998" w:id="9"/>
    </w:p>
    <w:p w:rsidRPr="009F1E01" w:rsidR="009F1E01" w:rsidP="009F1E01" w:rsidRDefault="009F1E01" w14:paraId="23E1FCE4" w14:textId="0FD6E6B3">
      <w:pPr>
        <w:pStyle w:val="Prrafodelista"/>
        <w:numPr>
          <w:ilvl w:val="0"/>
          <w:numId w:val="5"/>
        </w:numPr>
        <w:ind w:left="360"/>
        <w:rPr>
          <w:b/>
          <w:color w:val="000000"/>
          <w:sz w:val="20"/>
          <w:szCs w:val="20"/>
        </w:rPr>
      </w:pPr>
      <w:r w:rsidRPr="009F1E01">
        <w:rPr>
          <w:b/>
          <w:color w:val="000000"/>
          <w:sz w:val="20"/>
          <w:szCs w:val="20"/>
        </w:rPr>
        <w:t>S</w:t>
      </w:r>
      <w:r w:rsidR="00C27667">
        <w:rPr>
          <w:b/>
          <w:color w:val="000000"/>
          <w:sz w:val="20"/>
          <w:szCs w:val="20"/>
        </w:rPr>
        <w:t>Í</w:t>
      </w:r>
      <w:r w:rsidRPr="009F1E01">
        <w:rPr>
          <w:b/>
          <w:color w:val="000000"/>
          <w:sz w:val="20"/>
          <w:szCs w:val="20"/>
        </w:rPr>
        <w:t xml:space="preserve">NTESIS </w:t>
      </w:r>
    </w:p>
    <w:p w:rsidRPr="009F1E01" w:rsidR="009F1E01" w:rsidP="009F1E01" w:rsidRDefault="009F1E01" w14:paraId="645F446A" w14:textId="652B3A9B">
      <w:pPr>
        <w:pBdr>
          <w:top w:val="nil"/>
          <w:left w:val="nil"/>
          <w:bottom w:val="nil"/>
          <w:right w:val="nil"/>
          <w:between w:val="nil"/>
        </w:pBdr>
        <w:spacing w:before="240" w:after="240" w:line="360" w:lineRule="auto"/>
        <w:jc w:val="both"/>
        <w:rPr>
          <w:color w:val="202122"/>
          <w:sz w:val="20"/>
          <w:szCs w:val="20"/>
        </w:rPr>
      </w:pPr>
      <w:r w:rsidRPr="009F1E01">
        <w:rPr>
          <w:sz w:val="20"/>
          <w:szCs w:val="20"/>
        </w:rPr>
        <w:t xml:space="preserve">En resumen, </w:t>
      </w:r>
      <w:r w:rsidR="0097122C">
        <w:rPr>
          <w:sz w:val="20"/>
          <w:szCs w:val="20"/>
        </w:rPr>
        <w:t>el</w:t>
      </w:r>
      <w:r w:rsidRPr="009F1E01">
        <w:rPr>
          <w:sz w:val="20"/>
          <w:szCs w:val="20"/>
        </w:rPr>
        <w:t xml:space="preserve"> c</w:t>
      </w:r>
      <w:r>
        <w:rPr>
          <w:sz w:val="20"/>
          <w:szCs w:val="20"/>
        </w:rPr>
        <w:t>omponente formativo</w:t>
      </w:r>
      <w:r w:rsidRPr="009F1E01">
        <w:rPr>
          <w:sz w:val="20"/>
          <w:szCs w:val="20"/>
        </w:rPr>
        <w:t xml:space="preserve"> proporciona una guía completa para estructurar proyectos en el sector del deporte y desarrollar propuestas de mercadeo que satisfagan las demandas de la población objetivo. Los </w:t>
      </w:r>
      <w:r>
        <w:rPr>
          <w:sz w:val="20"/>
          <w:szCs w:val="20"/>
        </w:rPr>
        <w:t>estudiantes</w:t>
      </w:r>
      <w:r w:rsidRPr="009F1E01">
        <w:rPr>
          <w:sz w:val="20"/>
          <w:szCs w:val="20"/>
        </w:rPr>
        <w:t xml:space="preserve"> aprenderán sobre la gestión de proyectos, planificación, y cómo diseñar servicios deportivos adecuados para el mercado.</w:t>
      </w:r>
      <w:r>
        <w:rPr>
          <w:sz w:val="20"/>
          <w:szCs w:val="20"/>
        </w:rPr>
        <w:t xml:space="preserve"> </w:t>
      </w:r>
      <w:r w:rsidRPr="009F1E01">
        <w:rPr>
          <w:color w:val="202122"/>
          <w:sz w:val="20"/>
          <w:szCs w:val="20"/>
        </w:rPr>
        <w:t>A continuación, veamos al respecto un mapa que resume esto:</w:t>
      </w:r>
    </w:p>
    <w:bookmarkEnd w:id="9"/>
    <w:p w:rsidR="009F1E01" w:rsidP="009F1E01" w:rsidRDefault="009F1E01" w14:paraId="35D083AE" w14:textId="5944C871">
      <w:pPr>
        <w:pBdr>
          <w:top w:val="nil"/>
          <w:left w:val="nil"/>
          <w:bottom w:val="nil"/>
          <w:right w:val="nil"/>
          <w:between w:val="nil"/>
        </w:pBdr>
        <w:spacing w:before="240" w:after="240"/>
        <w:jc w:val="both"/>
        <w:rPr>
          <w:color w:val="202122"/>
          <w:sz w:val="20"/>
          <w:szCs w:val="20"/>
        </w:rPr>
      </w:pPr>
      <w:r>
        <w:rPr>
          <w:color w:val="202122"/>
          <w:sz w:val="20"/>
          <w:szCs w:val="20"/>
        </w:rPr>
        <w:t xml:space="preserve"> </w:t>
      </w:r>
      <w:commentRangeStart w:id="10"/>
      <w:r w:rsidRPr="001201FD" w:rsidR="001201FD">
        <w:rPr>
          <w:noProof/>
          <w:color w:val="202122"/>
          <w:sz w:val="20"/>
          <w:szCs w:val="20"/>
        </w:rPr>
        <w:drawing>
          <wp:inline distT="0" distB="0" distL="0" distR="0" wp14:anchorId="3ECA8066" wp14:editId="21945A4C">
            <wp:extent cx="6332220" cy="3830320"/>
            <wp:effectExtent l="0" t="0" r="0" b="0"/>
            <wp:docPr id="441571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1246" name=""/>
                    <pic:cNvPicPr/>
                  </pic:nvPicPr>
                  <pic:blipFill>
                    <a:blip r:embed="rId21"/>
                    <a:stretch>
                      <a:fillRect/>
                    </a:stretch>
                  </pic:blipFill>
                  <pic:spPr>
                    <a:xfrm>
                      <a:off x="0" y="0"/>
                      <a:ext cx="6332220" cy="3830320"/>
                    </a:xfrm>
                    <a:prstGeom prst="rect">
                      <a:avLst/>
                    </a:prstGeom>
                  </pic:spPr>
                </pic:pic>
              </a:graphicData>
            </a:graphic>
          </wp:inline>
        </w:drawing>
      </w:r>
      <w:commentRangeEnd w:id="10"/>
      <w:r w:rsidR="001201FD">
        <w:rPr>
          <w:rStyle w:val="Refdecomentario"/>
        </w:rPr>
        <w:commentReference w:id="10"/>
      </w:r>
    </w:p>
    <w:p w:rsidR="009F1E01" w:rsidP="009F1E01" w:rsidRDefault="009F1E01" w14:paraId="0F344C49" w14:textId="77777777">
      <w:pPr>
        <w:pStyle w:val="Prrafodelista"/>
        <w:ind w:left="360"/>
        <w:rPr>
          <w:b/>
          <w:color w:val="000000"/>
          <w:sz w:val="20"/>
          <w:szCs w:val="20"/>
        </w:rPr>
      </w:pPr>
    </w:p>
    <w:p w:rsidRPr="001201FD" w:rsidR="009F1E01" w:rsidP="001201FD" w:rsidRDefault="009F1E01" w14:paraId="44EB059E" w14:textId="77777777">
      <w:pPr>
        <w:rPr>
          <w:color w:val="948A54"/>
          <w:sz w:val="20"/>
          <w:szCs w:val="20"/>
        </w:rPr>
      </w:pPr>
    </w:p>
    <w:p w:rsidR="00196530" w:rsidRDefault="00DF18ED" w14:paraId="0000018F"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rsidR="00196530" w:rsidRDefault="00196530" w14:paraId="00000190" w14:textId="77777777">
      <w:pPr>
        <w:ind w:left="426"/>
        <w:jc w:val="both"/>
        <w:rPr>
          <w:color w:val="7F7F7F"/>
          <w:sz w:val="20"/>
          <w:szCs w:val="20"/>
        </w:rPr>
      </w:pPr>
    </w:p>
    <w:p w:rsidR="00196530" w:rsidRDefault="00196530" w14:paraId="00000191" w14:textId="77777777">
      <w:pPr>
        <w:ind w:left="426"/>
        <w:jc w:val="both"/>
        <w:rPr>
          <w:color w:val="7F7F7F"/>
          <w:sz w:val="20"/>
          <w:szCs w:val="20"/>
        </w:rPr>
      </w:pPr>
    </w:p>
    <w:tbl>
      <w:tblPr>
        <w:tblStyle w:val="aff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196530" w14:paraId="4F74641D" w14:textId="77777777">
        <w:trPr>
          <w:trHeight w:val="298"/>
        </w:trPr>
        <w:tc>
          <w:tcPr>
            <w:tcW w:w="9541" w:type="dxa"/>
            <w:gridSpan w:val="2"/>
            <w:shd w:val="clear" w:color="auto" w:fill="FAC896"/>
            <w:vAlign w:val="center"/>
          </w:tcPr>
          <w:p w:rsidR="00196530" w:rsidRDefault="00DF18ED" w14:paraId="00000192" w14:textId="77777777">
            <w:pPr>
              <w:jc w:val="center"/>
              <w:rPr>
                <w:color w:val="000000"/>
                <w:sz w:val="20"/>
                <w:szCs w:val="20"/>
              </w:rPr>
            </w:pPr>
            <w:commentRangeStart w:id="11"/>
            <w:r>
              <w:rPr>
                <w:color w:val="000000"/>
                <w:sz w:val="20"/>
                <w:szCs w:val="20"/>
              </w:rPr>
              <w:t>DESCRIPCIÓN DE ACTIVIDAD DIDÁCTICA</w:t>
            </w:r>
          </w:p>
        </w:tc>
      </w:tr>
      <w:tr w:rsidR="00196530" w14:paraId="3F3196C9" w14:textId="77777777">
        <w:trPr>
          <w:trHeight w:val="806"/>
        </w:trPr>
        <w:tc>
          <w:tcPr>
            <w:tcW w:w="2835" w:type="dxa"/>
            <w:shd w:val="clear" w:color="auto" w:fill="FAC896"/>
            <w:vAlign w:val="center"/>
          </w:tcPr>
          <w:p w:rsidR="00196530" w:rsidRDefault="00DF18ED" w14:paraId="00000194" w14:textId="77777777">
            <w:pPr>
              <w:rPr>
                <w:color w:val="000000"/>
                <w:sz w:val="20"/>
                <w:szCs w:val="20"/>
              </w:rPr>
            </w:pPr>
            <w:r>
              <w:rPr>
                <w:color w:val="000000"/>
                <w:sz w:val="20"/>
                <w:szCs w:val="20"/>
              </w:rPr>
              <w:t>Nombre de la Actividad</w:t>
            </w:r>
          </w:p>
        </w:tc>
        <w:tc>
          <w:tcPr>
            <w:tcW w:w="6706" w:type="dxa"/>
            <w:shd w:val="clear" w:color="auto" w:fill="auto"/>
            <w:vAlign w:val="center"/>
          </w:tcPr>
          <w:p w:rsidRPr="000E6797" w:rsidR="00196530" w:rsidRDefault="001448BA" w14:paraId="00000195" w14:textId="15F13346">
            <w:pPr>
              <w:rPr>
                <w:b w:val="0"/>
                <w:bCs/>
                <w:color w:val="000000"/>
                <w:sz w:val="20"/>
                <w:szCs w:val="20"/>
              </w:rPr>
            </w:pPr>
            <w:r w:rsidRPr="000E6797">
              <w:rPr>
                <w:b w:val="0"/>
                <w:bCs/>
                <w:sz w:val="20"/>
                <w:szCs w:val="20"/>
              </w:rPr>
              <w:t>Acta de constitución del proyecto</w:t>
            </w:r>
          </w:p>
        </w:tc>
      </w:tr>
      <w:tr w:rsidR="00196530" w14:paraId="6C726639" w14:textId="77777777">
        <w:trPr>
          <w:trHeight w:val="806"/>
        </w:trPr>
        <w:tc>
          <w:tcPr>
            <w:tcW w:w="2835" w:type="dxa"/>
            <w:shd w:val="clear" w:color="auto" w:fill="FAC896"/>
            <w:vAlign w:val="center"/>
          </w:tcPr>
          <w:p w:rsidR="00196530" w:rsidRDefault="00DF18ED" w14:paraId="00000196" w14:textId="77777777">
            <w:pPr>
              <w:rPr>
                <w:color w:val="000000"/>
                <w:sz w:val="20"/>
                <w:szCs w:val="20"/>
              </w:rPr>
            </w:pPr>
            <w:r>
              <w:rPr>
                <w:color w:val="000000"/>
                <w:sz w:val="20"/>
                <w:szCs w:val="20"/>
              </w:rPr>
              <w:t>Objetivo de la actividad</w:t>
            </w:r>
          </w:p>
        </w:tc>
        <w:tc>
          <w:tcPr>
            <w:tcW w:w="6706" w:type="dxa"/>
            <w:shd w:val="clear" w:color="auto" w:fill="auto"/>
            <w:vAlign w:val="center"/>
          </w:tcPr>
          <w:p w:rsidRPr="000E6797" w:rsidR="000B5A7A" w:rsidP="000B5A7A" w:rsidRDefault="000B5A7A" w14:paraId="716A82AE" w14:textId="77777777">
            <w:pPr>
              <w:rPr>
                <w:rFonts w:eastAsia="Calibri"/>
                <w:b w:val="0"/>
                <w:bCs/>
                <w:iCs/>
                <w:sz w:val="20"/>
                <w:szCs w:val="20"/>
              </w:rPr>
            </w:pPr>
            <w:r w:rsidRPr="000E6797">
              <w:rPr>
                <w:rFonts w:eastAsia="Calibri"/>
                <w:b w:val="0"/>
                <w:bCs/>
                <w:iCs/>
                <w:sz w:val="20"/>
                <w:szCs w:val="20"/>
              </w:rPr>
              <w:t>Elaborar un documento que detalle propósito, alcance, objetivos, requisitos, riesgos, interesados, presupuesto y aprobaciones para asegurar el éxito del proyecto mediante autorización.</w:t>
            </w:r>
          </w:p>
          <w:p w:rsidRPr="000E6797" w:rsidR="000B5A7A" w:rsidP="000B5A7A" w:rsidRDefault="000B5A7A" w14:paraId="00000197" w14:textId="6C959DF7">
            <w:pPr>
              <w:rPr>
                <w:b w:val="0"/>
                <w:bCs/>
                <w:color w:val="000000"/>
                <w:sz w:val="20"/>
                <w:szCs w:val="20"/>
              </w:rPr>
            </w:pPr>
          </w:p>
        </w:tc>
      </w:tr>
      <w:tr w:rsidR="00196530" w14:paraId="7BC8844D" w14:textId="77777777">
        <w:trPr>
          <w:trHeight w:val="806"/>
        </w:trPr>
        <w:tc>
          <w:tcPr>
            <w:tcW w:w="2835" w:type="dxa"/>
            <w:shd w:val="clear" w:color="auto" w:fill="FAC896"/>
            <w:vAlign w:val="center"/>
          </w:tcPr>
          <w:p w:rsidR="00196530" w:rsidRDefault="00DF18ED" w14:paraId="00000198" w14:textId="77777777">
            <w:pPr>
              <w:rPr>
                <w:color w:val="000000"/>
                <w:sz w:val="20"/>
                <w:szCs w:val="20"/>
              </w:rPr>
            </w:pPr>
            <w:r>
              <w:rPr>
                <w:color w:val="000000"/>
                <w:sz w:val="20"/>
                <w:szCs w:val="20"/>
              </w:rPr>
              <w:t>Tipo de actividad sugerida</w:t>
            </w:r>
          </w:p>
        </w:tc>
        <w:tc>
          <w:tcPr>
            <w:tcW w:w="6706" w:type="dxa"/>
            <w:shd w:val="clear" w:color="auto" w:fill="auto"/>
            <w:vAlign w:val="center"/>
          </w:tcPr>
          <w:p w:rsidRPr="000E6797" w:rsidR="00196530" w:rsidRDefault="001448BA" w14:paraId="00000199" w14:textId="164AF680">
            <w:pPr>
              <w:rPr>
                <w:b w:val="0"/>
                <w:bCs/>
                <w:color w:val="000000"/>
                <w:sz w:val="20"/>
                <w:szCs w:val="20"/>
              </w:rPr>
            </w:pPr>
            <w:r w:rsidRPr="000E6797">
              <w:rPr>
                <w:bCs/>
                <w:noProof/>
              </w:rPr>
              <w:drawing>
                <wp:anchor distT="0" distB="0" distL="114300" distR="114300" simplePos="0" relativeHeight="251671552" behindDoc="0" locked="0" layoutInCell="1" hidden="0" allowOverlap="1" wp14:anchorId="54DF38C9" wp14:editId="513EF502">
                  <wp:simplePos x="0" y="0"/>
                  <wp:positionH relativeFrom="column">
                    <wp:posOffset>-1162050</wp:posOffset>
                  </wp:positionH>
                  <wp:positionV relativeFrom="paragraph">
                    <wp:posOffset>144145</wp:posOffset>
                  </wp:positionV>
                  <wp:extent cx="1038225" cy="695325"/>
                  <wp:effectExtent l="0" t="0" r="9525" b="9525"/>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1038225" cy="695325"/>
                          </a:xfrm>
                          <a:prstGeom prst="rect">
                            <a:avLst/>
                          </a:prstGeom>
                          <a:ln/>
                        </pic:spPr>
                      </pic:pic>
                    </a:graphicData>
                  </a:graphic>
                  <wp14:sizeRelH relativeFrom="margin">
                    <wp14:pctWidth>0</wp14:pctWidth>
                  </wp14:sizeRelH>
                  <wp14:sizeRelV relativeFrom="margin">
                    <wp14:pctHeight>0</wp14:pctHeight>
                  </wp14:sizeRelV>
                </wp:anchor>
              </w:drawing>
            </w:r>
          </w:p>
        </w:tc>
      </w:tr>
      <w:tr w:rsidR="00196530" w14:paraId="568877E1" w14:textId="77777777">
        <w:trPr>
          <w:trHeight w:val="806"/>
        </w:trPr>
        <w:tc>
          <w:tcPr>
            <w:tcW w:w="2835" w:type="dxa"/>
            <w:shd w:val="clear" w:color="auto" w:fill="FAC896"/>
            <w:vAlign w:val="center"/>
          </w:tcPr>
          <w:p w:rsidR="00196530" w:rsidRDefault="00DF18ED" w14:paraId="0000019A" w14:textId="77777777">
            <w:pPr>
              <w:rPr>
                <w:color w:val="000000"/>
                <w:sz w:val="20"/>
                <w:szCs w:val="20"/>
              </w:rPr>
            </w:pPr>
            <w:r>
              <w:rPr>
                <w:color w:val="000000"/>
                <w:sz w:val="20"/>
                <w:szCs w:val="20"/>
              </w:rPr>
              <w:t xml:space="preserve">Archivo de la actividad </w:t>
            </w:r>
          </w:p>
          <w:p w:rsidR="00196530" w:rsidRDefault="00DF18ED" w14:paraId="0000019B" w14:textId="77777777">
            <w:pPr>
              <w:rPr>
                <w:color w:val="000000"/>
                <w:sz w:val="20"/>
                <w:szCs w:val="20"/>
              </w:rPr>
            </w:pPr>
            <w:r>
              <w:rPr>
                <w:color w:val="000000"/>
                <w:sz w:val="20"/>
                <w:szCs w:val="20"/>
              </w:rPr>
              <w:t>(Anexo donde se describe la actividad propuesta)</w:t>
            </w:r>
          </w:p>
        </w:tc>
        <w:tc>
          <w:tcPr>
            <w:tcW w:w="6706" w:type="dxa"/>
            <w:shd w:val="clear" w:color="auto" w:fill="auto"/>
            <w:vAlign w:val="center"/>
          </w:tcPr>
          <w:p w:rsidRPr="000E6797" w:rsidR="00196530" w:rsidRDefault="000E6797" w14:paraId="0000019C" w14:textId="779E59A8">
            <w:pPr>
              <w:rPr>
                <w:b w:val="0"/>
                <w:bCs/>
                <w:color w:val="000000"/>
                <w:sz w:val="20"/>
                <w:szCs w:val="20"/>
              </w:rPr>
            </w:pPr>
            <w:proofErr w:type="spellStart"/>
            <w:r w:rsidRPr="000E6797">
              <w:rPr>
                <w:b w:val="0"/>
                <w:bCs/>
                <w:color w:val="000000"/>
                <w:sz w:val="20"/>
                <w:szCs w:val="20"/>
              </w:rPr>
              <w:t>Formatos_DI</w:t>
            </w:r>
            <w:proofErr w:type="spellEnd"/>
            <w:r w:rsidRPr="000E6797">
              <w:rPr>
                <w:b w:val="0"/>
                <w:bCs/>
                <w:color w:val="000000"/>
                <w:sz w:val="20"/>
                <w:szCs w:val="20"/>
              </w:rPr>
              <w:t>/</w:t>
            </w:r>
            <w:r w:rsidRPr="000E6797">
              <w:rPr>
                <w:b w:val="0"/>
                <w:bCs/>
              </w:rPr>
              <w:t xml:space="preserve"> </w:t>
            </w:r>
            <w:r w:rsidRPr="000E6797">
              <w:rPr>
                <w:b w:val="0"/>
                <w:bCs/>
                <w:color w:val="000000"/>
                <w:sz w:val="20"/>
                <w:szCs w:val="20"/>
              </w:rPr>
              <w:t>DI_CF02_Formato_5_actividad_didactica_relacionar_terminos</w:t>
            </w:r>
            <w:commentRangeEnd w:id="11"/>
            <w:r w:rsidR="001666DC">
              <w:rPr>
                <w:rStyle w:val="Refdecomentario"/>
                <w:b w:val="0"/>
              </w:rPr>
              <w:commentReference w:id="11"/>
            </w:r>
          </w:p>
        </w:tc>
      </w:tr>
    </w:tbl>
    <w:p w:rsidR="00196530" w:rsidRDefault="00196530" w14:paraId="0000019D" w14:textId="77777777">
      <w:pPr>
        <w:ind w:left="426"/>
        <w:jc w:val="both"/>
        <w:rPr>
          <w:color w:val="7F7F7F"/>
          <w:sz w:val="20"/>
          <w:szCs w:val="20"/>
        </w:rPr>
      </w:pPr>
    </w:p>
    <w:p w:rsidRPr="00BA177B" w:rsidR="00196530" w:rsidP="00BA177B" w:rsidRDefault="00196530" w14:paraId="0000019F" w14:textId="3D14ABEC">
      <w:pPr>
        <w:rPr>
          <w:b/>
          <w:sz w:val="20"/>
          <w:szCs w:val="20"/>
        </w:rPr>
      </w:pPr>
    </w:p>
    <w:p w:rsidR="00196530" w:rsidRDefault="00DF18ED" w14:paraId="000001A0"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196530" w:rsidRDefault="00DF18ED" w14:paraId="000001A1" w14:textId="77777777">
      <w:pPr>
        <w:rPr>
          <w:sz w:val="20"/>
          <w:szCs w:val="20"/>
        </w:rPr>
      </w:pPr>
      <w:r>
        <w:rPr>
          <w:sz w:val="20"/>
          <w:szCs w:val="20"/>
        </w:rPr>
        <w:t xml:space="preserve"> </w:t>
      </w:r>
    </w:p>
    <w:tbl>
      <w:tblPr>
        <w:tblStyle w:val="afff2"/>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196530" w14:paraId="4C6BE0F5" w14:textId="77777777">
        <w:trPr>
          <w:trHeight w:val="658"/>
        </w:trPr>
        <w:tc>
          <w:tcPr>
            <w:tcW w:w="2517" w:type="dxa"/>
            <w:shd w:val="clear" w:color="auto" w:fill="F9CB9C"/>
            <w:tcMar>
              <w:top w:w="100" w:type="dxa"/>
              <w:left w:w="100" w:type="dxa"/>
              <w:bottom w:w="100" w:type="dxa"/>
              <w:right w:w="100" w:type="dxa"/>
            </w:tcMar>
            <w:vAlign w:val="center"/>
          </w:tcPr>
          <w:p w:rsidR="00196530" w:rsidRDefault="00DF18ED" w14:paraId="000001A2" w14:textId="77777777">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196530" w:rsidRDefault="00DF18ED" w14:paraId="000001A3" w14:textId="77777777">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196530" w:rsidRDefault="00DF18ED" w14:paraId="000001A4" w14:textId="77777777">
            <w:pPr>
              <w:jc w:val="center"/>
              <w:rPr>
                <w:sz w:val="20"/>
                <w:szCs w:val="20"/>
              </w:rPr>
            </w:pPr>
            <w:r>
              <w:rPr>
                <w:sz w:val="20"/>
                <w:szCs w:val="20"/>
              </w:rPr>
              <w:t>Tipo de material</w:t>
            </w:r>
          </w:p>
          <w:p w:rsidR="00196530" w:rsidRDefault="00DF18ED" w14:paraId="000001A5" w14:textId="77777777">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196530" w:rsidRDefault="00DF18ED" w14:paraId="000001A6" w14:textId="77777777">
            <w:pPr>
              <w:jc w:val="center"/>
              <w:rPr>
                <w:sz w:val="20"/>
                <w:szCs w:val="20"/>
              </w:rPr>
            </w:pPr>
            <w:r>
              <w:rPr>
                <w:sz w:val="20"/>
                <w:szCs w:val="20"/>
              </w:rPr>
              <w:t>Enlace del Recurso o</w:t>
            </w:r>
          </w:p>
          <w:p w:rsidR="00196530" w:rsidRDefault="00DF18ED" w14:paraId="000001A7" w14:textId="77777777">
            <w:pPr>
              <w:jc w:val="center"/>
              <w:rPr>
                <w:color w:val="000000"/>
                <w:sz w:val="20"/>
                <w:szCs w:val="20"/>
              </w:rPr>
            </w:pPr>
            <w:r>
              <w:rPr>
                <w:sz w:val="20"/>
                <w:szCs w:val="20"/>
              </w:rPr>
              <w:t>Archivo del documento o material</w:t>
            </w:r>
          </w:p>
        </w:tc>
      </w:tr>
      <w:tr w:rsidR="00196530" w14:paraId="61A1F842" w14:textId="77777777">
        <w:trPr>
          <w:trHeight w:val="182"/>
        </w:trPr>
        <w:tc>
          <w:tcPr>
            <w:tcW w:w="2517" w:type="dxa"/>
            <w:shd w:val="clear" w:color="auto" w:fill="auto"/>
            <w:tcMar>
              <w:top w:w="100" w:type="dxa"/>
              <w:left w:w="100" w:type="dxa"/>
              <w:bottom w:w="100" w:type="dxa"/>
              <w:right w:w="100" w:type="dxa"/>
            </w:tcMar>
          </w:tcPr>
          <w:p w:rsidR="00196530" w:rsidRDefault="00DF18ED" w14:paraId="000001A8" w14:textId="77777777">
            <w:pPr>
              <w:rPr>
                <w:b w:val="0"/>
                <w:color w:val="FF0000"/>
                <w:sz w:val="20"/>
                <w:szCs w:val="20"/>
              </w:rPr>
            </w:pPr>
            <w:r>
              <w:rPr>
                <w:sz w:val="20"/>
                <w:szCs w:val="20"/>
              </w:rPr>
              <w:t xml:space="preserve">3. Grupo de </w:t>
            </w:r>
            <w:r>
              <w:rPr>
                <w:sz w:val="20"/>
                <w:szCs w:val="20"/>
              </w:rPr>
              <w:t>planificación del proyecto</w:t>
            </w:r>
          </w:p>
        </w:tc>
        <w:tc>
          <w:tcPr>
            <w:tcW w:w="2517" w:type="dxa"/>
            <w:shd w:val="clear" w:color="auto" w:fill="auto"/>
            <w:tcMar>
              <w:top w:w="100" w:type="dxa"/>
              <w:left w:w="100" w:type="dxa"/>
              <w:bottom w:w="100" w:type="dxa"/>
              <w:right w:w="100" w:type="dxa"/>
            </w:tcMar>
          </w:tcPr>
          <w:p w:rsidR="00196530" w:rsidRDefault="00DF18ED" w14:paraId="000001A9" w14:textId="77777777">
            <w:pPr>
              <w:shd w:val="clear" w:color="auto" w:fill="FFFFFF"/>
              <w:spacing w:after="840"/>
              <w:rPr>
                <w:b w:val="0"/>
                <w:color w:val="1C1C1A"/>
                <w:sz w:val="20"/>
                <w:szCs w:val="20"/>
              </w:rPr>
            </w:pPr>
            <w:r>
              <w:rPr>
                <w:b w:val="0"/>
                <w:color w:val="1C1C1A"/>
                <w:sz w:val="20"/>
                <w:szCs w:val="20"/>
                <w:highlight w:val="white"/>
              </w:rPr>
              <w:t xml:space="preserve">Project Management </w:t>
            </w:r>
            <w:proofErr w:type="spellStart"/>
            <w:r>
              <w:rPr>
                <w:b w:val="0"/>
                <w:color w:val="1C1C1A"/>
                <w:sz w:val="20"/>
                <w:szCs w:val="20"/>
                <w:highlight w:val="white"/>
              </w:rPr>
              <w:t>Institute</w:t>
            </w:r>
            <w:proofErr w:type="spellEnd"/>
            <w:r>
              <w:rPr>
                <w:b w:val="0"/>
                <w:color w:val="1C1C1A"/>
                <w:sz w:val="20"/>
                <w:szCs w:val="20"/>
                <w:highlight w:val="white"/>
              </w:rPr>
              <w:t xml:space="preserve"> [PMI]. (2004). </w:t>
            </w:r>
            <w:r>
              <w:rPr>
                <w:b w:val="0"/>
                <w:i/>
                <w:color w:val="1C1C1A"/>
                <w:sz w:val="20"/>
                <w:szCs w:val="20"/>
              </w:rPr>
              <w:t>Guía de los Fundamentos para la Dirección de Proyectos</w:t>
            </w:r>
            <w:r>
              <w:rPr>
                <w:b w:val="0"/>
                <w:color w:val="1C1C1A"/>
                <w:sz w:val="20"/>
                <w:szCs w:val="20"/>
              </w:rPr>
              <w:t xml:space="preserve">. </w:t>
            </w:r>
          </w:p>
          <w:p w:rsidR="00196530" w:rsidRDefault="00196530" w14:paraId="000001AA" w14:textId="77777777">
            <w:pPr>
              <w:jc w:val="center"/>
              <w:rPr>
                <w:sz w:val="20"/>
                <w:szCs w:val="20"/>
              </w:rPr>
            </w:pPr>
          </w:p>
          <w:p w:rsidR="00196530" w:rsidRDefault="00196530" w14:paraId="000001AB" w14:textId="77777777">
            <w:pPr>
              <w:rPr>
                <w:b w:val="0"/>
                <w:sz w:val="20"/>
                <w:szCs w:val="20"/>
              </w:rPr>
            </w:pPr>
          </w:p>
        </w:tc>
        <w:tc>
          <w:tcPr>
            <w:tcW w:w="2519" w:type="dxa"/>
            <w:shd w:val="clear" w:color="auto" w:fill="auto"/>
            <w:tcMar>
              <w:top w:w="100" w:type="dxa"/>
              <w:left w:w="100" w:type="dxa"/>
              <w:bottom w:w="100" w:type="dxa"/>
              <w:right w:w="100" w:type="dxa"/>
            </w:tcMar>
          </w:tcPr>
          <w:p w:rsidR="00196530" w:rsidRDefault="00DF18ED" w14:paraId="000001AC" w14:textId="77777777">
            <w:pPr>
              <w:jc w:val="center"/>
              <w:rPr>
                <w:b w:val="0"/>
                <w:sz w:val="20"/>
                <w:szCs w:val="20"/>
              </w:rPr>
            </w:pPr>
            <w:r>
              <w:rPr>
                <w:b w:val="0"/>
                <w:sz w:val="20"/>
                <w:szCs w:val="20"/>
              </w:rPr>
              <w:t>Libro digital</w:t>
            </w:r>
          </w:p>
        </w:tc>
        <w:tc>
          <w:tcPr>
            <w:tcW w:w="2519" w:type="dxa"/>
            <w:shd w:val="clear" w:color="auto" w:fill="auto"/>
            <w:tcMar>
              <w:top w:w="100" w:type="dxa"/>
              <w:left w:w="100" w:type="dxa"/>
              <w:bottom w:w="100" w:type="dxa"/>
              <w:right w:w="100" w:type="dxa"/>
            </w:tcMar>
          </w:tcPr>
          <w:p w:rsidR="00196530" w:rsidRDefault="00DF18ED" w14:paraId="000001AD" w14:textId="77777777">
            <w:pPr>
              <w:spacing w:after="160" w:line="259" w:lineRule="auto"/>
              <w:rPr>
                <w:b w:val="0"/>
                <w:sz w:val="20"/>
                <w:szCs w:val="20"/>
              </w:rPr>
            </w:pPr>
            <w:hyperlink r:id="rId24">
              <w:r>
                <w:rPr>
                  <w:b w:val="0"/>
                  <w:color w:val="0000FF"/>
                  <w:sz w:val="20"/>
                  <w:szCs w:val="20"/>
                  <w:u w:val="single"/>
                </w:rPr>
                <w:t>https://www.sadamweb.com.ar/news/2016_08Agosto/Guia_Fundamentos_para_la_Direccion_de_Proyectos-4ta_Edicion.pdf?PMBOX=http://</w:t>
              </w:r>
              <w:r>
                <w:rPr>
                  <w:b w:val="0"/>
                  <w:color w:val="0000FF"/>
                  <w:sz w:val="20"/>
                  <w:szCs w:val="20"/>
                  <w:u w:val="single"/>
                </w:rPr>
                <w:t>www.sadamweb.com.ar/news/2016_08Agosto/Guia_Fundamentos_para_la_Direccion_de_Proyectos-4ta_Edicion.pdf</w:t>
              </w:r>
            </w:hyperlink>
            <w:r>
              <w:rPr>
                <w:b w:val="0"/>
                <w:sz w:val="20"/>
                <w:szCs w:val="20"/>
              </w:rPr>
              <w:t xml:space="preserve"> </w:t>
            </w:r>
          </w:p>
        </w:tc>
      </w:tr>
    </w:tbl>
    <w:p w:rsidR="00196530" w:rsidRDefault="00196530" w14:paraId="000001AE" w14:textId="77777777">
      <w:pPr>
        <w:rPr>
          <w:sz w:val="20"/>
          <w:szCs w:val="20"/>
        </w:rPr>
      </w:pPr>
    </w:p>
    <w:p w:rsidR="00196530" w:rsidRDefault="00196530" w14:paraId="000001AF" w14:textId="77777777">
      <w:pPr>
        <w:rPr>
          <w:sz w:val="20"/>
          <w:szCs w:val="20"/>
        </w:rPr>
      </w:pPr>
    </w:p>
    <w:p w:rsidR="00196530" w:rsidRDefault="00DF18ED" w14:paraId="000001B0"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196530" w:rsidRDefault="00196530" w14:paraId="000001B1" w14:textId="77777777">
      <w:pPr>
        <w:pBdr>
          <w:top w:val="nil"/>
          <w:left w:val="nil"/>
          <w:bottom w:val="nil"/>
          <w:right w:val="nil"/>
          <w:between w:val="nil"/>
        </w:pBdr>
        <w:ind w:left="426"/>
        <w:jc w:val="both"/>
        <w:rPr>
          <w:color w:val="000000"/>
          <w:sz w:val="20"/>
          <w:szCs w:val="20"/>
        </w:rPr>
      </w:pPr>
    </w:p>
    <w:tbl>
      <w:tblPr>
        <w:tblStyle w:val="a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196530" w14:paraId="1DBDF357" w14:textId="77777777">
        <w:trPr>
          <w:trHeight w:val="214"/>
        </w:trPr>
        <w:tc>
          <w:tcPr>
            <w:tcW w:w="2122" w:type="dxa"/>
            <w:shd w:val="clear" w:color="auto" w:fill="F9CB9C"/>
            <w:tcMar>
              <w:top w:w="100" w:type="dxa"/>
              <w:left w:w="100" w:type="dxa"/>
              <w:bottom w:w="100" w:type="dxa"/>
              <w:right w:w="100" w:type="dxa"/>
            </w:tcMar>
          </w:tcPr>
          <w:p w:rsidR="00196530" w:rsidRDefault="00DF18ED" w14:paraId="000001B2" w14:textId="77777777">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196530" w:rsidRDefault="00DF18ED" w14:paraId="000001B3" w14:textId="77777777">
            <w:pPr>
              <w:jc w:val="center"/>
              <w:rPr>
                <w:color w:val="000000"/>
                <w:sz w:val="20"/>
                <w:szCs w:val="20"/>
              </w:rPr>
            </w:pPr>
            <w:r>
              <w:rPr>
                <w:color w:val="000000"/>
                <w:sz w:val="20"/>
                <w:szCs w:val="20"/>
              </w:rPr>
              <w:t>SIGNIFICADO</w:t>
            </w:r>
          </w:p>
        </w:tc>
      </w:tr>
      <w:tr w:rsidR="00196530" w14:paraId="1B2D11A5" w14:textId="77777777">
        <w:trPr>
          <w:trHeight w:val="253"/>
        </w:trPr>
        <w:tc>
          <w:tcPr>
            <w:tcW w:w="2122" w:type="dxa"/>
            <w:tcMar>
              <w:top w:w="100" w:type="dxa"/>
              <w:left w:w="100" w:type="dxa"/>
              <w:bottom w:w="100" w:type="dxa"/>
              <w:right w:w="100" w:type="dxa"/>
            </w:tcMar>
          </w:tcPr>
          <w:p w:rsidR="00196530" w:rsidRDefault="00DF18ED" w14:paraId="000001B4" w14:textId="66FFEC66">
            <w:pPr>
              <w:rPr>
                <w:sz w:val="20"/>
                <w:szCs w:val="20"/>
              </w:rPr>
            </w:pPr>
            <w:r>
              <w:rPr>
                <w:sz w:val="20"/>
                <w:szCs w:val="20"/>
              </w:rPr>
              <w:t>Cliente</w:t>
            </w:r>
            <w:r w:rsidR="00771451">
              <w:rPr>
                <w:sz w:val="20"/>
                <w:szCs w:val="20"/>
              </w:rPr>
              <w:t>:</w:t>
            </w:r>
          </w:p>
        </w:tc>
        <w:tc>
          <w:tcPr>
            <w:tcW w:w="7840" w:type="dxa"/>
            <w:tcMar>
              <w:top w:w="100" w:type="dxa"/>
              <w:left w:w="100" w:type="dxa"/>
              <w:bottom w:w="100" w:type="dxa"/>
              <w:right w:w="100" w:type="dxa"/>
            </w:tcMar>
          </w:tcPr>
          <w:p w:rsidR="00196530" w:rsidRDefault="00771451" w14:paraId="000001B5" w14:textId="27E3119A">
            <w:pPr>
              <w:jc w:val="both"/>
              <w:rPr>
                <w:b w:val="0"/>
                <w:sz w:val="20"/>
                <w:szCs w:val="20"/>
              </w:rPr>
            </w:pPr>
            <w:r>
              <w:rPr>
                <w:b w:val="0"/>
                <w:sz w:val="20"/>
                <w:szCs w:val="20"/>
              </w:rPr>
              <w:t>persona o empresa que toma la decisión de compra de un producto o servicio, y que, a su vez, mantiene una relación comercial con la empresa, organización o persona.</w:t>
            </w:r>
          </w:p>
        </w:tc>
      </w:tr>
      <w:tr w:rsidR="00196530" w14:paraId="2B0AB3E5" w14:textId="77777777">
        <w:trPr>
          <w:trHeight w:val="253"/>
        </w:trPr>
        <w:tc>
          <w:tcPr>
            <w:tcW w:w="2122" w:type="dxa"/>
            <w:tcMar>
              <w:top w:w="100" w:type="dxa"/>
              <w:left w:w="100" w:type="dxa"/>
              <w:bottom w:w="100" w:type="dxa"/>
              <w:right w:w="100" w:type="dxa"/>
            </w:tcMar>
          </w:tcPr>
          <w:p w:rsidR="00196530" w:rsidRDefault="00DF18ED" w14:paraId="000001B6" w14:textId="031D0137">
            <w:pPr>
              <w:rPr>
                <w:sz w:val="20"/>
                <w:szCs w:val="20"/>
              </w:rPr>
            </w:pPr>
            <w:r>
              <w:rPr>
                <w:sz w:val="20"/>
                <w:szCs w:val="20"/>
              </w:rPr>
              <w:t>Fase del proyecto</w:t>
            </w:r>
            <w:r w:rsidR="00771451">
              <w:rPr>
                <w:sz w:val="20"/>
                <w:szCs w:val="20"/>
              </w:rPr>
              <w:t>:</w:t>
            </w:r>
          </w:p>
        </w:tc>
        <w:tc>
          <w:tcPr>
            <w:tcW w:w="7840" w:type="dxa"/>
            <w:tcMar>
              <w:top w:w="100" w:type="dxa"/>
              <w:left w:w="100" w:type="dxa"/>
              <w:bottom w:w="100" w:type="dxa"/>
              <w:right w:w="100" w:type="dxa"/>
            </w:tcMar>
          </w:tcPr>
          <w:p w:rsidR="00196530" w:rsidRDefault="00771451" w14:paraId="000001B7" w14:textId="6EE7D5FA">
            <w:pPr>
              <w:spacing w:after="160" w:line="259" w:lineRule="auto"/>
              <w:jc w:val="both"/>
              <w:rPr>
                <w:b w:val="0"/>
                <w:color w:val="000000"/>
                <w:sz w:val="20"/>
                <w:szCs w:val="20"/>
              </w:rPr>
            </w:pPr>
            <w:r>
              <w:rPr>
                <w:b w:val="0"/>
                <w:color w:val="000000"/>
                <w:sz w:val="20"/>
                <w:szCs w:val="20"/>
              </w:rPr>
              <w:t>conjunto relacionado de actividades del proyecto que culmina en la terminación de uno o más entregables.</w:t>
            </w:r>
          </w:p>
        </w:tc>
      </w:tr>
      <w:tr w:rsidR="00196530" w14:paraId="54A42092" w14:textId="77777777">
        <w:trPr>
          <w:trHeight w:val="253"/>
        </w:trPr>
        <w:tc>
          <w:tcPr>
            <w:tcW w:w="2122" w:type="dxa"/>
            <w:tcMar>
              <w:top w:w="100" w:type="dxa"/>
              <w:left w:w="100" w:type="dxa"/>
              <w:bottom w:w="100" w:type="dxa"/>
              <w:right w:w="100" w:type="dxa"/>
            </w:tcMar>
          </w:tcPr>
          <w:p w:rsidR="00196530" w:rsidRDefault="00DF18ED" w14:paraId="000001B8" w14:textId="07432A0C">
            <w:pPr>
              <w:rPr>
                <w:sz w:val="20"/>
                <w:szCs w:val="20"/>
              </w:rPr>
            </w:pPr>
            <w:r>
              <w:rPr>
                <w:sz w:val="20"/>
                <w:szCs w:val="20"/>
              </w:rPr>
              <w:t>Gestión de proyecto</w:t>
            </w:r>
            <w:r w:rsidR="00771451">
              <w:rPr>
                <w:sz w:val="20"/>
                <w:szCs w:val="20"/>
              </w:rPr>
              <w:t>:</w:t>
            </w:r>
          </w:p>
        </w:tc>
        <w:tc>
          <w:tcPr>
            <w:tcW w:w="7840" w:type="dxa"/>
            <w:tcMar>
              <w:top w:w="100" w:type="dxa"/>
              <w:left w:w="100" w:type="dxa"/>
              <w:bottom w:w="100" w:type="dxa"/>
              <w:right w:w="100" w:type="dxa"/>
            </w:tcMar>
          </w:tcPr>
          <w:p w:rsidR="00196530" w:rsidRDefault="00771451" w14:paraId="000001B9" w14:textId="1CBC84E6">
            <w:pPr>
              <w:jc w:val="both"/>
              <w:rPr>
                <w:b w:val="0"/>
                <w:sz w:val="20"/>
                <w:szCs w:val="20"/>
              </w:rPr>
            </w:pPr>
            <w:r>
              <w:rPr>
                <w:b w:val="0"/>
                <w:sz w:val="20"/>
                <w:szCs w:val="20"/>
              </w:rPr>
              <w:t>aplicación de conocimientos, destrezas, herramientas y técnicas a las actividades de un proyecto para el logro de los requerimientos.</w:t>
            </w:r>
          </w:p>
        </w:tc>
      </w:tr>
      <w:tr w:rsidR="00196530" w14:paraId="37826CB6" w14:textId="77777777">
        <w:trPr>
          <w:trHeight w:val="253"/>
        </w:trPr>
        <w:tc>
          <w:tcPr>
            <w:tcW w:w="2122" w:type="dxa"/>
            <w:tcMar>
              <w:top w:w="100" w:type="dxa"/>
              <w:left w:w="100" w:type="dxa"/>
              <w:bottom w:w="100" w:type="dxa"/>
              <w:right w:w="100" w:type="dxa"/>
            </w:tcMar>
          </w:tcPr>
          <w:p w:rsidR="00196530" w:rsidRDefault="00DF18ED" w14:paraId="000001BA" w14:textId="36B0D491">
            <w:pPr>
              <w:rPr>
                <w:sz w:val="20"/>
                <w:szCs w:val="20"/>
              </w:rPr>
            </w:pPr>
            <w:r>
              <w:rPr>
                <w:sz w:val="20"/>
                <w:szCs w:val="20"/>
              </w:rPr>
              <w:t>Mercadeo</w:t>
            </w:r>
            <w:r w:rsidR="00771451">
              <w:rPr>
                <w:sz w:val="20"/>
                <w:szCs w:val="20"/>
              </w:rPr>
              <w:t>:</w:t>
            </w:r>
          </w:p>
        </w:tc>
        <w:tc>
          <w:tcPr>
            <w:tcW w:w="7840" w:type="dxa"/>
            <w:tcMar>
              <w:top w:w="100" w:type="dxa"/>
              <w:left w:w="100" w:type="dxa"/>
              <w:bottom w:w="100" w:type="dxa"/>
              <w:right w:w="100" w:type="dxa"/>
            </w:tcMar>
          </w:tcPr>
          <w:p w:rsidR="00196530" w:rsidRDefault="00771451" w14:paraId="000001BB" w14:textId="16A9E6BD">
            <w:pPr>
              <w:jc w:val="both"/>
              <w:rPr>
                <w:b w:val="0"/>
                <w:sz w:val="20"/>
                <w:szCs w:val="20"/>
              </w:rPr>
            </w:pPr>
            <w:r>
              <w:rPr>
                <w:b w:val="0"/>
                <w:color w:val="201C0E"/>
                <w:sz w:val="20"/>
                <w:szCs w:val="20"/>
              </w:rPr>
              <w:t>la actividad, el conjunto de instituciones y los procesos para crear, comunicar, entregar e intercambiar ofertas que tienen valor para los clientes, los socios y la sociedad en general.</w:t>
            </w:r>
          </w:p>
        </w:tc>
      </w:tr>
      <w:tr w:rsidR="00196530" w14:paraId="21915CA2" w14:textId="77777777">
        <w:trPr>
          <w:trHeight w:val="253"/>
        </w:trPr>
        <w:tc>
          <w:tcPr>
            <w:tcW w:w="2122" w:type="dxa"/>
            <w:tcMar>
              <w:top w:w="100" w:type="dxa"/>
              <w:left w:w="100" w:type="dxa"/>
              <w:bottom w:w="100" w:type="dxa"/>
              <w:right w:w="100" w:type="dxa"/>
            </w:tcMar>
          </w:tcPr>
          <w:p w:rsidR="00196530" w:rsidRDefault="00DF18ED" w14:paraId="000001BC" w14:textId="38D7A015">
            <w:pPr>
              <w:rPr>
                <w:sz w:val="20"/>
                <w:szCs w:val="20"/>
              </w:rPr>
            </w:pPr>
            <w:r>
              <w:rPr>
                <w:sz w:val="20"/>
                <w:szCs w:val="20"/>
              </w:rPr>
              <w:t>Mercadeo deportivo</w:t>
            </w:r>
            <w:r w:rsidR="00771451">
              <w:rPr>
                <w:sz w:val="20"/>
                <w:szCs w:val="20"/>
              </w:rPr>
              <w:t>:</w:t>
            </w:r>
          </w:p>
        </w:tc>
        <w:tc>
          <w:tcPr>
            <w:tcW w:w="7840" w:type="dxa"/>
            <w:tcMar>
              <w:top w:w="100" w:type="dxa"/>
              <w:left w:w="100" w:type="dxa"/>
              <w:bottom w:w="100" w:type="dxa"/>
              <w:right w:w="100" w:type="dxa"/>
            </w:tcMar>
          </w:tcPr>
          <w:p w:rsidR="00196530" w:rsidRDefault="00771451" w14:paraId="000001BD" w14:textId="64027508">
            <w:pPr>
              <w:jc w:val="both"/>
              <w:rPr>
                <w:b w:val="0"/>
                <w:sz w:val="20"/>
                <w:szCs w:val="20"/>
              </w:rPr>
            </w:pPr>
            <w:r>
              <w:rPr>
                <w:b w:val="0"/>
                <w:sz w:val="20"/>
                <w:szCs w:val="20"/>
              </w:rPr>
              <w:t>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tc>
      </w:tr>
      <w:tr w:rsidR="00196530" w14:paraId="609B7683" w14:textId="77777777">
        <w:trPr>
          <w:trHeight w:val="253"/>
        </w:trPr>
        <w:tc>
          <w:tcPr>
            <w:tcW w:w="2122" w:type="dxa"/>
            <w:tcMar>
              <w:top w:w="100" w:type="dxa"/>
              <w:left w:w="100" w:type="dxa"/>
              <w:bottom w:w="100" w:type="dxa"/>
              <w:right w:w="100" w:type="dxa"/>
            </w:tcMar>
          </w:tcPr>
          <w:p w:rsidR="00196530" w:rsidRDefault="00DF18ED" w14:paraId="000001BE" w14:textId="43252490">
            <w:pPr>
              <w:rPr>
                <w:sz w:val="20"/>
                <w:szCs w:val="20"/>
              </w:rPr>
            </w:pPr>
            <w:r>
              <w:rPr>
                <w:sz w:val="20"/>
                <w:szCs w:val="20"/>
              </w:rPr>
              <w:t>Partes interesadas</w:t>
            </w:r>
            <w:r w:rsidR="00771451">
              <w:rPr>
                <w:sz w:val="20"/>
                <w:szCs w:val="20"/>
              </w:rPr>
              <w:t>:</w:t>
            </w:r>
          </w:p>
        </w:tc>
        <w:tc>
          <w:tcPr>
            <w:tcW w:w="7840" w:type="dxa"/>
            <w:tcMar>
              <w:top w:w="100" w:type="dxa"/>
              <w:left w:w="100" w:type="dxa"/>
              <w:bottom w:w="100" w:type="dxa"/>
              <w:right w:w="100" w:type="dxa"/>
            </w:tcMar>
          </w:tcPr>
          <w:p w:rsidR="00196530" w:rsidRDefault="00771451" w14:paraId="000001BF" w14:textId="295FE746">
            <w:pPr>
              <w:jc w:val="both"/>
              <w:rPr>
                <w:b w:val="0"/>
                <w:sz w:val="20"/>
                <w:szCs w:val="20"/>
              </w:rPr>
            </w:pPr>
            <w:r>
              <w:rPr>
                <w:b w:val="0"/>
                <w:sz w:val="20"/>
                <w:szCs w:val="20"/>
              </w:rPr>
              <w:t>personas o grupos que pueden afectar, verse afectados o sentirse afectados por las decisiones o actividades del proyecto.</w:t>
            </w:r>
          </w:p>
        </w:tc>
      </w:tr>
      <w:tr w:rsidR="00196530" w14:paraId="471E5A41" w14:textId="77777777">
        <w:trPr>
          <w:trHeight w:val="253"/>
        </w:trPr>
        <w:tc>
          <w:tcPr>
            <w:tcW w:w="2122" w:type="dxa"/>
            <w:tcMar>
              <w:top w:w="100" w:type="dxa"/>
              <w:left w:w="100" w:type="dxa"/>
              <w:bottom w:w="100" w:type="dxa"/>
              <w:right w:w="100" w:type="dxa"/>
            </w:tcMar>
          </w:tcPr>
          <w:p w:rsidR="00196530" w:rsidRDefault="00DF18ED" w14:paraId="000001C0" w14:textId="02F8877A">
            <w:pPr>
              <w:rPr>
                <w:sz w:val="20"/>
                <w:szCs w:val="20"/>
              </w:rPr>
            </w:pPr>
            <w:r>
              <w:rPr>
                <w:sz w:val="20"/>
                <w:szCs w:val="20"/>
              </w:rPr>
              <w:t>Proyecto</w:t>
            </w:r>
            <w:r w:rsidR="00771451">
              <w:rPr>
                <w:sz w:val="20"/>
                <w:szCs w:val="20"/>
              </w:rPr>
              <w:t>:</w:t>
            </w:r>
            <w:r>
              <w:rPr>
                <w:sz w:val="20"/>
                <w:szCs w:val="20"/>
              </w:rPr>
              <w:t xml:space="preserve"> </w:t>
            </w:r>
          </w:p>
        </w:tc>
        <w:tc>
          <w:tcPr>
            <w:tcW w:w="7840" w:type="dxa"/>
            <w:tcMar>
              <w:top w:w="100" w:type="dxa"/>
              <w:left w:w="100" w:type="dxa"/>
              <w:bottom w:w="100" w:type="dxa"/>
              <w:right w:w="100" w:type="dxa"/>
            </w:tcMar>
          </w:tcPr>
          <w:p w:rsidR="00196530" w:rsidRDefault="00771451" w14:paraId="000001C1" w14:textId="071A7EE1">
            <w:pPr>
              <w:jc w:val="both"/>
              <w:rPr>
                <w:b w:val="0"/>
                <w:sz w:val="20"/>
                <w:szCs w:val="20"/>
              </w:rPr>
            </w:pPr>
            <w:r>
              <w:rPr>
                <w:b w:val="0"/>
                <w:sz w:val="20"/>
                <w:szCs w:val="20"/>
              </w:rPr>
              <w:t xml:space="preserve">esfuerzo temporal que se lleva a cabo para crear un producto, servicio o resultado único. </w:t>
            </w:r>
          </w:p>
        </w:tc>
      </w:tr>
    </w:tbl>
    <w:p w:rsidR="00196530" w:rsidRDefault="00196530" w14:paraId="000001C2" w14:textId="77777777">
      <w:pPr>
        <w:rPr>
          <w:sz w:val="20"/>
          <w:szCs w:val="20"/>
        </w:rPr>
      </w:pPr>
    </w:p>
    <w:p w:rsidR="00196530" w:rsidRDefault="00196530" w14:paraId="000001C3" w14:textId="77777777">
      <w:pPr>
        <w:rPr>
          <w:sz w:val="20"/>
          <w:szCs w:val="20"/>
        </w:rPr>
      </w:pPr>
    </w:p>
    <w:p w:rsidR="00196530" w:rsidRDefault="00196530" w14:paraId="000001C4" w14:textId="77777777">
      <w:pPr>
        <w:rPr>
          <w:sz w:val="20"/>
          <w:szCs w:val="20"/>
        </w:rPr>
      </w:pPr>
    </w:p>
    <w:p w:rsidR="00196530" w:rsidRDefault="00196530" w14:paraId="000001C5" w14:textId="77777777">
      <w:pPr>
        <w:rPr>
          <w:sz w:val="20"/>
          <w:szCs w:val="20"/>
        </w:rPr>
      </w:pPr>
    </w:p>
    <w:p w:rsidR="00196530" w:rsidRDefault="00DF18ED" w14:paraId="000001C6"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rsidR="00196530" w:rsidRDefault="00196530" w14:paraId="000001C7" w14:textId="77777777">
      <w:pPr>
        <w:pBdr>
          <w:top w:val="nil"/>
          <w:left w:val="nil"/>
          <w:bottom w:val="nil"/>
          <w:right w:val="nil"/>
          <w:between w:val="nil"/>
        </w:pBdr>
        <w:ind w:left="284"/>
        <w:jc w:val="both"/>
        <w:rPr>
          <w:b/>
          <w:color w:val="000000"/>
          <w:sz w:val="20"/>
          <w:szCs w:val="20"/>
        </w:rPr>
      </w:pPr>
    </w:p>
    <w:p w:rsidR="00196530" w:rsidRDefault="00DF18ED" w14:paraId="000001C8" w14:textId="77777777">
      <w:pPr>
        <w:ind w:left="720" w:hanging="720"/>
        <w:jc w:val="both"/>
        <w:rPr>
          <w:sz w:val="20"/>
          <w:szCs w:val="20"/>
        </w:rPr>
      </w:pPr>
      <w:r>
        <w:rPr>
          <w:sz w:val="20"/>
          <w:szCs w:val="20"/>
          <w:highlight w:val="white"/>
        </w:rPr>
        <w:t>Cajal, A. (2020). </w:t>
      </w:r>
      <w:r>
        <w:rPr>
          <w:i/>
          <w:sz w:val="20"/>
          <w:szCs w:val="20"/>
          <w:highlight w:val="white"/>
        </w:rPr>
        <w:t>Portafolio de servicios: tipos, partes y ejemplos</w:t>
      </w:r>
      <w:r>
        <w:rPr>
          <w:sz w:val="20"/>
          <w:szCs w:val="20"/>
          <w:highlight w:val="white"/>
        </w:rPr>
        <w:t xml:space="preserve">. </w:t>
      </w:r>
      <w:proofErr w:type="spellStart"/>
      <w:r>
        <w:rPr>
          <w:sz w:val="20"/>
          <w:szCs w:val="20"/>
          <w:highlight w:val="white"/>
        </w:rPr>
        <w:t>Lifeder</w:t>
      </w:r>
      <w:proofErr w:type="spellEnd"/>
      <w:r>
        <w:rPr>
          <w:sz w:val="20"/>
          <w:szCs w:val="20"/>
          <w:highlight w:val="white"/>
        </w:rPr>
        <w:t xml:space="preserve">. </w:t>
      </w:r>
      <w:hyperlink r:id="rId25">
        <w:r>
          <w:rPr>
            <w:color w:val="4DB2EC"/>
            <w:sz w:val="20"/>
            <w:szCs w:val="20"/>
            <w:highlight w:val="white"/>
            <w:u w:val="single"/>
          </w:rPr>
          <w:t>https://www.lifeder.com/portafolio-de-servicios/</w:t>
        </w:r>
      </w:hyperlink>
      <w:r>
        <w:rPr>
          <w:sz w:val="20"/>
          <w:szCs w:val="20"/>
          <w:highlight w:val="white"/>
        </w:rPr>
        <w:t>.</w:t>
      </w:r>
    </w:p>
    <w:p w:rsidR="00196530" w:rsidRDefault="00196530" w14:paraId="000001C9" w14:textId="77777777">
      <w:pPr>
        <w:pBdr>
          <w:top w:val="nil"/>
          <w:left w:val="nil"/>
          <w:bottom w:val="nil"/>
          <w:right w:val="nil"/>
          <w:between w:val="nil"/>
        </w:pBdr>
        <w:ind w:left="720" w:hanging="720"/>
        <w:jc w:val="both"/>
        <w:rPr>
          <w:color w:val="000000"/>
          <w:sz w:val="20"/>
          <w:szCs w:val="20"/>
        </w:rPr>
      </w:pPr>
    </w:p>
    <w:p w:rsidR="00196530" w:rsidRDefault="00DF18ED" w14:paraId="000001CA" w14:textId="77777777">
      <w:pPr>
        <w:ind w:left="720" w:hanging="720"/>
        <w:jc w:val="both"/>
        <w:rPr>
          <w:color w:val="0000FF"/>
          <w:sz w:val="20"/>
          <w:szCs w:val="20"/>
          <w:u w:val="single"/>
        </w:rPr>
      </w:pPr>
      <w:r>
        <w:rPr>
          <w:sz w:val="20"/>
          <w:szCs w:val="20"/>
        </w:rPr>
        <w:t xml:space="preserve">ESAN. (2016). </w:t>
      </w:r>
      <w:r>
        <w:rPr>
          <w:i/>
          <w:sz w:val="20"/>
          <w:szCs w:val="20"/>
        </w:rPr>
        <w:t>El Marketing y sus definiciones.</w:t>
      </w:r>
      <w:r>
        <w:rPr>
          <w:sz w:val="20"/>
          <w:szCs w:val="20"/>
        </w:rPr>
        <w:t xml:space="preserve"> Conexión ESAN.</w:t>
      </w:r>
      <w:r>
        <w:rPr>
          <w:i/>
          <w:sz w:val="20"/>
          <w:szCs w:val="20"/>
        </w:rPr>
        <w:t xml:space="preserve"> </w:t>
      </w:r>
      <w:hyperlink r:id="rId26">
        <w:r>
          <w:rPr>
            <w:color w:val="0000FF"/>
            <w:sz w:val="20"/>
            <w:szCs w:val="20"/>
            <w:u w:val="single"/>
          </w:rPr>
          <w:t>https://www.esan.edu.pe/apuntes-empresariales/2016/05/el-marketing-y-sus-definiciones/</w:t>
        </w:r>
      </w:hyperlink>
      <w:r>
        <w:rPr>
          <w:sz w:val="20"/>
          <w:szCs w:val="20"/>
        </w:rPr>
        <w:t xml:space="preserve"> </w:t>
      </w:r>
    </w:p>
    <w:p w:rsidR="00196530" w:rsidRDefault="00196530" w14:paraId="000001CB" w14:textId="77777777">
      <w:pPr>
        <w:pBdr>
          <w:top w:val="nil"/>
          <w:left w:val="nil"/>
          <w:bottom w:val="nil"/>
          <w:right w:val="nil"/>
          <w:between w:val="nil"/>
        </w:pBdr>
        <w:ind w:left="720" w:hanging="720"/>
        <w:jc w:val="both"/>
        <w:rPr>
          <w:color w:val="000000"/>
          <w:sz w:val="20"/>
          <w:szCs w:val="20"/>
        </w:rPr>
      </w:pPr>
    </w:p>
    <w:p w:rsidR="00196530" w:rsidRDefault="00DF18ED" w14:paraId="000001CC" w14:textId="77777777">
      <w:pPr>
        <w:pBdr>
          <w:top w:val="nil"/>
          <w:left w:val="nil"/>
          <w:bottom w:val="nil"/>
          <w:right w:val="nil"/>
          <w:between w:val="nil"/>
        </w:pBdr>
        <w:ind w:left="720" w:hanging="720"/>
        <w:jc w:val="both"/>
        <w:rPr>
          <w:color w:val="000000"/>
          <w:sz w:val="20"/>
          <w:szCs w:val="20"/>
        </w:rPr>
      </w:pPr>
      <w:r w:rsidRPr="002A404C">
        <w:rPr>
          <w:color w:val="000000"/>
          <w:sz w:val="20"/>
          <w:szCs w:val="20"/>
          <w:lang w:val="en-US"/>
        </w:rPr>
        <w:t>International Project Manageme</w:t>
      </w:r>
      <w:r w:rsidRPr="002A404C">
        <w:rPr>
          <w:color w:val="000000"/>
          <w:sz w:val="20"/>
          <w:szCs w:val="20"/>
          <w:lang w:val="en-US"/>
        </w:rPr>
        <w:t xml:space="preserve">nt Association [IPMA]. </w:t>
      </w:r>
      <w:r>
        <w:rPr>
          <w:color w:val="000000"/>
          <w:sz w:val="20"/>
          <w:szCs w:val="20"/>
        </w:rPr>
        <w:t xml:space="preserve">(2006). </w:t>
      </w:r>
      <w:r>
        <w:rPr>
          <w:i/>
          <w:color w:val="000000"/>
          <w:sz w:val="20"/>
          <w:szCs w:val="20"/>
        </w:rPr>
        <w:t xml:space="preserve">ICB </w:t>
      </w:r>
      <w:proofErr w:type="spellStart"/>
      <w:r>
        <w:rPr>
          <w:i/>
          <w:color w:val="000000"/>
          <w:sz w:val="20"/>
          <w:szCs w:val="20"/>
        </w:rPr>
        <w:t>Competence</w:t>
      </w:r>
      <w:proofErr w:type="spellEnd"/>
      <w:r>
        <w:rPr>
          <w:i/>
          <w:color w:val="000000"/>
          <w:sz w:val="20"/>
          <w:szCs w:val="20"/>
        </w:rPr>
        <w:t xml:space="preserve"> </w:t>
      </w:r>
      <w:proofErr w:type="spellStart"/>
      <w:r>
        <w:rPr>
          <w:i/>
          <w:color w:val="000000"/>
          <w:sz w:val="20"/>
          <w:szCs w:val="20"/>
        </w:rPr>
        <w:t>Baseline</w:t>
      </w:r>
      <w:proofErr w:type="spellEnd"/>
      <w:r>
        <w:rPr>
          <w:i/>
          <w:color w:val="000000"/>
          <w:sz w:val="20"/>
          <w:szCs w:val="20"/>
        </w:rPr>
        <w:t xml:space="preserve"> </w:t>
      </w:r>
      <w:proofErr w:type="spellStart"/>
      <w:r>
        <w:rPr>
          <w:i/>
          <w:color w:val="000000"/>
          <w:sz w:val="20"/>
          <w:szCs w:val="20"/>
        </w:rPr>
        <w:t>Version</w:t>
      </w:r>
      <w:proofErr w:type="spellEnd"/>
      <w:r>
        <w:rPr>
          <w:i/>
          <w:color w:val="000000"/>
          <w:sz w:val="20"/>
          <w:szCs w:val="20"/>
        </w:rPr>
        <w:t xml:space="preserve"> 3.0.</w:t>
      </w:r>
    </w:p>
    <w:p w:rsidR="00196530" w:rsidRDefault="00DF18ED" w14:paraId="000001CD" w14:textId="77777777">
      <w:pPr>
        <w:shd w:val="clear" w:color="auto" w:fill="FFFFFF"/>
        <w:spacing w:before="280" w:after="280" w:line="240" w:lineRule="auto"/>
        <w:ind w:left="720" w:hanging="720"/>
        <w:jc w:val="both"/>
        <w:rPr>
          <w:sz w:val="20"/>
          <w:szCs w:val="20"/>
        </w:rPr>
      </w:pPr>
      <w:r>
        <w:rPr>
          <w:sz w:val="20"/>
          <w:szCs w:val="20"/>
        </w:rPr>
        <w:t xml:space="preserve">Ministerio de Agricultura y Pesca de España. </w:t>
      </w:r>
      <w:r>
        <w:rPr>
          <w:i/>
          <w:sz w:val="20"/>
          <w:szCs w:val="20"/>
        </w:rPr>
        <w:t xml:space="preserve">Segmentación de mercados. </w:t>
      </w:r>
      <w:hyperlink r:id="rId27">
        <w:r>
          <w:rPr>
            <w:color w:val="0000FF"/>
            <w:sz w:val="20"/>
            <w:szCs w:val="20"/>
            <w:u w:val="single"/>
          </w:rPr>
          <w:t>https://www.mapa.gob.es/min</w:t>
        </w:r>
        <w:r>
          <w:rPr>
            <w:color w:val="0000FF"/>
            <w:sz w:val="20"/>
            <w:szCs w:val="20"/>
            <w:u w:val="single"/>
          </w:rPr>
          <w:t>isterio/pags/biblioteca/fondo/pdf/5269_39.pdf</w:t>
        </w:r>
      </w:hyperlink>
    </w:p>
    <w:p w:rsidRPr="002A404C" w:rsidR="00196530" w:rsidRDefault="00DF18ED" w14:paraId="000001CE" w14:textId="77777777">
      <w:pPr>
        <w:ind w:left="720" w:hanging="720"/>
        <w:jc w:val="both"/>
        <w:rPr>
          <w:sz w:val="20"/>
          <w:szCs w:val="20"/>
          <w:lang w:val="en-US"/>
        </w:rPr>
      </w:pPr>
      <w:r>
        <w:rPr>
          <w:sz w:val="20"/>
          <w:szCs w:val="20"/>
        </w:rPr>
        <w:t xml:space="preserve">Padierna, J. y Cardona, L. (2020). </w:t>
      </w:r>
      <w:r>
        <w:rPr>
          <w:i/>
          <w:sz w:val="20"/>
          <w:szCs w:val="20"/>
        </w:rPr>
        <w:t>Administración, dirección y gestión en el deporte</w:t>
      </w:r>
      <w:r>
        <w:rPr>
          <w:sz w:val="20"/>
          <w:szCs w:val="20"/>
        </w:rPr>
        <w:t xml:space="preserve">. </w:t>
      </w:r>
      <w:r w:rsidRPr="002A404C">
        <w:rPr>
          <w:sz w:val="20"/>
          <w:szCs w:val="20"/>
          <w:lang w:val="en-US"/>
        </w:rPr>
        <w:t>Editorial Kinesis.</w:t>
      </w:r>
    </w:p>
    <w:p w:rsidRPr="002A404C" w:rsidR="00196530" w:rsidRDefault="00196530" w14:paraId="000001CF" w14:textId="77777777">
      <w:pPr>
        <w:pBdr>
          <w:top w:val="nil"/>
          <w:left w:val="nil"/>
          <w:bottom w:val="nil"/>
          <w:right w:val="nil"/>
          <w:between w:val="nil"/>
        </w:pBdr>
        <w:jc w:val="both"/>
        <w:rPr>
          <w:color w:val="000000"/>
          <w:sz w:val="20"/>
          <w:szCs w:val="20"/>
          <w:lang w:val="en-US"/>
        </w:rPr>
      </w:pPr>
    </w:p>
    <w:p w:rsidRPr="002A404C" w:rsidR="00196530" w:rsidRDefault="00DF18ED" w14:paraId="000001D0" w14:textId="77777777">
      <w:pPr>
        <w:pBdr>
          <w:top w:val="nil"/>
          <w:left w:val="nil"/>
          <w:bottom w:val="nil"/>
          <w:right w:val="nil"/>
          <w:between w:val="nil"/>
        </w:pBdr>
        <w:ind w:left="720" w:hanging="720"/>
        <w:jc w:val="both"/>
        <w:rPr>
          <w:color w:val="000000"/>
          <w:sz w:val="20"/>
          <w:szCs w:val="20"/>
          <w:lang w:val="en-US"/>
        </w:rPr>
      </w:pPr>
      <w:r w:rsidRPr="002A404C">
        <w:rPr>
          <w:color w:val="000000"/>
          <w:sz w:val="20"/>
          <w:szCs w:val="20"/>
          <w:lang w:val="en-US"/>
        </w:rPr>
        <w:t xml:space="preserve">Project Management Institute [PMI]. (2008). </w:t>
      </w:r>
      <w:r w:rsidRPr="002A404C">
        <w:rPr>
          <w:i/>
          <w:color w:val="000000"/>
          <w:sz w:val="20"/>
          <w:szCs w:val="20"/>
          <w:lang w:val="en-US"/>
        </w:rPr>
        <w:t>Organizational Project Management Maturity Model</w:t>
      </w:r>
      <w:r w:rsidRPr="002A404C">
        <w:rPr>
          <w:color w:val="000000"/>
          <w:sz w:val="20"/>
          <w:szCs w:val="20"/>
          <w:lang w:val="en-US"/>
        </w:rPr>
        <w:t>.</w:t>
      </w:r>
    </w:p>
    <w:p w:rsidRPr="002A404C" w:rsidR="00196530" w:rsidRDefault="00196530" w14:paraId="000001D1" w14:textId="77777777">
      <w:pPr>
        <w:rPr>
          <w:sz w:val="20"/>
          <w:szCs w:val="20"/>
          <w:lang w:val="en-US"/>
        </w:rPr>
      </w:pPr>
    </w:p>
    <w:p w:rsidRPr="002A404C" w:rsidR="00196530" w:rsidRDefault="00196530" w14:paraId="000001D2" w14:textId="77777777">
      <w:pPr>
        <w:rPr>
          <w:sz w:val="20"/>
          <w:szCs w:val="20"/>
          <w:lang w:val="en-US"/>
        </w:rPr>
      </w:pPr>
    </w:p>
    <w:p w:rsidR="00196530" w:rsidRDefault="00DF18ED" w14:paraId="000001D3"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196530" w:rsidRDefault="00196530" w14:paraId="000001D4" w14:textId="77777777">
      <w:pPr>
        <w:jc w:val="both"/>
        <w:rPr>
          <w:b/>
          <w:sz w:val="20"/>
          <w:szCs w:val="20"/>
        </w:rPr>
      </w:pPr>
    </w:p>
    <w:tbl>
      <w:tblPr>
        <w:tblStyle w:val="afff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196530" w14:paraId="72794135" w14:textId="77777777">
        <w:tc>
          <w:tcPr>
            <w:tcW w:w="1272" w:type="dxa"/>
            <w:tcBorders>
              <w:top w:val="nil"/>
              <w:left w:val="nil"/>
            </w:tcBorders>
          </w:tcPr>
          <w:p w:rsidR="00196530" w:rsidRDefault="00196530" w14:paraId="000001D5" w14:textId="77777777">
            <w:pPr>
              <w:jc w:val="both"/>
              <w:rPr>
                <w:sz w:val="20"/>
                <w:szCs w:val="20"/>
              </w:rPr>
            </w:pPr>
          </w:p>
        </w:tc>
        <w:tc>
          <w:tcPr>
            <w:tcW w:w="1991" w:type="dxa"/>
            <w:vAlign w:val="center"/>
          </w:tcPr>
          <w:p w:rsidR="00196530" w:rsidRDefault="00DF18ED" w14:paraId="000001D6" w14:textId="77777777">
            <w:pPr>
              <w:rPr>
                <w:sz w:val="20"/>
                <w:szCs w:val="20"/>
              </w:rPr>
            </w:pPr>
            <w:r>
              <w:rPr>
                <w:sz w:val="20"/>
                <w:szCs w:val="20"/>
              </w:rPr>
              <w:t>Nombre</w:t>
            </w:r>
          </w:p>
        </w:tc>
        <w:tc>
          <w:tcPr>
            <w:tcW w:w="1559" w:type="dxa"/>
            <w:vAlign w:val="center"/>
          </w:tcPr>
          <w:p w:rsidR="00196530" w:rsidRDefault="00DF18ED" w14:paraId="000001D7" w14:textId="77777777">
            <w:pPr>
              <w:rPr>
                <w:sz w:val="20"/>
                <w:szCs w:val="20"/>
              </w:rPr>
            </w:pPr>
            <w:r>
              <w:rPr>
                <w:sz w:val="20"/>
                <w:szCs w:val="20"/>
              </w:rPr>
              <w:t>Cargo</w:t>
            </w:r>
          </w:p>
        </w:tc>
        <w:tc>
          <w:tcPr>
            <w:tcW w:w="3257" w:type="dxa"/>
            <w:vAlign w:val="center"/>
          </w:tcPr>
          <w:p w:rsidR="00196530" w:rsidRDefault="00DF18ED" w14:paraId="000001D8" w14:textId="77777777">
            <w:pPr>
              <w:rPr>
                <w:sz w:val="20"/>
                <w:szCs w:val="20"/>
              </w:rPr>
            </w:pPr>
            <w:bookmarkStart w:name="_heading=h.30j0zll" w:colFirst="0" w:colLast="0" w:id="12"/>
            <w:bookmarkEnd w:id="12"/>
            <w:r>
              <w:rPr>
                <w:sz w:val="20"/>
                <w:szCs w:val="20"/>
              </w:rPr>
              <w:t>Dependencia</w:t>
            </w:r>
          </w:p>
        </w:tc>
        <w:tc>
          <w:tcPr>
            <w:tcW w:w="1888" w:type="dxa"/>
            <w:vAlign w:val="center"/>
          </w:tcPr>
          <w:p w:rsidR="00196530" w:rsidRDefault="00DF18ED" w14:paraId="000001D9" w14:textId="77777777">
            <w:pPr>
              <w:rPr>
                <w:sz w:val="20"/>
                <w:szCs w:val="20"/>
              </w:rPr>
            </w:pPr>
            <w:r>
              <w:rPr>
                <w:sz w:val="20"/>
                <w:szCs w:val="20"/>
              </w:rPr>
              <w:t>Fecha</w:t>
            </w:r>
          </w:p>
        </w:tc>
      </w:tr>
      <w:tr w:rsidR="00196530" w14:paraId="30C7870A" w14:textId="77777777">
        <w:trPr>
          <w:trHeight w:val="340"/>
        </w:trPr>
        <w:tc>
          <w:tcPr>
            <w:tcW w:w="1272" w:type="dxa"/>
            <w:vMerge w:val="restart"/>
          </w:tcPr>
          <w:p w:rsidR="00196530" w:rsidRDefault="00DF18ED" w14:paraId="000001DA" w14:textId="77777777">
            <w:pPr>
              <w:jc w:val="both"/>
              <w:rPr>
                <w:sz w:val="20"/>
                <w:szCs w:val="20"/>
              </w:rPr>
            </w:pPr>
            <w:r>
              <w:rPr>
                <w:sz w:val="20"/>
                <w:szCs w:val="20"/>
              </w:rPr>
              <w:t>Autor(es)</w:t>
            </w:r>
          </w:p>
        </w:tc>
        <w:tc>
          <w:tcPr>
            <w:tcW w:w="1991" w:type="dxa"/>
          </w:tcPr>
          <w:p w:rsidR="00196530" w:rsidRDefault="00DF18ED" w14:paraId="000001DB" w14:textId="77777777">
            <w:pPr>
              <w:jc w:val="both"/>
              <w:rPr>
                <w:b w:val="0"/>
                <w:sz w:val="20"/>
                <w:szCs w:val="20"/>
              </w:rPr>
            </w:pPr>
            <w:r>
              <w:rPr>
                <w:b w:val="0"/>
                <w:sz w:val="20"/>
                <w:szCs w:val="20"/>
              </w:rPr>
              <w:t>Tatiana Cristina Vargas</w:t>
            </w:r>
          </w:p>
        </w:tc>
        <w:tc>
          <w:tcPr>
            <w:tcW w:w="1559" w:type="dxa"/>
          </w:tcPr>
          <w:p w:rsidR="00196530" w:rsidRDefault="00DF18ED" w14:paraId="000001DC" w14:textId="77777777">
            <w:pPr>
              <w:jc w:val="center"/>
              <w:rPr>
                <w:b w:val="0"/>
                <w:sz w:val="20"/>
                <w:szCs w:val="20"/>
              </w:rPr>
            </w:pPr>
            <w:bookmarkStart w:name="_heading=h.gjdgxs" w:colFirst="0" w:colLast="0" w:id="13"/>
            <w:bookmarkEnd w:id="13"/>
            <w:r>
              <w:rPr>
                <w:b w:val="0"/>
                <w:sz w:val="20"/>
                <w:szCs w:val="20"/>
              </w:rPr>
              <w:t>Instructora</w:t>
            </w:r>
          </w:p>
        </w:tc>
        <w:tc>
          <w:tcPr>
            <w:tcW w:w="3257" w:type="dxa"/>
          </w:tcPr>
          <w:p w:rsidR="00196530" w:rsidRDefault="00DF18ED" w14:paraId="000001DD" w14:textId="77777777">
            <w:pPr>
              <w:jc w:val="both"/>
              <w:rPr>
                <w:b w:val="0"/>
                <w:sz w:val="20"/>
                <w:szCs w:val="20"/>
              </w:rPr>
            </w:pPr>
            <w:r>
              <w:rPr>
                <w:b w:val="0"/>
                <w:sz w:val="20"/>
                <w:szCs w:val="20"/>
              </w:rPr>
              <w:t>Regional Antioquia - Centro de Servicios de Salud</w:t>
            </w:r>
          </w:p>
        </w:tc>
        <w:tc>
          <w:tcPr>
            <w:tcW w:w="1888" w:type="dxa"/>
          </w:tcPr>
          <w:p w:rsidR="00196530" w:rsidRDefault="00DF18ED" w14:paraId="000001DE" w14:textId="77777777">
            <w:pPr>
              <w:jc w:val="both"/>
              <w:rPr>
                <w:b w:val="0"/>
                <w:sz w:val="20"/>
                <w:szCs w:val="20"/>
              </w:rPr>
            </w:pPr>
            <w:r>
              <w:rPr>
                <w:b w:val="0"/>
                <w:sz w:val="20"/>
                <w:szCs w:val="20"/>
              </w:rPr>
              <w:t>Octubre 2021</w:t>
            </w:r>
          </w:p>
        </w:tc>
      </w:tr>
      <w:tr w:rsidR="00196530" w14:paraId="71945CFA" w14:textId="77777777">
        <w:trPr>
          <w:trHeight w:val="340"/>
        </w:trPr>
        <w:tc>
          <w:tcPr>
            <w:tcW w:w="1272" w:type="dxa"/>
            <w:vMerge/>
          </w:tcPr>
          <w:p w:rsidR="00196530" w:rsidRDefault="00196530" w14:paraId="000001DF" w14:textId="77777777">
            <w:pPr>
              <w:widowControl w:val="0"/>
              <w:pBdr>
                <w:top w:val="nil"/>
                <w:left w:val="nil"/>
                <w:bottom w:val="nil"/>
                <w:right w:val="nil"/>
                <w:between w:val="nil"/>
              </w:pBdr>
              <w:spacing w:line="276" w:lineRule="auto"/>
              <w:rPr>
                <w:b w:val="0"/>
                <w:sz w:val="20"/>
                <w:szCs w:val="20"/>
              </w:rPr>
            </w:pPr>
          </w:p>
        </w:tc>
        <w:tc>
          <w:tcPr>
            <w:tcW w:w="1991" w:type="dxa"/>
          </w:tcPr>
          <w:p w:rsidR="00196530" w:rsidRDefault="00DF18ED" w14:paraId="000001E0" w14:textId="77777777">
            <w:pPr>
              <w:jc w:val="both"/>
              <w:rPr>
                <w:b w:val="0"/>
                <w:sz w:val="20"/>
                <w:szCs w:val="20"/>
              </w:rPr>
            </w:pPr>
            <w:r>
              <w:rPr>
                <w:b w:val="0"/>
                <w:sz w:val="20"/>
                <w:szCs w:val="20"/>
              </w:rPr>
              <w:t>Paola Andrea Quintero Aguilar</w:t>
            </w:r>
          </w:p>
        </w:tc>
        <w:tc>
          <w:tcPr>
            <w:tcW w:w="1559" w:type="dxa"/>
          </w:tcPr>
          <w:p w:rsidR="00196530" w:rsidRDefault="00DF18ED" w14:paraId="000001E1" w14:textId="77777777">
            <w:pPr>
              <w:rPr>
                <w:b w:val="0"/>
                <w:sz w:val="20"/>
                <w:szCs w:val="20"/>
              </w:rPr>
            </w:pPr>
            <w:r>
              <w:rPr>
                <w:b w:val="0"/>
                <w:sz w:val="20"/>
                <w:szCs w:val="20"/>
              </w:rPr>
              <w:t>Diseñadora instruccional</w:t>
            </w:r>
          </w:p>
        </w:tc>
        <w:tc>
          <w:tcPr>
            <w:tcW w:w="3257" w:type="dxa"/>
          </w:tcPr>
          <w:p w:rsidR="00196530" w:rsidRDefault="00DF18ED" w14:paraId="000001E2" w14:textId="77777777">
            <w:pPr>
              <w:jc w:val="both"/>
              <w:rPr>
                <w:sz w:val="20"/>
                <w:szCs w:val="20"/>
              </w:rPr>
            </w:pPr>
            <w:r>
              <w:rPr>
                <w:b w:val="0"/>
                <w:sz w:val="20"/>
                <w:szCs w:val="20"/>
              </w:rPr>
              <w:t>Regional Bogotá, Centro de Gestión Industrial.</w:t>
            </w:r>
          </w:p>
        </w:tc>
        <w:tc>
          <w:tcPr>
            <w:tcW w:w="1888" w:type="dxa"/>
          </w:tcPr>
          <w:p w:rsidR="00196530" w:rsidRDefault="00DF18ED" w14:paraId="000001E3" w14:textId="77777777">
            <w:pPr>
              <w:jc w:val="both"/>
              <w:rPr>
                <w:b w:val="0"/>
                <w:sz w:val="20"/>
                <w:szCs w:val="20"/>
              </w:rPr>
            </w:pPr>
            <w:r>
              <w:rPr>
                <w:b w:val="0"/>
                <w:sz w:val="20"/>
                <w:szCs w:val="20"/>
              </w:rPr>
              <w:t>Octubre 2021</w:t>
            </w:r>
          </w:p>
        </w:tc>
      </w:tr>
      <w:tr w:rsidR="00196530" w14:paraId="63BFD48F" w14:textId="77777777">
        <w:trPr>
          <w:trHeight w:val="340"/>
        </w:trPr>
        <w:tc>
          <w:tcPr>
            <w:tcW w:w="1272" w:type="dxa"/>
            <w:vMerge/>
          </w:tcPr>
          <w:p w:rsidR="00196530" w:rsidRDefault="00196530" w14:paraId="000001E4" w14:textId="77777777">
            <w:pPr>
              <w:widowControl w:val="0"/>
              <w:pBdr>
                <w:top w:val="nil"/>
                <w:left w:val="nil"/>
                <w:bottom w:val="nil"/>
                <w:right w:val="nil"/>
                <w:between w:val="nil"/>
              </w:pBdr>
              <w:spacing w:line="276" w:lineRule="auto"/>
              <w:rPr>
                <w:b w:val="0"/>
                <w:sz w:val="20"/>
                <w:szCs w:val="20"/>
              </w:rPr>
            </w:pPr>
          </w:p>
        </w:tc>
        <w:tc>
          <w:tcPr>
            <w:tcW w:w="1991" w:type="dxa"/>
          </w:tcPr>
          <w:p w:rsidR="00196530" w:rsidRDefault="00DF18ED" w14:paraId="000001E5" w14:textId="77777777">
            <w:pPr>
              <w:jc w:val="both"/>
              <w:rPr>
                <w:b w:val="0"/>
                <w:sz w:val="20"/>
                <w:szCs w:val="20"/>
              </w:rPr>
            </w:pPr>
            <w:r>
              <w:rPr>
                <w:b w:val="0"/>
                <w:sz w:val="20"/>
                <w:szCs w:val="20"/>
              </w:rPr>
              <w:t>Andrés Felipe Velandia Espitia</w:t>
            </w:r>
          </w:p>
        </w:tc>
        <w:tc>
          <w:tcPr>
            <w:tcW w:w="1559" w:type="dxa"/>
          </w:tcPr>
          <w:p w:rsidR="00196530" w:rsidRDefault="00DF18ED" w14:paraId="000001E6" w14:textId="77777777">
            <w:pPr>
              <w:rPr>
                <w:b w:val="0"/>
                <w:sz w:val="20"/>
                <w:szCs w:val="20"/>
              </w:rPr>
            </w:pPr>
            <w:r>
              <w:rPr>
                <w:b w:val="0"/>
                <w:sz w:val="20"/>
                <w:szCs w:val="20"/>
              </w:rPr>
              <w:t>Revisor Metodológico y Pedagógico</w:t>
            </w:r>
          </w:p>
        </w:tc>
        <w:tc>
          <w:tcPr>
            <w:tcW w:w="3257" w:type="dxa"/>
          </w:tcPr>
          <w:p w:rsidR="00196530" w:rsidRDefault="00DF18ED" w14:paraId="000001E7" w14:textId="77777777">
            <w:pPr>
              <w:jc w:val="both"/>
              <w:rPr>
                <w:b w:val="0"/>
                <w:sz w:val="20"/>
                <w:szCs w:val="20"/>
              </w:rPr>
            </w:pPr>
            <w:r>
              <w:rPr>
                <w:b w:val="0"/>
                <w:sz w:val="20"/>
                <w:szCs w:val="20"/>
              </w:rPr>
              <w:t xml:space="preserve">Regional Distrito Capital – Centro de Diseño y </w:t>
            </w:r>
            <w:r>
              <w:rPr>
                <w:b w:val="0"/>
                <w:sz w:val="20"/>
                <w:szCs w:val="20"/>
              </w:rPr>
              <w:t>Metrología</w:t>
            </w:r>
          </w:p>
        </w:tc>
        <w:tc>
          <w:tcPr>
            <w:tcW w:w="1888" w:type="dxa"/>
          </w:tcPr>
          <w:p w:rsidR="00196530" w:rsidRDefault="00DF18ED" w14:paraId="000001E8" w14:textId="77777777">
            <w:pPr>
              <w:jc w:val="both"/>
              <w:rPr>
                <w:b w:val="0"/>
                <w:sz w:val="20"/>
                <w:szCs w:val="20"/>
              </w:rPr>
            </w:pPr>
            <w:r>
              <w:rPr>
                <w:b w:val="0"/>
                <w:sz w:val="20"/>
                <w:szCs w:val="20"/>
              </w:rPr>
              <w:t>Octubre 2021</w:t>
            </w:r>
          </w:p>
        </w:tc>
      </w:tr>
      <w:tr w:rsidR="00196530" w14:paraId="514A67F6" w14:textId="77777777">
        <w:trPr>
          <w:trHeight w:val="340"/>
        </w:trPr>
        <w:tc>
          <w:tcPr>
            <w:tcW w:w="1272" w:type="dxa"/>
            <w:vMerge/>
          </w:tcPr>
          <w:p w:rsidR="00196530" w:rsidRDefault="00196530" w14:paraId="000001E9" w14:textId="77777777">
            <w:pPr>
              <w:widowControl w:val="0"/>
              <w:pBdr>
                <w:top w:val="nil"/>
                <w:left w:val="nil"/>
                <w:bottom w:val="nil"/>
                <w:right w:val="nil"/>
                <w:between w:val="nil"/>
              </w:pBdr>
              <w:spacing w:line="276" w:lineRule="auto"/>
              <w:rPr>
                <w:b w:val="0"/>
                <w:sz w:val="20"/>
                <w:szCs w:val="20"/>
              </w:rPr>
            </w:pPr>
          </w:p>
        </w:tc>
        <w:tc>
          <w:tcPr>
            <w:tcW w:w="1991" w:type="dxa"/>
          </w:tcPr>
          <w:p w:rsidR="00196530" w:rsidRDefault="00DF18ED" w14:paraId="000001EA" w14:textId="77777777">
            <w:pPr>
              <w:jc w:val="both"/>
              <w:rPr>
                <w:b w:val="0"/>
                <w:sz w:val="20"/>
                <w:szCs w:val="20"/>
              </w:rPr>
            </w:pPr>
            <w:r>
              <w:rPr>
                <w:b w:val="0"/>
                <w:sz w:val="20"/>
                <w:szCs w:val="20"/>
              </w:rPr>
              <w:t>Rafael Neftalí Lizcano Reyes</w:t>
            </w:r>
          </w:p>
        </w:tc>
        <w:tc>
          <w:tcPr>
            <w:tcW w:w="1559" w:type="dxa"/>
          </w:tcPr>
          <w:p w:rsidR="00196530" w:rsidRDefault="00DF18ED" w14:paraId="000001EB" w14:textId="77777777">
            <w:pPr>
              <w:rPr>
                <w:b w:val="0"/>
                <w:sz w:val="20"/>
                <w:szCs w:val="20"/>
              </w:rPr>
            </w:pPr>
            <w:r>
              <w:rPr>
                <w:b w:val="0"/>
                <w:sz w:val="20"/>
                <w:szCs w:val="20"/>
              </w:rPr>
              <w:t>Asesor Pedagógico</w:t>
            </w:r>
          </w:p>
        </w:tc>
        <w:tc>
          <w:tcPr>
            <w:tcW w:w="3257" w:type="dxa"/>
          </w:tcPr>
          <w:p w:rsidR="00196530" w:rsidRDefault="00DF18ED" w14:paraId="000001EC" w14:textId="77777777">
            <w:pPr>
              <w:jc w:val="both"/>
              <w:rPr>
                <w:b w:val="0"/>
                <w:sz w:val="20"/>
                <w:szCs w:val="20"/>
              </w:rPr>
            </w:pPr>
            <w:r>
              <w:rPr>
                <w:b w:val="0"/>
                <w:sz w:val="20"/>
                <w:szCs w:val="20"/>
              </w:rPr>
              <w:t>Regional Santander - Centro Industrial del Diseño y la Manufactura</w:t>
            </w:r>
          </w:p>
        </w:tc>
        <w:tc>
          <w:tcPr>
            <w:tcW w:w="1888" w:type="dxa"/>
          </w:tcPr>
          <w:p w:rsidR="00196530" w:rsidRDefault="00DF18ED" w14:paraId="000001ED" w14:textId="77777777">
            <w:pPr>
              <w:jc w:val="both"/>
              <w:rPr>
                <w:b w:val="0"/>
                <w:sz w:val="20"/>
                <w:szCs w:val="20"/>
              </w:rPr>
            </w:pPr>
            <w:r>
              <w:rPr>
                <w:b w:val="0"/>
                <w:sz w:val="20"/>
                <w:szCs w:val="20"/>
              </w:rPr>
              <w:t>Octubre 2021</w:t>
            </w:r>
          </w:p>
        </w:tc>
      </w:tr>
      <w:tr w:rsidR="00196530" w14:paraId="2E83256E" w14:textId="77777777">
        <w:trPr>
          <w:trHeight w:val="340"/>
        </w:trPr>
        <w:tc>
          <w:tcPr>
            <w:tcW w:w="1272" w:type="dxa"/>
            <w:vMerge/>
          </w:tcPr>
          <w:p w:rsidR="00196530" w:rsidRDefault="00196530" w14:paraId="000001EE" w14:textId="77777777">
            <w:pPr>
              <w:widowControl w:val="0"/>
              <w:pBdr>
                <w:top w:val="nil"/>
                <w:left w:val="nil"/>
                <w:bottom w:val="nil"/>
                <w:right w:val="nil"/>
                <w:between w:val="nil"/>
              </w:pBdr>
              <w:spacing w:line="276" w:lineRule="auto"/>
              <w:rPr>
                <w:b w:val="0"/>
                <w:sz w:val="20"/>
                <w:szCs w:val="20"/>
              </w:rPr>
            </w:pPr>
          </w:p>
        </w:tc>
        <w:tc>
          <w:tcPr>
            <w:tcW w:w="1991" w:type="dxa"/>
          </w:tcPr>
          <w:p w:rsidR="00196530" w:rsidRDefault="00DF18ED" w14:paraId="000001EF" w14:textId="77777777">
            <w:pPr>
              <w:jc w:val="both"/>
              <w:rPr>
                <w:b w:val="0"/>
                <w:sz w:val="20"/>
                <w:szCs w:val="20"/>
              </w:rPr>
            </w:pPr>
            <w:r>
              <w:rPr>
                <w:b w:val="0"/>
                <w:sz w:val="20"/>
                <w:szCs w:val="20"/>
              </w:rPr>
              <w:t>Darío González</w:t>
            </w:r>
          </w:p>
        </w:tc>
        <w:tc>
          <w:tcPr>
            <w:tcW w:w="1559" w:type="dxa"/>
          </w:tcPr>
          <w:p w:rsidR="00196530" w:rsidRDefault="00DF18ED" w14:paraId="000001F0" w14:textId="77777777">
            <w:pPr>
              <w:rPr>
                <w:b w:val="0"/>
                <w:sz w:val="20"/>
                <w:szCs w:val="20"/>
              </w:rPr>
            </w:pPr>
            <w:r>
              <w:rPr>
                <w:b w:val="0"/>
                <w:sz w:val="20"/>
                <w:szCs w:val="20"/>
              </w:rPr>
              <w:t>Corrección de estilo</w:t>
            </w:r>
          </w:p>
        </w:tc>
        <w:tc>
          <w:tcPr>
            <w:tcW w:w="3257" w:type="dxa"/>
          </w:tcPr>
          <w:p w:rsidR="00196530" w:rsidRDefault="00DF18ED" w14:paraId="000001F1" w14:textId="77777777">
            <w:pPr>
              <w:jc w:val="both"/>
              <w:rPr>
                <w:b w:val="0"/>
                <w:sz w:val="20"/>
                <w:szCs w:val="20"/>
              </w:rPr>
            </w:pPr>
            <w:r>
              <w:rPr>
                <w:b w:val="0"/>
                <w:sz w:val="20"/>
                <w:szCs w:val="20"/>
              </w:rPr>
              <w:t>Regional Tolima – Centro Agropecuario La Granja</w:t>
            </w:r>
          </w:p>
        </w:tc>
        <w:tc>
          <w:tcPr>
            <w:tcW w:w="1888" w:type="dxa"/>
          </w:tcPr>
          <w:p w:rsidR="00196530" w:rsidRDefault="00DF18ED" w14:paraId="000001F2" w14:textId="77777777">
            <w:pPr>
              <w:jc w:val="both"/>
              <w:rPr>
                <w:b w:val="0"/>
                <w:sz w:val="20"/>
                <w:szCs w:val="20"/>
              </w:rPr>
            </w:pPr>
            <w:r>
              <w:rPr>
                <w:b w:val="0"/>
                <w:sz w:val="20"/>
                <w:szCs w:val="20"/>
              </w:rPr>
              <w:t>Octubre 2021</w:t>
            </w:r>
          </w:p>
        </w:tc>
      </w:tr>
    </w:tbl>
    <w:p w:rsidR="00196530" w:rsidRDefault="00196530" w14:paraId="000001F3" w14:textId="77777777">
      <w:pPr>
        <w:rPr>
          <w:sz w:val="20"/>
          <w:szCs w:val="20"/>
        </w:rPr>
      </w:pPr>
    </w:p>
    <w:p w:rsidR="00196530" w:rsidRDefault="00196530" w14:paraId="000001F4" w14:textId="77777777">
      <w:pPr>
        <w:rPr>
          <w:sz w:val="20"/>
          <w:szCs w:val="20"/>
        </w:rPr>
      </w:pPr>
    </w:p>
    <w:p w:rsidR="00196530" w:rsidRDefault="00DF18ED" w14:paraId="000001F5" w14:textId="77777777">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196530" w:rsidRDefault="00DF18ED" w14:paraId="000001F6" w14:textId="77777777">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DA3443" w:rsidRDefault="00DA3443" w14:paraId="3529A3E6" w14:textId="77777777">
      <w:pPr>
        <w:pBdr>
          <w:top w:val="nil"/>
          <w:left w:val="nil"/>
          <w:bottom w:val="nil"/>
          <w:right w:val="nil"/>
          <w:between w:val="nil"/>
        </w:pBdr>
        <w:jc w:val="both"/>
        <w:rPr>
          <w:b/>
          <w:color w:val="808080"/>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Pr="00C03ED6" w:rsidR="00DA3443" w:rsidTr="00B949DC" w14:paraId="4DE83302" w14:textId="77777777">
        <w:tc>
          <w:tcPr>
            <w:tcW w:w="1264" w:type="dxa"/>
            <w:tcBorders>
              <w:top w:val="nil"/>
              <w:left w:val="nil"/>
            </w:tcBorders>
            <w:shd w:val="clear" w:color="auto" w:fill="EDF2F8"/>
          </w:tcPr>
          <w:p w:rsidRPr="00C03ED6" w:rsidR="00DA3443" w:rsidP="00B949DC" w:rsidRDefault="00DA3443" w14:paraId="228A244E" w14:textId="77777777">
            <w:pPr>
              <w:jc w:val="both"/>
              <w:rPr>
                <w:sz w:val="20"/>
                <w:szCs w:val="20"/>
                <w:lang w:eastAsia="ja-JP"/>
              </w:rPr>
            </w:pPr>
            <w:bookmarkStart w:name="_Hlk134126489" w:id="14"/>
          </w:p>
        </w:tc>
        <w:tc>
          <w:tcPr>
            <w:tcW w:w="2138" w:type="dxa"/>
            <w:shd w:val="clear" w:color="auto" w:fill="EDF2F8"/>
          </w:tcPr>
          <w:p w:rsidRPr="00C03ED6" w:rsidR="00DA3443" w:rsidP="00B949DC" w:rsidRDefault="00DA3443" w14:paraId="289F92B6" w14:textId="77777777">
            <w:pPr>
              <w:jc w:val="both"/>
              <w:rPr>
                <w:b/>
                <w:bCs/>
                <w:sz w:val="20"/>
                <w:szCs w:val="20"/>
                <w:lang w:eastAsia="ja-JP"/>
              </w:rPr>
            </w:pPr>
            <w:r w:rsidRPr="00C03ED6">
              <w:rPr>
                <w:b/>
                <w:bCs/>
                <w:sz w:val="20"/>
                <w:szCs w:val="20"/>
                <w:lang w:eastAsia="ja-JP"/>
              </w:rPr>
              <w:t>Nombre</w:t>
            </w:r>
          </w:p>
        </w:tc>
        <w:tc>
          <w:tcPr>
            <w:tcW w:w="1701" w:type="dxa"/>
            <w:shd w:val="clear" w:color="auto" w:fill="EDF2F8"/>
          </w:tcPr>
          <w:p w:rsidRPr="00C03ED6" w:rsidR="00DA3443" w:rsidP="00B949DC" w:rsidRDefault="00DA3443" w14:paraId="0CCC29CF" w14:textId="77777777">
            <w:pPr>
              <w:jc w:val="both"/>
              <w:rPr>
                <w:b/>
                <w:bCs/>
                <w:sz w:val="20"/>
                <w:szCs w:val="20"/>
                <w:lang w:eastAsia="ja-JP"/>
              </w:rPr>
            </w:pPr>
            <w:r w:rsidRPr="00C03ED6">
              <w:rPr>
                <w:b/>
                <w:bCs/>
                <w:sz w:val="20"/>
                <w:szCs w:val="20"/>
                <w:lang w:eastAsia="ja-JP"/>
              </w:rPr>
              <w:t>Cargo</w:t>
            </w:r>
          </w:p>
        </w:tc>
        <w:tc>
          <w:tcPr>
            <w:tcW w:w="1843" w:type="dxa"/>
            <w:shd w:val="clear" w:color="auto" w:fill="EDF2F8"/>
          </w:tcPr>
          <w:p w:rsidRPr="00C03ED6" w:rsidR="00DA3443" w:rsidP="00B949DC" w:rsidRDefault="00DA3443" w14:paraId="0F6CADF0" w14:textId="77777777">
            <w:pPr>
              <w:jc w:val="both"/>
              <w:rPr>
                <w:b/>
                <w:bCs/>
                <w:sz w:val="20"/>
                <w:szCs w:val="20"/>
                <w:lang w:eastAsia="ja-JP"/>
              </w:rPr>
            </w:pPr>
            <w:r w:rsidRPr="00C03ED6">
              <w:rPr>
                <w:b/>
                <w:bCs/>
                <w:sz w:val="20"/>
                <w:szCs w:val="20"/>
                <w:lang w:eastAsia="ja-JP"/>
              </w:rPr>
              <w:t>Dependencia</w:t>
            </w:r>
          </w:p>
          <w:p w:rsidRPr="00C03ED6" w:rsidR="00DA3443" w:rsidP="00B949DC" w:rsidRDefault="00DA3443" w14:paraId="57598B74" w14:textId="77777777">
            <w:pPr>
              <w:jc w:val="both"/>
              <w:rPr>
                <w:b/>
                <w:bCs/>
                <w:sz w:val="20"/>
                <w:szCs w:val="20"/>
                <w:lang w:eastAsia="ja-JP"/>
              </w:rPr>
            </w:pPr>
          </w:p>
        </w:tc>
        <w:tc>
          <w:tcPr>
            <w:tcW w:w="1044" w:type="dxa"/>
            <w:shd w:val="clear" w:color="auto" w:fill="EDF2F8"/>
          </w:tcPr>
          <w:p w:rsidRPr="00C03ED6" w:rsidR="00DA3443" w:rsidP="00B949DC" w:rsidRDefault="00DA3443" w14:paraId="2147D4FB" w14:textId="77777777">
            <w:pPr>
              <w:jc w:val="both"/>
              <w:rPr>
                <w:b/>
                <w:bCs/>
                <w:sz w:val="20"/>
                <w:szCs w:val="20"/>
                <w:lang w:eastAsia="ja-JP"/>
              </w:rPr>
            </w:pPr>
            <w:r w:rsidRPr="00C03ED6">
              <w:rPr>
                <w:b/>
                <w:bCs/>
                <w:sz w:val="20"/>
                <w:szCs w:val="20"/>
                <w:lang w:eastAsia="ja-JP"/>
              </w:rPr>
              <w:t>Fecha</w:t>
            </w:r>
          </w:p>
        </w:tc>
        <w:tc>
          <w:tcPr>
            <w:tcW w:w="1977" w:type="dxa"/>
            <w:shd w:val="clear" w:color="auto" w:fill="EDF2F8"/>
          </w:tcPr>
          <w:p w:rsidRPr="00C03ED6" w:rsidR="00DA3443" w:rsidP="00B949DC" w:rsidRDefault="00DA3443" w14:paraId="5BC273FA" w14:textId="77777777">
            <w:pPr>
              <w:jc w:val="both"/>
              <w:rPr>
                <w:b/>
                <w:bCs/>
                <w:sz w:val="20"/>
                <w:szCs w:val="20"/>
                <w:lang w:eastAsia="ja-JP"/>
              </w:rPr>
            </w:pPr>
            <w:r w:rsidRPr="00C03ED6">
              <w:rPr>
                <w:b/>
                <w:bCs/>
                <w:sz w:val="20"/>
                <w:szCs w:val="20"/>
                <w:lang w:eastAsia="ja-JP"/>
              </w:rPr>
              <w:t>Razón del Cambio</w:t>
            </w:r>
          </w:p>
        </w:tc>
      </w:tr>
      <w:tr w:rsidRPr="00C03ED6" w:rsidR="00DA3443" w:rsidTr="00B949DC" w14:paraId="4820D234" w14:textId="77777777">
        <w:tc>
          <w:tcPr>
            <w:tcW w:w="1264" w:type="dxa"/>
            <w:vMerge w:val="restart"/>
            <w:shd w:val="clear" w:color="auto" w:fill="EDF2F8"/>
          </w:tcPr>
          <w:p w:rsidRPr="00C03ED6" w:rsidR="00DA3443" w:rsidP="00B949DC" w:rsidRDefault="00DA3443" w14:paraId="5FF9B0DC" w14:textId="77777777">
            <w:pPr>
              <w:jc w:val="both"/>
              <w:rPr>
                <w:b/>
                <w:bCs/>
                <w:sz w:val="20"/>
                <w:szCs w:val="20"/>
                <w:lang w:eastAsia="ja-JP"/>
              </w:rPr>
            </w:pPr>
            <w:r w:rsidRPr="00C03ED6">
              <w:rPr>
                <w:b/>
                <w:bCs/>
                <w:sz w:val="20"/>
                <w:szCs w:val="20"/>
                <w:lang w:eastAsia="ja-JP"/>
              </w:rPr>
              <w:t>Autor (es)</w:t>
            </w:r>
          </w:p>
        </w:tc>
        <w:tc>
          <w:tcPr>
            <w:tcW w:w="2138" w:type="dxa"/>
            <w:shd w:val="clear" w:color="auto" w:fill="EDF2F8"/>
          </w:tcPr>
          <w:p w:rsidRPr="00C03ED6" w:rsidR="00DA3443" w:rsidP="00B949DC" w:rsidRDefault="00DA3443" w14:paraId="0902DFA9" w14:textId="77777777">
            <w:pPr>
              <w:jc w:val="both"/>
              <w:rPr>
                <w:b/>
                <w:sz w:val="20"/>
                <w:szCs w:val="20"/>
                <w:lang w:eastAsia="ja-JP"/>
              </w:rPr>
            </w:pPr>
            <w:r w:rsidRPr="00C03ED6">
              <w:rPr>
                <w:sz w:val="20"/>
                <w:szCs w:val="20"/>
                <w:lang w:eastAsia="ja-JP"/>
              </w:rPr>
              <w:t>Gloria Lida Alzate Suarez</w:t>
            </w:r>
          </w:p>
        </w:tc>
        <w:tc>
          <w:tcPr>
            <w:tcW w:w="1701" w:type="dxa"/>
            <w:shd w:val="clear" w:color="auto" w:fill="EDF2F8"/>
          </w:tcPr>
          <w:p w:rsidRPr="00C03ED6" w:rsidR="00DA3443" w:rsidP="00B949DC" w:rsidRDefault="00DA3443" w14:paraId="4E4B13E9" w14:textId="77777777">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rsidRPr="00C03ED6" w:rsidR="00DA3443" w:rsidP="00B949DC" w:rsidRDefault="00DA3443" w14:paraId="3147B05B"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DA3443" w:rsidP="00B949DC" w:rsidRDefault="005314A6" w14:paraId="26455D50" w14:textId="7E084B06">
            <w:pPr>
              <w:jc w:val="both"/>
              <w:rPr>
                <w:b/>
                <w:sz w:val="20"/>
                <w:szCs w:val="20"/>
                <w:lang w:eastAsia="ja-JP"/>
              </w:rPr>
            </w:pPr>
            <w:r>
              <w:rPr>
                <w:bCs/>
                <w:sz w:val="20"/>
                <w:szCs w:val="20"/>
                <w:lang w:eastAsia="ja-JP"/>
              </w:rPr>
              <w:t>Agosto</w:t>
            </w:r>
            <w:r w:rsidRPr="00C03ED6" w:rsidR="00DA3443">
              <w:rPr>
                <w:bCs/>
                <w:sz w:val="20"/>
                <w:szCs w:val="20"/>
                <w:lang w:eastAsia="ja-JP"/>
              </w:rPr>
              <w:t xml:space="preserve"> de 2023</w:t>
            </w:r>
          </w:p>
        </w:tc>
        <w:tc>
          <w:tcPr>
            <w:tcW w:w="1977" w:type="dxa"/>
            <w:shd w:val="clear" w:color="auto" w:fill="EDF2F8"/>
          </w:tcPr>
          <w:p w:rsidRPr="00C03ED6" w:rsidR="00DA3443" w:rsidP="00B949DC" w:rsidRDefault="00DA3443" w14:paraId="4E19A020" w14:textId="77777777">
            <w:pPr>
              <w:jc w:val="both"/>
              <w:rPr>
                <w:b/>
                <w:sz w:val="20"/>
                <w:szCs w:val="20"/>
                <w:lang w:eastAsia="ja-JP"/>
              </w:rPr>
            </w:pPr>
            <w:r w:rsidRPr="00C03ED6">
              <w:rPr>
                <w:sz w:val="20"/>
                <w:szCs w:val="20"/>
                <w:lang w:eastAsia="ja-JP"/>
              </w:rPr>
              <w:t>Adecuación de contenidos de acuerdo con la directriz de Dirección General.</w:t>
            </w:r>
          </w:p>
        </w:tc>
      </w:tr>
      <w:tr w:rsidRPr="00C03ED6" w:rsidR="00DA3443" w:rsidTr="00B949DC" w14:paraId="2E52F60C" w14:textId="77777777">
        <w:tc>
          <w:tcPr>
            <w:tcW w:w="1264" w:type="dxa"/>
            <w:vMerge/>
            <w:shd w:val="clear" w:color="auto" w:fill="EDF2F8"/>
          </w:tcPr>
          <w:p w:rsidRPr="00C03ED6" w:rsidR="00DA3443" w:rsidP="00B949DC" w:rsidRDefault="00DA3443" w14:paraId="2E2CE1EB" w14:textId="77777777">
            <w:pPr>
              <w:jc w:val="both"/>
              <w:rPr>
                <w:sz w:val="20"/>
                <w:szCs w:val="20"/>
                <w:lang w:eastAsia="ja-JP"/>
              </w:rPr>
            </w:pPr>
          </w:p>
        </w:tc>
        <w:tc>
          <w:tcPr>
            <w:tcW w:w="2138" w:type="dxa"/>
            <w:shd w:val="clear" w:color="auto" w:fill="EDF2F8"/>
          </w:tcPr>
          <w:p w:rsidRPr="00C03ED6" w:rsidR="00DA3443" w:rsidP="00B949DC" w:rsidRDefault="00DA3443" w14:paraId="0AE3C3B9" w14:textId="77777777">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rsidRPr="00C03ED6" w:rsidR="00DA3443" w:rsidP="00B949DC" w:rsidRDefault="00DA3443" w14:paraId="5ED85165" w14:textId="77777777">
            <w:pPr>
              <w:jc w:val="both"/>
              <w:rPr>
                <w:b/>
                <w:sz w:val="20"/>
                <w:szCs w:val="20"/>
                <w:lang w:eastAsia="ja-JP"/>
              </w:rPr>
            </w:pPr>
            <w:r w:rsidRPr="00C03ED6">
              <w:rPr>
                <w:sz w:val="20"/>
                <w:szCs w:val="20"/>
                <w:lang w:eastAsia="ja-JP"/>
              </w:rPr>
              <w:t>Responsable Línea de Producción Distrito Capital.</w:t>
            </w:r>
          </w:p>
          <w:p w:rsidRPr="00C03ED6" w:rsidR="00DA3443" w:rsidP="00B949DC" w:rsidRDefault="00DA3443" w14:paraId="2BB76A95" w14:textId="77777777">
            <w:pPr>
              <w:jc w:val="both"/>
              <w:rPr>
                <w:b/>
                <w:sz w:val="20"/>
                <w:szCs w:val="20"/>
                <w:lang w:eastAsia="ja-JP"/>
              </w:rPr>
            </w:pPr>
          </w:p>
        </w:tc>
        <w:tc>
          <w:tcPr>
            <w:tcW w:w="1843" w:type="dxa"/>
            <w:shd w:val="clear" w:color="auto" w:fill="EDF2F8"/>
          </w:tcPr>
          <w:p w:rsidRPr="00C03ED6" w:rsidR="00DA3443" w:rsidP="00B949DC" w:rsidRDefault="00DA3443" w14:paraId="36809645"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DA3443" w:rsidP="00B949DC" w:rsidRDefault="005314A6" w14:paraId="7E119B1F" w14:textId="197449BF">
            <w:pPr>
              <w:jc w:val="both"/>
              <w:rPr>
                <w:b/>
                <w:sz w:val="20"/>
                <w:szCs w:val="20"/>
                <w:lang w:eastAsia="ja-JP"/>
              </w:rPr>
            </w:pPr>
            <w:r>
              <w:rPr>
                <w:bCs/>
                <w:sz w:val="20"/>
                <w:szCs w:val="20"/>
                <w:lang w:eastAsia="ja-JP"/>
              </w:rPr>
              <w:t>Agosto</w:t>
            </w:r>
            <w:r w:rsidRPr="00C03ED6" w:rsidR="00DA3443">
              <w:rPr>
                <w:bCs/>
                <w:sz w:val="20"/>
                <w:szCs w:val="20"/>
                <w:lang w:eastAsia="ja-JP"/>
              </w:rPr>
              <w:t xml:space="preserve"> de 2023</w:t>
            </w:r>
          </w:p>
        </w:tc>
        <w:tc>
          <w:tcPr>
            <w:tcW w:w="1977" w:type="dxa"/>
            <w:shd w:val="clear" w:color="auto" w:fill="EDF2F8"/>
          </w:tcPr>
          <w:p w:rsidRPr="00C03ED6" w:rsidR="00DA3443" w:rsidP="00B949DC" w:rsidRDefault="00DA3443" w14:paraId="0478EE19" w14:textId="77777777">
            <w:pPr>
              <w:jc w:val="both"/>
              <w:rPr>
                <w:b/>
                <w:sz w:val="20"/>
                <w:szCs w:val="20"/>
                <w:lang w:eastAsia="ja-JP"/>
              </w:rPr>
            </w:pPr>
            <w:r w:rsidRPr="00C03ED6">
              <w:rPr>
                <w:sz w:val="20"/>
                <w:szCs w:val="20"/>
                <w:lang w:eastAsia="ja-JP"/>
              </w:rPr>
              <w:t>Adecuación de contenidos de acuerdo con la directriz de Dirección General.</w:t>
            </w:r>
          </w:p>
        </w:tc>
      </w:tr>
      <w:bookmarkEnd w:id="14"/>
    </w:tbl>
    <w:p w:rsidR="00DA3443" w:rsidRDefault="00DA3443" w14:paraId="196E7B76" w14:textId="77777777">
      <w:pPr>
        <w:pBdr>
          <w:top w:val="nil"/>
          <w:left w:val="nil"/>
          <w:bottom w:val="nil"/>
          <w:right w:val="nil"/>
          <w:between w:val="nil"/>
        </w:pBdr>
        <w:jc w:val="both"/>
        <w:rPr>
          <w:b/>
          <w:color w:val="808080"/>
          <w:sz w:val="20"/>
          <w:szCs w:val="20"/>
        </w:rPr>
      </w:pPr>
    </w:p>
    <w:sectPr w:rsidR="00DA3443">
      <w:headerReference w:type="default" r:id="rId28"/>
      <w:footerReference w:type="default" r:id="rId2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Paola Quintero" w:date="2021-10-09T04:18:00Z" w:id="0">
    <w:p w:rsidR="00196530" w:rsidRDefault="00DF18ED" w14:paraId="0000020D" w14:textId="77777777">
      <w:pPr>
        <w:widowControl w:val="0"/>
        <w:pBdr>
          <w:top w:val="nil"/>
          <w:left w:val="nil"/>
          <w:bottom w:val="nil"/>
          <w:right w:val="nil"/>
          <w:between w:val="nil"/>
        </w:pBdr>
        <w:spacing w:line="240" w:lineRule="auto"/>
        <w:rPr>
          <w:color w:val="000000"/>
        </w:rPr>
      </w:pPr>
      <w:r>
        <w:rPr>
          <w:color w:val="000000"/>
        </w:rPr>
        <w:t>Cajón texto color A</w:t>
      </w:r>
    </w:p>
  </w:comment>
  <w:comment w:initials="" w:author="Paola Quintero" w:date="2021-10-09T04:40:00Z" w:id="1">
    <w:p w:rsidR="00196530" w:rsidRDefault="00DF18ED" w14:paraId="00000214" w14:textId="77777777">
      <w:pPr>
        <w:widowControl w:val="0"/>
        <w:pBdr>
          <w:top w:val="nil"/>
          <w:left w:val="nil"/>
          <w:bottom w:val="nil"/>
          <w:right w:val="nil"/>
          <w:between w:val="nil"/>
        </w:pBdr>
        <w:spacing w:line="240" w:lineRule="auto"/>
        <w:rPr>
          <w:color w:val="000000"/>
        </w:rPr>
      </w:pPr>
      <w:r>
        <w:rPr>
          <w:color w:val="000000"/>
        </w:rPr>
        <w:t>Cajón texto color A</w:t>
      </w:r>
    </w:p>
  </w:comment>
  <w:comment w:initials="" w:author="Paola Quintero" w:date="2021-10-09T23:29:00Z" w:id="2">
    <w:p w:rsidR="00196530" w:rsidRDefault="00DF18ED" w14:paraId="00000211" w14:textId="77777777">
      <w:pPr>
        <w:widowControl w:val="0"/>
        <w:pBdr>
          <w:top w:val="nil"/>
          <w:left w:val="nil"/>
          <w:bottom w:val="nil"/>
          <w:right w:val="nil"/>
          <w:between w:val="nil"/>
        </w:pBdr>
        <w:spacing w:line="240" w:lineRule="auto"/>
        <w:rPr>
          <w:color w:val="000000"/>
        </w:rPr>
      </w:pPr>
      <w:r>
        <w:rPr>
          <w:color w:val="000000"/>
        </w:rPr>
        <w:t>Linea Tiempo D</w:t>
      </w:r>
    </w:p>
  </w:comment>
  <w:comment w:initials="" w:author="Paola Quintero" w:date="2021-10-10T00:55:00Z" w:id="3">
    <w:p w:rsidR="00196530" w:rsidRDefault="00DF18ED" w14:paraId="0000020E" w14:textId="77777777">
      <w:pPr>
        <w:widowControl w:val="0"/>
        <w:pBdr>
          <w:top w:val="nil"/>
          <w:left w:val="nil"/>
          <w:bottom w:val="nil"/>
          <w:right w:val="nil"/>
          <w:between w:val="nil"/>
        </w:pBdr>
        <w:spacing w:line="240" w:lineRule="auto"/>
        <w:rPr>
          <w:color w:val="000000"/>
        </w:rPr>
      </w:pPr>
      <w:r>
        <w:rPr>
          <w:color w:val="000000"/>
        </w:rPr>
        <w:t>Tarjetas con número</w:t>
      </w:r>
    </w:p>
  </w:comment>
  <w:comment w:initials="" w:author="Paola Quintero" w:date="2021-10-10T01:13:00Z" w:id="4">
    <w:p w:rsidR="00196530" w:rsidRDefault="00DF18ED" w14:paraId="00000212" w14:textId="77777777">
      <w:pPr>
        <w:widowControl w:val="0"/>
        <w:pBdr>
          <w:top w:val="nil"/>
          <w:left w:val="nil"/>
          <w:bottom w:val="nil"/>
          <w:right w:val="nil"/>
          <w:between w:val="nil"/>
        </w:pBdr>
        <w:spacing w:line="240" w:lineRule="auto"/>
        <w:rPr>
          <w:color w:val="000000"/>
        </w:rPr>
      </w:pPr>
      <w:r>
        <w:rPr>
          <w:color w:val="000000"/>
        </w:rPr>
        <w:t>Pestañas A</w:t>
      </w:r>
    </w:p>
  </w:comment>
  <w:comment w:initials="" w:author="Paola Quintero" w:date="2021-10-10T01:15:00Z" w:id="5">
    <w:p w:rsidR="00196530" w:rsidRDefault="00DF18ED" w14:paraId="00000210" w14:textId="77777777">
      <w:pPr>
        <w:widowControl w:val="0"/>
        <w:pBdr>
          <w:top w:val="nil"/>
          <w:left w:val="nil"/>
          <w:bottom w:val="nil"/>
          <w:right w:val="nil"/>
          <w:between w:val="nil"/>
        </w:pBdr>
        <w:spacing w:line="240" w:lineRule="auto"/>
        <w:rPr>
          <w:color w:val="000000"/>
        </w:rPr>
      </w:pPr>
      <w:r>
        <w:rPr>
          <w:color w:val="000000"/>
        </w:rPr>
        <w:t>Tabla B</w:t>
      </w:r>
    </w:p>
  </w:comment>
  <w:comment w:initials="" w:author="Paola Quintero" w:date="2021-10-10T01:33:00Z" w:id="6">
    <w:p w:rsidR="00196530" w:rsidRDefault="00DF18ED" w14:paraId="0000020F" w14:textId="77777777">
      <w:pPr>
        <w:widowControl w:val="0"/>
        <w:pBdr>
          <w:top w:val="nil"/>
          <w:left w:val="nil"/>
          <w:bottom w:val="nil"/>
          <w:right w:val="nil"/>
          <w:between w:val="nil"/>
        </w:pBdr>
        <w:spacing w:line="240" w:lineRule="auto"/>
        <w:rPr>
          <w:color w:val="000000"/>
        </w:rPr>
      </w:pPr>
      <w:r>
        <w:rPr>
          <w:color w:val="000000"/>
        </w:rPr>
        <w:t>Pestañas A</w:t>
      </w:r>
    </w:p>
  </w:comment>
  <w:comment w:initials="" w:author="Paola Quintero" w:date="2021-10-10T01:52:00Z" w:id="7">
    <w:p w:rsidR="00196530" w:rsidRDefault="00DF18ED" w14:paraId="00000213" w14:textId="77777777">
      <w:pPr>
        <w:widowControl w:val="0"/>
        <w:pBdr>
          <w:top w:val="nil"/>
          <w:left w:val="nil"/>
          <w:bottom w:val="nil"/>
          <w:right w:val="nil"/>
          <w:between w:val="nil"/>
        </w:pBdr>
        <w:spacing w:line="240" w:lineRule="auto"/>
        <w:rPr>
          <w:color w:val="000000"/>
        </w:rPr>
      </w:pPr>
      <w:r>
        <w:rPr>
          <w:color w:val="000000"/>
        </w:rPr>
        <w:t>Pestañas A</w:t>
      </w:r>
    </w:p>
  </w:comment>
  <w:comment w:initials="" w:author="Paola Quintero" w:date="2021-10-10T02:34:00Z" w:id="8">
    <w:p w:rsidR="00196530" w:rsidRDefault="00DF18ED" w14:paraId="00000215" w14:textId="77777777">
      <w:pPr>
        <w:widowControl w:val="0"/>
        <w:pBdr>
          <w:top w:val="nil"/>
          <w:left w:val="nil"/>
          <w:bottom w:val="nil"/>
          <w:right w:val="nil"/>
          <w:between w:val="nil"/>
        </w:pBdr>
        <w:spacing w:line="240" w:lineRule="auto"/>
        <w:rPr>
          <w:color w:val="000000"/>
        </w:rPr>
      </w:pPr>
      <w:r>
        <w:rPr>
          <w:color w:val="000000"/>
        </w:rPr>
        <w:t>Pestañas A</w:t>
      </w:r>
    </w:p>
  </w:comment>
  <w:comment w:initials="GA" w:author="Gloria Alzate" w:date="2023-08-01T16:38:00Z" w:id="10">
    <w:p w:rsidR="001201FD" w:rsidP="00D970A8" w:rsidRDefault="001201FD" w14:paraId="5358E196" w14:textId="77777777">
      <w:pPr>
        <w:pStyle w:val="Textocomentario"/>
      </w:pPr>
      <w:r>
        <w:rPr>
          <w:rStyle w:val="Refdecomentario"/>
        </w:rPr>
        <w:annotationRef/>
      </w:r>
      <w:r>
        <w:rPr>
          <w:lang w:val="es-CO"/>
        </w:rPr>
        <w:t>Formatos_DI/DI_CF02_Anexo1_Sintesis.docx</w:t>
      </w:r>
    </w:p>
  </w:comment>
  <w:comment w:initials="GA" w:author="Gloria Alzate" w:date="2023-08-01T17:58:00Z" w:id="11">
    <w:p w:rsidR="001666DC" w:rsidP="00AE6F3B" w:rsidRDefault="001666DC" w14:paraId="1FA7FEA9" w14:textId="77777777">
      <w:pPr>
        <w:pStyle w:val="Textocomentario"/>
      </w:pPr>
      <w:r>
        <w:rPr>
          <w:rStyle w:val="Refdecomentario"/>
        </w:rPr>
        <w:annotationRef/>
      </w:r>
      <w:r>
        <w:rPr>
          <w:b/>
          <w:bCs/>
          <w:color w:val="000000"/>
        </w:rPr>
        <w:t>Formatos_DI/</w:t>
      </w:r>
      <w:r>
        <w:rPr>
          <w:b/>
          <w:bCs/>
        </w:rPr>
        <w:t xml:space="preserve"> </w:t>
      </w:r>
      <w:r>
        <w:rPr>
          <w:b/>
          <w:bCs/>
          <w:color w:val="000000"/>
        </w:rPr>
        <w:t>DI_CF02_Formato_5_actividad_didactica_relacionar_terminos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0D" w15:done="0"/>
  <w15:commentEx w15:paraId="00000214" w15:done="0"/>
  <w15:commentEx w15:paraId="00000211" w15:done="0"/>
  <w15:commentEx w15:paraId="0000020E" w15:done="0"/>
  <w15:commentEx w15:paraId="00000212" w15:done="0"/>
  <w15:commentEx w15:paraId="00000210" w15:done="0"/>
  <w15:commentEx w15:paraId="0000020F" w15:done="0"/>
  <w15:commentEx w15:paraId="00000213" w15:done="0"/>
  <w15:commentEx w15:paraId="00000215" w15:done="0"/>
  <w15:commentEx w15:paraId="5358E196" w15:done="0"/>
  <w15:commentEx w15:paraId="1FA7F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B388" w16cex:dateUtc="2023-08-01T21:38:00Z"/>
  <w16cex:commentExtensible w16cex:durableId="2873C635" w16cex:dateUtc="2023-08-01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0D" w16cid:durableId="28735CEF"/>
  <w16cid:commentId w16cid:paraId="00000214" w16cid:durableId="28735CEE"/>
  <w16cid:commentId w16cid:paraId="00000211" w16cid:durableId="28735CED"/>
  <w16cid:commentId w16cid:paraId="0000020E" w16cid:durableId="28735CEC"/>
  <w16cid:commentId w16cid:paraId="00000212" w16cid:durableId="28735CEB"/>
  <w16cid:commentId w16cid:paraId="00000210" w16cid:durableId="28735CEA"/>
  <w16cid:commentId w16cid:paraId="0000020F" w16cid:durableId="28735CE9"/>
  <w16cid:commentId w16cid:paraId="00000213" w16cid:durableId="28735CE8"/>
  <w16cid:commentId w16cid:paraId="00000215" w16cid:durableId="28735CE7"/>
  <w16cid:commentId w16cid:paraId="5358E196" w16cid:durableId="2873B388"/>
  <w16cid:commentId w16cid:paraId="1FA7FEA9" w16cid:durableId="2873C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3C9C" w:rsidRDefault="00C43C9C" w14:paraId="640CC39E" w14:textId="77777777">
      <w:pPr>
        <w:spacing w:line="240" w:lineRule="auto"/>
      </w:pPr>
      <w:r>
        <w:separator/>
      </w:r>
    </w:p>
  </w:endnote>
  <w:endnote w:type="continuationSeparator" w:id="0">
    <w:p w:rsidR="00C43C9C" w:rsidRDefault="00C43C9C" w14:paraId="5DA5963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530" w:rsidRDefault="00196530" w14:paraId="00000208"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96530" w:rsidRDefault="00196530" w14:paraId="00000209" w14:textId="77777777">
    <w:pPr>
      <w:spacing w:line="240" w:lineRule="auto"/>
      <w:ind w:left="-2" w:hanging="2"/>
      <w:jc w:val="right"/>
      <w:rPr>
        <w:rFonts w:ascii="Times New Roman" w:hAnsi="Times New Roman" w:eastAsia="Times New Roman" w:cs="Times New Roman"/>
        <w:sz w:val="24"/>
        <w:szCs w:val="24"/>
      </w:rPr>
    </w:pPr>
  </w:p>
  <w:p w:rsidR="00196530" w:rsidRDefault="00196530" w14:paraId="0000020A" w14:textId="77777777">
    <w:pPr>
      <w:spacing w:line="240" w:lineRule="auto"/>
      <w:rPr>
        <w:rFonts w:ascii="Times New Roman" w:hAnsi="Times New Roman" w:eastAsia="Times New Roman" w:cs="Times New Roman"/>
        <w:sz w:val="24"/>
        <w:szCs w:val="24"/>
      </w:rPr>
    </w:pPr>
  </w:p>
  <w:p w:rsidR="00196530" w:rsidRDefault="00196530" w14:paraId="0000020B"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96530" w:rsidRDefault="00196530" w14:paraId="0000020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3C9C" w:rsidRDefault="00C43C9C" w14:paraId="5BFED176" w14:textId="77777777">
      <w:pPr>
        <w:spacing w:line="240" w:lineRule="auto"/>
      </w:pPr>
      <w:r>
        <w:separator/>
      </w:r>
    </w:p>
  </w:footnote>
  <w:footnote w:type="continuationSeparator" w:id="0">
    <w:p w:rsidR="00C43C9C" w:rsidRDefault="00C43C9C" w14:paraId="49C57BC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96530" w:rsidRDefault="00DF18ED" w14:paraId="00000206"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5E2475F" wp14:editId="24D8D4EA">
          <wp:simplePos x="0" y="0"/>
          <wp:positionH relativeFrom="margin">
            <wp:align>center</wp:align>
          </wp:positionH>
          <wp:positionV relativeFrom="page">
            <wp:posOffset>276225</wp:posOffset>
          </wp:positionV>
          <wp:extent cx="629920" cy="588645"/>
          <wp:effectExtent l="0" t="0" r="0" b="0"/>
          <wp:wrapNone/>
          <wp:docPr id="10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196530" w:rsidRDefault="00196530" w14:paraId="00000207"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0E6"/>
    <w:multiLevelType w:val="multilevel"/>
    <w:tmpl w:val="F678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87415"/>
    <w:multiLevelType w:val="multilevel"/>
    <w:tmpl w:val="48EA9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712C5"/>
    <w:multiLevelType w:val="multilevel"/>
    <w:tmpl w:val="A1526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A2B15"/>
    <w:multiLevelType w:val="multilevel"/>
    <w:tmpl w:val="ECB0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B03A5"/>
    <w:multiLevelType w:val="multilevel"/>
    <w:tmpl w:val="FAFC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21118C"/>
    <w:multiLevelType w:val="multilevel"/>
    <w:tmpl w:val="CC0C91AE"/>
    <w:lvl w:ilvl="0">
      <w:start w:val="1"/>
      <w:numFmt w:val="decimal"/>
      <w:lvlText w:val="%1"/>
      <w:lvlJc w:val="left"/>
      <w:pPr>
        <w:ind w:left="360" w:hanging="360"/>
      </w:pPr>
    </w:lvl>
    <w:lvl w:ilvl="1">
      <w:start w:val="1"/>
      <w:numFmt w:val="decimal"/>
      <w:lvlText w:val="%2."/>
      <w:lvlJc w:val="left"/>
      <w:pPr>
        <w:ind w:left="644" w:hanging="358"/>
      </w:pPr>
      <w:rPr>
        <w:rFonts w:ascii="Arial" w:hAnsi="Arial" w:eastAsia="Arial" w:cs="Arial"/>
      </w:r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6" w15:restartNumberingAfterBreak="0">
    <w:nsid w:val="37476F75"/>
    <w:multiLevelType w:val="multilevel"/>
    <w:tmpl w:val="60B68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A32F5B"/>
    <w:multiLevelType w:val="multilevel"/>
    <w:tmpl w:val="D550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577175"/>
    <w:multiLevelType w:val="multilevel"/>
    <w:tmpl w:val="B0BC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F05325"/>
    <w:multiLevelType w:val="multilevel"/>
    <w:tmpl w:val="D6FE6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26A34"/>
    <w:multiLevelType w:val="multilevel"/>
    <w:tmpl w:val="0FB6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9B6294"/>
    <w:multiLevelType w:val="multilevel"/>
    <w:tmpl w:val="06B226A2"/>
    <w:lvl w:ilvl="0">
      <w:start w:val="1"/>
      <w:numFmt w:val="decimal"/>
      <w:lvlText w:val="%1"/>
      <w:lvlJc w:val="left"/>
      <w:pPr>
        <w:ind w:left="360" w:hanging="360"/>
      </w:pPr>
    </w:lvl>
    <w:lvl w:ilvl="1">
      <w:start w:val="1"/>
      <w:numFmt w:val="decimal"/>
      <w:lvlText w:val="%1.%2"/>
      <w:lvlJc w:val="left"/>
      <w:pPr>
        <w:ind w:left="644" w:hanging="358"/>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2" w15:restartNumberingAfterBreak="0">
    <w:nsid w:val="5DA54550"/>
    <w:multiLevelType w:val="multilevel"/>
    <w:tmpl w:val="91783A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hAnsi="Noto Sans Symbols" w:eastAsia="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hAnsi="Arial" w:eastAsia="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A05529"/>
    <w:multiLevelType w:val="multilevel"/>
    <w:tmpl w:val="7EB2E57C"/>
    <w:lvl w:ilvl="0">
      <w:start w:val="1"/>
      <w:numFmt w:val="decimal"/>
      <w:lvlText w:val="%1"/>
      <w:lvlJc w:val="left"/>
      <w:pPr>
        <w:ind w:left="360" w:hanging="360"/>
      </w:pPr>
    </w:lvl>
    <w:lvl w:ilvl="1">
      <w:start w:val="1"/>
      <w:numFmt w:val="decimal"/>
      <w:lvlText w:val="%2."/>
      <w:lvlJc w:val="left"/>
      <w:pPr>
        <w:ind w:left="283" w:hanging="360"/>
      </w:pPr>
      <w:rPr>
        <w:rFonts w:ascii="Arial" w:hAnsi="Arial" w:eastAsia="Arial" w:cs="Arial"/>
      </w:r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4" w15:restartNumberingAfterBreak="0">
    <w:nsid w:val="644900EE"/>
    <w:multiLevelType w:val="multilevel"/>
    <w:tmpl w:val="9BFCA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38574D"/>
    <w:multiLevelType w:val="multilevel"/>
    <w:tmpl w:val="E7E8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313EBC"/>
    <w:multiLevelType w:val="multilevel"/>
    <w:tmpl w:val="F07EA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515958"/>
    <w:multiLevelType w:val="multilevel"/>
    <w:tmpl w:val="9B06DC02"/>
    <w:lvl w:ilvl="0">
      <w:start w:val="1"/>
      <w:numFmt w:val="decimal"/>
      <w:lvlText w:val="%1"/>
      <w:lvlJc w:val="left"/>
      <w:pPr>
        <w:ind w:left="360" w:hanging="360"/>
      </w:pPr>
    </w:lvl>
    <w:lvl w:ilvl="1">
      <w:start w:val="1"/>
      <w:numFmt w:val="decimal"/>
      <w:lvlText w:val="%1.%2"/>
      <w:lvlJc w:val="left"/>
      <w:pPr>
        <w:ind w:left="420" w:hanging="360"/>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8" w15:restartNumberingAfterBreak="0">
    <w:nsid w:val="6BA4522E"/>
    <w:multiLevelType w:val="multilevel"/>
    <w:tmpl w:val="F8E2C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045687"/>
    <w:multiLevelType w:val="multilevel"/>
    <w:tmpl w:val="9692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3348933">
    <w:abstractNumId w:val="18"/>
  </w:num>
  <w:num w:numId="2" w16cid:durableId="2089231357">
    <w:abstractNumId w:val="5"/>
  </w:num>
  <w:num w:numId="3" w16cid:durableId="118425318">
    <w:abstractNumId w:val="10"/>
  </w:num>
  <w:num w:numId="4" w16cid:durableId="1556283853">
    <w:abstractNumId w:val="9"/>
  </w:num>
  <w:num w:numId="5" w16cid:durableId="823275663">
    <w:abstractNumId w:val="12"/>
  </w:num>
  <w:num w:numId="6" w16cid:durableId="1111781598">
    <w:abstractNumId w:val="13"/>
  </w:num>
  <w:num w:numId="7" w16cid:durableId="70005152">
    <w:abstractNumId w:val="0"/>
  </w:num>
  <w:num w:numId="8" w16cid:durableId="475030311">
    <w:abstractNumId w:val="16"/>
  </w:num>
  <w:num w:numId="9" w16cid:durableId="753863116">
    <w:abstractNumId w:val="7"/>
  </w:num>
  <w:num w:numId="10" w16cid:durableId="1164516503">
    <w:abstractNumId w:val="11"/>
  </w:num>
  <w:num w:numId="11" w16cid:durableId="1632441903">
    <w:abstractNumId w:val="17"/>
  </w:num>
  <w:num w:numId="12" w16cid:durableId="228660078">
    <w:abstractNumId w:val="4"/>
  </w:num>
  <w:num w:numId="13" w16cid:durableId="1195073251">
    <w:abstractNumId w:val="1"/>
  </w:num>
  <w:num w:numId="14" w16cid:durableId="660236190">
    <w:abstractNumId w:val="14"/>
  </w:num>
  <w:num w:numId="15" w16cid:durableId="1692994952">
    <w:abstractNumId w:val="8"/>
  </w:num>
  <w:num w:numId="16" w16cid:durableId="579407313">
    <w:abstractNumId w:val="15"/>
  </w:num>
  <w:num w:numId="17" w16cid:durableId="1309044769">
    <w:abstractNumId w:val="19"/>
  </w:num>
  <w:num w:numId="18" w16cid:durableId="1151672800">
    <w:abstractNumId w:val="2"/>
  </w:num>
  <w:num w:numId="19" w16cid:durableId="818309327">
    <w:abstractNumId w:val="3"/>
  </w:num>
  <w:num w:numId="20" w16cid:durableId="178029128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530"/>
    <w:rsid w:val="000B5A7A"/>
    <w:rsid w:val="000E6797"/>
    <w:rsid w:val="001201FD"/>
    <w:rsid w:val="001448BA"/>
    <w:rsid w:val="001666DC"/>
    <w:rsid w:val="00196530"/>
    <w:rsid w:val="001B1454"/>
    <w:rsid w:val="002A404C"/>
    <w:rsid w:val="005314A6"/>
    <w:rsid w:val="00690B21"/>
    <w:rsid w:val="00771451"/>
    <w:rsid w:val="00871976"/>
    <w:rsid w:val="008F1E70"/>
    <w:rsid w:val="0097122C"/>
    <w:rsid w:val="009F1E01"/>
    <w:rsid w:val="00A71F4A"/>
    <w:rsid w:val="00B626CF"/>
    <w:rsid w:val="00BA177B"/>
    <w:rsid w:val="00C27667"/>
    <w:rsid w:val="00C43C9C"/>
    <w:rsid w:val="00DA1A99"/>
    <w:rsid w:val="00DA3443"/>
    <w:rsid w:val="00DF18ED"/>
    <w:rsid w:val="5A4707C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737E"/>
  <w15:docId w15:val="{8A91A73F-B12C-47F5-874E-AE362AB8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styleId="af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1"/>
    <w:tblPr>
      <w:tblStyleRowBandSize w:val="1"/>
      <w:tblStyleColBandSize w:val="1"/>
      <w:tblCellMar>
        <w:top w:w="100" w:type="dxa"/>
        <w:left w:w="100" w:type="dxa"/>
        <w:bottom w:w="100" w:type="dxa"/>
        <w:right w:w="100" w:type="dxa"/>
      </w:tblCellMar>
    </w:tblPr>
  </w:style>
  <w:style w:type="table" w:styleId="af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esan.edu.pe/apuntes-empresariales/2016/05/el-marketing-y-sus-definicione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www.lifeder.com/portafolio-de-servicio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8/08/relationships/commentsExtensible" Target="commentsExtensible.xml"/><Relationship Id="rId27" Type="http://schemas.openxmlformats.org/officeDocument/2006/relationships/hyperlink" Target="https://www.mapa.gob.es/ministerio/pags/biblioteca/fondo/pdf/5269_39.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lty9LzhyJJW2w9IKNydW4yCI9tA==">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</go:docsCustomData>
</go:gDocsCustomXmlDataStorage>
</file>

<file path=customXml/itemProps1.xml><?xml version="1.0" encoding="utf-8"?>
<ds:datastoreItem xmlns:ds="http://schemas.openxmlformats.org/officeDocument/2006/customXml" ds:itemID="{93AF3331-8BD6-42AF-8F8C-C49AED6433FA}">
  <ds:schemaRefs>
    <ds:schemaRef ds:uri="http://schemas.microsoft.com/sharepoint/v3/contenttype/forms"/>
  </ds:schemaRefs>
</ds:datastoreItem>
</file>

<file path=customXml/itemProps2.xml><?xml version="1.0" encoding="utf-8"?>
<ds:datastoreItem xmlns:ds="http://schemas.openxmlformats.org/officeDocument/2006/customXml" ds:itemID="{1BAABE66-B194-4D6C-9EEA-ABB57DCD659A}">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034D012E-02B7-4FAD-BB28-D6EB68263F40}"/>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Lida Alzate Suarez</cp:lastModifiedBy>
  <cp:revision>25</cp:revision>
  <dcterms:created xsi:type="dcterms:W3CDTF">2023-08-01T23:08:00Z</dcterms:created>
  <dcterms:modified xsi:type="dcterms:W3CDTF">2023-11-14T20:39:32Z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2023-08-01T23:08:12Z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3c4c0593-1606-43c9-8fe4-b9ad25f26588</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