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64282B6F" w:rsidR="00C407C1" w:rsidRPr="007749D0" w:rsidRDefault="00F57C46" w:rsidP="007F2B44">
                            <w:pPr>
                              <w:pStyle w:val="TituloPortada"/>
                              <w:ind w:firstLine="0"/>
                            </w:pPr>
                            <w:r w:rsidRPr="00F57C46">
                              <w:t>Caracterización poblacional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64282B6F" w:rsidR="00C407C1" w:rsidRPr="007749D0" w:rsidRDefault="00F57C46" w:rsidP="007F2B44">
                      <w:pPr>
                        <w:pStyle w:val="TituloPortada"/>
                        <w:ind w:firstLine="0"/>
                      </w:pPr>
                      <w:r w:rsidRPr="00F57C46">
                        <w:t>Caracterización poblacional</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0533F939" w:rsidR="00DE2964" w:rsidRDefault="00F57C46" w:rsidP="00C407C1">
      <w:pPr>
        <w:pBdr>
          <w:bottom w:val="single" w:sz="12" w:space="1" w:color="auto"/>
        </w:pBdr>
        <w:rPr>
          <w:rFonts w:ascii="Calibri" w:hAnsi="Calibri"/>
          <w:color w:val="000000" w:themeColor="text1"/>
          <w:kern w:val="0"/>
          <w14:ligatures w14:val="none"/>
        </w:rPr>
      </w:pPr>
      <w:r w:rsidRPr="00F57C46">
        <w:rPr>
          <w:rFonts w:ascii="Calibri" w:hAnsi="Calibri"/>
          <w:color w:val="000000" w:themeColor="text1"/>
          <w:kern w:val="0"/>
          <w14:ligatures w14:val="none"/>
        </w:rPr>
        <w:t>Para este componente se abordará, la caracterización de la población, a partir de las características de los eventos en el sector del deporte, se abordarán diferentes elementos conceptuales que brindarán las herramientas para elaborar una caracterización, teniendo en cuenta las particularidades de la organización y su tipo de población</w:t>
      </w:r>
      <w:r w:rsidR="00F42BAD" w:rsidRPr="00F42BAD">
        <w:rPr>
          <w:rFonts w:ascii="Calibri" w:hAnsi="Calibri"/>
          <w:color w:val="000000" w:themeColor="text1"/>
          <w:kern w:val="0"/>
          <w14:ligatures w14:val="none"/>
        </w:rPr>
        <w:t>.</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37F2F4C5" w:rsidR="00C407C1" w:rsidRDefault="00F57C46" w:rsidP="00C407C1">
      <w:pPr>
        <w:jc w:val="center"/>
      </w:pPr>
      <w:r>
        <w:rPr>
          <w:rFonts w:ascii="Calibri" w:hAnsi="Calibri"/>
          <w:b/>
          <w:bCs/>
          <w:color w:val="000000" w:themeColor="text1"/>
          <w:kern w:val="0"/>
          <w14:ligatures w14:val="none"/>
        </w:rPr>
        <w:t>Noviembre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sidRPr="002C68AA">
            <w:rPr>
              <w:lang w:val="es-ES"/>
            </w:rPr>
            <w:t>Tabla de c</w:t>
          </w:r>
          <w:r w:rsidR="000434FA" w:rsidRPr="002C68AA">
            <w:rPr>
              <w:lang w:val="es-ES"/>
            </w:rPr>
            <w:t>ontenido</w:t>
          </w:r>
        </w:p>
        <w:p w14:paraId="1E86CC42" w14:textId="1A6B6E0B" w:rsidR="00A93092" w:rsidRDefault="000434FA">
          <w:pPr>
            <w:pStyle w:val="TDC1"/>
            <w:tabs>
              <w:tab w:val="right" w:leader="dot" w:pos="9962"/>
            </w:tabs>
            <w:rPr>
              <w:rFonts w:eastAsiaTheme="minorEastAsia"/>
              <w:noProof/>
              <w:sz w:val="22"/>
              <w:lang w:val="es-ES" w:eastAsia="es-ES"/>
            </w:rPr>
          </w:pPr>
          <w:r w:rsidRPr="00B920FE">
            <w:rPr>
              <w:szCs w:val="28"/>
            </w:rPr>
            <w:fldChar w:fldCharType="begin"/>
          </w:r>
          <w:r w:rsidRPr="00B920FE">
            <w:rPr>
              <w:szCs w:val="28"/>
            </w:rPr>
            <w:instrText xml:space="preserve"> TOC \o "1-3" \h \z \u </w:instrText>
          </w:r>
          <w:r w:rsidRPr="00B920FE">
            <w:rPr>
              <w:szCs w:val="28"/>
            </w:rPr>
            <w:fldChar w:fldCharType="separate"/>
          </w:r>
          <w:hyperlink w:anchor="_Toc164850271" w:history="1">
            <w:r w:rsidR="00A93092" w:rsidRPr="0093176F">
              <w:rPr>
                <w:rStyle w:val="Hipervnculo"/>
                <w:noProof/>
              </w:rPr>
              <w:t>Introducción</w:t>
            </w:r>
            <w:r w:rsidR="00A93092">
              <w:rPr>
                <w:noProof/>
                <w:webHidden/>
              </w:rPr>
              <w:tab/>
            </w:r>
            <w:r w:rsidR="00A93092">
              <w:rPr>
                <w:noProof/>
                <w:webHidden/>
              </w:rPr>
              <w:fldChar w:fldCharType="begin"/>
            </w:r>
            <w:r w:rsidR="00A93092">
              <w:rPr>
                <w:noProof/>
                <w:webHidden/>
              </w:rPr>
              <w:instrText xml:space="preserve"> PAGEREF _Toc164850271 \h </w:instrText>
            </w:r>
            <w:r w:rsidR="00A93092">
              <w:rPr>
                <w:noProof/>
                <w:webHidden/>
              </w:rPr>
            </w:r>
            <w:r w:rsidR="00A93092">
              <w:rPr>
                <w:noProof/>
                <w:webHidden/>
              </w:rPr>
              <w:fldChar w:fldCharType="separate"/>
            </w:r>
            <w:r w:rsidR="00A93092">
              <w:rPr>
                <w:noProof/>
                <w:webHidden/>
              </w:rPr>
              <w:t>1</w:t>
            </w:r>
            <w:r w:rsidR="00A93092">
              <w:rPr>
                <w:noProof/>
                <w:webHidden/>
              </w:rPr>
              <w:fldChar w:fldCharType="end"/>
            </w:r>
          </w:hyperlink>
        </w:p>
        <w:p w14:paraId="3456CC08" w14:textId="07A638B7" w:rsidR="00A93092" w:rsidRDefault="00A93092">
          <w:pPr>
            <w:pStyle w:val="TDC1"/>
            <w:tabs>
              <w:tab w:val="left" w:pos="1320"/>
              <w:tab w:val="right" w:leader="dot" w:pos="9962"/>
            </w:tabs>
            <w:rPr>
              <w:rFonts w:eastAsiaTheme="minorEastAsia"/>
              <w:noProof/>
              <w:sz w:val="22"/>
              <w:lang w:val="es-ES" w:eastAsia="es-ES"/>
            </w:rPr>
          </w:pPr>
          <w:hyperlink w:anchor="_Toc164850272" w:history="1">
            <w:r w:rsidRPr="0093176F">
              <w:rPr>
                <w:rStyle w:val="Hipervnculo"/>
                <w:noProof/>
              </w:rPr>
              <w:t>1.</w:t>
            </w:r>
            <w:r>
              <w:rPr>
                <w:rFonts w:eastAsiaTheme="minorEastAsia"/>
                <w:noProof/>
                <w:sz w:val="22"/>
                <w:lang w:val="es-ES" w:eastAsia="es-ES"/>
              </w:rPr>
              <w:tab/>
            </w:r>
            <w:r w:rsidRPr="0093176F">
              <w:rPr>
                <w:rStyle w:val="Hipervnculo"/>
                <w:noProof/>
              </w:rPr>
              <w:t>Caracterización poblacional</w:t>
            </w:r>
            <w:r>
              <w:rPr>
                <w:noProof/>
                <w:webHidden/>
              </w:rPr>
              <w:tab/>
            </w:r>
            <w:r>
              <w:rPr>
                <w:noProof/>
                <w:webHidden/>
              </w:rPr>
              <w:fldChar w:fldCharType="begin"/>
            </w:r>
            <w:r>
              <w:rPr>
                <w:noProof/>
                <w:webHidden/>
              </w:rPr>
              <w:instrText xml:space="preserve"> PAGEREF _Toc164850272 \h </w:instrText>
            </w:r>
            <w:r>
              <w:rPr>
                <w:noProof/>
                <w:webHidden/>
              </w:rPr>
            </w:r>
            <w:r>
              <w:rPr>
                <w:noProof/>
                <w:webHidden/>
              </w:rPr>
              <w:fldChar w:fldCharType="separate"/>
            </w:r>
            <w:r>
              <w:rPr>
                <w:noProof/>
                <w:webHidden/>
              </w:rPr>
              <w:t>2</w:t>
            </w:r>
            <w:r>
              <w:rPr>
                <w:noProof/>
                <w:webHidden/>
              </w:rPr>
              <w:fldChar w:fldCharType="end"/>
            </w:r>
          </w:hyperlink>
        </w:p>
        <w:p w14:paraId="00DE1066" w14:textId="672C6C55" w:rsidR="00A93092" w:rsidRDefault="00A93092">
          <w:pPr>
            <w:pStyle w:val="TDC1"/>
            <w:tabs>
              <w:tab w:val="left" w:pos="1320"/>
              <w:tab w:val="right" w:leader="dot" w:pos="9962"/>
            </w:tabs>
            <w:rPr>
              <w:rFonts w:eastAsiaTheme="minorEastAsia"/>
              <w:noProof/>
              <w:sz w:val="22"/>
              <w:lang w:val="es-ES" w:eastAsia="es-ES"/>
            </w:rPr>
          </w:pPr>
          <w:hyperlink w:anchor="_Toc164850273" w:history="1">
            <w:r w:rsidRPr="0093176F">
              <w:rPr>
                <w:rStyle w:val="Hipervnculo"/>
                <w:noProof/>
              </w:rPr>
              <w:t>2.</w:t>
            </w:r>
            <w:r>
              <w:rPr>
                <w:rFonts w:eastAsiaTheme="minorEastAsia"/>
                <w:noProof/>
                <w:sz w:val="22"/>
                <w:lang w:val="es-ES" w:eastAsia="es-ES"/>
              </w:rPr>
              <w:tab/>
            </w:r>
            <w:r w:rsidRPr="0093176F">
              <w:rPr>
                <w:rStyle w:val="Hipervnculo"/>
                <w:noProof/>
              </w:rPr>
              <w:t>Segmentación poblacional</w:t>
            </w:r>
            <w:r>
              <w:rPr>
                <w:noProof/>
                <w:webHidden/>
              </w:rPr>
              <w:tab/>
            </w:r>
            <w:r>
              <w:rPr>
                <w:noProof/>
                <w:webHidden/>
              </w:rPr>
              <w:fldChar w:fldCharType="begin"/>
            </w:r>
            <w:r>
              <w:rPr>
                <w:noProof/>
                <w:webHidden/>
              </w:rPr>
              <w:instrText xml:space="preserve"> PAGEREF _Toc164850273 \h </w:instrText>
            </w:r>
            <w:r>
              <w:rPr>
                <w:noProof/>
                <w:webHidden/>
              </w:rPr>
            </w:r>
            <w:r>
              <w:rPr>
                <w:noProof/>
                <w:webHidden/>
              </w:rPr>
              <w:fldChar w:fldCharType="separate"/>
            </w:r>
            <w:r>
              <w:rPr>
                <w:noProof/>
                <w:webHidden/>
              </w:rPr>
              <w:t>3</w:t>
            </w:r>
            <w:r>
              <w:rPr>
                <w:noProof/>
                <w:webHidden/>
              </w:rPr>
              <w:fldChar w:fldCharType="end"/>
            </w:r>
          </w:hyperlink>
        </w:p>
        <w:p w14:paraId="6227C316" w14:textId="18A42FAD" w:rsidR="00A93092" w:rsidRDefault="00A93092">
          <w:pPr>
            <w:pStyle w:val="TDC2"/>
            <w:tabs>
              <w:tab w:val="left" w:pos="1760"/>
              <w:tab w:val="right" w:leader="dot" w:pos="9962"/>
            </w:tabs>
            <w:rPr>
              <w:rFonts w:eastAsiaTheme="minorEastAsia"/>
              <w:noProof/>
              <w:sz w:val="22"/>
              <w:lang w:val="es-ES" w:eastAsia="es-ES"/>
            </w:rPr>
          </w:pPr>
          <w:hyperlink w:anchor="_Toc164850274" w:history="1">
            <w:r w:rsidRPr="0093176F">
              <w:rPr>
                <w:rStyle w:val="Hipervnculo"/>
                <w:noProof/>
              </w:rPr>
              <w:t>2.1.</w:t>
            </w:r>
            <w:r>
              <w:rPr>
                <w:rFonts w:eastAsiaTheme="minorEastAsia"/>
                <w:noProof/>
                <w:sz w:val="22"/>
                <w:lang w:val="es-ES" w:eastAsia="es-ES"/>
              </w:rPr>
              <w:tab/>
            </w:r>
            <w:r w:rsidRPr="0093176F">
              <w:rPr>
                <w:rStyle w:val="Hipervnculo"/>
                <w:noProof/>
              </w:rPr>
              <w:t>Segmentación demográfica</w:t>
            </w:r>
            <w:r>
              <w:rPr>
                <w:noProof/>
                <w:webHidden/>
              </w:rPr>
              <w:tab/>
            </w:r>
            <w:r>
              <w:rPr>
                <w:noProof/>
                <w:webHidden/>
              </w:rPr>
              <w:fldChar w:fldCharType="begin"/>
            </w:r>
            <w:r>
              <w:rPr>
                <w:noProof/>
                <w:webHidden/>
              </w:rPr>
              <w:instrText xml:space="preserve"> PAGEREF _Toc164850274 \h </w:instrText>
            </w:r>
            <w:r>
              <w:rPr>
                <w:noProof/>
                <w:webHidden/>
              </w:rPr>
            </w:r>
            <w:r>
              <w:rPr>
                <w:noProof/>
                <w:webHidden/>
              </w:rPr>
              <w:fldChar w:fldCharType="separate"/>
            </w:r>
            <w:r>
              <w:rPr>
                <w:noProof/>
                <w:webHidden/>
              </w:rPr>
              <w:t>4</w:t>
            </w:r>
            <w:r>
              <w:rPr>
                <w:noProof/>
                <w:webHidden/>
              </w:rPr>
              <w:fldChar w:fldCharType="end"/>
            </w:r>
          </w:hyperlink>
        </w:p>
        <w:p w14:paraId="2A741F60" w14:textId="7D0C1CA1" w:rsidR="00A93092" w:rsidRDefault="00A93092">
          <w:pPr>
            <w:pStyle w:val="TDC2"/>
            <w:tabs>
              <w:tab w:val="left" w:pos="1760"/>
              <w:tab w:val="right" w:leader="dot" w:pos="9962"/>
            </w:tabs>
            <w:rPr>
              <w:rFonts w:eastAsiaTheme="minorEastAsia"/>
              <w:noProof/>
              <w:sz w:val="22"/>
              <w:lang w:val="es-ES" w:eastAsia="es-ES"/>
            </w:rPr>
          </w:pPr>
          <w:hyperlink w:anchor="_Toc164850275" w:history="1">
            <w:r w:rsidRPr="0093176F">
              <w:rPr>
                <w:rStyle w:val="Hipervnculo"/>
                <w:noProof/>
              </w:rPr>
              <w:t>2.2.</w:t>
            </w:r>
            <w:r>
              <w:rPr>
                <w:rFonts w:eastAsiaTheme="minorEastAsia"/>
                <w:noProof/>
                <w:sz w:val="22"/>
                <w:lang w:val="es-ES" w:eastAsia="es-ES"/>
              </w:rPr>
              <w:tab/>
            </w:r>
            <w:r w:rsidRPr="0093176F">
              <w:rPr>
                <w:rStyle w:val="Hipervnculo"/>
                <w:noProof/>
              </w:rPr>
              <w:t>Segmentación geográfica</w:t>
            </w:r>
            <w:r>
              <w:rPr>
                <w:noProof/>
                <w:webHidden/>
              </w:rPr>
              <w:tab/>
            </w:r>
            <w:r>
              <w:rPr>
                <w:noProof/>
                <w:webHidden/>
              </w:rPr>
              <w:fldChar w:fldCharType="begin"/>
            </w:r>
            <w:r>
              <w:rPr>
                <w:noProof/>
                <w:webHidden/>
              </w:rPr>
              <w:instrText xml:space="preserve"> PAGEREF _Toc164850275 \h </w:instrText>
            </w:r>
            <w:r>
              <w:rPr>
                <w:noProof/>
                <w:webHidden/>
              </w:rPr>
            </w:r>
            <w:r>
              <w:rPr>
                <w:noProof/>
                <w:webHidden/>
              </w:rPr>
              <w:fldChar w:fldCharType="separate"/>
            </w:r>
            <w:r>
              <w:rPr>
                <w:noProof/>
                <w:webHidden/>
              </w:rPr>
              <w:t>6</w:t>
            </w:r>
            <w:r>
              <w:rPr>
                <w:noProof/>
                <w:webHidden/>
              </w:rPr>
              <w:fldChar w:fldCharType="end"/>
            </w:r>
          </w:hyperlink>
        </w:p>
        <w:p w14:paraId="43E478E5" w14:textId="249FF9F1" w:rsidR="00A93092" w:rsidRDefault="00A93092">
          <w:pPr>
            <w:pStyle w:val="TDC2"/>
            <w:tabs>
              <w:tab w:val="left" w:pos="1760"/>
              <w:tab w:val="right" w:leader="dot" w:pos="9962"/>
            </w:tabs>
            <w:rPr>
              <w:rFonts w:eastAsiaTheme="minorEastAsia"/>
              <w:noProof/>
              <w:sz w:val="22"/>
              <w:lang w:val="es-ES" w:eastAsia="es-ES"/>
            </w:rPr>
          </w:pPr>
          <w:hyperlink w:anchor="_Toc164850276" w:history="1">
            <w:r w:rsidRPr="0093176F">
              <w:rPr>
                <w:rStyle w:val="Hipervnculo"/>
                <w:noProof/>
              </w:rPr>
              <w:t>2.3.</w:t>
            </w:r>
            <w:r>
              <w:rPr>
                <w:rFonts w:eastAsiaTheme="minorEastAsia"/>
                <w:noProof/>
                <w:sz w:val="22"/>
                <w:lang w:val="es-ES" w:eastAsia="es-ES"/>
              </w:rPr>
              <w:tab/>
            </w:r>
            <w:r w:rsidRPr="0093176F">
              <w:rPr>
                <w:rStyle w:val="Hipervnculo"/>
                <w:noProof/>
              </w:rPr>
              <w:t>Segmentación psicográfica</w:t>
            </w:r>
            <w:r>
              <w:rPr>
                <w:noProof/>
                <w:webHidden/>
              </w:rPr>
              <w:tab/>
            </w:r>
            <w:r>
              <w:rPr>
                <w:noProof/>
                <w:webHidden/>
              </w:rPr>
              <w:fldChar w:fldCharType="begin"/>
            </w:r>
            <w:r>
              <w:rPr>
                <w:noProof/>
                <w:webHidden/>
              </w:rPr>
              <w:instrText xml:space="preserve"> PAGEREF _Toc164850276 \h </w:instrText>
            </w:r>
            <w:r>
              <w:rPr>
                <w:noProof/>
                <w:webHidden/>
              </w:rPr>
            </w:r>
            <w:r>
              <w:rPr>
                <w:noProof/>
                <w:webHidden/>
              </w:rPr>
              <w:fldChar w:fldCharType="separate"/>
            </w:r>
            <w:r>
              <w:rPr>
                <w:noProof/>
                <w:webHidden/>
              </w:rPr>
              <w:t>7</w:t>
            </w:r>
            <w:r>
              <w:rPr>
                <w:noProof/>
                <w:webHidden/>
              </w:rPr>
              <w:fldChar w:fldCharType="end"/>
            </w:r>
          </w:hyperlink>
        </w:p>
        <w:p w14:paraId="2EFECCEC" w14:textId="601430F2" w:rsidR="00A93092" w:rsidRDefault="00A93092">
          <w:pPr>
            <w:pStyle w:val="TDC2"/>
            <w:tabs>
              <w:tab w:val="left" w:pos="1760"/>
              <w:tab w:val="right" w:leader="dot" w:pos="9962"/>
            </w:tabs>
            <w:rPr>
              <w:rFonts w:eastAsiaTheme="minorEastAsia"/>
              <w:noProof/>
              <w:sz w:val="22"/>
              <w:lang w:val="es-ES" w:eastAsia="es-ES"/>
            </w:rPr>
          </w:pPr>
          <w:hyperlink w:anchor="_Toc164850277" w:history="1">
            <w:r w:rsidRPr="0093176F">
              <w:rPr>
                <w:rStyle w:val="Hipervnculo"/>
                <w:noProof/>
              </w:rPr>
              <w:t>2.4.</w:t>
            </w:r>
            <w:r>
              <w:rPr>
                <w:rFonts w:eastAsiaTheme="minorEastAsia"/>
                <w:noProof/>
                <w:sz w:val="22"/>
                <w:lang w:val="es-ES" w:eastAsia="es-ES"/>
              </w:rPr>
              <w:tab/>
            </w:r>
            <w:r w:rsidRPr="0093176F">
              <w:rPr>
                <w:rStyle w:val="Hipervnculo"/>
                <w:noProof/>
              </w:rPr>
              <w:t>Segmentación de conducta</w:t>
            </w:r>
            <w:r>
              <w:rPr>
                <w:noProof/>
                <w:webHidden/>
              </w:rPr>
              <w:tab/>
            </w:r>
            <w:r>
              <w:rPr>
                <w:noProof/>
                <w:webHidden/>
              </w:rPr>
              <w:fldChar w:fldCharType="begin"/>
            </w:r>
            <w:r>
              <w:rPr>
                <w:noProof/>
                <w:webHidden/>
              </w:rPr>
              <w:instrText xml:space="preserve"> PAGEREF _Toc164850277 \h </w:instrText>
            </w:r>
            <w:r>
              <w:rPr>
                <w:noProof/>
                <w:webHidden/>
              </w:rPr>
            </w:r>
            <w:r>
              <w:rPr>
                <w:noProof/>
                <w:webHidden/>
              </w:rPr>
              <w:fldChar w:fldCharType="separate"/>
            </w:r>
            <w:r>
              <w:rPr>
                <w:noProof/>
                <w:webHidden/>
              </w:rPr>
              <w:t>7</w:t>
            </w:r>
            <w:r>
              <w:rPr>
                <w:noProof/>
                <w:webHidden/>
              </w:rPr>
              <w:fldChar w:fldCharType="end"/>
            </w:r>
          </w:hyperlink>
        </w:p>
        <w:p w14:paraId="00084A83" w14:textId="62BD552F" w:rsidR="00A93092" w:rsidRDefault="00A93092">
          <w:pPr>
            <w:pStyle w:val="TDC1"/>
            <w:tabs>
              <w:tab w:val="left" w:pos="1320"/>
              <w:tab w:val="right" w:leader="dot" w:pos="9962"/>
            </w:tabs>
            <w:rPr>
              <w:rFonts w:eastAsiaTheme="minorEastAsia"/>
              <w:noProof/>
              <w:sz w:val="22"/>
              <w:lang w:val="es-ES" w:eastAsia="es-ES"/>
            </w:rPr>
          </w:pPr>
          <w:hyperlink w:anchor="_Toc164850278" w:history="1">
            <w:r w:rsidRPr="0093176F">
              <w:rPr>
                <w:rStyle w:val="Hipervnculo"/>
                <w:noProof/>
              </w:rPr>
              <w:t>3.</w:t>
            </w:r>
            <w:r>
              <w:rPr>
                <w:rFonts w:eastAsiaTheme="minorEastAsia"/>
                <w:noProof/>
                <w:sz w:val="22"/>
                <w:lang w:val="es-ES" w:eastAsia="es-ES"/>
              </w:rPr>
              <w:tab/>
            </w:r>
            <w:r w:rsidRPr="0093176F">
              <w:rPr>
                <w:rStyle w:val="Hipervnculo"/>
                <w:noProof/>
              </w:rPr>
              <w:t>Grupo poblacional</w:t>
            </w:r>
            <w:r>
              <w:rPr>
                <w:noProof/>
                <w:webHidden/>
              </w:rPr>
              <w:tab/>
            </w:r>
            <w:r>
              <w:rPr>
                <w:noProof/>
                <w:webHidden/>
              </w:rPr>
              <w:fldChar w:fldCharType="begin"/>
            </w:r>
            <w:r>
              <w:rPr>
                <w:noProof/>
                <w:webHidden/>
              </w:rPr>
              <w:instrText xml:space="preserve"> PAGEREF _Toc164850278 \h </w:instrText>
            </w:r>
            <w:r>
              <w:rPr>
                <w:noProof/>
                <w:webHidden/>
              </w:rPr>
            </w:r>
            <w:r>
              <w:rPr>
                <w:noProof/>
                <w:webHidden/>
              </w:rPr>
              <w:fldChar w:fldCharType="separate"/>
            </w:r>
            <w:r>
              <w:rPr>
                <w:noProof/>
                <w:webHidden/>
              </w:rPr>
              <w:t>9</w:t>
            </w:r>
            <w:r>
              <w:rPr>
                <w:noProof/>
                <w:webHidden/>
              </w:rPr>
              <w:fldChar w:fldCharType="end"/>
            </w:r>
          </w:hyperlink>
        </w:p>
        <w:p w14:paraId="591F2FB9" w14:textId="50A7B38C" w:rsidR="00A93092" w:rsidRDefault="00A93092">
          <w:pPr>
            <w:pStyle w:val="TDC1"/>
            <w:tabs>
              <w:tab w:val="left" w:pos="1320"/>
              <w:tab w:val="right" w:leader="dot" w:pos="9962"/>
            </w:tabs>
            <w:rPr>
              <w:rFonts w:eastAsiaTheme="minorEastAsia"/>
              <w:noProof/>
              <w:sz w:val="22"/>
              <w:lang w:val="es-ES" w:eastAsia="es-ES"/>
            </w:rPr>
          </w:pPr>
          <w:hyperlink w:anchor="_Toc164850279" w:history="1">
            <w:r w:rsidRPr="0093176F">
              <w:rPr>
                <w:rStyle w:val="Hipervnculo"/>
                <w:noProof/>
              </w:rPr>
              <w:t>4.</w:t>
            </w:r>
            <w:r>
              <w:rPr>
                <w:rFonts w:eastAsiaTheme="minorEastAsia"/>
                <w:noProof/>
                <w:sz w:val="22"/>
                <w:lang w:val="es-ES" w:eastAsia="es-ES"/>
              </w:rPr>
              <w:tab/>
            </w:r>
            <w:r w:rsidRPr="0093176F">
              <w:rPr>
                <w:rStyle w:val="Hipervnculo"/>
                <w:noProof/>
              </w:rPr>
              <w:t>Sectores económicos: primario, secundario y terciario</w:t>
            </w:r>
            <w:r>
              <w:rPr>
                <w:noProof/>
                <w:webHidden/>
              </w:rPr>
              <w:tab/>
            </w:r>
            <w:r>
              <w:rPr>
                <w:noProof/>
                <w:webHidden/>
              </w:rPr>
              <w:fldChar w:fldCharType="begin"/>
            </w:r>
            <w:r>
              <w:rPr>
                <w:noProof/>
                <w:webHidden/>
              </w:rPr>
              <w:instrText xml:space="preserve"> PAGEREF _Toc164850279 \h </w:instrText>
            </w:r>
            <w:r>
              <w:rPr>
                <w:noProof/>
                <w:webHidden/>
              </w:rPr>
            </w:r>
            <w:r>
              <w:rPr>
                <w:noProof/>
                <w:webHidden/>
              </w:rPr>
              <w:fldChar w:fldCharType="separate"/>
            </w:r>
            <w:r>
              <w:rPr>
                <w:noProof/>
                <w:webHidden/>
              </w:rPr>
              <w:t>11</w:t>
            </w:r>
            <w:r>
              <w:rPr>
                <w:noProof/>
                <w:webHidden/>
              </w:rPr>
              <w:fldChar w:fldCharType="end"/>
            </w:r>
          </w:hyperlink>
        </w:p>
        <w:p w14:paraId="1C76A587" w14:textId="665D860D" w:rsidR="00A93092" w:rsidRDefault="00A93092">
          <w:pPr>
            <w:pStyle w:val="TDC2"/>
            <w:tabs>
              <w:tab w:val="left" w:pos="1760"/>
              <w:tab w:val="right" w:leader="dot" w:pos="9962"/>
            </w:tabs>
            <w:rPr>
              <w:rFonts w:eastAsiaTheme="minorEastAsia"/>
              <w:noProof/>
              <w:sz w:val="22"/>
              <w:lang w:val="es-ES" w:eastAsia="es-ES"/>
            </w:rPr>
          </w:pPr>
          <w:hyperlink w:anchor="_Toc164850280" w:history="1">
            <w:r w:rsidRPr="0093176F">
              <w:rPr>
                <w:rStyle w:val="Hipervnculo"/>
                <w:noProof/>
              </w:rPr>
              <w:t>4.1.</w:t>
            </w:r>
            <w:r>
              <w:rPr>
                <w:rFonts w:eastAsiaTheme="minorEastAsia"/>
                <w:noProof/>
                <w:sz w:val="22"/>
                <w:lang w:val="es-ES" w:eastAsia="es-ES"/>
              </w:rPr>
              <w:tab/>
            </w:r>
            <w:r w:rsidRPr="0093176F">
              <w:rPr>
                <w:rStyle w:val="Hipervnculo"/>
                <w:noProof/>
              </w:rPr>
              <w:t>División según la economía clásica</w:t>
            </w:r>
            <w:r>
              <w:rPr>
                <w:noProof/>
                <w:webHidden/>
              </w:rPr>
              <w:tab/>
            </w:r>
            <w:r>
              <w:rPr>
                <w:noProof/>
                <w:webHidden/>
              </w:rPr>
              <w:fldChar w:fldCharType="begin"/>
            </w:r>
            <w:r>
              <w:rPr>
                <w:noProof/>
                <w:webHidden/>
              </w:rPr>
              <w:instrText xml:space="preserve"> PAGEREF _Toc164850280 \h </w:instrText>
            </w:r>
            <w:r>
              <w:rPr>
                <w:noProof/>
                <w:webHidden/>
              </w:rPr>
            </w:r>
            <w:r>
              <w:rPr>
                <w:noProof/>
                <w:webHidden/>
              </w:rPr>
              <w:fldChar w:fldCharType="separate"/>
            </w:r>
            <w:r>
              <w:rPr>
                <w:noProof/>
                <w:webHidden/>
              </w:rPr>
              <w:t>11</w:t>
            </w:r>
            <w:r>
              <w:rPr>
                <w:noProof/>
                <w:webHidden/>
              </w:rPr>
              <w:fldChar w:fldCharType="end"/>
            </w:r>
          </w:hyperlink>
        </w:p>
        <w:p w14:paraId="0EB8DA94" w14:textId="21CD281D" w:rsidR="00A93092" w:rsidRDefault="00A93092">
          <w:pPr>
            <w:pStyle w:val="TDC2"/>
            <w:tabs>
              <w:tab w:val="left" w:pos="1760"/>
              <w:tab w:val="right" w:leader="dot" w:pos="9962"/>
            </w:tabs>
            <w:rPr>
              <w:rFonts w:eastAsiaTheme="minorEastAsia"/>
              <w:noProof/>
              <w:sz w:val="22"/>
              <w:lang w:val="es-ES" w:eastAsia="es-ES"/>
            </w:rPr>
          </w:pPr>
          <w:hyperlink w:anchor="_Toc164850281" w:history="1">
            <w:r w:rsidRPr="0093176F">
              <w:rPr>
                <w:rStyle w:val="Hipervnculo"/>
                <w:noProof/>
              </w:rPr>
              <w:t>4.2.</w:t>
            </w:r>
            <w:r>
              <w:rPr>
                <w:rFonts w:eastAsiaTheme="minorEastAsia"/>
                <w:noProof/>
                <w:sz w:val="22"/>
                <w:lang w:val="es-ES" w:eastAsia="es-ES"/>
              </w:rPr>
              <w:tab/>
            </w:r>
            <w:r w:rsidRPr="0093176F">
              <w:rPr>
                <w:rStyle w:val="Hipervnculo"/>
                <w:noProof/>
              </w:rPr>
              <w:t>División según la actividad económica</w:t>
            </w:r>
            <w:r>
              <w:rPr>
                <w:noProof/>
                <w:webHidden/>
              </w:rPr>
              <w:tab/>
            </w:r>
            <w:r>
              <w:rPr>
                <w:noProof/>
                <w:webHidden/>
              </w:rPr>
              <w:fldChar w:fldCharType="begin"/>
            </w:r>
            <w:r>
              <w:rPr>
                <w:noProof/>
                <w:webHidden/>
              </w:rPr>
              <w:instrText xml:space="preserve"> PAGEREF _Toc164850281 \h </w:instrText>
            </w:r>
            <w:r>
              <w:rPr>
                <w:noProof/>
                <w:webHidden/>
              </w:rPr>
            </w:r>
            <w:r>
              <w:rPr>
                <w:noProof/>
                <w:webHidden/>
              </w:rPr>
              <w:fldChar w:fldCharType="separate"/>
            </w:r>
            <w:r>
              <w:rPr>
                <w:noProof/>
                <w:webHidden/>
              </w:rPr>
              <w:t>13</w:t>
            </w:r>
            <w:r>
              <w:rPr>
                <w:noProof/>
                <w:webHidden/>
              </w:rPr>
              <w:fldChar w:fldCharType="end"/>
            </w:r>
          </w:hyperlink>
        </w:p>
        <w:p w14:paraId="64A60B86" w14:textId="09830DF9" w:rsidR="00A93092" w:rsidRDefault="00A93092">
          <w:pPr>
            <w:pStyle w:val="TDC1"/>
            <w:tabs>
              <w:tab w:val="left" w:pos="1320"/>
              <w:tab w:val="right" w:leader="dot" w:pos="9962"/>
            </w:tabs>
            <w:rPr>
              <w:rFonts w:eastAsiaTheme="minorEastAsia"/>
              <w:noProof/>
              <w:sz w:val="22"/>
              <w:lang w:val="es-ES" w:eastAsia="es-ES"/>
            </w:rPr>
          </w:pPr>
          <w:hyperlink w:anchor="_Toc164850282" w:history="1">
            <w:r w:rsidRPr="0093176F">
              <w:rPr>
                <w:rStyle w:val="Hipervnculo"/>
                <w:noProof/>
              </w:rPr>
              <w:t>5.</w:t>
            </w:r>
            <w:r>
              <w:rPr>
                <w:rFonts w:eastAsiaTheme="minorEastAsia"/>
                <w:noProof/>
                <w:sz w:val="22"/>
                <w:lang w:val="es-ES" w:eastAsia="es-ES"/>
              </w:rPr>
              <w:tab/>
            </w:r>
            <w:r w:rsidRPr="0093176F">
              <w:rPr>
                <w:rStyle w:val="Hipervnculo"/>
                <w:noProof/>
              </w:rPr>
              <w:t>Estratificación social</w:t>
            </w:r>
            <w:r>
              <w:rPr>
                <w:noProof/>
                <w:webHidden/>
              </w:rPr>
              <w:tab/>
            </w:r>
            <w:r>
              <w:rPr>
                <w:noProof/>
                <w:webHidden/>
              </w:rPr>
              <w:fldChar w:fldCharType="begin"/>
            </w:r>
            <w:r>
              <w:rPr>
                <w:noProof/>
                <w:webHidden/>
              </w:rPr>
              <w:instrText xml:space="preserve"> PAGEREF _Toc164850282 \h </w:instrText>
            </w:r>
            <w:r>
              <w:rPr>
                <w:noProof/>
                <w:webHidden/>
              </w:rPr>
            </w:r>
            <w:r>
              <w:rPr>
                <w:noProof/>
                <w:webHidden/>
              </w:rPr>
              <w:fldChar w:fldCharType="separate"/>
            </w:r>
            <w:r>
              <w:rPr>
                <w:noProof/>
                <w:webHidden/>
              </w:rPr>
              <w:t>14</w:t>
            </w:r>
            <w:r>
              <w:rPr>
                <w:noProof/>
                <w:webHidden/>
              </w:rPr>
              <w:fldChar w:fldCharType="end"/>
            </w:r>
          </w:hyperlink>
        </w:p>
        <w:p w14:paraId="5114F084" w14:textId="5E3ED528" w:rsidR="00A93092" w:rsidRDefault="00A93092">
          <w:pPr>
            <w:pStyle w:val="TDC1"/>
            <w:tabs>
              <w:tab w:val="left" w:pos="1320"/>
              <w:tab w:val="right" w:leader="dot" w:pos="9962"/>
            </w:tabs>
            <w:rPr>
              <w:rFonts w:eastAsiaTheme="minorEastAsia"/>
              <w:noProof/>
              <w:sz w:val="22"/>
              <w:lang w:val="es-ES" w:eastAsia="es-ES"/>
            </w:rPr>
          </w:pPr>
          <w:hyperlink w:anchor="_Toc164850283" w:history="1">
            <w:r w:rsidRPr="0093176F">
              <w:rPr>
                <w:rStyle w:val="Hipervnculo"/>
                <w:noProof/>
              </w:rPr>
              <w:t>6.</w:t>
            </w:r>
            <w:r>
              <w:rPr>
                <w:rFonts w:eastAsiaTheme="minorEastAsia"/>
                <w:noProof/>
                <w:sz w:val="22"/>
                <w:lang w:val="es-ES" w:eastAsia="es-ES"/>
              </w:rPr>
              <w:tab/>
            </w:r>
            <w:r w:rsidRPr="0093176F">
              <w:rPr>
                <w:rStyle w:val="Hipervnculo"/>
                <w:noProof/>
              </w:rPr>
              <w:t>Instituciones públicas y privadas</w:t>
            </w:r>
            <w:r>
              <w:rPr>
                <w:noProof/>
                <w:webHidden/>
              </w:rPr>
              <w:tab/>
            </w:r>
            <w:r>
              <w:rPr>
                <w:noProof/>
                <w:webHidden/>
              </w:rPr>
              <w:fldChar w:fldCharType="begin"/>
            </w:r>
            <w:r>
              <w:rPr>
                <w:noProof/>
                <w:webHidden/>
              </w:rPr>
              <w:instrText xml:space="preserve"> PAGEREF _Toc164850283 \h </w:instrText>
            </w:r>
            <w:r>
              <w:rPr>
                <w:noProof/>
                <w:webHidden/>
              </w:rPr>
            </w:r>
            <w:r>
              <w:rPr>
                <w:noProof/>
                <w:webHidden/>
              </w:rPr>
              <w:fldChar w:fldCharType="separate"/>
            </w:r>
            <w:r>
              <w:rPr>
                <w:noProof/>
                <w:webHidden/>
              </w:rPr>
              <w:t>17</w:t>
            </w:r>
            <w:r>
              <w:rPr>
                <w:noProof/>
                <w:webHidden/>
              </w:rPr>
              <w:fldChar w:fldCharType="end"/>
            </w:r>
          </w:hyperlink>
        </w:p>
        <w:p w14:paraId="2B5BD3D1" w14:textId="4D774A8C" w:rsidR="00A93092" w:rsidRDefault="00A93092">
          <w:pPr>
            <w:pStyle w:val="TDC2"/>
            <w:tabs>
              <w:tab w:val="left" w:pos="1760"/>
              <w:tab w:val="right" w:leader="dot" w:pos="9962"/>
            </w:tabs>
            <w:rPr>
              <w:rFonts w:eastAsiaTheme="minorEastAsia"/>
              <w:noProof/>
              <w:sz w:val="22"/>
              <w:lang w:val="es-ES" w:eastAsia="es-ES"/>
            </w:rPr>
          </w:pPr>
          <w:hyperlink w:anchor="_Toc164850284" w:history="1">
            <w:r w:rsidRPr="0093176F">
              <w:rPr>
                <w:rStyle w:val="Hipervnculo"/>
                <w:noProof/>
              </w:rPr>
              <w:t>6.1.</w:t>
            </w:r>
            <w:r>
              <w:rPr>
                <w:rFonts w:eastAsiaTheme="minorEastAsia"/>
                <w:noProof/>
                <w:sz w:val="22"/>
                <w:lang w:val="es-ES" w:eastAsia="es-ES"/>
              </w:rPr>
              <w:tab/>
            </w:r>
            <w:r w:rsidRPr="0093176F">
              <w:rPr>
                <w:rStyle w:val="Hipervnculo"/>
                <w:noProof/>
              </w:rPr>
              <w:t>Las instituciones públicas</w:t>
            </w:r>
            <w:r>
              <w:rPr>
                <w:noProof/>
                <w:webHidden/>
              </w:rPr>
              <w:tab/>
            </w:r>
            <w:r>
              <w:rPr>
                <w:noProof/>
                <w:webHidden/>
              </w:rPr>
              <w:fldChar w:fldCharType="begin"/>
            </w:r>
            <w:r>
              <w:rPr>
                <w:noProof/>
                <w:webHidden/>
              </w:rPr>
              <w:instrText xml:space="preserve"> PAGEREF _Toc164850284 \h </w:instrText>
            </w:r>
            <w:r>
              <w:rPr>
                <w:noProof/>
                <w:webHidden/>
              </w:rPr>
            </w:r>
            <w:r>
              <w:rPr>
                <w:noProof/>
                <w:webHidden/>
              </w:rPr>
              <w:fldChar w:fldCharType="separate"/>
            </w:r>
            <w:r>
              <w:rPr>
                <w:noProof/>
                <w:webHidden/>
              </w:rPr>
              <w:t>17</w:t>
            </w:r>
            <w:r>
              <w:rPr>
                <w:noProof/>
                <w:webHidden/>
              </w:rPr>
              <w:fldChar w:fldCharType="end"/>
            </w:r>
          </w:hyperlink>
        </w:p>
        <w:p w14:paraId="7CD9C6EC" w14:textId="4B940CC5" w:rsidR="00A93092" w:rsidRDefault="00A93092">
          <w:pPr>
            <w:pStyle w:val="TDC2"/>
            <w:tabs>
              <w:tab w:val="left" w:pos="1760"/>
              <w:tab w:val="right" w:leader="dot" w:pos="9962"/>
            </w:tabs>
            <w:rPr>
              <w:rFonts w:eastAsiaTheme="minorEastAsia"/>
              <w:noProof/>
              <w:sz w:val="22"/>
              <w:lang w:val="es-ES" w:eastAsia="es-ES"/>
            </w:rPr>
          </w:pPr>
          <w:hyperlink w:anchor="_Toc164850285" w:history="1">
            <w:r w:rsidRPr="0093176F">
              <w:rPr>
                <w:rStyle w:val="Hipervnculo"/>
                <w:noProof/>
              </w:rPr>
              <w:t>6.2.</w:t>
            </w:r>
            <w:r>
              <w:rPr>
                <w:rFonts w:eastAsiaTheme="minorEastAsia"/>
                <w:noProof/>
                <w:sz w:val="22"/>
                <w:lang w:val="es-ES" w:eastAsia="es-ES"/>
              </w:rPr>
              <w:tab/>
            </w:r>
            <w:r w:rsidRPr="0093176F">
              <w:rPr>
                <w:rStyle w:val="Hipervnculo"/>
                <w:noProof/>
              </w:rPr>
              <w:t>Las instituciones privadas</w:t>
            </w:r>
            <w:r>
              <w:rPr>
                <w:noProof/>
                <w:webHidden/>
              </w:rPr>
              <w:tab/>
            </w:r>
            <w:r>
              <w:rPr>
                <w:noProof/>
                <w:webHidden/>
              </w:rPr>
              <w:fldChar w:fldCharType="begin"/>
            </w:r>
            <w:r>
              <w:rPr>
                <w:noProof/>
                <w:webHidden/>
              </w:rPr>
              <w:instrText xml:space="preserve"> PAGEREF _Toc164850285 \h </w:instrText>
            </w:r>
            <w:r>
              <w:rPr>
                <w:noProof/>
                <w:webHidden/>
              </w:rPr>
            </w:r>
            <w:r>
              <w:rPr>
                <w:noProof/>
                <w:webHidden/>
              </w:rPr>
              <w:fldChar w:fldCharType="separate"/>
            </w:r>
            <w:r>
              <w:rPr>
                <w:noProof/>
                <w:webHidden/>
              </w:rPr>
              <w:t>19</w:t>
            </w:r>
            <w:r>
              <w:rPr>
                <w:noProof/>
                <w:webHidden/>
              </w:rPr>
              <w:fldChar w:fldCharType="end"/>
            </w:r>
          </w:hyperlink>
        </w:p>
        <w:p w14:paraId="49B14F4F" w14:textId="46694C32" w:rsidR="00A93092" w:rsidRDefault="00A93092">
          <w:pPr>
            <w:pStyle w:val="TDC1"/>
            <w:tabs>
              <w:tab w:val="right" w:leader="dot" w:pos="9962"/>
            </w:tabs>
            <w:rPr>
              <w:rFonts w:eastAsiaTheme="minorEastAsia"/>
              <w:noProof/>
              <w:sz w:val="22"/>
              <w:lang w:val="es-ES" w:eastAsia="es-ES"/>
            </w:rPr>
          </w:pPr>
          <w:hyperlink w:anchor="_Toc164850286" w:history="1">
            <w:r w:rsidRPr="0093176F">
              <w:rPr>
                <w:rStyle w:val="Hipervnculo"/>
                <w:noProof/>
              </w:rPr>
              <w:t>Síntesis</w:t>
            </w:r>
            <w:r>
              <w:rPr>
                <w:noProof/>
                <w:webHidden/>
              </w:rPr>
              <w:tab/>
            </w:r>
            <w:r>
              <w:rPr>
                <w:noProof/>
                <w:webHidden/>
              </w:rPr>
              <w:fldChar w:fldCharType="begin"/>
            </w:r>
            <w:r>
              <w:rPr>
                <w:noProof/>
                <w:webHidden/>
              </w:rPr>
              <w:instrText xml:space="preserve"> PAGEREF _Toc164850286 \h </w:instrText>
            </w:r>
            <w:r>
              <w:rPr>
                <w:noProof/>
                <w:webHidden/>
              </w:rPr>
            </w:r>
            <w:r>
              <w:rPr>
                <w:noProof/>
                <w:webHidden/>
              </w:rPr>
              <w:fldChar w:fldCharType="separate"/>
            </w:r>
            <w:r>
              <w:rPr>
                <w:noProof/>
                <w:webHidden/>
              </w:rPr>
              <w:t>21</w:t>
            </w:r>
            <w:r>
              <w:rPr>
                <w:noProof/>
                <w:webHidden/>
              </w:rPr>
              <w:fldChar w:fldCharType="end"/>
            </w:r>
          </w:hyperlink>
        </w:p>
        <w:p w14:paraId="323C620A" w14:textId="560C6EF8" w:rsidR="00A93092" w:rsidRDefault="00A93092">
          <w:pPr>
            <w:pStyle w:val="TDC1"/>
            <w:tabs>
              <w:tab w:val="right" w:leader="dot" w:pos="9962"/>
            </w:tabs>
            <w:rPr>
              <w:rFonts w:eastAsiaTheme="minorEastAsia"/>
              <w:noProof/>
              <w:sz w:val="22"/>
              <w:lang w:val="es-ES" w:eastAsia="es-ES"/>
            </w:rPr>
          </w:pPr>
          <w:hyperlink w:anchor="_Toc164850287" w:history="1">
            <w:r w:rsidRPr="0093176F">
              <w:rPr>
                <w:rStyle w:val="Hipervnculo"/>
                <w:noProof/>
              </w:rPr>
              <w:t>Material complementario</w:t>
            </w:r>
            <w:r>
              <w:rPr>
                <w:noProof/>
                <w:webHidden/>
              </w:rPr>
              <w:tab/>
            </w:r>
            <w:r>
              <w:rPr>
                <w:noProof/>
                <w:webHidden/>
              </w:rPr>
              <w:fldChar w:fldCharType="begin"/>
            </w:r>
            <w:r>
              <w:rPr>
                <w:noProof/>
                <w:webHidden/>
              </w:rPr>
              <w:instrText xml:space="preserve"> PAGEREF _Toc164850287 \h </w:instrText>
            </w:r>
            <w:r>
              <w:rPr>
                <w:noProof/>
                <w:webHidden/>
              </w:rPr>
            </w:r>
            <w:r>
              <w:rPr>
                <w:noProof/>
                <w:webHidden/>
              </w:rPr>
              <w:fldChar w:fldCharType="separate"/>
            </w:r>
            <w:r>
              <w:rPr>
                <w:noProof/>
                <w:webHidden/>
              </w:rPr>
              <w:t>23</w:t>
            </w:r>
            <w:r>
              <w:rPr>
                <w:noProof/>
                <w:webHidden/>
              </w:rPr>
              <w:fldChar w:fldCharType="end"/>
            </w:r>
          </w:hyperlink>
        </w:p>
        <w:p w14:paraId="5189F964" w14:textId="5D2CB90A" w:rsidR="00A93092" w:rsidRDefault="00A93092">
          <w:pPr>
            <w:pStyle w:val="TDC1"/>
            <w:tabs>
              <w:tab w:val="right" w:leader="dot" w:pos="9962"/>
            </w:tabs>
            <w:rPr>
              <w:rFonts w:eastAsiaTheme="minorEastAsia"/>
              <w:noProof/>
              <w:sz w:val="22"/>
              <w:lang w:val="es-ES" w:eastAsia="es-ES"/>
            </w:rPr>
          </w:pPr>
          <w:hyperlink w:anchor="_Toc164850288" w:history="1">
            <w:r w:rsidRPr="0093176F">
              <w:rPr>
                <w:rStyle w:val="Hipervnculo"/>
                <w:noProof/>
              </w:rPr>
              <w:t>Glosario</w:t>
            </w:r>
            <w:r>
              <w:rPr>
                <w:noProof/>
                <w:webHidden/>
              </w:rPr>
              <w:tab/>
            </w:r>
            <w:r>
              <w:rPr>
                <w:noProof/>
                <w:webHidden/>
              </w:rPr>
              <w:fldChar w:fldCharType="begin"/>
            </w:r>
            <w:r>
              <w:rPr>
                <w:noProof/>
                <w:webHidden/>
              </w:rPr>
              <w:instrText xml:space="preserve"> PAGEREF _Toc164850288 \h </w:instrText>
            </w:r>
            <w:r>
              <w:rPr>
                <w:noProof/>
                <w:webHidden/>
              </w:rPr>
            </w:r>
            <w:r>
              <w:rPr>
                <w:noProof/>
                <w:webHidden/>
              </w:rPr>
              <w:fldChar w:fldCharType="separate"/>
            </w:r>
            <w:r>
              <w:rPr>
                <w:noProof/>
                <w:webHidden/>
              </w:rPr>
              <w:t>24</w:t>
            </w:r>
            <w:r>
              <w:rPr>
                <w:noProof/>
                <w:webHidden/>
              </w:rPr>
              <w:fldChar w:fldCharType="end"/>
            </w:r>
          </w:hyperlink>
        </w:p>
        <w:p w14:paraId="3531506A" w14:textId="4665D86B" w:rsidR="00A93092" w:rsidRDefault="00A93092">
          <w:pPr>
            <w:pStyle w:val="TDC1"/>
            <w:tabs>
              <w:tab w:val="right" w:leader="dot" w:pos="9962"/>
            </w:tabs>
            <w:rPr>
              <w:rFonts w:eastAsiaTheme="minorEastAsia"/>
              <w:noProof/>
              <w:sz w:val="22"/>
              <w:lang w:val="es-ES" w:eastAsia="es-ES"/>
            </w:rPr>
          </w:pPr>
          <w:hyperlink w:anchor="_Toc164850289" w:history="1">
            <w:r w:rsidRPr="0093176F">
              <w:rPr>
                <w:rStyle w:val="Hipervnculo"/>
                <w:noProof/>
              </w:rPr>
              <w:t>Referencias bibliográficas</w:t>
            </w:r>
            <w:r>
              <w:rPr>
                <w:noProof/>
                <w:webHidden/>
              </w:rPr>
              <w:tab/>
            </w:r>
            <w:r>
              <w:rPr>
                <w:noProof/>
                <w:webHidden/>
              </w:rPr>
              <w:fldChar w:fldCharType="begin"/>
            </w:r>
            <w:r>
              <w:rPr>
                <w:noProof/>
                <w:webHidden/>
              </w:rPr>
              <w:instrText xml:space="preserve"> PAGEREF _Toc164850289 \h </w:instrText>
            </w:r>
            <w:r>
              <w:rPr>
                <w:noProof/>
                <w:webHidden/>
              </w:rPr>
            </w:r>
            <w:r>
              <w:rPr>
                <w:noProof/>
                <w:webHidden/>
              </w:rPr>
              <w:fldChar w:fldCharType="separate"/>
            </w:r>
            <w:r>
              <w:rPr>
                <w:noProof/>
                <w:webHidden/>
              </w:rPr>
              <w:t>25</w:t>
            </w:r>
            <w:r>
              <w:rPr>
                <w:noProof/>
                <w:webHidden/>
              </w:rPr>
              <w:fldChar w:fldCharType="end"/>
            </w:r>
          </w:hyperlink>
        </w:p>
        <w:p w14:paraId="3FE6B93E" w14:textId="79F0F661" w:rsidR="00A93092" w:rsidRDefault="00A93092">
          <w:pPr>
            <w:pStyle w:val="TDC1"/>
            <w:tabs>
              <w:tab w:val="right" w:leader="dot" w:pos="9962"/>
            </w:tabs>
            <w:rPr>
              <w:rFonts w:eastAsiaTheme="minorEastAsia"/>
              <w:noProof/>
              <w:sz w:val="22"/>
              <w:lang w:val="es-ES" w:eastAsia="es-ES"/>
            </w:rPr>
          </w:pPr>
          <w:hyperlink w:anchor="_Toc164850290" w:history="1">
            <w:r w:rsidRPr="0093176F">
              <w:rPr>
                <w:rStyle w:val="Hipervnculo"/>
                <w:noProof/>
              </w:rPr>
              <w:t>Créditos</w:t>
            </w:r>
            <w:r>
              <w:rPr>
                <w:noProof/>
                <w:webHidden/>
              </w:rPr>
              <w:tab/>
            </w:r>
            <w:r>
              <w:rPr>
                <w:noProof/>
                <w:webHidden/>
              </w:rPr>
              <w:fldChar w:fldCharType="begin"/>
            </w:r>
            <w:r>
              <w:rPr>
                <w:noProof/>
                <w:webHidden/>
              </w:rPr>
              <w:instrText xml:space="preserve"> PAGEREF _Toc164850290 \h </w:instrText>
            </w:r>
            <w:r>
              <w:rPr>
                <w:noProof/>
                <w:webHidden/>
              </w:rPr>
            </w:r>
            <w:r>
              <w:rPr>
                <w:noProof/>
                <w:webHidden/>
              </w:rPr>
              <w:fldChar w:fldCharType="separate"/>
            </w:r>
            <w:r>
              <w:rPr>
                <w:noProof/>
                <w:webHidden/>
              </w:rPr>
              <w:t>26</w:t>
            </w:r>
            <w:r>
              <w:rPr>
                <w:noProof/>
                <w:webHidden/>
              </w:rPr>
              <w:fldChar w:fldCharType="end"/>
            </w:r>
          </w:hyperlink>
        </w:p>
        <w:p w14:paraId="3AFC5851" w14:textId="115D44FC" w:rsidR="000434FA" w:rsidRDefault="000434FA">
          <w:r w:rsidRPr="00B920FE">
            <w:rPr>
              <w:b/>
              <w:bCs/>
              <w:szCs w:val="28"/>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D303C7">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64850271"/>
      <w:r>
        <w:lastRenderedPageBreak/>
        <w:t>Introducción</w:t>
      </w:r>
      <w:bookmarkEnd w:id="0"/>
    </w:p>
    <w:p w14:paraId="082E53D8" w14:textId="3440899A" w:rsidR="00692371" w:rsidRDefault="00F57C46" w:rsidP="007F2B44">
      <w:r w:rsidRPr="00F57C46">
        <w:t>Estimado aprendiz, a través del siguiente video se podrán conocer los aspectos relevantes que se tratarán en este componente:</w:t>
      </w:r>
    </w:p>
    <w:p w14:paraId="5E47CBD7" w14:textId="7C194712" w:rsidR="00F57C46" w:rsidRDefault="00F84DCF" w:rsidP="00F57C46">
      <w:pPr>
        <w:pStyle w:val="Video"/>
        <w:rPr>
          <w:lang w:val="es-419" w:eastAsia="es-CO"/>
        </w:rPr>
      </w:pPr>
      <w:r>
        <w:rPr>
          <w:lang w:val="es-419" w:eastAsia="es-CO"/>
        </w:rPr>
        <w:t>Caracterización poblacional</w:t>
      </w:r>
    </w:p>
    <w:p w14:paraId="0363DCF0" w14:textId="5E28BDCF" w:rsidR="00F57C46" w:rsidRPr="00C544D7" w:rsidRDefault="00F84DCF" w:rsidP="00D27C78">
      <w:pPr>
        <w:rPr>
          <w:lang w:val="es-419" w:eastAsia="es-CO"/>
        </w:rPr>
      </w:pPr>
      <w:r>
        <w:rPr>
          <w:noProof/>
          <w:lang w:val="es-419" w:eastAsia="es-CO"/>
        </w:rPr>
        <w:drawing>
          <wp:inline distT="0" distB="0" distL="0" distR="0" wp14:anchorId="5AB2BD8C" wp14:editId="6071BE03">
            <wp:extent cx="5391150" cy="3032522"/>
            <wp:effectExtent l="0" t="0" r="0" b="0"/>
            <wp:docPr id="8474477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0994" cy="3043684"/>
                    </a:xfrm>
                    <a:prstGeom prst="rect">
                      <a:avLst/>
                    </a:prstGeom>
                    <a:noFill/>
                  </pic:spPr>
                </pic:pic>
              </a:graphicData>
            </a:graphic>
          </wp:inline>
        </w:drawing>
      </w:r>
    </w:p>
    <w:p w14:paraId="291F90E5" w14:textId="2848248A" w:rsidR="00F57C46" w:rsidRPr="00C544D7" w:rsidRDefault="00000000" w:rsidP="00F57C46">
      <w:pPr>
        <w:ind w:firstLine="0"/>
        <w:jc w:val="center"/>
        <w:rPr>
          <w:b/>
          <w:bCs/>
        </w:rPr>
      </w:pPr>
      <w:hyperlink r:id="rId14" w:history="1">
        <w:r w:rsidR="00F57C46" w:rsidRPr="00F84DCF">
          <w:rPr>
            <w:rStyle w:val="Hipervnculo"/>
            <w:b/>
            <w:bCs/>
          </w:rPr>
          <w:t>Enlace de reproducción del video</w:t>
        </w:r>
      </w:hyperlink>
    </w:p>
    <w:tbl>
      <w:tblPr>
        <w:tblStyle w:val="Tablaconcuadrcula"/>
        <w:tblW w:w="0" w:type="auto"/>
        <w:tblLook w:val="04A0" w:firstRow="1" w:lastRow="0" w:firstColumn="1" w:lastColumn="0" w:noHBand="0" w:noVBand="1"/>
      </w:tblPr>
      <w:tblGrid>
        <w:gridCol w:w="9962"/>
      </w:tblGrid>
      <w:tr w:rsidR="00F57C46" w:rsidRPr="00A57A9E" w14:paraId="018580C6" w14:textId="77777777" w:rsidTr="00D56FAA">
        <w:tc>
          <w:tcPr>
            <w:tcW w:w="9962" w:type="dxa"/>
          </w:tcPr>
          <w:p w14:paraId="3B067363" w14:textId="5FDB3128" w:rsidR="00F57C46" w:rsidRPr="00A57A9E" w:rsidRDefault="00F57C46" w:rsidP="00D56FAA">
            <w:pPr>
              <w:ind w:firstLine="0"/>
              <w:jc w:val="center"/>
              <w:rPr>
                <w:b/>
              </w:rPr>
            </w:pPr>
            <w:r w:rsidRPr="00A57A9E">
              <w:rPr>
                <w:b/>
              </w:rPr>
              <w:t xml:space="preserve">Síntesis del video: </w:t>
            </w:r>
            <w:r w:rsidR="00F84DCF">
              <w:rPr>
                <w:b/>
              </w:rPr>
              <w:t>caracterización poblacional</w:t>
            </w:r>
          </w:p>
        </w:tc>
      </w:tr>
      <w:tr w:rsidR="00F57C46" w:rsidRPr="00A57A9E" w14:paraId="049BEE14" w14:textId="77777777" w:rsidTr="00D56FAA">
        <w:tc>
          <w:tcPr>
            <w:tcW w:w="9962" w:type="dxa"/>
          </w:tcPr>
          <w:p w14:paraId="20BF6E51" w14:textId="77777777" w:rsidR="00F57C46" w:rsidRDefault="00D956C8" w:rsidP="00D956C8">
            <w:pPr>
              <w:rPr>
                <w:lang w:val="es-419" w:eastAsia="es-CO"/>
              </w:rPr>
            </w:pPr>
            <w:r w:rsidRPr="00D956C8">
              <w:rPr>
                <w:lang w:val="es-419" w:eastAsia="es-CO"/>
              </w:rPr>
              <w:t>La realización de eventos en el sector de la actividad física, el deporte y la recreación, depende de diferentes factores, que influyen determinantemente, en su diseño y organización exitosa.​</w:t>
            </w:r>
          </w:p>
          <w:p w14:paraId="166C93AF" w14:textId="77777777" w:rsidR="00D956C8" w:rsidRDefault="00D956C8" w:rsidP="00D956C8">
            <w:pPr>
              <w:rPr>
                <w:lang w:val="es-419" w:eastAsia="es-CO"/>
              </w:rPr>
            </w:pPr>
            <w:r w:rsidRPr="00D956C8">
              <w:rPr>
                <w:lang w:val="es-419" w:eastAsia="es-CO"/>
              </w:rPr>
              <w:lastRenderedPageBreak/>
              <w:t>La caracterización de la población se realiza teniendo en cuenta sus particularidades, como el lugar de residencia, el clima, el género, la edad, los ingresos, entre otros.​</w:t>
            </w:r>
          </w:p>
          <w:p w14:paraId="79A9DD4E" w14:textId="4EE64F18" w:rsidR="00D956C8" w:rsidRPr="00D956C8" w:rsidRDefault="00F84DCF" w:rsidP="00D956C8">
            <w:pPr>
              <w:rPr>
                <w:lang w:val="es-419" w:eastAsia="es-CO"/>
              </w:rPr>
            </w:pPr>
            <w:r>
              <w:rPr>
                <w:lang w:val="es-419" w:eastAsia="es-CO"/>
              </w:rPr>
              <w:t>S</w:t>
            </w:r>
            <w:r w:rsidR="00D956C8" w:rsidRPr="00D956C8">
              <w:rPr>
                <w:lang w:val="es-419" w:eastAsia="es-CO"/>
              </w:rPr>
              <w:t xml:space="preserve">e puede realizar segmentando la población según las características de la organización y el evento que se va a desarrollar, por ello, es </w:t>
            </w:r>
            <w:proofErr w:type="gramStart"/>
            <w:r w:rsidR="00D956C8" w:rsidRPr="00D956C8">
              <w:rPr>
                <w:lang w:val="es-419" w:eastAsia="es-CO"/>
              </w:rPr>
              <w:t>importante  reconocer</w:t>
            </w:r>
            <w:proofErr w:type="gramEnd"/>
            <w:r w:rsidR="00D956C8" w:rsidRPr="00D956C8">
              <w:rPr>
                <w:lang w:val="es-419" w:eastAsia="es-CO"/>
              </w:rPr>
              <w:t xml:space="preserve"> las particularidades de la población objeto, para realizar una segmentación adecuada</w:t>
            </w:r>
            <w:r>
              <w:rPr>
                <w:lang w:val="es-419" w:eastAsia="es-CO"/>
              </w:rPr>
              <w:t>.</w:t>
            </w:r>
          </w:p>
        </w:tc>
      </w:tr>
    </w:tbl>
    <w:p w14:paraId="2AEBA4ED" w14:textId="1A423325" w:rsidR="00F57C46" w:rsidRDefault="00F57C46" w:rsidP="00F57C46">
      <w:pPr>
        <w:pStyle w:val="Ttulo1"/>
      </w:pPr>
      <w:bookmarkStart w:id="1" w:name="_Toc164850272"/>
      <w:r w:rsidRPr="00F57C46">
        <w:lastRenderedPageBreak/>
        <w:t>Caracterización poblacional</w:t>
      </w:r>
      <w:bookmarkEnd w:id="1"/>
    </w:p>
    <w:p w14:paraId="31D57030" w14:textId="77777777" w:rsidR="007B771B" w:rsidRDefault="007B771B" w:rsidP="00F84DCF">
      <w:pPr>
        <w:ind w:firstLine="0"/>
        <w:rPr>
          <w:lang w:val="es-419" w:eastAsia="es-CO"/>
        </w:rPr>
      </w:pPr>
      <w:r w:rsidRPr="007B771B">
        <w:rPr>
          <w:lang w:val="es-419" w:eastAsia="es-CO"/>
        </w:rPr>
        <w:t xml:space="preserve">La caracterización de la población, según el Observatorio Nacional de Migración y Salud: </w:t>
      </w:r>
    </w:p>
    <w:p w14:paraId="63D78206" w14:textId="0C7872EA" w:rsidR="007B771B" w:rsidRDefault="007B771B" w:rsidP="00F57C46">
      <w:pPr>
        <w:rPr>
          <w:lang w:val="es-419" w:eastAsia="es-CO"/>
        </w:rPr>
      </w:pPr>
      <w:r>
        <w:rPr>
          <w:lang w:val="es-419" w:eastAsia="es-CO"/>
        </w:rPr>
        <w:t>“</w:t>
      </w:r>
      <w:r w:rsidRPr="007B771B">
        <w:rPr>
          <w:lang w:val="es-419" w:eastAsia="es-CO"/>
        </w:rPr>
        <w:t>consiste en un análisis de índole esencialmente descriptivo, puede realizarse desde distintos enfoques metodológicos, haciendo uso de fuentes primarias y secundarias de información, con el propósito de aproximarse al conocimiento y comprensión del tamaño, estructura, características, dinámicas, y experiencias asociadas a la población migrantes, refugiada y retornada en un momento del tiempo específico</w:t>
      </w:r>
      <w:r>
        <w:rPr>
          <w:lang w:val="es-419" w:eastAsia="es-CO"/>
        </w:rPr>
        <w:t>”</w:t>
      </w:r>
    </w:p>
    <w:p w14:paraId="36B47D3F" w14:textId="037CBFD2" w:rsidR="00F57C46" w:rsidRPr="00F57C46" w:rsidRDefault="00F57C46" w:rsidP="00F57C46">
      <w:pPr>
        <w:rPr>
          <w:lang w:val="es-419" w:eastAsia="es-CO"/>
        </w:rPr>
      </w:pPr>
      <w:r w:rsidRPr="00F57C46">
        <w:rPr>
          <w:lang w:val="es-419" w:eastAsia="es-CO"/>
        </w:rPr>
        <w:t>La caracterización poblacional, no permitirá identificar y diferenciar los usuarios de las organizaciones, y clasificarlos según las necesidades de intervención, en este caso en el desarrollo de un evento del sector de la actividad física el deporte y la recreación.</w:t>
      </w:r>
    </w:p>
    <w:p w14:paraId="1B37966F" w14:textId="7D1EBE4B" w:rsidR="00F57C46" w:rsidRDefault="00F57C46" w:rsidP="00F57C46">
      <w:pPr>
        <w:rPr>
          <w:lang w:val="es-419" w:eastAsia="es-CO"/>
        </w:rPr>
      </w:pPr>
      <w:r w:rsidRPr="00F57C46">
        <w:rPr>
          <w:lang w:val="es-419" w:eastAsia="es-CO"/>
        </w:rPr>
        <w:t>Para diseñar una caracterización se deben tener en cuenta diferentes variables, las cuales determinarán los puntos a analizar en la población, por ejemplo: variables demográficas, geográficas, etc. Agrupar la población según estas variables se llama segmentación de la población, teniendo en cuenta la siguiente estructura:</w:t>
      </w:r>
    </w:p>
    <w:p w14:paraId="3462D958" w14:textId="77777777" w:rsidR="00D27C78" w:rsidRDefault="00D27C78" w:rsidP="00F57C46">
      <w:pPr>
        <w:rPr>
          <w:lang w:val="es-419" w:eastAsia="es-CO"/>
        </w:rPr>
      </w:pPr>
    </w:p>
    <w:p w14:paraId="50982199" w14:textId="1607F3FF" w:rsidR="00D27C78" w:rsidRDefault="00D27C78" w:rsidP="00D27C78">
      <w:pPr>
        <w:pStyle w:val="Figura"/>
        <w:rPr>
          <w:lang w:val="es-419"/>
        </w:rPr>
      </w:pPr>
      <w:r w:rsidRPr="00D27C78">
        <w:rPr>
          <w:lang w:val="es-419"/>
        </w:rPr>
        <w:t>Elementos de la caracterización poblacional</w:t>
      </w:r>
    </w:p>
    <w:p w14:paraId="00979E0A" w14:textId="4FF5FCCA" w:rsidR="00D27C78" w:rsidRDefault="00D27C78" w:rsidP="00D27C78">
      <w:pPr>
        <w:rPr>
          <w:lang w:val="es-419" w:eastAsia="es-CO"/>
        </w:rPr>
      </w:pPr>
      <w:r>
        <w:rPr>
          <w:noProof/>
          <w:lang w:val="es-419" w:eastAsia="es-CO"/>
        </w:rPr>
        <w:drawing>
          <wp:inline distT="0" distB="0" distL="0" distR="0" wp14:anchorId="54349091" wp14:editId="04B22983">
            <wp:extent cx="5972175" cy="2063115"/>
            <wp:effectExtent l="0" t="0" r="9525" b="0"/>
            <wp:docPr id="1285993569" name="Imagen 2" descr="En la Figura 1 se presentan los principales elementos a considerar al analizar la población, que incluyen la organización, el evento, la población, las variables, la segmentación y la caracteriz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993569" name="Imagen 2" descr="En la Figura 1 se presentan los principales elementos a considerar al analizar la población, que incluyen la organización, el evento, la población, las variables, la segmentación y la caracterizació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94276" cy="2070750"/>
                    </a:xfrm>
                    <a:prstGeom prst="rect">
                      <a:avLst/>
                    </a:prstGeom>
                    <a:noFill/>
                  </pic:spPr>
                </pic:pic>
              </a:graphicData>
            </a:graphic>
          </wp:inline>
        </w:drawing>
      </w:r>
    </w:p>
    <w:p w14:paraId="567056E3" w14:textId="5FC8AFA4" w:rsidR="00D27C78" w:rsidRPr="00D27C78" w:rsidRDefault="00D27C78" w:rsidP="00D27C78">
      <w:pPr>
        <w:rPr>
          <w:b/>
          <w:bCs/>
          <w:lang w:val="es-419" w:eastAsia="es-CO"/>
        </w:rPr>
      </w:pPr>
      <w:r w:rsidRPr="00D27C78">
        <w:rPr>
          <w:b/>
          <w:bCs/>
          <w:lang w:val="es-419" w:eastAsia="es-CO"/>
        </w:rPr>
        <w:t>Elementos de la caracterización poblacional:</w:t>
      </w:r>
    </w:p>
    <w:p w14:paraId="1F773105" w14:textId="5A7B25D4" w:rsidR="00F57C46" w:rsidRDefault="00F57C46">
      <w:pPr>
        <w:pStyle w:val="Prrafodelista"/>
        <w:numPr>
          <w:ilvl w:val="0"/>
          <w:numId w:val="6"/>
        </w:numPr>
        <w:rPr>
          <w:lang w:val="es-419" w:eastAsia="es-CO"/>
        </w:rPr>
      </w:pPr>
      <w:r w:rsidRPr="00F57C46">
        <w:rPr>
          <w:b/>
          <w:bCs/>
          <w:lang w:val="es-419" w:eastAsia="es-CO"/>
        </w:rPr>
        <w:t>Organización:</w:t>
      </w:r>
      <w:r>
        <w:rPr>
          <w:lang w:val="es-419" w:eastAsia="es-CO"/>
        </w:rPr>
        <w:t xml:space="preserve"> estructura que debe tener el evento.</w:t>
      </w:r>
    </w:p>
    <w:p w14:paraId="41672057" w14:textId="01DA6655" w:rsidR="00F57C46" w:rsidRDefault="00F57C46">
      <w:pPr>
        <w:pStyle w:val="Prrafodelista"/>
        <w:numPr>
          <w:ilvl w:val="0"/>
          <w:numId w:val="6"/>
        </w:numPr>
        <w:rPr>
          <w:lang w:val="es-419" w:eastAsia="es-CO"/>
        </w:rPr>
      </w:pPr>
      <w:r w:rsidRPr="00F57C46">
        <w:rPr>
          <w:b/>
          <w:bCs/>
          <w:lang w:val="es-419" w:eastAsia="es-CO"/>
        </w:rPr>
        <w:t>Población:</w:t>
      </w:r>
      <w:r>
        <w:rPr>
          <w:lang w:val="es-419" w:eastAsia="es-CO"/>
        </w:rPr>
        <w:t xml:space="preserve"> en quien se centra la segmentación.</w:t>
      </w:r>
    </w:p>
    <w:p w14:paraId="32948972" w14:textId="63951B91" w:rsidR="00F57C46" w:rsidRDefault="00F57C46">
      <w:pPr>
        <w:pStyle w:val="Prrafodelista"/>
        <w:numPr>
          <w:ilvl w:val="0"/>
          <w:numId w:val="6"/>
        </w:numPr>
        <w:rPr>
          <w:lang w:val="es-419" w:eastAsia="es-CO"/>
        </w:rPr>
      </w:pPr>
      <w:r>
        <w:rPr>
          <w:b/>
          <w:bCs/>
          <w:lang w:val="es-419" w:eastAsia="es-CO"/>
        </w:rPr>
        <w:t>Segmentación:</w:t>
      </w:r>
      <w:r>
        <w:rPr>
          <w:lang w:val="es-419" w:eastAsia="es-CO"/>
        </w:rPr>
        <w:t xml:space="preserve"> es la división de pequeños grupos de las personas.</w:t>
      </w:r>
    </w:p>
    <w:p w14:paraId="6A4F63E3" w14:textId="616C8DF6" w:rsidR="00F57C46" w:rsidRDefault="00F57C46">
      <w:pPr>
        <w:pStyle w:val="Prrafodelista"/>
        <w:numPr>
          <w:ilvl w:val="0"/>
          <w:numId w:val="6"/>
        </w:numPr>
        <w:rPr>
          <w:lang w:val="es-419" w:eastAsia="es-CO"/>
        </w:rPr>
      </w:pPr>
      <w:r>
        <w:rPr>
          <w:b/>
          <w:bCs/>
          <w:lang w:val="es-419" w:eastAsia="es-CO"/>
        </w:rPr>
        <w:t>Evento:</w:t>
      </w:r>
      <w:r>
        <w:rPr>
          <w:lang w:val="es-419" w:eastAsia="es-CO"/>
        </w:rPr>
        <w:t xml:space="preserve"> tipo de evento que se realizará.</w:t>
      </w:r>
    </w:p>
    <w:p w14:paraId="1C8F03B1" w14:textId="1F8390EC" w:rsidR="00F57C46" w:rsidRDefault="00F57C46">
      <w:pPr>
        <w:pStyle w:val="Prrafodelista"/>
        <w:numPr>
          <w:ilvl w:val="0"/>
          <w:numId w:val="6"/>
        </w:numPr>
        <w:rPr>
          <w:lang w:val="es-419" w:eastAsia="es-CO"/>
        </w:rPr>
      </w:pPr>
      <w:r>
        <w:rPr>
          <w:b/>
          <w:bCs/>
          <w:lang w:val="es-419" w:eastAsia="es-CO"/>
        </w:rPr>
        <w:t>Variables:</w:t>
      </w:r>
      <w:r>
        <w:rPr>
          <w:lang w:val="es-419" w:eastAsia="es-CO"/>
        </w:rPr>
        <w:t xml:space="preserve"> aspectos que se deben considerar para su realización.</w:t>
      </w:r>
    </w:p>
    <w:p w14:paraId="155B602A" w14:textId="12EB63D4" w:rsidR="00F57C46" w:rsidRPr="00F57C46" w:rsidRDefault="00F57C46">
      <w:pPr>
        <w:pStyle w:val="Prrafodelista"/>
        <w:numPr>
          <w:ilvl w:val="0"/>
          <w:numId w:val="6"/>
        </w:numPr>
        <w:rPr>
          <w:lang w:val="es-419" w:eastAsia="es-CO"/>
        </w:rPr>
      </w:pPr>
      <w:r>
        <w:rPr>
          <w:b/>
          <w:bCs/>
          <w:lang w:val="es-419" w:eastAsia="es-CO"/>
        </w:rPr>
        <w:t>Caracterización:</w:t>
      </w:r>
      <w:r>
        <w:rPr>
          <w:lang w:val="es-419" w:eastAsia="es-CO"/>
        </w:rPr>
        <w:t xml:space="preserve"> Identificación de las características de la población.</w:t>
      </w:r>
    </w:p>
    <w:p w14:paraId="4450A776" w14:textId="6F6E93D9" w:rsidR="00F57C46" w:rsidRDefault="00D956C8" w:rsidP="00F57C46">
      <w:pPr>
        <w:pStyle w:val="Ttulo1"/>
      </w:pPr>
      <w:bookmarkStart w:id="2" w:name="_Toc164850273"/>
      <w:r>
        <w:t>Segmentación poblacional</w:t>
      </w:r>
      <w:bookmarkEnd w:id="2"/>
    </w:p>
    <w:p w14:paraId="43889F4D" w14:textId="469EDEC6" w:rsidR="00F57C46" w:rsidRDefault="00FF56C2" w:rsidP="00F57C46">
      <w:pPr>
        <w:rPr>
          <w:lang w:val="es-419" w:eastAsia="es-CO"/>
        </w:rPr>
      </w:pPr>
      <w:r w:rsidRPr="00FF56C2">
        <w:rPr>
          <w:lang w:val="es-419" w:eastAsia="es-CO"/>
        </w:rPr>
        <w:t xml:space="preserve">La segmentación poblacional hace referencia a la organización de un grupo poblacional, según determinados atributos similares que estos comparten; consiste en dividir las personas en grupos de acuerdo con unos criterios particulares; segmentar la población, permite gestionar acciones, para el diseño y organización de este, estableciendo estrategias y herramientas para una gestión exitosa. Determinar la segmentación, dependerá de las necesidades particulares de la organización; en </w:t>
      </w:r>
      <w:r w:rsidRPr="00FF56C2">
        <w:rPr>
          <w:lang w:val="es-419" w:eastAsia="es-CO"/>
        </w:rPr>
        <w:lastRenderedPageBreak/>
        <w:t>diferentes especialidades como el mercadeo o la investigación, se utiliza la segmentación como punto de partida, ya sea para iniciar sus proyectos o determinar al tipo de población a quien se va a apuntar sus productos o servicios, a continuación, mencionaremos unos criterios generales para clasificar la población, como se describe a continuación.</w:t>
      </w:r>
    </w:p>
    <w:p w14:paraId="57D5265F" w14:textId="55661545" w:rsidR="00FF56C2" w:rsidRDefault="00FF56C2" w:rsidP="008943A6">
      <w:pPr>
        <w:pStyle w:val="Ttulo2"/>
      </w:pPr>
      <w:bookmarkStart w:id="3" w:name="_Toc164850274"/>
      <w:r w:rsidRPr="00FF56C2">
        <w:t>Segmentación demográfica</w:t>
      </w:r>
      <w:bookmarkEnd w:id="3"/>
    </w:p>
    <w:p w14:paraId="484AC9BD" w14:textId="5388FE10" w:rsidR="00FF56C2" w:rsidRDefault="00FF56C2" w:rsidP="00FF56C2">
      <w:pPr>
        <w:rPr>
          <w:lang w:val="es-419" w:eastAsia="es-CO"/>
        </w:rPr>
      </w:pPr>
      <w:r w:rsidRPr="00FF56C2">
        <w:rPr>
          <w:lang w:val="es-419" w:eastAsia="es-CO"/>
        </w:rPr>
        <w:t>La segmentación demográfica se determina al dividir un grupo poblacional, con base en las variables demográficas, algunas pueden ser: sexo, edad, estado civil, descendencia étnica, ingresos, educación, religión, situación laboral, números de miembros que componen la familia, ciudadanía, idioma, área de la ciudad, pueblos, barrios, sectores, entre otros. Este tipo de segmentación es una de las más comunes, puesto que son más fáciles de identificar y de medir; las variables para este tipo de segmentación son:</w:t>
      </w:r>
    </w:p>
    <w:p w14:paraId="1C2F9AA8" w14:textId="77777777" w:rsidR="009C5B14" w:rsidRPr="009C5B14" w:rsidRDefault="009C5B14">
      <w:pPr>
        <w:pStyle w:val="Prrafodelista"/>
        <w:numPr>
          <w:ilvl w:val="0"/>
          <w:numId w:val="7"/>
        </w:numPr>
        <w:rPr>
          <w:b/>
          <w:bCs/>
          <w:lang w:val="es-419" w:eastAsia="es-CO"/>
        </w:rPr>
      </w:pPr>
      <w:r w:rsidRPr="009C5B14">
        <w:rPr>
          <w:b/>
          <w:bCs/>
          <w:lang w:val="es-419" w:eastAsia="es-CO"/>
        </w:rPr>
        <w:t>Edad</w:t>
      </w:r>
    </w:p>
    <w:p w14:paraId="2BBA024D" w14:textId="6E59D635" w:rsidR="00FF56C2" w:rsidRDefault="009C5B14" w:rsidP="009C5B14">
      <w:pPr>
        <w:pStyle w:val="Prrafodelista"/>
        <w:ind w:left="1429" w:firstLine="0"/>
        <w:rPr>
          <w:lang w:val="es-419" w:eastAsia="es-CO"/>
        </w:rPr>
      </w:pPr>
      <w:r w:rsidRPr="009C5B14">
        <w:rPr>
          <w:lang w:val="es-419" w:eastAsia="es-CO"/>
        </w:rPr>
        <w:t>La edad permite clasificar la población en adultos o niños, adolescentes y jóvenes.</w:t>
      </w:r>
    </w:p>
    <w:p w14:paraId="2C0D7D24" w14:textId="77777777" w:rsidR="009C5B14" w:rsidRPr="009C5B14" w:rsidRDefault="009C5B14">
      <w:pPr>
        <w:pStyle w:val="Prrafodelista"/>
        <w:numPr>
          <w:ilvl w:val="0"/>
          <w:numId w:val="7"/>
        </w:numPr>
        <w:rPr>
          <w:b/>
          <w:bCs/>
          <w:lang w:val="es-419" w:eastAsia="es-CO"/>
        </w:rPr>
      </w:pPr>
      <w:r w:rsidRPr="009C5B14">
        <w:rPr>
          <w:b/>
          <w:bCs/>
          <w:lang w:val="es-419" w:eastAsia="es-CO"/>
        </w:rPr>
        <w:t>Sexo</w:t>
      </w:r>
    </w:p>
    <w:p w14:paraId="077BAA84" w14:textId="7E16CEE7" w:rsidR="009C5B14" w:rsidRDefault="009C5B14" w:rsidP="009C5B14">
      <w:pPr>
        <w:pStyle w:val="Prrafodelista"/>
        <w:ind w:left="1429" w:firstLine="0"/>
        <w:rPr>
          <w:lang w:val="es-419" w:eastAsia="es-CO"/>
        </w:rPr>
      </w:pPr>
      <w:r w:rsidRPr="009C5B14">
        <w:rPr>
          <w:lang w:val="es-419" w:eastAsia="es-CO"/>
        </w:rPr>
        <w:t>Esta variable hace referencia al sexo como mujer u hombre, su identificación desde su comportamiento.</w:t>
      </w:r>
    </w:p>
    <w:p w14:paraId="6D2914DA" w14:textId="77777777" w:rsidR="009C5B14" w:rsidRPr="009C5B14" w:rsidRDefault="009C5B14">
      <w:pPr>
        <w:pStyle w:val="Prrafodelista"/>
        <w:numPr>
          <w:ilvl w:val="0"/>
          <w:numId w:val="7"/>
        </w:numPr>
        <w:rPr>
          <w:b/>
          <w:bCs/>
          <w:lang w:val="es-419" w:eastAsia="es-CO"/>
        </w:rPr>
      </w:pPr>
      <w:r w:rsidRPr="009C5B14">
        <w:rPr>
          <w:b/>
          <w:bCs/>
          <w:lang w:val="es-419" w:eastAsia="es-CO"/>
        </w:rPr>
        <w:t>Tamaño de la familia</w:t>
      </w:r>
    </w:p>
    <w:p w14:paraId="4C0C7BEA" w14:textId="78FDF7AD" w:rsidR="009C5B14" w:rsidRDefault="009C5B14" w:rsidP="009C5B14">
      <w:pPr>
        <w:pStyle w:val="Prrafodelista"/>
        <w:ind w:left="1429" w:firstLine="0"/>
        <w:rPr>
          <w:lang w:val="es-419" w:eastAsia="es-CO"/>
        </w:rPr>
      </w:pPr>
      <w:r w:rsidRPr="009C5B14">
        <w:rPr>
          <w:lang w:val="es-419" w:eastAsia="es-CO"/>
        </w:rPr>
        <w:t>Hace referencia a la estructura y el número de miembros que conforman la familia.</w:t>
      </w:r>
    </w:p>
    <w:p w14:paraId="5916FEFB" w14:textId="77777777" w:rsidR="008836C7" w:rsidRDefault="008836C7" w:rsidP="009C5B14">
      <w:pPr>
        <w:pStyle w:val="Prrafodelista"/>
        <w:ind w:left="1429" w:firstLine="0"/>
        <w:rPr>
          <w:lang w:val="es-419" w:eastAsia="es-CO"/>
        </w:rPr>
      </w:pPr>
    </w:p>
    <w:p w14:paraId="69DF727E" w14:textId="77777777" w:rsidR="008836C7" w:rsidRDefault="008836C7" w:rsidP="009C5B14">
      <w:pPr>
        <w:pStyle w:val="Prrafodelista"/>
        <w:ind w:left="1429" w:firstLine="0"/>
        <w:rPr>
          <w:lang w:val="es-419" w:eastAsia="es-CO"/>
        </w:rPr>
      </w:pPr>
    </w:p>
    <w:p w14:paraId="57266339" w14:textId="77777777" w:rsidR="008836C7" w:rsidRDefault="008836C7" w:rsidP="009C5B14">
      <w:pPr>
        <w:pStyle w:val="Prrafodelista"/>
        <w:ind w:left="1429" w:firstLine="0"/>
        <w:rPr>
          <w:lang w:val="es-419" w:eastAsia="es-CO"/>
        </w:rPr>
      </w:pPr>
    </w:p>
    <w:p w14:paraId="3A244260" w14:textId="77777777" w:rsidR="009C5B14" w:rsidRPr="009C5B14" w:rsidRDefault="009C5B14">
      <w:pPr>
        <w:pStyle w:val="Prrafodelista"/>
        <w:numPr>
          <w:ilvl w:val="0"/>
          <w:numId w:val="7"/>
        </w:numPr>
        <w:rPr>
          <w:b/>
          <w:bCs/>
          <w:lang w:val="es-419" w:eastAsia="es-CO"/>
        </w:rPr>
      </w:pPr>
      <w:r w:rsidRPr="009C5B14">
        <w:rPr>
          <w:b/>
          <w:bCs/>
          <w:lang w:val="es-419" w:eastAsia="es-CO"/>
        </w:rPr>
        <w:t>Ciclo de vida</w:t>
      </w:r>
    </w:p>
    <w:p w14:paraId="421398FD" w14:textId="60EB07A8" w:rsidR="009C5B14" w:rsidRDefault="009C5B14" w:rsidP="009C5B14">
      <w:pPr>
        <w:pStyle w:val="Prrafodelista"/>
        <w:ind w:left="1429" w:firstLine="0"/>
        <w:rPr>
          <w:lang w:val="es-419" w:eastAsia="es-CO"/>
        </w:rPr>
      </w:pPr>
      <w:r w:rsidRPr="009C5B14">
        <w:rPr>
          <w:lang w:val="es-419" w:eastAsia="es-CO"/>
        </w:rPr>
        <w:t>Se podría categorizar a una persona, según el punto que esté experimentando en su ciclo de vida familiar, en las siguientes etapas: soltero, casado, divorciado.</w:t>
      </w:r>
    </w:p>
    <w:p w14:paraId="3BD0A610" w14:textId="77777777" w:rsidR="009C5B14" w:rsidRPr="009C5B14" w:rsidRDefault="009C5B14">
      <w:pPr>
        <w:pStyle w:val="Prrafodelista"/>
        <w:numPr>
          <w:ilvl w:val="0"/>
          <w:numId w:val="7"/>
        </w:numPr>
        <w:rPr>
          <w:b/>
          <w:bCs/>
          <w:lang w:val="es-419" w:eastAsia="es-CO"/>
        </w:rPr>
      </w:pPr>
      <w:r w:rsidRPr="009C5B14">
        <w:rPr>
          <w:b/>
          <w:bCs/>
          <w:lang w:val="es-419" w:eastAsia="es-CO"/>
        </w:rPr>
        <w:t>Nivel de ingresos</w:t>
      </w:r>
    </w:p>
    <w:p w14:paraId="3391A055" w14:textId="4F500D9C" w:rsidR="009C5B14" w:rsidRDefault="009C5B14" w:rsidP="009C5B14">
      <w:pPr>
        <w:pStyle w:val="Prrafodelista"/>
        <w:ind w:left="1429" w:firstLine="0"/>
        <w:rPr>
          <w:lang w:val="es-419" w:eastAsia="es-CO"/>
        </w:rPr>
      </w:pPr>
      <w:r w:rsidRPr="009C5B14">
        <w:rPr>
          <w:lang w:val="es-419" w:eastAsia="es-CO"/>
        </w:rPr>
        <w:t>Esta categorización se determina de manera explícita en función de los ingresos percibidos.</w:t>
      </w:r>
    </w:p>
    <w:p w14:paraId="69A623CA" w14:textId="77777777" w:rsidR="009C5B14" w:rsidRPr="009C5B14" w:rsidRDefault="009C5B14">
      <w:pPr>
        <w:pStyle w:val="Prrafodelista"/>
        <w:numPr>
          <w:ilvl w:val="0"/>
          <w:numId w:val="7"/>
        </w:numPr>
        <w:rPr>
          <w:b/>
          <w:bCs/>
          <w:lang w:val="es-419" w:eastAsia="es-CO"/>
        </w:rPr>
      </w:pPr>
      <w:r w:rsidRPr="009C5B14">
        <w:rPr>
          <w:b/>
          <w:bCs/>
          <w:lang w:val="es-419" w:eastAsia="es-CO"/>
        </w:rPr>
        <w:t>Ocupación</w:t>
      </w:r>
    </w:p>
    <w:p w14:paraId="4D26EE31" w14:textId="08E8975B" w:rsidR="009C5B14" w:rsidRDefault="009C5B14" w:rsidP="009C5B14">
      <w:pPr>
        <w:pStyle w:val="Prrafodelista"/>
        <w:ind w:left="1429" w:firstLine="0"/>
        <w:rPr>
          <w:lang w:val="es-419" w:eastAsia="es-CO"/>
        </w:rPr>
      </w:pPr>
      <w:r w:rsidRPr="009C5B14">
        <w:rPr>
          <w:lang w:val="es-419" w:eastAsia="es-CO"/>
        </w:rPr>
        <w:t>Esta variable solicita el tipo de trabajo que realiza.</w:t>
      </w:r>
    </w:p>
    <w:p w14:paraId="72F04BDB" w14:textId="77777777" w:rsidR="009C5B14" w:rsidRPr="009C5B14" w:rsidRDefault="009C5B14">
      <w:pPr>
        <w:pStyle w:val="Prrafodelista"/>
        <w:numPr>
          <w:ilvl w:val="0"/>
          <w:numId w:val="7"/>
        </w:numPr>
        <w:rPr>
          <w:b/>
          <w:bCs/>
          <w:lang w:val="es-419" w:eastAsia="es-CO"/>
        </w:rPr>
      </w:pPr>
      <w:r w:rsidRPr="009C5B14">
        <w:rPr>
          <w:b/>
          <w:bCs/>
          <w:lang w:val="es-419" w:eastAsia="es-CO"/>
        </w:rPr>
        <w:t>Nivel educativo</w:t>
      </w:r>
    </w:p>
    <w:p w14:paraId="5E03361A" w14:textId="4E2977D5" w:rsidR="009C5B14" w:rsidRDefault="009C5B14" w:rsidP="009C5B14">
      <w:pPr>
        <w:pStyle w:val="Prrafodelista"/>
        <w:ind w:left="1429" w:firstLine="0"/>
        <w:rPr>
          <w:lang w:val="es-419" w:eastAsia="es-CO"/>
        </w:rPr>
      </w:pPr>
      <w:r w:rsidRPr="009C5B14">
        <w:rPr>
          <w:lang w:val="es-419" w:eastAsia="es-CO"/>
        </w:rPr>
        <w:t>En relación al ámbito educativo, esta clasificación se enfoca en el tipo de estudio completado, abarcando tanto el nivel alcanzado como el campo de conocimiento.</w:t>
      </w:r>
    </w:p>
    <w:p w14:paraId="435451BB" w14:textId="21B2B8D2" w:rsidR="00F57C46" w:rsidRDefault="009C5B14" w:rsidP="00F57C46">
      <w:pPr>
        <w:rPr>
          <w:lang w:val="es-419" w:eastAsia="es-CO"/>
        </w:rPr>
      </w:pPr>
      <w:r w:rsidRPr="009C5B14">
        <w:rPr>
          <w:lang w:val="es-419" w:eastAsia="es-CO"/>
        </w:rPr>
        <w:t>Realizar una buena segmentación tiene grandes beneficios, entre los principales se encuentran:</w:t>
      </w:r>
    </w:p>
    <w:p w14:paraId="22E4FF5D" w14:textId="77777777" w:rsidR="009C5B14" w:rsidRPr="009C5B14" w:rsidRDefault="009C5B14">
      <w:pPr>
        <w:pStyle w:val="Prrafodelista"/>
        <w:numPr>
          <w:ilvl w:val="0"/>
          <w:numId w:val="8"/>
        </w:numPr>
        <w:rPr>
          <w:lang w:val="es-419" w:eastAsia="es-CO"/>
        </w:rPr>
      </w:pPr>
      <w:r w:rsidRPr="009C5B14">
        <w:rPr>
          <w:lang w:val="es-419" w:eastAsia="es-CO"/>
        </w:rPr>
        <w:t>Ayudar a delimitar más fácilmente el grupo objeto de trabajo.</w:t>
      </w:r>
    </w:p>
    <w:p w14:paraId="65410CA2" w14:textId="77777777" w:rsidR="009C5B14" w:rsidRPr="009C5B14" w:rsidRDefault="009C5B14">
      <w:pPr>
        <w:pStyle w:val="Prrafodelista"/>
        <w:numPr>
          <w:ilvl w:val="0"/>
          <w:numId w:val="8"/>
        </w:numPr>
        <w:rPr>
          <w:lang w:val="es-419" w:eastAsia="es-CO"/>
        </w:rPr>
      </w:pPr>
      <w:r w:rsidRPr="009C5B14">
        <w:rPr>
          <w:lang w:val="es-419" w:eastAsia="es-CO"/>
        </w:rPr>
        <w:t>Facilitar la adaptación de estrategias para la organización de eventos.</w:t>
      </w:r>
    </w:p>
    <w:p w14:paraId="606912D3" w14:textId="5A300283" w:rsidR="009C5B14" w:rsidRPr="009C5B14" w:rsidRDefault="009C5B14">
      <w:pPr>
        <w:pStyle w:val="Prrafodelista"/>
        <w:numPr>
          <w:ilvl w:val="0"/>
          <w:numId w:val="8"/>
        </w:numPr>
        <w:rPr>
          <w:lang w:val="es-419" w:eastAsia="es-CO"/>
        </w:rPr>
      </w:pPr>
      <w:r w:rsidRPr="009C5B14">
        <w:rPr>
          <w:lang w:val="es-419" w:eastAsia="es-CO"/>
        </w:rPr>
        <w:t>Maximizar la eficiencia de los recursos asignados para un evento.</w:t>
      </w:r>
    </w:p>
    <w:p w14:paraId="01390DE2" w14:textId="52C52F98" w:rsidR="00F57C46" w:rsidRDefault="009C5B14" w:rsidP="007F2B44">
      <w:r w:rsidRPr="009C5B14">
        <w:t>La segmentación basada en las variables demográficas, es una forma muy sencilla de clasificar la población, puesto que la información es más fácil de encontrar y organizar según sea su necesidad; es por ello que estas variables son las más utilizadas a la hora de caracterizar la población.</w:t>
      </w:r>
    </w:p>
    <w:p w14:paraId="71BFB4F4" w14:textId="13394E04" w:rsidR="009C5B14" w:rsidRDefault="009C5B14" w:rsidP="008943A6">
      <w:pPr>
        <w:pStyle w:val="Ttulo2"/>
      </w:pPr>
      <w:bookmarkStart w:id="4" w:name="_Toc164850275"/>
      <w:r w:rsidRPr="009C5B14">
        <w:lastRenderedPageBreak/>
        <w:t>Segmentación geográfica</w:t>
      </w:r>
      <w:bookmarkEnd w:id="4"/>
    </w:p>
    <w:p w14:paraId="1872AFF8" w14:textId="5268F6F1" w:rsidR="009C5B14" w:rsidRDefault="009C5B14" w:rsidP="009C5B14">
      <w:pPr>
        <w:rPr>
          <w:lang w:val="es-419" w:eastAsia="es-CO"/>
        </w:rPr>
      </w:pPr>
      <w:r w:rsidRPr="009C5B14">
        <w:rPr>
          <w:lang w:val="es-419" w:eastAsia="es-CO"/>
        </w:rPr>
        <w:t>La segmentación geográfica se refiere al lugar donde el individuo reside, entendiendo todas las divisiones geográficas que se determinen allí: continente, país, región, estado, departamento, ciudad, pueblo, localidad, comuna, barrio, etc. Se mencionarán algunos tipos de segmentación geográfica:</w:t>
      </w:r>
    </w:p>
    <w:p w14:paraId="4C268175" w14:textId="77777777" w:rsidR="009C5B14" w:rsidRPr="009C5B14" w:rsidRDefault="009C5B14">
      <w:pPr>
        <w:pStyle w:val="Prrafodelista"/>
        <w:numPr>
          <w:ilvl w:val="0"/>
          <w:numId w:val="9"/>
        </w:numPr>
        <w:rPr>
          <w:b/>
          <w:bCs/>
          <w:lang w:val="es-419" w:eastAsia="es-CO"/>
        </w:rPr>
      </w:pPr>
      <w:r w:rsidRPr="009C5B14">
        <w:rPr>
          <w:b/>
          <w:bCs/>
          <w:lang w:val="es-419" w:eastAsia="es-CO"/>
        </w:rPr>
        <w:t>Segmentación por regiones o por zonas</w:t>
      </w:r>
    </w:p>
    <w:p w14:paraId="1FD65CB7" w14:textId="19A8463C" w:rsidR="009C5B14" w:rsidRDefault="009C5B14" w:rsidP="009C5B14">
      <w:pPr>
        <w:pStyle w:val="Prrafodelista"/>
        <w:ind w:left="1429" w:firstLine="0"/>
        <w:rPr>
          <w:lang w:val="es-419" w:eastAsia="es-CO"/>
        </w:rPr>
      </w:pPr>
      <w:r w:rsidRPr="009C5B14">
        <w:rPr>
          <w:lang w:val="es-419" w:eastAsia="es-CO"/>
        </w:rPr>
        <w:t>La segmentación por regiones clasifica la población según divisiones geográficas, recopilando datos según ubicación. Las diferencias entre la capital y los pueblos influyen en la planificación de eventos deportivos, adaptándola a las características específicas de cada lugar.</w:t>
      </w:r>
    </w:p>
    <w:p w14:paraId="44117EF5" w14:textId="77777777" w:rsidR="009C5B14" w:rsidRPr="009C5B14" w:rsidRDefault="009C5B14">
      <w:pPr>
        <w:pStyle w:val="Prrafodelista"/>
        <w:numPr>
          <w:ilvl w:val="0"/>
          <w:numId w:val="9"/>
        </w:numPr>
        <w:rPr>
          <w:b/>
          <w:bCs/>
          <w:lang w:val="es-419" w:eastAsia="es-CO"/>
        </w:rPr>
      </w:pPr>
      <w:r w:rsidRPr="009C5B14">
        <w:rPr>
          <w:b/>
          <w:bCs/>
          <w:lang w:val="es-419" w:eastAsia="es-CO"/>
        </w:rPr>
        <w:t>Segmentación por tamaño</w:t>
      </w:r>
    </w:p>
    <w:p w14:paraId="679B372C" w14:textId="5F547E21" w:rsidR="009C5B14" w:rsidRDefault="009C5B14" w:rsidP="009C5B14">
      <w:pPr>
        <w:pStyle w:val="Prrafodelista"/>
        <w:ind w:left="1429" w:firstLine="0"/>
        <w:rPr>
          <w:lang w:val="es-419" w:eastAsia="es-CO"/>
        </w:rPr>
      </w:pPr>
      <w:r w:rsidRPr="009C5B14">
        <w:rPr>
          <w:lang w:val="es-419" w:eastAsia="es-CO"/>
        </w:rPr>
        <w:t>Se divide los segmentos, tomando en cuenta la densidad de la población; también se puede sub clasifica por zona urbana, zona suburbana y zona rural, dependiendo de las características y número de los individuos.</w:t>
      </w:r>
    </w:p>
    <w:p w14:paraId="2C4E538F" w14:textId="77777777" w:rsidR="009C5B14" w:rsidRPr="009C5B14" w:rsidRDefault="009C5B14">
      <w:pPr>
        <w:pStyle w:val="Prrafodelista"/>
        <w:numPr>
          <w:ilvl w:val="0"/>
          <w:numId w:val="9"/>
        </w:numPr>
        <w:rPr>
          <w:b/>
          <w:bCs/>
          <w:lang w:val="es-419" w:eastAsia="es-CO"/>
        </w:rPr>
      </w:pPr>
      <w:r w:rsidRPr="009C5B14">
        <w:rPr>
          <w:b/>
          <w:bCs/>
          <w:lang w:val="es-419" w:eastAsia="es-CO"/>
        </w:rPr>
        <w:t>Segmentación por clima</w:t>
      </w:r>
    </w:p>
    <w:p w14:paraId="47779726" w14:textId="53E85D1B" w:rsidR="009C5B14" w:rsidRPr="009C5B14" w:rsidRDefault="009C5B14" w:rsidP="009C5B14">
      <w:pPr>
        <w:pStyle w:val="Prrafodelista"/>
        <w:ind w:left="1429" w:firstLine="0"/>
        <w:rPr>
          <w:lang w:val="es-419" w:eastAsia="es-CO"/>
        </w:rPr>
      </w:pPr>
      <w:r w:rsidRPr="009C5B14">
        <w:rPr>
          <w:lang w:val="es-419" w:eastAsia="es-CO"/>
        </w:rPr>
        <w:t>La segmentación climática es crucial en mercadeo, ya que las condiciones climáticas influyen en patrones comunes en personas, concentradas en zonas específicas. Esto es relevante para promover productos estacionales como ropa y artículos de verano.</w:t>
      </w:r>
    </w:p>
    <w:p w14:paraId="637BB953" w14:textId="5D2E4892" w:rsidR="00F57C46" w:rsidRPr="009C153B" w:rsidRDefault="009C5B14" w:rsidP="007F2B44">
      <w:pPr>
        <w:rPr>
          <w:b/>
          <w:bCs/>
        </w:rPr>
      </w:pPr>
      <w:r w:rsidRPr="009C153B">
        <w:rPr>
          <w:b/>
          <w:bCs/>
        </w:rPr>
        <w:t>Segmentar la población a partir de estas características, posibilita:</w:t>
      </w:r>
    </w:p>
    <w:p w14:paraId="26C4B2B2" w14:textId="77777777" w:rsidR="009C5B14" w:rsidRDefault="009C5B14">
      <w:pPr>
        <w:pStyle w:val="Prrafodelista"/>
        <w:numPr>
          <w:ilvl w:val="0"/>
          <w:numId w:val="10"/>
        </w:numPr>
      </w:pPr>
      <w:r>
        <w:t>Identificar grupos más específicos, para los eventos a desarrollar.</w:t>
      </w:r>
    </w:p>
    <w:p w14:paraId="3AD09959" w14:textId="77777777" w:rsidR="009C5B14" w:rsidRDefault="009C5B14">
      <w:pPr>
        <w:pStyle w:val="Prrafodelista"/>
        <w:numPr>
          <w:ilvl w:val="0"/>
          <w:numId w:val="10"/>
        </w:numPr>
      </w:pPr>
      <w:r>
        <w:t>Ayudar a enfocarse en grupos poblacionales y direccionar mejor las actividades.</w:t>
      </w:r>
    </w:p>
    <w:p w14:paraId="53A2E3DA" w14:textId="20405E61" w:rsidR="009C5B14" w:rsidRDefault="009C5B14">
      <w:pPr>
        <w:pStyle w:val="Prrafodelista"/>
        <w:numPr>
          <w:ilvl w:val="0"/>
          <w:numId w:val="10"/>
        </w:numPr>
      </w:pPr>
      <w:r>
        <w:lastRenderedPageBreak/>
        <w:t>Mejorar posicionamientos en respuesta al trabajo con este tipo de segmentación.</w:t>
      </w:r>
    </w:p>
    <w:p w14:paraId="25F37438" w14:textId="5E9CA5A5" w:rsidR="00F57C46" w:rsidRDefault="009C5B14" w:rsidP="008943A6">
      <w:pPr>
        <w:pStyle w:val="Ttulo2"/>
      </w:pPr>
      <w:bookmarkStart w:id="5" w:name="_Toc164850276"/>
      <w:r w:rsidRPr="009C5B14">
        <w:t>Segmentación psicográfica</w:t>
      </w:r>
      <w:bookmarkEnd w:id="5"/>
    </w:p>
    <w:p w14:paraId="0E5396B0" w14:textId="59209360" w:rsidR="009C5B14" w:rsidRDefault="009C5B14" w:rsidP="009C5B14">
      <w:pPr>
        <w:rPr>
          <w:lang w:val="es-419" w:eastAsia="es-CO"/>
        </w:rPr>
      </w:pPr>
      <w:r w:rsidRPr="009C5B14">
        <w:rPr>
          <w:lang w:val="es-419" w:eastAsia="es-CO"/>
        </w:rPr>
        <w:t xml:space="preserve">Es la segmentación de individuos que se realiza según, variables psicológicas y demográficas; teniendo en cuenta aspectos como la personalidad y su estilo de vida desde la psicología; por otra parte, desde la demografía, se toman características como rasgos de tipo social, cultural, demográficos, políticos o cualquier aspecto compartido por la población. Dentro de las principales variables psicológicas </w:t>
      </w:r>
      <w:r w:rsidR="00FA4282">
        <w:rPr>
          <w:lang w:val="es-419" w:eastAsia="es-CO"/>
        </w:rPr>
        <w:t>se tiene</w:t>
      </w:r>
      <w:r w:rsidRPr="009C5B14">
        <w:rPr>
          <w:lang w:val="es-419" w:eastAsia="es-CO"/>
        </w:rPr>
        <w:t xml:space="preserve">: personalidad, estilo de vida y valores. </w:t>
      </w:r>
    </w:p>
    <w:p w14:paraId="3A8B9304" w14:textId="37C89D41" w:rsidR="009C5B14" w:rsidRDefault="009C5B14" w:rsidP="009C5B14">
      <w:pPr>
        <w:rPr>
          <w:lang w:val="es-419" w:eastAsia="es-CO"/>
        </w:rPr>
      </w:pPr>
      <w:r w:rsidRPr="009C5B14">
        <w:rPr>
          <w:lang w:val="es-419" w:eastAsia="es-CO"/>
        </w:rPr>
        <w:t>A continuación, se podrá conocer sus especificidades:</w:t>
      </w:r>
    </w:p>
    <w:p w14:paraId="26458CC0" w14:textId="684087E7" w:rsidR="009C5B14" w:rsidRDefault="009C5B14">
      <w:pPr>
        <w:pStyle w:val="Prrafodelista"/>
        <w:numPr>
          <w:ilvl w:val="0"/>
          <w:numId w:val="11"/>
        </w:numPr>
        <w:rPr>
          <w:lang w:val="es-419" w:eastAsia="es-CO"/>
        </w:rPr>
      </w:pPr>
      <w:r>
        <w:rPr>
          <w:lang w:val="es-419" w:eastAsia="es-CO"/>
        </w:rPr>
        <w:t>Personalidad</w:t>
      </w:r>
    </w:p>
    <w:p w14:paraId="0EAA84EF" w14:textId="0549E028" w:rsidR="009C5B14" w:rsidRDefault="009C5B14">
      <w:pPr>
        <w:pStyle w:val="Prrafodelista"/>
        <w:numPr>
          <w:ilvl w:val="0"/>
          <w:numId w:val="11"/>
        </w:numPr>
        <w:rPr>
          <w:lang w:val="es-419" w:eastAsia="es-CO"/>
        </w:rPr>
      </w:pPr>
      <w:r>
        <w:rPr>
          <w:lang w:val="es-419" w:eastAsia="es-CO"/>
        </w:rPr>
        <w:t>Estilo de vida</w:t>
      </w:r>
    </w:p>
    <w:p w14:paraId="7E29100E" w14:textId="08279FBD" w:rsidR="009C5B14" w:rsidRPr="009C5B14" w:rsidRDefault="009C5B14">
      <w:pPr>
        <w:pStyle w:val="Prrafodelista"/>
        <w:numPr>
          <w:ilvl w:val="0"/>
          <w:numId w:val="11"/>
        </w:numPr>
        <w:rPr>
          <w:lang w:val="es-419" w:eastAsia="es-CO"/>
        </w:rPr>
      </w:pPr>
      <w:r>
        <w:rPr>
          <w:lang w:val="es-419" w:eastAsia="es-CO"/>
        </w:rPr>
        <w:t>Valores</w:t>
      </w:r>
    </w:p>
    <w:p w14:paraId="5801378C" w14:textId="35B4A1FC" w:rsidR="00F57C46" w:rsidRDefault="009C5B14" w:rsidP="007F2B44">
      <w:r w:rsidRPr="009C5B14">
        <w:t>Existen múltiples beneficios de la segmentación psicográfica:</w:t>
      </w:r>
    </w:p>
    <w:p w14:paraId="5E934133" w14:textId="77777777" w:rsidR="009C5B14" w:rsidRDefault="009C5B14">
      <w:pPr>
        <w:pStyle w:val="Prrafodelista"/>
        <w:numPr>
          <w:ilvl w:val="0"/>
          <w:numId w:val="12"/>
        </w:numPr>
      </w:pPr>
      <w:r>
        <w:t>Conoce las preferencias e intereses de los usuarios.</w:t>
      </w:r>
    </w:p>
    <w:p w14:paraId="4AF56D56" w14:textId="77777777" w:rsidR="009C5B14" w:rsidRDefault="009C5B14">
      <w:pPr>
        <w:pStyle w:val="Prrafodelista"/>
        <w:numPr>
          <w:ilvl w:val="0"/>
          <w:numId w:val="12"/>
        </w:numPr>
      </w:pPr>
      <w:r>
        <w:t>Personaliza actividades o servicios.</w:t>
      </w:r>
    </w:p>
    <w:p w14:paraId="39A8E57E" w14:textId="77777777" w:rsidR="009C5B14" w:rsidRDefault="009C5B14">
      <w:pPr>
        <w:pStyle w:val="Prrafodelista"/>
        <w:numPr>
          <w:ilvl w:val="0"/>
          <w:numId w:val="12"/>
        </w:numPr>
      </w:pPr>
      <w:r>
        <w:t>Permite establecer estrategias más eficientes y efectivas en este tipo de segmentación.</w:t>
      </w:r>
    </w:p>
    <w:p w14:paraId="6DB70A80" w14:textId="062C9DBA" w:rsidR="009C5B14" w:rsidRDefault="009C5B14">
      <w:pPr>
        <w:pStyle w:val="Prrafodelista"/>
        <w:numPr>
          <w:ilvl w:val="0"/>
          <w:numId w:val="12"/>
        </w:numPr>
      </w:pPr>
      <w:r>
        <w:t>Ayuda a crear una relación más efectiva y duradera con los usuarios.</w:t>
      </w:r>
    </w:p>
    <w:p w14:paraId="3BEC512D" w14:textId="0283AD5B" w:rsidR="00F57C46" w:rsidRDefault="009C5B14" w:rsidP="008943A6">
      <w:pPr>
        <w:pStyle w:val="Ttulo2"/>
      </w:pPr>
      <w:bookmarkStart w:id="6" w:name="_Toc164850277"/>
      <w:r w:rsidRPr="009C5B14">
        <w:t>Segmentación de conducta</w:t>
      </w:r>
      <w:bookmarkEnd w:id="6"/>
    </w:p>
    <w:p w14:paraId="2A76739E" w14:textId="77777777" w:rsidR="009C5B14" w:rsidRPr="009C5B14" w:rsidRDefault="009C5B14" w:rsidP="009C5B14">
      <w:pPr>
        <w:rPr>
          <w:lang w:val="es-419" w:eastAsia="es-CO"/>
        </w:rPr>
      </w:pPr>
      <w:r w:rsidRPr="009C5B14">
        <w:rPr>
          <w:lang w:val="es-419" w:eastAsia="es-CO"/>
        </w:rPr>
        <w:t xml:space="preserve">En este tipo de segmentación se divide la población según la conducta del usuario, desde aquí se toman variables conductuales o de comportamiento frente a </w:t>
      </w:r>
      <w:r w:rsidRPr="009C5B14">
        <w:rPr>
          <w:lang w:val="es-419" w:eastAsia="es-CO"/>
        </w:rPr>
        <w:lastRenderedPageBreak/>
        <w:t>determinado servicio (o producto). Esta es una de las principales formas de segmentar la población en el marketing, sobre todo cuando se va a comercializar o divulgar un producto.</w:t>
      </w:r>
    </w:p>
    <w:p w14:paraId="109E201A" w14:textId="682A0ACA" w:rsidR="009C5B14" w:rsidRPr="009C153B" w:rsidRDefault="009C5B14" w:rsidP="009C5B14">
      <w:pPr>
        <w:rPr>
          <w:b/>
          <w:bCs/>
          <w:lang w:val="es-419" w:eastAsia="es-CO"/>
        </w:rPr>
      </w:pPr>
      <w:r w:rsidRPr="009C153B">
        <w:rPr>
          <w:b/>
          <w:bCs/>
          <w:lang w:val="es-419" w:eastAsia="es-CO"/>
        </w:rPr>
        <w:t>Los principales tipos de segmentación conductual son:</w:t>
      </w:r>
    </w:p>
    <w:p w14:paraId="2FECE796" w14:textId="6C73D97B" w:rsidR="009C5B14" w:rsidRDefault="009C5B14">
      <w:pPr>
        <w:pStyle w:val="Prrafodelista"/>
        <w:numPr>
          <w:ilvl w:val="0"/>
          <w:numId w:val="13"/>
        </w:numPr>
        <w:rPr>
          <w:lang w:val="es-419" w:eastAsia="es-CO"/>
        </w:rPr>
      </w:pPr>
      <w:r w:rsidRPr="009C5B14">
        <w:rPr>
          <w:b/>
          <w:bCs/>
          <w:lang w:val="es-419" w:eastAsia="es-CO"/>
        </w:rPr>
        <w:t>Segmentación por beneficios:</w:t>
      </w:r>
      <w:r>
        <w:rPr>
          <w:lang w:val="es-419" w:eastAsia="es-CO"/>
        </w:rPr>
        <w:t xml:space="preserve"> e</w:t>
      </w:r>
      <w:r w:rsidRPr="009C5B14">
        <w:rPr>
          <w:lang w:val="es-419" w:eastAsia="es-CO"/>
        </w:rPr>
        <w:t>ste tipo de variable forma segmentos homogéneos de usuarios, basándose en los beneficios que buscan en sus productos o servicios, se basan en las características que tiene los productos o servicios, enfocándolos en los beneficios que buscan los usuarios. Por ejemplo: la persona para seleccionar un gimnasio, alguno lo seleccionará por los equipos, otro por los entrenadores, otro por el equipo interdisciplinario, etc.</w:t>
      </w:r>
    </w:p>
    <w:p w14:paraId="47C6DB9F" w14:textId="634A3E50" w:rsidR="008B3118" w:rsidRPr="008B3118" w:rsidRDefault="008B3118">
      <w:pPr>
        <w:pStyle w:val="Prrafodelista"/>
        <w:numPr>
          <w:ilvl w:val="0"/>
          <w:numId w:val="13"/>
        </w:numPr>
        <w:rPr>
          <w:lang w:val="es-419" w:eastAsia="es-CO"/>
        </w:rPr>
      </w:pPr>
      <w:r w:rsidRPr="008B3118">
        <w:rPr>
          <w:b/>
          <w:bCs/>
          <w:lang w:val="es-419" w:eastAsia="es-CO"/>
        </w:rPr>
        <w:t>Segmentación por frecuencia de uso:</w:t>
      </w:r>
      <w:r>
        <w:rPr>
          <w:lang w:val="es-419" w:eastAsia="es-CO"/>
        </w:rPr>
        <w:t xml:space="preserve"> e</w:t>
      </w:r>
      <w:r w:rsidRPr="008B3118">
        <w:rPr>
          <w:lang w:val="es-419" w:eastAsia="es-CO"/>
        </w:rPr>
        <w:t>sta variable se agrupa los individuos en función del uso que se le dé a un producto o servicio, por ejemplo:</w:t>
      </w:r>
    </w:p>
    <w:p w14:paraId="7B9EF2F7" w14:textId="5A82CB8A" w:rsidR="008B3118" w:rsidRPr="008B3118" w:rsidRDefault="008B3118">
      <w:pPr>
        <w:pStyle w:val="Prrafodelista"/>
        <w:numPr>
          <w:ilvl w:val="0"/>
          <w:numId w:val="14"/>
        </w:numPr>
        <w:rPr>
          <w:lang w:val="es-419" w:eastAsia="es-CO"/>
        </w:rPr>
      </w:pPr>
      <w:r w:rsidRPr="008B3118">
        <w:rPr>
          <w:lang w:val="es-419" w:eastAsia="es-CO"/>
        </w:rPr>
        <w:t>Usuarios regulares o frecuentes.</w:t>
      </w:r>
    </w:p>
    <w:p w14:paraId="5C8EFAD0" w14:textId="0A5B9DB2" w:rsidR="008B3118" w:rsidRPr="008B3118" w:rsidRDefault="008B3118">
      <w:pPr>
        <w:pStyle w:val="Prrafodelista"/>
        <w:numPr>
          <w:ilvl w:val="0"/>
          <w:numId w:val="14"/>
        </w:numPr>
        <w:rPr>
          <w:lang w:val="es-419" w:eastAsia="es-CO"/>
        </w:rPr>
      </w:pPr>
      <w:r w:rsidRPr="008B3118">
        <w:rPr>
          <w:lang w:val="es-419" w:eastAsia="es-CO"/>
        </w:rPr>
        <w:t>Usuarios ocasionales.</w:t>
      </w:r>
    </w:p>
    <w:p w14:paraId="450DEC2F" w14:textId="35DB34F3" w:rsidR="008B3118" w:rsidRPr="008B3118" w:rsidRDefault="008B3118">
      <w:pPr>
        <w:pStyle w:val="Prrafodelista"/>
        <w:numPr>
          <w:ilvl w:val="0"/>
          <w:numId w:val="14"/>
        </w:numPr>
        <w:rPr>
          <w:lang w:val="es-419" w:eastAsia="es-CO"/>
        </w:rPr>
      </w:pPr>
      <w:r w:rsidRPr="008B3118">
        <w:rPr>
          <w:lang w:val="es-419" w:eastAsia="es-CO"/>
        </w:rPr>
        <w:t xml:space="preserve">Usuarios de </w:t>
      </w:r>
      <w:r w:rsidR="00FA4282">
        <w:rPr>
          <w:lang w:val="es-419" w:eastAsia="es-CO"/>
        </w:rPr>
        <w:t>t</w:t>
      </w:r>
      <w:r w:rsidRPr="008B3118">
        <w:rPr>
          <w:lang w:val="es-419" w:eastAsia="es-CO"/>
        </w:rPr>
        <w:t>emporada.</w:t>
      </w:r>
    </w:p>
    <w:p w14:paraId="336B36D9" w14:textId="1E0532C8" w:rsidR="009C5B14" w:rsidRPr="009C5B14" w:rsidRDefault="008B3118">
      <w:pPr>
        <w:pStyle w:val="Prrafodelista"/>
        <w:numPr>
          <w:ilvl w:val="0"/>
          <w:numId w:val="14"/>
        </w:numPr>
        <w:rPr>
          <w:lang w:val="es-419" w:eastAsia="es-CO"/>
        </w:rPr>
      </w:pPr>
      <w:r w:rsidRPr="008B3118">
        <w:rPr>
          <w:lang w:val="es-419" w:eastAsia="es-CO"/>
        </w:rPr>
        <w:t>Usuarios por ocasiones especiales.</w:t>
      </w:r>
    </w:p>
    <w:p w14:paraId="60E6E419" w14:textId="3B43502D" w:rsidR="00F57C46" w:rsidRDefault="008B3118">
      <w:pPr>
        <w:pStyle w:val="Prrafodelista"/>
        <w:numPr>
          <w:ilvl w:val="0"/>
          <w:numId w:val="15"/>
        </w:numPr>
      </w:pPr>
      <w:r w:rsidRPr="008B3118">
        <w:rPr>
          <w:b/>
          <w:bCs/>
        </w:rPr>
        <w:t>Segmentación por nivel de uso:</w:t>
      </w:r>
      <w:r>
        <w:t xml:space="preserve"> e</w:t>
      </w:r>
      <w:r w:rsidRPr="008B3118">
        <w:t>sta segmentación se realiza según el nivel o cantidad que las personas, consumen un producto o servicio, estos se pueden agrupar así:</w:t>
      </w:r>
    </w:p>
    <w:p w14:paraId="62A30FC9" w14:textId="77777777" w:rsidR="008B3118" w:rsidRDefault="008B3118">
      <w:pPr>
        <w:pStyle w:val="Prrafodelista"/>
        <w:numPr>
          <w:ilvl w:val="0"/>
          <w:numId w:val="16"/>
        </w:numPr>
      </w:pPr>
      <w:r>
        <w:t>De alto volumen de compra o servicio.</w:t>
      </w:r>
    </w:p>
    <w:p w14:paraId="649BD014" w14:textId="141A95CC" w:rsidR="008B3118" w:rsidRDefault="008B3118">
      <w:pPr>
        <w:pStyle w:val="Prrafodelista"/>
        <w:numPr>
          <w:ilvl w:val="0"/>
          <w:numId w:val="16"/>
        </w:numPr>
      </w:pPr>
      <w:r>
        <w:t>De volumen promedio de compra o servicio.</w:t>
      </w:r>
    </w:p>
    <w:p w14:paraId="20679EE6" w14:textId="78F0E60F" w:rsidR="008B3118" w:rsidRDefault="008B3118">
      <w:pPr>
        <w:pStyle w:val="Prrafodelista"/>
        <w:numPr>
          <w:ilvl w:val="0"/>
          <w:numId w:val="16"/>
        </w:numPr>
      </w:pPr>
      <w:r>
        <w:t>Bajo volumen de compra o servicio.</w:t>
      </w:r>
    </w:p>
    <w:p w14:paraId="6C3552F4" w14:textId="0F8B6DA8" w:rsidR="00F57C46" w:rsidRPr="00DA2B31" w:rsidRDefault="008B3118" w:rsidP="007F2B44">
      <w:pPr>
        <w:rPr>
          <w:b/>
          <w:bCs/>
        </w:rPr>
      </w:pPr>
      <w:r w:rsidRPr="00DA2B31">
        <w:rPr>
          <w:b/>
          <w:bCs/>
        </w:rPr>
        <w:lastRenderedPageBreak/>
        <w:t>Los beneficios de aplicar la segmentación conductual son:</w:t>
      </w:r>
    </w:p>
    <w:p w14:paraId="1F318A5D" w14:textId="77777777" w:rsidR="008B3118" w:rsidRDefault="008B3118">
      <w:pPr>
        <w:pStyle w:val="Prrafodelista"/>
        <w:numPr>
          <w:ilvl w:val="0"/>
          <w:numId w:val="17"/>
        </w:numPr>
      </w:pPr>
      <w:r>
        <w:t>Ayuda a identificar grupos de usuarios, según su comportamiento.</w:t>
      </w:r>
    </w:p>
    <w:p w14:paraId="53EA0CF6" w14:textId="77777777" w:rsidR="008B3118" w:rsidRDefault="008B3118">
      <w:pPr>
        <w:pStyle w:val="Prrafodelista"/>
        <w:numPr>
          <w:ilvl w:val="0"/>
          <w:numId w:val="17"/>
        </w:numPr>
      </w:pPr>
      <w:r>
        <w:t>Ayuda a la organización a identificar, las necesidades de cada segmento.</w:t>
      </w:r>
    </w:p>
    <w:p w14:paraId="72FA6E6A" w14:textId="611C7CAC" w:rsidR="008B3118" w:rsidRDefault="008B3118">
      <w:pPr>
        <w:pStyle w:val="Prrafodelista"/>
        <w:numPr>
          <w:ilvl w:val="0"/>
          <w:numId w:val="17"/>
        </w:numPr>
      </w:pPr>
      <w:r>
        <w:t>Esta segmentación permite, mantener la lealtad de los usuarios.</w:t>
      </w:r>
    </w:p>
    <w:p w14:paraId="0615C2BD" w14:textId="59025D72" w:rsidR="003133FA" w:rsidRDefault="003133FA" w:rsidP="003133FA">
      <w:pPr>
        <w:pStyle w:val="Ttulo1"/>
      </w:pPr>
      <w:bookmarkStart w:id="7" w:name="_Toc164850278"/>
      <w:r w:rsidRPr="003133FA">
        <w:t xml:space="preserve">Grupo </w:t>
      </w:r>
      <w:r w:rsidRPr="007E2838">
        <w:t>poblacional</w:t>
      </w:r>
      <w:bookmarkEnd w:id="7"/>
    </w:p>
    <w:p w14:paraId="4AC7B8DA" w14:textId="21EC3BB5" w:rsidR="007E2838" w:rsidRDefault="007E2838" w:rsidP="007E2838">
      <w:pPr>
        <w:rPr>
          <w:lang w:val="es-419" w:eastAsia="es-CO"/>
        </w:rPr>
      </w:pPr>
      <w:r w:rsidRPr="007E2838">
        <w:rPr>
          <w:lang w:val="es-419" w:eastAsia="es-CO"/>
        </w:rPr>
        <w:t xml:space="preserve">Los grupos poblacionales, hace referencia a un grupo de personas que comparten características similares en razón de la condición étnica, la edad y el género, estos se constituyen como una categoría con características diversas, multiculturales. En Colombia existen diferentes grupos poblacionales, principalmente se les conoce como grupos étnicos; estos son reconocidos especialmente porque están asentados en territorios de riqueza cultural y gozan de derechos especiales; en Colombia existen tres grupos étnicos: los indígenas, los negros, palenqueros y raizales y los </w:t>
      </w:r>
      <w:proofErr w:type="spellStart"/>
      <w:r w:rsidR="001C13E0">
        <w:rPr>
          <w:lang w:val="es-419" w:eastAsia="es-CO"/>
        </w:rPr>
        <w:t>R</w:t>
      </w:r>
      <w:r w:rsidRPr="007E2838">
        <w:rPr>
          <w:lang w:val="es-419" w:eastAsia="es-CO"/>
        </w:rPr>
        <w:t>row</w:t>
      </w:r>
      <w:proofErr w:type="spellEnd"/>
      <w:r w:rsidRPr="007E2838">
        <w:rPr>
          <w:lang w:val="es-419" w:eastAsia="es-CO"/>
        </w:rPr>
        <w:t xml:space="preserve"> o población gitana.</w:t>
      </w:r>
    </w:p>
    <w:p w14:paraId="61C97DCC" w14:textId="77777777" w:rsidR="007E2838" w:rsidRPr="007E2838" w:rsidRDefault="007E2838" w:rsidP="007E2838">
      <w:pPr>
        <w:pStyle w:val="Prrafodelista"/>
        <w:numPr>
          <w:ilvl w:val="0"/>
          <w:numId w:val="18"/>
        </w:numPr>
        <w:rPr>
          <w:b/>
          <w:bCs/>
          <w:lang w:val="es-419" w:eastAsia="es-CO"/>
        </w:rPr>
      </w:pPr>
      <w:r w:rsidRPr="007E2838">
        <w:rPr>
          <w:b/>
          <w:bCs/>
          <w:lang w:val="es-419" w:eastAsia="es-CO"/>
        </w:rPr>
        <w:t>Etnia Wayuu</w:t>
      </w:r>
    </w:p>
    <w:p w14:paraId="11104E51" w14:textId="38EC109E" w:rsidR="007E2838" w:rsidRDefault="007E2838" w:rsidP="007E2838">
      <w:pPr>
        <w:pStyle w:val="Prrafodelista"/>
        <w:ind w:left="1429" w:firstLine="0"/>
        <w:rPr>
          <w:lang w:val="es-419" w:eastAsia="es-CO"/>
        </w:rPr>
      </w:pPr>
      <w:r w:rsidRPr="007E2838">
        <w:rPr>
          <w:lang w:val="es-419" w:eastAsia="es-CO"/>
        </w:rPr>
        <w:t>Los Wayuu se encuentran ubicados en la península de la Guajira, esta localizados en el resguardo de la alta y media Guajira, en los municipios de Barrancas, Distracción, Fonseca, Maicao, Uribía, Manaure y Riohacha.</w:t>
      </w:r>
    </w:p>
    <w:p w14:paraId="31FAFF21" w14:textId="77777777" w:rsidR="007E2838" w:rsidRPr="007E2838" w:rsidRDefault="007E2838" w:rsidP="007E2838">
      <w:pPr>
        <w:pStyle w:val="Prrafodelista"/>
        <w:numPr>
          <w:ilvl w:val="0"/>
          <w:numId w:val="18"/>
        </w:numPr>
        <w:rPr>
          <w:b/>
          <w:bCs/>
          <w:lang w:val="es-419" w:eastAsia="es-CO"/>
        </w:rPr>
      </w:pPr>
      <w:r w:rsidRPr="007E2838">
        <w:rPr>
          <w:b/>
          <w:bCs/>
          <w:lang w:val="es-419" w:eastAsia="es-CO"/>
        </w:rPr>
        <w:t>Indios Zenú</w:t>
      </w:r>
    </w:p>
    <w:p w14:paraId="53464E8C" w14:textId="5EADD421" w:rsidR="007E2838" w:rsidRDefault="007E2838" w:rsidP="007E2838">
      <w:pPr>
        <w:pStyle w:val="Prrafodelista"/>
        <w:ind w:left="1429" w:firstLine="0"/>
        <w:rPr>
          <w:lang w:val="es-419" w:eastAsia="es-CO"/>
        </w:rPr>
      </w:pPr>
      <w:r w:rsidRPr="007E2838">
        <w:rPr>
          <w:lang w:val="es-419" w:eastAsia="es-CO"/>
        </w:rPr>
        <w:t xml:space="preserve">El pueblo Zenú se encuentra ubicado en los resguardos de San Andrés de Sotavento, en el departamento de Córdoba y en el </w:t>
      </w:r>
      <w:proofErr w:type="spellStart"/>
      <w:r w:rsidRPr="007E2838">
        <w:rPr>
          <w:lang w:val="es-419" w:eastAsia="es-CO"/>
        </w:rPr>
        <w:t>Volao</w:t>
      </w:r>
      <w:proofErr w:type="spellEnd"/>
      <w:r w:rsidRPr="007E2838">
        <w:rPr>
          <w:lang w:val="es-419" w:eastAsia="es-CO"/>
        </w:rPr>
        <w:t>, Urabá Antioqueño, también existen numerosos asentamientos en Sucre y Choco.</w:t>
      </w:r>
    </w:p>
    <w:p w14:paraId="722D747D" w14:textId="77777777" w:rsidR="001C13E0" w:rsidRDefault="001C13E0" w:rsidP="007E2838">
      <w:pPr>
        <w:pStyle w:val="Prrafodelista"/>
        <w:ind w:left="1429" w:firstLine="0"/>
        <w:rPr>
          <w:lang w:val="es-419" w:eastAsia="es-CO"/>
        </w:rPr>
      </w:pPr>
    </w:p>
    <w:p w14:paraId="7CAF28C5" w14:textId="77777777" w:rsidR="001C13E0" w:rsidRDefault="001C13E0" w:rsidP="007E2838">
      <w:pPr>
        <w:pStyle w:val="Prrafodelista"/>
        <w:ind w:left="1429" w:firstLine="0"/>
        <w:rPr>
          <w:lang w:val="es-419" w:eastAsia="es-CO"/>
        </w:rPr>
      </w:pPr>
    </w:p>
    <w:p w14:paraId="00B751ED" w14:textId="77777777" w:rsidR="007E2838" w:rsidRPr="007E2838" w:rsidRDefault="007E2838" w:rsidP="007E2838">
      <w:pPr>
        <w:pStyle w:val="Prrafodelista"/>
        <w:numPr>
          <w:ilvl w:val="0"/>
          <w:numId w:val="18"/>
        </w:numPr>
        <w:rPr>
          <w:b/>
          <w:bCs/>
          <w:lang w:val="es-419" w:eastAsia="es-CO"/>
        </w:rPr>
      </w:pPr>
      <w:r w:rsidRPr="007E2838">
        <w:rPr>
          <w:b/>
          <w:bCs/>
          <w:lang w:val="es-419" w:eastAsia="es-CO"/>
        </w:rPr>
        <w:lastRenderedPageBreak/>
        <w:t>Los Nasa o Pees</w:t>
      </w:r>
    </w:p>
    <w:p w14:paraId="4DAFECAD" w14:textId="7A97C10B" w:rsidR="007E2838" w:rsidRDefault="007E2838" w:rsidP="007E2838">
      <w:pPr>
        <w:pStyle w:val="Prrafodelista"/>
        <w:ind w:left="1429" w:firstLine="0"/>
        <w:rPr>
          <w:lang w:val="es-419" w:eastAsia="es-CO"/>
        </w:rPr>
      </w:pPr>
      <w:r w:rsidRPr="007E2838">
        <w:rPr>
          <w:lang w:val="es-419" w:eastAsia="es-CO"/>
        </w:rPr>
        <w:t>Actualmente los paeses habitan 96 resguardos en los departamentos de Cauca, Huila, Putumayo, Caquetá, Meta y el Valle.</w:t>
      </w:r>
    </w:p>
    <w:p w14:paraId="5173ADFA" w14:textId="77777777" w:rsidR="007E2838" w:rsidRPr="007E2838" w:rsidRDefault="007E2838" w:rsidP="007E2838">
      <w:pPr>
        <w:pStyle w:val="Prrafodelista"/>
        <w:numPr>
          <w:ilvl w:val="0"/>
          <w:numId w:val="18"/>
        </w:numPr>
        <w:rPr>
          <w:b/>
          <w:bCs/>
          <w:lang w:val="es-419" w:eastAsia="es-CO"/>
        </w:rPr>
      </w:pPr>
      <w:r w:rsidRPr="007E2838">
        <w:rPr>
          <w:b/>
          <w:bCs/>
          <w:lang w:val="es-419" w:eastAsia="es-CO"/>
        </w:rPr>
        <w:t>Los Pastos</w:t>
      </w:r>
    </w:p>
    <w:p w14:paraId="2AD5CEA0" w14:textId="37B1D8C5" w:rsidR="007E2838" w:rsidRDefault="005A2C83" w:rsidP="005A2C83">
      <w:pPr>
        <w:pStyle w:val="Prrafodelista"/>
        <w:ind w:left="1429" w:firstLine="0"/>
        <w:rPr>
          <w:lang w:val="es-419" w:eastAsia="es-CO"/>
        </w:rPr>
      </w:pPr>
      <w:r>
        <w:rPr>
          <w:lang w:val="es-419" w:eastAsia="es-CO"/>
        </w:rPr>
        <w:t>P</w:t>
      </w:r>
      <w:r w:rsidR="007E2838" w:rsidRPr="007E2838">
        <w:rPr>
          <w:lang w:val="es-419" w:eastAsia="es-CO"/>
        </w:rPr>
        <w:t>ueblo de los pastos se encuentra en la franja transversal del sur de Colombia, en los departamentos de Putumayo y Nariño.</w:t>
      </w:r>
    </w:p>
    <w:p w14:paraId="4D7CF111" w14:textId="77777777" w:rsidR="007E2838" w:rsidRPr="007E2838" w:rsidRDefault="007E2838" w:rsidP="007E2838">
      <w:pPr>
        <w:pStyle w:val="Prrafodelista"/>
        <w:numPr>
          <w:ilvl w:val="0"/>
          <w:numId w:val="18"/>
        </w:numPr>
        <w:rPr>
          <w:b/>
          <w:bCs/>
          <w:lang w:val="es-419" w:eastAsia="es-CO"/>
        </w:rPr>
      </w:pPr>
      <w:r w:rsidRPr="007E2838">
        <w:rPr>
          <w:b/>
          <w:bCs/>
          <w:lang w:val="es-419" w:eastAsia="es-CO"/>
        </w:rPr>
        <w:t>Población afrocolombiana</w:t>
      </w:r>
    </w:p>
    <w:p w14:paraId="3C773384" w14:textId="646AEB28" w:rsidR="007E2838" w:rsidRDefault="007E2838" w:rsidP="007E2838">
      <w:pPr>
        <w:pStyle w:val="Prrafodelista"/>
        <w:ind w:left="1429" w:firstLine="0"/>
        <w:rPr>
          <w:lang w:val="es-419" w:eastAsia="es-CO"/>
        </w:rPr>
      </w:pPr>
      <w:r w:rsidRPr="007E2838">
        <w:rPr>
          <w:lang w:val="es-419" w:eastAsia="es-CO"/>
        </w:rPr>
        <w:t>Son los grupos humanos que hacen presencia en todo el territorio nacional (urbano-rural), de raíces y descendencia histórica, étnica y cultural africana nacidos en Colombia, con su diversidad racial, lingüística y folclórica. (Grueso, et al, 2007:4)</w:t>
      </w:r>
      <w:r>
        <w:rPr>
          <w:lang w:val="es-419" w:eastAsia="es-CO"/>
        </w:rPr>
        <w:t>.</w:t>
      </w:r>
    </w:p>
    <w:p w14:paraId="4F04CA38" w14:textId="77777777" w:rsidR="007E2838" w:rsidRPr="007E2838" w:rsidRDefault="007E2838" w:rsidP="007E2838">
      <w:pPr>
        <w:pStyle w:val="Prrafodelista"/>
        <w:numPr>
          <w:ilvl w:val="0"/>
          <w:numId w:val="18"/>
        </w:numPr>
        <w:rPr>
          <w:b/>
          <w:bCs/>
          <w:lang w:val="es-419" w:eastAsia="es-CO"/>
        </w:rPr>
      </w:pPr>
      <w:r w:rsidRPr="007E2838">
        <w:rPr>
          <w:b/>
          <w:bCs/>
          <w:lang w:val="es-419" w:eastAsia="es-CO"/>
        </w:rPr>
        <w:t>Población Raizal</w:t>
      </w:r>
    </w:p>
    <w:p w14:paraId="78ADAE03" w14:textId="74CC45E7" w:rsidR="007E2838" w:rsidRDefault="007E2838" w:rsidP="007E2838">
      <w:pPr>
        <w:pStyle w:val="Prrafodelista"/>
        <w:ind w:left="1429" w:firstLine="0"/>
        <w:rPr>
          <w:lang w:val="es-419" w:eastAsia="es-CO"/>
        </w:rPr>
      </w:pPr>
      <w:r w:rsidRPr="007E2838">
        <w:rPr>
          <w:lang w:val="es-419" w:eastAsia="es-CO"/>
        </w:rPr>
        <w:t>Es la población nativa de las Islas de San Andrés, Providencia Y Santa Catalina descendientes de la unión entre europeos (principalmente ingleses, españoles y holandeses) y esclavos africanos. Se distinguen por su cultura, lengua (creole).</w:t>
      </w:r>
    </w:p>
    <w:p w14:paraId="63350870" w14:textId="77777777" w:rsidR="007E2838" w:rsidRPr="007E2838" w:rsidRDefault="007E2838" w:rsidP="007E2838">
      <w:pPr>
        <w:pStyle w:val="Prrafodelista"/>
        <w:numPr>
          <w:ilvl w:val="0"/>
          <w:numId w:val="18"/>
        </w:numPr>
        <w:rPr>
          <w:b/>
          <w:bCs/>
          <w:lang w:val="es-419" w:eastAsia="es-CO"/>
        </w:rPr>
      </w:pPr>
      <w:r w:rsidRPr="007E2838">
        <w:rPr>
          <w:b/>
          <w:bCs/>
          <w:lang w:val="es-419" w:eastAsia="es-CO"/>
        </w:rPr>
        <w:t>Población Palenquera</w:t>
      </w:r>
    </w:p>
    <w:p w14:paraId="5BA2B018" w14:textId="5F81C2F2" w:rsidR="007E2838" w:rsidRDefault="007E2838" w:rsidP="007E2838">
      <w:pPr>
        <w:pStyle w:val="Prrafodelista"/>
        <w:ind w:left="1429" w:firstLine="0"/>
        <w:rPr>
          <w:lang w:val="es-419" w:eastAsia="es-CO"/>
        </w:rPr>
      </w:pPr>
      <w:r w:rsidRPr="007E2838">
        <w:rPr>
          <w:lang w:val="es-419" w:eastAsia="es-CO"/>
        </w:rPr>
        <w:t xml:space="preserve">La comunidad Palenquera está conformada por los descendientes de los esclavizados que mediante actos de resistencia y de libertad, se refugiaron en los territorios de la Costa Norte de Colombia desde el Siglo XV denominados palenques. Existen 4 Palenques reconocidos: San Basilio de Palenque (Mahates – Bolívar), San José de </w:t>
      </w:r>
      <w:proofErr w:type="spellStart"/>
      <w:r w:rsidRPr="007E2838">
        <w:rPr>
          <w:lang w:val="es-419" w:eastAsia="es-CO"/>
        </w:rPr>
        <w:t>Uré</w:t>
      </w:r>
      <w:proofErr w:type="spellEnd"/>
      <w:r w:rsidRPr="007E2838">
        <w:rPr>
          <w:lang w:val="es-419" w:eastAsia="es-CO"/>
        </w:rPr>
        <w:t xml:space="preserve"> (Córdoba), Jacobo Pérez escobar (Magdalena) y La Libertad (Sucre).</w:t>
      </w:r>
    </w:p>
    <w:p w14:paraId="58494639" w14:textId="77777777" w:rsidR="001C13E0" w:rsidRDefault="001C13E0" w:rsidP="007E2838">
      <w:pPr>
        <w:pStyle w:val="Prrafodelista"/>
        <w:ind w:left="1429" w:firstLine="0"/>
        <w:rPr>
          <w:lang w:val="es-419" w:eastAsia="es-CO"/>
        </w:rPr>
      </w:pPr>
    </w:p>
    <w:p w14:paraId="30EE85E0" w14:textId="150C238C" w:rsidR="007E2838" w:rsidRPr="007E2838" w:rsidRDefault="007E2838" w:rsidP="007E2838">
      <w:pPr>
        <w:pStyle w:val="Prrafodelista"/>
        <w:numPr>
          <w:ilvl w:val="0"/>
          <w:numId w:val="18"/>
        </w:numPr>
        <w:rPr>
          <w:b/>
          <w:bCs/>
          <w:lang w:val="es-419" w:eastAsia="es-CO"/>
        </w:rPr>
      </w:pPr>
      <w:r w:rsidRPr="007E2838">
        <w:rPr>
          <w:b/>
          <w:bCs/>
          <w:lang w:val="es-419" w:eastAsia="es-CO"/>
        </w:rPr>
        <w:lastRenderedPageBreak/>
        <w:t xml:space="preserve">Gitanos o </w:t>
      </w:r>
      <w:r w:rsidR="001C13E0" w:rsidRPr="001C13E0">
        <w:rPr>
          <w:b/>
          <w:bCs/>
          <w:lang w:val="es-419" w:eastAsia="es-CO"/>
        </w:rPr>
        <w:t>“</w:t>
      </w:r>
      <w:r w:rsidRPr="001C13E0">
        <w:rPr>
          <w:rStyle w:val="Extranjerismo"/>
          <w:b/>
          <w:bCs/>
        </w:rPr>
        <w:t>row</w:t>
      </w:r>
      <w:r w:rsidR="001C13E0" w:rsidRPr="001C13E0">
        <w:rPr>
          <w:rStyle w:val="Extranjerismo"/>
          <w:b/>
          <w:bCs/>
        </w:rPr>
        <w:t>”</w:t>
      </w:r>
    </w:p>
    <w:p w14:paraId="10209FEC" w14:textId="77FF67A6" w:rsidR="007E2838" w:rsidRDefault="007E2838" w:rsidP="007E2838">
      <w:pPr>
        <w:pStyle w:val="Prrafodelista"/>
        <w:ind w:left="1429" w:firstLine="0"/>
        <w:rPr>
          <w:lang w:val="es-419" w:eastAsia="es-CO"/>
        </w:rPr>
      </w:pPr>
      <w:r w:rsidRPr="007E2838">
        <w:rPr>
          <w:lang w:val="es-419" w:eastAsia="es-CO"/>
        </w:rPr>
        <w:t xml:space="preserve">El pueblo </w:t>
      </w:r>
      <w:r w:rsidR="001C13E0">
        <w:rPr>
          <w:lang w:val="es-419" w:eastAsia="es-CO"/>
        </w:rPr>
        <w:t>“</w:t>
      </w:r>
      <w:r w:rsidRPr="001C13E0">
        <w:rPr>
          <w:rStyle w:val="Extranjerismo"/>
        </w:rPr>
        <w:t>Row</w:t>
      </w:r>
      <w:r w:rsidR="001C13E0">
        <w:rPr>
          <w:lang w:val="es-419" w:eastAsia="es-CO"/>
        </w:rPr>
        <w:t>”</w:t>
      </w:r>
      <w:r w:rsidRPr="007E2838">
        <w:rPr>
          <w:lang w:val="es-419" w:eastAsia="es-CO"/>
        </w:rPr>
        <w:t xml:space="preserve"> o gitano, hace parte la diversidad étnica y cultural de la diversidad colombiana. Mediante el decreto 2957, del 6 de agosto de 2010, el Estado colombiano reconoce que los gitanos tienen una identidad propia y mantienen una conciencia étnica particular.</w:t>
      </w:r>
    </w:p>
    <w:p w14:paraId="11E1BBE6" w14:textId="5718C3A1" w:rsidR="00F57C46" w:rsidRDefault="006A30E1" w:rsidP="006A30E1">
      <w:pPr>
        <w:pStyle w:val="Ttulo1"/>
      </w:pPr>
      <w:bookmarkStart w:id="8" w:name="_Toc164850279"/>
      <w:r w:rsidRPr="006A30E1">
        <w:t>Sectores económicos: primario, secundario y terciario</w:t>
      </w:r>
      <w:bookmarkEnd w:id="8"/>
    </w:p>
    <w:p w14:paraId="6C15CE67" w14:textId="135FE5A6" w:rsidR="006A30E1" w:rsidRDefault="006A30E1" w:rsidP="006A30E1">
      <w:pPr>
        <w:rPr>
          <w:lang w:val="es-419" w:eastAsia="es-CO"/>
        </w:rPr>
      </w:pPr>
      <w:r w:rsidRPr="006A30E1">
        <w:rPr>
          <w:lang w:val="es-419" w:eastAsia="es-CO"/>
        </w:rPr>
        <w:t>Los sectores económicos de un país, territorio o estado son aquellas divisiones de sus actividades económicas; en Colombia estos sectores económicos se dividen en tres: primario (agrícola), sector secundario (la industria) y terciario (prestación servicios); esta división se conoce como la división clásica de los sectores económicos.</w:t>
      </w:r>
    </w:p>
    <w:p w14:paraId="60F9CA06" w14:textId="4B128768" w:rsidR="006A30E1" w:rsidRDefault="006A30E1" w:rsidP="006A30E1">
      <w:pPr>
        <w:rPr>
          <w:lang w:val="es-419" w:eastAsia="es-CO"/>
        </w:rPr>
      </w:pPr>
      <w:r w:rsidRPr="006A30E1">
        <w:rPr>
          <w:lang w:val="es-419" w:eastAsia="es-CO"/>
        </w:rPr>
        <w:t>Igualmente existe otra clasificación de los sectores económicos según actividad económica, los cuales son: sector agropecuario, sector de servicios, sector industrial, sector de transporte, sector del comercio, sector financiero, sector de la construcción, sector minero y energético y sector de las comunicaciones.</w:t>
      </w:r>
    </w:p>
    <w:p w14:paraId="20E18FC1" w14:textId="0666FF57" w:rsidR="006A30E1" w:rsidRDefault="006A30E1" w:rsidP="008943A6">
      <w:pPr>
        <w:pStyle w:val="Ttulo2"/>
      </w:pPr>
      <w:bookmarkStart w:id="9" w:name="_Toc164850280"/>
      <w:r w:rsidRPr="006A30E1">
        <w:t>División según la economía clásica</w:t>
      </w:r>
      <w:bookmarkEnd w:id="9"/>
    </w:p>
    <w:p w14:paraId="385E66A3" w14:textId="36FF4411" w:rsidR="006A30E1" w:rsidRDefault="006A30E1" w:rsidP="006A30E1">
      <w:pPr>
        <w:rPr>
          <w:lang w:val="es-419" w:eastAsia="es-CO"/>
        </w:rPr>
      </w:pPr>
      <w:r w:rsidRPr="006A30E1">
        <w:rPr>
          <w:lang w:val="es-419" w:eastAsia="es-CO"/>
        </w:rPr>
        <w:t>Esta división se centra en la idea de que el libre mercado es la forma natural del funcionamiento de la economía y que esta produce progreso y prosperidad, para ello se considera:</w:t>
      </w:r>
    </w:p>
    <w:p w14:paraId="79E31B96" w14:textId="2B89C8A1" w:rsidR="006A30E1" w:rsidRDefault="006A30E1" w:rsidP="006A30E1">
      <w:pPr>
        <w:pStyle w:val="Prrafodelista"/>
        <w:numPr>
          <w:ilvl w:val="0"/>
          <w:numId w:val="19"/>
        </w:numPr>
        <w:rPr>
          <w:lang w:val="es-419" w:eastAsia="es-CO"/>
        </w:rPr>
      </w:pPr>
      <w:r w:rsidRPr="006A30E1">
        <w:rPr>
          <w:b/>
          <w:bCs/>
          <w:lang w:val="es-419" w:eastAsia="es-CO"/>
        </w:rPr>
        <w:t>Sector primario:</w:t>
      </w:r>
      <w:r>
        <w:rPr>
          <w:lang w:val="es-419" w:eastAsia="es-CO"/>
        </w:rPr>
        <w:t xml:space="preserve"> a</w:t>
      </w:r>
      <w:r w:rsidRPr="006A30E1">
        <w:rPr>
          <w:lang w:val="es-419" w:eastAsia="es-CO"/>
        </w:rPr>
        <w:t xml:space="preserve">barca actividades relacionadas con la explotación de recursos nacionales, como agricultura, caza, pesca y silvicultura, además de ganadería, explotación forestal y minera. No hay transformación de los bienes obtenidos. Colombia, con su ubicación geográfica y diversidad </w:t>
      </w:r>
      <w:r w:rsidRPr="006A30E1">
        <w:rPr>
          <w:lang w:val="es-419" w:eastAsia="es-CO"/>
        </w:rPr>
        <w:lastRenderedPageBreak/>
        <w:t>climática, es una potencia mundial en agricultura, debido a su rica oferta de alimentos y materias primas.</w:t>
      </w:r>
    </w:p>
    <w:p w14:paraId="5FE28DA5" w14:textId="28F07A0B" w:rsidR="006A30E1" w:rsidRDefault="006A30E1" w:rsidP="006A30E1">
      <w:pPr>
        <w:pStyle w:val="Prrafodelista"/>
        <w:numPr>
          <w:ilvl w:val="0"/>
          <w:numId w:val="20"/>
        </w:numPr>
        <w:rPr>
          <w:lang w:val="es-419" w:eastAsia="es-CO"/>
        </w:rPr>
      </w:pPr>
      <w:r>
        <w:rPr>
          <w:lang w:val="es-419" w:eastAsia="es-CO"/>
        </w:rPr>
        <w:t>Silvicultura</w:t>
      </w:r>
    </w:p>
    <w:p w14:paraId="2C86B48A" w14:textId="651164F7" w:rsidR="006A30E1" w:rsidRDefault="006A30E1" w:rsidP="006A30E1">
      <w:pPr>
        <w:pStyle w:val="Prrafodelista"/>
        <w:numPr>
          <w:ilvl w:val="0"/>
          <w:numId w:val="20"/>
        </w:numPr>
        <w:rPr>
          <w:lang w:val="es-419" w:eastAsia="es-CO"/>
        </w:rPr>
      </w:pPr>
      <w:r>
        <w:rPr>
          <w:lang w:val="es-419" w:eastAsia="es-CO"/>
        </w:rPr>
        <w:t>Apicultura</w:t>
      </w:r>
    </w:p>
    <w:p w14:paraId="675B4114" w14:textId="278D819D" w:rsidR="006A30E1" w:rsidRDefault="008943A6" w:rsidP="006A30E1">
      <w:pPr>
        <w:pStyle w:val="Prrafodelista"/>
        <w:numPr>
          <w:ilvl w:val="0"/>
          <w:numId w:val="20"/>
        </w:numPr>
        <w:rPr>
          <w:lang w:val="es-419" w:eastAsia="es-CO"/>
        </w:rPr>
      </w:pPr>
      <w:r>
        <w:rPr>
          <w:lang w:val="es-419" w:eastAsia="es-CO"/>
        </w:rPr>
        <w:t>Ganadería</w:t>
      </w:r>
    </w:p>
    <w:p w14:paraId="7AB21902" w14:textId="42D88A14" w:rsidR="008943A6" w:rsidRDefault="008943A6" w:rsidP="006A30E1">
      <w:pPr>
        <w:pStyle w:val="Prrafodelista"/>
        <w:numPr>
          <w:ilvl w:val="0"/>
          <w:numId w:val="20"/>
        </w:numPr>
        <w:rPr>
          <w:lang w:val="es-419" w:eastAsia="es-CO"/>
        </w:rPr>
      </w:pPr>
      <w:r>
        <w:rPr>
          <w:lang w:val="es-419" w:eastAsia="es-CO"/>
        </w:rPr>
        <w:t>Minería</w:t>
      </w:r>
    </w:p>
    <w:p w14:paraId="0835EB00" w14:textId="6FB81CBF" w:rsidR="008943A6" w:rsidRDefault="008943A6" w:rsidP="006A30E1">
      <w:pPr>
        <w:pStyle w:val="Prrafodelista"/>
        <w:numPr>
          <w:ilvl w:val="0"/>
          <w:numId w:val="20"/>
        </w:numPr>
        <w:rPr>
          <w:lang w:val="es-419" w:eastAsia="es-CO"/>
        </w:rPr>
      </w:pPr>
      <w:r>
        <w:rPr>
          <w:lang w:val="es-419" w:eastAsia="es-CO"/>
        </w:rPr>
        <w:t>Pesca</w:t>
      </w:r>
    </w:p>
    <w:p w14:paraId="0533C107" w14:textId="1C6328BB" w:rsidR="008943A6" w:rsidRDefault="008943A6" w:rsidP="006A30E1">
      <w:pPr>
        <w:pStyle w:val="Prrafodelista"/>
        <w:numPr>
          <w:ilvl w:val="0"/>
          <w:numId w:val="20"/>
        </w:numPr>
        <w:rPr>
          <w:lang w:val="es-419" w:eastAsia="es-CO"/>
        </w:rPr>
      </w:pPr>
      <w:r>
        <w:rPr>
          <w:lang w:val="es-419" w:eastAsia="es-CO"/>
        </w:rPr>
        <w:t>Caza</w:t>
      </w:r>
    </w:p>
    <w:p w14:paraId="231E4A1A" w14:textId="4E1B1B7C" w:rsidR="008943A6" w:rsidRPr="006A30E1" w:rsidRDefault="008943A6" w:rsidP="006A30E1">
      <w:pPr>
        <w:pStyle w:val="Prrafodelista"/>
        <w:numPr>
          <w:ilvl w:val="0"/>
          <w:numId w:val="20"/>
        </w:numPr>
        <w:rPr>
          <w:lang w:val="es-419" w:eastAsia="es-CO"/>
        </w:rPr>
      </w:pPr>
      <w:r>
        <w:rPr>
          <w:lang w:val="es-419" w:eastAsia="es-CO"/>
        </w:rPr>
        <w:t>Agricultura</w:t>
      </w:r>
    </w:p>
    <w:p w14:paraId="09A58ED5" w14:textId="17273EE5" w:rsidR="00F57C46" w:rsidRDefault="008943A6" w:rsidP="008943A6">
      <w:pPr>
        <w:pStyle w:val="Prrafodelista"/>
        <w:numPr>
          <w:ilvl w:val="0"/>
          <w:numId w:val="19"/>
        </w:numPr>
      </w:pPr>
      <w:r w:rsidRPr="008943A6">
        <w:rPr>
          <w:b/>
          <w:bCs/>
        </w:rPr>
        <w:t>Sector secundario:</w:t>
      </w:r>
      <w:r>
        <w:t xml:space="preserve"> t</w:t>
      </w:r>
      <w:r w:rsidRPr="008943A6">
        <w:t>ransforma materias primas en productos elaborados, abarcando industria, construcción, artesanías y fuentes de energía. A diferencia del Sector Primario, aquí se realizan procesos industriales para convertir las materias primas en productos consumibles. Incluye industrias extractivistas, enfocadas en minería y petróleo, y también industrias de transformación como fabricación de electrodomésticos, embotellado, vehículos y construcción.</w:t>
      </w:r>
    </w:p>
    <w:p w14:paraId="57A486FF" w14:textId="535EC89B" w:rsidR="008943A6" w:rsidRDefault="008943A6" w:rsidP="008943A6">
      <w:pPr>
        <w:pStyle w:val="Prrafodelista"/>
        <w:numPr>
          <w:ilvl w:val="0"/>
          <w:numId w:val="21"/>
        </w:numPr>
      </w:pPr>
      <w:r>
        <w:t>Construcción</w:t>
      </w:r>
    </w:p>
    <w:p w14:paraId="7642BF11" w14:textId="14EF69F2" w:rsidR="008943A6" w:rsidRDefault="008943A6" w:rsidP="008943A6">
      <w:pPr>
        <w:pStyle w:val="Prrafodelista"/>
        <w:numPr>
          <w:ilvl w:val="0"/>
          <w:numId w:val="21"/>
        </w:numPr>
      </w:pPr>
      <w:r>
        <w:t>Industria</w:t>
      </w:r>
    </w:p>
    <w:p w14:paraId="3FC02E8E" w14:textId="04C76C83" w:rsidR="008943A6" w:rsidRDefault="008943A6" w:rsidP="008943A6">
      <w:pPr>
        <w:pStyle w:val="Prrafodelista"/>
        <w:numPr>
          <w:ilvl w:val="0"/>
          <w:numId w:val="21"/>
        </w:numPr>
      </w:pPr>
      <w:r>
        <w:t>Artesanía</w:t>
      </w:r>
    </w:p>
    <w:p w14:paraId="719A90D7" w14:textId="0DB22F59" w:rsidR="008943A6" w:rsidRDefault="008943A6" w:rsidP="008943A6">
      <w:pPr>
        <w:pStyle w:val="Prrafodelista"/>
        <w:numPr>
          <w:ilvl w:val="0"/>
          <w:numId w:val="21"/>
        </w:numPr>
      </w:pPr>
      <w:r>
        <w:t>Energía</w:t>
      </w:r>
    </w:p>
    <w:p w14:paraId="0938A9AB" w14:textId="79C7BC3E" w:rsidR="00F57C46" w:rsidRDefault="008943A6" w:rsidP="008943A6">
      <w:pPr>
        <w:pStyle w:val="Prrafodelista"/>
        <w:numPr>
          <w:ilvl w:val="0"/>
          <w:numId w:val="19"/>
        </w:numPr>
      </w:pPr>
      <w:r w:rsidRPr="00465560">
        <w:rPr>
          <w:b/>
          <w:bCs/>
        </w:rPr>
        <w:t>Sector terciario:</w:t>
      </w:r>
      <w:r>
        <w:t xml:space="preserve"> c</w:t>
      </w:r>
      <w:r w:rsidRPr="008943A6">
        <w:t xml:space="preserve">omprende actividades de servicios como educación, salud, turismo, comercio, finanzas, transporte, creatividad y comunicaciones. Aunque no produce mercancías, es esencial para el desarrollo económico, ya que proporciona servicios a la comunidad, </w:t>
      </w:r>
      <w:r w:rsidRPr="008943A6">
        <w:lastRenderedPageBreak/>
        <w:t>empresas y personas. También incluye la distribución de mercancías y servicios públicos como salud y educación.</w:t>
      </w:r>
    </w:p>
    <w:p w14:paraId="7E8D98AC" w14:textId="572AB0B2" w:rsidR="008943A6" w:rsidRDefault="008943A6" w:rsidP="008943A6">
      <w:pPr>
        <w:pStyle w:val="Prrafodelista"/>
        <w:numPr>
          <w:ilvl w:val="0"/>
          <w:numId w:val="22"/>
        </w:numPr>
      </w:pPr>
      <w:r>
        <w:t>Servicios financieros</w:t>
      </w:r>
    </w:p>
    <w:p w14:paraId="1BC986EA" w14:textId="0D0CB948" w:rsidR="008943A6" w:rsidRDefault="008943A6" w:rsidP="008943A6">
      <w:pPr>
        <w:pStyle w:val="Prrafodelista"/>
        <w:numPr>
          <w:ilvl w:val="0"/>
          <w:numId w:val="22"/>
        </w:numPr>
      </w:pPr>
      <w:r>
        <w:t>Sanidad</w:t>
      </w:r>
    </w:p>
    <w:p w14:paraId="3C2CB5EE" w14:textId="5DE08567" w:rsidR="008943A6" w:rsidRDefault="008943A6" w:rsidP="008943A6">
      <w:pPr>
        <w:pStyle w:val="Prrafodelista"/>
        <w:numPr>
          <w:ilvl w:val="0"/>
          <w:numId w:val="22"/>
        </w:numPr>
      </w:pPr>
      <w:r>
        <w:t>Transporte</w:t>
      </w:r>
    </w:p>
    <w:p w14:paraId="64111BA9" w14:textId="78FE35F2" w:rsidR="008943A6" w:rsidRDefault="008943A6" w:rsidP="008943A6">
      <w:pPr>
        <w:pStyle w:val="Prrafodelista"/>
        <w:numPr>
          <w:ilvl w:val="0"/>
          <w:numId w:val="22"/>
        </w:numPr>
      </w:pPr>
      <w:r>
        <w:t>Educación</w:t>
      </w:r>
    </w:p>
    <w:p w14:paraId="69370724" w14:textId="06A4B4AC" w:rsidR="00F57C46" w:rsidRDefault="008943A6" w:rsidP="008943A6">
      <w:pPr>
        <w:pStyle w:val="Ttulo2"/>
      </w:pPr>
      <w:bookmarkStart w:id="10" w:name="_Toc164850281"/>
      <w:r w:rsidRPr="008943A6">
        <w:t>División según la actividad económica</w:t>
      </w:r>
      <w:bookmarkEnd w:id="10"/>
    </w:p>
    <w:p w14:paraId="77B3D7D0" w14:textId="077E2976" w:rsidR="008943A6" w:rsidRDefault="008943A6" w:rsidP="008943A6">
      <w:pPr>
        <w:rPr>
          <w:lang w:val="es-419" w:eastAsia="es-CO"/>
        </w:rPr>
      </w:pPr>
      <w:r w:rsidRPr="008943A6">
        <w:rPr>
          <w:lang w:val="es-419" w:eastAsia="es-CO"/>
        </w:rPr>
        <w:t>Hace referencia a la parte del proceso de producción en el que se encuentren las labores que se realiza, a continuación, se puede conocer su clasificación:</w:t>
      </w:r>
    </w:p>
    <w:p w14:paraId="0E09397C" w14:textId="5E463DFF" w:rsidR="008943A6" w:rsidRDefault="008943A6" w:rsidP="008943A6">
      <w:pPr>
        <w:pStyle w:val="Prrafodelista"/>
        <w:numPr>
          <w:ilvl w:val="0"/>
          <w:numId w:val="23"/>
        </w:numPr>
        <w:rPr>
          <w:lang w:val="es-419" w:eastAsia="es-CO"/>
        </w:rPr>
      </w:pPr>
      <w:r w:rsidRPr="008943A6">
        <w:rPr>
          <w:b/>
          <w:bCs/>
          <w:lang w:val="es-419" w:eastAsia="es-CO"/>
        </w:rPr>
        <w:t>Sector agropecuario:</w:t>
      </w:r>
      <w:r w:rsidRPr="008943A6">
        <w:rPr>
          <w:lang w:val="es-419" w:eastAsia="es-CO"/>
        </w:rPr>
        <w:t xml:space="preserve"> está compuesto por las actividades agrícolas, pecuarias forestal pesquero y acuícola; este sector es de gran importancia por las características geográficas del país, condiciones climáticas, que permiten gran sustento de esta actividad.</w:t>
      </w:r>
    </w:p>
    <w:p w14:paraId="47C544A4" w14:textId="52709B9F" w:rsidR="008943A6" w:rsidRDefault="008943A6" w:rsidP="007A7F53">
      <w:pPr>
        <w:pStyle w:val="Prrafodelista"/>
        <w:numPr>
          <w:ilvl w:val="0"/>
          <w:numId w:val="23"/>
        </w:numPr>
        <w:rPr>
          <w:lang w:val="es-419" w:eastAsia="es-CO"/>
        </w:rPr>
      </w:pPr>
      <w:r w:rsidRPr="008943A6">
        <w:rPr>
          <w:b/>
          <w:bCs/>
          <w:lang w:val="es-419" w:eastAsia="es-CO"/>
        </w:rPr>
        <w:t>Sector de servicios:</w:t>
      </w:r>
      <w:r w:rsidRPr="008943A6">
        <w:rPr>
          <w:lang w:val="es-419" w:eastAsia="es-CO"/>
        </w:rPr>
        <w:t xml:space="preserve"> </w:t>
      </w:r>
      <w:r>
        <w:rPr>
          <w:lang w:val="es-419" w:eastAsia="es-CO"/>
        </w:rPr>
        <w:t>e</w:t>
      </w:r>
      <w:r w:rsidRPr="008943A6">
        <w:rPr>
          <w:lang w:val="es-419" w:eastAsia="es-CO"/>
        </w:rPr>
        <w:t>ngloba todas las actividades relacionas con los servicios no productores o transformadores de bienes, se incluyen sub sectores como educación, salud, industrias creativas, actividades administrativas, etc.</w:t>
      </w:r>
    </w:p>
    <w:p w14:paraId="450F0E20" w14:textId="7C25ED5F" w:rsidR="008943A6" w:rsidRDefault="008943A6" w:rsidP="00817E51">
      <w:pPr>
        <w:pStyle w:val="Prrafodelista"/>
        <w:numPr>
          <w:ilvl w:val="0"/>
          <w:numId w:val="23"/>
        </w:numPr>
        <w:rPr>
          <w:lang w:val="es-419" w:eastAsia="es-CO"/>
        </w:rPr>
      </w:pPr>
      <w:r w:rsidRPr="008943A6">
        <w:rPr>
          <w:b/>
          <w:bCs/>
          <w:lang w:val="es-419" w:eastAsia="es-CO"/>
        </w:rPr>
        <w:t>Sector industrial:</w:t>
      </w:r>
      <w:r w:rsidRPr="008943A6">
        <w:rPr>
          <w:lang w:val="es-419" w:eastAsia="es-CO"/>
        </w:rPr>
        <w:t xml:space="preserve"> </w:t>
      </w:r>
      <w:r>
        <w:rPr>
          <w:lang w:val="es-419" w:eastAsia="es-CO"/>
        </w:rPr>
        <w:t>s</w:t>
      </w:r>
      <w:r w:rsidRPr="008943A6">
        <w:rPr>
          <w:lang w:val="es-419" w:eastAsia="es-CO"/>
        </w:rPr>
        <w:t>e caracteriza por la transformación de las materias primas a través de procesos industriales, se centra en la fabricación de diferentes productos.</w:t>
      </w:r>
    </w:p>
    <w:p w14:paraId="56104381" w14:textId="2A0012EA" w:rsidR="008943A6" w:rsidRDefault="008943A6" w:rsidP="009766E9">
      <w:pPr>
        <w:pStyle w:val="Prrafodelista"/>
        <w:numPr>
          <w:ilvl w:val="0"/>
          <w:numId w:val="23"/>
        </w:numPr>
        <w:rPr>
          <w:lang w:val="es-419" w:eastAsia="es-CO"/>
        </w:rPr>
      </w:pPr>
      <w:r w:rsidRPr="008943A6">
        <w:rPr>
          <w:b/>
          <w:bCs/>
          <w:lang w:val="es-419" w:eastAsia="es-CO"/>
        </w:rPr>
        <w:t>Sector del transporte:</w:t>
      </w:r>
      <w:r w:rsidRPr="008943A6">
        <w:rPr>
          <w:lang w:val="es-419" w:eastAsia="es-CO"/>
        </w:rPr>
        <w:t xml:space="preserve"> </w:t>
      </w:r>
      <w:r>
        <w:rPr>
          <w:lang w:val="es-419" w:eastAsia="es-CO"/>
        </w:rPr>
        <w:t>s</w:t>
      </w:r>
      <w:r w:rsidRPr="008943A6">
        <w:rPr>
          <w:lang w:val="es-419" w:eastAsia="es-CO"/>
        </w:rPr>
        <w:t>e incluye tanto la movilización de personas como de mercancía, (transporte público, transporte de carga) por diferentes medios de transporte, aéreo, terrestre, etc</w:t>
      </w:r>
      <w:r>
        <w:rPr>
          <w:lang w:val="es-419" w:eastAsia="es-CO"/>
        </w:rPr>
        <w:t>.</w:t>
      </w:r>
    </w:p>
    <w:p w14:paraId="5FE257A0" w14:textId="6751C436" w:rsidR="008943A6" w:rsidRDefault="008943A6" w:rsidP="00EE4313">
      <w:pPr>
        <w:pStyle w:val="Prrafodelista"/>
        <w:numPr>
          <w:ilvl w:val="0"/>
          <w:numId w:val="23"/>
        </w:numPr>
        <w:rPr>
          <w:lang w:val="es-419" w:eastAsia="es-CO"/>
        </w:rPr>
      </w:pPr>
      <w:r w:rsidRPr="00CF7A4B">
        <w:rPr>
          <w:b/>
          <w:bCs/>
          <w:lang w:val="es-419" w:eastAsia="es-CO"/>
        </w:rPr>
        <w:lastRenderedPageBreak/>
        <w:t>Sector financiero:</w:t>
      </w:r>
      <w:r w:rsidRPr="008943A6">
        <w:rPr>
          <w:lang w:val="es-419" w:eastAsia="es-CO"/>
        </w:rPr>
        <w:t xml:space="preserve"> </w:t>
      </w:r>
      <w:r>
        <w:rPr>
          <w:lang w:val="es-419" w:eastAsia="es-CO"/>
        </w:rPr>
        <w:t>i</w:t>
      </w:r>
      <w:r w:rsidRPr="008943A6">
        <w:rPr>
          <w:lang w:val="es-419" w:eastAsia="es-CO"/>
        </w:rPr>
        <w:t>ncluye todas aquellas organizaciones, relacionadas con actividades bancarias y financieras; como los bancos, aseguradoras, fiduciarias, fondos de pensiones, etc.</w:t>
      </w:r>
    </w:p>
    <w:p w14:paraId="46E1447A" w14:textId="767C4A12" w:rsidR="00CF7A4B" w:rsidRDefault="00CF7A4B" w:rsidP="00CC7F00">
      <w:pPr>
        <w:pStyle w:val="Prrafodelista"/>
        <w:numPr>
          <w:ilvl w:val="0"/>
          <w:numId w:val="23"/>
        </w:numPr>
        <w:rPr>
          <w:lang w:val="es-419" w:eastAsia="es-CO"/>
        </w:rPr>
      </w:pPr>
      <w:r w:rsidRPr="00CF7A4B">
        <w:rPr>
          <w:b/>
          <w:bCs/>
          <w:lang w:val="es-419" w:eastAsia="es-CO"/>
        </w:rPr>
        <w:t>Sector del comercio:</w:t>
      </w:r>
      <w:r w:rsidRPr="00CF7A4B">
        <w:rPr>
          <w:lang w:val="es-419" w:eastAsia="es-CO"/>
        </w:rPr>
        <w:t xml:space="preserve"> </w:t>
      </w:r>
      <w:r>
        <w:rPr>
          <w:lang w:val="es-419" w:eastAsia="es-CO"/>
        </w:rPr>
        <w:t>e</w:t>
      </w:r>
      <w:r w:rsidRPr="00CF7A4B">
        <w:rPr>
          <w:lang w:val="es-419" w:eastAsia="es-CO"/>
        </w:rPr>
        <w:t>stá compuesto por el comercio al por mayor y el minorista, centros comerciales, cámaras de comercio, en general todas aquellas actividades relacionadas con la comercialización de productos a nivel nacional e internacional.</w:t>
      </w:r>
    </w:p>
    <w:p w14:paraId="19328037" w14:textId="3B8F1356" w:rsidR="00CF7A4B" w:rsidRDefault="00CF7A4B" w:rsidP="00003B7B">
      <w:pPr>
        <w:pStyle w:val="Prrafodelista"/>
        <w:numPr>
          <w:ilvl w:val="0"/>
          <w:numId w:val="23"/>
        </w:numPr>
        <w:rPr>
          <w:lang w:val="es-419" w:eastAsia="es-CO"/>
        </w:rPr>
      </w:pPr>
      <w:r w:rsidRPr="00CF7A4B">
        <w:rPr>
          <w:b/>
          <w:bCs/>
          <w:lang w:val="es-419" w:eastAsia="es-CO"/>
        </w:rPr>
        <w:t>Sector de la construcción:</w:t>
      </w:r>
      <w:r w:rsidRPr="00CF7A4B">
        <w:rPr>
          <w:lang w:val="es-419" w:eastAsia="es-CO"/>
        </w:rPr>
        <w:t xml:space="preserve"> </w:t>
      </w:r>
      <w:r>
        <w:rPr>
          <w:lang w:val="es-419" w:eastAsia="es-CO"/>
        </w:rPr>
        <w:t>s</w:t>
      </w:r>
      <w:r w:rsidRPr="00CF7A4B">
        <w:rPr>
          <w:lang w:val="es-419" w:eastAsia="es-CO"/>
        </w:rPr>
        <w:t>on personas y empresas relacionadas con la construcción; como las productoras de materiales, constructoras, arquitectos, ingenieros.</w:t>
      </w:r>
    </w:p>
    <w:p w14:paraId="7AE5A919" w14:textId="256F3E2E" w:rsidR="00CF7A4B" w:rsidRDefault="00CF7A4B" w:rsidP="009724E3">
      <w:pPr>
        <w:pStyle w:val="Prrafodelista"/>
        <w:numPr>
          <w:ilvl w:val="0"/>
          <w:numId w:val="23"/>
        </w:numPr>
        <w:rPr>
          <w:lang w:val="es-419" w:eastAsia="es-CO"/>
        </w:rPr>
      </w:pPr>
      <w:r w:rsidRPr="00CF7A4B">
        <w:rPr>
          <w:b/>
          <w:bCs/>
          <w:lang w:val="es-419" w:eastAsia="es-CO"/>
        </w:rPr>
        <w:t>Sector minero y energético:</w:t>
      </w:r>
      <w:r w:rsidRPr="00CF7A4B">
        <w:rPr>
          <w:lang w:val="es-419" w:eastAsia="es-CO"/>
        </w:rPr>
        <w:t xml:space="preserve"> </w:t>
      </w:r>
      <w:r>
        <w:rPr>
          <w:lang w:val="es-419" w:eastAsia="es-CO"/>
        </w:rPr>
        <w:t>i</w:t>
      </w:r>
      <w:r w:rsidRPr="00CF7A4B">
        <w:rPr>
          <w:lang w:val="es-419" w:eastAsia="es-CO"/>
        </w:rPr>
        <w:t>ncluye las empresas relacionadas con la actividad minera y energética de cualquier tipo como, extractor de carbón, petrolero, esmeralda y gas, también se incluyen empresas generadoras de energía.</w:t>
      </w:r>
    </w:p>
    <w:p w14:paraId="37B12B9A" w14:textId="0EFF36E6" w:rsidR="00CF7A4B" w:rsidRDefault="00CF7A4B" w:rsidP="00B06A50">
      <w:pPr>
        <w:pStyle w:val="Prrafodelista"/>
        <w:numPr>
          <w:ilvl w:val="0"/>
          <w:numId w:val="23"/>
        </w:numPr>
        <w:rPr>
          <w:lang w:val="es-419" w:eastAsia="es-CO"/>
        </w:rPr>
      </w:pPr>
      <w:r w:rsidRPr="00CF7A4B">
        <w:rPr>
          <w:b/>
          <w:bCs/>
          <w:lang w:val="es-419" w:eastAsia="es-CO"/>
        </w:rPr>
        <w:t>Sector de las comunicaciones:</w:t>
      </w:r>
      <w:r w:rsidRPr="00CF7A4B">
        <w:rPr>
          <w:lang w:val="es-419" w:eastAsia="es-CO"/>
        </w:rPr>
        <w:t xml:space="preserve"> </w:t>
      </w:r>
      <w:r>
        <w:rPr>
          <w:lang w:val="es-419" w:eastAsia="es-CO"/>
        </w:rPr>
        <w:t>i</w:t>
      </w:r>
      <w:r w:rsidRPr="00CF7A4B">
        <w:rPr>
          <w:lang w:val="es-419" w:eastAsia="es-CO"/>
        </w:rPr>
        <w:t>ncluye empresas y organizaciones, relacionadas con los medios de comunicación como; telefonía fija y móvil, periódicos, radio, televisión, etc.</w:t>
      </w:r>
    </w:p>
    <w:p w14:paraId="35E06152" w14:textId="70714524" w:rsidR="00F57C46" w:rsidRDefault="00D956C8" w:rsidP="00CF7A4B">
      <w:pPr>
        <w:pStyle w:val="Ttulo1"/>
      </w:pPr>
      <w:bookmarkStart w:id="11" w:name="_Toc164850282"/>
      <w:r>
        <w:t>Estratificación social</w:t>
      </w:r>
      <w:bookmarkEnd w:id="11"/>
    </w:p>
    <w:p w14:paraId="480E5BC6" w14:textId="160F53A6" w:rsidR="00CF7A4B" w:rsidRDefault="00CF7A4B" w:rsidP="00CF7A4B">
      <w:pPr>
        <w:rPr>
          <w:lang w:val="es-419" w:eastAsia="es-CO"/>
        </w:rPr>
      </w:pPr>
      <w:r w:rsidRPr="00CF7A4B">
        <w:rPr>
          <w:lang w:val="es-419" w:eastAsia="es-CO"/>
        </w:rPr>
        <w:t xml:space="preserve">La estratificación social es una forma de clasificar los componentes de una sociedad determinada, teniendo en cuenta criterios de riqueza, estatus ocupación y poder, con los cuales se divide a la población. Cada estrato está compuesto por personas que comparten características socioeconómicas similares; desde la estratificación social, se permite observar los grandes niveles de desigualdad que hay en nuestras sociedades. Existen cuatro tipos de estratificación social: la esclavitud, el </w:t>
      </w:r>
      <w:r w:rsidRPr="00CF7A4B">
        <w:rPr>
          <w:lang w:val="es-419" w:eastAsia="es-CO"/>
        </w:rPr>
        <w:lastRenderedPageBreak/>
        <w:t>sistema de castas, el sistema estamental y el sistema de clases sociales. A continuación, se relacionan las especificaciones de cada uno:</w:t>
      </w:r>
    </w:p>
    <w:p w14:paraId="6508BADA" w14:textId="2A4413F1" w:rsidR="00CF7A4B" w:rsidRDefault="00CF7A4B" w:rsidP="00CF7A4B">
      <w:pPr>
        <w:pStyle w:val="Prrafodelista"/>
        <w:numPr>
          <w:ilvl w:val="0"/>
          <w:numId w:val="24"/>
        </w:numPr>
        <w:rPr>
          <w:lang w:val="es-419" w:eastAsia="es-CO"/>
        </w:rPr>
      </w:pPr>
      <w:r w:rsidRPr="00CF7A4B">
        <w:rPr>
          <w:b/>
          <w:bCs/>
          <w:lang w:val="es-419" w:eastAsia="es-CO"/>
        </w:rPr>
        <w:t>La esclavitud:</w:t>
      </w:r>
      <w:r>
        <w:rPr>
          <w:lang w:val="es-419" w:eastAsia="es-CO"/>
        </w:rPr>
        <w:t xml:space="preserve"> e</w:t>
      </w:r>
      <w:r w:rsidRPr="00CF7A4B">
        <w:rPr>
          <w:lang w:val="es-419" w:eastAsia="es-CO"/>
        </w:rPr>
        <w:t>s la desigualdad de los individuos que son poseídos por otros como su propiedad, se considera un sistema de estratificación cerrado, puesto que no existe movilidad social. La esclavitud ha existido en numerosos lugares en diferentes épocas de la historia, principalmente se conoce la antigua Grecia y Roma, también en Estados Unidos, algunos países africanos y asiáticos. Esta es la forma de estratificación más desigual, se observan claramente dos estratos sociales el amo y el esclavo; este último carece de derecho alguno y pertenece en su totalidad al amo. Aparentemente, la esclavitud se considera abolida, sin embargo, en muchos países continúan prácticas de esclavitud moderna.</w:t>
      </w:r>
    </w:p>
    <w:p w14:paraId="2CE14701" w14:textId="1A62A8B0" w:rsidR="00CF7A4B" w:rsidRPr="00CF7A4B" w:rsidRDefault="00CF7A4B" w:rsidP="00CF7A4B">
      <w:pPr>
        <w:pStyle w:val="Prrafodelista"/>
        <w:numPr>
          <w:ilvl w:val="0"/>
          <w:numId w:val="24"/>
        </w:numPr>
        <w:rPr>
          <w:lang w:val="es-419" w:eastAsia="es-CO"/>
        </w:rPr>
      </w:pPr>
      <w:r>
        <w:rPr>
          <w:b/>
          <w:bCs/>
          <w:lang w:val="es-419" w:eastAsia="es-CO"/>
        </w:rPr>
        <w:t>El sistema de castas:</w:t>
      </w:r>
      <w:r>
        <w:rPr>
          <w:lang w:val="es-419" w:eastAsia="es-CO"/>
        </w:rPr>
        <w:t xml:space="preserve"> e</w:t>
      </w:r>
      <w:r w:rsidRPr="00CF7A4B">
        <w:rPr>
          <w:lang w:val="es-419" w:eastAsia="es-CO"/>
        </w:rPr>
        <w:t>s un sistema social, donde el estatus personal es adjudicado de por vida, se divide en cinco grandes grupos y la movilidad entre estratos no está permitida, este sistema de castas lleva más de tres mil años en la India, por lo cual se ha institucionalizado por costumbre; la razón principal es la religión, el hinduismo, el cual dice que, si se mantiene una vida ejemplar, se puede ascender de casta tras la reencarnación; sin embargo en este tipo de sociedad rechaza por completo cualquier tipo de relación con miembros de otras castas.</w:t>
      </w:r>
    </w:p>
    <w:p w14:paraId="10BDCE22" w14:textId="55EE2860" w:rsidR="00CF7A4B" w:rsidRDefault="00CF7A4B" w:rsidP="00CF7A4B">
      <w:pPr>
        <w:pStyle w:val="Prrafodelista"/>
        <w:ind w:left="1429" w:firstLine="0"/>
        <w:rPr>
          <w:lang w:val="es-419" w:eastAsia="es-CO"/>
        </w:rPr>
      </w:pPr>
      <w:r w:rsidRPr="00CF7A4B">
        <w:rPr>
          <w:lang w:val="es-419" w:eastAsia="es-CO"/>
        </w:rPr>
        <w:t>Esta división social también era funcional en la época colonial, en gran parte del continente europeo y América, un ejemplo de ello era la monarquía española. En la imagen se muestra la representación gráfica del sistema de castas en el imperio español.</w:t>
      </w:r>
    </w:p>
    <w:p w14:paraId="09418180" w14:textId="518F70E5" w:rsidR="003D7E3E" w:rsidRDefault="00BE0E23" w:rsidP="003D7E3E">
      <w:pPr>
        <w:pStyle w:val="Prrafodelista"/>
        <w:numPr>
          <w:ilvl w:val="0"/>
          <w:numId w:val="35"/>
        </w:numPr>
        <w:rPr>
          <w:lang w:val="es-419" w:eastAsia="es-CO"/>
        </w:rPr>
      </w:pPr>
      <w:r>
        <w:rPr>
          <w:rStyle w:val="Extranjerismo"/>
        </w:rPr>
        <w:lastRenderedPageBreak/>
        <w:t>“</w:t>
      </w:r>
      <w:proofErr w:type="spellStart"/>
      <w:r w:rsidR="003D7E3E" w:rsidRPr="00BE0E23">
        <w:rPr>
          <w:rStyle w:val="Extranjerismo"/>
        </w:rPr>
        <w:t>Brahamanes</w:t>
      </w:r>
      <w:proofErr w:type="spellEnd"/>
      <w:r>
        <w:rPr>
          <w:rStyle w:val="Extranjerismo"/>
        </w:rPr>
        <w:t>”</w:t>
      </w:r>
      <w:r w:rsidR="003D7E3E">
        <w:rPr>
          <w:lang w:val="es-419" w:eastAsia="es-CO"/>
        </w:rPr>
        <w:t>: sacerdotes, intelectuales y profesores.</w:t>
      </w:r>
    </w:p>
    <w:p w14:paraId="52DCA340" w14:textId="6FDBC3F5" w:rsidR="003D7E3E" w:rsidRDefault="00BE0E23" w:rsidP="003D7E3E">
      <w:pPr>
        <w:pStyle w:val="Prrafodelista"/>
        <w:numPr>
          <w:ilvl w:val="0"/>
          <w:numId w:val="35"/>
        </w:numPr>
        <w:rPr>
          <w:lang w:val="es-419" w:eastAsia="es-CO"/>
        </w:rPr>
      </w:pPr>
      <w:r>
        <w:rPr>
          <w:rStyle w:val="Extranjerismo"/>
        </w:rPr>
        <w:t>“</w:t>
      </w:r>
      <w:proofErr w:type="spellStart"/>
      <w:r w:rsidR="003D7E3E" w:rsidRPr="00BE0E23">
        <w:rPr>
          <w:rStyle w:val="Extranjerismo"/>
        </w:rPr>
        <w:t>Kshátriyas</w:t>
      </w:r>
      <w:proofErr w:type="spellEnd"/>
      <w:r>
        <w:rPr>
          <w:rStyle w:val="Extranjerismo"/>
        </w:rPr>
        <w:t>”</w:t>
      </w:r>
      <w:r w:rsidR="003D7E3E">
        <w:rPr>
          <w:lang w:val="es-419" w:eastAsia="es-CO"/>
        </w:rPr>
        <w:t>: son guerreros y reyes.</w:t>
      </w:r>
    </w:p>
    <w:p w14:paraId="7EF06CF3" w14:textId="1BA15D3D" w:rsidR="003D7E3E" w:rsidRDefault="00BE0E23" w:rsidP="003D7E3E">
      <w:pPr>
        <w:pStyle w:val="Prrafodelista"/>
        <w:numPr>
          <w:ilvl w:val="0"/>
          <w:numId w:val="35"/>
        </w:numPr>
        <w:rPr>
          <w:lang w:val="es-419" w:eastAsia="es-CO"/>
        </w:rPr>
      </w:pPr>
      <w:r>
        <w:rPr>
          <w:rStyle w:val="Extranjerismo"/>
        </w:rPr>
        <w:t>“</w:t>
      </w:r>
      <w:r w:rsidR="003D7E3E" w:rsidRPr="00BE0E23">
        <w:rPr>
          <w:rStyle w:val="Extranjerismo"/>
        </w:rPr>
        <w:t>Vaishyas</w:t>
      </w:r>
      <w:r>
        <w:rPr>
          <w:rStyle w:val="Extranjerismo"/>
        </w:rPr>
        <w:t>”</w:t>
      </w:r>
      <w:r w:rsidR="003D7E3E">
        <w:rPr>
          <w:lang w:val="es-419" w:eastAsia="es-CO"/>
        </w:rPr>
        <w:t>: son los comerciantes.</w:t>
      </w:r>
    </w:p>
    <w:p w14:paraId="213A5DC1" w14:textId="1744B485" w:rsidR="003D7E3E" w:rsidRDefault="00BE0E23" w:rsidP="003D7E3E">
      <w:pPr>
        <w:pStyle w:val="Prrafodelista"/>
        <w:numPr>
          <w:ilvl w:val="0"/>
          <w:numId w:val="35"/>
        </w:numPr>
        <w:rPr>
          <w:lang w:val="es-419" w:eastAsia="es-CO"/>
        </w:rPr>
      </w:pPr>
      <w:r>
        <w:rPr>
          <w:rStyle w:val="Extranjerismo"/>
        </w:rPr>
        <w:t>“</w:t>
      </w:r>
      <w:r w:rsidR="003D7E3E" w:rsidRPr="00BE0E23">
        <w:rPr>
          <w:rStyle w:val="Extranjerismo"/>
        </w:rPr>
        <w:t>Shudras</w:t>
      </w:r>
      <w:r>
        <w:rPr>
          <w:rStyle w:val="Extranjerismo"/>
        </w:rPr>
        <w:t>”</w:t>
      </w:r>
      <w:r w:rsidR="003D7E3E">
        <w:rPr>
          <w:lang w:val="es-419" w:eastAsia="es-CO"/>
        </w:rPr>
        <w:t>: son los campesinos y trabajadores.</w:t>
      </w:r>
    </w:p>
    <w:p w14:paraId="302E29B5" w14:textId="3FB7737B" w:rsidR="003D7E3E" w:rsidRDefault="00BE0E23" w:rsidP="003D7E3E">
      <w:pPr>
        <w:pStyle w:val="Prrafodelista"/>
        <w:numPr>
          <w:ilvl w:val="0"/>
          <w:numId w:val="35"/>
        </w:numPr>
        <w:rPr>
          <w:lang w:val="es-419" w:eastAsia="es-CO"/>
        </w:rPr>
      </w:pPr>
      <w:r>
        <w:rPr>
          <w:rStyle w:val="Extranjerismo"/>
        </w:rPr>
        <w:t>“</w:t>
      </w:r>
      <w:proofErr w:type="spellStart"/>
      <w:r w:rsidR="003D7E3E" w:rsidRPr="00BE0E23">
        <w:rPr>
          <w:rStyle w:val="Extranjerismo"/>
        </w:rPr>
        <w:t>Dális</w:t>
      </w:r>
      <w:proofErr w:type="spellEnd"/>
      <w:r>
        <w:rPr>
          <w:rStyle w:val="Extranjerismo"/>
        </w:rPr>
        <w:t>”</w:t>
      </w:r>
      <w:r w:rsidR="003D7E3E">
        <w:rPr>
          <w:lang w:val="es-419" w:eastAsia="es-CO"/>
        </w:rPr>
        <w:t>: son parias intocables.</w:t>
      </w:r>
    </w:p>
    <w:p w14:paraId="295BA610" w14:textId="5892169B" w:rsidR="0087364F" w:rsidRDefault="0087364F" w:rsidP="0087364F">
      <w:pPr>
        <w:pStyle w:val="Prrafodelista"/>
        <w:numPr>
          <w:ilvl w:val="0"/>
          <w:numId w:val="24"/>
        </w:numPr>
      </w:pPr>
      <w:r w:rsidRPr="0087364F">
        <w:rPr>
          <w:b/>
          <w:bCs/>
        </w:rPr>
        <w:t>El sistema estamental:</w:t>
      </w:r>
      <w:r>
        <w:t xml:space="preserve"> este sistema hace referencia a la sociedad que está organizada por estamentos. Este grupo social, se caracteriza, por presentar unas determinadas condiciones económicas, legales y jurídicas, este tipo de sistema se deriva del antiguo régimen, que se tenía antes de la revolución francesa, por ende, esta se dio por toda Europa. Aunque siguen existiendo sociedades estamentales en el presente.</w:t>
      </w:r>
    </w:p>
    <w:p w14:paraId="27097FD6" w14:textId="777A2C85" w:rsidR="00F57C46" w:rsidRDefault="0087364F" w:rsidP="0087364F">
      <w:pPr>
        <w:pStyle w:val="Prrafodelista"/>
        <w:ind w:left="1429" w:firstLine="0"/>
      </w:pPr>
      <w:r>
        <w:t>Estaba jerarquizada y se dividía en tres estamentos, siendo un sistema cerrado con poca movilidad entre estos; esta se divide en tres estamentos:</w:t>
      </w:r>
    </w:p>
    <w:p w14:paraId="1336E2DF" w14:textId="77777777" w:rsidR="0087364F" w:rsidRDefault="0087364F" w:rsidP="0087364F">
      <w:pPr>
        <w:pStyle w:val="Prrafodelista"/>
        <w:numPr>
          <w:ilvl w:val="0"/>
          <w:numId w:val="25"/>
        </w:numPr>
      </w:pPr>
      <w:r w:rsidRPr="0087364F">
        <w:rPr>
          <w:b/>
          <w:bCs/>
        </w:rPr>
        <w:t>Nobleza:</w:t>
      </w:r>
      <w:r>
        <w:t xml:space="preserve"> controlaban junto al clero, todo el poder, ellos contaban con todos los derechos y privilegios.</w:t>
      </w:r>
    </w:p>
    <w:p w14:paraId="431F3829" w14:textId="77777777" w:rsidR="0087364F" w:rsidRDefault="0087364F" w:rsidP="0087364F">
      <w:pPr>
        <w:pStyle w:val="Prrafodelista"/>
        <w:numPr>
          <w:ilvl w:val="0"/>
          <w:numId w:val="25"/>
        </w:numPr>
      </w:pPr>
      <w:r w:rsidRPr="0087364F">
        <w:rPr>
          <w:b/>
          <w:bCs/>
        </w:rPr>
        <w:t>Clero:</w:t>
      </w:r>
      <w:r>
        <w:t xml:space="preserve"> se encuentra en el centro de la pirámide, sin embargo, tenían mucho poder y dominaban juntos con la nobleza.</w:t>
      </w:r>
    </w:p>
    <w:p w14:paraId="250ADFF5" w14:textId="786205AC" w:rsidR="0087364F" w:rsidRDefault="0087364F" w:rsidP="0087364F">
      <w:pPr>
        <w:pStyle w:val="Prrafodelista"/>
        <w:numPr>
          <w:ilvl w:val="0"/>
          <w:numId w:val="25"/>
        </w:numPr>
      </w:pPr>
      <w:r w:rsidRPr="0087364F">
        <w:rPr>
          <w:b/>
          <w:bCs/>
        </w:rPr>
        <w:t xml:space="preserve">Tercer </w:t>
      </w:r>
      <w:r>
        <w:rPr>
          <w:b/>
          <w:bCs/>
        </w:rPr>
        <w:t>e</w:t>
      </w:r>
      <w:r w:rsidRPr="0087364F">
        <w:rPr>
          <w:b/>
          <w:bCs/>
        </w:rPr>
        <w:t>stado:</w:t>
      </w:r>
      <w:r>
        <w:t xml:space="preserve"> era el estrato más bajo. No tenían derechos y privilegios.</w:t>
      </w:r>
    </w:p>
    <w:p w14:paraId="638095A9" w14:textId="2443F4DB" w:rsidR="0087364F" w:rsidRDefault="0087364F" w:rsidP="0087364F">
      <w:pPr>
        <w:ind w:left="360"/>
      </w:pPr>
      <w:r w:rsidRPr="0087364F">
        <w:t>Las principales características de la sociedad estamental son:</w:t>
      </w:r>
    </w:p>
    <w:p w14:paraId="1B514B13" w14:textId="77777777" w:rsidR="0087364F" w:rsidRDefault="0087364F" w:rsidP="0087364F">
      <w:pPr>
        <w:pStyle w:val="Prrafodelista"/>
        <w:numPr>
          <w:ilvl w:val="0"/>
          <w:numId w:val="26"/>
        </w:numPr>
        <w:ind w:left="1985" w:hanging="425"/>
      </w:pPr>
      <w:r>
        <w:t>Es una sociedad claramente jerarquizada.</w:t>
      </w:r>
    </w:p>
    <w:p w14:paraId="2857C65C" w14:textId="77777777" w:rsidR="0087364F" w:rsidRDefault="0087364F" w:rsidP="0087364F">
      <w:pPr>
        <w:pStyle w:val="Prrafodelista"/>
        <w:numPr>
          <w:ilvl w:val="0"/>
          <w:numId w:val="26"/>
        </w:numPr>
        <w:ind w:left="1985" w:hanging="425"/>
      </w:pPr>
      <w:r>
        <w:t>Su jerarquía es en forma de pirámide, clasificado a la población en estratos sociales.</w:t>
      </w:r>
    </w:p>
    <w:p w14:paraId="111E3EFB" w14:textId="77777777" w:rsidR="0087364F" w:rsidRDefault="0087364F" w:rsidP="0087364F">
      <w:pPr>
        <w:pStyle w:val="Prrafodelista"/>
        <w:numPr>
          <w:ilvl w:val="0"/>
          <w:numId w:val="26"/>
        </w:numPr>
        <w:ind w:left="1985" w:hanging="425"/>
      </w:pPr>
      <w:r>
        <w:lastRenderedPageBreak/>
        <w:t>El derecho a perteneces a un estrato social se adquiría a partir del nacimiento.</w:t>
      </w:r>
    </w:p>
    <w:p w14:paraId="6AC18B19" w14:textId="77777777" w:rsidR="0087364F" w:rsidRDefault="0087364F" w:rsidP="0087364F">
      <w:pPr>
        <w:pStyle w:val="Prrafodelista"/>
        <w:numPr>
          <w:ilvl w:val="0"/>
          <w:numId w:val="26"/>
        </w:numPr>
        <w:ind w:left="1985" w:hanging="425"/>
      </w:pPr>
      <w:r>
        <w:t>El estrato al que pertenecía una persona por lo general permanecía a lo largo de su vida.</w:t>
      </w:r>
    </w:p>
    <w:p w14:paraId="409E46AD" w14:textId="77777777" w:rsidR="0087364F" w:rsidRDefault="0087364F" w:rsidP="0087364F">
      <w:pPr>
        <w:pStyle w:val="Prrafodelista"/>
        <w:numPr>
          <w:ilvl w:val="0"/>
          <w:numId w:val="26"/>
        </w:numPr>
        <w:ind w:left="1985" w:hanging="425"/>
      </w:pPr>
      <w:r>
        <w:t>Son sociedades en las que predominan la desigualdad.</w:t>
      </w:r>
    </w:p>
    <w:p w14:paraId="26B9B7FF" w14:textId="039E8183" w:rsidR="0087364F" w:rsidRDefault="0087364F" w:rsidP="0087364F">
      <w:pPr>
        <w:pStyle w:val="Prrafodelista"/>
        <w:numPr>
          <w:ilvl w:val="0"/>
          <w:numId w:val="26"/>
        </w:numPr>
        <w:ind w:left="1985" w:hanging="425"/>
      </w:pPr>
      <w:r>
        <w:t>En esta sociedad los estratos sociales altos tenían derechos reconocidos.</w:t>
      </w:r>
    </w:p>
    <w:p w14:paraId="52955F7F" w14:textId="18FD8FB0" w:rsidR="00F57C46" w:rsidRDefault="0087364F" w:rsidP="0087364F">
      <w:pPr>
        <w:pStyle w:val="Prrafodelista"/>
        <w:numPr>
          <w:ilvl w:val="0"/>
          <w:numId w:val="24"/>
        </w:numPr>
      </w:pPr>
      <w:r w:rsidRPr="0087364F">
        <w:rPr>
          <w:b/>
          <w:bCs/>
        </w:rPr>
        <w:t>El sistema de clases sociales:</w:t>
      </w:r>
      <w:r>
        <w:t xml:space="preserve"> e</w:t>
      </w:r>
      <w:r w:rsidRPr="0087364F">
        <w:t>s una forma de estratificación social, en la que la posición social del individuo se determina según su poder adquisitivo; la sociedad de clases constituye una división jerárquica, basada principalmente en los ingresos y riquezas que posee el individuo, en este sistema existe la movilidad, ya que no son grupos cerrados y un individuo pude moverse de una clase a otra. Para pertenecer a unas clases sociales depende básicamente de los criterios económicos.</w:t>
      </w:r>
    </w:p>
    <w:p w14:paraId="385B65B3" w14:textId="6C09E366" w:rsidR="00F57C46" w:rsidRDefault="00156D24" w:rsidP="00156D24">
      <w:pPr>
        <w:pStyle w:val="Ttulo1"/>
      </w:pPr>
      <w:bookmarkStart w:id="12" w:name="_Toc164850283"/>
      <w:r w:rsidRPr="00156D24">
        <w:t>Instituciones públicas y privadas</w:t>
      </w:r>
      <w:bookmarkEnd w:id="12"/>
    </w:p>
    <w:p w14:paraId="5265AD39" w14:textId="3D83859D" w:rsidR="00156D24" w:rsidRDefault="006357B3" w:rsidP="00156D24">
      <w:pPr>
        <w:rPr>
          <w:lang w:val="es-419" w:eastAsia="es-CO"/>
        </w:rPr>
      </w:pPr>
      <w:r w:rsidRPr="006357B3">
        <w:rPr>
          <w:lang w:val="es-419" w:eastAsia="es-CO"/>
        </w:rPr>
        <w:t>Las Instituciones constituyen un pilar fundamental en la economía del país, las organizaciones se pueden clasificar de acuerdo con su naturaleza, ya sea pública o privada, las cuales están determinadas por los servicios que prestan y del origen de los recursos para su funcionamiento.</w:t>
      </w:r>
    </w:p>
    <w:p w14:paraId="79A99D7E" w14:textId="184A7E88" w:rsidR="006357B3" w:rsidRDefault="006357B3" w:rsidP="006357B3">
      <w:pPr>
        <w:pStyle w:val="Ttulo2"/>
      </w:pPr>
      <w:bookmarkStart w:id="13" w:name="_Toc164850284"/>
      <w:r w:rsidRPr="006357B3">
        <w:t>Las instituciones públicas</w:t>
      </w:r>
      <w:bookmarkEnd w:id="13"/>
    </w:p>
    <w:p w14:paraId="7CE4DE40" w14:textId="47CBC20D" w:rsidR="006357B3" w:rsidRDefault="006357B3" w:rsidP="006357B3">
      <w:pPr>
        <w:rPr>
          <w:lang w:val="es-419" w:eastAsia="es-CO"/>
        </w:rPr>
      </w:pPr>
      <w:r w:rsidRPr="006357B3">
        <w:rPr>
          <w:lang w:val="es-419" w:eastAsia="es-CO"/>
        </w:rPr>
        <w:t xml:space="preserve">Las instituciones públicas son aquellas entidades que pertenecen al Estado Colombiano, tienen personería jurídica y manejan recursos y patrimonio proporcionados por el Estado, están creadas mediante un decreto de estado; dichas </w:t>
      </w:r>
      <w:r w:rsidRPr="006357B3">
        <w:rPr>
          <w:lang w:val="es-419" w:eastAsia="es-CO"/>
        </w:rPr>
        <w:lastRenderedPageBreak/>
        <w:t>entidades pueden pertenecer alguna de las ramas del poder público o los órganos autónomos e independientes, las cuales se pueden clasificar a continuación:</w:t>
      </w:r>
    </w:p>
    <w:p w14:paraId="1B0F5144" w14:textId="77777777" w:rsidR="006357B3" w:rsidRPr="006357B3" w:rsidRDefault="006357B3" w:rsidP="006357B3">
      <w:pPr>
        <w:pStyle w:val="Prrafodelista"/>
        <w:numPr>
          <w:ilvl w:val="0"/>
          <w:numId w:val="28"/>
        </w:numPr>
        <w:rPr>
          <w:b/>
          <w:bCs/>
          <w:lang w:val="es-419" w:eastAsia="es-CO"/>
        </w:rPr>
      </w:pPr>
      <w:r w:rsidRPr="006357B3">
        <w:rPr>
          <w:b/>
          <w:bCs/>
          <w:lang w:val="es-419" w:eastAsia="es-CO"/>
        </w:rPr>
        <w:t>Rama ejecutiva</w:t>
      </w:r>
    </w:p>
    <w:p w14:paraId="257E26CF" w14:textId="77777777" w:rsidR="006357B3" w:rsidRPr="006357B3" w:rsidRDefault="006357B3" w:rsidP="006357B3">
      <w:pPr>
        <w:pStyle w:val="Prrafodelista"/>
        <w:numPr>
          <w:ilvl w:val="0"/>
          <w:numId w:val="29"/>
        </w:numPr>
        <w:rPr>
          <w:lang w:val="es-419" w:eastAsia="es-CO"/>
        </w:rPr>
      </w:pPr>
      <w:r w:rsidRPr="006357B3">
        <w:rPr>
          <w:lang w:val="es-419" w:eastAsia="es-CO"/>
        </w:rPr>
        <w:t>Orden nacional</w:t>
      </w:r>
    </w:p>
    <w:p w14:paraId="56859C1F" w14:textId="77777777" w:rsidR="006357B3" w:rsidRPr="006357B3" w:rsidRDefault="006357B3" w:rsidP="006357B3">
      <w:pPr>
        <w:pStyle w:val="Prrafodelista"/>
        <w:numPr>
          <w:ilvl w:val="0"/>
          <w:numId w:val="29"/>
        </w:numPr>
        <w:rPr>
          <w:lang w:val="es-419" w:eastAsia="es-CO"/>
        </w:rPr>
      </w:pPr>
      <w:r w:rsidRPr="006357B3">
        <w:rPr>
          <w:lang w:val="es-419" w:eastAsia="es-CO"/>
        </w:rPr>
        <w:t>Orden departamental</w:t>
      </w:r>
    </w:p>
    <w:p w14:paraId="6EE041FD" w14:textId="3CBA92B9" w:rsidR="006357B3" w:rsidRPr="006357B3" w:rsidRDefault="006357B3" w:rsidP="006357B3">
      <w:pPr>
        <w:pStyle w:val="Prrafodelista"/>
        <w:numPr>
          <w:ilvl w:val="0"/>
          <w:numId w:val="29"/>
        </w:numPr>
        <w:rPr>
          <w:lang w:val="es-419" w:eastAsia="es-CO"/>
        </w:rPr>
      </w:pPr>
      <w:r w:rsidRPr="006357B3">
        <w:rPr>
          <w:lang w:val="es-419" w:eastAsia="es-CO"/>
        </w:rPr>
        <w:t>Orden municipal</w:t>
      </w:r>
    </w:p>
    <w:p w14:paraId="32C0A987" w14:textId="7CFB0376" w:rsidR="00F57C46" w:rsidRPr="006357B3" w:rsidRDefault="006357B3" w:rsidP="006357B3">
      <w:pPr>
        <w:pStyle w:val="Prrafodelista"/>
        <w:numPr>
          <w:ilvl w:val="0"/>
          <w:numId w:val="28"/>
        </w:numPr>
        <w:rPr>
          <w:b/>
          <w:bCs/>
        </w:rPr>
      </w:pPr>
      <w:r w:rsidRPr="006357B3">
        <w:rPr>
          <w:b/>
          <w:bCs/>
        </w:rPr>
        <w:t>Rama judicial</w:t>
      </w:r>
    </w:p>
    <w:p w14:paraId="02614364" w14:textId="77777777" w:rsidR="006357B3" w:rsidRDefault="006357B3" w:rsidP="006357B3">
      <w:pPr>
        <w:pStyle w:val="Prrafodelista"/>
        <w:numPr>
          <w:ilvl w:val="0"/>
          <w:numId w:val="30"/>
        </w:numPr>
      </w:pPr>
      <w:r>
        <w:t>Consejo de estado</w:t>
      </w:r>
    </w:p>
    <w:p w14:paraId="71B899C9" w14:textId="77777777" w:rsidR="006357B3" w:rsidRDefault="006357B3" w:rsidP="006357B3">
      <w:pPr>
        <w:pStyle w:val="Prrafodelista"/>
        <w:numPr>
          <w:ilvl w:val="0"/>
          <w:numId w:val="30"/>
        </w:numPr>
      </w:pPr>
      <w:r>
        <w:t>Consejo superior de la judicatura</w:t>
      </w:r>
    </w:p>
    <w:p w14:paraId="44C0C4F2" w14:textId="4F702968" w:rsidR="006357B3" w:rsidRDefault="006357B3" w:rsidP="006357B3">
      <w:pPr>
        <w:pStyle w:val="Prrafodelista"/>
        <w:numPr>
          <w:ilvl w:val="0"/>
          <w:numId w:val="30"/>
        </w:numPr>
      </w:pPr>
      <w:r>
        <w:t>Corte constitucional</w:t>
      </w:r>
    </w:p>
    <w:p w14:paraId="0AE62690" w14:textId="27FCF0CA" w:rsidR="006357B3" w:rsidRPr="006357B3" w:rsidRDefault="00465560" w:rsidP="006357B3">
      <w:pPr>
        <w:pStyle w:val="Prrafodelista"/>
        <w:numPr>
          <w:ilvl w:val="0"/>
          <w:numId w:val="28"/>
        </w:numPr>
        <w:rPr>
          <w:b/>
          <w:bCs/>
        </w:rPr>
      </w:pPr>
      <w:r>
        <w:rPr>
          <w:b/>
          <w:bCs/>
        </w:rPr>
        <w:t>Organización</w:t>
      </w:r>
      <w:r w:rsidR="006357B3" w:rsidRPr="006357B3">
        <w:rPr>
          <w:b/>
          <w:bCs/>
        </w:rPr>
        <w:t xml:space="preserve"> electoral</w:t>
      </w:r>
    </w:p>
    <w:p w14:paraId="0F07AD51" w14:textId="77777777" w:rsidR="006357B3" w:rsidRDefault="006357B3" w:rsidP="006357B3">
      <w:pPr>
        <w:pStyle w:val="Prrafodelista"/>
        <w:numPr>
          <w:ilvl w:val="0"/>
          <w:numId w:val="31"/>
        </w:numPr>
      </w:pPr>
      <w:r>
        <w:t>Consejo nacional electoral</w:t>
      </w:r>
    </w:p>
    <w:p w14:paraId="254EF55A" w14:textId="77777777" w:rsidR="006357B3" w:rsidRDefault="006357B3" w:rsidP="006357B3">
      <w:pPr>
        <w:pStyle w:val="Prrafodelista"/>
        <w:numPr>
          <w:ilvl w:val="0"/>
          <w:numId w:val="31"/>
        </w:numPr>
      </w:pPr>
      <w:r>
        <w:t>Fondo rotatorio de la registraduría nacional del estado civil</w:t>
      </w:r>
    </w:p>
    <w:p w14:paraId="526F98C1" w14:textId="10C2BCD9" w:rsidR="00F57C46" w:rsidRDefault="006357B3" w:rsidP="006357B3">
      <w:pPr>
        <w:pStyle w:val="Prrafodelista"/>
        <w:numPr>
          <w:ilvl w:val="0"/>
          <w:numId w:val="31"/>
        </w:numPr>
      </w:pPr>
      <w:r>
        <w:t>Registraduría nacional del estado civil</w:t>
      </w:r>
    </w:p>
    <w:p w14:paraId="0234AA14" w14:textId="77777777" w:rsidR="00B05AFE" w:rsidRPr="00B05AFE" w:rsidRDefault="00B05AFE" w:rsidP="00B05AFE">
      <w:pPr>
        <w:pStyle w:val="Prrafodelista"/>
        <w:numPr>
          <w:ilvl w:val="0"/>
          <w:numId w:val="28"/>
        </w:numPr>
        <w:rPr>
          <w:b/>
          <w:bCs/>
        </w:rPr>
      </w:pPr>
      <w:r w:rsidRPr="00B05AFE">
        <w:rPr>
          <w:b/>
          <w:bCs/>
        </w:rPr>
        <w:t>Órganos Autónomos e Independientes</w:t>
      </w:r>
    </w:p>
    <w:p w14:paraId="5C5E9A07" w14:textId="77777777" w:rsidR="00B05AFE" w:rsidRDefault="00B05AFE" w:rsidP="00B05AFE">
      <w:pPr>
        <w:pStyle w:val="Prrafodelista"/>
        <w:numPr>
          <w:ilvl w:val="0"/>
          <w:numId w:val="32"/>
        </w:numPr>
      </w:pPr>
      <w:r>
        <w:t>Autoridad nacional de televisión</w:t>
      </w:r>
    </w:p>
    <w:p w14:paraId="7774C4D8" w14:textId="77777777" w:rsidR="00B05AFE" w:rsidRDefault="00B05AFE" w:rsidP="00B05AFE">
      <w:pPr>
        <w:pStyle w:val="Prrafodelista"/>
        <w:numPr>
          <w:ilvl w:val="0"/>
          <w:numId w:val="32"/>
        </w:numPr>
      </w:pPr>
      <w:r>
        <w:t>Banco de la república</w:t>
      </w:r>
    </w:p>
    <w:p w14:paraId="7908F9C6" w14:textId="77777777" w:rsidR="00B05AFE" w:rsidRDefault="00B05AFE" w:rsidP="00B05AFE">
      <w:pPr>
        <w:pStyle w:val="Prrafodelista"/>
        <w:numPr>
          <w:ilvl w:val="0"/>
          <w:numId w:val="32"/>
        </w:numPr>
      </w:pPr>
      <w:r>
        <w:t>Comisión nacional del servicio civil</w:t>
      </w:r>
    </w:p>
    <w:p w14:paraId="0EFEA1C0" w14:textId="77777777" w:rsidR="00B05AFE" w:rsidRDefault="00B05AFE" w:rsidP="00B05AFE">
      <w:pPr>
        <w:pStyle w:val="Prrafodelista"/>
        <w:numPr>
          <w:ilvl w:val="0"/>
          <w:numId w:val="32"/>
        </w:numPr>
      </w:pPr>
      <w:r>
        <w:t>Corporaciones autónomas regionales</w:t>
      </w:r>
    </w:p>
    <w:p w14:paraId="7E91BB8E" w14:textId="6346D9F2" w:rsidR="00F57C46" w:rsidRDefault="00B05AFE" w:rsidP="00B05AFE">
      <w:pPr>
        <w:pStyle w:val="Prrafodelista"/>
        <w:numPr>
          <w:ilvl w:val="0"/>
          <w:numId w:val="32"/>
        </w:numPr>
      </w:pPr>
      <w:r>
        <w:t>Entes universitarios autónomos</w:t>
      </w:r>
    </w:p>
    <w:p w14:paraId="72875B9E" w14:textId="77777777" w:rsidR="00B05AFE" w:rsidRPr="00B05AFE" w:rsidRDefault="00B05AFE" w:rsidP="00B05AFE">
      <w:pPr>
        <w:pStyle w:val="Prrafodelista"/>
        <w:numPr>
          <w:ilvl w:val="0"/>
          <w:numId w:val="28"/>
        </w:numPr>
        <w:rPr>
          <w:b/>
          <w:bCs/>
        </w:rPr>
      </w:pPr>
      <w:r w:rsidRPr="00B05AFE">
        <w:rPr>
          <w:b/>
          <w:bCs/>
        </w:rPr>
        <w:t>Organismos de control</w:t>
      </w:r>
    </w:p>
    <w:p w14:paraId="6C2182D6" w14:textId="77777777" w:rsidR="00B05AFE" w:rsidRDefault="00B05AFE" w:rsidP="00B05AFE">
      <w:pPr>
        <w:pStyle w:val="Prrafodelista"/>
        <w:numPr>
          <w:ilvl w:val="0"/>
          <w:numId w:val="33"/>
        </w:numPr>
      </w:pPr>
      <w:r>
        <w:t>Ministerio público</w:t>
      </w:r>
    </w:p>
    <w:p w14:paraId="0895F6A7" w14:textId="77777777" w:rsidR="00B05AFE" w:rsidRDefault="00B05AFE" w:rsidP="00B05AFE">
      <w:pPr>
        <w:pStyle w:val="Prrafodelista"/>
        <w:numPr>
          <w:ilvl w:val="0"/>
          <w:numId w:val="33"/>
        </w:numPr>
      </w:pPr>
      <w:r>
        <w:t>Contraloría general de la nación</w:t>
      </w:r>
    </w:p>
    <w:p w14:paraId="6201FF22" w14:textId="0B018895" w:rsidR="00F57C46" w:rsidRDefault="00B05AFE" w:rsidP="00B05AFE">
      <w:pPr>
        <w:pStyle w:val="Prrafodelista"/>
        <w:numPr>
          <w:ilvl w:val="0"/>
          <w:numId w:val="33"/>
        </w:numPr>
      </w:pPr>
      <w:r>
        <w:t>Auditoría general de la república</w:t>
      </w:r>
    </w:p>
    <w:p w14:paraId="2AA6C34E" w14:textId="77777777" w:rsidR="00B05AFE" w:rsidRPr="00B05AFE" w:rsidRDefault="00B05AFE" w:rsidP="00B05AFE">
      <w:pPr>
        <w:pStyle w:val="Prrafodelista"/>
        <w:numPr>
          <w:ilvl w:val="0"/>
          <w:numId w:val="28"/>
        </w:numPr>
        <w:rPr>
          <w:b/>
          <w:bCs/>
        </w:rPr>
      </w:pPr>
      <w:r w:rsidRPr="00B05AFE">
        <w:rPr>
          <w:b/>
          <w:bCs/>
        </w:rPr>
        <w:lastRenderedPageBreak/>
        <w:t>Sistema integral, de verdad, justicia</w:t>
      </w:r>
    </w:p>
    <w:p w14:paraId="1B02A851" w14:textId="77777777" w:rsidR="00B05AFE" w:rsidRDefault="00B05AFE" w:rsidP="00B05AFE">
      <w:pPr>
        <w:pStyle w:val="Prrafodelista"/>
        <w:numPr>
          <w:ilvl w:val="0"/>
          <w:numId w:val="34"/>
        </w:numPr>
      </w:pPr>
      <w:r>
        <w:t>Reparación y no repetición</w:t>
      </w:r>
    </w:p>
    <w:p w14:paraId="7F75B4C1" w14:textId="77777777" w:rsidR="00B05AFE" w:rsidRDefault="00B05AFE" w:rsidP="00B05AFE">
      <w:pPr>
        <w:pStyle w:val="Prrafodelista"/>
        <w:numPr>
          <w:ilvl w:val="0"/>
          <w:numId w:val="34"/>
        </w:numPr>
      </w:pPr>
      <w:r>
        <w:t>Comisión para el esclarecimiento de la verdad, la convivencia y la no repetición</w:t>
      </w:r>
    </w:p>
    <w:p w14:paraId="098CF3EE" w14:textId="77777777" w:rsidR="00B05AFE" w:rsidRDefault="00B05AFE" w:rsidP="00B05AFE">
      <w:pPr>
        <w:pStyle w:val="Prrafodelista"/>
        <w:numPr>
          <w:ilvl w:val="0"/>
          <w:numId w:val="34"/>
        </w:numPr>
      </w:pPr>
      <w:r>
        <w:t>Jurisdicción especial para la paz</w:t>
      </w:r>
    </w:p>
    <w:p w14:paraId="097FD973" w14:textId="75A0A877" w:rsidR="00F57C46" w:rsidRDefault="00B05AFE" w:rsidP="00B05AFE">
      <w:pPr>
        <w:pStyle w:val="Prrafodelista"/>
        <w:numPr>
          <w:ilvl w:val="0"/>
          <w:numId w:val="34"/>
        </w:numPr>
      </w:pPr>
      <w:r>
        <w:t>Unidad de búsqueda de personas dadas por desaparecidas en el marco y en razón del conflicto armado</w:t>
      </w:r>
    </w:p>
    <w:p w14:paraId="60DB4846" w14:textId="1625B4A7" w:rsidR="00F57C46" w:rsidRDefault="00B05AFE" w:rsidP="00B05AFE">
      <w:pPr>
        <w:pStyle w:val="Ttulo2"/>
      </w:pPr>
      <w:bookmarkStart w:id="14" w:name="_Toc164850285"/>
      <w:r w:rsidRPr="00B05AFE">
        <w:t>Las instituciones privadas</w:t>
      </w:r>
      <w:bookmarkEnd w:id="14"/>
    </w:p>
    <w:p w14:paraId="6622C8F6" w14:textId="77777777" w:rsidR="00B05AFE" w:rsidRPr="00B05AFE" w:rsidRDefault="00B05AFE" w:rsidP="00B05AFE">
      <w:pPr>
        <w:rPr>
          <w:lang w:val="es-419" w:eastAsia="es-CO"/>
        </w:rPr>
      </w:pPr>
      <w:r w:rsidRPr="00B05AFE">
        <w:rPr>
          <w:lang w:val="es-419" w:eastAsia="es-CO"/>
        </w:rPr>
        <w:t>Una institución privada es una institución dedicada a los negocios, que se constituye con un capital privado, hacen parte del motor de desarrollo del país. Según el Artículo 333 de la Constitución Política de Colombia, la actividad económica y la iniciativa privada son libres, dentro de los límites del bien común. Para su ejercicio, nadie podrá exigir permisos previos ni requisitos, sin autorización de la ley. La libre competencia económica es un derecho de todos que supone responsabilidades. La empresa, como base del desarrollo, tiene una función social que implica obligaciones. El Estado fortalecerá las organizaciones solidarias y estimulará el desarrollo empresarial, algunos ejemplos de empresas privadas en Colombia son:</w:t>
      </w:r>
    </w:p>
    <w:p w14:paraId="4F408DAB" w14:textId="77777777" w:rsidR="00B05AFE" w:rsidRPr="00B05AFE" w:rsidRDefault="00B05AFE" w:rsidP="00B05AFE">
      <w:pPr>
        <w:pStyle w:val="Prrafodelista"/>
        <w:numPr>
          <w:ilvl w:val="0"/>
          <w:numId w:val="15"/>
        </w:numPr>
        <w:rPr>
          <w:lang w:val="es-419" w:eastAsia="es-CO"/>
        </w:rPr>
      </w:pPr>
      <w:r w:rsidRPr="00B05AFE">
        <w:rPr>
          <w:lang w:val="es-419" w:eastAsia="es-CO"/>
        </w:rPr>
        <w:t>Bancolombia</w:t>
      </w:r>
    </w:p>
    <w:p w14:paraId="42008384" w14:textId="77777777" w:rsidR="00B05AFE" w:rsidRPr="00B05AFE" w:rsidRDefault="00B05AFE" w:rsidP="00B05AFE">
      <w:pPr>
        <w:pStyle w:val="Prrafodelista"/>
        <w:numPr>
          <w:ilvl w:val="0"/>
          <w:numId w:val="15"/>
        </w:numPr>
        <w:rPr>
          <w:lang w:val="es-419" w:eastAsia="es-CO"/>
        </w:rPr>
      </w:pPr>
      <w:r w:rsidRPr="00B05AFE">
        <w:rPr>
          <w:lang w:val="es-419" w:eastAsia="es-CO"/>
        </w:rPr>
        <w:t>Grupo Nutresa</w:t>
      </w:r>
    </w:p>
    <w:p w14:paraId="3C4369DA" w14:textId="77777777" w:rsidR="00B05AFE" w:rsidRPr="00B05AFE" w:rsidRDefault="00B05AFE" w:rsidP="00B05AFE">
      <w:pPr>
        <w:pStyle w:val="Prrafodelista"/>
        <w:numPr>
          <w:ilvl w:val="0"/>
          <w:numId w:val="15"/>
        </w:numPr>
        <w:rPr>
          <w:lang w:val="es-419" w:eastAsia="es-CO"/>
        </w:rPr>
      </w:pPr>
      <w:r w:rsidRPr="00B05AFE">
        <w:rPr>
          <w:lang w:val="es-419" w:eastAsia="es-CO"/>
        </w:rPr>
        <w:t>Alpina</w:t>
      </w:r>
    </w:p>
    <w:p w14:paraId="288E6F88" w14:textId="77777777" w:rsidR="00B05AFE" w:rsidRPr="00B05AFE" w:rsidRDefault="00B05AFE" w:rsidP="00B05AFE">
      <w:pPr>
        <w:pStyle w:val="Prrafodelista"/>
        <w:numPr>
          <w:ilvl w:val="0"/>
          <w:numId w:val="15"/>
        </w:numPr>
        <w:rPr>
          <w:lang w:val="es-419" w:eastAsia="es-CO"/>
        </w:rPr>
      </w:pPr>
      <w:r w:rsidRPr="00B05AFE">
        <w:rPr>
          <w:lang w:val="es-419" w:eastAsia="es-CO"/>
        </w:rPr>
        <w:t>Grupo Sura</w:t>
      </w:r>
    </w:p>
    <w:p w14:paraId="30BC5D39" w14:textId="77777777" w:rsidR="00B05AFE" w:rsidRPr="00B05AFE" w:rsidRDefault="00B05AFE" w:rsidP="00B05AFE">
      <w:pPr>
        <w:pStyle w:val="Prrafodelista"/>
        <w:numPr>
          <w:ilvl w:val="0"/>
          <w:numId w:val="15"/>
        </w:numPr>
        <w:rPr>
          <w:lang w:val="es-419" w:eastAsia="es-CO"/>
        </w:rPr>
      </w:pPr>
      <w:r w:rsidRPr="00B05AFE">
        <w:rPr>
          <w:lang w:val="es-419" w:eastAsia="es-CO"/>
        </w:rPr>
        <w:t>Bavaria</w:t>
      </w:r>
    </w:p>
    <w:p w14:paraId="3F901694" w14:textId="5572AF5C" w:rsidR="00B05AFE" w:rsidRPr="00B05AFE" w:rsidRDefault="00B05AFE" w:rsidP="00B05AFE">
      <w:pPr>
        <w:pStyle w:val="Prrafodelista"/>
        <w:numPr>
          <w:ilvl w:val="0"/>
          <w:numId w:val="15"/>
        </w:numPr>
        <w:rPr>
          <w:lang w:val="es-419" w:eastAsia="es-CO"/>
        </w:rPr>
      </w:pPr>
      <w:r w:rsidRPr="00B05AFE">
        <w:rPr>
          <w:lang w:val="es-419" w:eastAsia="es-CO"/>
        </w:rPr>
        <w:t>Arturo Calle</w:t>
      </w:r>
    </w:p>
    <w:p w14:paraId="49FE6336" w14:textId="12F45A12" w:rsidR="00F57C46" w:rsidRDefault="00E5712A" w:rsidP="007F2B44">
      <w:r w:rsidRPr="00E5712A">
        <w:lastRenderedPageBreak/>
        <w:t>Si bien existe libertad para crear empresa en Colombia, la ley colombiana delimitará el alcance de las actividades económicas, cuando así lo exijan los intereses, sociales, ambientales y de patrimonio cultural.</w:t>
      </w:r>
    </w:p>
    <w:p w14:paraId="43301FBC" w14:textId="77777777" w:rsidR="00E5712A" w:rsidRDefault="00E5712A" w:rsidP="007F2B44"/>
    <w:p w14:paraId="47C214C3" w14:textId="729C04CB" w:rsidR="00F57C46" w:rsidRDefault="00F57C46" w:rsidP="007F2B44"/>
    <w:p w14:paraId="6670D455" w14:textId="7F6BE3EA" w:rsidR="00F57C46" w:rsidRDefault="00F57C46" w:rsidP="007F2B44"/>
    <w:p w14:paraId="691382E3" w14:textId="0850D643" w:rsidR="00F57C46" w:rsidRDefault="00F57C46" w:rsidP="007F2B44"/>
    <w:p w14:paraId="20388196" w14:textId="6F3A0E4B" w:rsidR="00F57C46" w:rsidRDefault="00F57C46" w:rsidP="007F2B44"/>
    <w:p w14:paraId="214342D1" w14:textId="539191B9" w:rsidR="00F57C46" w:rsidRDefault="00F57C46" w:rsidP="007F2B44"/>
    <w:p w14:paraId="129040E0" w14:textId="63334E10" w:rsidR="00F57C46" w:rsidRDefault="00F57C46" w:rsidP="007F2B44"/>
    <w:p w14:paraId="4246AD8E" w14:textId="0F35908C" w:rsidR="00F57C46" w:rsidRDefault="00F57C46" w:rsidP="007F2B44"/>
    <w:p w14:paraId="14F70BC0" w14:textId="2CF17794" w:rsidR="00F57C46" w:rsidRDefault="00F57C46" w:rsidP="007F2B44"/>
    <w:p w14:paraId="468523F5" w14:textId="37A57DB2" w:rsidR="00F57C46" w:rsidRDefault="00F57C46" w:rsidP="007F2B44"/>
    <w:p w14:paraId="62D3F652" w14:textId="76E13392" w:rsidR="00F57C46" w:rsidRDefault="00F57C46" w:rsidP="007F2B44"/>
    <w:p w14:paraId="38844C98" w14:textId="50DAEDC5" w:rsidR="00F57C46" w:rsidRDefault="00F57C46" w:rsidP="007F2B44"/>
    <w:p w14:paraId="79E08CA2" w14:textId="77777777" w:rsidR="00F57C46" w:rsidRDefault="00F57C46" w:rsidP="007F2B44"/>
    <w:p w14:paraId="427B7F23" w14:textId="3CD5D2D6" w:rsidR="00EE4C61" w:rsidRPr="00EE4C61" w:rsidRDefault="00EE4C61" w:rsidP="00B63204">
      <w:pPr>
        <w:pStyle w:val="Titulosgenerales"/>
      </w:pPr>
      <w:bookmarkStart w:id="15" w:name="_Toc164850286"/>
      <w:r w:rsidRPr="00EE4C61">
        <w:lastRenderedPageBreak/>
        <w:t>Síntesis</w:t>
      </w:r>
      <w:bookmarkEnd w:id="15"/>
      <w:r w:rsidRPr="00EE4C61">
        <w:t xml:space="preserve"> </w:t>
      </w:r>
    </w:p>
    <w:p w14:paraId="6327EF10" w14:textId="5E766A7C" w:rsidR="00565A95" w:rsidRPr="00565A95" w:rsidRDefault="0053579E" w:rsidP="00565A95">
      <w:pPr>
        <w:rPr>
          <w:lang w:val="es-419" w:eastAsia="es-CO"/>
        </w:rPr>
      </w:pPr>
      <w:r w:rsidRPr="0053579E">
        <w:rPr>
          <w:lang w:val="es-419" w:eastAsia="es-CO"/>
        </w:rPr>
        <w:t xml:space="preserve">En resumen, la caracterización poblacional emerge como un componente esencial para una comprensión integral de cualquier población. Dentro de este contexto, exploramos el concepto de segmentación poblacional, que involucra la categorización de individuos en grupos basados en múltiples factores como demografía, geografía, psicología y comportamiento. La atención en la investigación de grupos específicos se vuelve fundamental en este proceso. Adicionalmente, los sectores económicos (primario, secundario y terciario) junto con su subdivisión según las actividades, así como la exploración de la estratificación social, contribuyen significativamente a una percepción más profunda de la estructura social. En este panorama, las instituciones públicas y privadas desempeñan papeles de gran relevancia en la vida de la población, cada una ejerciendo funciones únicas y ejemplares. A continuación, se presenta un mapa conceptual que resume de manera </w:t>
      </w:r>
      <w:r w:rsidR="00A97C36">
        <w:rPr>
          <w:lang w:val="es-419" w:eastAsia="es-CO"/>
        </w:rPr>
        <w:t>gráfica</w:t>
      </w:r>
      <w:r w:rsidRPr="0053579E">
        <w:rPr>
          <w:lang w:val="es-419" w:eastAsia="es-CO"/>
        </w:rPr>
        <w:t xml:space="preserve"> estos aspectos:</w:t>
      </w:r>
    </w:p>
    <w:p w14:paraId="28A2E9E7" w14:textId="1CA52649" w:rsidR="00723503" w:rsidRDefault="007473E0" w:rsidP="00B9733A">
      <w:pPr>
        <w:ind w:firstLine="0"/>
        <w:jc w:val="center"/>
        <w:rPr>
          <w:lang w:val="es-419" w:eastAsia="es-CO"/>
        </w:rPr>
      </w:pPr>
      <w:r>
        <w:rPr>
          <w:noProof/>
        </w:rPr>
        <w:lastRenderedPageBreak/>
        <mc:AlternateContent>
          <mc:Choice Requires="wps">
            <w:drawing>
              <wp:inline distT="0" distB="0" distL="0" distR="0" wp14:anchorId="6EA0776D" wp14:editId="3400DE80">
                <wp:extent cx="304800" cy="304800"/>
                <wp:effectExtent l="0" t="0" r="0" b="0"/>
                <wp:docPr id="89708913" name="Rectángulo 3" descr="En la síntesis se exploran los temas más relevantes del componente formativo, que incluyen la segmentación poblacional, los grupos poblacionales, los sectores económicos, la estratificación social y las instituciones públicas y privada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1F6066" id="Rectángulo 3" o:spid="_x0000_s1026" alt="En la síntesis se exploran los temas más relevantes del componente formativo, que incluyen la segmentación poblacional, los grupos poblacionales, los sectores económicos, la estratificación social y las instituciones públicas y privada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lang w:val="es-419" w:eastAsia="es-CO"/>
        </w:rPr>
        <w:drawing>
          <wp:inline distT="0" distB="0" distL="0" distR="0" wp14:anchorId="49DA2ED7" wp14:editId="136F4F6E">
            <wp:extent cx="6724650" cy="3803241"/>
            <wp:effectExtent l="0" t="0" r="0" b="6985"/>
            <wp:docPr id="180192394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36773" cy="3810097"/>
                    </a:xfrm>
                    <a:prstGeom prst="rect">
                      <a:avLst/>
                    </a:prstGeom>
                    <a:noFill/>
                  </pic:spPr>
                </pic:pic>
              </a:graphicData>
            </a:graphic>
          </wp:inline>
        </w:drawing>
      </w:r>
    </w:p>
    <w:p w14:paraId="1D10F012" w14:textId="15AFE530" w:rsidR="00CE2C4A" w:rsidRPr="00CE2C4A" w:rsidRDefault="00EE4C61" w:rsidP="00653546">
      <w:pPr>
        <w:pStyle w:val="Titulosgenerales"/>
      </w:pPr>
      <w:bookmarkStart w:id="16" w:name="_Toc164850287"/>
      <w:r w:rsidRPr="00723503">
        <w:lastRenderedPageBreak/>
        <w:t>Material complementario</w:t>
      </w:r>
      <w:bookmarkEnd w:id="16"/>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1980"/>
        <w:gridCol w:w="2835"/>
        <w:gridCol w:w="2268"/>
        <w:gridCol w:w="2879"/>
      </w:tblGrid>
      <w:tr w:rsidR="00F36C9D" w14:paraId="5ACFD6FC" w14:textId="77777777" w:rsidTr="00565A9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Default="00F36C9D" w:rsidP="00723503">
            <w:pPr>
              <w:ind w:firstLine="0"/>
              <w:rPr>
                <w:lang w:val="es-419" w:eastAsia="es-CO"/>
              </w:rPr>
            </w:pPr>
            <w:r>
              <w:rPr>
                <w:lang w:val="es-419" w:eastAsia="es-CO"/>
              </w:rPr>
              <w:t>Tema</w:t>
            </w:r>
          </w:p>
        </w:tc>
        <w:tc>
          <w:tcPr>
            <w:tcW w:w="2835"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5A2C83" w14:paraId="1C24F5E1"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2F819F56" w:rsidR="005A2C83" w:rsidRDefault="005A2C83" w:rsidP="005A2C83">
            <w:pPr>
              <w:pStyle w:val="TextoTablas"/>
            </w:pPr>
            <w:r>
              <w:t>3. Grupo poblacional</w:t>
            </w:r>
          </w:p>
        </w:tc>
        <w:tc>
          <w:tcPr>
            <w:tcW w:w="2835" w:type="dxa"/>
          </w:tcPr>
          <w:p w14:paraId="6B46D09D" w14:textId="68C08244" w:rsidR="005A2C83" w:rsidRDefault="005A2C83" w:rsidP="005A2C83">
            <w:pPr>
              <w:pStyle w:val="TextoTablas"/>
            </w:pPr>
            <w:r w:rsidRPr="0008701A">
              <w:t>Ministerio de educación nacional (s.f.). Grupos étnicos en Colombia.</w:t>
            </w:r>
          </w:p>
        </w:tc>
        <w:tc>
          <w:tcPr>
            <w:tcW w:w="2268" w:type="dxa"/>
          </w:tcPr>
          <w:p w14:paraId="16BE0076" w14:textId="3C526AE8" w:rsidR="005A2C83" w:rsidRDefault="005A2C83" w:rsidP="005A2C83">
            <w:pPr>
              <w:pStyle w:val="TextoTablas"/>
            </w:pPr>
            <w:r w:rsidRPr="0008701A">
              <w:t>Página web</w:t>
            </w:r>
          </w:p>
        </w:tc>
        <w:tc>
          <w:tcPr>
            <w:tcW w:w="2879" w:type="dxa"/>
          </w:tcPr>
          <w:p w14:paraId="1224783A" w14:textId="0A711D37" w:rsidR="005A2C83" w:rsidRDefault="00000000" w:rsidP="005A2C83">
            <w:pPr>
              <w:pStyle w:val="TextoTablas"/>
            </w:pPr>
            <w:hyperlink r:id="rId17" w:history="1">
              <w:r w:rsidR="005A2C83" w:rsidRPr="003C560D">
                <w:rPr>
                  <w:rStyle w:val="Hipervnculo"/>
                </w:rPr>
                <w:t>https://www.mineducacion.gov.co/portal/micrositios-preescolar-basica-y-media/Grupos-Etnicos-de-Colombia/</w:t>
              </w:r>
            </w:hyperlink>
            <w:r w:rsidR="005A2C83">
              <w:t xml:space="preserve"> </w:t>
            </w:r>
          </w:p>
        </w:tc>
      </w:tr>
      <w:tr w:rsidR="005A2C83" w14:paraId="0F2728F0" w14:textId="77777777" w:rsidTr="00565A95">
        <w:tc>
          <w:tcPr>
            <w:tcW w:w="1980" w:type="dxa"/>
          </w:tcPr>
          <w:p w14:paraId="17B3FEAE" w14:textId="3F4E821E" w:rsidR="005A2C83" w:rsidRDefault="005A2C83" w:rsidP="005A2C83">
            <w:pPr>
              <w:pStyle w:val="TextoTablas"/>
            </w:pPr>
            <w:r>
              <w:t xml:space="preserve">5. </w:t>
            </w:r>
            <w:r w:rsidR="00DA3EAF">
              <w:t>Estratificación social</w:t>
            </w:r>
          </w:p>
        </w:tc>
        <w:tc>
          <w:tcPr>
            <w:tcW w:w="2835" w:type="dxa"/>
          </w:tcPr>
          <w:p w14:paraId="6F3E0617" w14:textId="48B4A76A" w:rsidR="005A2C83" w:rsidRPr="00D6607E" w:rsidRDefault="005A2C83" w:rsidP="005A2C83">
            <w:pPr>
              <w:pStyle w:val="TextoTablas"/>
            </w:pPr>
            <w:r w:rsidRPr="00D6607E">
              <w:t>Historiando (s.f.). Sistema de castas.</w:t>
            </w:r>
          </w:p>
        </w:tc>
        <w:tc>
          <w:tcPr>
            <w:tcW w:w="2268" w:type="dxa"/>
          </w:tcPr>
          <w:p w14:paraId="397C98FE" w14:textId="55875DFB" w:rsidR="005A2C83" w:rsidRPr="00D6607E" w:rsidRDefault="005A2C83" w:rsidP="005A2C83">
            <w:pPr>
              <w:pStyle w:val="TextoTablas"/>
            </w:pPr>
            <w:r w:rsidRPr="00D6607E">
              <w:t>Página web</w:t>
            </w:r>
          </w:p>
        </w:tc>
        <w:tc>
          <w:tcPr>
            <w:tcW w:w="2879" w:type="dxa"/>
          </w:tcPr>
          <w:p w14:paraId="7C060CD4" w14:textId="452D432B" w:rsidR="005A2C83" w:rsidRDefault="00000000" w:rsidP="005A2C83">
            <w:pPr>
              <w:pStyle w:val="TextoTablas"/>
            </w:pPr>
            <w:hyperlink r:id="rId18" w:history="1">
              <w:r w:rsidR="005A2C83" w:rsidRPr="003C560D">
                <w:rPr>
                  <w:rStyle w:val="Hipervnculo"/>
                </w:rPr>
                <w:t>https://historiando.org/sistema-de-castas/</w:t>
              </w:r>
            </w:hyperlink>
            <w:r w:rsidR="005A2C83">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17A2EF9" w14:textId="59C04893" w:rsidR="006D3F8E" w:rsidRPr="006D3F8E" w:rsidRDefault="00F36C9D" w:rsidP="006D3F8E">
      <w:pPr>
        <w:pStyle w:val="Titulosgenerales"/>
      </w:pPr>
      <w:bookmarkStart w:id="17" w:name="_Toc164850288"/>
      <w:r>
        <w:lastRenderedPageBreak/>
        <w:t>Glosario</w:t>
      </w:r>
      <w:bookmarkEnd w:id="17"/>
    </w:p>
    <w:p w14:paraId="46657E3D" w14:textId="77777777" w:rsidR="004067EB" w:rsidRPr="004067EB" w:rsidRDefault="004067EB" w:rsidP="004067EB">
      <w:r w:rsidRPr="004067EB">
        <w:rPr>
          <w:b/>
          <w:bCs/>
        </w:rPr>
        <w:t xml:space="preserve">Caracterización: </w:t>
      </w:r>
      <w:r w:rsidRPr="004067EB">
        <w:t>determinar atributos particulares de alguien o de algo, de modo que claramente se distinga de los demás.</w:t>
      </w:r>
    </w:p>
    <w:p w14:paraId="5AA71862" w14:textId="77777777" w:rsidR="004067EB" w:rsidRPr="004067EB" w:rsidRDefault="004067EB" w:rsidP="004067EB">
      <w:pPr>
        <w:rPr>
          <w:b/>
          <w:bCs/>
        </w:rPr>
      </w:pPr>
      <w:r w:rsidRPr="004067EB">
        <w:rPr>
          <w:b/>
          <w:bCs/>
        </w:rPr>
        <w:t xml:space="preserve">Población: </w:t>
      </w:r>
      <w:r w:rsidRPr="004067EB">
        <w:t>conjunto de personas que habitan una determinada área geográfica.</w:t>
      </w:r>
    </w:p>
    <w:p w14:paraId="4F4A5DF0" w14:textId="5CA17C2B" w:rsidR="004067EB" w:rsidRPr="004067EB" w:rsidRDefault="004067EB" w:rsidP="004067EB">
      <w:pPr>
        <w:rPr>
          <w:b/>
          <w:bCs/>
        </w:rPr>
      </w:pPr>
      <w:r w:rsidRPr="004067EB">
        <w:rPr>
          <w:b/>
          <w:bCs/>
        </w:rPr>
        <w:t xml:space="preserve">Sectores </w:t>
      </w:r>
      <w:r>
        <w:rPr>
          <w:b/>
          <w:bCs/>
        </w:rPr>
        <w:t>e</w:t>
      </w:r>
      <w:r w:rsidRPr="004067EB">
        <w:rPr>
          <w:b/>
          <w:bCs/>
        </w:rPr>
        <w:t xml:space="preserve">conómicos: </w:t>
      </w:r>
      <w:r w:rsidRPr="004067EB">
        <w:t>cada sector se refiere a una parte de la actividad económica cuyos elementos tienen características comunes, guardan una unidad y se diferencian de otras agrupaciones. Su división se realiza de acuerdo a los procesos de producción que ocurren al interior de cada uno de ellos.</w:t>
      </w:r>
    </w:p>
    <w:p w14:paraId="543DAC79" w14:textId="1D12E84A" w:rsidR="00B63204" w:rsidRPr="004067EB" w:rsidRDefault="004067EB" w:rsidP="004067EB">
      <w:pPr>
        <w:rPr>
          <w:lang w:val="es-419" w:eastAsia="es-CO"/>
        </w:rPr>
      </w:pPr>
      <w:r w:rsidRPr="004067EB">
        <w:rPr>
          <w:b/>
          <w:bCs/>
        </w:rPr>
        <w:t xml:space="preserve">Segmentación: </w:t>
      </w:r>
      <w:r w:rsidRPr="004067EB">
        <w:t>es la delimitación de la población en pequeños grupos</w:t>
      </w:r>
      <w:r w:rsidR="00AC33AD" w:rsidRPr="004067EB">
        <w:t>.</w:t>
      </w:r>
    </w:p>
    <w:p w14:paraId="40B682D2" w14:textId="55A1BD8D" w:rsidR="002E5B3A" w:rsidRDefault="002E5B3A" w:rsidP="00B63204">
      <w:pPr>
        <w:pStyle w:val="Titulosgenerales"/>
      </w:pPr>
      <w:bookmarkStart w:id="18" w:name="_Toc164850289"/>
      <w:r>
        <w:lastRenderedPageBreak/>
        <w:t>Referencias bibliográficas</w:t>
      </w:r>
      <w:bookmarkEnd w:id="18"/>
      <w:r>
        <w:t xml:space="preserve"> </w:t>
      </w:r>
    </w:p>
    <w:p w14:paraId="6F3DD7B2" w14:textId="477FC4A6" w:rsidR="004F51A0" w:rsidRDefault="004F51A0" w:rsidP="004F51A0">
      <w:r>
        <w:t xml:space="preserve">Alberto Cajal. (2019). </w:t>
      </w:r>
      <w:r w:rsidRPr="007473E0">
        <w:t>Sectores Económicos de Colombia: Primario, Secundario</w:t>
      </w:r>
      <w:r w:rsidRPr="004F51A0">
        <w:rPr>
          <w:i/>
          <w:iCs/>
        </w:rPr>
        <w:t>, Terciario</w:t>
      </w:r>
      <w:r>
        <w:t xml:space="preserve">. </w:t>
      </w:r>
      <w:proofErr w:type="spellStart"/>
      <w:r>
        <w:t>Lifeder</w:t>
      </w:r>
      <w:proofErr w:type="spellEnd"/>
      <w:r>
        <w:t xml:space="preserve">. </w:t>
      </w:r>
      <w:hyperlink r:id="rId19" w:history="1">
        <w:r w:rsidRPr="003C560D">
          <w:rPr>
            <w:rStyle w:val="Hipervnculo"/>
          </w:rPr>
          <w:t>https://www.lifeder.com/sectores-economicos-colombia/</w:t>
        </w:r>
      </w:hyperlink>
      <w:r>
        <w:t xml:space="preserve"> </w:t>
      </w:r>
    </w:p>
    <w:p w14:paraId="3288CA91" w14:textId="77777777" w:rsidR="004F51A0" w:rsidRDefault="004F51A0" w:rsidP="004F51A0">
      <w:r>
        <w:t xml:space="preserve">Badía, J. F. (1974). </w:t>
      </w:r>
      <w:r w:rsidRPr="004F51A0">
        <w:rPr>
          <w:i/>
          <w:iCs/>
        </w:rPr>
        <w:t>Casta, estamento y clase social</w:t>
      </w:r>
      <w:r>
        <w:t>. Revista de estudios políticos, (198), 23-66</w:t>
      </w:r>
    </w:p>
    <w:p w14:paraId="15F3CB0F" w14:textId="77777777" w:rsidR="0048515D" w:rsidRDefault="004F51A0" w:rsidP="004F51A0">
      <w:pPr>
        <w:rPr>
          <w:i/>
          <w:iCs/>
        </w:rPr>
      </w:pPr>
      <w:r>
        <w:t xml:space="preserve">Francisco Coll Morales (14 de enero, 2021). </w:t>
      </w:r>
      <w:r w:rsidRPr="00CF6BB0">
        <w:rPr>
          <w:i/>
          <w:iCs/>
        </w:rPr>
        <w:t>Sociedad estamental.</w:t>
      </w:r>
    </w:p>
    <w:p w14:paraId="4F867EF1" w14:textId="20228F85" w:rsidR="0048515D" w:rsidRDefault="00000000" w:rsidP="004F51A0">
      <w:hyperlink r:id="rId20" w:history="1">
        <w:r w:rsidR="0048515D" w:rsidRPr="00BF7CA3">
          <w:rPr>
            <w:rStyle w:val="Hipervnculo"/>
          </w:rPr>
          <w:t>https://economipedia.com/definiciones/sociedad-estamental.html</w:t>
        </w:r>
      </w:hyperlink>
    </w:p>
    <w:p w14:paraId="7554241C" w14:textId="77777777" w:rsidR="004F51A0" w:rsidRPr="004F51A0" w:rsidRDefault="004F51A0" w:rsidP="004F51A0">
      <w:pPr>
        <w:rPr>
          <w:i/>
          <w:iCs/>
        </w:rPr>
      </w:pPr>
      <w:proofErr w:type="spellStart"/>
      <w:r>
        <w:t>Garavaglia</w:t>
      </w:r>
      <w:proofErr w:type="spellEnd"/>
      <w:r>
        <w:t xml:space="preserve">, J., y Marchena, J., (2005). </w:t>
      </w:r>
      <w:r w:rsidRPr="004F51A0">
        <w:rPr>
          <w:i/>
          <w:iCs/>
        </w:rPr>
        <w:t>América Latina. De los orígenes a la independencia.</w:t>
      </w:r>
    </w:p>
    <w:p w14:paraId="37FA4421" w14:textId="77777777" w:rsidR="004F51A0" w:rsidRDefault="004F51A0" w:rsidP="004F51A0">
      <w:r>
        <w:t xml:space="preserve">Kotler, Philip, &amp; Alan, R. (1987). </w:t>
      </w:r>
      <w:proofErr w:type="spellStart"/>
      <w:r w:rsidRPr="004F51A0">
        <w:rPr>
          <w:i/>
          <w:iCs/>
        </w:rPr>
        <w:t>Strategic</w:t>
      </w:r>
      <w:proofErr w:type="spellEnd"/>
      <w:r w:rsidRPr="004F51A0">
        <w:rPr>
          <w:i/>
          <w:iCs/>
        </w:rPr>
        <w:t xml:space="preserve"> Marketing </w:t>
      </w:r>
      <w:proofErr w:type="spellStart"/>
      <w:r w:rsidRPr="004F51A0">
        <w:rPr>
          <w:i/>
          <w:iCs/>
        </w:rPr>
        <w:t>for</w:t>
      </w:r>
      <w:proofErr w:type="spellEnd"/>
      <w:r w:rsidRPr="004F51A0">
        <w:rPr>
          <w:i/>
          <w:iCs/>
        </w:rPr>
        <w:t xml:space="preserve"> </w:t>
      </w:r>
      <w:proofErr w:type="spellStart"/>
      <w:r w:rsidRPr="004F51A0">
        <w:rPr>
          <w:i/>
          <w:iCs/>
        </w:rPr>
        <w:t>Nonprofit</w:t>
      </w:r>
      <w:proofErr w:type="spellEnd"/>
      <w:r w:rsidRPr="004F51A0">
        <w:rPr>
          <w:i/>
          <w:iCs/>
        </w:rPr>
        <w:t xml:space="preserve"> </w:t>
      </w:r>
      <w:proofErr w:type="spellStart"/>
      <w:r w:rsidRPr="004F51A0">
        <w:rPr>
          <w:i/>
          <w:iCs/>
        </w:rPr>
        <w:t>Organizations</w:t>
      </w:r>
      <w:proofErr w:type="spellEnd"/>
      <w:r w:rsidRPr="004F51A0">
        <w:rPr>
          <w:i/>
          <w:iCs/>
        </w:rPr>
        <w:t xml:space="preserve">, </w:t>
      </w:r>
      <w:proofErr w:type="spellStart"/>
      <w:r w:rsidRPr="004F51A0">
        <w:rPr>
          <w:i/>
          <w:iCs/>
        </w:rPr>
        <w:t>third</w:t>
      </w:r>
      <w:proofErr w:type="spellEnd"/>
      <w:r w:rsidRPr="004F51A0">
        <w:rPr>
          <w:i/>
          <w:iCs/>
        </w:rPr>
        <w:t xml:space="preserve"> </w:t>
      </w:r>
      <w:proofErr w:type="spellStart"/>
      <w:r w:rsidRPr="004F51A0">
        <w:rPr>
          <w:i/>
          <w:iCs/>
        </w:rPr>
        <w:t>edition</w:t>
      </w:r>
      <w:proofErr w:type="spellEnd"/>
      <w:r>
        <w:t xml:space="preserve">. Englewood </w:t>
      </w:r>
      <w:proofErr w:type="spellStart"/>
      <w:r>
        <w:t>Cliffs</w:t>
      </w:r>
      <w:proofErr w:type="spellEnd"/>
      <w:r>
        <w:t>, NJ: Prentice-Hall.</w:t>
      </w:r>
    </w:p>
    <w:p w14:paraId="3CBA9700" w14:textId="17DED871" w:rsidR="00B63204" w:rsidRDefault="004F51A0" w:rsidP="004F51A0">
      <w:r>
        <w:t xml:space="preserve">Myriam Quiroa (06 de marzo, 2021). </w:t>
      </w:r>
      <w:r w:rsidRPr="00CF6BB0">
        <w:t>Segmentación demográfica.</w:t>
      </w:r>
      <w:r>
        <w:t xml:space="preserve"> </w:t>
      </w:r>
    </w:p>
    <w:p w14:paraId="065BA746" w14:textId="6E070329" w:rsidR="0048515D" w:rsidRDefault="00000000" w:rsidP="004F51A0">
      <w:hyperlink r:id="rId21" w:history="1">
        <w:r w:rsidR="0048515D" w:rsidRPr="00BF7CA3">
          <w:rPr>
            <w:rStyle w:val="Hipervnculo"/>
          </w:rPr>
          <w:t>https://economipedia.com/definiciones/segmentacion-demografica.html</w:t>
        </w:r>
      </w:hyperlink>
    </w:p>
    <w:p w14:paraId="6B61D376" w14:textId="7160EDFF" w:rsidR="0048515D" w:rsidRDefault="0048515D" w:rsidP="004F51A0">
      <w:r w:rsidRPr="0048515D">
        <w:t xml:space="preserve">Observatorio Nacional de Migración y Salud. (2022). Documento metodológico Observatorio Nacional de Migración y Salud. Recuperado de </w:t>
      </w:r>
      <w:hyperlink r:id="rId22" w:history="1">
        <w:r w:rsidRPr="00BF7CA3">
          <w:rPr>
            <w:rStyle w:val="Hipervnculo"/>
          </w:rPr>
          <w:t>https://www.minsalud.gov.co/sites/rid/Lists/BibliotecaDigital/RIDE/VS/ED/GCFI/documento-metodologico-onms.pdf</w:t>
        </w:r>
      </w:hyperlink>
    </w:p>
    <w:p w14:paraId="6FC14111" w14:textId="77777777" w:rsidR="0048515D" w:rsidRDefault="0048515D" w:rsidP="004F51A0"/>
    <w:p w14:paraId="48AA6915" w14:textId="77777777" w:rsidR="0048515D" w:rsidRDefault="0048515D" w:rsidP="004F51A0"/>
    <w:p w14:paraId="60ADDA19" w14:textId="77777777" w:rsidR="0050490D" w:rsidRDefault="0050490D" w:rsidP="0050490D">
      <w:pPr>
        <w:rPr>
          <w:lang w:val="es-419" w:eastAsia="es-CO"/>
        </w:rPr>
      </w:pPr>
    </w:p>
    <w:p w14:paraId="0D207343" w14:textId="22FAF300" w:rsidR="001E5455" w:rsidRPr="001E5455" w:rsidRDefault="001E5455" w:rsidP="00305C37">
      <w:pPr>
        <w:pStyle w:val="Titulosgenerales"/>
      </w:pPr>
      <w:bookmarkStart w:id="19" w:name="_Toc164850290"/>
      <w:r w:rsidRPr="001E5455">
        <w:lastRenderedPageBreak/>
        <w:t>Créditos</w:t>
      </w:r>
      <w:bookmarkEnd w:id="19"/>
    </w:p>
    <w:tbl>
      <w:tblPr>
        <w:tblStyle w:val="SENA"/>
        <w:tblW w:w="10060" w:type="dxa"/>
        <w:tblLayout w:type="fixed"/>
        <w:tblLook w:val="04A0" w:firstRow="1" w:lastRow="0" w:firstColumn="1" w:lastColumn="0" w:noHBand="0" w:noVBand="1"/>
        <w:tblCaption w:val="Créditos"/>
        <w:tblDescription w:val="Describe los créditos con nombre, cargo, centro de formación y Regional."/>
      </w:tblPr>
      <w:tblGrid>
        <w:gridCol w:w="2830"/>
        <w:gridCol w:w="3261"/>
        <w:gridCol w:w="3969"/>
      </w:tblGrid>
      <w:tr w:rsidR="001E5455" w14:paraId="20347D82" w14:textId="77777777" w:rsidTr="001E545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69CFFF0" w14:textId="77777777" w:rsidR="001E5455" w:rsidRDefault="001E5455" w:rsidP="009D218F">
            <w:pPr>
              <w:ind w:firstLine="0"/>
              <w:rPr>
                <w:lang w:eastAsia="es-CO"/>
              </w:rPr>
            </w:pPr>
            <w:r>
              <w:rPr>
                <w:lang w:eastAsia="es-CO"/>
              </w:rPr>
              <w:t>Nombre</w:t>
            </w:r>
          </w:p>
        </w:tc>
        <w:tc>
          <w:tcPr>
            <w:tcW w:w="3261" w:type="dxa"/>
          </w:tcPr>
          <w:p w14:paraId="60138C9A" w14:textId="77777777" w:rsidR="001E5455" w:rsidRDefault="001E5455" w:rsidP="009D218F">
            <w:pPr>
              <w:ind w:firstLine="0"/>
              <w:rPr>
                <w:lang w:eastAsia="es-CO"/>
              </w:rPr>
            </w:pPr>
            <w:r>
              <w:rPr>
                <w:lang w:eastAsia="es-CO"/>
              </w:rPr>
              <w:t>Cargo</w:t>
            </w:r>
          </w:p>
        </w:tc>
        <w:tc>
          <w:tcPr>
            <w:tcW w:w="3969" w:type="dxa"/>
          </w:tcPr>
          <w:p w14:paraId="6905D7CB" w14:textId="77777777" w:rsidR="001E5455" w:rsidRDefault="001E5455" w:rsidP="009D218F">
            <w:pPr>
              <w:ind w:firstLine="0"/>
              <w:rPr>
                <w:lang w:eastAsia="es-CO"/>
              </w:rPr>
            </w:pPr>
            <w:r w:rsidRPr="004554CA">
              <w:rPr>
                <w:lang w:eastAsia="es-CO"/>
              </w:rPr>
              <w:t>Regional y Centro de Formación</w:t>
            </w:r>
          </w:p>
        </w:tc>
      </w:tr>
      <w:tr w:rsidR="00305C37" w:rsidRPr="001E5455" w14:paraId="6A383F9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8BFBA3F" w14:textId="03A126AF" w:rsidR="00305C37" w:rsidRPr="001E5455" w:rsidRDefault="00305C37" w:rsidP="00305C37">
            <w:pPr>
              <w:pStyle w:val="TextoTablas"/>
              <w:rPr>
                <w:rFonts w:asciiTheme="minorHAnsi" w:hAnsiTheme="minorHAnsi" w:cstheme="minorHAnsi"/>
                <w:sz w:val="28"/>
                <w:szCs w:val="28"/>
              </w:rPr>
            </w:pPr>
            <w:proofErr w:type="spellStart"/>
            <w:r w:rsidRPr="00B22A57">
              <w:t>Milady</w:t>
            </w:r>
            <w:proofErr w:type="spellEnd"/>
            <w:r w:rsidRPr="00B22A57">
              <w:t xml:space="preserve"> Tatiana Villamil Castellanos</w:t>
            </w:r>
          </w:p>
        </w:tc>
        <w:tc>
          <w:tcPr>
            <w:tcW w:w="3261" w:type="dxa"/>
          </w:tcPr>
          <w:p w14:paraId="0E58CA72" w14:textId="6E31B9A8" w:rsidR="00305C37" w:rsidRPr="001E5455" w:rsidRDefault="00305C37" w:rsidP="00305C37">
            <w:pPr>
              <w:pStyle w:val="TextoTablas"/>
              <w:rPr>
                <w:rFonts w:asciiTheme="minorHAnsi" w:hAnsiTheme="minorHAnsi" w:cstheme="minorHAnsi"/>
                <w:sz w:val="28"/>
                <w:szCs w:val="28"/>
              </w:rPr>
            </w:pPr>
            <w:r w:rsidRPr="00B22A57">
              <w:t>Responsable del equipo</w:t>
            </w:r>
          </w:p>
        </w:tc>
        <w:tc>
          <w:tcPr>
            <w:tcW w:w="3969" w:type="dxa"/>
          </w:tcPr>
          <w:p w14:paraId="7F5B3CCB" w14:textId="62056334" w:rsidR="00305C37" w:rsidRPr="001E5455" w:rsidRDefault="00305C37" w:rsidP="00305C37">
            <w:pPr>
              <w:pStyle w:val="TextoTablas"/>
              <w:rPr>
                <w:rFonts w:asciiTheme="minorHAnsi" w:hAnsiTheme="minorHAnsi" w:cstheme="minorHAnsi"/>
                <w:sz w:val="28"/>
                <w:szCs w:val="28"/>
              </w:rPr>
            </w:pPr>
            <w:r w:rsidRPr="00B22A57">
              <w:t>Dirección General</w:t>
            </w:r>
          </w:p>
        </w:tc>
      </w:tr>
      <w:tr w:rsidR="00305C37" w:rsidRPr="001E5455" w14:paraId="5DFEE0EC" w14:textId="77777777" w:rsidTr="001E5455">
        <w:tc>
          <w:tcPr>
            <w:tcW w:w="2830" w:type="dxa"/>
          </w:tcPr>
          <w:p w14:paraId="0AEC69D6" w14:textId="516BAE6C" w:rsidR="00305C37" w:rsidRPr="007F0A7F" w:rsidRDefault="00305C37" w:rsidP="00305C37">
            <w:pPr>
              <w:pStyle w:val="TextoTablas"/>
              <w:rPr>
                <w:rFonts w:asciiTheme="minorHAnsi" w:hAnsiTheme="minorHAnsi" w:cstheme="minorHAnsi"/>
                <w:sz w:val="28"/>
                <w:szCs w:val="28"/>
              </w:rPr>
            </w:pPr>
            <w:r w:rsidRPr="00B22A57">
              <w:t xml:space="preserve">Liliana Victoria Morales </w:t>
            </w:r>
            <w:proofErr w:type="spellStart"/>
            <w:r w:rsidRPr="00B22A57">
              <w:t>Gualdrón</w:t>
            </w:r>
            <w:proofErr w:type="spellEnd"/>
          </w:p>
        </w:tc>
        <w:tc>
          <w:tcPr>
            <w:tcW w:w="3261" w:type="dxa"/>
          </w:tcPr>
          <w:p w14:paraId="2AA4F263" w14:textId="0260F42D" w:rsidR="00305C37" w:rsidRPr="007F0A7F" w:rsidRDefault="00305C37" w:rsidP="00305C37">
            <w:pPr>
              <w:pStyle w:val="TextoTablas"/>
              <w:rPr>
                <w:rFonts w:asciiTheme="minorHAnsi" w:hAnsiTheme="minorHAnsi" w:cstheme="minorHAnsi"/>
                <w:sz w:val="28"/>
                <w:szCs w:val="28"/>
              </w:rPr>
            </w:pPr>
            <w:r w:rsidRPr="00B22A57">
              <w:t>Responsable de línea de producción</w:t>
            </w:r>
          </w:p>
        </w:tc>
        <w:tc>
          <w:tcPr>
            <w:tcW w:w="3969" w:type="dxa"/>
          </w:tcPr>
          <w:p w14:paraId="14F389EC" w14:textId="4F3554A2" w:rsidR="00305C37" w:rsidRPr="007F0A7F" w:rsidRDefault="00305C37" w:rsidP="00305C37">
            <w:pPr>
              <w:pStyle w:val="TextoTablas"/>
              <w:rPr>
                <w:rFonts w:asciiTheme="minorHAnsi" w:hAnsiTheme="minorHAnsi" w:cstheme="minorHAnsi"/>
                <w:sz w:val="28"/>
                <w:szCs w:val="28"/>
              </w:rPr>
            </w:pPr>
            <w:r w:rsidRPr="00B22A57">
              <w:t>Centro de Comercio y Servicios - Regional Tolima</w:t>
            </w:r>
          </w:p>
        </w:tc>
      </w:tr>
      <w:tr w:rsidR="00305C37" w:rsidRPr="001E5455" w14:paraId="4C2B9849"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AF0FBEF" w14:textId="5D77349C" w:rsidR="00305C37" w:rsidRPr="00E04541" w:rsidRDefault="00305C37" w:rsidP="00305C37">
            <w:pPr>
              <w:pStyle w:val="TextoTablas"/>
              <w:rPr>
                <w:rFonts w:asciiTheme="minorHAnsi" w:hAnsiTheme="minorHAnsi" w:cstheme="minorHAnsi"/>
                <w:sz w:val="28"/>
                <w:szCs w:val="28"/>
              </w:rPr>
            </w:pPr>
            <w:proofErr w:type="spellStart"/>
            <w:r w:rsidRPr="008F1600">
              <w:t>atiana</w:t>
            </w:r>
            <w:proofErr w:type="spellEnd"/>
            <w:r w:rsidRPr="008F1600">
              <w:t xml:space="preserve"> Cristina Vargas</w:t>
            </w:r>
          </w:p>
        </w:tc>
        <w:tc>
          <w:tcPr>
            <w:tcW w:w="3261" w:type="dxa"/>
          </w:tcPr>
          <w:p w14:paraId="19FDD22C" w14:textId="0970E74A" w:rsidR="00305C37" w:rsidRPr="00E04541" w:rsidRDefault="00305C37" w:rsidP="00305C37">
            <w:pPr>
              <w:pStyle w:val="TextoTablas"/>
              <w:rPr>
                <w:rFonts w:asciiTheme="minorHAnsi" w:hAnsiTheme="minorHAnsi" w:cstheme="minorHAnsi"/>
                <w:sz w:val="28"/>
                <w:szCs w:val="28"/>
              </w:rPr>
            </w:pPr>
            <w:r w:rsidRPr="008F1600">
              <w:t>Experto temático</w:t>
            </w:r>
          </w:p>
        </w:tc>
        <w:tc>
          <w:tcPr>
            <w:tcW w:w="3969" w:type="dxa"/>
          </w:tcPr>
          <w:p w14:paraId="3974AD5D" w14:textId="183EB859" w:rsidR="00305C37" w:rsidRPr="00E04541" w:rsidRDefault="00305C37" w:rsidP="00305C37">
            <w:pPr>
              <w:pStyle w:val="TextoTablas"/>
              <w:rPr>
                <w:rFonts w:asciiTheme="minorHAnsi" w:hAnsiTheme="minorHAnsi" w:cstheme="minorHAnsi"/>
                <w:sz w:val="28"/>
                <w:szCs w:val="28"/>
              </w:rPr>
            </w:pPr>
            <w:r w:rsidRPr="008F1600">
              <w:t>Centro de servicios de salud- Regional Antioquia</w:t>
            </w:r>
          </w:p>
        </w:tc>
      </w:tr>
      <w:tr w:rsidR="00305C37" w:rsidRPr="001E5455" w14:paraId="0A40AD25" w14:textId="77777777" w:rsidTr="001E5455">
        <w:tc>
          <w:tcPr>
            <w:tcW w:w="2830" w:type="dxa"/>
          </w:tcPr>
          <w:p w14:paraId="6FAE5A66" w14:textId="6F52BC46" w:rsidR="00305C37" w:rsidRPr="00E04541" w:rsidRDefault="00305C37" w:rsidP="00305C37">
            <w:pPr>
              <w:pStyle w:val="TextoTablas"/>
              <w:rPr>
                <w:rFonts w:asciiTheme="minorHAnsi" w:hAnsiTheme="minorHAnsi" w:cstheme="minorHAnsi"/>
                <w:sz w:val="28"/>
                <w:szCs w:val="28"/>
              </w:rPr>
            </w:pPr>
            <w:r w:rsidRPr="008F1600">
              <w:t>Paola Andrea Quintero Aguilar</w:t>
            </w:r>
          </w:p>
        </w:tc>
        <w:tc>
          <w:tcPr>
            <w:tcW w:w="3261" w:type="dxa"/>
          </w:tcPr>
          <w:p w14:paraId="0ECEF20B" w14:textId="2FD1FF77" w:rsidR="00305C37" w:rsidRPr="00E04541" w:rsidRDefault="00305C37" w:rsidP="00305C37">
            <w:pPr>
              <w:pStyle w:val="TextoTablas"/>
              <w:rPr>
                <w:rFonts w:asciiTheme="minorHAnsi" w:hAnsiTheme="minorHAnsi" w:cstheme="minorHAnsi"/>
                <w:sz w:val="28"/>
                <w:szCs w:val="28"/>
              </w:rPr>
            </w:pPr>
            <w:r w:rsidRPr="008F1600">
              <w:t>Diseño instruccional</w:t>
            </w:r>
          </w:p>
        </w:tc>
        <w:tc>
          <w:tcPr>
            <w:tcW w:w="3969" w:type="dxa"/>
          </w:tcPr>
          <w:p w14:paraId="3428548E" w14:textId="570608B9" w:rsidR="00305C37" w:rsidRPr="00E04541" w:rsidRDefault="00305C37" w:rsidP="00305C37">
            <w:pPr>
              <w:pStyle w:val="TextoTablas"/>
              <w:rPr>
                <w:rFonts w:asciiTheme="minorHAnsi" w:hAnsiTheme="minorHAnsi" w:cstheme="minorHAnsi"/>
                <w:sz w:val="28"/>
                <w:szCs w:val="28"/>
              </w:rPr>
            </w:pPr>
            <w:r w:rsidRPr="008F1600">
              <w:t>Centro de Gestión Industrial - Regional Bogotá</w:t>
            </w:r>
          </w:p>
        </w:tc>
      </w:tr>
      <w:tr w:rsidR="00305C37" w:rsidRPr="001E5455" w14:paraId="0318F56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880DEB1" w14:textId="69C41E33" w:rsidR="00305C37" w:rsidRPr="00E04541" w:rsidRDefault="00305C37" w:rsidP="00305C37">
            <w:pPr>
              <w:pStyle w:val="TextoTablas"/>
              <w:rPr>
                <w:rFonts w:asciiTheme="minorHAnsi" w:hAnsiTheme="minorHAnsi" w:cstheme="minorHAnsi"/>
                <w:sz w:val="28"/>
                <w:szCs w:val="28"/>
              </w:rPr>
            </w:pPr>
            <w:r w:rsidRPr="007E0606">
              <w:t>Carolina Coca Salazar</w:t>
            </w:r>
          </w:p>
        </w:tc>
        <w:tc>
          <w:tcPr>
            <w:tcW w:w="3261" w:type="dxa"/>
          </w:tcPr>
          <w:p w14:paraId="12EC1248" w14:textId="385E8266" w:rsidR="00305C37" w:rsidRPr="00E04541" w:rsidRDefault="00305C37" w:rsidP="00305C37">
            <w:pPr>
              <w:pStyle w:val="TextoTablas"/>
              <w:rPr>
                <w:rFonts w:asciiTheme="minorHAnsi" w:hAnsiTheme="minorHAnsi" w:cstheme="minorHAnsi"/>
                <w:sz w:val="28"/>
                <w:szCs w:val="28"/>
              </w:rPr>
            </w:pPr>
            <w:r w:rsidRPr="007E0606">
              <w:t>Asesoría metodológica y pedagógica</w:t>
            </w:r>
          </w:p>
        </w:tc>
        <w:tc>
          <w:tcPr>
            <w:tcW w:w="3969" w:type="dxa"/>
          </w:tcPr>
          <w:p w14:paraId="05860FCE" w14:textId="2950BB77" w:rsidR="00305C37" w:rsidRPr="00E04541" w:rsidRDefault="00305C37" w:rsidP="00305C37">
            <w:pPr>
              <w:pStyle w:val="TextoTablas"/>
              <w:rPr>
                <w:rFonts w:asciiTheme="minorHAnsi" w:hAnsiTheme="minorHAnsi" w:cstheme="minorHAnsi"/>
                <w:sz w:val="28"/>
                <w:szCs w:val="28"/>
              </w:rPr>
            </w:pPr>
            <w:r w:rsidRPr="007E0606">
              <w:t>Centro de Diseño y Metrología - Regional Distrito Capital</w:t>
            </w:r>
          </w:p>
        </w:tc>
      </w:tr>
      <w:tr w:rsidR="00305C37" w:rsidRPr="001E5455" w14:paraId="18D4AFC2" w14:textId="77777777" w:rsidTr="001E5455">
        <w:tc>
          <w:tcPr>
            <w:tcW w:w="2830" w:type="dxa"/>
          </w:tcPr>
          <w:p w14:paraId="1124F329" w14:textId="11E8F27E" w:rsidR="00305C37" w:rsidRPr="00E04541" w:rsidRDefault="00305C37" w:rsidP="00305C37">
            <w:pPr>
              <w:pStyle w:val="TextoTablas"/>
              <w:rPr>
                <w:rFonts w:asciiTheme="minorHAnsi" w:hAnsiTheme="minorHAnsi" w:cstheme="minorHAnsi"/>
                <w:sz w:val="28"/>
                <w:szCs w:val="28"/>
              </w:rPr>
            </w:pPr>
            <w:r w:rsidRPr="007E0606">
              <w:t>Rafael Neftalí Lizcano Reyes</w:t>
            </w:r>
          </w:p>
        </w:tc>
        <w:tc>
          <w:tcPr>
            <w:tcW w:w="3261" w:type="dxa"/>
          </w:tcPr>
          <w:p w14:paraId="51911435" w14:textId="3D7454FA" w:rsidR="00305C37" w:rsidRPr="00E04541" w:rsidRDefault="00305C37" w:rsidP="00305C37">
            <w:pPr>
              <w:pStyle w:val="TextoTablas"/>
              <w:rPr>
                <w:rFonts w:asciiTheme="minorHAnsi" w:hAnsiTheme="minorHAnsi" w:cstheme="minorHAnsi"/>
                <w:sz w:val="28"/>
                <w:szCs w:val="28"/>
              </w:rPr>
            </w:pPr>
            <w:r w:rsidRPr="007E0606">
              <w:t>Responsable equipo de desarrollo curricular</w:t>
            </w:r>
          </w:p>
        </w:tc>
        <w:tc>
          <w:tcPr>
            <w:tcW w:w="3969" w:type="dxa"/>
          </w:tcPr>
          <w:p w14:paraId="45C10474" w14:textId="3FD2C9A8" w:rsidR="00305C37" w:rsidRPr="00E04541" w:rsidRDefault="00305C37" w:rsidP="00305C37">
            <w:pPr>
              <w:pStyle w:val="TextoTablas"/>
              <w:rPr>
                <w:rFonts w:asciiTheme="minorHAnsi" w:hAnsiTheme="minorHAnsi" w:cstheme="minorHAnsi"/>
                <w:sz w:val="28"/>
                <w:szCs w:val="28"/>
              </w:rPr>
            </w:pPr>
            <w:r w:rsidRPr="007E0606">
              <w:t>Centro Industrial del Diseño y la Manufactura - Regional Santander</w:t>
            </w:r>
          </w:p>
        </w:tc>
      </w:tr>
      <w:tr w:rsidR="00305C37" w:rsidRPr="001E5455" w14:paraId="0B29388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607B4CC" w14:textId="6439566C" w:rsidR="00305C37" w:rsidRPr="007F0A7F" w:rsidRDefault="00305C37" w:rsidP="00305C37">
            <w:pPr>
              <w:pStyle w:val="TextoTablas"/>
              <w:rPr>
                <w:rFonts w:asciiTheme="minorHAnsi" w:hAnsiTheme="minorHAnsi" w:cstheme="minorHAnsi"/>
                <w:sz w:val="28"/>
                <w:szCs w:val="28"/>
              </w:rPr>
            </w:pPr>
            <w:r w:rsidRPr="002D0BFA">
              <w:t>Jhon Jairo Rodríguez Pérez</w:t>
            </w:r>
          </w:p>
        </w:tc>
        <w:tc>
          <w:tcPr>
            <w:tcW w:w="3261" w:type="dxa"/>
          </w:tcPr>
          <w:p w14:paraId="40AFC1A3" w14:textId="78933A99" w:rsidR="00305C37" w:rsidRPr="007F0A7F" w:rsidRDefault="00305C37" w:rsidP="00305C37">
            <w:pPr>
              <w:pStyle w:val="TextoTablas"/>
              <w:rPr>
                <w:rFonts w:asciiTheme="minorHAnsi" w:hAnsiTheme="minorHAnsi" w:cstheme="minorHAnsi"/>
                <w:sz w:val="28"/>
                <w:szCs w:val="28"/>
              </w:rPr>
            </w:pPr>
            <w:r w:rsidRPr="002D0BFA">
              <w:t>Diseñador y evaluador instruccional</w:t>
            </w:r>
          </w:p>
        </w:tc>
        <w:tc>
          <w:tcPr>
            <w:tcW w:w="3969" w:type="dxa"/>
          </w:tcPr>
          <w:p w14:paraId="31A467A7" w14:textId="6FD65381" w:rsidR="00305C37" w:rsidRPr="007F0A7F" w:rsidRDefault="00305C37" w:rsidP="00305C37">
            <w:pPr>
              <w:pStyle w:val="TextoTablas"/>
              <w:rPr>
                <w:rFonts w:asciiTheme="minorHAnsi" w:hAnsiTheme="minorHAnsi" w:cstheme="minorHAnsi"/>
                <w:sz w:val="28"/>
                <w:szCs w:val="28"/>
              </w:rPr>
            </w:pPr>
            <w:r w:rsidRPr="002D0BFA">
              <w:t>Centro para la Industria de la Comunicación Gráfica- Regional Distrito Capital</w:t>
            </w:r>
          </w:p>
        </w:tc>
      </w:tr>
      <w:tr w:rsidR="00305C37" w:rsidRPr="001E5455" w14:paraId="2EB7698D" w14:textId="77777777" w:rsidTr="001E5455">
        <w:tc>
          <w:tcPr>
            <w:tcW w:w="2830" w:type="dxa"/>
          </w:tcPr>
          <w:p w14:paraId="476B4C9E" w14:textId="39B84CD3" w:rsidR="00305C37" w:rsidRPr="007F0A7F" w:rsidRDefault="00305C37" w:rsidP="00305C37">
            <w:pPr>
              <w:pStyle w:val="TextoTablas"/>
              <w:rPr>
                <w:rFonts w:asciiTheme="minorHAnsi" w:hAnsiTheme="minorHAnsi" w:cstheme="minorHAnsi"/>
                <w:sz w:val="28"/>
                <w:szCs w:val="28"/>
              </w:rPr>
            </w:pPr>
            <w:r w:rsidRPr="002D0BFA">
              <w:t xml:space="preserve">Gloria Lida </w:t>
            </w:r>
            <w:proofErr w:type="spellStart"/>
            <w:r w:rsidRPr="002D0BFA">
              <w:t>Alzate</w:t>
            </w:r>
            <w:proofErr w:type="spellEnd"/>
            <w:r w:rsidRPr="002D0BFA">
              <w:t xml:space="preserve"> Suarez</w:t>
            </w:r>
          </w:p>
        </w:tc>
        <w:tc>
          <w:tcPr>
            <w:tcW w:w="3261" w:type="dxa"/>
          </w:tcPr>
          <w:p w14:paraId="7A67299A" w14:textId="26CABB45" w:rsidR="00305C37" w:rsidRPr="007F0A7F" w:rsidRDefault="00305C37" w:rsidP="00305C37">
            <w:pPr>
              <w:pStyle w:val="TextoTablas"/>
              <w:rPr>
                <w:rFonts w:asciiTheme="minorHAnsi" w:hAnsiTheme="minorHAnsi" w:cstheme="minorHAnsi"/>
                <w:sz w:val="28"/>
                <w:szCs w:val="28"/>
              </w:rPr>
            </w:pPr>
            <w:r w:rsidRPr="002D0BFA">
              <w:t>Adecuación instruccional-2023</w:t>
            </w:r>
          </w:p>
        </w:tc>
        <w:tc>
          <w:tcPr>
            <w:tcW w:w="3969" w:type="dxa"/>
          </w:tcPr>
          <w:p w14:paraId="62B401D6" w14:textId="088229C5" w:rsidR="00305C37" w:rsidRPr="007F0A7F" w:rsidRDefault="00305C37" w:rsidP="00305C37">
            <w:pPr>
              <w:pStyle w:val="TextoTablas"/>
              <w:rPr>
                <w:rFonts w:asciiTheme="minorHAnsi" w:hAnsiTheme="minorHAnsi" w:cstheme="minorHAnsi"/>
                <w:sz w:val="28"/>
                <w:szCs w:val="28"/>
              </w:rPr>
            </w:pPr>
            <w:r w:rsidRPr="002D0BFA">
              <w:t>Centro de Gestión de Mercados, Logística y Tecnologías de la Información - Regional Distrito Capital</w:t>
            </w:r>
          </w:p>
        </w:tc>
      </w:tr>
      <w:tr w:rsidR="00305C37" w:rsidRPr="001E5455" w14:paraId="1B05192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506091C7" w14:textId="44176366" w:rsidR="00305C37" w:rsidRPr="007F0A7F" w:rsidRDefault="00305C37" w:rsidP="00305C37">
            <w:pPr>
              <w:pStyle w:val="TextoTablas"/>
              <w:rPr>
                <w:rFonts w:asciiTheme="minorHAnsi" w:hAnsiTheme="minorHAnsi" w:cstheme="minorHAnsi"/>
                <w:sz w:val="28"/>
                <w:szCs w:val="28"/>
              </w:rPr>
            </w:pPr>
            <w:r w:rsidRPr="00E4088A">
              <w:t>Alix Cecilia Chinchilla Rueda</w:t>
            </w:r>
          </w:p>
        </w:tc>
        <w:tc>
          <w:tcPr>
            <w:tcW w:w="3261" w:type="dxa"/>
          </w:tcPr>
          <w:p w14:paraId="23C572C2" w14:textId="3777486B" w:rsidR="00305C37" w:rsidRPr="007F0A7F" w:rsidRDefault="00305C37" w:rsidP="00305C37">
            <w:pPr>
              <w:pStyle w:val="TextoTablas"/>
              <w:rPr>
                <w:rFonts w:asciiTheme="minorHAnsi" w:hAnsiTheme="minorHAnsi" w:cstheme="minorHAnsi"/>
                <w:sz w:val="28"/>
                <w:szCs w:val="28"/>
              </w:rPr>
            </w:pPr>
            <w:r w:rsidRPr="00E4088A">
              <w:t>Metodología para la formación virtual</w:t>
            </w:r>
          </w:p>
        </w:tc>
        <w:tc>
          <w:tcPr>
            <w:tcW w:w="3969" w:type="dxa"/>
          </w:tcPr>
          <w:p w14:paraId="68D052CB" w14:textId="11808B1F" w:rsidR="00305C37" w:rsidRPr="007F0A7F" w:rsidRDefault="00305C37" w:rsidP="00305C37">
            <w:pPr>
              <w:pStyle w:val="TextoTablas"/>
              <w:rPr>
                <w:rFonts w:asciiTheme="minorHAnsi" w:hAnsiTheme="minorHAnsi" w:cstheme="minorHAnsi"/>
                <w:sz w:val="28"/>
                <w:szCs w:val="28"/>
              </w:rPr>
            </w:pPr>
            <w:r w:rsidRPr="00E4088A">
              <w:t>Centro de Gestión de Mercados, Logística y Tecnologías de la Información - Regional Distrito Capital</w:t>
            </w:r>
          </w:p>
        </w:tc>
      </w:tr>
      <w:tr w:rsidR="00305C37" w:rsidRPr="001E5455" w14:paraId="56E71164" w14:textId="77777777" w:rsidTr="001E5455">
        <w:tc>
          <w:tcPr>
            <w:tcW w:w="2830" w:type="dxa"/>
          </w:tcPr>
          <w:p w14:paraId="2DA3AE9D" w14:textId="5F45A5FC" w:rsidR="00305C37" w:rsidRPr="007F0A7F" w:rsidRDefault="00305C37" w:rsidP="00305C37">
            <w:pPr>
              <w:pStyle w:val="TextoTablas"/>
              <w:rPr>
                <w:rFonts w:asciiTheme="minorHAnsi" w:hAnsiTheme="minorHAnsi" w:cstheme="minorHAnsi"/>
                <w:sz w:val="28"/>
                <w:szCs w:val="28"/>
              </w:rPr>
            </w:pPr>
            <w:r w:rsidRPr="00E4088A">
              <w:t>Viviana Esperanza Herrera Quiñonez</w:t>
            </w:r>
          </w:p>
        </w:tc>
        <w:tc>
          <w:tcPr>
            <w:tcW w:w="3261" w:type="dxa"/>
          </w:tcPr>
          <w:p w14:paraId="7B6E79A6" w14:textId="52EA8208" w:rsidR="00305C37" w:rsidRPr="007F0A7F" w:rsidRDefault="00305C37" w:rsidP="00305C37">
            <w:pPr>
              <w:pStyle w:val="TextoTablas"/>
              <w:rPr>
                <w:rFonts w:asciiTheme="minorHAnsi" w:hAnsiTheme="minorHAnsi" w:cstheme="minorHAnsi"/>
                <w:sz w:val="28"/>
                <w:szCs w:val="28"/>
              </w:rPr>
            </w:pPr>
            <w:r w:rsidRPr="00E4088A">
              <w:t>Evaluación instruccional</w:t>
            </w:r>
          </w:p>
        </w:tc>
        <w:tc>
          <w:tcPr>
            <w:tcW w:w="3969" w:type="dxa"/>
          </w:tcPr>
          <w:p w14:paraId="583DD37C" w14:textId="42D4B4A4" w:rsidR="00305C37" w:rsidRPr="007F0A7F" w:rsidRDefault="00305C37" w:rsidP="00305C37">
            <w:pPr>
              <w:pStyle w:val="TextoTablas"/>
              <w:rPr>
                <w:rFonts w:asciiTheme="minorHAnsi" w:hAnsiTheme="minorHAnsi" w:cstheme="minorHAnsi"/>
                <w:sz w:val="28"/>
                <w:szCs w:val="28"/>
              </w:rPr>
            </w:pPr>
            <w:r w:rsidRPr="00E4088A">
              <w:t>Centro de Comercio y Servicios - Regional Tolima</w:t>
            </w:r>
          </w:p>
        </w:tc>
      </w:tr>
      <w:tr w:rsidR="00305C37" w:rsidRPr="001E5455" w14:paraId="74FBE7C0"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992FEE5" w14:textId="369F04BB" w:rsidR="00305C37" w:rsidRPr="007F0A7F" w:rsidRDefault="00305C37" w:rsidP="00305C37">
            <w:pPr>
              <w:pStyle w:val="TextoTablas"/>
              <w:rPr>
                <w:rFonts w:asciiTheme="minorHAnsi" w:hAnsiTheme="minorHAnsi" w:cstheme="minorHAnsi"/>
                <w:sz w:val="28"/>
                <w:szCs w:val="28"/>
              </w:rPr>
            </w:pPr>
            <w:r w:rsidRPr="007E628E">
              <w:t>Eulises Orduz Amézquita</w:t>
            </w:r>
          </w:p>
        </w:tc>
        <w:tc>
          <w:tcPr>
            <w:tcW w:w="3261" w:type="dxa"/>
          </w:tcPr>
          <w:p w14:paraId="174981AB" w14:textId="4D75F56A" w:rsidR="00305C37" w:rsidRPr="007F0A7F" w:rsidRDefault="00305C37" w:rsidP="00305C37">
            <w:pPr>
              <w:pStyle w:val="TextoTablas"/>
              <w:rPr>
                <w:rFonts w:asciiTheme="minorHAnsi" w:hAnsiTheme="minorHAnsi" w:cstheme="minorHAnsi"/>
                <w:sz w:val="28"/>
                <w:szCs w:val="28"/>
              </w:rPr>
            </w:pPr>
            <w:r w:rsidRPr="007E628E">
              <w:t>Diseñador web</w:t>
            </w:r>
          </w:p>
        </w:tc>
        <w:tc>
          <w:tcPr>
            <w:tcW w:w="3969" w:type="dxa"/>
          </w:tcPr>
          <w:p w14:paraId="7A0034F1" w14:textId="6AABD41B" w:rsidR="00305C37" w:rsidRPr="007F0A7F" w:rsidRDefault="00305C37" w:rsidP="00305C37">
            <w:pPr>
              <w:pStyle w:val="TextoTablas"/>
              <w:rPr>
                <w:rFonts w:asciiTheme="minorHAnsi" w:hAnsiTheme="minorHAnsi" w:cstheme="minorHAnsi"/>
                <w:sz w:val="28"/>
                <w:szCs w:val="28"/>
              </w:rPr>
            </w:pPr>
            <w:r w:rsidRPr="007E628E">
              <w:t>Centro de Gestión de Mercados, Logística y Tecnologías de la Información - Regional Distrito Capital</w:t>
            </w:r>
          </w:p>
        </w:tc>
      </w:tr>
      <w:tr w:rsidR="00305C37" w:rsidRPr="001E5455" w14:paraId="29ABC0FC" w14:textId="77777777" w:rsidTr="001E5455">
        <w:tc>
          <w:tcPr>
            <w:tcW w:w="2830" w:type="dxa"/>
          </w:tcPr>
          <w:p w14:paraId="7EF6A7A8" w14:textId="5E198454" w:rsidR="00305C37" w:rsidRPr="007F0A7F" w:rsidRDefault="00305C37" w:rsidP="00305C37">
            <w:pPr>
              <w:pStyle w:val="TextoTablas"/>
              <w:rPr>
                <w:rFonts w:asciiTheme="minorHAnsi" w:hAnsiTheme="minorHAnsi" w:cstheme="minorHAnsi"/>
                <w:sz w:val="28"/>
                <w:szCs w:val="28"/>
              </w:rPr>
            </w:pPr>
            <w:r w:rsidRPr="0093330B">
              <w:lastRenderedPageBreak/>
              <w:t>Adriana Ariza Luque</w:t>
            </w:r>
          </w:p>
        </w:tc>
        <w:tc>
          <w:tcPr>
            <w:tcW w:w="3261" w:type="dxa"/>
          </w:tcPr>
          <w:p w14:paraId="578AE26C" w14:textId="6E0A6D83" w:rsidR="00305C37" w:rsidRPr="007F0A7F" w:rsidRDefault="00305C37" w:rsidP="00305C37">
            <w:pPr>
              <w:pStyle w:val="TextoTablas"/>
              <w:rPr>
                <w:rFonts w:asciiTheme="minorHAnsi" w:hAnsiTheme="minorHAnsi" w:cstheme="minorHAnsi"/>
                <w:sz w:val="28"/>
                <w:szCs w:val="28"/>
              </w:rPr>
            </w:pPr>
            <w:r w:rsidRPr="0093330B">
              <w:t>Animación y producción audiovisual</w:t>
            </w:r>
          </w:p>
        </w:tc>
        <w:tc>
          <w:tcPr>
            <w:tcW w:w="3969" w:type="dxa"/>
          </w:tcPr>
          <w:p w14:paraId="061D35F6" w14:textId="395DB1E0" w:rsidR="00305C37" w:rsidRPr="007F0A7F" w:rsidRDefault="00305C37" w:rsidP="00305C37">
            <w:pPr>
              <w:pStyle w:val="TextoTablas"/>
              <w:rPr>
                <w:rFonts w:asciiTheme="minorHAnsi" w:hAnsiTheme="minorHAnsi" w:cstheme="minorHAnsi"/>
                <w:sz w:val="28"/>
                <w:szCs w:val="28"/>
              </w:rPr>
            </w:pPr>
            <w:r w:rsidRPr="0093330B">
              <w:t>Centro de Gestión de Mercados, Logística y Tecnologías de la Información - Regional Distrito Capital</w:t>
            </w:r>
          </w:p>
        </w:tc>
      </w:tr>
      <w:tr w:rsidR="00305C37" w:rsidRPr="001E5455" w14:paraId="5AAB3E0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3D175A3D" w14:textId="243C05B7" w:rsidR="00305C37" w:rsidRPr="007F0A7F" w:rsidRDefault="00305C37" w:rsidP="00305C37">
            <w:pPr>
              <w:pStyle w:val="TextoTablas"/>
              <w:rPr>
                <w:rFonts w:asciiTheme="minorHAnsi" w:hAnsiTheme="minorHAnsi" w:cstheme="minorHAnsi"/>
                <w:sz w:val="28"/>
                <w:szCs w:val="28"/>
              </w:rPr>
            </w:pPr>
            <w:proofErr w:type="spellStart"/>
            <w:r w:rsidRPr="0093330B">
              <w:t>Veimar</w:t>
            </w:r>
            <w:proofErr w:type="spellEnd"/>
            <w:r w:rsidRPr="0093330B">
              <w:t xml:space="preserve"> Celis Meléndez</w:t>
            </w:r>
          </w:p>
        </w:tc>
        <w:tc>
          <w:tcPr>
            <w:tcW w:w="3261" w:type="dxa"/>
          </w:tcPr>
          <w:p w14:paraId="43EDB612" w14:textId="6D5A7FB7" w:rsidR="00305C37" w:rsidRPr="007F0A7F" w:rsidRDefault="00305C37" w:rsidP="00305C37">
            <w:pPr>
              <w:pStyle w:val="TextoTablas"/>
              <w:rPr>
                <w:rFonts w:asciiTheme="minorHAnsi" w:hAnsiTheme="minorHAnsi" w:cstheme="minorHAnsi"/>
                <w:sz w:val="28"/>
                <w:szCs w:val="28"/>
              </w:rPr>
            </w:pPr>
            <w:r w:rsidRPr="0093330B">
              <w:t xml:space="preserve">Desarrollador </w:t>
            </w:r>
            <w:proofErr w:type="spellStart"/>
            <w:r w:rsidRPr="0093330B">
              <w:t>Fullstack</w:t>
            </w:r>
            <w:proofErr w:type="spellEnd"/>
          </w:p>
        </w:tc>
        <w:tc>
          <w:tcPr>
            <w:tcW w:w="3969" w:type="dxa"/>
          </w:tcPr>
          <w:p w14:paraId="116E9733" w14:textId="6167CFAB" w:rsidR="00305C37" w:rsidRPr="007F0A7F" w:rsidRDefault="00305C37" w:rsidP="00305C37">
            <w:pPr>
              <w:pStyle w:val="TextoTablas"/>
              <w:rPr>
                <w:rFonts w:asciiTheme="minorHAnsi" w:hAnsiTheme="minorHAnsi" w:cstheme="minorHAnsi"/>
                <w:sz w:val="28"/>
                <w:szCs w:val="28"/>
              </w:rPr>
            </w:pPr>
            <w:r w:rsidRPr="0093330B">
              <w:t>Centro de Comercio y Servicios - Regional Tolima</w:t>
            </w:r>
          </w:p>
        </w:tc>
      </w:tr>
      <w:tr w:rsidR="00305C37" w:rsidRPr="001E5455" w14:paraId="4E9A04C2" w14:textId="77777777" w:rsidTr="001E5455">
        <w:tc>
          <w:tcPr>
            <w:tcW w:w="2830" w:type="dxa"/>
          </w:tcPr>
          <w:p w14:paraId="76770C05" w14:textId="436ED850" w:rsidR="00305C37" w:rsidRPr="007F0A7F" w:rsidRDefault="00305C37" w:rsidP="00305C37">
            <w:pPr>
              <w:pStyle w:val="TextoTablas"/>
              <w:rPr>
                <w:rFonts w:asciiTheme="minorHAnsi" w:hAnsiTheme="minorHAnsi" w:cstheme="minorHAnsi"/>
                <w:sz w:val="28"/>
                <w:szCs w:val="28"/>
              </w:rPr>
            </w:pPr>
            <w:r w:rsidRPr="0010090B">
              <w:t>Adriana Ariza Luque</w:t>
            </w:r>
          </w:p>
        </w:tc>
        <w:tc>
          <w:tcPr>
            <w:tcW w:w="3261" w:type="dxa"/>
          </w:tcPr>
          <w:p w14:paraId="50152396" w14:textId="1372DA57" w:rsidR="00305C37" w:rsidRPr="007F0A7F" w:rsidRDefault="00305C37" w:rsidP="00305C37">
            <w:pPr>
              <w:pStyle w:val="TextoTablas"/>
              <w:rPr>
                <w:rFonts w:asciiTheme="minorHAnsi" w:hAnsiTheme="minorHAnsi" w:cstheme="minorHAnsi"/>
                <w:sz w:val="28"/>
                <w:szCs w:val="28"/>
              </w:rPr>
            </w:pPr>
            <w:r w:rsidRPr="0010090B">
              <w:t>Animación y producción audiovisual</w:t>
            </w:r>
          </w:p>
        </w:tc>
        <w:tc>
          <w:tcPr>
            <w:tcW w:w="3969" w:type="dxa"/>
          </w:tcPr>
          <w:p w14:paraId="5603106D" w14:textId="7F487FC0" w:rsidR="00305C37" w:rsidRPr="007F0A7F" w:rsidRDefault="00305C37" w:rsidP="00305C37">
            <w:pPr>
              <w:pStyle w:val="TextoTablas"/>
              <w:rPr>
                <w:rFonts w:asciiTheme="minorHAnsi" w:hAnsiTheme="minorHAnsi" w:cstheme="minorHAnsi"/>
                <w:sz w:val="28"/>
                <w:szCs w:val="28"/>
              </w:rPr>
            </w:pPr>
            <w:r w:rsidRPr="0010090B">
              <w:t>Centro de Gestión de Mercados, Logística y Tecnologías de la Información - Regional Distrito Capital</w:t>
            </w:r>
          </w:p>
        </w:tc>
      </w:tr>
      <w:tr w:rsidR="00305C37" w:rsidRPr="001E5455" w14:paraId="3E6FA456"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05B5542E" w14:textId="37307DD5" w:rsidR="00305C37" w:rsidRPr="007F0A7F" w:rsidRDefault="00305C37" w:rsidP="00305C37">
            <w:pPr>
              <w:pStyle w:val="TextoTablas"/>
              <w:rPr>
                <w:rFonts w:asciiTheme="minorHAnsi" w:hAnsiTheme="minorHAnsi" w:cstheme="minorHAnsi"/>
                <w:sz w:val="28"/>
                <w:szCs w:val="28"/>
              </w:rPr>
            </w:pPr>
            <w:r w:rsidRPr="002571E2">
              <w:t>Jorge Eduardo Rueda Peña</w:t>
            </w:r>
          </w:p>
        </w:tc>
        <w:tc>
          <w:tcPr>
            <w:tcW w:w="3261" w:type="dxa"/>
          </w:tcPr>
          <w:p w14:paraId="186B2A0D" w14:textId="01DB4413" w:rsidR="00305C37" w:rsidRPr="007F0A7F" w:rsidRDefault="00305C37" w:rsidP="00305C37">
            <w:pPr>
              <w:pStyle w:val="TextoTablas"/>
              <w:rPr>
                <w:rFonts w:asciiTheme="minorHAnsi" w:hAnsiTheme="minorHAnsi" w:cstheme="minorHAnsi"/>
                <w:sz w:val="28"/>
                <w:szCs w:val="28"/>
              </w:rPr>
            </w:pPr>
            <w:r w:rsidRPr="002571E2">
              <w:t>Evaluación de contenidos inclusivos y accesibles</w:t>
            </w:r>
          </w:p>
        </w:tc>
        <w:tc>
          <w:tcPr>
            <w:tcW w:w="3969" w:type="dxa"/>
          </w:tcPr>
          <w:p w14:paraId="6238F72F" w14:textId="50B79CFB" w:rsidR="00305C37" w:rsidRPr="007F0A7F" w:rsidRDefault="00305C37" w:rsidP="00305C37">
            <w:pPr>
              <w:pStyle w:val="TextoTablas"/>
              <w:rPr>
                <w:rFonts w:asciiTheme="minorHAnsi" w:hAnsiTheme="minorHAnsi" w:cstheme="minorHAnsi"/>
                <w:sz w:val="28"/>
                <w:szCs w:val="28"/>
              </w:rPr>
            </w:pPr>
            <w:r w:rsidRPr="002571E2">
              <w:t>Centro de Comercio y Servicios - Regional Tolima</w:t>
            </w:r>
          </w:p>
        </w:tc>
      </w:tr>
      <w:tr w:rsidR="00305C37" w:rsidRPr="001E5455" w14:paraId="66C5B201" w14:textId="77777777" w:rsidTr="001E5455">
        <w:tc>
          <w:tcPr>
            <w:tcW w:w="2830" w:type="dxa"/>
          </w:tcPr>
          <w:p w14:paraId="15A18773" w14:textId="2F0E2ECA" w:rsidR="00305C37" w:rsidRPr="007F0A7F" w:rsidRDefault="00305C37" w:rsidP="00305C37">
            <w:pPr>
              <w:pStyle w:val="TextoTablas"/>
              <w:rPr>
                <w:sz w:val="28"/>
                <w:szCs w:val="28"/>
              </w:rPr>
            </w:pPr>
            <w:r w:rsidRPr="002571E2">
              <w:t>Javier Mauricio Oviedo</w:t>
            </w:r>
          </w:p>
        </w:tc>
        <w:tc>
          <w:tcPr>
            <w:tcW w:w="3261" w:type="dxa"/>
          </w:tcPr>
          <w:p w14:paraId="70D60484" w14:textId="4E25BA8C" w:rsidR="00305C37" w:rsidRPr="007F0A7F" w:rsidRDefault="00305C37" w:rsidP="00305C37">
            <w:pPr>
              <w:pStyle w:val="TextoTablas"/>
              <w:rPr>
                <w:sz w:val="28"/>
                <w:szCs w:val="28"/>
              </w:rPr>
            </w:pPr>
            <w:r w:rsidRPr="002571E2">
              <w:t>Validación de recursos educativos digitales</w:t>
            </w:r>
          </w:p>
        </w:tc>
        <w:tc>
          <w:tcPr>
            <w:tcW w:w="3969" w:type="dxa"/>
          </w:tcPr>
          <w:p w14:paraId="5D782F91" w14:textId="18726B6C" w:rsidR="00305C37" w:rsidRPr="007F0A7F" w:rsidRDefault="00305C37" w:rsidP="00305C37">
            <w:pPr>
              <w:pStyle w:val="TextoTablas"/>
              <w:rPr>
                <w:sz w:val="28"/>
                <w:szCs w:val="28"/>
              </w:rPr>
            </w:pPr>
            <w:r w:rsidRPr="002571E2">
              <w:t>Centro de Comercio y Servicios - Regional Tolima</w:t>
            </w:r>
          </w:p>
        </w:tc>
      </w:tr>
      <w:tr w:rsidR="00305C37" w:rsidRPr="001E5455" w14:paraId="396B3878"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08DF520" w14:textId="2F3EEB2B" w:rsidR="00305C37" w:rsidRPr="007F0A7F" w:rsidRDefault="00305C37" w:rsidP="00305C37">
            <w:pPr>
              <w:pStyle w:val="TextoTablas"/>
              <w:rPr>
                <w:sz w:val="28"/>
                <w:szCs w:val="28"/>
              </w:rPr>
            </w:pPr>
            <w:r w:rsidRPr="0033498E">
              <w:t>Jorge Bustos Gómez</w:t>
            </w:r>
          </w:p>
        </w:tc>
        <w:tc>
          <w:tcPr>
            <w:tcW w:w="3261" w:type="dxa"/>
          </w:tcPr>
          <w:p w14:paraId="2101911D" w14:textId="1BD0934F" w:rsidR="00305C37" w:rsidRPr="007F0A7F" w:rsidRDefault="00305C37" w:rsidP="00305C37">
            <w:pPr>
              <w:pStyle w:val="TextoTablas"/>
              <w:rPr>
                <w:sz w:val="28"/>
                <w:szCs w:val="28"/>
              </w:rPr>
            </w:pPr>
            <w:r w:rsidRPr="0033498E">
              <w:t>Validación de recursos educativos digitales</w:t>
            </w:r>
          </w:p>
        </w:tc>
        <w:tc>
          <w:tcPr>
            <w:tcW w:w="3969" w:type="dxa"/>
          </w:tcPr>
          <w:p w14:paraId="5428B9C2" w14:textId="2BB00A81" w:rsidR="00305C37" w:rsidRPr="007F0A7F" w:rsidRDefault="00305C37" w:rsidP="00305C37">
            <w:pPr>
              <w:pStyle w:val="TextoTablas"/>
              <w:rPr>
                <w:sz w:val="28"/>
                <w:szCs w:val="28"/>
              </w:rPr>
            </w:pPr>
            <w:r w:rsidRPr="0033498E">
              <w:t>Centro de Comercio y Servicios - Regional Tolima</w:t>
            </w:r>
          </w:p>
        </w:tc>
      </w:tr>
    </w:tbl>
    <w:p w14:paraId="77109462" w14:textId="77777777" w:rsidR="004554CA" w:rsidRPr="001E5455" w:rsidRDefault="004554CA" w:rsidP="004554CA">
      <w:pPr>
        <w:rPr>
          <w:rFonts w:cstheme="minorHAnsi"/>
          <w:szCs w:val="28"/>
          <w:lang w:val="es-419" w:eastAsia="es-CO"/>
        </w:rPr>
      </w:pPr>
    </w:p>
    <w:p w14:paraId="46B6446B" w14:textId="7ADC9B28" w:rsidR="003137E4" w:rsidRPr="001E5455" w:rsidRDefault="003137E4">
      <w:pPr>
        <w:spacing w:before="0" w:after="160" w:line="259" w:lineRule="auto"/>
        <w:ind w:firstLine="0"/>
        <w:rPr>
          <w:rFonts w:cstheme="minorHAnsi"/>
          <w:szCs w:val="28"/>
          <w:lang w:val="es-419" w:eastAsia="es-CO"/>
        </w:rPr>
      </w:pPr>
    </w:p>
    <w:sectPr w:rsidR="003137E4" w:rsidRPr="001E5455" w:rsidSect="00D303C7">
      <w:headerReference w:type="default" r:id="rId23"/>
      <w:footerReference w:type="default" r:id="rId2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6B4D6" w14:textId="77777777" w:rsidR="00D303C7" w:rsidRDefault="00D303C7" w:rsidP="00EC0858">
      <w:pPr>
        <w:spacing w:before="0" w:after="0" w:line="240" w:lineRule="auto"/>
      </w:pPr>
      <w:r>
        <w:separator/>
      </w:r>
    </w:p>
  </w:endnote>
  <w:endnote w:type="continuationSeparator" w:id="0">
    <w:p w14:paraId="6F34E851" w14:textId="77777777" w:rsidR="00D303C7" w:rsidRDefault="00D303C7"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08B82" w14:textId="77777777" w:rsidR="00D303C7" w:rsidRDefault="00D303C7" w:rsidP="00EC0858">
      <w:pPr>
        <w:spacing w:before="0" w:after="0" w:line="240" w:lineRule="auto"/>
      </w:pPr>
      <w:r>
        <w:separator/>
      </w:r>
    </w:p>
  </w:footnote>
  <w:footnote w:type="continuationSeparator" w:id="0">
    <w:p w14:paraId="37340270" w14:textId="77777777" w:rsidR="00D303C7" w:rsidRDefault="00D303C7"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5A83AD6"/>
    <w:multiLevelType w:val="hybridMultilevel"/>
    <w:tmpl w:val="CC603C5E"/>
    <w:lvl w:ilvl="0" w:tplc="240A000D">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2" w15:restartNumberingAfterBreak="0">
    <w:nsid w:val="09FC46BE"/>
    <w:multiLevelType w:val="hybridMultilevel"/>
    <w:tmpl w:val="43987372"/>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 w15:restartNumberingAfterBreak="0">
    <w:nsid w:val="0A08097D"/>
    <w:multiLevelType w:val="hybridMultilevel"/>
    <w:tmpl w:val="88F0CE0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D8551E8"/>
    <w:multiLevelType w:val="hybridMultilevel"/>
    <w:tmpl w:val="E49EFC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5CB402F"/>
    <w:multiLevelType w:val="hybridMultilevel"/>
    <w:tmpl w:val="F56AAD22"/>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17350BB4"/>
    <w:multiLevelType w:val="hybridMultilevel"/>
    <w:tmpl w:val="3DEE57D0"/>
    <w:lvl w:ilvl="0" w:tplc="240A000D">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7" w15:restartNumberingAfterBreak="0">
    <w:nsid w:val="17721D18"/>
    <w:multiLevelType w:val="hybridMultilevel"/>
    <w:tmpl w:val="BC081114"/>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87C71B8"/>
    <w:multiLevelType w:val="hybridMultilevel"/>
    <w:tmpl w:val="CFF200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A6431CC"/>
    <w:multiLevelType w:val="hybridMultilevel"/>
    <w:tmpl w:val="2A8C9ACE"/>
    <w:lvl w:ilvl="0" w:tplc="240A0003">
      <w:start w:val="1"/>
      <w:numFmt w:val="bullet"/>
      <w:lvlText w:val="o"/>
      <w:lvlJc w:val="left"/>
      <w:pPr>
        <w:ind w:left="2149" w:hanging="360"/>
      </w:pPr>
      <w:rPr>
        <w:rFonts w:ascii="Courier New" w:hAnsi="Courier New" w:cs="Courier New"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0" w15:restartNumberingAfterBreak="0">
    <w:nsid w:val="1F0B181F"/>
    <w:multiLevelType w:val="hybridMultilevel"/>
    <w:tmpl w:val="45AC5EE2"/>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4CC5FB7"/>
    <w:multiLevelType w:val="hybridMultilevel"/>
    <w:tmpl w:val="EAC4E45A"/>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72740CB"/>
    <w:multiLevelType w:val="hybridMultilevel"/>
    <w:tmpl w:val="3E6C3A10"/>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B784E9A"/>
    <w:multiLevelType w:val="hybridMultilevel"/>
    <w:tmpl w:val="3C5CF9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37E63FB0"/>
    <w:multiLevelType w:val="hybridMultilevel"/>
    <w:tmpl w:val="0744F644"/>
    <w:lvl w:ilvl="0" w:tplc="240A000D">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7" w15:restartNumberingAfterBreak="0">
    <w:nsid w:val="454709E5"/>
    <w:multiLevelType w:val="hybridMultilevel"/>
    <w:tmpl w:val="C12E996E"/>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4BE675DB"/>
    <w:multiLevelType w:val="hybridMultilevel"/>
    <w:tmpl w:val="3318AE00"/>
    <w:lvl w:ilvl="0" w:tplc="0C0A0001">
      <w:start w:val="1"/>
      <w:numFmt w:val="bullet"/>
      <w:lvlText w:val=""/>
      <w:lvlJc w:val="left"/>
      <w:pPr>
        <w:ind w:left="2149" w:hanging="360"/>
      </w:pPr>
      <w:rPr>
        <w:rFonts w:ascii="Symbol" w:hAnsi="Symbol" w:hint="default"/>
      </w:rPr>
    </w:lvl>
    <w:lvl w:ilvl="1" w:tplc="0C0A0003" w:tentative="1">
      <w:start w:val="1"/>
      <w:numFmt w:val="bullet"/>
      <w:lvlText w:val="o"/>
      <w:lvlJc w:val="left"/>
      <w:pPr>
        <w:ind w:left="2869" w:hanging="360"/>
      </w:pPr>
      <w:rPr>
        <w:rFonts w:ascii="Courier New" w:hAnsi="Courier New" w:cs="Courier New" w:hint="default"/>
      </w:rPr>
    </w:lvl>
    <w:lvl w:ilvl="2" w:tplc="0C0A0005" w:tentative="1">
      <w:start w:val="1"/>
      <w:numFmt w:val="bullet"/>
      <w:lvlText w:val=""/>
      <w:lvlJc w:val="left"/>
      <w:pPr>
        <w:ind w:left="3589" w:hanging="360"/>
      </w:pPr>
      <w:rPr>
        <w:rFonts w:ascii="Wingdings" w:hAnsi="Wingdings" w:hint="default"/>
      </w:rPr>
    </w:lvl>
    <w:lvl w:ilvl="3" w:tplc="0C0A0001" w:tentative="1">
      <w:start w:val="1"/>
      <w:numFmt w:val="bullet"/>
      <w:lvlText w:val=""/>
      <w:lvlJc w:val="left"/>
      <w:pPr>
        <w:ind w:left="4309" w:hanging="360"/>
      </w:pPr>
      <w:rPr>
        <w:rFonts w:ascii="Symbol" w:hAnsi="Symbol" w:hint="default"/>
      </w:rPr>
    </w:lvl>
    <w:lvl w:ilvl="4" w:tplc="0C0A0003" w:tentative="1">
      <w:start w:val="1"/>
      <w:numFmt w:val="bullet"/>
      <w:lvlText w:val="o"/>
      <w:lvlJc w:val="left"/>
      <w:pPr>
        <w:ind w:left="5029" w:hanging="360"/>
      </w:pPr>
      <w:rPr>
        <w:rFonts w:ascii="Courier New" w:hAnsi="Courier New" w:cs="Courier New" w:hint="default"/>
      </w:rPr>
    </w:lvl>
    <w:lvl w:ilvl="5" w:tplc="0C0A0005" w:tentative="1">
      <w:start w:val="1"/>
      <w:numFmt w:val="bullet"/>
      <w:lvlText w:val=""/>
      <w:lvlJc w:val="left"/>
      <w:pPr>
        <w:ind w:left="5749" w:hanging="360"/>
      </w:pPr>
      <w:rPr>
        <w:rFonts w:ascii="Wingdings" w:hAnsi="Wingdings" w:hint="default"/>
      </w:rPr>
    </w:lvl>
    <w:lvl w:ilvl="6" w:tplc="0C0A0001" w:tentative="1">
      <w:start w:val="1"/>
      <w:numFmt w:val="bullet"/>
      <w:lvlText w:val=""/>
      <w:lvlJc w:val="left"/>
      <w:pPr>
        <w:ind w:left="6469" w:hanging="360"/>
      </w:pPr>
      <w:rPr>
        <w:rFonts w:ascii="Symbol" w:hAnsi="Symbol" w:hint="default"/>
      </w:rPr>
    </w:lvl>
    <w:lvl w:ilvl="7" w:tplc="0C0A0003" w:tentative="1">
      <w:start w:val="1"/>
      <w:numFmt w:val="bullet"/>
      <w:lvlText w:val="o"/>
      <w:lvlJc w:val="left"/>
      <w:pPr>
        <w:ind w:left="7189" w:hanging="360"/>
      </w:pPr>
      <w:rPr>
        <w:rFonts w:ascii="Courier New" w:hAnsi="Courier New" w:cs="Courier New" w:hint="default"/>
      </w:rPr>
    </w:lvl>
    <w:lvl w:ilvl="8" w:tplc="0C0A0005" w:tentative="1">
      <w:start w:val="1"/>
      <w:numFmt w:val="bullet"/>
      <w:lvlText w:val=""/>
      <w:lvlJc w:val="left"/>
      <w:pPr>
        <w:ind w:left="7909" w:hanging="360"/>
      </w:pPr>
      <w:rPr>
        <w:rFonts w:ascii="Wingdings" w:hAnsi="Wingdings" w:hint="default"/>
      </w:rPr>
    </w:lvl>
  </w:abstractNum>
  <w:abstractNum w:abstractNumId="19" w15:restartNumberingAfterBreak="0">
    <w:nsid w:val="4CFC1E8F"/>
    <w:multiLevelType w:val="hybridMultilevel"/>
    <w:tmpl w:val="04F47BD8"/>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0"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BA46E30"/>
    <w:multiLevelType w:val="hybridMultilevel"/>
    <w:tmpl w:val="0A968C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5F674D97"/>
    <w:multiLevelType w:val="hybridMultilevel"/>
    <w:tmpl w:val="1F66FC88"/>
    <w:lvl w:ilvl="0" w:tplc="A4DAB700">
      <w:start w:val="1"/>
      <w:numFmt w:val="decimal"/>
      <w:lvlText w:val="%1."/>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65542320"/>
    <w:multiLevelType w:val="hybridMultilevel"/>
    <w:tmpl w:val="99E2199E"/>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6A6D1F33"/>
    <w:multiLevelType w:val="hybridMultilevel"/>
    <w:tmpl w:val="24B810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6C152CC7"/>
    <w:multiLevelType w:val="hybridMultilevel"/>
    <w:tmpl w:val="F882536E"/>
    <w:lvl w:ilvl="0" w:tplc="06321888">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6" w15:restartNumberingAfterBreak="0">
    <w:nsid w:val="6C357CD4"/>
    <w:multiLevelType w:val="hybridMultilevel"/>
    <w:tmpl w:val="5FC6B7CA"/>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7" w15:restartNumberingAfterBreak="0">
    <w:nsid w:val="6DE707BE"/>
    <w:multiLevelType w:val="hybridMultilevel"/>
    <w:tmpl w:val="64265EF2"/>
    <w:lvl w:ilvl="0" w:tplc="240A000D">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28" w15:restartNumberingAfterBreak="0">
    <w:nsid w:val="6E7C4E73"/>
    <w:multiLevelType w:val="hybridMultilevel"/>
    <w:tmpl w:val="C4406F54"/>
    <w:lvl w:ilvl="0" w:tplc="240A000D">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29" w15:restartNumberingAfterBreak="0">
    <w:nsid w:val="6ED10977"/>
    <w:multiLevelType w:val="hybridMultilevel"/>
    <w:tmpl w:val="7040A3F6"/>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0" w15:restartNumberingAfterBreak="0">
    <w:nsid w:val="6F364C3E"/>
    <w:multiLevelType w:val="hybridMultilevel"/>
    <w:tmpl w:val="7654EB02"/>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6FF83D2A"/>
    <w:multiLevelType w:val="hybridMultilevel"/>
    <w:tmpl w:val="8D3CCC28"/>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2" w15:restartNumberingAfterBreak="0">
    <w:nsid w:val="7A817EB9"/>
    <w:multiLevelType w:val="hybridMultilevel"/>
    <w:tmpl w:val="AE125CC0"/>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7C161D1C"/>
    <w:multiLevelType w:val="multilevel"/>
    <w:tmpl w:val="C17C50A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E5318D8"/>
    <w:multiLevelType w:val="hybridMultilevel"/>
    <w:tmpl w:val="7AA464D0"/>
    <w:lvl w:ilvl="0" w:tplc="240A000D">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num w:numId="1" w16cid:durableId="1004043235">
    <w:abstractNumId w:val="33"/>
  </w:num>
  <w:num w:numId="2" w16cid:durableId="1639607128">
    <w:abstractNumId w:val="0"/>
  </w:num>
  <w:num w:numId="3" w16cid:durableId="1380596432">
    <w:abstractNumId w:val="13"/>
  </w:num>
  <w:num w:numId="4" w16cid:durableId="787361376">
    <w:abstractNumId w:val="20"/>
  </w:num>
  <w:num w:numId="5" w16cid:durableId="672538809">
    <w:abstractNumId w:val="15"/>
  </w:num>
  <w:num w:numId="6" w16cid:durableId="1054890354">
    <w:abstractNumId w:val="14"/>
  </w:num>
  <w:num w:numId="7" w16cid:durableId="600265729">
    <w:abstractNumId w:val="23"/>
  </w:num>
  <w:num w:numId="8" w16cid:durableId="1430201186">
    <w:abstractNumId w:val="7"/>
  </w:num>
  <w:num w:numId="9" w16cid:durableId="212892788">
    <w:abstractNumId w:val="17"/>
  </w:num>
  <w:num w:numId="10" w16cid:durableId="253056722">
    <w:abstractNumId w:val="30"/>
  </w:num>
  <w:num w:numId="11" w16cid:durableId="1183545608">
    <w:abstractNumId w:val="4"/>
  </w:num>
  <w:num w:numId="12" w16cid:durableId="334309477">
    <w:abstractNumId w:val="24"/>
  </w:num>
  <w:num w:numId="13" w16cid:durableId="1499999999">
    <w:abstractNumId w:val="10"/>
  </w:num>
  <w:num w:numId="14" w16cid:durableId="161432206">
    <w:abstractNumId w:val="2"/>
  </w:num>
  <w:num w:numId="15" w16cid:durableId="398602750">
    <w:abstractNumId w:val="11"/>
  </w:num>
  <w:num w:numId="16" w16cid:durableId="1762682922">
    <w:abstractNumId w:val="31"/>
  </w:num>
  <w:num w:numId="17" w16cid:durableId="1681735623">
    <w:abstractNumId w:val="32"/>
  </w:num>
  <w:num w:numId="18" w16cid:durableId="445543440">
    <w:abstractNumId w:val="21"/>
  </w:num>
  <w:num w:numId="19" w16cid:durableId="1635721592">
    <w:abstractNumId w:val="12"/>
  </w:num>
  <w:num w:numId="20" w16cid:durableId="605847496">
    <w:abstractNumId w:val="26"/>
  </w:num>
  <w:num w:numId="21" w16cid:durableId="167134147">
    <w:abstractNumId w:val="19"/>
  </w:num>
  <w:num w:numId="22" w16cid:durableId="1484851840">
    <w:abstractNumId w:val="29"/>
  </w:num>
  <w:num w:numId="23" w16cid:durableId="1830636799">
    <w:abstractNumId w:val="8"/>
  </w:num>
  <w:num w:numId="24" w16cid:durableId="250087604">
    <w:abstractNumId w:val="3"/>
  </w:num>
  <w:num w:numId="25" w16cid:durableId="148056590">
    <w:abstractNumId w:val="9"/>
  </w:num>
  <w:num w:numId="26" w16cid:durableId="990330941">
    <w:abstractNumId w:val="5"/>
  </w:num>
  <w:num w:numId="27" w16cid:durableId="1740060150">
    <w:abstractNumId w:val="22"/>
  </w:num>
  <w:num w:numId="28" w16cid:durableId="492450028">
    <w:abstractNumId w:val="25"/>
  </w:num>
  <w:num w:numId="29" w16cid:durableId="1929725674">
    <w:abstractNumId w:val="16"/>
  </w:num>
  <w:num w:numId="30" w16cid:durableId="76825854">
    <w:abstractNumId w:val="1"/>
  </w:num>
  <w:num w:numId="31" w16cid:durableId="1190678103">
    <w:abstractNumId w:val="6"/>
  </w:num>
  <w:num w:numId="32" w16cid:durableId="1823767089">
    <w:abstractNumId w:val="28"/>
  </w:num>
  <w:num w:numId="33" w16cid:durableId="855580699">
    <w:abstractNumId w:val="27"/>
  </w:num>
  <w:num w:numId="34" w16cid:durableId="1815875681">
    <w:abstractNumId w:val="34"/>
  </w:num>
  <w:num w:numId="35" w16cid:durableId="83766059">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25807"/>
    <w:rsid w:val="00040172"/>
    <w:rsid w:val="000434FA"/>
    <w:rsid w:val="0005476E"/>
    <w:rsid w:val="00054FDB"/>
    <w:rsid w:val="00063C5E"/>
    <w:rsid w:val="0006594F"/>
    <w:rsid w:val="00072B1B"/>
    <w:rsid w:val="000738C7"/>
    <w:rsid w:val="000801B8"/>
    <w:rsid w:val="000822E8"/>
    <w:rsid w:val="000A4731"/>
    <w:rsid w:val="000A4B5D"/>
    <w:rsid w:val="000A5361"/>
    <w:rsid w:val="000C3F4A"/>
    <w:rsid w:val="000C5A51"/>
    <w:rsid w:val="000D5447"/>
    <w:rsid w:val="000F51A5"/>
    <w:rsid w:val="001218DF"/>
    <w:rsid w:val="00123EA6"/>
    <w:rsid w:val="00127C17"/>
    <w:rsid w:val="001318BB"/>
    <w:rsid w:val="00134626"/>
    <w:rsid w:val="00147474"/>
    <w:rsid w:val="00156D24"/>
    <w:rsid w:val="00157993"/>
    <w:rsid w:val="00160D56"/>
    <w:rsid w:val="00173151"/>
    <w:rsid w:val="0017719B"/>
    <w:rsid w:val="00182157"/>
    <w:rsid w:val="001A6D42"/>
    <w:rsid w:val="001B21CD"/>
    <w:rsid w:val="001B3C10"/>
    <w:rsid w:val="001B57A6"/>
    <w:rsid w:val="001C13E0"/>
    <w:rsid w:val="001C20F9"/>
    <w:rsid w:val="001E5455"/>
    <w:rsid w:val="001F1484"/>
    <w:rsid w:val="00200515"/>
    <w:rsid w:val="00203367"/>
    <w:rsid w:val="00221AEC"/>
    <w:rsid w:val="0022249E"/>
    <w:rsid w:val="002227A0"/>
    <w:rsid w:val="00226EDD"/>
    <w:rsid w:val="00227EBC"/>
    <w:rsid w:val="002401C2"/>
    <w:rsid w:val="002450B6"/>
    <w:rsid w:val="0024570A"/>
    <w:rsid w:val="002726D1"/>
    <w:rsid w:val="00284FD1"/>
    <w:rsid w:val="00291787"/>
    <w:rsid w:val="00296B7D"/>
    <w:rsid w:val="002A2AE1"/>
    <w:rsid w:val="002B376F"/>
    <w:rsid w:val="002B4853"/>
    <w:rsid w:val="002C68AA"/>
    <w:rsid w:val="002D0E97"/>
    <w:rsid w:val="002E5B3A"/>
    <w:rsid w:val="00305C37"/>
    <w:rsid w:val="0031307C"/>
    <w:rsid w:val="003133FA"/>
    <w:rsid w:val="003137E4"/>
    <w:rsid w:val="003219FD"/>
    <w:rsid w:val="0033257E"/>
    <w:rsid w:val="00353681"/>
    <w:rsid w:val="0038106D"/>
    <w:rsid w:val="0038306E"/>
    <w:rsid w:val="003842F1"/>
    <w:rsid w:val="0038746C"/>
    <w:rsid w:val="003A0FFD"/>
    <w:rsid w:val="003A5325"/>
    <w:rsid w:val="003A5B81"/>
    <w:rsid w:val="003B15D0"/>
    <w:rsid w:val="003C4559"/>
    <w:rsid w:val="003D1FAE"/>
    <w:rsid w:val="003D7E3E"/>
    <w:rsid w:val="003E7363"/>
    <w:rsid w:val="00402C5B"/>
    <w:rsid w:val="00405523"/>
    <w:rsid w:val="00405967"/>
    <w:rsid w:val="004067EB"/>
    <w:rsid w:val="004139C8"/>
    <w:rsid w:val="004251FD"/>
    <w:rsid w:val="00425E49"/>
    <w:rsid w:val="004300AD"/>
    <w:rsid w:val="004376E8"/>
    <w:rsid w:val="004554CA"/>
    <w:rsid w:val="004628BC"/>
    <w:rsid w:val="00465560"/>
    <w:rsid w:val="0048515D"/>
    <w:rsid w:val="00495F48"/>
    <w:rsid w:val="004B15E9"/>
    <w:rsid w:val="004C2653"/>
    <w:rsid w:val="004E6977"/>
    <w:rsid w:val="004F0542"/>
    <w:rsid w:val="004F51A0"/>
    <w:rsid w:val="0050490D"/>
    <w:rsid w:val="0050650A"/>
    <w:rsid w:val="00512394"/>
    <w:rsid w:val="0052729E"/>
    <w:rsid w:val="0053579E"/>
    <w:rsid w:val="00540F7F"/>
    <w:rsid w:val="005468A8"/>
    <w:rsid w:val="00565A95"/>
    <w:rsid w:val="00572AB2"/>
    <w:rsid w:val="0058441F"/>
    <w:rsid w:val="0058577B"/>
    <w:rsid w:val="00590D20"/>
    <w:rsid w:val="005A2C83"/>
    <w:rsid w:val="005B4EBD"/>
    <w:rsid w:val="00603AB0"/>
    <w:rsid w:val="00603D1F"/>
    <w:rsid w:val="006074C9"/>
    <w:rsid w:val="0063471F"/>
    <w:rsid w:val="006357B3"/>
    <w:rsid w:val="0063601C"/>
    <w:rsid w:val="00653546"/>
    <w:rsid w:val="00666FCC"/>
    <w:rsid w:val="00680229"/>
    <w:rsid w:val="00692371"/>
    <w:rsid w:val="00695FE9"/>
    <w:rsid w:val="0069718E"/>
    <w:rsid w:val="006A30E1"/>
    <w:rsid w:val="006B14D2"/>
    <w:rsid w:val="006B55C4"/>
    <w:rsid w:val="006C4664"/>
    <w:rsid w:val="006D3F8E"/>
    <w:rsid w:val="006D5341"/>
    <w:rsid w:val="006E6D23"/>
    <w:rsid w:val="006E774E"/>
    <w:rsid w:val="006F6971"/>
    <w:rsid w:val="0070112D"/>
    <w:rsid w:val="0071002D"/>
    <w:rsid w:val="0071528F"/>
    <w:rsid w:val="00723503"/>
    <w:rsid w:val="00746AD1"/>
    <w:rsid w:val="007473E0"/>
    <w:rsid w:val="007844E6"/>
    <w:rsid w:val="00792C57"/>
    <w:rsid w:val="00793626"/>
    <w:rsid w:val="007B2854"/>
    <w:rsid w:val="007B5EF2"/>
    <w:rsid w:val="007B700E"/>
    <w:rsid w:val="007B771B"/>
    <w:rsid w:val="007C2DD9"/>
    <w:rsid w:val="007C79FD"/>
    <w:rsid w:val="007E2838"/>
    <w:rsid w:val="007F0A7F"/>
    <w:rsid w:val="007F2B44"/>
    <w:rsid w:val="007F7B75"/>
    <w:rsid w:val="00803A00"/>
    <w:rsid w:val="00804D03"/>
    <w:rsid w:val="008134D7"/>
    <w:rsid w:val="00815320"/>
    <w:rsid w:val="008326A1"/>
    <w:rsid w:val="008353DB"/>
    <w:rsid w:val="008416C4"/>
    <w:rsid w:val="0087364F"/>
    <w:rsid w:val="00881A9D"/>
    <w:rsid w:val="008836C7"/>
    <w:rsid w:val="008943A6"/>
    <w:rsid w:val="0089468F"/>
    <w:rsid w:val="008A211B"/>
    <w:rsid w:val="008A5074"/>
    <w:rsid w:val="008B3118"/>
    <w:rsid w:val="008C1369"/>
    <w:rsid w:val="008C258A"/>
    <w:rsid w:val="008C3103"/>
    <w:rsid w:val="008C3DDB"/>
    <w:rsid w:val="008C3F03"/>
    <w:rsid w:val="008C7CC5"/>
    <w:rsid w:val="008D74D1"/>
    <w:rsid w:val="008E1302"/>
    <w:rsid w:val="008E4F74"/>
    <w:rsid w:val="008F4C05"/>
    <w:rsid w:val="00902033"/>
    <w:rsid w:val="00913AA2"/>
    <w:rsid w:val="00913EEF"/>
    <w:rsid w:val="0091450F"/>
    <w:rsid w:val="00923276"/>
    <w:rsid w:val="00926D1A"/>
    <w:rsid w:val="009366E8"/>
    <w:rsid w:val="00944961"/>
    <w:rsid w:val="00946D6E"/>
    <w:rsid w:val="00946EBE"/>
    <w:rsid w:val="00950BFF"/>
    <w:rsid w:val="00951C59"/>
    <w:rsid w:val="00964B0A"/>
    <w:rsid w:val="009714D3"/>
    <w:rsid w:val="0098428C"/>
    <w:rsid w:val="0098786B"/>
    <w:rsid w:val="00990035"/>
    <w:rsid w:val="009B09A6"/>
    <w:rsid w:val="009B57D3"/>
    <w:rsid w:val="009C153B"/>
    <w:rsid w:val="009C5B14"/>
    <w:rsid w:val="00A00B19"/>
    <w:rsid w:val="00A224E3"/>
    <w:rsid w:val="00A26D9A"/>
    <w:rsid w:val="00A2799A"/>
    <w:rsid w:val="00A667F5"/>
    <w:rsid w:val="00A67D01"/>
    <w:rsid w:val="00A72866"/>
    <w:rsid w:val="00A92D13"/>
    <w:rsid w:val="00A93092"/>
    <w:rsid w:val="00A97C36"/>
    <w:rsid w:val="00AB4F89"/>
    <w:rsid w:val="00AC33AD"/>
    <w:rsid w:val="00AF3441"/>
    <w:rsid w:val="00B00EFB"/>
    <w:rsid w:val="00B05AFE"/>
    <w:rsid w:val="00B155B6"/>
    <w:rsid w:val="00B3185D"/>
    <w:rsid w:val="00B36B68"/>
    <w:rsid w:val="00B41B36"/>
    <w:rsid w:val="00B62EA3"/>
    <w:rsid w:val="00B63204"/>
    <w:rsid w:val="00B8508E"/>
    <w:rsid w:val="00B8759F"/>
    <w:rsid w:val="00B920FE"/>
    <w:rsid w:val="00B94CE1"/>
    <w:rsid w:val="00B9538F"/>
    <w:rsid w:val="00B9733A"/>
    <w:rsid w:val="00BB016D"/>
    <w:rsid w:val="00BB207C"/>
    <w:rsid w:val="00BB336E"/>
    <w:rsid w:val="00BC20BA"/>
    <w:rsid w:val="00BE0E23"/>
    <w:rsid w:val="00BF2E8A"/>
    <w:rsid w:val="00C05612"/>
    <w:rsid w:val="00C407C1"/>
    <w:rsid w:val="00C432EF"/>
    <w:rsid w:val="00C467A9"/>
    <w:rsid w:val="00C5146D"/>
    <w:rsid w:val="00C544D7"/>
    <w:rsid w:val="00C64C40"/>
    <w:rsid w:val="00C7034E"/>
    <w:rsid w:val="00C7377B"/>
    <w:rsid w:val="00C82BDA"/>
    <w:rsid w:val="00C82C67"/>
    <w:rsid w:val="00CA53DA"/>
    <w:rsid w:val="00CB0E5E"/>
    <w:rsid w:val="00CB479E"/>
    <w:rsid w:val="00CC6085"/>
    <w:rsid w:val="00CD522D"/>
    <w:rsid w:val="00CD7DB6"/>
    <w:rsid w:val="00CE2C4A"/>
    <w:rsid w:val="00CF01EC"/>
    <w:rsid w:val="00CF6BB0"/>
    <w:rsid w:val="00CF7A4B"/>
    <w:rsid w:val="00D02957"/>
    <w:rsid w:val="00D13E46"/>
    <w:rsid w:val="00D16756"/>
    <w:rsid w:val="00D27C78"/>
    <w:rsid w:val="00D303C7"/>
    <w:rsid w:val="00D51C2C"/>
    <w:rsid w:val="00D5239B"/>
    <w:rsid w:val="00D55F04"/>
    <w:rsid w:val="00D578C7"/>
    <w:rsid w:val="00D630AA"/>
    <w:rsid w:val="00D64F92"/>
    <w:rsid w:val="00D672C1"/>
    <w:rsid w:val="00D77283"/>
    <w:rsid w:val="00D77E5E"/>
    <w:rsid w:val="00D8180B"/>
    <w:rsid w:val="00D92EC4"/>
    <w:rsid w:val="00D956C8"/>
    <w:rsid w:val="00DA2B31"/>
    <w:rsid w:val="00DA3EAF"/>
    <w:rsid w:val="00DB4017"/>
    <w:rsid w:val="00DC10D3"/>
    <w:rsid w:val="00DE2964"/>
    <w:rsid w:val="00E00CD7"/>
    <w:rsid w:val="00E04541"/>
    <w:rsid w:val="00E5020B"/>
    <w:rsid w:val="00E5193B"/>
    <w:rsid w:val="00E53B07"/>
    <w:rsid w:val="00E5712A"/>
    <w:rsid w:val="00E60A8B"/>
    <w:rsid w:val="00E611DA"/>
    <w:rsid w:val="00E62370"/>
    <w:rsid w:val="00E92C3E"/>
    <w:rsid w:val="00E96933"/>
    <w:rsid w:val="00EA0555"/>
    <w:rsid w:val="00EA75A5"/>
    <w:rsid w:val="00EC0858"/>
    <w:rsid w:val="00EC279D"/>
    <w:rsid w:val="00EE09EB"/>
    <w:rsid w:val="00EE4C61"/>
    <w:rsid w:val="00F02D19"/>
    <w:rsid w:val="00F24245"/>
    <w:rsid w:val="00F26557"/>
    <w:rsid w:val="00F30034"/>
    <w:rsid w:val="00F35D2B"/>
    <w:rsid w:val="00F36C9D"/>
    <w:rsid w:val="00F42BAD"/>
    <w:rsid w:val="00F57C46"/>
    <w:rsid w:val="00F731F5"/>
    <w:rsid w:val="00F84DCF"/>
    <w:rsid w:val="00F938DA"/>
    <w:rsid w:val="00FA0555"/>
    <w:rsid w:val="00FA4282"/>
    <w:rsid w:val="00FC6023"/>
    <w:rsid w:val="00FE127C"/>
    <w:rsid w:val="00FF43A2"/>
    <w:rsid w:val="00FF56C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EA3"/>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8943A6"/>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8943A6"/>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historiando.org/sistema-de-casta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economipedia.com/definiciones/segmentacion-demografica.html"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mineducacion.gov.co/portal/micrositios-preescolar-basica-y-media/Grupos-Etnicos-de-Colombia/"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economipedia.com/definiciones/sociedad-estamental.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lifeder.com/sectores-economicos-colombi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9vfns-QgCKU" TargetMode="External"/><Relationship Id="rId22" Type="http://schemas.openxmlformats.org/officeDocument/2006/relationships/hyperlink" Target="https://www.minsalud.gov.co/sites/rid/Lists/BibliotecaDigital/RIDE/VS/ED/GCFI/documento-metodologico-onms.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Props1.xml><?xml version="1.0" encoding="utf-8"?>
<ds:datastoreItem xmlns:ds="http://schemas.openxmlformats.org/officeDocument/2006/customXml" ds:itemID="{F5267071-BB41-4298-B9C4-0C4283C0E0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3.xml><?xml version="1.0" encoding="utf-8"?>
<ds:datastoreItem xmlns:ds="http://schemas.openxmlformats.org/officeDocument/2006/customXml" ds:itemID="{7E41AF53-7F01-49E4-828E-1A7C23119C5B}">
  <ds:schemaRefs>
    <ds:schemaRef ds:uri="http://schemas.microsoft.com/sharepoint/v3/contenttype/forms"/>
  </ds:schemaRefs>
</ds:datastoreItem>
</file>

<file path=customXml/itemProps4.xml><?xml version="1.0" encoding="utf-8"?>
<ds:datastoreItem xmlns:ds="http://schemas.openxmlformats.org/officeDocument/2006/customXml" ds:itemID="{42AB820C-A039-4A10-B641-4F80B53C3D7F}">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30</Pages>
  <Words>4464</Words>
  <Characters>26607</Characters>
  <Application>Microsoft Office Word</Application>
  <DocSecurity>0</DocSecurity>
  <Lines>700</Lines>
  <Paragraphs>378</Paragraphs>
  <ScaleCrop>false</ScaleCrop>
  <HeadingPairs>
    <vt:vector size="2" baseType="variant">
      <vt:variant>
        <vt:lpstr>Título</vt:lpstr>
      </vt:variant>
      <vt:variant>
        <vt:i4>1</vt:i4>
      </vt:variant>
    </vt:vector>
  </HeadingPairs>
  <TitlesOfParts>
    <vt:vector size="1" baseType="lpstr">
      <vt:lpstr>Caracterización poblacional</vt:lpstr>
    </vt:vector>
  </TitlesOfParts>
  <Company/>
  <LinksUpToDate>false</LinksUpToDate>
  <CharactersWithSpaces>30693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Caracterización poblacional</dc:title>
  <dc:subject/>
  <dc:creator>SENA</dc:creator>
  <cp:keywords/>
  <dc:description/>
  <cp:lastModifiedBy>Claudia Johanna Gomez Perez</cp:lastModifiedBy>
  <cp:revision>21</cp:revision>
  <cp:lastPrinted>2023-07-18T01:38:00Z</cp:lastPrinted>
  <dcterms:created xsi:type="dcterms:W3CDTF">2024-04-24T11:38:00Z</dcterms:created>
  <dcterms:modified xsi:type="dcterms:W3CDTF">2024-04-24T16:24:00Z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2023-07-12T20:15:01Z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341d1e5e-f8ee-497a-b4f1-69da94c3fed0</vt:lpwstr>
  </property>
  <property fmtid="{D5CDD505-2E9C-101B-9397-08002B2CF9AE}" pid="9" name="MSIP_Label_1299739c-ad3d-4908-806e-4d91151a6e13_ContentBits">
    <vt:lpwstr>0</vt:lpwstr>
  </property>
  <property fmtid="{D5CDD505-2E9C-101B-9397-08002B2CF9AE}" pid="10" name="MediaServiceImageTags">
    <vt:lpwstr/>
  </property>
  <property fmtid="{D5CDD505-2E9C-101B-9397-08002B2CF9AE}" pid="11" name="Order">
    <vt:r8>23839900</vt:r8>
  </property>
  <property fmtid="{D5CDD505-2E9C-101B-9397-08002B2CF9AE}" pid="12" name="xd_Signature">
    <vt:bool>false</vt:bool>
  </property>
  <property fmtid="{D5CDD505-2E9C-101B-9397-08002B2CF9AE}" pid="13"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_ExtendedDescription">
    <vt:lpwstr/>
  </property>
  <property fmtid="{D5CDD505-2E9C-101B-9397-08002B2CF9AE}" pid="19" name="TriggerFlowInfo">
    <vt:lpwstr/>
  </property>
</Properties>
</file>