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98633F" w:rsidRDefault="00D376E1" w:rsidP="0098633F">
      <w:pPr>
        <w:pStyle w:val="Normal0"/>
        <w:jc w:val="center"/>
        <w:rPr>
          <w:b/>
        </w:rPr>
      </w:pPr>
      <w:r w:rsidRPr="0098633F">
        <w:rPr>
          <w:b/>
        </w:rPr>
        <w:t>FORMATO PARA EL DESARROLLO DE COMPONENTE FORMATIVO</w:t>
      </w:r>
    </w:p>
    <w:p w14:paraId="00000002" w14:textId="77777777" w:rsidR="00FF258C" w:rsidRPr="0098633F" w:rsidRDefault="00FF258C" w:rsidP="0098633F">
      <w:pPr>
        <w:pStyle w:val="Normal0"/>
        <w:tabs>
          <w:tab w:val="left" w:pos="3224"/>
        </w:tabs>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8633F" w14:paraId="57121341" w14:textId="77777777">
        <w:trPr>
          <w:trHeight w:val="340"/>
        </w:trPr>
        <w:tc>
          <w:tcPr>
            <w:tcW w:w="3397" w:type="dxa"/>
            <w:vAlign w:val="center"/>
          </w:tcPr>
          <w:p w14:paraId="00000003" w14:textId="77777777" w:rsidR="00FF258C" w:rsidRPr="0098633F" w:rsidRDefault="00D376E1" w:rsidP="0098633F">
            <w:pPr>
              <w:pStyle w:val="Normal0"/>
              <w:spacing w:line="276" w:lineRule="auto"/>
              <w:rPr>
                <w:sz w:val="22"/>
                <w:szCs w:val="22"/>
              </w:rPr>
            </w:pPr>
            <w:r w:rsidRPr="0098633F">
              <w:rPr>
                <w:sz w:val="22"/>
                <w:szCs w:val="22"/>
              </w:rPr>
              <w:t>PROGRAMA DE FORMACIÓN</w:t>
            </w:r>
          </w:p>
        </w:tc>
        <w:tc>
          <w:tcPr>
            <w:tcW w:w="6565" w:type="dxa"/>
            <w:vAlign w:val="center"/>
          </w:tcPr>
          <w:p w14:paraId="00000004" w14:textId="7B241B8F" w:rsidR="00FF258C" w:rsidRPr="0098633F" w:rsidRDefault="00A129E4" w:rsidP="0098633F">
            <w:pPr>
              <w:pStyle w:val="Normal0"/>
              <w:spacing w:line="276" w:lineRule="auto"/>
              <w:rPr>
                <w:b w:val="0"/>
                <w:color w:val="E36C09"/>
                <w:sz w:val="22"/>
                <w:szCs w:val="22"/>
              </w:rPr>
            </w:pPr>
            <w:r w:rsidRPr="0098633F">
              <w:rPr>
                <w:b w:val="0"/>
                <w:sz w:val="22"/>
                <w:szCs w:val="22"/>
              </w:rPr>
              <w:t>Plan de mercadeo.</w:t>
            </w:r>
          </w:p>
        </w:tc>
      </w:tr>
    </w:tbl>
    <w:p w14:paraId="00000005" w14:textId="77777777" w:rsidR="00FF258C" w:rsidRPr="0098633F" w:rsidRDefault="00FF258C" w:rsidP="0098633F">
      <w:pPr>
        <w:pStyle w:val="Normal0"/>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98633F" w14:paraId="3DB511B9" w14:textId="77777777">
        <w:trPr>
          <w:trHeight w:val="340"/>
        </w:trPr>
        <w:tc>
          <w:tcPr>
            <w:tcW w:w="1838" w:type="dxa"/>
            <w:vAlign w:val="center"/>
          </w:tcPr>
          <w:p w14:paraId="00000006" w14:textId="77777777" w:rsidR="00FF258C" w:rsidRPr="0098633F" w:rsidRDefault="00D376E1" w:rsidP="0098633F">
            <w:pPr>
              <w:pStyle w:val="Normal0"/>
              <w:spacing w:line="276" w:lineRule="auto"/>
              <w:rPr>
                <w:sz w:val="22"/>
                <w:szCs w:val="22"/>
              </w:rPr>
            </w:pPr>
            <w:r w:rsidRPr="0098633F">
              <w:rPr>
                <w:sz w:val="22"/>
                <w:szCs w:val="22"/>
              </w:rPr>
              <w:t>COMPETENCIA</w:t>
            </w:r>
          </w:p>
        </w:tc>
        <w:tc>
          <w:tcPr>
            <w:tcW w:w="2835" w:type="dxa"/>
            <w:vAlign w:val="center"/>
          </w:tcPr>
          <w:p w14:paraId="61AA7C81" w14:textId="20E94A6D" w:rsidR="00200FF4" w:rsidRPr="0098633F" w:rsidRDefault="00200FF4" w:rsidP="0098633F">
            <w:pPr>
              <w:pStyle w:val="Normal0"/>
              <w:spacing w:line="276" w:lineRule="auto"/>
              <w:rPr>
                <w:b w:val="0"/>
                <w:sz w:val="22"/>
                <w:szCs w:val="22"/>
              </w:rPr>
            </w:pPr>
            <w:r w:rsidRPr="0098633F">
              <w:rPr>
                <w:sz w:val="22"/>
                <w:szCs w:val="22"/>
              </w:rPr>
              <w:t>260101002</w:t>
            </w:r>
            <w:r w:rsidR="00314C04" w:rsidRPr="0098633F">
              <w:rPr>
                <w:b w:val="0"/>
                <w:sz w:val="22"/>
                <w:szCs w:val="22"/>
              </w:rPr>
              <w:t xml:space="preserve"> - </w:t>
            </w:r>
            <w:r w:rsidRPr="0098633F">
              <w:rPr>
                <w:b w:val="0"/>
                <w:sz w:val="22"/>
                <w:szCs w:val="22"/>
              </w:rPr>
              <w:t>Ejecutar planes de mercadeo de acuerdo con los objetivos y recursos de la</w:t>
            </w:r>
          </w:p>
          <w:p w14:paraId="00000007" w14:textId="0D0F0842" w:rsidR="00FF258C" w:rsidRPr="0098633F" w:rsidRDefault="00200FF4" w:rsidP="0098633F">
            <w:pPr>
              <w:pStyle w:val="Normal0"/>
              <w:spacing w:line="276" w:lineRule="auto"/>
              <w:rPr>
                <w:b w:val="0"/>
                <w:sz w:val="22"/>
                <w:szCs w:val="22"/>
              </w:rPr>
            </w:pPr>
            <w:r w:rsidRPr="0098633F">
              <w:rPr>
                <w:b w:val="0"/>
                <w:sz w:val="22"/>
                <w:szCs w:val="22"/>
              </w:rPr>
              <w:t>Organización.</w:t>
            </w:r>
          </w:p>
        </w:tc>
        <w:tc>
          <w:tcPr>
            <w:tcW w:w="2126" w:type="dxa"/>
            <w:vAlign w:val="center"/>
          </w:tcPr>
          <w:p w14:paraId="00000008" w14:textId="77777777" w:rsidR="00FF258C" w:rsidRPr="0098633F" w:rsidRDefault="00D376E1" w:rsidP="0098633F">
            <w:pPr>
              <w:pStyle w:val="Normal0"/>
              <w:spacing w:line="276" w:lineRule="auto"/>
              <w:rPr>
                <w:sz w:val="22"/>
                <w:szCs w:val="22"/>
              </w:rPr>
            </w:pPr>
            <w:r w:rsidRPr="0098633F">
              <w:rPr>
                <w:sz w:val="22"/>
                <w:szCs w:val="22"/>
              </w:rPr>
              <w:t>RESULTADOS DE APRENDIZAJE</w:t>
            </w:r>
          </w:p>
        </w:tc>
        <w:tc>
          <w:tcPr>
            <w:tcW w:w="3163" w:type="dxa"/>
            <w:vAlign w:val="center"/>
          </w:tcPr>
          <w:p w14:paraId="0A10E79B" w14:textId="77777777" w:rsidR="006B33EB" w:rsidRDefault="00200FF4" w:rsidP="0098633F">
            <w:pPr>
              <w:pStyle w:val="Normal0"/>
              <w:spacing w:line="276" w:lineRule="auto"/>
              <w:ind w:left="66"/>
              <w:rPr>
                <w:b w:val="0"/>
                <w:bCs/>
                <w:sz w:val="22"/>
                <w:szCs w:val="22"/>
              </w:rPr>
            </w:pPr>
            <w:r w:rsidRPr="0098633F">
              <w:rPr>
                <w:b w:val="0"/>
                <w:bCs/>
                <w:sz w:val="22"/>
                <w:szCs w:val="22"/>
              </w:rPr>
              <w:t>260101002</w:t>
            </w:r>
            <w:r w:rsidR="000B0532" w:rsidRPr="0098633F">
              <w:rPr>
                <w:b w:val="0"/>
                <w:bCs/>
                <w:sz w:val="22"/>
                <w:szCs w:val="22"/>
              </w:rPr>
              <w:t>-0</w:t>
            </w:r>
            <w:r w:rsidR="006B33EB">
              <w:rPr>
                <w:b w:val="0"/>
                <w:bCs/>
                <w:sz w:val="22"/>
                <w:szCs w:val="22"/>
              </w:rPr>
              <w:t>3</w:t>
            </w:r>
            <w:r w:rsidR="000B0532" w:rsidRPr="0098633F">
              <w:rPr>
                <w:b w:val="0"/>
                <w:bCs/>
                <w:sz w:val="22"/>
                <w:szCs w:val="22"/>
              </w:rPr>
              <w:t xml:space="preserve">. </w:t>
            </w:r>
            <w:r w:rsidR="006B33EB" w:rsidRPr="006B33EB">
              <w:rPr>
                <w:b w:val="0"/>
                <w:bCs/>
                <w:sz w:val="22"/>
                <w:szCs w:val="22"/>
              </w:rPr>
              <w:t xml:space="preserve">Formular la estratégica conforme a la </w:t>
            </w:r>
            <w:proofErr w:type="gramStart"/>
            <w:r w:rsidR="006B33EB" w:rsidRPr="006B33EB">
              <w:rPr>
                <w:b w:val="0"/>
                <w:bCs/>
                <w:sz w:val="22"/>
                <w:szCs w:val="22"/>
              </w:rPr>
              <w:t>situación  competitiva</w:t>
            </w:r>
            <w:proofErr w:type="gramEnd"/>
            <w:r w:rsidR="006B33EB" w:rsidRPr="006B33EB">
              <w:rPr>
                <w:b w:val="0"/>
                <w:bCs/>
                <w:sz w:val="22"/>
                <w:szCs w:val="22"/>
              </w:rPr>
              <w:t xml:space="preserve">, las variables del </w:t>
            </w:r>
            <w:r w:rsidR="006B33EB" w:rsidRPr="006B33EB">
              <w:rPr>
                <w:b w:val="0"/>
                <w:bCs/>
                <w:i/>
                <w:iCs/>
                <w:sz w:val="22"/>
                <w:szCs w:val="22"/>
              </w:rPr>
              <w:t xml:space="preserve">marketing </w:t>
            </w:r>
            <w:proofErr w:type="spellStart"/>
            <w:r w:rsidR="006B33EB" w:rsidRPr="006B33EB">
              <w:rPr>
                <w:b w:val="0"/>
                <w:bCs/>
                <w:i/>
                <w:iCs/>
                <w:sz w:val="22"/>
                <w:szCs w:val="22"/>
              </w:rPr>
              <w:t>mix</w:t>
            </w:r>
            <w:proofErr w:type="spellEnd"/>
            <w:r w:rsidR="006B33EB" w:rsidRPr="006B33EB">
              <w:rPr>
                <w:b w:val="0"/>
                <w:bCs/>
                <w:sz w:val="22"/>
                <w:szCs w:val="22"/>
              </w:rPr>
              <w:t xml:space="preserve"> y el  sector en el que se ubica la organización. </w:t>
            </w:r>
          </w:p>
          <w:p w14:paraId="00000009" w14:textId="5CFA5F36" w:rsidR="003D1752" w:rsidRPr="0098633F" w:rsidRDefault="006B33EB" w:rsidP="0098633F">
            <w:pPr>
              <w:pStyle w:val="Normal0"/>
              <w:spacing w:line="276" w:lineRule="auto"/>
              <w:ind w:left="66"/>
              <w:rPr>
                <w:b w:val="0"/>
                <w:sz w:val="22"/>
                <w:szCs w:val="22"/>
              </w:rPr>
            </w:pPr>
            <w:r w:rsidRPr="0098633F">
              <w:rPr>
                <w:b w:val="0"/>
                <w:bCs/>
                <w:sz w:val="22"/>
                <w:szCs w:val="22"/>
              </w:rPr>
              <w:t>260101002-0</w:t>
            </w:r>
            <w:r>
              <w:rPr>
                <w:b w:val="0"/>
                <w:bCs/>
                <w:sz w:val="22"/>
                <w:szCs w:val="22"/>
              </w:rPr>
              <w:t>4</w:t>
            </w:r>
            <w:r w:rsidRPr="0098633F">
              <w:rPr>
                <w:b w:val="0"/>
                <w:bCs/>
                <w:sz w:val="22"/>
                <w:szCs w:val="22"/>
              </w:rPr>
              <w:t>.</w:t>
            </w:r>
            <w:r>
              <w:rPr>
                <w:b w:val="0"/>
                <w:bCs/>
                <w:sz w:val="22"/>
                <w:szCs w:val="22"/>
              </w:rPr>
              <w:t xml:space="preserve"> </w:t>
            </w:r>
            <w:r w:rsidRPr="006B33EB">
              <w:rPr>
                <w:b w:val="0"/>
                <w:bCs/>
                <w:sz w:val="22"/>
                <w:szCs w:val="22"/>
              </w:rPr>
              <w:t xml:space="preserve">Desarrollar mecanismos de verificación </w:t>
            </w:r>
            <w:proofErr w:type="gramStart"/>
            <w:r w:rsidRPr="006B33EB">
              <w:rPr>
                <w:b w:val="0"/>
                <w:bCs/>
                <w:sz w:val="22"/>
                <w:szCs w:val="22"/>
              </w:rPr>
              <w:t>de  desempeño</w:t>
            </w:r>
            <w:proofErr w:type="gramEnd"/>
            <w:r w:rsidRPr="006B33EB">
              <w:rPr>
                <w:b w:val="0"/>
                <w:bCs/>
                <w:sz w:val="22"/>
                <w:szCs w:val="22"/>
              </w:rPr>
              <w:t xml:space="preserve"> del plan ejecutado en la empresa, acorde  al tiempo asignado de su aplicación.</w:t>
            </w:r>
          </w:p>
        </w:tc>
      </w:tr>
    </w:tbl>
    <w:p w14:paraId="0000000A" w14:textId="77777777" w:rsidR="00FF258C" w:rsidRPr="0098633F" w:rsidRDefault="00FF258C" w:rsidP="0098633F">
      <w:pPr>
        <w:pStyle w:val="Normal0"/>
      </w:pPr>
    </w:p>
    <w:p w14:paraId="0000000B" w14:textId="77777777" w:rsidR="00FF258C" w:rsidRPr="0098633F" w:rsidRDefault="00FF258C" w:rsidP="0098633F">
      <w:pPr>
        <w:pStyle w:val="Normal0"/>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8633F" w14:paraId="49D4BFBB" w14:textId="77777777">
        <w:trPr>
          <w:trHeight w:val="340"/>
        </w:trPr>
        <w:tc>
          <w:tcPr>
            <w:tcW w:w="3397" w:type="dxa"/>
            <w:vAlign w:val="center"/>
          </w:tcPr>
          <w:p w14:paraId="0000000C" w14:textId="77777777" w:rsidR="00FF258C" w:rsidRPr="0098633F" w:rsidRDefault="00D376E1" w:rsidP="0098633F">
            <w:pPr>
              <w:pStyle w:val="Normal0"/>
              <w:spacing w:line="276" w:lineRule="auto"/>
              <w:rPr>
                <w:sz w:val="22"/>
                <w:szCs w:val="22"/>
              </w:rPr>
            </w:pPr>
            <w:r w:rsidRPr="0098633F">
              <w:rPr>
                <w:sz w:val="22"/>
                <w:szCs w:val="22"/>
              </w:rPr>
              <w:t>NÚMERO DEL COMPONENTE FORMATIVO</w:t>
            </w:r>
          </w:p>
        </w:tc>
        <w:tc>
          <w:tcPr>
            <w:tcW w:w="6565" w:type="dxa"/>
            <w:vAlign w:val="center"/>
          </w:tcPr>
          <w:p w14:paraId="0000000D" w14:textId="7BED454C" w:rsidR="00FF258C" w:rsidRPr="0098633F" w:rsidRDefault="00314C04" w:rsidP="0098633F">
            <w:pPr>
              <w:pStyle w:val="Normal0"/>
              <w:spacing w:line="276" w:lineRule="auto"/>
              <w:rPr>
                <w:b w:val="0"/>
                <w:color w:val="39A900"/>
                <w:sz w:val="22"/>
                <w:szCs w:val="22"/>
              </w:rPr>
            </w:pPr>
            <w:r w:rsidRPr="0098633F">
              <w:rPr>
                <w:b w:val="0"/>
                <w:sz w:val="22"/>
                <w:szCs w:val="22"/>
              </w:rPr>
              <w:t>0</w:t>
            </w:r>
            <w:r w:rsidR="002570A9" w:rsidRPr="0098633F">
              <w:rPr>
                <w:b w:val="0"/>
                <w:sz w:val="22"/>
                <w:szCs w:val="22"/>
              </w:rPr>
              <w:t>2</w:t>
            </w:r>
          </w:p>
        </w:tc>
      </w:tr>
      <w:tr w:rsidR="00FF258C" w:rsidRPr="0098633F" w14:paraId="5196225A" w14:textId="77777777">
        <w:trPr>
          <w:trHeight w:val="340"/>
        </w:trPr>
        <w:tc>
          <w:tcPr>
            <w:tcW w:w="3397" w:type="dxa"/>
            <w:vAlign w:val="center"/>
          </w:tcPr>
          <w:p w14:paraId="0000000E" w14:textId="77777777" w:rsidR="00FF258C" w:rsidRPr="0098633F" w:rsidRDefault="00D376E1" w:rsidP="0098633F">
            <w:pPr>
              <w:pStyle w:val="Normal0"/>
              <w:spacing w:line="276" w:lineRule="auto"/>
              <w:rPr>
                <w:sz w:val="22"/>
                <w:szCs w:val="22"/>
              </w:rPr>
            </w:pPr>
            <w:r w:rsidRPr="0098633F">
              <w:rPr>
                <w:sz w:val="22"/>
                <w:szCs w:val="22"/>
              </w:rPr>
              <w:t>NOMBRE DEL COMPONENTE FORMATIVO</w:t>
            </w:r>
          </w:p>
        </w:tc>
        <w:tc>
          <w:tcPr>
            <w:tcW w:w="6565" w:type="dxa"/>
            <w:vAlign w:val="center"/>
          </w:tcPr>
          <w:p w14:paraId="0000000F" w14:textId="206763DC" w:rsidR="00FF258C" w:rsidRPr="0098633F" w:rsidRDefault="0098633F" w:rsidP="0098633F">
            <w:pPr>
              <w:pStyle w:val="Normal0"/>
              <w:spacing w:line="276" w:lineRule="auto"/>
              <w:rPr>
                <w:b w:val="0"/>
                <w:sz w:val="22"/>
                <w:szCs w:val="22"/>
              </w:rPr>
            </w:pPr>
            <w:r>
              <w:rPr>
                <w:b w:val="0"/>
                <w:sz w:val="22"/>
                <w:szCs w:val="22"/>
              </w:rPr>
              <w:t>Elaborando el plan de mercadeo</w:t>
            </w:r>
            <w:r w:rsidR="00200FF4" w:rsidRPr="0098633F">
              <w:rPr>
                <w:b w:val="0"/>
                <w:sz w:val="22"/>
                <w:szCs w:val="22"/>
              </w:rPr>
              <w:t>.</w:t>
            </w:r>
          </w:p>
        </w:tc>
      </w:tr>
      <w:tr w:rsidR="00FF258C" w:rsidRPr="0098633F" w14:paraId="323364CF" w14:textId="77777777">
        <w:trPr>
          <w:trHeight w:val="340"/>
        </w:trPr>
        <w:tc>
          <w:tcPr>
            <w:tcW w:w="3397" w:type="dxa"/>
            <w:vAlign w:val="center"/>
          </w:tcPr>
          <w:p w14:paraId="00000010" w14:textId="77777777" w:rsidR="00FF258C" w:rsidRPr="0098633F" w:rsidRDefault="00D376E1" w:rsidP="0098633F">
            <w:pPr>
              <w:pStyle w:val="Normal0"/>
              <w:spacing w:line="276" w:lineRule="auto"/>
              <w:rPr>
                <w:sz w:val="22"/>
                <w:szCs w:val="22"/>
              </w:rPr>
            </w:pPr>
            <w:r w:rsidRPr="0098633F">
              <w:rPr>
                <w:sz w:val="22"/>
                <w:szCs w:val="22"/>
              </w:rPr>
              <w:t>BREVE DESCRIPCIÓN</w:t>
            </w:r>
          </w:p>
        </w:tc>
        <w:tc>
          <w:tcPr>
            <w:tcW w:w="6565" w:type="dxa"/>
            <w:vAlign w:val="center"/>
          </w:tcPr>
          <w:p w14:paraId="00000011" w14:textId="0A3B1865" w:rsidR="000915CE" w:rsidRPr="0098633F" w:rsidRDefault="002570A9" w:rsidP="0098633F">
            <w:pPr>
              <w:pStyle w:val="Normal0"/>
              <w:spacing w:line="276" w:lineRule="auto"/>
              <w:rPr>
                <w:b w:val="0"/>
                <w:sz w:val="22"/>
                <w:szCs w:val="22"/>
              </w:rPr>
            </w:pPr>
            <w:r w:rsidRPr="0098633F">
              <w:rPr>
                <w:b w:val="0"/>
                <w:sz w:val="22"/>
                <w:szCs w:val="22"/>
              </w:rPr>
              <w:t>El plan de mercadeo es la realidad a la que todas las empresas deben apuntar buscando entregar una realidad comercial de impacto a los consumidores.</w:t>
            </w:r>
          </w:p>
        </w:tc>
      </w:tr>
      <w:tr w:rsidR="00FF258C" w:rsidRPr="0098633F" w14:paraId="4789F7AB" w14:textId="77777777">
        <w:trPr>
          <w:trHeight w:val="340"/>
        </w:trPr>
        <w:tc>
          <w:tcPr>
            <w:tcW w:w="3397" w:type="dxa"/>
            <w:vAlign w:val="center"/>
          </w:tcPr>
          <w:p w14:paraId="00000012" w14:textId="77777777" w:rsidR="00FF258C" w:rsidRPr="0098633F" w:rsidRDefault="00D376E1" w:rsidP="0098633F">
            <w:pPr>
              <w:pStyle w:val="Normal0"/>
              <w:spacing w:line="276" w:lineRule="auto"/>
              <w:rPr>
                <w:sz w:val="22"/>
                <w:szCs w:val="22"/>
              </w:rPr>
            </w:pPr>
            <w:r w:rsidRPr="0098633F">
              <w:rPr>
                <w:sz w:val="22"/>
                <w:szCs w:val="22"/>
              </w:rPr>
              <w:t>PALABRAS CLAVE</w:t>
            </w:r>
          </w:p>
        </w:tc>
        <w:tc>
          <w:tcPr>
            <w:tcW w:w="6565" w:type="dxa"/>
            <w:vAlign w:val="center"/>
          </w:tcPr>
          <w:p w14:paraId="00000013" w14:textId="76C52A48" w:rsidR="00FF258C" w:rsidRPr="0098633F" w:rsidRDefault="00200FF4" w:rsidP="0098633F">
            <w:pPr>
              <w:pStyle w:val="Normal0"/>
              <w:spacing w:line="276" w:lineRule="auto"/>
              <w:rPr>
                <w:b w:val="0"/>
                <w:sz w:val="22"/>
                <w:szCs w:val="22"/>
              </w:rPr>
            </w:pPr>
            <w:r w:rsidRPr="0098633F">
              <w:rPr>
                <w:b w:val="0"/>
                <w:sz w:val="22"/>
                <w:szCs w:val="22"/>
              </w:rPr>
              <w:t>Diagnóstico empresarial, Mercadeo, Mercado, Gestión de mercados.</w:t>
            </w:r>
          </w:p>
        </w:tc>
      </w:tr>
    </w:tbl>
    <w:p w14:paraId="00000014" w14:textId="77777777" w:rsidR="00FF258C" w:rsidRPr="0098633F" w:rsidRDefault="00FF258C" w:rsidP="0098633F">
      <w:pPr>
        <w:pStyle w:val="Normal0"/>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8633F" w14:paraId="4F59971A" w14:textId="77777777">
        <w:trPr>
          <w:trHeight w:val="340"/>
        </w:trPr>
        <w:tc>
          <w:tcPr>
            <w:tcW w:w="3397" w:type="dxa"/>
            <w:vAlign w:val="center"/>
          </w:tcPr>
          <w:p w14:paraId="00000015" w14:textId="77777777" w:rsidR="00FF258C" w:rsidRPr="0098633F" w:rsidRDefault="00D376E1" w:rsidP="0098633F">
            <w:pPr>
              <w:pStyle w:val="Normal0"/>
              <w:spacing w:line="276" w:lineRule="auto"/>
              <w:rPr>
                <w:sz w:val="22"/>
                <w:szCs w:val="22"/>
              </w:rPr>
            </w:pPr>
            <w:r w:rsidRPr="0098633F">
              <w:rPr>
                <w:sz w:val="22"/>
                <w:szCs w:val="22"/>
              </w:rPr>
              <w:t>ÁREA OCUPACIONAL</w:t>
            </w:r>
          </w:p>
        </w:tc>
        <w:tc>
          <w:tcPr>
            <w:tcW w:w="6565" w:type="dxa"/>
            <w:vAlign w:val="center"/>
          </w:tcPr>
          <w:p w14:paraId="00000020" w14:textId="0AF76925" w:rsidR="00FF258C" w:rsidRPr="0098633F" w:rsidRDefault="00ED7283" w:rsidP="0098633F">
            <w:pPr>
              <w:pStyle w:val="Normal0"/>
              <w:spacing w:line="276" w:lineRule="auto"/>
              <w:rPr>
                <w:b w:val="0"/>
                <w:color w:val="39A900"/>
                <w:sz w:val="22"/>
                <w:szCs w:val="22"/>
              </w:rPr>
            </w:pPr>
            <w:r w:rsidRPr="0098633F">
              <w:rPr>
                <w:b w:val="0"/>
                <w:sz w:val="22"/>
                <w:szCs w:val="22"/>
              </w:rPr>
              <w:t>Servicios</w:t>
            </w:r>
          </w:p>
        </w:tc>
      </w:tr>
      <w:tr w:rsidR="00FF258C" w:rsidRPr="0098633F" w14:paraId="6E9ED268" w14:textId="77777777">
        <w:trPr>
          <w:trHeight w:val="465"/>
        </w:trPr>
        <w:tc>
          <w:tcPr>
            <w:tcW w:w="3397" w:type="dxa"/>
            <w:vAlign w:val="center"/>
          </w:tcPr>
          <w:p w14:paraId="00000021" w14:textId="77777777" w:rsidR="00FF258C" w:rsidRPr="0098633F" w:rsidRDefault="00D376E1" w:rsidP="0098633F">
            <w:pPr>
              <w:pStyle w:val="Normal0"/>
              <w:spacing w:line="276" w:lineRule="auto"/>
              <w:rPr>
                <w:sz w:val="22"/>
                <w:szCs w:val="22"/>
              </w:rPr>
            </w:pPr>
            <w:r w:rsidRPr="0098633F">
              <w:rPr>
                <w:sz w:val="22"/>
                <w:szCs w:val="22"/>
              </w:rPr>
              <w:t>IDIOMA</w:t>
            </w:r>
          </w:p>
        </w:tc>
        <w:tc>
          <w:tcPr>
            <w:tcW w:w="6565" w:type="dxa"/>
            <w:vAlign w:val="center"/>
          </w:tcPr>
          <w:p w14:paraId="00000022" w14:textId="72966BC9" w:rsidR="00FF258C" w:rsidRPr="0098633F" w:rsidRDefault="000915CE" w:rsidP="0098633F">
            <w:pPr>
              <w:pStyle w:val="Normal0"/>
              <w:spacing w:line="276" w:lineRule="auto"/>
              <w:rPr>
                <w:color w:val="39A900"/>
                <w:sz w:val="22"/>
                <w:szCs w:val="22"/>
              </w:rPr>
            </w:pPr>
            <w:r w:rsidRPr="0098633F">
              <w:rPr>
                <w:b w:val="0"/>
                <w:color w:val="000000"/>
                <w:sz w:val="22"/>
                <w:szCs w:val="22"/>
              </w:rPr>
              <w:t>Español</w:t>
            </w:r>
          </w:p>
        </w:tc>
      </w:tr>
    </w:tbl>
    <w:p w14:paraId="00000023" w14:textId="0FB1F4C9" w:rsidR="00FF258C" w:rsidRPr="0098633F" w:rsidRDefault="00FF258C" w:rsidP="0098633F">
      <w:pPr>
        <w:pStyle w:val="Normal0"/>
      </w:pPr>
    </w:p>
    <w:p w14:paraId="49007BFE" w14:textId="568F07A6" w:rsidR="0041757E" w:rsidRPr="0098633F" w:rsidRDefault="0041757E" w:rsidP="0098633F">
      <w:pPr>
        <w:pStyle w:val="Normal0"/>
      </w:pPr>
    </w:p>
    <w:p w14:paraId="48254A17" w14:textId="77777777" w:rsidR="00B2014E" w:rsidRPr="0098633F" w:rsidRDefault="00B2014E" w:rsidP="0098633F">
      <w:pPr>
        <w:pStyle w:val="Normal0"/>
      </w:pPr>
    </w:p>
    <w:p w14:paraId="00000028" w14:textId="77777777" w:rsidR="00FF258C" w:rsidRPr="0098633F" w:rsidRDefault="00D376E1" w:rsidP="0098633F">
      <w:pPr>
        <w:pStyle w:val="Normal0"/>
        <w:numPr>
          <w:ilvl w:val="0"/>
          <w:numId w:val="1"/>
        </w:numPr>
        <w:pBdr>
          <w:top w:val="nil"/>
          <w:left w:val="nil"/>
          <w:bottom w:val="nil"/>
          <w:right w:val="nil"/>
          <w:between w:val="nil"/>
        </w:pBdr>
        <w:ind w:left="284" w:hanging="284"/>
        <w:jc w:val="both"/>
        <w:rPr>
          <w:b/>
          <w:color w:val="000000"/>
        </w:rPr>
      </w:pPr>
      <w:r w:rsidRPr="0098633F">
        <w:rPr>
          <w:b/>
          <w:color w:val="000000"/>
        </w:rPr>
        <w:t xml:space="preserve">TABLA DE CONTENIDOS: </w:t>
      </w:r>
    </w:p>
    <w:p w14:paraId="00000029" w14:textId="66BBBA74" w:rsidR="00FF258C" w:rsidRPr="0098633F" w:rsidRDefault="00FF258C" w:rsidP="0098633F">
      <w:pPr>
        <w:pStyle w:val="Normal0"/>
        <w:rPr>
          <w:b/>
        </w:rPr>
      </w:pPr>
    </w:p>
    <w:p w14:paraId="745D3F3A" w14:textId="2425507C" w:rsidR="002570A9" w:rsidRPr="00225AD9" w:rsidRDefault="00DE79B0" w:rsidP="0098633F">
      <w:pPr>
        <w:spacing w:before="100" w:beforeAutospacing="1" w:after="100" w:afterAutospacing="1"/>
        <w:rPr>
          <w:rFonts w:eastAsia="Times New Roman"/>
          <w:highlight w:val="yellow"/>
          <w:lang w:eastAsia="es-CO"/>
        </w:rPr>
      </w:pPr>
      <w:r w:rsidRPr="00225AD9">
        <w:rPr>
          <w:rFonts w:eastAsia="Times New Roman"/>
          <w:highlight w:val="yellow"/>
          <w:lang w:eastAsia="es-CO"/>
        </w:rPr>
        <w:t>INTRODUCCIÓN</w:t>
      </w:r>
    </w:p>
    <w:p w14:paraId="7AD8A2AE" w14:textId="77777777" w:rsidR="00DE79B0" w:rsidRPr="00225AD9" w:rsidRDefault="00DE79B0" w:rsidP="00DE79B0">
      <w:pPr>
        <w:pStyle w:val="Normal0"/>
        <w:rPr>
          <w:rFonts w:eastAsia="Times New Roman"/>
          <w:highlight w:val="yellow"/>
          <w:lang w:eastAsia="es-CO"/>
        </w:rPr>
      </w:pPr>
      <w:r w:rsidRPr="00225AD9">
        <w:rPr>
          <w:rFonts w:eastAsia="Times New Roman"/>
          <w:highlight w:val="yellow"/>
          <w:lang w:eastAsia="es-CO"/>
        </w:rPr>
        <w:t>1. Definición e importancia del plan de mercadeo en una empresa</w:t>
      </w:r>
    </w:p>
    <w:p w14:paraId="63E5F14F" w14:textId="77777777" w:rsidR="00DE79B0" w:rsidRPr="00225AD9" w:rsidRDefault="00DE79B0" w:rsidP="00DE79B0">
      <w:pPr>
        <w:pStyle w:val="Normal0"/>
        <w:rPr>
          <w:rFonts w:eastAsia="Times New Roman"/>
          <w:highlight w:val="yellow"/>
          <w:lang w:eastAsia="es-CO"/>
        </w:rPr>
      </w:pPr>
      <w:r w:rsidRPr="00225AD9">
        <w:rPr>
          <w:rFonts w:eastAsia="Times New Roman"/>
          <w:highlight w:val="yellow"/>
          <w:lang w:eastAsia="es-CO"/>
        </w:rPr>
        <w:t>2. Papel del plan de mercadeo en la consecución de los objetivos comerciales</w:t>
      </w:r>
    </w:p>
    <w:p w14:paraId="07674689" w14:textId="77777777" w:rsidR="00DE79B0" w:rsidRPr="00225AD9" w:rsidRDefault="00DE79B0" w:rsidP="00DE79B0">
      <w:pPr>
        <w:pStyle w:val="Normal0"/>
        <w:rPr>
          <w:rFonts w:eastAsia="Times New Roman"/>
          <w:highlight w:val="yellow"/>
          <w:lang w:eastAsia="es-CO"/>
        </w:rPr>
      </w:pPr>
      <w:r w:rsidRPr="00225AD9">
        <w:rPr>
          <w:rFonts w:eastAsia="Times New Roman"/>
          <w:highlight w:val="yellow"/>
          <w:lang w:eastAsia="es-CO"/>
        </w:rPr>
        <w:t xml:space="preserve">3. Estrategias de </w:t>
      </w:r>
      <w:r w:rsidRPr="00225AD9">
        <w:rPr>
          <w:rFonts w:eastAsia="Times New Roman"/>
          <w:i/>
          <w:iCs/>
          <w:highlight w:val="yellow"/>
          <w:lang w:eastAsia="es-CO"/>
        </w:rPr>
        <w:t>marketing</w:t>
      </w:r>
      <w:r w:rsidRPr="00225AD9">
        <w:rPr>
          <w:rFonts w:eastAsia="Times New Roman"/>
          <w:highlight w:val="yellow"/>
          <w:lang w:eastAsia="es-CO"/>
        </w:rPr>
        <w:t xml:space="preserve"> </w:t>
      </w:r>
      <w:proofErr w:type="spellStart"/>
      <w:r w:rsidRPr="00225AD9">
        <w:rPr>
          <w:rFonts w:eastAsia="Times New Roman"/>
          <w:i/>
          <w:iCs/>
          <w:highlight w:val="yellow"/>
          <w:lang w:eastAsia="es-CO"/>
        </w:rPr>
        <w:t>mix</w:t>
      </w:r>
      <w:proofErr w:type="spellEnd"/>
      <w:r w:rsidRPr="00225AD9">
        <w:rPr>
          <w:rFonts w:eastAsia="Times New Roman"/>
          <w:highlight w:val="yellow"/>
          <w:lang w:eastAsia="es-CO"/>
        </w:rPr>
        <w:t xml:space="preserve"> (las 4 </w:t>
      </w:r>
      <w:proofErr w:type="spellStart"/>
      <w:r w:rsidRPr="00225AD9">
        <w:rPr>
          <w:rFonts w:eastAsia="Times New Roman"/>
          <w:highlight w:val="yellow"/>
          <w:lang w:eastAsia="es-CO"/>
        </w:rPr>
        <w:t>P’s</w:t>
      </w:r>
      <w:proofErr w:type="spellEnd"/>
      <w:r w:rsidRPr="00225AD9">
        <w:rPr>
          <w:rFonts w:eastAsia="Times New Roman"/>
          <w:highlight w:val="yellow"/>
          <w:lang w:eastAsia="es-CO"/>
        </w:rPr>
        <w:t>)</w:t>
      </w:r>
    </w:p>
    <w:p w14:paraId="2009994A" w14:textId="77777777" w:rsidR="00DE79B0" w:rsidRPr="00225AD9" w:rsidRDefault="00DE79B0" w:rsidP="00DE79B0">
      <w:pPr>
        <w:pStyle w:val="Normal0"/>
        <w:ind w:left="284"/>
        <w:rPr>
          <w:rFonts w:eastAsia="Times New Roman"/>
          <w:highlight w:val="yellow"/>
          <w:lang w:eastAsia="es-CO"/>
        </w:rPr>
      </w:pPr>
      <w:r w:rsidRPr="00225AD9">
        <w:rPr>
          <w:rFonts w:eastAsia="Times New Roman"/>
          <w:highlight w:val="yellow"/>
          <w:lang w:eastAsia="es-CO"/>
        </w:rPr>
        <w:lastRenderedPageBreak/>
        <w:t>3.1. Producto</w:t>
      </w:r>
    </w:p>
    <w:p w14:paraId="2B4A631B" w14:textId="77777777" w:rsidR="00DE79B0" w:rsidRPr="00225AD9" w:rsidRDefault="00DE79B0" w:rsidP="00DE79B0">
      <w:pPr>
        <w:pStyle w:val="Normal0"/>
        <w:ind w:left="284"/>
        <w:rPr>
          <w:rFonts w:eastAsia="Times New Roman"/>
          <w:highlight w:val="yellow"/>
          <w:lang w:eastAsia="es-CO"/>
        </w:rPr>
      </w:pPr>
      <w:r w:rsidRPr="00225AD9">
        <w:rPr>
          <w:rFonts w:eastAsia="Times New Roman"/>
          <w:highlight w:val="yellow"/>
          <w:lang w:eastAsia="es-CO"/>
        </w:rPr>
        <w:t>3.2. Precio</w:t>
      </w:r>
    </w:p>
    <w:p w14:paraId="5FC8D7A0" w14:textId="77777777" w:rsidR="00DE79B0" w:rsidRPr="00225AD9" w:rsidRDefault="00DE79B0" w:rsidP="00DE79B0">
      <w:pPr>
        <w:pStyle w:val="Normal0"/>
        <w:ind w:left="284"/>
        <w:rPr>
          <w:rFonts w:eastAsia="Times New Roman"/>
          <w:highlight w:val="yellow"/>
          <w:lang w:eastAsia="es-CO"/>
        </w:rPr>
      </w:pPr>
      <w:r w:rsidRPr="00225AD9">
        <w:rPr>
          <w:rFonts w:eastAsia="Times New Roman"/>
          <w:highlight w:val="yellow"/>
          <w:lang w:eastAsia="es-CO"/>
        </w:rPr>
        <w:t>3.3. Plaza (distribución)</w:t>
      </w:r>
    </w:p>
    <w:p w14:paraId="370506A4" w14:textId="77777777" w:rsidR="00DE79B0" w:rsidRPr="00225AD9" w:rsidRDefault="00DE79B0" w:rsidP="00DE79B0">
      <w:pPr>
        <w:pStyle w:val="Normal0"/>
        <w:ind w:left="284"/>
        <w:rPr>
          <w:rFonts w:eastAsia="Times New Roman"/>
          <w:highlight w:val="yellow"/>
          <w:lang w:eastAsia="es-CO"/>
        </w:rPr>
      </w:pPr>
      <w:r w:rsidRPr="00225AD9">
        <w:rPr>
          <w:rFonts w:eastAsia="Times New Roman"/>
          <w:highlight w:val="yellow"/>
          <w:lang w:eastAsia="es-CO"/>
        </w:rPr>
        <w:t>3.4. Promoción</w:t>
      </w:r>
    </w:p>
    <w:p w14:paraId="56DCA289" w14:textId="77777777" w:rsidR="00DE79B0" w:rsidRPr="00225AD9" w:rsidRDefault="00DE79B0" w:rsidP="00DE79B0">
      <w:pPr>
        <w:pStyle w:val="Normal0"/>
        <w:ind w:left="284"/>
        <w:rPr>
          <w:rFonts w:eastAsia="Times New Roman"/>
          <w:highlight w:val="yellow"/>
          <w:lang w:eastAsia="es-CO"/>
        </w:rPr>
      </w:pPr>
      <w:r w:rsidRPr="00225AD9">
        <w:rPr>
          <w:rFonts w:eastAsia="Times New Roman"/>
          <w:highlight w:val="yellow"/>
          <w:lang w:eastAsia="es-CO"/>
        </w:rPr>
        <w:t xml:space="preserve">3.5. Integración de las 4 </w:t>
      </w:r>
      <w:proofErr w:type="spellStart"/>
      <w:r w:rsidRPr="00225AD9">
        <w:rPr>
          <w:rFonts w:eastAsia="Times New Roman"/>
          <w:highlight w:val="yellow"/>
          <w:lang w:eastAsia="es-CO"/>
        </w:rPr>
        <w:t>P’s</w:t>
      </w:r>
      <w:proofErr w:type="spellEnd"/>
      <w:r w:rsidRPr="00225AD9">
        <w:rPr>
          <w:rFonts w:eastAsia="Times New Roman"/>
          <w:highlight w:val="yellow"/>
          <w:lang w:eastAsia="es-CO"/>
        </w:rPr>
        <w:t xml:space="preserve"> en el </w:t>
      </w:r>
      <w:r w:rsidRPr="00225AD9">
        <w:rPr>
          <w:rFonts w:eastAsia="Times New Roman"/>
          <w:i/>
          <w:iCs/>
          <w:highlight w:val="yellow"/>
          <w:lang w:eastAsia="es-CO"/>
        </w:rPr>
        <w:t>marketing</w:t>
      </w:r>
      <w:r w:rsidRPr="00225AD9">
        <w:rPr>
          <w:rFonts w:eastAsia="Times New Roman"/>
          <w:highlight w:val="yellow"/>
          <w:lang w:eastAsia="es-CO"/>
        </w:rPr>
        <w:t xml:space="preserve"> </w:t>
      </w:r>
      <w:proofErr w:type="spellStart"/>
      <w:r w:rsidRPr="00225AD9">
        <w:rPr>
          <w:rFonts w:eastAsia="Times New Roman"/>
          <w:i/>
          <w:iCs/>
          <w:highlight w:val="yellow"/>
          <w:lang w:eastAsia="es-CO"/>
        </w:rPr>
        <w:t>mix</w:t>
      </w:r>
      <w:proofErr w:type="spellEnd"/>
    </w:p>
    <w:p w14:paraId="69543D41" w14:textId="77777777" w:rsidR="00DE79B0" w:rsidRPr="00225AD9" w:rsidRDefault="00DE79B0" w:rsidP="00DE79B0">
      <w:pPr>
        <w:pStyle w:val="Normal0"/>
        <w:rPr>
          <w:rFonts w:eastAsia="Times New Roman"/>
          <w:highlight w:val="yellow"/>
          <w:lang w:eastAsia="es-CO"/>
        </w:rPr>
      </w:pPr>
      <w:r w:rsidRPr="00225AD9">
        <w:rPr>
          <w:rFonts w:eastAsia="Times New Roman"/>
          <w:highlight w:val="yellow"/>
          <w:lang w:eastAsia="es-CO"/>
        </w:rPr>
        <w:t xml:space="preserve">4. Estructura básica del plan de </w:t>
      </w:r>
      <w:r w:rsidRPr="00225AD9">
        <w:rPr>
          <w:rFonts w:eastAsia="Times New Roman"/>
          <w:i/>
          <w:iCs/>
          <w:highlight w:val="yellow"/>
          <w:lang w:eastAsia="es-CO"/>
        </w:rPr>
        <w:t>marketing</w:t>
      </w:r>
    </w:p>
    <w:p w14:paraId="4F1F753E" w14:textId="77777777" w:rsidR="00FE0B65" w:rsidRPr="00225AD9" w:rsidRDefault="00DE79B0" w:rsidP="00DE79B0">
      <w:pPr>
        <w:pStyle w:val="Normal0"/>
        <w:rPr>
          <w:rFonts w:eastAsia="Times New Roman"/>
          <w:highlight w:val="yellow"/>
          <w:lang w:eastAsia="es-CO"/>
        </w:rPr>
      </w:pPr>
      <w:r w:rsidRPr="00225AD9">
        <w:rPr>
          <w:rFonts w:eastAsia="Times New Roman"/>
          <w:highlight w:val="yellow"/>
          <w:lang w:eastAsia="es-CO"/>
        </w:rPr>
        <w:t>5. Elaboración del plan de mercadeo: paso a paso</w:t>
      </w:r>
      <w:r w:rsidR="00FE0B65" w:rsidRPr="00225AD9">
        <w:rPr>
          <w:rFonts w:eastAsia="Times New Roman"/>
          <w:highlight w:val="yellow"/>
          <w:lang w:eastAsia="es-CO"/>
        </w:rPr>
        <w:t xml:space="preserve"> </w:t>
      </w:r>
    </w:p>
    <w:p w14:paraId="386A9FF4" w14:textId="1855A7C0" w:rsidR="00DE79B0" w:rsidRPr="00225AD9" w:rsidRDefault="00FE0B65" w:rsidP="00DE79B0">
      <w:pPr>
        <w:pStyle w:val="Normal0"/>
        <w:rPr>
          <w:rFonts w:eastAsia="Times New Roman"/>
          <w:highlight w:val="yellow"/>
          <w:lang w:eastAsia="es-CO"/>
        </w:rPr>
      </w:pPr>
      <w:r w:rsidRPr="00225AD9">
        <w:rPr>
          <w:rFonts w:eastAsia="Times New Roman"/>
          <w:highlight w:val="yellow"/>
          <w:lang w:eastAsia="es-CO"/>
        </w:rPr>
        <w:t xml:space="preserve">6. </w:t>
      </w:r>
      <w:r w:rsidR="00DE79B0" w:rsidRPr="00225AD9">
        <w:rPr>
          <w:rFonts w:eastAsia="Times New Roman"/>
          <w:highlight w:val="yellow"/>
          <w:lang w:eastAsia="es-CO"/>
        </w:rPr>
        <w:t>Implementación del plan de mercadeo</w:t>
      </w:r>
    </w:p>
    <w:p w14:paraId="6D872A1B" w14:textId="3F592E99" w:rsidR="00DE79B0" w:rsidRPr="00DE79B0" w:rsidRDefault="00FE0B65" w:rsidP="00DE79B0">
      <w:pPr>
        <w:pStyle w:val="Normal0"/>
        <w:rPr>
          <w:rFonts w:eastAsia="Times New Roman"/>
          <w:lang w:eastAsia="es-CO"/>
        </w:rPr>
      </w:pPr>
      <w:r w:rsidRPr="00225AD9">
        <w:rPr>
          <w:rFonts w:eastAsia="Times New Roman"/>
          <w:highlight w:val="yellow"/>
          <w:lang w:eastAsia="es-CO"/>
        </w:rPr>
        <w:t xml:space="preserve">7. </w:t>
      </w:r>
      <w:r w:rsidR="00DE79B0" w:rsidRPr="00225AD9">
        <w:rPr>
          <w:rFonts w:eastAsia="Times New Roman"/>
          <w:highlight w:val="yellow"/>
          <w:lang w:eastAsia="es-CO"/>
        </w:rPr>
        <w:t>Seguimiento y control del plan de mercadeo</w:t>
      </w:r>
    </w:p>
    <w:p w14:paraId="12BBA553" w14:textId="43C22E8E" w:rsidR="00D31C4A" w:rsidRPr="0098633F" w:rsidRDefault="00D31C4A" w:rsidP="0098633F">
      <w:pPr>
        <w:pStyle w:val="Normal0"/>
        <w:rPr>
          <w:b/>
        </w:rPr>
      </w:pPr>
    </w:p>
    <w:p w14:paraId="0B80C96B" w14:textId="77777777" w:rsidR="00D31C4A" w:rsidRPr="0098633F" w:rsidRDefault="00D31C4A" w:rsidP="0098633F">
      <w:pPr>
        <w:pStyle w:val="Normal0"/>
        <w:rPr>
          <w:b/>
        </w:rPr>
      </w:pPr>
    </w:p>
    <w:p w14:paraId="4999D423" w14:textId="77777777" w:rsidR="00D31C4A" w:rsidRPr="0098633F" w:rsidRDefault="00D31C4A" w:rsidP="0098633F">
      <w:pPr>
        <w:pStyle w:val="Normal0"/>
        <w:numPr>
          <w:ilvl w:val="0"/>
          <w:numId w:val="1"/>
        </w:numPr>
        <w:pBdr>
          <w:top w:val="nil"/>
          <w:left w:val="nil"/>
          <w:bottom w:val="nil"/>
          <w:right w:val="nil"/>
          <w:between w:val="nil"/>
        </w:pBdr>
        <w:ind w:left="284" w:hanging="284"/>
        <w:jc w:val="both"/>
        <w:rPr>
          <w:b/>
        </w:rPr>
      </w:pPr>
      <w:r w:rsidRPr="0098633F">
        <w:rPr>
          <w:b/>
        </w:rPr>
        <w:t>INTRODUCCIÓN</w:t>
      </w:r>
    </w:p>
    <w:p w14:paraId="0FC73926" w14:textId="0E7753B4" w:rsidR="00E932E9" w:rsidRPr="0098633F" w:rsidRDefault="00E932E9" w:rsidP="0098633F">
      <w:pPr>
        <w:pStyle w:val="Normal0"/>
        <w:pBdr>
          <w:top w:val="nil"/>
          <w:left w:val="nil"/>
          <w:bottom w:val="nil"/>
          <w:right w:val="nil"/>
          <w:between w:val="nil"/>
        </w:pBdr>
      </w:pPr>
    </w:p>
    <w:p w14:paraId="6B64771B" w14:textId="77777777" w:rsidR="002570A9" w:rsidRPr="0098633F" w:rsidRDefault="002570A9" w:rsidP="0098633F">
      <w:pPr>
        <w:spacing w:before="100" w:beforeAutospacing="1" w:after="100" w:afterAutospacing="1"/>
        <w:rPr>
          <w:rFonts w:eastAsia="Times New Roman"/>
          <w:lang w:eastAsia="es-CO"/>
        </w:rPr>
      </w:pPr>
      <w:r w:rsidRPr="0098633F">
        <w:rPr>
          <w:rFonts w:eastAsia="Times New Roman"/>
          <w:lang w:eastAsia="es-CO"/>
        </w:rPr>
        <w:t>El plan de mercadeo es una herramienta fundamental en la gestión de cualquier empresa u organización, ya que establece las directrices y estrategias necesarias para alcanzar los objetivos comerciales y posicionar los productos o servicios en el mercado. Este documento, estructurado y detallado, guía las acciones del área comercial, brindando claridad sobre los campos de acción y los pasos a seguir para lograr un crecimiento sostenible.</w:t>
      </w:r>
    </w:p>
    <w:p w14:paraId="083A316F" w14:textId="77777777" w:rsidR="002570A9" w:rsidRPr="0098633F" w:rsidRDefault="002570A9" w:rsidP="0098633F">
      <w:pPr>
        <w:spacing w:before="100" w:beforeAutospacing="1" w:after="100" w:afterAutospacing="1"/>
        <w:rPr>
          <w:rFonts w:eastAsia="Times New Roman"/>
          <w:lang w:eastAsia="es-CO"/>
        </w:rPr>
      </w:pPr>
      <w:r w:rsidRPr="0098633F">
        <w:rPr>
          <w:rFonts w:eastAsia="Times New Roman"/>
          <w:lang w:eastAsia="es-CO"/>
        </w:rPr>
        <w:t xml:space="preserve">La elaboración de un plan de mercadeo implica un proceso meticuloso de análisis, formulación estratégica, implementación y evaluación. El plan no solo orienta a los directivos en la toma de decisiones, sino que también proporciona una base para medir y controlar el desempeño de las acciones de </w:t>
      </w:r>
      <w:r w:rsidRPr="00DE79B0">
        <w:rPr>
          <w:rFonts w:eastAsia="Times New Roman"/>
          <w:i/>
          <w:iCs/>
          <w:lang w:eastAsia="es-CO"/>
        </w:rPr>
        <w:t>marketing</w:t>
      </w:r>
      <w:r w:rsidRPr="0098633F">
        <w:rPr>
          <w:rFonts w:eastAsia="Times New Roman"/>
          <w:lang w:eastAsia="es-CO"/>
        </w:rPr>
        <w:t>. En la actualidad, las empresas enfrentan un entorno cada vez más competitivo y cambiante, por lo que contar con un plan de mercadeo efectivo se convierte en un factor determinante para el éxito.</w:t>
      </w:r>
    </w:p>
    <w:p w14:paraId="3B873515" w14:textId="77777777" w:rsidR="002570A9" w:rsidRPr="0098633F" w:rsidRDefault="002570A9" w:rsidP="0098633F">
      <w:pPr>
        <w:spacing w:before="100" w:beforeAutospacing="1" w:after="100" w:afterAutospacing="1"/>
        <w:rPr>
          <w:rFonts w:eastAsia="Times New Roman"/>
          <w:lang w:eastAsia="es-CO"/>
        </w:rPr>
      </w:pPr>
      <w:r w:rsidRPr="0098633F">
        <w:rPr>
          <w:rFonts w:eastAsia="Times New Roman"/>
          <w:lang w:eastAsia="es-CO"/>
        </w:rPr>
        <w:t xml:space="preserve">Este componente formativo aborda cada una de las etapas del desarrollo de un plan de mercadeo, desde la ideación y definición de objetivos hasta la implementación y evaluación de resultados. Se explorarán conceptos clave como el </w:t>
      </w:r>
      <w:r w:rsidRPr="00DE79B0">
        <w:rPr>
          <w:rFonts w:eastAsia="Times New Roman"/>
          <w:i/>
          <w:iCs/>
          <w:lang w:eastAsia="es-CO"/>
        </w:rPr>
        <w:t>marketing</w:t>
      </w:r>
      <w:r w:rsidRPr="0098633F">
        <w:rPr>
          <w:rFonts w:eastAsia="Times New Roman"/>
          <w:lang w:eastAsia="es-CO"/>
        </w:rPr>
        <w:t xml:space="preserve"> </w:t>
      </w:r>
      <w:proofErr w:type="spellStart"/>
      <w:r w:rsidRPr="000E144C">
        <w:rPr>
          <w:rFonts w:eastAsia="Times New Roman"/>
          <w:i/>
          <w:iCs/>
          <w:lang w:eastAsia="es-CO"/>
        </w:rPr>
        <w:t>mix</w:t>
      </w:r>
      <w:proofErr w:type="spellEnd"/>
      <w:r w:rsidRPr="0098633F">
        <w:rPr>
          <w:rFonts w:eastAsia="Times New Roman"/>
          <w:lang w:eastAsia="es-CO"/>
        </w:rPr>
        <w:t>, la segmentación de mercado, y las estrategias de promoción y distribución. A través de ejemplos prácticos y casos reales de empresas y emprendimientos, los participantes comprenderán cómo aplicar estos conceptos en situaciones reales, fortaleciendo así su capacidad para diseñar e implementar planes de mercadeo exitosos.</w:t>
      </w:r>
    </w:p>
    <w:p w14:paraId="4D0C4497" w14:textId="77777777" w:rsidR="002570A9" w:rsidRPr="0098633F" w:rsidRDefault="002570A9" w:rsidP="0098633F">
      <w:pPr>
        <w:spacing w:before="100" w:beforeAutospacing="1" w:after="100" w:afterAutospacing="1"/>
        <w:rPr>
          <w:rFonts w:eastAsia="Times New Roman"/>
          <w:lang w:eastAsia="es-CO"/>
        </w:rPr>
      </w:pPr>
      <w:r w:rsidRPr="0098633F">
        <w:rPr>
          <w:rFonts w:eastAsia="Times New Roman"/>
          <w:lang w:eastAsia="es-CO"/>
        </w:rPr>
        <w:t xml:space="preserve">La propuesta formativa también subraya la importancia del seguimiento y control en el proceso de </w:t>
      </w:r>
      <w:r w:rsidRPr="00DE79B0">
        <w:rPr>
          <w:rFonts w:eastAsia="Times New Roman"/>
          <w:i/>
          <w:iCs/>
          <w:lang w:eastAsia="es-CO"/>
        </w:rPr>
        <w:t>marketing</w:t>
      </w:r>
      <w:r w:rsidRPr="0098633F">
        <w:rPr>
          <w:rFonts w:eastAsia="Times New Roman"/>
          <w:lang w:eastAsia="es-CO"/>
        </w:rPr>
        <w:t>, ya que permite identificar oportunidades de mejora y ajustar las estrategias conforme se desarrollan las acciones. De esta manera, se garantiza que el plan de mercadeo se mantenga alineado con los objetivos corporativos y responda de manera efectiva a las dinámicas del mercado.</w:t>
      </w:r>
    </w:p>
    <w:p w14:paraId="6AB02626" w14:textId="535B42E1" w:rsidR="002570A9" w:rsidRDefault="002570A9" w:rsidP="0098633F">
      <w:pPr>
        <w:spacing w:before="100" w:beforeAutospacing="1" w:after="100" w:afterAutospacing="1"/>
        <w:rPr>
          <w:rFonts w:eastAsia="Times New Roman"/>
          <w:lang w:eastAsia="es-CO"/>
        </w:rPr>
      </w:pPr>
      <w:r w:rsidRPr="0098633F">
        <w:rPr>
          <w:rFonts w:eastAsia="Times New Roman"/>
          <w:lang w:eastAsia="es-CO"/>
        </w:rPr>
        <w:lastRenderedPageBreak/>
        <w:t>Este curso proporcionará a los aprendices las herramientas necesarias para crear un plan de mercadeo completo y efectivo, destacando la relevancia de la planeación estratégica en el logro de los objetivos comerciales de una empresa.</w:t>
      </w:r>
    </w:p>
    <w:p w14:paraId="6F21928B" w14:textId="75FFD268" w:rsidR="00AD12D7" w:rsidRDefault="00AD12D7" w:rsidP="0098633F">
      <w:pPr>
        <w:spacing w:before="100" w:beforeAutospacing="1" w:after="100" w:afterAutospacing="1"/>
        <w:rPr>
          <w:rFonts w:eastAsia="Times New Roman"/>
          <w:lang w:eastAsia="es-CO"/>
        </w:rPr>
      </w:pPr>
    </w:p>
    <w:p w14:paraId="7237DFFB" w14:textId="3637C222" w:rsidR="00AD12D7" w:rsidRPr="00AD12D7" w:rsidRDefault="00AD12D7" w:rsidP="00AD12D7">
      <w:pPr>
        <w:spacing w:before="100" w:beforeAutospacing="1" w:after="100" w:afterAutospacing="1"/>
        <w:jc w:val="center"/>
        <w:rPr>
          <w:rFonts w:eastAsia="Times New Roman"/>
          <w:b/>
          <w:color w:val="FF0000"/>
          <w:lang w:eastAsia="es-CO"/>
        </w:rPr>
      </w:pPr>
      <w:r w:rsidRPr="00AD12D7">
        <w:rPr>
          <w:rFonts w:eastAsia="Times New Roman"/>
          <w:b/>
          <w:color w:val="FF0000"/>
          <w:lang w:eastAsia="es-CO"/>
        </w:rPr>
        <w:t>VIDEO</w:t>
      </w:r>
    </w:p>
    <w:p w14:paraId="141F5424" w14:textId="77777777" w:rsidR="00AD12D7" w:rsidRPr="00AD12D7" w:rsidRDefault="00AD12D7" w:rsidP="00AD12D7">
      <w:pPr>
        <w:spacing w:before="100" w:beforeAutospacing="1" w:after="100" w:afterAutospacing="1"/>
        <w:jc w:val="center"/>
        <w:rPr>
          <w:rFonts w:eastAsia="Times New Roman"/>
          <w:b/>
          <w:lang w:eastAsia="es-CO"/>
        </w:rPr>
      </w:pPr>
    </w:p>
    <w:p w14:paraId="56540552" w14:textId="6003C1EC" w:rsidR="002570A9" w:rsidRPr="00816903" w:rsidRDefault="002570A9" w:rsidP="0098633F">
      <w:pPr>
        <w:pStyle w:val="Ttulo4"/>
        <w:rPr>
          <w:b/>
          <w:color w:val="auto"/>
        </w:rPr>
      </w:pPr>
      <w:r w:rsidRPr="00816903">
        <w:rPr>
          <w:b/>
          <w:color w:val="auto"/>
        </w:rPr>
        <w:t xml:space="preserve">1. Definición e </w:t>
      </w:r>
      <w:r w:rsidR="00AD12D7" w:rsidRPr="00816903">
        <w:rPr>
          <w:b/>
          <w:color w:val="auto"/>
        </w:rPr>
        <w:t>i</w:t>
      </w:r>
      <w:r w:rsidRPr="00816903">
        <w:rPr>
          <w:b/>
          <w:color w:val="auto"/>
        </w:rPr>
        <w:t xml:space="preserve">mportancia del </w:t>
      </w:r>
      <w:r w:rsidR="00AD12D7" w:rsidRPr="00816903">
        <w:rPr>
          <w:b/>
          <w:color w:val="auto"/>
        </w:rPr>
        <w:t>p</w:t>
      </w:r>
      <w:r w:rsidRPr="00816903">
        <w:rPr>
          <w:b/>
          <w:color w:val="auto"/>
        </w:rPr>
        <w:t xml:space="preserve">lan de </w:t>
      </w:r>
      <w:r w:rsidR="00AD12D7" w:rsidRPr="00816903">
        <w:rPr>
          <w:b/>
          <w:color w:val="auto"/>
        </w:rPr>
        <w:t>m</w:t>
      </w:r>
      <w:r w:rsidRPr="00816903">
        <w:rPr>
          <w:b/>
          <w:color w:val="auto"/>
        </w:rPr>
        <w:t xml:space="preserve">ercadeo en una </w:t>
      </w:r>
      <w:r w:rsidR="00AD12D7" w:rsidRPr="00816903">
        <w:rPr>
          <w:b/>
          <w:color w:val="auto"/>
        </w:rPr>
        <w:t>e</w:t>
      </w:r>
      <w:r w:rsidRPr="00816903">
        <w:rPr>
          <w:b/>
          <w:color w:val="auto"/>
        </w:rPr>
        <w:t>mpresa</w:t>
      </w:r>
    </w:p>
    <w:p w14:paraId="705D0855"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El plan de mercadeo es un documento estratégico que define las acciones, recursos y herramientas que una empresa utilizará para alcanzar sus objetivos de mercado. Este plan abarca una variedad de aspectos que incluyen la definición de productos o servicios, estrategias de precios, métodos de promoción y canales de distribución, así como los mecanismos de seguimiento y control necesarios para medir los resultados. Al ser una hoja de ruta, el plan de mercadeo orienta las decisiones comerciales, asegurando que todos los esfuerzos de la empresa estén alineados con sus metas comerciales y con las necesidades y expectativas del mercado.</w:t>
      </w:r>
    </w:p>
    <w:p w14:paraId="3C159426" w14:textId="77777777" w:rsidR="002570A9" w:rsidRPr="0098633F" w:rsidRDefault="002570A9" w:rsidP="0098633F">
      <w:pPr>
        <w:pStyle w:val="NormalWeb"/>
        <w:spacing w:line="276" w:lineRule="auto"/>
        <w:rPr>
          <w:rFonts w:ascii="Arial" w:hAnsi="Arial" w:cs="Arial"/>
          <w:sz w:val="22"/>
          <w:szCs w:val="22"/>
        </w:rPr>
      </w:pPr>
      <w:commentRangeStart w:id="0"/>
      <w:r w:rsidRPr="0098633F">
        <w:rPr>
          <w:rFonts w:ascii="Arial" w:hAnsi="Arial" w:cs="Arial"/>
          <w:sz w:val="22"/>
          <w:szCs w:val="22"/>
        </w:rPr>
        <w:t>La importancia del plan de mercadeo radica en su capacidad para proporcionar un marco estratégico que permite a las empresas anticiparse y adaptarse a los cambios en el entorno competitivo. En un mercado cada vez más dinámico, donde las preferencias de los consumidores y las condiciones económicas cambian rápidamente, las empresas deben ser capaces de responder de manera efectiva a estos desafíos. El plan de mercadeo facilita esta adaptabilidad al ofrecer un enfoque sistemático para evaluar el entorno interno y externo, identificar oportunidades y amenazas, y formular estrategias que permitan aprovechar las ventajas competitivas de la empresa.</w:t>
      </w:r>
      <w:commentRangeEnd w:id="0"/>
      <w:r w:rsidR="009F378F">
        <w:rPr>
          <w:rStyle w:val="Refdecomentario"/>
          <w:rFonts w:ascii="Arial" w:eastAsia="Arial" w:hAnsi="Arial" w:cs="Arial"/>
        </w:rPr>
        <w:commentReference w:id="0"/>
      </w:r>
    </w:p>
    <w:p w14:paraId="22E1459B"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 xml:space="preserve">Además, el plan de mercadeo ayuda a coordinar las acciones de los diferentes departamentos dentro de la empresa. Por ejemplo, el área de ventas, producción, logística y servicio al cliente pueden utilizar el plan como una guía para alinear sus actividades con las estrategias de </w:t>
      </w:r>
      <w:r w:rsidRPr="00DE79B0">
        <w:rPr>
          <w:rFonts w:ascii="Arial" w:hAnsi="Arial" w:cs="Arial"/>
          <w:i/>
          <w:iCs/>
          <w:sz w:val="22"/>
          <w:szCs w:val="22"/>
        </w:rPr>
        <w:t>marketing</w:t>
      </w:r>
      <w:r w:rsidRPr="0098633F">
        <w:rPr>
          <w:rFonts w:ascii="Arial" w:hAnsi="Arial" w:cs="Arial"/>
          <w:sz w:val="22"/>
          <w:szCs w:val="22"/>
        </w:rPr>
        <w:t>, logrando así un enfoque integral que favorece el logro de los objetivos organizacionales. Esta coordinación interna es fundamental para maximizar los recursos y evitar esfuerzos duplicados o contradictorios.</w:t>
      </w:r>
    </w:p>
    <w:p w14:paraId="37380FF2"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 xml:space="preserve">El plan de mercadeo también tiene un papel crucial en la gestión de los recursos de la empresa. Al definir de antemano las acciones y estrategias a seguir, se pueden asignar de manera más eficiente los recursos financieros, humanos y tecnológicos necesarios para ejecutar las actividades de </w:t>
      </w:r>
      <w:r w:rsidRPr="00DE79B0">
        <w:rPr>
          <w:rFonts w:ascii="Arial" w:hAnsi="Arial" w:cs="Arial"/>
          <w:i/>
          <w:iCs/>
          <w:sz w:val="22"/>
          <w:szCs w:val="22"/>
        </w:rPr>
        <w:t>marketing</w:t>
      </w:r>
      <w:r w:rsidRPr="0098633F">
        <w:rPr>
          <w:rFonts w:ascii="Arial" w:hAnsi="Arial" w:cs="Arial"/>
          <w:sz w:val="22"/>
          <w:szCs w:val="22"/>
        </w:rPr>
        <w:t>. Esto incluye establecer presupuestos claros y asignar responsabilidades específicas, lo que ayuda a garantizar un uso óptimo de los recursos y a evitar gastos innecesarios.</w:t>
      </w:r>
    </w:p>
    <w:p w14:paraId="31D9B6A7" w14:textId="5F24521D" w:rsidR="002570A9" w:rsidRPr="00816903" w:rsidRDefault="002570A9" w:rsidP="0098633F">
      <w:pPr>
        <w:pStyle w:val="Ttulo4"/>
        <w:rPr>
          <w:b/>
          <w:color w:val="auto"/>
        </w:rPr>
      </w:pPr>
      <w:r w:rsidRPr="00816903">
        <w:rPr>
          <w:b/>
          <w:color w:val="auto"/>
        </w:rPr>
        <w:lastRenderedPageBreak/>
        <w:t xml:space="preserve">2. Papel del </w:t>
      </w:r>
      <w:r w:rsidR="00816903">
        <w:rPr>
          <w:b/>
          <w:color w:val="auto"/>
        </w:rPr>
        <w:t>p</w:t>
      </w:r>
      <w:r w:rsidRPr="00816903">
        <w:rPr>
          <w:b/>
          <w:color w:val="auto"/>
        </w:rPr>
        <w:t xml:space="preserve">lan de </w:t>
      </w:r>
      <w:r w:rsidR="00816903">
        <w:rPr>
          <w:b/>
          <w:color w:val="auto"/>
        </w:rPr>
        <w:t>m</w:t>
      </w:r>
      <w:r w:rsidRPr="00816903">
        <w:rPr>
          <w:b/>
          <w:color w:val="auto"/>
        </w:rPr>
        <w:t xml:space="preserve">ercadeo en la </w:t>
      </w:r>
      <w:r w:rsidR="00816903">
        <w:rPr>
          <w:b/>
          <w:color w:val="auto"/>
        </w:rPr>
        <w:t>c</w:t>
      </w:r>
      <w:r w:rsidRPr="00816903">
        <w:rPr>
          <w:b/>
          <w:color w:val="auto"/>
        </w:rPr>
        <w:t xml:space="preserve">onsecución de los </w:t>
      </w:r>
      <w:r w:rsidR="00816903">
        <w:rPr>
          <w:b/>
          <w:color w:val="auto"/>
        </w:rPr>
        <w:t>o</w:t>
      </w:r>
      <w:r w:rsidRPr="00816903">
        <w:rPr>
          <w:b/>
          <w:color w:val="auto"/>
        </w:rPr>
        <w:t xml:space="preserve">bjetivos </w:t>
      </w:r>
      <w:r w:rsidR="00816903">
        <w:rPr>
          <w:b/>
          <w:color w:val="auto"/>
        </w:rPr>
        <w:t>c</w:t>
      </w:r>
      <w:r w:rsidRPr="00816903">
        <w:rPr>
          <w:b/>
          <w:color w:val="auto"/>
        </w:rPr>
        <w:t>omerciales</w:t>
      </w:r>
    </w:p>
    <w:p w14:paraId="0840FC1D"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El plan de mercadeo desempeña un papel fundamental en la consecución de los objetivos comerciales de la empresa, ya que proporciona un camino claro y estructurado para alcanzar las metas definidas. Estos objetivos pueden variar según la naturaleza y el contexto de la empresa, e incluyen desde el incremento de las ventas y la cuota de mercado, hasta la mejora del posicionamiento de la marca y la fidelización de los clientes.</w:t>
      </w:r>
    </w:p>
    <w:p w14:paraId="4014970A"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Un aspecto esencial del plan de mercadeo es la definición de objetivos claros, medibles y alcanzables, lo que permite a la empresa enfocar sus esfuerzos de manera precisa. Por ejemplo, si el objetivo es aumentar la participación en el mercado en un 10% durante el próximo año, el plan de mercadeo detallará las estrategias que se implementarán para lograrlo, como el lanzamiento de una nueva campaña publicitaria, la introducción de un producto innovador o la expansión de la red de distribución. Al contar con un plan detallado, se minimizan los riesgos y se mejora la toma de decisiones, lo que incrementa las probabilidades de éxito.</w:t>
      </w:r>
    </w:p>
    <w:p w14:paraId="70F31E71" w14:textId="77777777" w:rsidR="002570A9" w:rsidRPr="0098633F" w:rsidRDefault="002570A9" w:rsidP="0098633F">
      <w:pPr>
        <w:pStyle w:val="NormalWeb"/>
        <w:spacing w:line="276" w:lineRule="auto"/>
        <w:rPr>
          <w:rFonts w:ascii="Arial" w:hAnsi="Arial" w:cs="Arial"/>
          <w:sz w:val="22"/>
          <w:szCs w:val="22"/>
        </w:rPr>
      </w:pPr>
      <w:commentRangeStart w:id="1"/>
      <w:r w:rsidRPr="0098633F">
        <w:rPr>
          <w:rFonts w:ascii="Arial" w:hAnsi="Arial" w:cs="Arial"/>
          <w:sz w:val="22"/>
          <w:szCs w:val="22"/>
        </w:rPr>
        <w:t>El plan de mercadeo también establece los indicadores clave de rendimiento (</w:t>
      </w:r>
      <w:proofErr w:type="spellStart"/>
      <w:r w:rsidRPr="0098633F">
        <w:rPr>
          <w:rFonts w:ascii="Arial" w:hAnsi="Arial" w:cs="Arial"/>
          <w:sz w:val="22"/>
          <w:szCs w:val="22"/>
        </w:rPr>
        <w:t>KPIs</w:t>
      </w:r>
      <w:proofErr w:type="spellEnd"/>
      <w:r w:rsidRPr="0098633F">
        <w:rPr>
          <w:rFonts w:ascii="Arial" w:hAnsi="Arial" w:cs="Arial"/>
          <w:sz w:val="22"/>
          <w:szCs w:val="22"/>
        </w:rPr>
        <w:t xml:space="preserve">) que se utilizarán para medir el progreso hacia los objetivos. Estos indicadores permiten monitorear el desempeño de las actividades de </w:t>
      </w:r>
      <w:r w:rsidRPr="000E144C">
        <w:rPr>
          <w:rFonts w:ascii="Arial" w:hAnsi="Arial" w:cs="Arial"/>
          <w:i/>
          <w:iCs/>
          <w:sz w:val="22"/>
          <w:szCs w:val="22"/>
        </w:rPr>
        <w:t>marketing</w:t>
      </w:r>
      <w:r w:rsidRPr="0098633F">
        <w:rPr>
          <w:rFonts w:ascii="Arial" w:hAnsi="Arial" w:cs="Arial"/>
          <w:sz w:val="22"/>
          <w:szCs w:val="22"/>
        </w:rPr>
        <w:t xml:space="preserve"> y evaluar si las estrategias están generando los resultados esperados. Por ejemplo, si uno de los objetivos es aumentar las ventas, los </w:t>
      </w:r>
      <w:proofErr w:type="spellStart"/>
      <w:r w:rsidRPr="0098633F">
        <w:rPr>
          <w:rFonts w:ascii="Arial" w:hAnsi="Arial" w:cs="Arial"/>
          <w:sz w:val="22"/>
          <w:szCs w:val="22"/>
        </w:rPr>
        <w:t>KPIs</w:t>
      </w:r>
      <w:proofErr w:type="spellEnd"/>
      <w:r w:rsidRPr="0098633F">
        <w:rPr>
          <w:rFonts w:ascii="Arial" w:hAnsi="Arial" w:cs="Arial"/>
          <w:sz w:val="22"/>
          <w:szCs w:val="22"/>
        </w:rPr>
        <w:t xml:space="preserve"> pueden incluir métricas como el volumen de ventas, el porcentaje de clientes nuevos y el retorno de la inversión en publicidad. Al realizar un seguimiento constante de estos indicadores, la empresa puede identificar posibles desvíos y tomar medidas correctivas a tiempo para asegurar el cumplimiento de los objetivos.</w:t>
      </w:r>
      <w:commentRangeEnd w:id="1"/>
      <w:r w:rsidR="009F378F">
        <w:rPr>
          <w:rStyle w:val="Refdecomentario"/>
          <w:rFonts w:ascii="Arial" w:eastAsia="Arial" w:hAnsi="Arial" w:cs="Arial"/>
        </w:rPr>
        <w:commentReference w:id="1"/>
      </w:r>
    </w:p>
    <w:p w14:paraId="39E3BDA7" w14:textId="62A7069D" w:rsidR="002570A9" w:rsidRDefault="002570A9" w:rsidP="0098633F">
      <w:pPr>
        <w:pStyle w:val="NormalWeb"/>
        <w:spacing w:line="276" w:lineRule="auto"/>
        <w:rPr>
          <w:rFonts w:ascii="Arial" w:hAnsi="Arial" w:cs="Arial"/>
          <w:sz w:val="22"/>
          <w:szCs w:val="22"/>
        </w:rPr>
      </w:pPr>
      <w:r w:rsidRPr="0098633F">
        <w:rPr>
          <w:rFonts w:ascii="Arial" w:hAnsi="Arial" w:cs="Arial"/>
          <w:sz w:val="22"/>
          <w:szCs w:val="22"/>
        </w:rPr>
        <w:t>Otro papel importante del plan de mercadeo en la consecución de los objetivos comerciales es su función como herramienta de control. El plan no solo define las acciones a llevar a cabo, sino que también incluye mecanismos para evaluar su efectividad. Esta evaluación se realiza mediante el análisis de los resultados obtenidos frente a los objetivos planteados, lo que permite identificar áreas de mejora y realizar los ajustes necesarios para optimizar las estrategias. Este enfoque de mejora continua es clave para que las empresas puedan adaptarse a las cambiantes condiciones del mercado y mantener su competitividad a largo plazo.</w:t>
      </w:r>
      <w:r w:rsidR="00C97809">
        <w:rPr>
          <w:rFonts w:ascii="Arial" w:hAnsi="Arial" w:cs="Arial"/>
          <w:sz w:val="22"/>
          <w:szCs w:val="22"/>
        </w:rPr>
        <w:t xml:space="preserve"> Visto de paso a paso se tendría una visión ascendente como la siguiente:</w:t>
      </w:r>
    </w:p>
    <w:p w14:paraId="6BDBB1F8" w14:textId="5163DE45" w:rsidR="009F378F" w:rsidRPr="009F378F" w:rsidRDefault="009F378F" w:rsidP="0098633F">
      <w:pPr>
        <w:pStyle w:val="NormalWeb"/>
        <w:spacing w:line="276" w:lineRule="auto"/>
        <w:rPr>
          <w:rFonts w:ascii="Arial" w:hAnsi="Arial" w:cs="Arial"/>
          <w:i/>
          <w:iCs/>
          <w:sz w:val="22"/>
          <w:szCs w:val="22"/>
        </w:rPr>
      </w:pPr>
      <w:r>
        <w:rPr>
          <w:rFonts w:ascii="Arial" w:hAnsi="Arial" w:cs="Arial"/>
          <w:sz w:val="22"/>
          <w:szCs w:val="22"/>
        </w:rPr>
        <w:t xml:space="preserve">Gráfico 1. </w:t>
      </w:r>
      <w:r w:rsidRPr="009F378F">
        <w:rPr>
          <w:rFonts w:ascii="Arial" w:hAnsi="Arial" w:cs="Arial"/>
          <w:i/>
          <w:iCs/>
          <w:sz w:val="22"/>
          <w:szCs w:val="22"/>
        </w:rPr>
        <w:t>Pasos para alcanzar objetivos generales.</w:t>
      </w:r>
    </w:p>
    <w:p w14:paraId="7594FC3B" w14:textId="00C85B36" w:rsidR="00816903" w:rsidRPr="0098633F" w:rsidRDefault="00816903" w:rsidP="0098633F">
      <w:pPr>
        <w:pStyle w:val="NormalWeb"/>
        <w:spacing w:line="276" w:lineRule="auto"/>
        <w:rPr>
          <w:rFonts w:ascii="Arial" w:hAnsi="Arial" w:cs="Arial"/>
          <w:sz w:val="22"/>
          <w:szCs w:val="22"/>
        </w:rPr>
      </w:pPr>
      <w:commentRangeStart w:id="2"/>
      <w:commentRangeStart w:id="3"/>
      <w:r>
        <w:rPr>
          <w:noProof/>
        </w:rPr>
        <w:lastRenderedPageBreak/>
        <w:drawing>
          <wp:inline distT="0" distB="0" distL="0" distR="0" wp14:anchorId="215FDE4B" wp14:editId="386264B4">
            <wp:extent cx="5612130" cy="414464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12130" cy="4144645"/>
                    </a:xfrm>
                    <a:prstGeom prst="rect">
                      <a:avLst/>
                    </a:prstGeom>
                  </pic:spPr>
                </pic:pic>
              </a:graphicData>
            </a:graphic>
          </wp:inline>
        </w:drawing>
      </w:r>
      <w:commentRangeEnd w:id="2"/>
      <w:r>
        <w:commentReference w:id="2"/>
      </w:r>
      <w:commentRangeEnd w:id="3"/>
      <w:r>
        <w:commentReference w:id="3"/>
      </w:r>
    </w:p>
    <w:p w14:paraId="70EF7905"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 xml:space="preserve">Finalmente, el plan de mercadeo sirve como un medio de comunicación dentro de la empresa y con los </w:t>
      </w:r>
      <w:proofErr w:type="spellStart"/>
      <w:r w:rsidRPr="009F378F">
        <w:rPr>
          <w:rFonts w:ascii="Arial" w:hAnsi="Arial" w:cs="Arial"/>
          <w:i/>
          <w:iCs/>
          <w:sz w:val="22"/>
          <w:szCs w:val="22"/>
        </w:rPr>
        <w:t>stakeholders</w:t>
      </w:r>
      <w:proofErr w:type="spellEnd"/>
      <w:r w:rsidRPr="0098633F">
        <w:rPr>
          <w:rFonts w:ascii="Arial" w:hAnsi="Arial" w:cs="Arial"/>
          <w:sz w:val="22"/>
          <w:szCs w:val="22"/>
        </w:rPr>
        <w:t xml:space="preserve"> externos. Al incluir detalles sobre las estrategias, tácticas y acciones que se llevarán a cabo, el plan proporciona a los empleados y colaboradores una comprensión clara de las prioridades y expectativas. Esta claridad contribuye a una mejor coordinación y a un trabajo en equipo más efectivo, ya que cada miembro de la empresa sabe cuál es su rol y cómo su trabajo contribuye al logro de los objetivos comerciales.</w:t>
      </w:r>
    </w:p>
    <w:p w14:paraId="7C63E7C9" w14:textId="2C1493E8" w:rsidR="002570A9" w:rsidRPr="00DE79B0" w:rsidRDefault="00C97809" w:rsidP="0098633F">
      <w:pPr>
        <w:pStyle w:val="Ttulo3"/>
        <w:rPr>
          <w:b/>
          <w:bCs/>
          <w:color w:val="auto"/>
          <w:sz w:val="22"/>
          <w:szCs w:val="22"/>
        </w:rPr>
      </w:pPr>
      <w:r w:rsidRPr="00DE79B0">
        <w:rPr>
          <w:b/>
          <w:bCs/>
          <w:color w:val="auto"/>
          <w:sz w:val="22"/>
          <w:szCs w:val="22"/>
        </w:rPr>
        <w:t xml:space="preserve">3. </w:t>
      </w:r>
      <w:r w:rsidR="002570A9" w:rsidRPr="00DE79B0">
        <w:rPr>
          <w:b/>
          <w:bCs/>
          <w:color w:val="auto"/>
          <w:sz w:val="22"/>
          <w:szCs w:val="22"/>
        </w:rPr>
        <w:t xml:space="preserve">Estrategias de </w:t>
      </w:r>
      <w:r w:rsidRPr="000E144C">
        <w:rPr>
          <w:b/>
          <w:bCs/>
          <w:i/>
          <w:iCs/>
          <w:color w:val="auto"/>
          <w:sz w:val="22"/>
          <w:szCs w:val="22"/>
        </w:rPr>
        <w:t>m</w:t>
      </w:r>
      <w:r w:rsidR="002570A9" w:rsidRPr="000E144C">
        <w:rPr>
          <w:b/>
          <w:bCs/>
          <w:i/>
          <w:iCs/>
          <w:color w:val="auto"/>
          <w:sz w:val="22"/>
          <w:szCs w:val="22"/>
        </w:rPr>
        <w:t xml:space="preserve">arketing </w:t>
      </w:r>
      <w:proofErr w:type="spellStart"/>
      <w:r w:rsidRPr="000E144C">
        <w:rPr>
          <w:b/>
          <w:bCs/>
          <w:i/>
          <w:iCs/>
          <w:color w:val="auto"/>
          <w:sz w:val="22"/>
          <w:szCs w:val="22"/>
        </w:rPr>
        <w:t>m</w:t>
      </w:r>
      <w:r w:rsidR="002570A9" w:rsidRPr="000E144C">
        <w:rPr>
          <w:b/>
          <w:bCs/>
          <w:i/>
          <w:iCs/>
          <w:color w:val="auto"/>
          <w:sz w:val="22"/>
          <w:szCs w:val="22"/>
        </w:rPr>
        <w:t>ix</w:t>
      </w:r>
      <w:proofErr w:type="spellEnd"/>
      <w:r w:rsidR="002570A9" w:rsidRPr="00DE79B0">
        <w:rPr>
          <w:b/>
          <w:bCs/>
          <w:color w:val="auto"/>
          <w:sz w:val="22"/>
          <w:szCs w:val="22"/>
        </w:rPr>
        <w:t xml:space="preserve"> (</w:t>
      </w:r>
      <w:r w:rsidRPr="00DE79B0">
        <w:rPr>
          <w:b/>
          <w:bCs/>
          <w:color w:val="auto"/>
          <w:sz w:val="22"/>
          <w:szCs w:val="22"/>
        </w:rPr>
        <w:t>l</w:t>
      </w:r>
      <w:r w:rsidR="002570A9" w:rsidRPr="00DE79B0">
        <w:rPr>
          <w:b/>
          <w:bCs/>
          <w:color w:val="auto"/>
          <w:sz w:val="22"/>
          <w:szCs w:val="22"/>
        </w:rPr>
        <w:t xml:space="preserve">as 4 </w:t>
      </w:r>
      <w:proofErr w:type="spellStart"/>
      <w:r w:rsidR="002570A9" w:rsidRPr="00DE79B0">
        <w:rPr>
          <w:b/>
          <w:bCs/>
          <w:color w:val="auto"/>
          <w:sz w:val="22"/>
          <w:szCs w:val="22"/>
        </w:rPr>
        <w:t>P’s</w:t>
      </w:r>
      <w:proofErr w:type="spellEnd"/>
      <w:r w:rsidR="002570A9" w:rsidRPr="00DE79B0">
        <w:rPr>
          <w:b/>
          <w:bCs/>
          <w:color w:val="auto"/>
          <w:sz w:val="22"/>
          <w:szCs w:val="22"/>
        </w:rPr>
        <w:t>)</w:t>
      </w:r>
    </w:p>
    <w:p w14:paraId="1FC00175" w14:textId="32A9D639" w:rsidR="002570A9" w:rsidRDefault="002570A9" w:rsidP="0098633F">
      <w:pPr>
        <w:pStyle w:val="NormalWeb"/>
        <w:spacing w:line="276" w:lineRule="auto"/>
        <w:rPr>
          <w:rFonts w:ascii="Arial" w:hAnsi="Arial" w:cs="Arial"/>
          <w:sz w:val="22"/>
          <w:szCs w:val="22"/>
        </w:rPr>
      </w:pPr>
      <w:r w:rsidRPr="0098633F">
        <w:rPr>
          <w:rFonts w:ascii="Arial" w:hAnsi="Arial" w:cs="Arial"/>
          <w:sz w:val="22"/>
          <w:szCs w:val="22"/>
        </w:rPr>
        <w:t xml:space="preserve">El </w:t>
      </w:r>
      <w:r w:rsidRPr="000E144C">
        <w:rPr>
          <w:rFonts w:ascii="Arial" w:hAnsi="Arial" w:cs="Arial"/>
          <w:i/>
          <w:iCs/>
          <w:sz w:val="22"/>
          <w:szCs w:val="22"/>
        </w:rPr>
        <w:t xml:space="preserve">marketing </w:t>
      </w:r>
      <w:proofErr w:type="spellStart"/>
      <w:r w:rsidRPr="000E144C">
        <w:rPr>
          <w:rFonts w:ascii="Arial" w:hAnsi="Arial" w:cs="Arial"/>
          <w:i/>
          <w:iCs/>
          <w:sz w:val="22"/>
          <w:szCs w:val="22"/>
        </w:rPr>
        <w:t>mix</w:t>
      </w:r>
      <w:proofErr w:type="spellEnd"/>
      <w:r w:rsidRPr="0098633F">
        <w:rPr>
          <w:rFonts w:ascii="Arial" w:hAnsi="Arial" w:cs="Arial"/>
          <w:sz w:val="22"/>
          <w:szCs w:val="22"/>
        </w:rPr>
        <w:t xml:space="preserve"> es una combinación de herramientas y tácticas que una empresa utiliza para lograr sus objetivos comerciales y satisfacer las necesidades de los consumidores. Este conjunto estratégico, conocido como las 4 </w:t>
      </w:r>
      <w:proofErr w:type="spellStart"/>
      <w:r w:rsidRPr="0098633F">
        <w:rPr>
          <w:rFonts w:ascii="Arial" w:hAnsi="Arial" w:cs="Arial"/>
          <w:sz w:val="22"/>
          <w:szCs w:val="22"/>
        </w:rPr>
        <w:t>P’s</w:t>
      </w:r>
      <w:proofErr w:type="spellEnd"/>
      <w:r w:rsidRPr="0098633F">
        <w:rPr>
          <w:rFonts w:ascii="Arial" w:hAnsi="Arial" w:cs="Arial"/>
          <w:sz w:val="22"/>
          <w:szCs w:val="22"/>
        </w:rPr>
        <w:t xml:space="preserve">, incluye: </w:t>
      </w:r>
      <w:r w:rsidRPr="009F378F">
        <w:rPr>
          <w:rFonts w:ascii="Arial" w:hAnsi="Arial" w:cs="Arial"/>
          <w:b/>
          <w:bCs/>
          <w:sz w:val="22"/>
          <w:szCs w:val="22"/>
        </w:rPr>
        <w:t>Producto, Precio, Plaza (Distribución) y Promoción</w:t>
      </w:r>
      <w:r w:rsidRPr="0098633F">
        <w:rPr>
          <w:rFonts w:ascii="Arial" w:hAnsi="Arial" w:cs="Arial"/>
          <w:sz w:val="22"/>
          <w:szCs w:val="22"/>
        </w:rPr>
        <w:t xml:space="preserve">. Cada una de estas variables juega un papel esencial en la creación y ejecución de un plan de mercadeo efectivo. A continuación, se explican de manera detallada cada una de estas </w:t>
      </w:r>
      <w:proofErr w:type="spellStart"/>
      <w:r w:rsidRPr="0098633F">
        <w:rPr>
          <w:rFonts w:ascii="Arial" w:hAnsi="Arial" w:cs="Arial"/>
          <w:sz w:val="22"/>
          <w:szCs w:val="22"/>
        </w:rPr>
        <w:t>P’s</w:t>
      </w:r>
      <w:proofErr w:type="spellEnd"/>
      <w:r w:rsidRPr="0098633F">
        <w:rPr>
          <w:rFonts w:ascii="Arial" w:hAnsi="Arial" w:cs="Arial"/>
          <w:sz w:val="22"/>
          <w:szCs w:val="22"/>
        </w:rPr>
        <w:t>, acompañadas de ejemplos reales que ilustran su aplicación.</w:t>
      </w:r>
      <w:r w:rsidR="00C97809">
        <w:rPr>
          <w:rFonts w:ascii="Arial" w:hAnsi="Arial" w:cs="Arial"/>
          <w:sz w:val="22"/>
          <w:szCs w:val="22"/>
        </w:rPr>
        <w:t xml:space="preserve"> De manera visual ese concepto se resume en la siguiente gráfica:</w:t>
      </w:r>
    </w:p>
    <w:p w14:paraId="388C2505" w14:textId="73750243" w:rsidR="00C97809" w:rsidRDefault="00C97809" w:rsidP="0098633F">
      <w:pPr>
        <w:pStyle w:val="NormalWeb"/>
        <w:spacing w:line="276" w:lineRule="auto"/>
        <w:rPr>
          <w:rFonts w:ascii="Arial" w:hAnsi="Arial" w:cs="Arial"/>
          <w:sz w:val="22"/>
          <w:szCs w:val="22"/>
        </w:rPr>
      </w:pPr>
    </w:p>
    <w:p w14:paraId="6AE4AF2F" w14:textId="77055CBE" w:rsidR="00C97809" w:rsidRDefault="00C97809" w:rsidP="0098633F">
      <w:pPr>
        <w:pStyle w:val="NormalWeb"/>
        <w:spacing w:line="276" w:lineRule="auto"/>
        <w:rPr>
          <w:rFonts w:ascii="Arial" w:hAnsi="Arial" w:cs="Arial"/>
          <w:sz w:val="22"/>
          <w:szCs w:val="22"/>
        </w:rPr>
      </w:pPr>
      <w:r>
        <w:rPr>
          <w:rFonts w:ascii="Arial" w:hAnsi="Arial" w:cs="Arial"/>
          <w:sz w:val="22"/>
          <w:szCs w:val="22"/>
        </w:rPr>
        <w:lastRenderedPageBreak/>
        <w:t xml:space="preserve">Gráfico </w:t>
      </w:r>
      <w:r w:rsidR="009F378F">
        <w:rPr>
          <w:rFonts w:ascii="Arial" w:hAnsi="Arial" w:cs="Arial"/>
          <w:sz w:val="22"/>
          <w:szCs w:val="22"/>
        </w:rPr>
        <w:t>2</w:t>
      </w:r>
      <w:r>
        <w:rPr>
          <w:rFonts w:ascii="Arial" w:hAnsi="Arial" w:cs="Arial"/>
          <w:sz w:val="22"/>
          <w:szCs w:val="22"/>
        </w:rPr>
        <w:t xml:space="preserve">: </w:t>
      </w:r>
      <w:r w:rsidRPr="00C97809">
        <w:rPr>
          <w:rFonts w:ascii="Arial" w:hAnsi="Arial" w:cs="Arial"/>
          <w:i/>
          <w:sz w:val="22"/>
          <w:szCs w:val="22"/>
        </w:rPr>
        <w:t>4 P del marketing</w:t>
      </w:r>
    </w:p>
    <w:p w14:paraId="5E4D0883" w14:textId="62E2B3C0" w:rsidR="00C97809" w:rsidRDefault="00C97809" w:rsidP="0098633F">
      <w:pPr>
        <w:pStyle w:val="NormalWeb"/>
        <w:spacing w:line="276" w:lineRule="auto"/>
        <w:rPr>
          <w:rFonts w:ascii="Arial" w:hAnsi="Arial" w:cs="Arial"/>
          <w:sz w:val="22"/>
          <w:szCs w:val="22"/>
        </w:rPr>
      </w:pPr>
      <w:commentRangeStart w:id="4"/>
      <w:commentRangeStart w:id="5"/>
      <w:r>
        <w:rPr>
          <w:noProof/>
        </w:rPr>
        <w:drawing>
          <wp:inline distT="0" distB="0" distL="0" distR="0" wp14:anchorId="496A7DED" wp14:editId="677827CE">
            <wp:extent cx="5612130" cy="3738245"/>
            <wp:effectExtent l="0" t="0" r="7620" b="0"/>
            <wp:docPr id="2" name="Imagen 2" descr="Vector infográfico de má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7">
                      <a:extLst>
                        <a:ext uri="{28A0092B-C50C-407E-A947-70E740481C1C}">
                          <a14:useLocalDpi xmlns:a14="http://schemas.microsoft.com/office/drawing/2010/main" val="0"/>
                        </a:ext>
                      </a:extLst>
                    </a:blip>
                    <a:stretch>
                      <a:fillRect/>
                    </a:stretch>
                  </pic:blipFill>
                  <pic:spPr>
                    <a:xfrm>
                      <a:off x="0" y="0"/>
                      <a:ext cx="5612130" cy="3738245"/>
                    </a:xfrm>
                    <a:prstGeom prst="rect">
                      <a:avLst/>
                    </a:prstGeom>
                  </pic:spPr>
                </pic:pic>
              </a:graphicData>
            </a:graphic>
          </wp:inline>
        </w:drawing>
      </w:r>
      <w:commentRangeEnd w:id="4"/>
      <w:r>
        <w:commentReference w:id="4"/>
      </w:r>
      <w:commentRangeEnd w:id="5"/>
      <w:r>
        <w:commentReference w:id="5"/>
      </w:r>
    </w:p>
    <w:p w14:paraId="54E634F4" w14:textId="28B279B4" w:rsidR="00AD12D7" w:rsidRPr="0098633F" w:rsidRDefault="00AD12D7" w:rsidP="0098633F">
      <w:pPr>
        <w:pStyle w:val="NormalWeb"/>
        <w:spacing w:line="276" w:lineRule="auto"/>
        <w:rPr>
          <w:rFonts w:ascii="Arial" w:hAnsi="Arial" w:cs="Arial"/>
          <w:sz w:val="22"/>
          <w:szCs w:val="22"/>
        </w:rPr>
      </w:pPr>
    </w:p>
    <w:p w14:paraId="2404ADA9" w14:textId="6CD9C371" w:rsidR="002570A9" w:rsidRPr="00C97809" w:rsidRDefault="00C97809" w:rsidP="0098633F">
      <w:pPr>
        <w:pStyle w:val="Ttulo4"/>
        <w:rPr>
          <w:b/>
          <w:color w:val="auto"/>
          <w:sz w:val="22"/>
          <w:szCs w:val="22"/>
        </w:rPr>
      </w:pPr>
      <w:r w:rsidRPr="00C97809">
        <w:rPr>
          <w:b/>
          <w:color w:val="auto"/>
          <w:sz w:val="22"/>
          <w:szCs w:val="22"/>
        </w:rPr>
        <w:t>3.</w:t>
      </w:r>
      <w:r w:rsidR="002570A9" w:rsidRPr="00C97809">
        <w:rPr>
          <w:b/>
          <w:color w:val="auto"/>
          <w:sz w:val="22"/>
          <w:szCs w:val="22"/>
        </w:rPr>
        <w:t>1. Producto</w:t>
      </w:r>
    </w:p>
    <w:p w14:paraId="62870329"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 xml:space="preserve">El producto es el núcleo del </w:t>
      </w:r>
      <w:r w:rsidRPr="000E144C">
        <w:rPr>
          <w:rFonts w:ascii="Arial" w:hAnsi="Arial" w:cs="Arial"/>
          <w:i/>
          <w:iCs/>
          <w:sz w:val="22"/>
          <w:szCs w:val="22"/>
        </w:rPr>
        <w:t xml:space="preserve">marketing </w:t>
      </w:r>
      <w:proofErr w:type="spellStart"/>
      <w:r w:rsidRPr="000E144C">
        <w:rPr>
          <w:rFonts w:ascii="Arial" w:hAnsi="Arial" w:cs="Arial"/>
          <w:i/>
          <w:iCs/>
          <w:sz w:val="22"/>
          <w:szCs w:val="22"/>
        </w:rPr>
        <w:t>mix</w:t>
      </w:r>
      <w:proofErr w:type="spellEnd"/>
      <w:r w:rsidRPr="0098633F">
        <w:rPr>
          <w:rFonts w:ascii="Arial" w:hAnsi="Arial" w:cs="Arial"/>
          <w:sz w:val="22"/>
          <w:szCs w:val="22"/>
        </w:rPr>
        <w:t xml:space="preserve"> y se refiere a cualquier bien o servicio que la empresa ofrece en el mercado. Para que un producto sea exitoso, debe ser capaz de satisfacer las necesidades o deseos de los consumidores. No se trata solo de las características físicas del producto, sino también de los beneficios que ofrece, la experiencia que proporciona, su empaque, marca, garantía y servicio posventa.</w:t>
      </w:r>
    </w:p>
    <w:p w14:paraId="709122C5"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En la elaboración de la estrategia de producto, es fundamental responder a preguntas como:</w:t>
      </w:r>
    </w:p>
    <w:p w14:paraId="0AEFC878" w14:textId="77777777" w:rsidR="002570A9" w:rsidRPr="0098633F" w:rsidRDefault="002570A9" w:rsidP="007C7E91">
      <w:pPr>
        <w:numPr>
          <w:ilvl w:val="0"/>
          <w:numId w:val="11"/>
        </w:numPr>
        <w:spacing w:before="100" w:beforeAutospacing="1" w:after="100" w:afterAutospacing="1"/>
      </w:pPr>
      <w:r w:rsidRPr="0098633F">
        <w:t>¿Qué necesidades o problemas del cliente resuelve el producto?</w:t>
      </w:r>
    </w:p>
    <w:p w14:paraId="2BEA6276" w14:textId="77777777" w:rsidR="002570A9" w:rsidRPr="0098633F" w:rsidRDefault="002570A9" w:rsidP="007C7E91">
      <w:pPr>
        <w:numPr>
          <w:ilvl w:val="0"/>
          <w:numId w:val="11"/>
        </w:numPr>
        <w:spacing w:before="100" w:beforeAutospacing="1" w:after="100" w:afterAutospacing="1"/>
      </w:pPr>
      <w:r w:rsidRPr="0098633F">
        <w:t>¿Qué características y beneficios lo diferencian de los productos de la competencia?</w:t>
      </w:r>
    </w:p>
    <w:p w14:paraId="59D00B8D" w14:textId="77777777" w:rsidR="002570A9" w:rsidRPr="0098633F" w:rsidRDefault="002570A9" w:rsidP="007C7E91">
      <w:pPr>
        <w:numPr>
          <w:ilvl w:val="0"/>
          <w:numId w:val="11"/>
        </w:numPr>
        <w:spacing w:before="100" w:beforeAutospacing="1" w:after="100" w:afterAutospacing="1"/>
      </w:pPr>
      <w:r w:rsidRPr="0098633F">
        <w:t>¿Cómo se percibe la marca por parte del cliente?</w:t>
      </w:r>
    </w:p>
    <w:p w14:paraId="1D581364" w14:textId="2D4EF1ED" w:rsidR="002570A9" w:rsidRPr="0098633F" w:rsidRDefault="002570A9" w:rsidP="0098633F">
      <w:pPr>
        <w:pStyle w:val="NormalWeb"/>
        <w:spacing w:line="276" w:lineRule="auto"/>
        <w:rPr>
          <w:rFonts w:ascii="Arial" w:hAnsi="Arial" w:cs="Arial"/>
          <w:sz w:val="22"/>
          <w:szCs w:val="22"/>
        </w:rPr>
      </w:pPr>
      <w:commentRangeStart w:id="6"/>
      <w:r w:rsidRPr="0098633F">
        <w:rPr>
          <w:rStyle w:val="Textoennegrita"/>
          <w:rFonts w:ascii="Arial" w:hAnsi="Arial" w:cs="Arial"/>
          <w:sz w:val="22"/>
          <w:szCs w:val="22"/>
        </w:rPr>
        <w:t xml:space="preserve">Ejemplo </w:t>
      </w:r>
      <w:r w:rsidR="00C97809">
        <w:rPr>
          <w:rStyle w:val="Textoennegrita"/>
          <w:rFonts w:ascii="Arial" w:hAnsi="Arial" w:cs="Arial"/>
          <w:sz w:val="22"/>
          <w:szCs w:val="22"/>
        </w:rPr>
        <w:t>r</w:t>
      </w:r>
      <w:r w:rsidRPr="0098633F">
        <w:rPr>
          <w:rStyle w:val="Textoennegrita"/>
          <w:rFonts w:ascii="Arial" w:hAnsi="Arial" w:cs="Arial"/>
          <w:sz w:val="22"/>
          <w:szCs w:val="22"/>
        </w:rPr>
        <w:t>eal:</w:t>
      </w:r>
      <w:r w:rsidRPr="0098633F">
        <w:rPr>
          <w:rFonts w:ascii="Arial" w:hAnsi="Arial" w:cs="Arial"/>
          <w:sz w:val="22"/>
          <w:szCs w:val="22"/>
        </w:rPr>
        <w:t xml:space="preserve"> </w:t>
      </w:r>
      <w:r w:rsidR="00C97809">
        <w:rPr>
          <w:rStyle w:val="nfasis"/>
          <w:rFonts w:ascii="Arial" w:hAnsi="Arial" w:cs="Arial"/>
          <w:sz w:val="22"/>
          <w:szCs w:val="22"/>
        </w:rPr>
        <w:t>teléfonos móviles</w:t>
      </w:r>
    </w:p>
    <w:p w14:paraId="56EC9DC5" w14:textId="3B4346E6" w:rsidR="002570A9" w:rsidRPr="0098633F" w:rsidRDefault="00C97809" w:rsidP="0098633F">
      <w:pPr>
        <w:pStyle w:val="NormalWeb"/>
        <w:spacing w:line="276" w:lineRule="auto"/>
        <w:rPr>
          <w:rFonts w:ascii="Arial" w:hAnsi="Arial" w:cs="Arial"/>
          <w:sz w:val="22"/>
          <w:szCs w:val="22"/>
        </w:rPr>
      </w:pPr>
      <w:r>
        <w:rPr>
          <w:rFonts w:ascii="Arial" w:hAnsi="Arial" w:cs="Arial"/>
          <w:sz w:val="22"/>
          <w:szCs w:val="22"/>
        </w:rPr>
        <w:lastRenderedPageBreak/>
        <w:t>Las empresas de tecnología</w:t>
      </w:r>
      <w:r w:rsidR="002570A9" w:rsidRPr="0098633F">
        <w:rPr>
          <w:rFonts w:ascii="Arial" w:hAnsi="Arial" w:cs="Arial"/>
          <w:sz w:val="22"/>
          <w:szCs w:val="22"/>
        </w:rPr>
        <w:t xml:space="preserve"> ha</w:t>
      </w:r>
      <w:r>
        <w:rPr>
          <w:rFonts w:ascii="Arial" w:hAnsi="Arial" w:cs="Arial"/>
          <w:sz w:val="22"/>
          <w:szCs w:val="22"/>
        </w:rPr>
        <w:t>n</w:t>
      </w:r>
      <w:r w:rsidR="002570A9" w:rsidRPr="0098633F">
        <w:rPr>
          <w:rFonts w:ascii="Arial" w:hAnsi="Arial" w:cs="Arial"/>
          <w:sz w:val="22"/>
          <w:szCs w:val="22"/>
        </w:rPr>
        <w:t xml:space="preserve"> convertido sus productos, especialmente </w:t>
      </w:r>
      <w:r>
        <w:rPr>
          <w:rFonts w:ascii="Arial" w:hAnsi="Arial" w:cs="Arial"/>
          <w:sz w:val="22"/>
          <w:szCs w:val="22"/>
        </w:rPr>
        <w:t>los teléfonos inteligentes</w:t>
      </w:r>
      <w:r w:rsidR="002570A9" w:rsidRPr="0098633F">
        <w:rPr>
          <w:rFonts w:ascii="Arial" w:hAnsi="Arial" w:cs="Arial"/>
          <w:sz w:val="22"/>
          <w:szCs w:val="22"/>
        </w:rPr>
        <w:t xml:space="preserve">, en una referencia de innovación y calidad. </w:t>
      </w:r>
      <w:r>
        <w:rPr>
          <w:rFonts w:ascii="Arial" w:hAnsi="Arial" w:cs="Arial"/>
          <w:sz w:val="22"/>
          <w:szCs w:val="22"/>
        </w:rPr>
        <w:t xml:space="preserve">Estos dispositivos </w:t>
      </w:r>
      <w:r w:rsidR="002570A9" w:rsidRPr="0098633F">
        <w:rPr>
          <w:rFonts w:ascii="Arial" w:hAnsi="Arial" w:cs="Arial"/>
          <w:sz w:val="22"/>
          <w:szCs w:val="22"/>
        </w:rPr>
        <w:t>no se destaca</w:t>
      </w:r>
      <w:r>
        <w:rPr>
          <w:rFonts w:ascii="Arial" w:hAnsi="Arial" w:cs="Arial"/>
          <w:sz w:val="22"/>
          <w:szCs w:val="22"/>
        </w:rPr>
        <w:t>n</w:t>
      </w:r>
      <w:r w:rsidR="002570A9" w:rsidRPr="0098633F">
        <w:rPr>
          <w:rFonts w:ascii="Arial" w:hAnsi="Arial" w:cs="Arial"/>
          <w:sz w:val="22"/>
          <w:szCs w:val="22"/>
        </w:rPr>
        <w:t xml:space="preserve"> solo por sus características técnicas, como la cámara, el sistema operativo o el diseño, sino también por la experiencia de usuario que ofrece. </w:t>
      </w:r>
      <w:r>
        <w:rPr>
          <w:rFonts w:ascii="Arial" w:hAnsi="Arial" w:cs="Arial"/>
          <w:sz w:val="22"/>
          <w:szCs w:val="22"/>
        </w:rPr>
        <w:t xml:space="preserve">Las empresas más famosas del mundo </w:t>
      </w:r>
      <w:r w:rsidR="002570A9" w:rsidRPr="0098633F">
        <w:rPr>
          <w:rFonts w:ascii="Arial" w:hAnsi="Arial" w:cs="Arial"/>
          <w:sz w:val="22"/>
          <w:szCs w:val="22"/>
        </w:rPr>
        <w:t>ha</w:t>
      </w:r>
      <w:r>
        <w:rPr>
          <w:rFonts w:ascii="Arial" w:hAnsi="Arial" w:cs="Arial"/>
          <w:sz w:val="22"/>
          <w:szCs w:val="22"/>
        </w:rPr>
        <w:t>n</w:t>
      </w:r>
      <w:r w:rsidR="002570A9" w:rsidRPr="0098633F">
        <w:rPr>
          <w:rFonts w:ascii="Arial" w:hAnsi="Arial" w:cs="Arial"/>
          <w:sz w:val="22"/>
          <w:szCs w:val="22"/>
        </w:rPr>
        <w:t xml:space="preserve"> creado un ecosistema alrededor de su producto, que incluye aplicaciones exclusivas, servicios de almacenamiento en la nube (</w:t>
      </w:r>
      <w:proofErr w:type="spellStart"/>
      <w:r>
        <w:rPr>
          <w:rFonts w:ascii="Arial" w:hAnsi="Arial" w:cs="Arial"/>
          <w:sz w:val="22"/>
          <w:szCs w:val="22"/>
        </w:rPr>
        <w:t>c</w:t>
      </w:r>
      <w:r w:rsidR="002570A9" w:rsidRPr="00C97809">
        <w:rPr>
          <w:rFonts w:ascii="Arial" w:hAnsi="Arial" w:cs="Arial"/>
          <w:i/>
          <w:sz w:val="22"/>
          <w:szCs w:val="22"/>
        </w:rPr>
        <w:t>loud</w:t>
      </w:r>
      <w:proofErr w:type="spellEnd"/>
      <w:r w:rsidR="002570A9" w:rsidRPr="0098633F">
        <w:rPr>
          <w:rFonts w:ascii="Arial" w:hAnsi="Arial" w:cs="Arial"/>
          <w:sz w:val="22"/>
          <w:szCs w:val="22"/>
        </w:rPr>
        <w:t xml:space="preserve">), y una atención al cliente eficiente a través de sus tiendas y servicio posventa. La estrategia de producto de </w:t>
      </w:r>
      <w:r>
        <w:rPr>
          <w:rFonts w:ascii="Arial" w:hAnsi="Arial" w:cs="Arial"/>
          <w:sz w:val="22"/>
          <w:szCs w:val="22"/>
        </w:rPr>
        <w:t xml:space="preserve">estas empresas </w:t>
      </w:r>
      <w:r w:rsidR="002570A9" w:rsidRPr="0098633F">
        <w:rPr>
          <w:rFonts w:ascii="Arial" w:hAnsi="Arial" w:cs="Arial"/>
          <w:sz w:val="22"/>
          <w:szCs w:val="22"/>
        </w:rPr>
        <w:t>no solo se centra en la venta del dispositivo, sino en proporcionar una experiencia completa que fideliza a los clientes y fortalece la imagen de la marca.</w:t>
      </w:r>
      <w:commentRangeEnd w:id="6"/>
      <w:r w:rsidR="009F378F">
        <w:rPr>
          <w:rStyle w:val="Refdecomentario"/>
          <w:rFonts w:ascii="Arial" w:eastAsia="Arial" w:hAnsi="Arial" w:cs="Arial"/>
        </w:rPr>
        <w:commentReference w:id="6"/>
      </w:r>
    </w:p>
    <w:p w14:paraId="4E6D827B" w14:textId="1AE3B118" w:rsidR="002570A9" w:rsidRPr="00C97809" w:rsidRDefault="00C97809" w:rsidP="0098633F">
      <w:pPr>
        <w:pStyle w:val="Ttulo4"/>
        <w:rPr>
          <w:b/>
          <w:color w:val="auto"/>
          <w:sz w:val="22"/>
          <w:szCs w:val="22"/>
        </w:rPr>
      </w:pPr>
      <w:r w:rsidRPr="00C97809">
        <w:rPr>
          <w:b/>
          <w:color w:val="auto"/>
          <w:sz w:val="22"/>
          <w:szCs w:val="22"/>
        </w:rPr>
        <w:t>3.</w:t>
      </w:r>
      <w:r w:rsidR="002570A9" w:rsidRPr="00C97809">
        <w:rPr>
          <w:b/>
          <w:color w:val="auto"/>
          <w:sz w:val="22"/>
          <w:szCs w:val="22"/>
        </w:rPr>
        <w:t>2. Precio</w:t>
      </w:r>
    </w:p>
    <w:p w14:paraId="5A338272"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El precio es la cantidad de dinero que los consumidores están dispuestos a pagar por el producto. Esta variable es crucial ya que impacta directamente en la percepción del valor del producto, la competitividad en el mercado y la rentabilidad de la empresa. La estrategia de precios debe considerar factores como el costo de producción, el valor percibido por los clientes, los precios de los competidores y la elasticidad de la demanda.</w:t>
      </w:r>
    </w:p>
    <w:p w14:paraId="0520407C" w14:textId="77777777" w:rsidR="002570A9" w:rsidRPr="0098633F" w:rsidRDefault="002570A9" w:rsidP="0098633F">
      <w:pPr>
        <w:pStyle w:val="NormalWeb"/>
        <w:spacing w:line="276" w:lineRule="auto"/>
        <w:rPr>
          <w:rFonts w:ascii="Arial" w:hAnsi="Arial" w:cs="Arial"/>
          <w:sz w:val="22"/>
          <w:szCs w:val="22"/>
        </w:rPr>
      </w:pPr>
      <w:commentRangeStart w:id="7"/>
      <w:r w:rsidRPr="0098633F">
        <w:rPr>
          <w:rFonts w:ascii="Arial" w:hAnsi="Arial" w:cs="Arial"/>
          <w:sz w:val="22"/>
          <w:szCs w:val="22"/>
        </w:rPr>
        <w:t>Existen diferentes estrategias de precios, entre ellas:</w:t>
      </w:r>
    </w:p>
    <w:p w14:paraId="41568C32" w14:textId="6BEC8D38" w:rsidR="002570A9" w:rsidRPr="0098633F" w:rsidRDefault="002570A9" w:rsidP="007C7E91">
      <w:pPr>
        <w:numPr>
          <w:ilvl w:val="0"/>
          <w:numId w:val="12"/>
        </w:numPr>
        <w:spacing w:before="100" w:beforeAutospacing="1" w:after="100" w:afterAutospacing="1"/>
      </w:pPr>
      <w:r w:rsidRPr="0098633F">
        <w:rPr>
          <w:rStyle w:val="Textoennegrita"/>
        </w:rPr>
        <w:t>Precios basados en el costo:</w:t>
      </w:r>
      <w:r w:rsidRPr="0098633F">
        <w:t xml:space="preserve"> </w:t>
      </w:r>
      <w:r w:rsidR="00C97809">
        <w:t>s</w:t>
      </w:r>
      <w:r w:rsidRPr="0098633F">
        <w:t>e calcula el precio sumando un margen de ganancia al costo de producción.</w:t>
      </w:r>
    </w:p>
    <w:p w14:paraId="304D2804" w14:textId="2DA4EE4F" w:rsidR="002570A9" w:rsidRPr="0098633F" w:rsidRDefault="002570A9" w:rsidP="007C7E91">
      <w:pPr>
        <w:numPr>
          <w:ilvl w:val="0"/>
          <w:numId w:val="12"/>
        </w:numPr>
        <w:spacing w:before="100" w:beforeAutospacing="1" w:after="100" w:afterAutospacing="1"/>
      </w:pPr>
      <w:r w:rsidRPr="0098633F">
        <w:rPr>
          <w:rStyle w:val="Textoennegrita"/>
        </w:rPr>
        <w:t>Precios basados en el valor:</w:t>
      </w:r>
      <w:r w:rsidRPr="0098633F">
        <w:t xml:space="preserve"> </w:t>
      </w:r>
      <w:r w:rsidR="00C97809">
        <w:t>s</w:t>
      </w:r>
      <w:r w:rsidRPr="0098633F">
        <w:t>e establece el precio en función del valor percibido por los consumidores.</w:t>
      </w:r>
    </w:p>
    <w:p w14:paraId="1B04F0BB" w14:textId="44890631" w:rsidR="002570A9" w:rsidRPr="0098633F" w:rsidRDefault="002570A9" w:rsidP="007C7E91">
      <w:pPr>
        <w:numPr>
          <w:ilvl w:val="0"/>
          <w:numId w:val="12"/>
        </w:numPr>
        <w:spacing w:before="100" w:beforeAutospacing="1" w:after="100" w:afterAutospacing="1"/>
      </w:pPr>
      <w:r w:rsidRPr="0098633F">
        <w:rPr>
          <w:rStyle w:val="Textoennegrita"/>
        </w:rPr>
        <w:t>Precios de penetración:</w:t>
      </w:r>
      <w:r w:rsidRPr="0098633F">
        <w:t xml:space="preserve"> </w:t>
      </w:r>
      <w:r w:rsidR="00C97809">
        <w:t>s</w:t>
      </w:r>
      <w:r w:rsidRPr="0098633F">
        <w:t>e fijan precios bajos inicialmente para atraer a los clientes y ganar participación en el mercado.</w:t>
      </w:r>
    </w:p>
    <w:p w14:paraId="2793F028" w14:textId="62C233E3" w:rsidR="002570A9" w:rsidRPr="0098633F" w:rsidRDefault="002570A9" w:rsidP="007C7E91">
      <w:pPr>
        <w:numPr>
          <w:ilvl w:val="0"/>
          <w:numId w:val="12"/>
        </w:numPr>
        <w:spacing w:before="100" w:beforeAutospacing="1" w:after="100" w:afterAutospacing="1"/>
      </w:pPr>
      <w:r w:rsidRPr="0098633F">
        <w:rPr>
          <w:rStyle w:val="Textoennegrita"/>
        </w:rPr>
        <w:t>Precios premium:</w:t>
      </w:r>
      <w:r w:rsidRPr="0098633F">
        <w:t xml:space="preserve"> </w:t>
      </w:r>
      <w:r w:rsidR="00C97809">
        <w:t>s</w:t>
      </w:r>
      <w:r w:rsidRPr="0098633F">
        <w:t>e fijan precios altos para posicionar el producto como de alta calidad o lujo.</w:t>
      </w:r>
      <w:commentRangeEnd w:id="7"/>
      <w:r w:rsidR="009F378F">
        <w:rPr>
          <w:rStyle w:val="Refdecomentario"/>
        </w:rPr>
        <w:commentReference w:id="7"/>
      </w:r>
    </w:p>
    <w:p w14:paraId="7170E72D" w14:textId="4A003AED" w:rsidR="002570A9" w:rsidRPr="0098633F" w:rsidRDefault="002570A9" w:rsidP="0098633F">
      <w:pPr>
        <w:pStyle w:val="NormalWeb"/>
        <w:spacing w:line="276" w:lineRule="auto"/>
        <w:rPr>
          <w:rFonts w:ascii="Arial" w:hAnsi="Arial" w:cs="Arial"/>
          <w:sz w:val="22"/>
          <w:szCs w:val="22"/>
        </w:rPr>
      </w:pPr>
      <w:commentRangeStart w:id="8"/>
      <w:r w:rsidRPr="000E144C">
        <w:rPr>
          <w:rStyle w:val="Textoennegrita"/>
          <w:rFonts w:ascii="Arial" w:hAnsi="Arial" w:cs="Arial"/>
          <w:sz w:val="22"/>
          <w:szCs w:val="22"/>
        </w:rPr>
        <w:t xml:space="preserve">Ejemplo </w:t>
      </w:r>
      <w:r w:rsidR="000E144C" w:rsidRPr="000E144C">
        <w:rPr>
          <w:rStyle w:val="Textoennegrita"/>
          <w:rFonts w:ascii="Arial" w:hAnsi="Arial" w:cs="Arial"/>
          <w:sz w:val="22"/>
          <w:szCs w:val="22"/>
        </w:rPr>
        <w:t>r</w:t>
      </w:r>
      <w:r w:rsidRPr="000E144C">
        <w:rPr>
          <w:rStyle w:val="Textoennegrita"/>
          <w:rFonts w:ascii="Arial" w:hAnsi="Arial" w:cs="Arial"/>
          <w:sz w:val="22"/>
          <w:szCs w:val="22"/>
        </w:rPr>
        <w:t>eal:</w:t>
      </w:r>
      <w:r w:rsidRPr="000E144C">
        <w:rPr>
          <w:rFonts w:ascii="Arial" w:hAnsi="Arial" w:cs="Arial"/>
          <w:sz w:val="22"/>
          <w:szCs w:val="22"/>
        </w:rPr>
        <w:t xml:space="preserve"> </w:t>
      </w:r>
      <w:r w:rsidR="000E144C" w:rsidRPr="000E144C">
        <w:rPr>
          <w:rStyle w:val="nfasis"/>
          <w:rFonts w:ascii="Arial" w:hAnsi="Arial" w:cs="Arial"/>
          <w:i w:val="0"/>
          <w:iCs w:val="0"/>
          <w:sz w:val="22"/>
          <w:szCs w:val="22"/>
        </w:rPr>
        <w:t xml:space="preserve">las plataformas de </w:t>
      </w:r>
      <w:proofErr w:type="spellStart"/>
      <w:r w:rsidR="000E144C" w:rsidRPr="000E144C">
        <w:rPr>
          <w:rStyle w:val="nfasis"/>
          <w:rFonts w:ascii="Arial" w:hAnsi="Arial" w:cs="Arial"/>
          <w:sz w:val="22"/>
          <w:szCs w:val="22"/>
        </w:rPr>
        <w:t>streaming</w:t>
      </w:r>
      <w:proofErr w:type="spellEnd"/>
      <w:r w:rsidRPr="000E144C">
        <w:rPr>
          <w:rStyle w:val="nfasis"/>
          <w:rFonts w:ascii="Arial" w:hAnsi="Arial" w:cs="Arial"/>
          <w:i w:val="0"/>
          <w:iCs w:val="0"/>
          <w:sz w:val="22"/>
          <w:szCs w:val="22"/>
        </w:rPr>
        <w:t xml:space="preserve"> y la </w:t>
      </w:r>
      <w:r w:rsidR="00C97809" w:rsidRPr="000E144C">
        <w:rPr>
          <w:rStyle w:val="nfasis"/>
          <w:rFonts w:ascii="Arial" w:hAnsi="Arial" w:cs="Arial"/>
          <w:i w:val="0"/>
          <w:iCs w:val="0"/>
          <w:sz w:val="22"/>
          <w:szCs w:val="22"/>
        </w:rPr>
        <w:t>e</w:t>
      </w:r>
      <w:r w:rsidRPr="000E144C">
        <w:rPr>
          <w:rStyle w:val="nfasis"/>
          <w:rFonts w:ascii="Arial" w:hAnsi="Arial" w:cs="Arial"/>
          <w:i w:val="0"/>
          <w:iCs w:val="0"/>
          <w:sz w:val="22"/>
          <w:szCs w:val="22"/>
        </w:rPr>
        <w:t xml:space="preserve">strategia de </w:t>
      </w:r>
      <w:r w:rsidR="00C97809" w:rsidRPr="000E144C">
        <w:rPr>
          <w:rStyle w:val="nfasis"/>
          <w:rFonts w:ascii="Arial" w:hAnsi="Arial" w:cs="Arial"/>
          <w:i w:val="0"/>
          <w:iCs w:val="0"/>
          <w:sz w:val="22"/>
          <w:szCs w:val="22"/>
        </w:rPr>
        <w:t>p</w:t>
      </w:r>
      <w:r w:rsidRPr="000E144C">
        <w:rPr>
          <w:rStyle w:val="nfasis"/>
          <w:rFonts w:ascii="Arial" w:hAnsi="Arial" w:cs="Arial"/>
          <w:i w:val="0"/>
          <w:iCs w:val="0"/>
          <w:sz w:val="22"/>
          <w:szCs w:val="22"/>
        </w:rPr>
        <w:t xml:space="preserve">recios por </w:t>
      </w:r>
      <w:r w:rsidR="00C97809" w:rsidRPr="000E144C">
        <w:rPr>
          <w:rStyle w:val="nfasis"/>
          <w:rFonts w:ascii="Arial" w:hAnsi="Arial" w:cs="Arial"/>
          <w:i w:val="0"/>
          <w:iCs w:val="0"/>
          <w:sz w:val="22"/>
          <w:szCs w:val="22"/>
        </w:rPr>
        <w:t>s</w:t>
      </w:r>
      <w:r w:rsidRPr="000E144C">
        <w:rPr>
          <w:rStyle w:val="nfasis"/>
          <w:rFonts w:ascii="Arial" w:hAnsi="Arial" w:cs="Arial"/>
          <w:i w:val="0"/>
          <w:iCs w:val="0"/>
          <w:sz w:val="22"/>
          <w:szCs w:val="22"/>
        </w:rPr>
        <w:t>ubscripción</w:t>
      </w:r>
    </w:p>
    <w:p w14:paraId="13618F7A" w14:textId="225C2780" w:rsidR="002570A9" w:rsidRPr="0098633F" w:rsidRDefault="000E144C" w:rsidP="0098633F">
      <w:pPr>
        <w:pStyle w:val="NormalWeb"/>
        <w:spacing w:line="276" w:lineRule="auto"/>
        <w:rPr>
          <w:rFonts w:ascii="Arial" w:hAnsi="Arial" w:cs="Arial"/>
          <w:sz w:val="22"/>
          <w:szCs w:val="22"/>
        </w:rPr>
      </w:pPr>
      <w:r>
        <w:rPr>
          <w:rFonts w:ascii="Arial" w:hAnsi="Arial" w:cs="Arial"/>
          <w:sz w:val="22"/>
          <w:szCs w:val="22"/>
        </w:rPr>
        <w:t xml:space="preserve">Las plataformas de </w:t>
      </w:r>
      <w:proofErr w:type="spellStart"/>
      <w:r w:rsidRPr="000E144C">
        <w:rPr>
          <w:rFonts w:ascii="Arial" w:hAnsi="Arial" w:cs="Arial"/>
          <w:i/>
          <w:iCs/>
          <w:sz w:val="22"/>
          <w:szCs w:val="22"/>
        </w:rPr>
        <w:t>streaming</w:t>
      </w:r>
      <w:proofErr w:type="spellEnd"/>
      <w:r w:rsidR="002570A9" w:rsidRPr="0098633F">
        <w:rPr>
          <w:rFonts w:ascii="Arial" w:hAnsi="Arial" w:cs="Arial"/>
          <w:sz w:val="22"/>
          <w:szCs w:val="22"/>
        </w:rPr>
        <w:t xml:space="preserve"> implementa</w:t>
      </w:r>
      <w:r>
        <w:rPr>
          <w:rFonts w:ascii="Arial" w:hAnsi="Arial" w:cs="Arial"/>
          <w:sz w:val="22"/>
          <w:szCs w:val="22"/>
        </w:rPr>
        <w:t>n</w:t>
      </w:r>
      <w:r w:rsidR="002570A9" w:rsidRPr="0098633F">
        <w:rPr>
          <w:rFonts w:ascii="Arial" w:hAnsi="Arial" w:cs="Arial"/>
          <w:sz w:val="22"/>
          <w:szCs w:val="22"/>
        </w:rPr>
        <w:t xml:space="preserve"> una estrategia de precios basada en el valor, ofreciendo diferentes planes de suscripción mensual que varían según la cantidad de pantallas y la calidad de video. Este modelo permite que los consumidores elijan el plan que mejor se ajuste a sus necesidades y presupuesto, creando una percepción de flexibilidad y accesibilidad. Además, </w:t>
      </w:r>
      <w:r>
        <w:rPr>
          <w:rFonts w:ascii="Arial" w:hAnsi="Arial" w:cs="Arial"/>
          <w:sz w:val="22"/>
          <w:szCs w:val="22"/>
        </w:rPr>
        <w:t>estas plataformas</w:t>
      </w:r>
      <w:r w:rsidR="002570A9" w:rsidRPr="0098633F">
        <w:rPr>
          <w:rFonts w:ascii="Arial" w:hAnsi="Arial" w:cs="Arial"/>
          <w:sz w:val="22"/>
          <w:szCs w:val="22"/>
        </w:rPr>
        <w:t xml:space="preserve"> ajusta</w:t>
      </w:r>
      <w:r>
        <w:rPr>
          <w:rFonts w:ascii="Arial" w:hAnsi="Arial" w:cs="Arial"/>
          <w:sz w:val="22"/>
          <w:szCs w:val="22"/>
        </w:rPr>
        <w:t>n</w:t>
      </w:r>
      <w:r w:rsidR="002570A9" w:rsidRPr="0098633F">
        <w:rPr>
          <w:rFonts w:ascii="Arial" w:hAnsi="Arial" w:cs="Arial"/>
          <w:sz w:val="22"/>
          <w:szCs w:val="22"/>
        </w:rPr>
        <w:t xml:space="preserve"> sus precios periódicamente según la oferta de contenido y las inversiones en producciones originales, reflejando así el valor añadido que ofrece a sus suscriptores</w:t>
      </w:r>
      <w:r>
        <w:rPr>
          <w:rFonts w:ascii="Arial" w:hAnsi="Arial" w:cs="Arial"/>
          <w:sz w:val="22"/>
          <w:szCs w:val="22"/>
        </w:rPr>
        <w:t>, inclusive trabajan en temporadas especiales para validar precios dinámicos.</w:t>
      </w:r>
      <w:commentRangeEnd w:id="8"/>
      <w:r w:rsidR="009F378F">
        <w:rPr>
          <w:rStyle w:val="Refdecomentario"/>
          <w:rFonts w:ascii="Arial" w:eastAsia="Arial" w:hAnsi="Arial" w:cs="Arial"/>
        </w:rPr>
        <w:commentReference w:id="8"/>
      </w:r>
    </w:p>
    <w:p w14:paraId="20CA04FA" w14:textId="2189DB87" w:rsidR="002570A9" w:rsidRPr="00C97809" w:rsidRDefault="00C97809" w:rsidP="0098633F">
      <w:pPr>
        <w:pStyle w:val="Ttulo4"/>
        <w:rPr>
          <w:b/>
          <w:color w:val="auto"/>
          <w:sz w:val="22"/>
          <w:szCs w:val="22"/>
        </w:rPr>
      </w:pPr>
      <w:r w:rsidRPr="00C97809">
        <w:rPr>
          <w:b/>
          <w:color w:val="auto"/>
          <w:sz w:val="22"/>
          <w:szCs w:val="22"/>
        </w:rPr>
        <w:lastRenderedPageBreak/>
        <w:t>3.</w:t>
      </w:r>
      <w:r w:rsidR="002570A9" w:rsidRPr="00C97809">
        <w:rPr>
          <w:b/>
          <w:color w:val="auto"/>
          <w:sz w:val="22"/>
          <w:szCs w:val="22"/>
        </w:rPr>
        <w:t>3. Plaza (</w:t>
      </w:r>
      <w:r w:rsidRPr="00C97809">
        <w:rPr>
          <w:b/>
          <w:color w:val="auto"/>
          <w:sz w:val="22"/>
          <w:szCs w:val="22"/>
        </w:rPr>
        <w:t>d</w:t>
      </w:r>
      <w:r w:rsidR="002570A9" w:rsidRPr="00C97809">
        <w:rPr>
          <w:b/>
          <w:color w:val="auto"/>
          <w:sz w:val="22"/>
          <w:szCs w:val="22"/>
        </w:rPr>
        <w:t>istribución)</w:t>
      </w:r>
    </w:p>
    <w:p w14:paraId="012DB381"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La plaza o distribución se refiere a las estrategias y canales que la empresa utiliza para llevar su producto al consumidor final. La selección de canales de distribución es fundamental, ya que afecta la disponibilidad y accesibilidad del producto para los clientes. La estrategia de distribución puede ser directa (venta a través de canales propios, como tiendas físicas o en línea) o indirecta (venta a través de intermediarios como minoristas o mayoristas).</w:t>
      </w:r>
    </w:p>
    <w:p w14:paraId="514C16AE"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Al desarrollar una estrategia de distribución, se deben considerar preguntas como:</w:t>
      </w:r>
    </w:p>
    <w:p w14:paraId="6F0F019A" w14:textId="77777777" w:rsidR="002570A9" w:rsidRPr="0098633F" w:rsidRDefault="002570A9" w:rsidP="007C7E91">
      <w:pPr>
        <w:numPr>
          <w:ilvl w:val="0"/>
          <w:numId w:val="13"/>
        </w:numPr>
        <w:spacing w:before="100" w:beforeAutospacing="1" w:after="100" w:afterAutospacing="1"/>
      </w:pPr>
      <w:r w:rsidRPr="0098633F">
        <w:t>¿Cuál es el canal más efectivo para llegar a los clientes objetivo?</w:t>
      </w:r>
    </w:p>
    <w:p w14:paraId="2DBD67EF" w14:textId="77777777" w:rsidR="002570A9" w:rsidRPr="0098633F" w:rsidRDefault="002570A9" w:rsidP="007C7E91">
      <w:pPr>
        <w:numPr>
          <w:ilvl w:val="0"/>
          <w:numId w:val="13"/>
        </w:numPr>
        <w:spacing w:before="100" w:beforeAutospacing="1" w:after="100" w:afterAutospacing="1"/>
      </w:pPr>
      <w:r w:rsidRPr="0098633F">
        <w:t>¿Cómo se puede optimizar la logística para garantizar la disponibilidad del producto?</w:t>
      </w:r>
    </w:p>
    <w:p w14:paraId="56490062" w14:textId="77777777" w:rsidR="002570A9" w:rsidRPr="0098633F" w:rsidRDefault="002570A9" w:rsidP="007C7E91">
      <w:pPr>
        <w:numPr>
          <w:ilvl w:val="0"/>
          <w:numId w:val="13"/>
        </w:numPr>
        <w:spacing w:before="100" w:beforeAutospacing="1" w:after="100" w:afterAutospacing="1"/>
      </w:pPr>
      <w:r w:rsidRPr="0098633F">
        <w:t>¿Qué tipo de distribución se utilizará: exclusiva, selectiva o intensiva?</w:t>
      </w:r>
    </w:p>
    <w:p w14:paraId="49A09128" w14:textId="6BCA4174" w:rsidR="002570A9" w:rsidRPr="000E144C" w:rsidRDefault="002570A9" w:rsidP="0098633F">
      <w:pPr>
        <w:pStyle w:val="NormalWeb"/>
        <w:spacing w:line="276" w:lineRule="auto"/>
        <w:rPr>
          <w:rFonts w:ascii="Arial" w:hAnsi="Arial" w:cs="Arial"/>
          <w:i/>
          <w:iCs/>
          <w:sz w:val="22"/>
          <w:szCs w:val="22"/>
        </w:rPr>
      </w:pPr>
      <w:commentRangeStart w:id="9"/>
      <w:r w:rsidRPr="000E144C">
        <w:rPr>
          <w:rStyle w:val="Textoennegrita"/>
          <w:rFonts w:ascii="Arial" w:hAnsi="Arial" w:cs="Arial"/>
          <w:sz w:val="22"/>
          <w:szCs w:val="22"/>
        </w:rPr>
        <w:t xml:space="preserve">Ejemplo </w:t>
      </w:r>
      <w:r w:rsidR="000E144C" w:rsidRPr="000E144C">
        <w:rPr>
          <w:rStyle w:val="Textoennegrita"/>
          <w:rFonts w:ascii="Arial" w:hAnsi="Arial" w:cs="Arial"/>
          <w:sz w:val="22"/>
          <w:szCs w:val="22"/>
        </w:rPr>
        <w:t>r</w:t>
      </w:r>
      <w:r w:rsidRPr="000E144C">
        <w:rPr>
          <w:rStyle w:val="Textoennegrita"/>
          <w:rFonts w:ascii="Arial" w:hAnsi="Arial" w:cs="Arial"/>
          <w:sz w:val="22"/>
          <w:szCs w:val="22"/>
        </w:rPr>
        <w:t>eal:</w:t>
      </w:r>
      <w:r w:rsidRPr="000E144C">
        <w:rPr>
          <w:rFonts w:ascii="Arial" w:hAnsi="Arial" w:cs="Arial"/>
          <w:sz w:val="22"/>
          <w:szCs w:val="22"/>
        </w:rPr>
        <w:t xml:space="preserve"> </w:t>
      </w:r>
      <w:r w:rsidR="000E144C" w:rsidRPr="000E144C">
        <w:rPr>
          <w:rStyle w:val="nfasis"/>
          <w:rFonts w:ascii="Arial" w:hAnsi="Arial" w:cs="Arial"/>
          <w:i w:val="0"/>
          <w:iCs w:val="0"/>
          <w:sz w:val="22"/>
          <w:szCs w:val="22"/>
        </w:rPr>
        <w:t xml:space="preserve">marcas de ropa y accesorios </w:t>
      </w:r>
      <w:r w:rsidR="000E144C">
        <w:rPr>
          <w:rStyle w:val="nfasis"/>
          <w:rFonts w:ascii="Arial" w:hAnsi="Arial" w:cs="Arial"/>
          <w:i w:val="0"/>
          <w:iCs w:val="0"/>
          <w:sz w:val="22"/>
          <w:szCs w:val="22"/>
        </w:rPr>
        <w:t>mundiales</w:t>
      </w:r>
      <w:r w:rsidRPr="000E144C">
        <w:rPr>
          <w:rStyle w:val="nfasis"/>
          <w:rFonts w:ascii="Arial" w:hAnsi="Arial" w:cs="Arial"/>
          <w:i w:val="0"/>
          <w:iCs w:val="0"/>
          <w:sz w:val="22"/>
          <w:szCs w:val="22"/>
        </w:rPr>
        <w:t xml:space="preserve"> y su </w:t>
      </w:r>
      <w:r w:rsidR="00C97809" w:rsidRPr="000E144C">
        <w:rPr>
          <w:rStyle w:val="nfasis"/>
          <w:rFonts w:ascii="Arial" w:hAnsi="Arial" w:cs="Arial"/>
          <w:i w:val="0"/>
          <w:iCs w:val="0"/>
          <w:sz w:val="22"/>
          <w:szCs w:val="22"/>
        </w:rPr>
        <w:t>e</w:t>
      </w:r>
      <w:r w:rsidRPr="000E144C">
        <w:rPr>
          <w:rStyle w:val="nfasis"/>
          <w:rFonts w:ascii="Arial" w:hAnsi="Arial" w:cs="Arial"/>
          <w:i w:val="0"/>
          <w:iCs w:val="0"/>
          <w:sz w:val="22"/>
          <w:szCs w:val="22"/>
        </w:rPr>
        <w:t xml:space="preserve">strategia de </w:t>
      </w:r>
      <w:r w:rsidR="00C97809" w:rsidRPr="000E144C">
        <w:rPr>
          <w:rStyle w:val="nfasis"/>
          <w:rFonts w:ascii="Arial" w:hAnsi="Arial" w:cs="Arial"/>
          <w:i w:val="0"/>
          <w:iCs w:val="0"/>
          <w:sz w:val="22"/>
          <w:szCs w:val="22"/>
        </w:rPr>
        <w:t>d</w:t>
      </w:r>
      <w:r w:rsidRPr="000E144C">
        <w:rPr>
          <w:rStyle w:val="nfasis"/>
          <w:rFonts w:ascii="Arial" w:hAnsi="Arial" w:cs="Arial"/>
          <w:i w:val="0"/>
          <w:iCs w:val="0"/>
          <w:sz w:val="22"/>
          <w:szCs w:val="22"/>
        </w:rPr>
        <w:t>istribución</w:t>
      </w:r>
    </w:p>
    <w:p w14:paraId="2FED9867" w14:textId="0EB33D14" w:rsidR="002570A9" w:rsidRPr="0098633F" w:rsidRDefault="000E144C" w:rsidP="0098633F">
      <w:pPr>
        <w:pStyle w:val="NormalWeb"/>
        <w:spacing w:line="276" w:lineRule="auto"/>
        <w:rPr>
          <w:rFonts w:ascii="Arial" w:hAnsi="Arial" w:cs="Arial"/>
          <w:sz w:val="22"/>
          <w:szCs w:val="22"/>
        </w:rPr>
      </w:pPr>
      <w:r>
        <w:rPr>
          <w:rFonts w:ascii="Arial" w:hAnsi="Arial" w:cs="Arial"/>
          <w:sz w:val="22"/>
          <w:szCs w:val="22"/>
        </w:rPr>
        <w:t xml:space="preserve">Las marcas de accesorios y ropa </w:t>
      </w:r>
      <w:proofErr w:type="gramStart"/>
      <w:r>
        <w:rPr>
          <w:rFonts w:ascii="Arial" w:hAnsi="Arial" w:cs="Arial"/>
          <w:sz w:val="22"/>
          <w:szCs w:val="22"/>
        </w:rPr>
        <w:t>globales</w:t>
      </w:r>
      <w:r w:rsidR="002570A9" w:rsidRPr="0098633F">
        <w:rPr>
          <w:rFonts w:ascii="Arial" w:hAnsi="Arial" w:cs="Arial"/>
          <w:sz w:val="22"/>
          <w:szCs w:val="22"/>
        </w:rPr>
        <w:t>,</w:t>
      </w:r>
      <w:proofErr w:type="gramEnd"/>
      <w:r w:rsidR="002570A9" w:rsidRPr="0098633F">
        <w:rPr>
          <w:rFonts w:ascii="Arial" w:hAnsi="Arial" w:cs="Arial"/>
          <w:sz w:val="22"/>
          <w:szCs w:val="22"/>
        </w:rPr>
        <w:t xml:space="preserve"> se destaca</w:t>
      </w:r>
      <w:r>
        <w:rPr>
          <w:rFonts w:ascii="Arial" w:hAnsi="Arial" w:cs="Arial"/>
          <w:sz w:val="22"/>
          <w:szCs w:val="22"/>
        </w:rPr>
        <w:t>n</w:t>
      </w:r>
      <w:r w:rsidR="002570A9" w:rsidRPr="0098633F">
        <w:rPr>
          <w:rFonts w:ascii="Arial" w:hAnsi="Arial" w:cs="Arial"/>
          <w:sz w:val="22"/>
          <w:szCs w:val="22"/>
        </w:rPr>
        <w:t xml:space="preserve"> por su estrategia de distribución </w:t>
      </w:r>
      <w:proofErr w:type="spellStart"/>
      <w:r w:rsidR="002570A9" w:rsidRPr="0098633F">
        <w:rPr>
          <w:rFonts w:ascii="Arial" w:hAnsi="Arial" w:cs="Arial"/>
          <w:sz w:val="22"/>
          <w:szCs w:val="22"/>
        </w:rPr>
        <w:t>omnicanal</w:t>
      </w:r>
      <w:proofErr w:type="spellEnd"/>
      <w:r w:rsidR="002570A9" w:rsidRPr="0098633F">
        <w:rPr>
          <w:rFonts w:ascii="Arial" w:hAnsi="Arial" w:cs="Arial"/>
          <w:sz w:val="22"/>
          <w:szCs w:val="22"/>
        </w:rPr>
        <w:t>. La</w:t>
      </w:r>
      <w:r>
        <w:rPr>
          <w:rFonts w:ascii="Arial" w:hAnsi="Arial" w:cs="Arial"/>
          <w:sz w:val="22"/>
          <w:szCs w:val="22"/>
        </w:rPr>
        <w:t>s</w:t>
      </w:r>
      <w:r w:rsidR="002570A9" w:rsidRPr="0098633F">
        <w:rPr>
          <w:rFonts w:ascii="Arial" w:hAnsi="Arial" w:cs="Arial"/>
          <w:sz w:val="22"/>
          <w:szCs w:val="22"/>
        </w:rPr>
        <w:t xml:space="preserve"> empresa</w:t>
      </w:r>
      <w:r>
        <w:rPr>
          <w:rFonts w:ascii="Arial" w:hAnsi="Arial" w:cs="Arial"/>
          <w:sz w:val="22"/>
          <w:szCs w:val="22"/>
        </w:rPr>
        <w:t>s</w:t>
      </w:r>
      <w:r w:rsidR="002570A9" w:rsidRPr="0098633F">
        <w:rPr>
          <w:rFonts w:ascii="Arial" w:hAnsi="Arial" w:cs="Arial"/>
          <w:sz w:val="22"/>
          <w:szCs w:val="22"/>
        </w:rPr>
        <w:t xml:space="preserve"> combina</w:t>
      </w:r>
      <w:r>
        <w:rPr>
          <w:rFonts w:ascii="Arial" w:hAnsi="Arial" w:cs="Arial"/>
          <w:sz w:val="22"/>
          <w:szCs w:val="22"/>
        </w:rPr>
        <w:t>n</w:t>
      </w:r>
      <w:r w:rsidR="002570A9" w:rsidRPr="0098633F">
        <w:rPr>
          <w:rFonts w:ascii="Arial" w:hAnsi="Arial" w:cs="Arial"/>
          <w:sz w:val="22"/>
          <w:szCs w:val="22"/>
        </w:rPr>
        <w:t xml:space="preserve"> tiendas físicas ubicadas en las principales ciudades del mundo con una tienda en línea que ofrece envíos rápidos y recogida en tienda. Además, Zara utiliza un modelo de producción y distribución rápida que permite que los productos lleguen a las tiendas en cuestión de días. Esta estrategia, conocida como "moda rápida" o </w:t>
      </w:r>
      <w:proofErr w:type="spellStart"/>
      <w:r w:rsidR="002570A9" w:rsidRPr="00FB7125">
        <w:rPr>
          <w:rFonts w:ascii="Arial" w:hAnsi="Arial" w:cs="Arial"/>
          <w:i/>
          <w:iCs/>
          <w:sz w:val="22"/>
          <w:szCs w:val="22"/>
        </w:rPr>
        <w:t>fast</w:t>
      </w:r>
      <w:proofErr w:type="spellEnd"/>
      <w:r w:rsidR="002570A9" w:rsidRPr="00FB7125">
        <w:rPr>
          <w:rFonts w:ascii="Arial" w:hAnsi="Arial" w:cs="Arial"/>
          <w:i/>
          <w:iCs/>
          <w:sz w:val="22"/>
          <w:szCs w:val="22"/>
        </w:rPr>
        <w:t xml:space="preserve"> </w:t>
      </w:r>
      <w:proofErr w:type="spellStart"/>
      <w:r w:rsidR="002570A9" w:rsidRPr="00FB7125">
        <w:rPr>
          <w:rFonts w:ascii="Arial" w:hAnsi="Arial" w:cs="Arial"/>
          <w:i/>
          <w:iCs/>
          <w:sz w:val="22"/>
          <w:szCs w:val="22"/>
        </w:rPr>
        <w:t>fashion</w:t>
      </w:r>
      <w:proofErr w:type="spellEnd"/>
      <w:r w:rsidR="002570A9" w:rsidRPr="0098633F">
        <w:rPr>
          <w:rFonts w:ascii="Arial" w:hAnsi="Arial" w:cs="Arial"/>
          <w:sz w:val="22"/>
          <w:szCs w:val="22"/>
        </w:rPr>
        <w:t xml:space="preserve">, le ha permitido a </w:t>
      </w:r>
      <w:r w:rsidR="00FB7125">
        <w:rPr>
          <w:rFonts w:ascii="Arial" w:hAnsi="Arial" w:cs="Arial"/>
          <w:sz w:val="22"/>
          <w:szCs w:val="22"/>
        </w:rPr>
        <w:t>este tipo de empresas a</w:t>
      </w:r>
      <w:r w:rsidR="002570A9" w:rsidRPr="0098633F">
        <w:rPr>
          <w:rFonts w:ascii="Arial" w:hAnsi="Arial" w:cs="Arial"/>
          <w:sz w:val="22"/>
          <w:szCs w:val="22"/>
        </w:rPr>
        <w:t xml:space="preserve"> mantener un </w:t>
      </w:r>
      <w:r w:rsidR="002570A9" w:rsidRPr="00FB7125">
        <w:rPr>
          <w:rFonts w:ascii="Arial" w:hAnsi="Arial" w:cs="Arial"/>
          <w:i/>
          <w:iCs/>
          <w:sz w:val="22"/>
          <w:szCs w:val="22"/>
        </w:rPr>
        <w:t>stock</w:t>
      </w:r>
      <w:r w:rsidR="002570A9" w:rsidRPr="0098633F">
        <w:rPr>
          <w:rFonts w:ascii="Arial" w:hAnsi="Arial" w:cs="Arial"/>
          <w:sz w:val="22"/>
          <w:szCs w:val="22"/>
        </w:rPr>
        <w:t xml:space="preserve"> fresco y actualizado, atrayendo a los consumidores con las últimas tendencias. La integración de su tienda en línea con su red de tiendas físicas proporciona una experiencia de compra fluida y conveniente para el cliente.</w:t>
      </w:r>
      <w:commentRangeEnd w:id="9"/>
      <w:r w:rsidR="009F378F">
        <w:rPr>
          <w:rStyle w:val="Refdecomentario"/>
          <w:rFonts w:ascii="Arial" w:eastAsia="Arial" w:hAnsi="Arial" w:cs="Arial"/>
        </w:rPr>
        <w:commentReference w:id="9"/>
      </w:r>
    </w:p>
    <w:p w14:paraId="48FC7E56" w14:textId="5132518F" w:rsidR="002570A9" w:rsidRPr="00C97809" w:rsidRDefault="00C97809" w:rsidP="0098633F">
      <w:pPr>
        <w:pStyle w:val="Ttulo4"/>
        <w:rPr>
          <w:b/>
          <w:color w:val="auto"/>
          <w:sz w:val="22"/>
          <w:szCs w:val="22"/>
        </w:rPr>
      </w:pPr>
      <w:r w:rsidRPr="00C97809">
        <w:rPr>
          <w:b/>
          <w:color w:val="auto"/>
          <w:sz w:val="22"/>
          <w:szCs w:val="22"/>
        </w:rPr>
        <w:t>3.</w:t>
      </w:r>
      <w:r w:rsidR="002570A9" w:rsidRPr="00C97809">
        <w:rPr>
          <w:b/>
          <w:color w:val="auto"/>
          <w:sz w:val="22"/>
          <w:szCs w:val="22"/>
        </w:rPr>
        <w:t>4. Promoción</w:t>
      </w:r>
    </w:p>
    <w:p w14:paraId="198777B2"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 xml:space="preserve">La promoción es la forma en que la empresa comunica y promociona su producto a los clientes. Incluye todas las actividades de comunicación que buscan informar, persuadir y recordar al público objetivo acerca del producto. Las estrategias de promoción pueden incluir publicidad, relaciones públicas, </w:t>
      </w:r>
      <w:r w:rsidRPr="000E144C">
        <w:rPr>
          <w:rFonts w:ascii="Arial" w:hAnsi="Arial" w:cs="Arial"/>
          <w:i/>
          <w:iCs/>
          <w:sz w:val="22"/>
          <w:szCs w:val="22"/>
        </w:rPr>
        <w:t>marketing</w:t>
      </w:r>
      <w:r w:rsidRPr="0098633F">
        <w:rPr>
          <w:rFonts w:ascii="Arial" w:hAnsi="Arial" w:cs="Arial"/>
          <w:sz w:val="22"/>
          <w:szCs w:val="22"/>
        </w:rPr>
        <w:t xml:space="preserve"> directo, ventas personales y promociones de ventas.</w:t>
      </w:r>
    </w:p>
    <w:p w14:paraId="7D07A1F4"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Una estrategia efectiva de promoción debe considerar el mensaje que se desea transmitir, los medios de comunicación más adecuados para el público objetivo y el presupuesto disponible. Las tácticas promocionales deben ser coherentes con el posicionamiento del producto y deben integrarse en un plan de comunicación unificado.</w:t>
      </w:r>
    </w:p>
    <w:p w14:paraId="28DD19FC" w14:textId="4C76DC15" w:rsidR="002570A9" w:rsidRPr="00801D8C" w:rsidRDefault="002570A9" w:rsidP="0098633F">
      <w:pPr>
        <w:pStyle w:val="NormalWeb"/>
        <w:spacing w:line="276" w:lineRule="auto"/>
        <w:rPr>
          <w:rFonts w:ascii="Arial" w:hAnsi="Arial" w:cs="Arial"/>
          <w:sz w:val="22"/>
          <w:szCs w:val="22"/>
        </w:rPr>
      </w:pPr>
      <w:commentRangeStart w:id="10"/>
      <w:r w:rsidRPr="00801D8C">
        <w:rPr>
          <w:rStyle w:val="Textoennegrita"/>
          <w:rFonts w:ascii="Arial" w:hAnsi="Arial" w:cs="Arial"/>
          <w:sz w:val="22"/>
          <w:szCs w:val="22"/>
        </w:rPr>
        <w:t xml:space="preserve">Ejemplo </w:t>
      </w:r>
      <w:r w:rsidR="000E144C" w:rsidRPr="00801D8C">
        <w:rPr>
          <w:rStyle w:val="Textoennegrita"/>
          <w:rFonts w:ascii="Arial" w:hAnsi="Arial" w:cs="Arial"/>
          <w:sz w:val="22"/>
          <w:szCs w:val="22"/>
        </w:rPr>
        <w:t>r</w:t>
      </w:r>
      <w:r w:rsidRPr="00801D8C">
        <w:rPr>
          <w:rStyle w:val="Textoennegrita"/>
          <w:rFonts w:ascii="Arial" w:hAnsi="Arial" w:cs="Arial"/>
          <w:sz w:val="22"/>
          <w:szCs w:val="22"/>
        </w:rPr>
        <w:t>eal:</w:t>
      </w:r>
      <w:r w:rsidRPr="00801D8C">
        <w:rPr>
          <w:rFonts w:ascii="Arial" w:hAnsi="Arial" w:cs="Arial"/>
          <w:sz w:val="22"/>
          <w:szCs w:val="22"/>
        </w:rPr>
        <w:t xml:space="preserve"> </w:t>
      </w:r>
      <w:r w:rsidR="00C17882" w:rsidRPr="00801D8C">
        <w:rPr>
          <w:rFonts w:ascii="Arial" w:hAnsi="Arial" w:cs="Arial"/>
          <w:sz w:val="22"/>
          <w:szCs w:val="22"/>
        </w:rPr>
        <w:t xml:space="preserve">las bebidas gaseosas </w:t>
      </w:r>
      <w:r w:rsidR="00C17882" w:rsidRPr="00801D8C">
        <w:rPr>
          <w:rStyle w:val="nfasis"/>
          <w:rFonts w:ascii="Arial" w:hAnsi="Arial" w:cs="Arial"/>
          <w:sz w:val="22"/>
          <w:szCs w:val="22"/>
        </w:rPr>
        <w:t xml:space="preserve">y </w:t>
      </w:r>
      <w:r w:rsidRPr="00801D8C">
        <w:rPr>
          <w:rStyle w:val="nfasis"/>
          <w:rFonts w:ascii="Arial" w:hAnsi="Arial" w:cs="Arial"/>
          <w:sz w:val="22"/>
          <w:szCs w:val="22"/>
        </w:rPr>
        <w:t xml:space="preserve">su </w:t>
      </w:r>
      <w:r w:rsidR="00C17882" w:rsidRPr="00801D8C">
        <w:rPr>
          <w:rStyle w:val="nfasis"/>
          <w:rFonts w:ascii="Arial" w:hAnsi="Arial" w:cs="Arial"/>
          <w:sz w:val="22"/>
          <w:szCs w:val="22"/>
        </w:rPr>
        <w:t>e</w:t>
      </w:r>
      <w:r w:rsidRPr="00801D8C">
        <w:rPr>
          <w:rStyle w:val="nfasis"/>
          <w:rFonts w:ascii="Arial" w:hAnsi="Arial" w:cs="Arial"/>
          <w:sz w:val="22"/>
          <w:szCs w:val="22"/>
        </w:rPr>
        <w:t xml:space="preserve">strategia de </w:t>
      </w:r>
      <w:r w:rsidR="00C17882" w:rsidRPr="00801D8C">
        <w:rPr>
          <w:rStyle w:val="nfasis"/>
          <w:rFonts w:ascii="Arial" w:hAnsi="Arial" w:cs="Arial"/>
          <w:sz w:val="22"/>
          <w:szCs w:val="22"/>
        </w:rPr>
        <w:t>p</w:t>
      </w:r>
      <w:r w:rsidRPr="00801D8C">
        <w:rPr>
          <w:rStyle w:val="nfasis"/>
          <w:rFonts w:ascii="Arial" w:hAnsi="Arial" w:cs="Arial"/>
          <w:sz w:val="22"/>
          <w:szCs w:val="22"/>
        </w:rPr>
        <w:t xml:space="preserve">romoción </w:t>
      </w:r>
      <w:r w:rsidR="00C17882" w:rsidRPr="00801D8C">
        <w:rPr>
          <w:rStyle w:val="nfasis"/>
          <w:rFonts w:ascii="Arial" w:hAnsi="Arial" w:cs="Arial"/>
          <w:sz w:val="22"/>
          <w:szCs w:val="22"/>
        </w:rPr>
        <w:t>e</w:t>
      </w:r>
      <w:r w:rsidRPr="00801D8C">
        <w:rPr>
          <w:rStyle w:val="nfasis"/>
          <w:rFonts w:ascii="Arial" w:hAnsi="Arial" w:cs="Arial"/>
          <w:sz w:val="22"/>
          <w:szCs w:val="22"/>
        </w:rPr>
        <w:t>mocional</w:t>
      </w:r>
    </w:p>
    <w:p w14:paraId="453A9444" w14:textId="3F7AB1AC" w:rsidR="002570A9" w:rsidRPr="0098633F" w:rsidRDefault="00801D8C" w:rsidP="0098633F">
      <w:pPr>
        <w:pStyle w:val="NormalWeb"/>
        <w:spacing w:line="276" w:lineRule="auto"/>
        <w:rPr>
          <w:rFonts w:ascii="Arial" w:hAnsi="Arial" w:cs="Arial"/>
          <w:sz w:val="22"/>
          <w:szCs w:val="22"/>
        </w:rPr>
      </w:pPr>
      <w:r>
        <w:rPr>
          <w:rFonts w:ascii="Arial" w:hAnsi="Arial" w:cs="Arial"/>
          <w:sz w:val="22"/>
          <w:szCs w:val="22"/>
        </w:rPr>
        <w:lastRenderedPageBreak/>
        <w:t>Las bebidas gaseosas</w:t>
      </w:r>
      <w:r w:rsidR="002570A9" w:rsidRPr="0098633F">
        <w:rPr>
          <w:rFonts w:ascii="Arial" w:hAnsi="Arial" w:cs="Arial"/>
          <w:sz w:val="22"/>
          <w:szCs w:val="22"/>
        </w:rPr>
        <w:t xml:space="preserve"> </w:t>
      </w:r>
      <w:r>
        <w:rPr>
          <w:rFonts w:ascii="Arial" w:hAnsi="Arial" w:cs="Arial"/>
          <w:sz w:val="22"/>
          <w:szCs w:val="22"/>
        </w:rPr>
        <w:t>son</w:t>
      </w:r>
      <w:r w:rsidR="002570A9" w:rsidRPr="0098633F">
        <w:rPr>
          <w:rFonts w:ascii="Arial" w:hAnsi="Arial" w:cs="Arial"/>
          <w:sz w:val="22"/>
          <w:szCs w:val="22"/>
        </w:rPr>
        <w:t xml:space="preserve"> conocida</w:t>
      </w:r>
      <w:r>
        <w:rPr>
          <w:rFonts w:ascii="Arial" w:hAnsi="Arial" w:cs="Arial"/>
          <w:sz w:val="22"/>
          <w:szCs w:val="22"/>
        </w:rPr>
        <w:t>s</w:t>
      </w:r>
      <w:r w:rsidR="002570A9" w:rsidRPr="0098633F">
        <w:rPr>
          <w:rFonts w:ascii="Arial" w:hAnsi="Arial" w:cs="Arial"/>
          <w:sz w:val="22"/>
          <w:szCs w:val="22"/>
        </w:rPr>
        <w:t xml:space="preserve"> por su estrategia de promoción basada en campañas publicitarias emotivas que buscan conectar con los consumidores a nivel emocional. Un ejemplo es su</w:t>
      </w:r>
      <w:r>
        <w:rPr>
          <w:rFonts w:ascii="Arial" w:hAnsi="Arial" w:cs="Arial"/>
          <w:sz w:val="22"/>
          <w:szCs w:val="22"/>
        </w:rPr>
        <w:t>s</w:t>
      </w:r>
      <w:r w:rsidR="002570A9" w:rsidRPr="0098633F">
        <w:rPr>
          <w:rFonts w:ascii="Arial" w:hAnsi="Arial" w:cs="Arial"/>
          <w:sz w:val="22"/>
          <w:szCs w:val="22"/>
        </w:rPr>
        <w:t xml:space="preserve"> campaña</w:t>
      </w:r>
      <w:r>
        <w:rPr>
          <w:rFonts w:ascii="Arial" w:hAnsi="Arial" w:cs="Arial"/>
          <w:sz w:val="22"/>
          <w:szCs w:val="22"/>
        </w:rPr>
        <w:t>s es en</w:t>
      </w:r>
      <w:r w:rsidR="002570A9" w:rsidRPr="0098633F">
        <w:rPr>
          <w:rFonts w:ascii="Arial" w:hAnsi="Arial" w:cs="Arial"/>
          <w:sz w:val="22"/>
          <w:szCs w:val="22"/>
        </w:rPr>
        <w:t xml:space="preserve"> donde las botellas y latas llevaban los nombres más comunes de las personas. Esta campaña generó un gran impacto, ya que los consumidores se sentían identificados y motivados a buscar una botella con su nombre o el de un ser querido. La estrategia no solo aumentó las ventas, sino que también reforzó la imagen de la marca como un símbolo de alegría y conexión entre las personas.</w:t>
      </w:r>
      <w:commentRangeEnd w:id="10"/>
      <w:r w:rsidR="009F378F">
        <w:rPr>
          <w:rStyle w:val="Refdecomentario"/>
          <w:rFonts w:ascii="Arial" w:eastAsia="Arial" w:hAnsi="Arial" w:cs="Arial"/>
        </w:rPr>
        <w:commentReference w:id="10"/>
      </w:r>
    </w:p>
    <w:p w14:paraId="7356C59F" w14:textId="7279FACC" w:rsidR="002570A9" w:rsidRPr="00C97809" w:rsidRDefault="00C97809" w:rsidP="0098633F">
      <w:pPr>
        <w:pStyle w:val="Ttulo4"/>
        <w:rPr>
          <w:b/>
          <w:color w:val="auto"/>
          <w:sz w:val="22"/>
          <w:szCs w:val="22"/>
        </w:rPr>
      </w:pPr>
      <w:r w:rsidRPr="00C97809">
        <w:rPr>
          <w:b/>
          <w:color w:val="auto"/>
          <w:sz w:val="22"/>
          <w:szCs w:val="22"/>
        </w:rPr>
        <w:t xml:space="preserve">3.5. </w:t>
      </w:r>
      <w:r w:rsidR="002570A9" w:rsidRPr="00C97809">
        <w:rPr>
          <w:b/>
          <w:color w:val="auto"/>
          <w:sz w:val="22"/>
          <w:szCs w:val="22"/>
        </w:rPr>
        <w:t xml:space="preserve">Integración de las 4 </w:t>
      </w:r>
      <w:proofErr w:type="spellStart"/>
      <w:r w:rsidR="002570A9" w:rsidRPr="00C97809">
        <w:rPr>
          <w:b/>
          <w:color w:val="auto"/>
          <w:sz w:val="22"/>
          <w:szCs w:val="22"/>
        </w:rPr>
        <w:t>P’s</w:t>
      </w:r>
      <w:proofErr w:type="spellEnd"/>
      <w:r w:rsidR="002570A9" w:rsidRPr="00C97809">
        <w:rPr>
          <w:b/>
          <w:color w:val="auto"/>
          <w:sz w:val="22"/>
          <w:szCs w:val="22"/>
        </w:rPr>
        <w:t xml:space="preserve"> en el </w:t>
      </w:r>
      <w:r w:rsidRPr="00801D8C">
        <w:rPr>
          <w:b/>
          <w:i/>
          <w:iCs/>
          <w:color w:val="auto"/>
          <w:sz w:val="22"/>
          <w:szCs w:val="22"/>
        </w:rPr>
        <w:t>m</w:t>
      </w:r>
      <w:r w:rsidR="002570A9" w:rsidRPr="00801D8C">
        <w:rPr>
          <w:b/>
          <w:i/>
          <w:iCs/>
          <w:color w:val="auto"/>
          <w:sz w:val="22"/>
          <w:szCs w:val="22"/>
        </w:rPr>
        <w:t xml:space="preserve">arketing </w:t>
      </w:r>
      <w:proofErr w:type="spellStart"/>
      <w:r w:rsidRPr="00801D8C">
        <w:rPr>
          <w:b/>
          <w:i/>
          <w:iCs/>
          <w:color w:val="auto"/>
          <w:sz w:val="22"/>
          <w:szCs w:val="22"/>
        </w:rPr>
        <w:t>m</w:t>
      </w:r>
      <w:r w:rsidR="002570A9" w:rsidRPr="00801D8C">
        <w:rPr>
          <w:b/>
          <w:i/>
          <w:iCs/>
          <w:color w:val="auto"/>
          <w:sz w:val="22"/>
          <w:szCs w:val="22"/>
        </w:rPr>
        <w:t>ix</w:t>
      </w:r>
      <w:proofErr w:type="spellEnd"/>
    </w:p>
    <w:p w14:paraId="62E86B8E" w14:textId="77777777"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 xml:space="preserve">Una estrategia de </w:t>
      </w:r>
      <w:r w:rsidRPr="00801D8C">
        <w:rPr>
          <w:rFonts w:ascii="Arial" w:hAnsi="Arial" w:cs="Arial"/>
          <w:i/>
          <w:iCs/>
          <w:sz w:val="22"/>
          <w:szCs w:val="22"/>
        </w:rPr>
        <w:t xml:space="preserve">marketing </w:t>
      </w:r>
      <w:proofErr w:type="spellStart"/>
      <w:r w:rsidRPr="00801D8C">
        <w:rPr>
          <w:rFonts w:ascii="Arial" w:hAnsi="Arial" w:cs="Arial"/>
          <w:i/>
          <w:iCs/>
          <w:sz w:val="22"/>
          <w:szCs w:val="22"/>
        </w:rPr>
        <w:t>mix</w:t>
      </w:r>
      <w:proofErr w:type="spellEnd"/>
      <w:r w:rsidRPr="0098633F">
        <w:rPr>
          <w:rFonts w:ascii="Arial" w:hAnsi="Arial" w:cs="Arial"/>
          <w:sz w:val="22"/>
          <w:szCs w:val="22"/>
        </w:rPr>
        <w:t xml:space="preserve"> efectiva integra las 4 </w:t>
      </w:r>
      <w:proofErr w:type="spellStart"/>
      <w:r w:rsidRPr="0098633F">
        <w:rPr>
          <w:rFonts w:ascii="Arial" w:hAnsi="Arial" w:cs="Arial"/>
          <w:sz w:val="22"/>
          <w:szCs w:val="22"/>
        </w:rPr>
        <w:t>P’s</w:t>
      </w:r>
      <w:proofErr w:type="spellEnd"/>
      <w:r w:rsidRPr="0098633F">
        <w:rPr>
          <w:rFonts w:ascii="Arial" w:hAnsi="Arial" w:cs="Arial"/>
          <w:sz w:val="22"/>
          <w:szCs w:val="22"/>
        </w:rPr>
        <w:t xml:space="preserve"> de manera coherente para crear una oferta de valor única para los consumidores. La interacción entre el producto, precio, plaza y promoción permite que la empresa ajuste su enfoque en función de las necesidades del mercado y las condiciones competitivas.</w:t>
      </w:r>
    </w:p>
    <w:p w14:paraId="09731E1A" w14:textId="5F41DACB" w:rsidR="002570A9" w:rsidRPr="0098633F" w:rsidRDefault="002570A9" w:rsidP="0098633F">
      <w:pPr>
        <w:pStyle w:val="NormalWeb"/>
        <w:spacing w:line="276" w:lineRule="auto"/>
        <w:rPr>
          <w:rFonts w:ascii="Arial" w:hAnsi="Arial" w:cs="Arial"/>
          <w:sz w:val="22"/>
          <w:szCs w:val="22"/>
        </w:rPr>
      </w:pPr>
      <w:r w:rsidRPr="00FB7125">
        <w:rPr>
          <w:rStyle w:val="Textoennegrita"/>
          <w:rFonts w:ascii="Arial" w:hAnsi="Arial" w:cs="Arial"/>
          <w:sz w:val="22"/>
          <w:szCs w:val="22"/>
        </w:rPr>
        <w:t xml:space="preserve">Ejemplo </w:t>
      </w:r>
      <w:r w:rsidR="00C97809" w:rsidRPr="00FB7125">
        <w:rPr>
          <w:rStyle w:val="Textoennegrita"/>
          <w:rFonts w:ascii="Arial" w:hAnsi="Arial" w:cs="Arial"/>
          <w:sz w:val="22"/>
          <w:szCs w:val="22"/>
        </w:rPr>
        <w:t>r</w:t>
      </w:r>
      <w:r w:rsidRPr="00FB7125">
        <w:rPr>
          <w:rStyle w:val="Textoennegrita"/>
          <w:rFonts w:ascii="Arial" w:hAnsi="Arial" w:cs="Arial"/>
          <w:sz w:val="22"/>
          <w:szCs w:val="22"/>
        </w:rPr>
        <w:t xml:space="preserve">eal de </w:t>
      </w:r>
      <w:r w:rsidR="00C97809" w:rsidRPr="00FB7125">
        <w:rPr>
          <w:rStyle w:val="Textoennegrita"/>
          <w:rFonts w:ascii="Arial" w:hAnsi="Arial" w:cs="Arial"/>
          <w:sz w:val="22"/>
          <w:szCs w:val="22"/>
        </w:rPr>
        <w:t>i</w:t>
      </w:r>
      <w:r w:rsidRPr="00FB7125">
        <w:rPr>
          <w:rStyle w:val="Textoennegrita"/>
          <w:rFonts w:ascii="Arial" w:hAnsi="Arial" w:cs="Arial"/>
          <w:sz w:val="22"/>
          <w:szCs w:val="22"/>
        </w:rPr>
        <w:t xml:space="preserve">ntegración de las 4 </w:t>
      </w:r>
      <w:proofErr w:type="spellStart"/>
      <w:r w:rsidRPr="00FB7125">
        <w:rPr>
          <w:rStyle w:val="Textoennegrita"/>
          <w:rFonts w:ascii="Arial" w:hAnsi="Arial" w:cs="Arial"/>
          <w:sz w:val="22"/>
          <w:szCs w:val="22"/>
        </w:rPr>
        <w:t>P’s</w:t>
      </w:r>
      <w:proofErr w:type="spellEnd"/>
      <w:r w:rsidRPr="00FB7125">
        <w:rPr>
          <w:rStyle w:val="Textoennegrita"/>
          <w:rFonts w:ascii="Arial" w:hAnsi="Arial" w:cs="Arial"/>
          <w:sz w:val="22"/>
          <w:szCs w:val="22"/>
        </w:rPr>
        <w:t>:</w:t>
      </w:r>
      <w:r w:rsidRPr="00FB7125">
        <w:rPr>
          <w:rFonts w:ascii="Arial" w:hAnsi="Arial" w:cs="Arial"/>
          <w:sz w:val="22"/>
          <w:szCs w:val="22"/>
        </w:rPr>
        <w:t xml:space="preserve"> </w:t>
      </w:r>
      <w:r w:rsidR="00801D8C" w:rsidRPr="00FB7125">
        <w:rPr>
          <w:rFonts w:ascii="Arial" w:hAnsi="Arial" w:cs="Arial"/>
          <w:sz w:val="22"/>
          <w:szCs w:val="22"/>
        </w:rPr>
        <w:t>las empresas de ropa deportiva</w:t>
      </w:r>
    </w:p>
    <w:p w14:paraId="2056740F" w14:textId="3A9D29C1" w:rsidR="002570A9" w:rsidRPr="0098633F" w:rsidRDefault="00801D8C" w:rsidP="0098633F">
      <w:pPr>
        <w:pStyle w:val="NormalWeb"/>
        <w:spacing w:line="276" w:lineRule="auto"/>
        <w:rPr>
          <w:rFonts w:ascii="Arial" w:hAnsi="Arial" w:cs="Arial"/>
          <w:sz w:val="22"/>
          <w:szCs w:val="22"/>
        </w:rPr>
      </w:pPr>
      <w:r>
        <w:rPr>
          <w:rFonts w:ascii="Arial" w:hAnsi="Arial" w:cs="Arial"/>
          <w:sz w:val="22"/>
          <w:szCs w:val="22"/>
        </w:rPr>
        <w:t xml:space="preserve">Estas empresas trabajan de forma integrada las </w:t>
      </w:r>
      <w:r w:rsidR="002570A9" w:rsidRPr="0098633F">
        <w:rPr>
          <w:rFonts w:ascii="Arial" w:hAnsi="Arial" w:cs="Arial"/>
          <w:sz w:val="22"/>
          <w:szCs w:val="22"/>
        </w:rPr>
        <w:t xml:space="preserve">4 </w:t>
      </w:r>
      <w:proofErr w:type="spellStart"/>
      <w:r w:rsidR="002570A9" w:rsidRPr="0098633F">
        <w:rPr>
          <w:rFonts w:ascii="Arial" w:hAnsi="Arial" w:cs="Arial"/>
          <w:sz w:val="22"/>
          <w:szCs w:val="22"/>
        </w:rPr>
        <w:t>P’s</w:t>
      </w:r>
      <w:proofErr w:type="spellEnd"/>
      <w:r w:rsidR="002570A9" w:rsidRPr="0098633F">
        <w:rPr>
          <w:rFonts w:ascii="Arial" w:hAnsi="Arial" w:cs="Arial"/>
          <w:sz w:val="22"/>
          <w:szCs w:val="22"/>
        </w:rPr>
        <w:t>:</w:t>
      </w:r>
    </w:p>
    <w:p w14:paraId="2FAF2829" w14:textId="39017C24" w:rsidR="002570A9" w:rsidRPr="0098633F" w:rsidRDefault="002570A9" w:rsidP="007C7E91">
      <w:pPr>
        <w:numPr>
          <w:ilvl w:val="0"/>
          <w:numId w:val="14"/>
        </w:numPr>
        <w:spacing w:before="100" w:beforeAutospacing="1" w:after="100" w:afterAutospacing="1"/>
      </w:pPr>
      <w:commentRangeStart w:id="11"/>
      <w:r w:rsidRPr="0098633F">
        <w:rPr>
          <w:rStyle w:val="Textoennegrita"/>
        </w:rPr>
        <w:t>Producto:</w:t>
      </w:r>
      <w:r w:rsidRPr="0098633F">
        <w:t xml:space="preserve"> </w:t>
      </w:r>
      <w:r w:rsidR="00C97809">
        <w:t>o</w:t>
      </w:r>
      <w:r w:rsidRPr="0098633F">
        <w:t>frece una amplia variedad de productos deportivos, desde calzado hasta ropa y accesorios, enfocados en la innovación y el rendimiento.</w:t>
      </w:r>
    </w:p>
    <w:p w14:paraId="6DA47606" w14:textId="059E00D5" w:rsidR="002570A9" w:rsidRPr="0098633F" w:rsidRDefault="002570A9" w:rsidP="007C7E91">
      <w:pPr>
        <w:numPr>
          <w:ilvl w:val="0"/>
          <w:numId w:val="14"/>
        </w:numPr>
        <w:spacing w:before="100" w:beforeAutospacing="1" w:after="100" w:afterAutospacing="1"/>
      </w:pPr>
      <w:r w:rsidRPr="0098633F">
        <w:rPr>
          <w:rStyle w:val="Textoennegrita"/>
        </w:rPr>
        <w:t>Precio:</w:t>
      </w:r>
      <w:r w:rsidRPr="0098633F">
        <w:t xml:space="preserve"> </w:t>
      </w:r>
      <w:r w:rsidR="00C97809">
        <w:t>u</w:t>
      </w:r>
      <w:r w:rsidRPr="0098633F">
        <w:t xml:space="preserve">tiliza una estrategia de precios </w:t>
      </w:r>
      <w:r w:rsidRPr="00801D8C">
        <w:rPr>
          <w:i/>
          <w:iCs/>
        </w:rPr>
        <w:t>premium</w:t>
      </w:r>
      <w:r w:rsidRPr="0098633F">
        <w:t>, posicionando sus productos como de alta calidad y asociándolos con atletas de élite.</w:t>
      </w:r>
    </w:p>
    <w:p w14:paraId="5950A8CF" w14:textId="26080A36" w:rsidR="002570A9" w:rsidRPr="0098633F" w:rsidRDefault="002570A9" w:rsidP="007C7E91">
      <w:pPr>
        <w:numPr>
          <w:ilvl w:val="0"/>
          <w:numId w:val="14"/>
        </w:numPr>
        <w:spacing w:before="100" w:beforeAutospacing="1" w:after="100" w:afterAutospacing="1"/>
      </w:pPr>
      <w:r w:rsidRPr="0098633F">
        <w:rPr>
          <w:rStyle w:val="Textoennegrita"/>
        </w:rPr>
        <w:t>Plaza:</w:t>
      </w:r>
      <w:r w:rsidRPr="0098633F">
        <w:t xml:space="preserve"> </w:t>
      </w:r>
      <w:r w:rsidR="00C97809">
        <w:t>d</w:t>
      </w:r>
      <w:r w:rsidRPr="0098633F">
        <w:t>istribuye sus productos a través de tiendas propias, distribuidores autorizados y su plataforma en línea, asegurando una presencia global.</w:t>
      </w:r>
    </w:p>
    <w:p w14:paraId="0668E4F2" w14:textId="4BA28A2C" w:rsidR="002570A9" w:rsidRPr="0098633F" w:rsidRDefault="002570A9" w:rsidP="007C7E91">
      <w:pPr>
        <w:numPr>
          <w:ilvl w:val="0"/>
          <w:numId w:val="14"/>
        </w:numPr>
        <w:spacing w:before="100" w:beforeAutospacing="1" w:after="100" w:afterAutospacing="1"/>
      </w:pPr>
      <w:r w:rsidRPr="0098633F">
        <w:rPr>
          <w:rStyle w:val="Textoennegrita"/>
        </w:rPr>
        <w:t>Promoción:</w:t>
      </w:r>
      <w:r w:rsidRPr="0098633F">
        <w:t xml:space="preserve"> </w:t>
      </w:r>
      <w:r w:rsidR="00C97809">
        <w:t>e</w:t>
      </w:r>
      <w:r w:rsidRPr="0098633F">
        <w:t>mplea campañas publicitarias inspiradoras, patrocina eventos deportivos y utiliza a atletas famosos como embajadores de la marca.</w:t>
      </w:r>
      <w:commentRangeEnd w:id="11"/>
      <w:r w:rsidR="009F378F">
        <w:rPr>
          <w:rStyle w:val="Refdecomentario"/>
        </w:rPr>
        <w:commentReference w:id="11"/>
      </w:r>
    </w:p>
    <w:p w14:paraId="0123BFEE" w14:textId="09DAA8F2" w:rsidR="002570A9" w:rsidRPr="0098633F" w:rsidRDefault="002570A9" w:rsidP="0098633F">
      <w:pPr>
        <w:pStyle w:val="NormalWeb"/>
        <w:spacing w:line="276" w:lineRule="auto"/>
        <w:rPr>
          <w:rFonts w:ascii="Arial" w:hAnsi="Arial" w:cs="Arial"/>
          <w:sz w:val="22"/>
          <w:szCs w:val="22"/>
        </w:rPr>
      </w:pPr>
      <w:r w:rsidRPr="0098633F">
        <w:rPr>
          <w:rFonts w:ascii="Arial" w:hAnsi="Arial" w:cs="Arial"/>
          <w:sz w:val="22"/>
          <w:szCs w:val="22"/>
        </w:rPr>
        <w:t xml:space="preserve">Esta integración de las 4 </w:t>
      </w:r>
      <w:proofErr w:type="spellStart"/>
      <w:r w:rsidRPr="0098633F">
        <w:rPr>
          <w:rFonts w:ascii="Arial" w:hAnsi="Arial" w:cs="Arial"/>
          <w:sz w:val="22"/>
          <w:szCs w:val="22"/>
        </w:rPr>
        <w:t>P’s</w:t>
      </w:r>
      <w:proofErr w:type="spellEnd"/>
      <w:r w:rsidRPr="0098633F">
        <w:rPr>
          <w:rFonts w:ascii="Arial" w:hAnsi="Arial" w:cs="Arial"/>
          <w:sz w:val="22"/>
          <w:szCs w:val="22"/>
        </w:rPr>
        <w:t xml:space="preserve"> ha permitido a </w:t>
      </w:r>
      <w:r w:rsidR="00801D8C">
        <w:rPr>
          <w:rFonts w:ascii="Arial" w:hAnsi="Arial" w:cs="Arial"/>
          <w:sz w:val="22"/>
          <w:szCs w:val="22"/>
        </w:rPr>
        <w:t xml:space="preserve">las empresas líderes del segmento </w:t>
      </w:r>
      <w:r w:rsidRPr="0098633F">
        <w:rPr>
          <w:rFonts w:ascii="Arial" w:hAnsi="Arial" w:cs="Arial"/>
          <w:sz w:val="22"/>
          <w:szCs w:val="22"/>
        </w:rPr>
        <w:t>crear una marca sólida y reconocida mundialmente, atrayendo a un amplio segmento de consumidores que buscan productos de calidad, innovadores y asociados con el rendimiento deportivo.</w:t>
      </w:r>
    </w:p>
    <w:p w14:paraId="5386C0C9" w14:textId="027908AC" w:rsidR="002570A9" w:rsidRDefault="002570A9" w:rsidP="0098633F">
      <w:pPr>
        <w:pStyle w:val="NormalWeb"/>
        <w:spacing w:line="276" w:lineRule="auto"/>
        <w:rPr>
          <w:rFonts w:ascii="Arial" w:hAnsi="Arial" w:cs="Arial"/>
          <w:sz w:val="22"/>
          <w:szCs w:val="22"/>
        </w:rPr>
      </w:pPr>
      <w:r w:rsidRPr="0098633F">
        <w:rPr>
          <w:rFonts w:ascii="Arial" w:hAnsi="Arial" w:cs="Arial"/>
          <w:sz w:val="22"/>
          <w:szCs w:val="22"/>
        </w:rPr>
        <w:t xml:space="preserve">En resumen, el </w:t>
      </w:r>
      <w:r w:rsidRPr="00801D8C">
        <w:rPr>
          <w:rFonts w:ascii="Arial" w:hAnsi="Arial" w:cs="Arial"/>
          <w:i/>
          <w:iCs/>
          <w:sz w:val="22"/>
          <w:szCs w:val="22"/>
        </w:rPr>
        <w:t xml:space="preserve">marketing </w:t>
      </w:r>
      <w:proofErr w:type="spellStart"/>
      <w:r w:rsidRPr="00801D8C">
        <w:rPr>
          <w:rFonts w:ascii="Arial" w:hAnsi="Arial" w:cs="Arial"/>
          <w:i/>
          <w:iCs/>
          <w:sz w:val="22"/>
          <w:szCs w:val="22"/>
        </w:rPr>
        <w:t>mix</w:t>
      </w:r>
      <w:proofErr w:type="spellEnd"/>
      <w:r w:rsidRPr="0098633F">
        <w:rPr>
          <w:rFonts w:ascii="Arial" w:hAnsi="Arial" w:cs="Arial"/>
          <w:sz w:val="22"/>
          <w:szCs w:val="22"/>
        </w:rPr>
        <w:t xml:space="preserve"> es un componente esencial en la elaboración de un plan de mercadeo. Las 4 </w:t>
      </w:r>
      <w:proofErr w:type="spellStart"/>
      <w:r w:rsidRPr="0098633F">
        <w:rPr>
          <w:rFonts w:ascii="Arial" w:hAnsi="Arial" w:cs="Arial"/>
          <w:sz w:val="22"/>
          <w:szCs w:val="22"/>
        </w:rPr>
        <w:t>P’s</w:t>
      </w:r>
      <w:proofErr w:type="spellEnd"/>
      <w:r w:rsidRPr="0098633F">
        <w:rPr>
          <w:rFonts w:ascii="Arial" w:hAnsi="Arial" w:cs="Arial"/>
          <w:sz w:val="22"/>
          <w:szCs w:val="22"/>
        </w:rPr>
        <w:t>—producto, precio, plaza y promoción—deben ser cuidadosamente diseñadas y alineadas para ofrecer un valor consistente y atractivo para el consumidor, adaptándose a las características y condiciones del mercado en el que opera la empresa.</w:t>
      </w:r>
      <w:r w:rsidR="00C97809">
        <w:rPr>
          <w:rFonts w:ascii="Arial" w:hAnsi="Arial" w:cs="Arial"/>
          <w:sz w:val="22"/>
          <w:szCs w:val="22"/>
        </w:rPr>
        <w:t xml:space="preserve"> De esta forma se hace una estructura viable comercial que permita perseguir los logros establecidos como se ve en la siguiente representación:</w:t>
      </w:r>
    </w:p>
    <w:p w14:paraId="784E50A6" w14:textId="6F78F569" w:rsidR="00C97809" w:rsidRDefault="00C97809" w:rsidP="0098633F">
      <w:pPr>
        <w:pStyle w:val="NormalWeb"/>
        <w:spacing w:line="276" w:lineRule="auto"/>
        <w:rPr>
          <w:rFonts w:ascii="Arial" w:hAnsi="Arial" w:cs="Arial"/>
          <w:sz w:val="22"/>
          <w:szCs w:val="22"/>
        </w:rPr>
      </w:pPr>
    </w:p>
    <w:p w14:paraId="0E6BAD77" w14:textId="391BDFA7" w:rsidR="00C97809" w:rsidRPr="0098633F" w:rsidRDefault="00C97809" w:rsidP="0098633F">
      <w:pPr>
        <w:pStyle w:val="NormalWeb"/>
        <w:spacing w:line="276" w:lineRule="auto"/>
        <w:rPr>
          <w:rFonts w:ascii="Arial" w:hAnsi="Arial" w:cs="Arial"/>
          <w:sz w:val="22"/>
          <w:szCs w:val="22"/>
        </w:rPr>
      </w:pPr>
      <w:r w:rsidRPr="03147376">
        <w:rPr>
          <w:rFonts w:ascii="Arial" w:hAnsi="Arial" w:cs="Arial"/>
          <w:sz w:val="22"/>
          <w:szCs w:val="22"/>
        </w:rPr>
        <w:lastRenderedPageBreak/>
        <w:t xml:space="preserve">Gráfico </w:t>
      </w:r>
      <w:r w:rsidR="00F77958" w:rsidRPr="03147376">
        <w:rPr>
          <w:rFonts w:ascii="Arial" w:hAnsi="Arial" w:cs="Arial"/>
          <w:sz w:val="22"/>
          <w:szCs w:val="22"/>
        </w:rPr>
        <w:t>3</w:t>
      </w:r>
      <w:r w:rsidRPr="03147376">
        <w:rPr>
          <w:rFonts w:ascii="Arial" w:hAnsi="Arial" w:cs="Arial"/>
          <w:sz w:val="22"/>
          <w:szCs w:val="22"/>
        </w:rPr>
        <w:t xml:space="preserve">. </w:t>
      </w:r>
      <w:commentRangeStart w:id="12"/>
      <w:r w:rsidRPr="03147376">
        <w:rPr>
          <w:rFonts w:ascii="Arial" w:hAnsi="Arial" w:cs="Arial"/>
          <w:i/>
          <w:iCs/>
          <w:sz w:val="22"/>
          <w:szCs w:val="22"/>
        </w:rPr>
        <w:t>Logro de los objetivos de marketing</w:t>
      </w:r>
      <w:commentRangeEnd w:id="12"/>
      <w:r>
        <w:commentReference w:id="12"/>
      </w:r>
    </w:p>
    <w:p w14:paraId="1B2CDB59" w14:textId="47D50250" w:rsidR="002570A9" w:rsidRPr="0098633F" w:rsidRDefault="00647EF7" w:rsidP="0098633F">
      <w:commentRangeStart w:id="13"/>
      <w:r>
        <w:rPr>
          <w:noProof/>
          <w:sz w:val="20"/>
          <w:szCs w:val="20"/>
          <w:lang w:val="es-ES" w:eastAsia="es-ES"/>
        </w:rPr>
        <w:drawing>
          <wp:inline distT="0" distB="0" distL="0" distR="0" wp14:anchorId="51C680F1" wp14:editId="12D7752C">
            <wp:extent cx="5612130" cy="13576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612130" cy="1357630"/>
                    </a:xfrm>
                    <a:prstGeom prst="rect">
                      <a:avLst/>
                    </a:prstGeom>
                    <a:noFill/>
                    <a:ln w="9525">
                      <a:noFill/>
                      <a:miter lim="800000"/>
                      <a:headEnd/>
                      <a:tailEnd/>
                    </a:ln>
                  </pic:spPr>
                </pic:pic>
              </a:graphicData>
            </a:graphic>
          </wp:inline>
        </w:drawing>
      </w:r>
      <w:commentRangeEnd w:id="13"/>
      <w:r w:rsidR="00F77958">
        <w:rPr>
          <w:rStyle w:val="Refdecomentario"/>
        </w:rPr>
        <w:commentReference w:id="13"/>
      </w:r>
    </w:p>
    <w:p w14:paraId="473E7E39" w14:textId="652B8D38" w:rsidR="00151F90" w:rsidRPr="00C97809" w:rsidRDefault="00151F90" w:rsidP="0098633F">
      <w:pPr>
        <w:pStyle w:val="Ttulo3"/>
        <w:rPr>
          <w:b/>
          <w:color w:val="auto"/>
          <w:sz w:val="24"/>
          <w:szCs w:val="24"/>
        </w:rPr>
      </w:pPr>
      <w:r w:rsidRPr="00C97809">
        <w:rPr>
          <w:b/>
          <w:color w:val="auto"/>
          <w:sz w:val="24"/>
          <w:szCs w:val="24"/>
        </w:rPr>
        <w:t xml:space="preserve">4. Estructura </w:t>
      </w:r>
      <w:r w:rsidR="001C4D59">
        <w:rPr>
          <w:b/>
          <w:color w:val="auto"/>
          <w:sz w:val="24"/>
          <w:szCs w:val="24"/>
        </w:rPr>
        <w:t>b</w:t>
      </w:r>
      <w:r w:rsidRPr="00C97809">
        <w:rPr>
          <w:b/>
          <w:color w:val="auto"/>
          <w:sz w:val="24"/>
          <w:szCs w:val="24"/>
        </w:rPr>
        <w:t xml:space="preserve">ásica del </w:t>
      </w:r>
      <w:r w:rsidR="00C97809">
        <w:rPr>
          <w:b/>
          <w:color w:val="auto"/>
          <w:sz w:val="24"/>
          <w:szCs w:val="24"/>
        </w:rPr>
        <w:t>p</w:t>
      </w:r>
      <w:r w:rsidRPr="00C97809">
        <w:rPr>
          <w:b/>
          <w:color w:val="auto"/>
          <w:sz w:val="24"/>
          <w:szCs w:val="24"/>
        </w:rPr>
        <w:t xml:space="preserve">lan de </w:t>
      </w:r>
      <w:r w:rsidR="00C97809" w:rsidRPr="00801D8C">
        <w:rPr>
          <w:b/>
          <w:i/>
          <w:iCs/>
          <w:color w:val="auto"/>
          <w:sz w:val="24"/>
          <w:szCs w:val="24"/>
        </w:rPr>
        <w:t>m</w:t>
      </w:r>
      <w:r w:rsidRPr="00801D8C">
        <w:rPr>
          <w:b/>
          <w:i/>
          <w:iCs/>
          <w:color w:val="auto"/>
          <w:sz w:val="24"/>
          <w:szCs w:val="24"/>
        </w:rPr>
        <w:t>arketing</w:t>
      </w:r>
    </w:p>
    <w:p w14:paraId="437D260D" w14:textId="38FF716B" w:rsidR="00151F90" w:rsidRDefault="00151F90" w:rsidP="0098633F">
      <w:pPr>
        <w:pStyle w:val="NormalWeb"/>
        <w:spacing w:line="276" w:lineRule="auto"/>
        <w:rPr>
          <w:rFonts w:ascii="Arial" w:hAnsi="Arial" w:cs="Arial"/>
          <w:sz w:val="22"/>
          <w:szCs w:val="22"/>
        </w:rPr>
      </w:pPr>
      <w:r w:rsidRPr="0098633F">
        <w:rPr>
          <w:rFonts w:ascii="Arial" w:hAnsi="Arial" w:cs="Arial"/>
          <w:sz w:val="22"/>
          <w:szCs w:val="22"/>
        </w:rPr>
        <w:t xml:space="preserve">El plan de </w:t>
      </w:r>
      <w:r w:rsidRPr="00801D8C">
        <w:rPr>
          <w:rFonts w:ascii="Arial" w:hAnsi="Arial" w:cs="Arial"/>
          <w:i/>
          <w:iCs/>
          <w:sz w:val="22"/>
          <w:szCs w:val="22"/>
        </w:rPr>
        <w:t>marketing</w:t>
      </w:r>
      <w:r w:rsidRPr="0098633F">
        <w:rPr>
          <w:rFonts w:ascii="Arial" w:hAnsi="Arial" w:cs="Arial"/>
          <w:sz w:val="22"/>
          <w:szCs w:val="22"/>
        </w:rPr>
        <w:t xml:space="preserve"> es un documento integral que guía las acciones comerciales y de </w:t>
      </w:r>
      <w:r w:rsidRPr="00801D8C">
        <w:rPr>
          <w:rFonts w:ascii="Arial" w:hAnsi="Arial" w:cs="Arial"/>
          <w:i/>
          <w:iCs/>
          <w:sz w:val="22"/>
          <w:szCs w:val="22"/>
        </w:rPr>
        <w:t>marketing</w:t>
      </w:r>
      <w:r w:rsidRPr="0098633F">
        <w:rPr>
          <w:rFonts w:ascii="Arial" w:hAnsi="Arial" w:cs="Arial"/>
          <w:sz w:val="22"/>
          <w:szCs w:val="22"/>
        </w:rPr>
        <w:t xml:space="preserve"> de una empresa, proporcionando un enfoque sistemático para alcanzar los objetivos comerciales. Una estructura bien definida es crucial para desarrollar estrategias coherentes y efectivas. A continuación, se detalla la estructura básica de un plan de </w:t>
      </w:r>
      <w:r w:rsidRPr="00801D8C">
        <w:rPr>
          <w:rFonts w:ascii="Arial" w:hAnsi="Arial" w:cs="Arial"/>
          <w:i/>
          <w:iCs/>
          <w:sz w:val="22"/>
          <w:szCs w:val="22"/>
        </w:rPr>
        <w:t>marketing</w:t>
      </w:r>
      <w:r w:rsidRPr="0098633F">
        <w:rPr>
          <w:rFonts w:ascii="Arial" w:hAnsi="Arial" w:cs="Arial"/>
          <w:sz w:val="22"/>
          <w:szCs w:val="22"/>
        </w:rPr>
        <w:t>, que incluye las secciones fundamentales para el análisis, la formulación de estrategias, la implementación de acciones y el seguimiento y control de resultados.</w:t>
      </w:r>
    </w:p>
    <w:p w14:paraId="7E1C2419" w14:textId="6FC1ECDA" w:rsidR="00381D32" w:rsidRDefault="00381D32" w:rsidP="0098633F">
      <w:pPr>
        <w:pStyle w:val="NormalWeb"/>
        <w:spacing w:line="276" w:lineRule="auto"/>
        <w:rPr>
          <w:rFonts w:ascii="Arial" w:hAnsi="Arial" w:cs="Arial"/>
          <w:sz w:val="22"/>
          <w:szCs w:val="22"/>
        </w:rPr>
      </w:pPr>
      <w:r>
        <w:rPr>
          <w:rFonts w:ascii="Arial" w:hAnsi="Arial" w:cs="Arial"/>
          <w:sz w:val="22"/>
          <w:szCs w:val="22"/>
        </w:rPr>
        <w:t xml:space="preserve">Gráfico </w:t>
      </w:r>
      <w:r w:rsidR="00F77958">
        <w:rPr>
          <w:rFonts w:ascii="Arial" w:hAnsi="Arial" w:cs="Arial"/>
          <w:sz w:val="22"/>
          <w:szCs w:val="22"/>
        </w:rPr>
        <w:t>4</w:t>
      </w:r>
      <w:r>
        <w:rPr>
          <w:rFonts w:ascii="Arial" w:hAnsi="Arial" w:cs="Arial"/>
          <w:sz w:val="22"/>
          <w:szCs w:val="22"/>
        </w:rPr>
        <w:t xml:space="preserve">. </w:t>
      </w:r>
      <w:r w:rsidRPr="00381D32">
        <w:rPr>
          <w:rFonts w:ascii="Arial" w:hAnsi="Arial" w:cs="Arial"/>
          <w:i/>
          <w:iCs/>
          <w:sz w:val="22"/>
          <w:szCs w:val="22"/>
        </w:rPr>
        <w:t>Estructura de los objetivos del plan.</w:t>
      </w:r>
    </w:p>
    <w:commentRangeStart w:id="14"/>
    <w:commentRangeStart w:id="15"/>
    <w:p w14:paraId="3AAEE00D" w14:textId="73605181" w:rsidR="00647EF7" w:rsidRPr="0098633F" w:rsidRDefault="00647EF7" w:rsidP="0098633F">
      <w:pPr>
        <w:pStyle w:val="NormalWeb"/>
        <w:spacing w:line="276" w:lineRule="auto"/>
        <w:rPr>
          <w:rFonts w:ascii="Arial" w:hAnsi="Arial" w:cs="Arial"/>
          <w:sz w:val="22"/>
          <w:szCs w:val="22"/>
        </w:rPr>
      </w:pPr>
      <w:r>
        <w:rPr>
          <w:rFonts w:ascii="Arial" w:hAnsi="Arial" w:cs="Arial"/>
          <w:noProof/>
          <w:sz w:val="20"/>
          <w:szCs w:val="20"/>
        </w:rPr>
        <mc:AlternateContent>
          <mc:Choice Requires="wpg">
            <w:drawing>
              <wp:inline distT="0" distB="0" distL="0" distR="0" wp14:anchorId="5123C417" wp14:editId="02627AC7">
                <wp:extent cx="3910330" cy="2687541"/>
                <wp:effectExtent l="0" t="12700" r="13970" b="0"/>
                <wp:docPr id="281401420" name="Grupo 281401420"/>
                <wp:cNvGraphicFramePr/>
                <a:graphic xmlns:a="http://schemas.openxmlformats.org/drawingml/2006/main">
                  <a:graphicData uri="http://schemas.microsoft.com/office/word/2010/wordprocessingGroup">
                    <wpg:wgp>
                      <wpg:cNvGrpSpPr/>
                      <wpg:grpSpPr>
                        <a:xfrm>
                          <a:off x="0" y="0"/>
                          <a:ext cx="3910330" cy="2687541"/>
                          <a:chOff x="0" y="0"/>
                          <a:chExt cx="3910330" cy="2687541"/>
                        </a:xfrm>
                      </wpg:grpSpPr>
                      <wps:wsp>
                        <wps:cNvPr id="1076002040" name="Forma libre: forma 1076002040"/>
                        <wps:cNvSpPr>
                          <a:spLocks/>
                        </wps:cNvSpPr>
                        <wps:spPr>
                          <a:xfrm>
                            <a:off x="638175" y="238125"/>
                            <a:ext cx="2764155" cy="2146300"/>
                          </a:xfrm>
                          <a:custGeom>
                            <a:avLst/>
                            <a:gdLst/>
                            <a:ahLst/>
                            <a:cxnLst/>
                            <a:rect l="l" t="t" r="r" b="b"/>
                            <a:pathLst>
                              <a:path w="2953385" h="2953385">
                                <a:moveTo>
                                  <a:pt x="2953092" y="1476552"/>
                                </a:moveTo>
                                <a:lnTo>
                                  <a:pt x="2952334" y="1524339"/>
                                </a:lnTo>
                                <a:lnTo>
                                  <a:pt x="2950073" y="1571747"/>
                                </a:lnTo>
                                <a:lnTo>
                                  <a:pt x="2946333" y="1618753"/>
                                </a:lnTo>
                                <a:lnTo>
                                  <a:pt x="2941137" y="1665333"/>
                                </a:lnTo>
                                <a:lnTo>
                                  <a:pt x="2934508" y="1711466"/>
                                </a:lnTo>
                                <a:lnTo>
                                  <a:pt x="2926468" y="1757129"/>
                                </a:lnTo>
                                <a:lnTo>
                                  <a:pt x="2917041" y="1802298"/>
                                </a:lnTo>
                                <a:lnTo>
                                  <a:pt x="2906249" y="1846950"/>
                                </a:lnTo>
                                <a:lnTo>
                                  <a:pt x="2894116" y="1891062"/>
                                </a:lnTo>
                                <a:lnTo>
                                  <a:pt x="2880664" y="1934613"/>
                                </a:lnTo>
                                <a:lnTo>
                                  <a:pt x="2865916" y="1977578"/>
                                </a:lnTo>
                                <a:lnTo>
                                  <a:pt x="2849895" y="2019934"/>
                                </a:lnTo>
                                <a:lnTo>
                                  <a:pt x="2832624" y="2061660"/>
                                </a:lnTo>
                                <a:lnTo>
                                  <a:pt x="2814126" y="2102731"/>
                                </a:lnTo>
                                <a:lnTo>
                                  <a:pt x="2794425" y="2143126"/>
                                </a:lnTo>
                                <a:lnTo>
                                  <a:pt x="2773542" y="2182820"/>
                                </a:lnTo>
                                <a:lnTo>
                                  <a:pt x="2751500" y="2221792"/>
                                </a:lnTo>
                                <a:lnTo>
                                  <a:pt x="2728323" y="2260018"/>
                                </a:lnTo>
                                <a:lnTo>
                                  <a:pt x="2704034" y="2297475"/>
                                </a:lnTo>
                                <a:lnTo>
                                  <a:pt x="2678655" y="2334141"/>
                                </a:lnTo>
                                <a:lnTo>
                                  <a:pt x="2652210" y="2369992"/>
                                </a:lnTo>
                                <a:lnTo>
                                  <a:pt x="2624721" y="2405006"/>
                                </a:lnTo>
                                <a:lnTo>
                                  <a:pt x="2596211" y="2439160"/>
                                </a:lnTo>
                                <a:lnTo>
                                  <a:pt x="2566703" y="2472430"/>
                                </a:lnTo>
                                <a:lnTo>
                                  <a:pt x="2536221" y="2504794"/>
                                </a:lnTo>
                                <a:lnTo>
                                  <a:pt x="2504786" y="2536229"/>
                                </a:lnTo>
                                <a:lnTo>
                                  <a:pt x="2472422" y="2566712"/>
                                </a:lnTo>
                                <a:lnTo>
                                  <a:pt x="2439152" y="2596220"/>
                                </a:lnTo>
                                <a:lnTo>
                                  <a:pt x="2404999" y="2624730"/>
                                </a:lnTo>
                                <a:lnTo>
                                  <a:pt x="2369985" y="2652219"/>
                                </a:lnTo>
                                <a:lnTo>
                                  <a:pt x="2334134" y="2678665"/>
                                </a:lnTo>
                                <a:lnTo>
                                  <a:pt x="2297468" y="2704044"/>
                                </a:lnTo>
                                <a:lnTo>
                                  <a:pt x="2260011" y="2728333"/>
                                </a:lnTo>
                                <a:lnTo>
                                  <a:pt x="2221785" y="2751510"/>
                                </a:lnTo>
                                <a:lnTo>
                                  <a:pt x="2182813" y="2773552"/>
                                </a:lnTo>
                                <a:lnTo>
                                  <a:pt x="2143119" y="2794435"/>
                                </a:lnTo>
                                <a:lnTo>
                                  <a:pt x="2102724" y="2814137"/>
                                </a:lnTo>
                                <a:lnTo>
                                  <a:pt x="2061652" y="2832635"/>
                                </a:lnTo>
                                <a:lnTo>
                                  <a:pt x="2019927" y="2849906"/>
                                </a:lnTo>
                                <a:lnTo>
                                  <a:pt x="1977570" y="2865927"/>
                                </a:lnTo>
                                <a:lnTo>
                                  <a:pt x="1934605" y="2880675"/>
                                </a:lnTo>
                                <a:lnTo>
                                  <a:pt x="1891054" y="2894127"/>
                                </a:lnTo>
                                <a:lnTo>
                                  <a:pt x="1846941" y="2906261"/>
                                </a:lnTo>
                                <a:lnTo>
                                  <a:pt x="1802289" y="2917053"/>
                                </a:lnTo>
                                <a:lnTo>
                                  <a:pt x="1757120" y="2926480"/>
                                </a:lnTo>
                                <a:lnTo>
                                  <a:pt x="1711457" y="2934520"/>
                                </a:lnTo>
                                <a:lnTo>
                                  <a:pt x="1665323" y="2941150"/>
                                </a:lnTo>
                                <a:lnTo>
                                  <a:pt x="1618742" y="2946346"/>
                                </a:lnTo>
                                <a:lnTo>
                                  <a:pt x="1571735" y="2950086"/>
                                </a:lnTo>
                                <a:lnTo>
                                  <a:pt x="1524327" y="2952346"/>
                                </a:lnTo>
                                <a:lnTo>
                                  <a:pt x="1476540" y="2953105"/>
                                </a:lnTo>
                                <a:lnTo>
                                  <a:pt x="1428753" y="2952346"/>
                                </a:lnTo>
                                <a:lnTo>
                                  <a:pt x="1381345" y="2950086"/>
                                </a:lnTo>
                                <a:lnTo>
                                  <a:pt x="1334339" y="2946346"/>
                                </a:lnTo>
                                <a:lnTo>
                                  <a:pt x="1287759" y="2941150"/>
                                </a:lnTo>
                                <a:lnTo>
                                  <a:pt x="1241626" y="2934520"/>
                                </a:lnTo>
                                <a:lnTo>
                                  <a:pt x="1195964" y="2926480"/>
                                </a:lnTo>
                                <a:lnTo>
                                  <a:pt x="1150795" y="2917053"/>
                                </a:lnTo>
                                <a:lnTo>
                                  <a:pt x="1106143" y="2906261"/>
                                </a:lnTo>
                                <a:lnTo>
                                  <a:pt x="1062031" y="2894127"/>
                                </a:lnTo>
                                <a:lnTo>
                                  <a:pt x="1018481" y="2880675"/>
                                </a:lnTo>
                                <a:lnTo>
                                  <a:pt x="975516" y="2865927"/>
                                </a:lnTo>
                                <a:lnTo>
                                  <a:pt x="933159" y="2849906"/>
                                </a:lnTo>
                                <a:lnTo>
                                  <a:pt x="891434" y="2832635"/>
                                </a:lnTo>
                                <a:lnTo>
                                  <a:pt x="850363" y="2814137"/>
                                </a:lnTo>
                                <a:lnTo>
                                  <a:pt x="809969" y="2794435"/>
                                </a:lnTo>
                                <a:lnTo>
                                  <a:pt x="770275" y="2773552"/>
                                </a:lnTo>
                                <a:lnTo>
                                  <a:pt x="731303" y="2751510"/>
                                </a:lnTo>
                                <a:lnTo>
                                  <a:pt x="693077" y="2728333"/>
                                </a:lnTo>
                                <a:lnTo>
                                  <a:pt x="655620" y="2704044"/>
                                </a:lnTo>
                                <a:lnTo>
                                  <a:pt x="618955" y="2678665"/>
                                </a:lnTo>
                                <a:lnTo>
                                  <a:pt x="583104" y="2652219"/>
                                </a:lnTo>
                                <a:lnTo>
                                  <a:pt x="548091" y="2624730"/>
                                </a:lnTo>
                                <a:lnTo>
                                  <a:pt x="513938" y="2596220"/>
                                </a:lnTo>
                                <a:lnTo>
                                  <a:pt x="480668" y="2566712"/>
                                </a:lnTo>
                                <a:lnTo>
                                  <a:pt x="448304" y="2536229"/>
                                </a:lnTo>
                                <a:lnTo>
                                  <a:pt x="416870" y="2504794"/>
                                </a:lnTo>
                                <a:lnTo>
                                  <a:pt x="386387" y="2472430"/>
                                </a:lnTo>
                                <a:lnTo>
                                  <a:pt x="356880" y="2439160"/>
                                </a:lnTo>
                                <a:lnTo>
                                  <a:pt x="328370" y="2405006"/>
                                </a:lnTo>
                                <a:lnTo>
                                  <a:pt x="300881" y="2369992"/>
                                </a:lnTo>
                                <a:lnTo>
                                  <a:pt x="274436" y="2334141"/>
                                </a:lnTo>
                                <a:lnTo>
                                  <a:pt x="249057" y="2297475"/>
                                </a:lnTo>
                                <a:lnTo>
                                  <a:pt x="224768" y="2260018"/>
                                </a:lnTo>
                                <a:lnTo>
                                  <a:pt x="201591" y="2221792"/>
                                </a:lnTo>
                                <a:lnTo>
                                  <a:pt x="179550" y="2182820"/>
                                </a:lnTo>
                                <a:lnTo>
                                  <a:pt x="158667" y="2143126"/>
                                </a:lnTo>
                                <a:lnTo>
                                  <a:pt x="138965" y="2102731"/>
                                </a:lnTo>
                                <a:lnTo>
                                  <a:pt x="120467" y="2061660"/>
                                </a:lnTo>
                                <a:lnTo>
                                  <a:pt x="103197" y="2019934"/>
                                </a:lnTo>
                                <a:lnTo>
                                  <a:pt x="87176" y="1977578"/>
                                </a:lnTo>
                                <a:lnTo>
                                  <a:pt x="72428" y="1934613"/>
                                </a:lnTo>
                                <a:lnTo>
                                  <a:pt x="58976" y="1891062"/>
                                </a:lnTo>
                                <a:lnTo>
                                  <a:pt x="46843" y="1846950"/>
                                </a:lnTo>
                                <a:lnTo>
                                  <a:pt x="36051" y="1802298"/>
                                </a:lnTo>
                                <a:lnTo>
                                  <a:pt x="26624" y="1757129"/>
                                </a:lnTo>
                                <a:lnTo>
                                  <a:pt x="18584" y="1711466"/>
                                </a:lnTo>
                                <a:lnTo>
                                  <a:pt x="11955" y="1665333"/>
                                </a:lnTo>
                                <a:lnTo>
                                  <a:pt x="6759" y="1618753"/>
                                </a:lnTo>
                                <a:lnTo>
                                  <a:pt x="3019" y="1571747"/>
                                </a:lnTo>
                                <a:lnTo>
                                  <a:pt x="758" y="1524339"/>
                                </a:lnTo>
                                <a:lnTo>
                                  <a:pt x="0" y="1476552"/>
                                </a:lnTo>
                                <a:lnTo>
                                  <a:pt x="758" y="1428766"/>
                                </a:lnTo>
                                <a:lnTo>
                                  <a:pt x="3019" y="1381358"/>
                                </a:lnTo>
                                <a:lnTo>
                                  <a:pt x="6759" y="1334352"/>
                                </a:lnTo>
                                <a:lnTo>
                                  <a:pt x="11955" y="1287771"/>
                                </a:lnTo>
                                <a:lnTo>
                                  <a:pt x="18584" y="1241638"/>
                                </a:lnTo>
                                <a:lnTo>
                                  <a:pt x="26624" y="1195976"/>
                                </a:lnTo>
                                <a:lnTo>
                                  <a:pt x="36051" y="1150807"/>
                                </a:lnTo>
                                <a:lnTo>
                                  <a:pt x="46843" y="1106155"/>
                                </a:lnTo>
                                <a:lnTo>
                                  <a:pt x="58976" y="1062042"/>
                                </a:lnTo>
                                <a:lnTo>
                                  <a:pt x="72428" y="1018492"/>
                                </a:lnTo>
                                <a:lnTo>
                                  <a:pt x="87176" y="975527"/>
                                </a:lnTo>
                                <a:lnTo>
                                  <a:pt x="103197" y="933170"/>
                                </a:lnTo>
                                <a:lnTo>
                                  <a:pt x="120467" y="891445"/>
                                </a:lnTo>
                                <a:lnTo>
                                  <a:pt x="138965" y="850373"/>
                                </a:lnTo>
                                <a:lnTo>
                                  <a:pt x="158667" y="809979"/>
                                </a:lnTo>
                                <a:lnTo>
                                  <a:pt x="179550" y="770284"/>
                                </a:lnTo>
                                <a:lnTo>
                                  <a:pt x="201591" y="731313"/>
                                </a:lnTo>
                                <a:lnTo>
                                  <a:pt x="224768" y="693087"/>
                                </a:lnTo>
                                <a:lnTo>
                                  <a:pt x="249057" y="655629"/>
                                </a:lnTo>
                                <a:lnTo>
                                  <a:pt x="274436" y="618963"/>
                                </a:lnTo>
                                <a:lnTo>
                                  <a:pt x="300881" y="583112"/>
                                </a:lnTo>
                                <a:lnTo>
                                  <a:pt x="328370" y="548098"/>
                                </a:lnTo>
                                <a:lnTo>
                                  <a:pt x="356880" y="513945"/>
                                </a:lnTo>
                                <a:lnTo>
                                  <a:pt x="386387" y="480675"/>
                                </a:lnTo>
                                <a:lnTo>
                                  <a:pt x="416870" y="448311"/>
                                </a:lnTo>
                                <a:lnTo>
                                  <a:pt x="448304" y="416876"/>
                                </a:lnTo>
                                <a:lnTo>
                                  <a:pt x="480668" y="386393"/>
                                </a:lnTo>
                                <a:lnTo>
                                  <a:pt x="513938" y="356885"/>
                                </a:lnTo>
                                <a:lnTo>
                                  <a:pt x="548091" y="328375"/>
                                </a:lnTo>
                                <a:lnTo>
                                  <a:pt x="583104" y="300886"/>
                                </a:lnTo>
                                <a:lnTo>
                                  <a:pt x="618955" y="274440"/>
                                </a:lnTo>
                                <a:lnTo>
                                  <a:pt x="655620" y="249061"/>
                                </a:lnTo>
                                <a:lnTo>
                                  <a:pt x="693077" y="224772"/>
                                </a:lnTo>
                                <a:lnTo>
                                  <a:pt x="731303" y="201595"/>
                                </a:lnTo>
                                <a:lnTo>
                                  <a:pt x="770275" y="179553"/>
                                </a:lnTo>
                                <a:lnTo>
                                  <a:pt x="809969" y="158670"/>
                                </a:lnTo>
                                <a:lnTo>
                                  <a:pt x="850363" y="138967"/>
                                </a:lnTo>
                                <a:lnTo>
                                  <a:pt x="891434" y="120469"/>
                                </a:lnTo>
                                <a:lnTo>
                                  <a:pt x="933159" y="103199"/>
                                </a:lnTo>
                                <a:lnTo>
                                  <a:pt x="975516" y="87178"/>
                                </a:lnTo>
                                <a:lnTo>
                                  <a:pt x="1018481" y="72429"/>
                                </a:lnTo>
                                <a:lnTo>
                                  <a:pt x="1062031" y="58977"/>
                                </a:lnTo>
                                <a:lnTo>
                                  <a:pt x="1106143" y="46844"/>
                                </a:lnTo>
                                <a:lnTo>
                                  <a:pt x="1150795" y="36052"/>
                                </a:lnTo>
                                <a:lnTo>
                                  <a:pt x="1195964" y="26624"/>
                                </a:lnTo>
                                <a:lnTo>
                                  <a:pt x="1241626" y="18584"/>
                                </a:lnTo>
                                <a:lnTo>
                                  <a:pt x="1287759" y="11955"/>
                                </a:lnTo>
                                <a:lnTo>
                                  <a:pt x="1334339" y="6759"/>
                                </a:lnTo>
                                <a:lnTo>
                                  <a:pt x="1381345" y="3019"/>
                                </a:lnTo>
                                <a:lnTo>
                                  <a:pt x="1428753" y="758"/>
                                </a:lnTo>
                                <a:lnTo>
                                  <a:pt x="1476540" y="0"/>
                                </a:lnTo>
                                <a:lnTo>
                                  <a:pt x="1524327" y="758"/>
                                </a:lnTo>
                                <a:lnTo>
                                  <a:pt x="1571735" y="3019"/>
                                </a:lnTo>
                                <a:lnTo>
                                  <a:pt x="1618742" y="6759"/>
                                </a:lnTo>
                                <a:lnTo>
                                  <a:pt x="1665323" y="11955"/>
                                </a:lnTo>
                                <a:lnTo>
                                  <a:pt x="1711457" y="18584"/>
                                </a:lnTo>
                                <a:lnTo>
                                  <a:pt x="1757120" y="26624"/>
                                </a:lnTo>
                                <a:lnTo>
                                  <a:pt x="1802289" y="36052"/>
                                </a:lnTo>
                                <a:lnTo>
                                  <a:pt x="1846941" y="46844"/>
                                </a:lnTo>
                                <a:lnTo>
                                  <a:pt x="1891054" y="58977"/>
                                </a:lnTo>
                                <a:lnTo>
                                  <a:pt x="1934605" y="72429"/>
                                </a:lnTo>
                                <a:lnTo>
                                  <a:pt x="1977570" y="87178"/>
                                </a:lnTo>
                                <a:lnTo>
                                  <a:pt x="2019927" y="103199"/>
                                </a:lnTo>
                                <a:lnTo>
                                  <a:pt x="2061652" y="120469"/>
                                </a:lnTo>
                                <a:lnTo>
                                  <a:pt x="2102724" y="138967"/>
                                </a:lnTo>
                                <a:lnTo>
                                  <a:pt x="2143119" y="158670"/>
                                </a:lnTo>
                                <a:lnTo>
                                  <a:pt x="2182813" y="179553"/>
                                </a:lnTo>
                                <a:lnTo>
                                  <a:pt x="2221785" y="201595"/>
                                </a:lnTo>
                                <a:lnTo>
                                  <a:pt x="2260011" y="224772"/>
                                </a:lnTo>
                                <a:lnTo>
                                  <a:pt x="2297468" y="249061"/>
                                </a:lnTo>
                                <a:lnTo>
                                  <a:pt x="2334134" y="274440"/>
                                </a:lnTo>
                                <a:lnTo>
                                  <a:pt x="2369985" y="300886"/>
                                </a:lnTo>
                                <a:lnTo>
                                  <a:pt x="2404999" y="328375"/>
                                </a:lnTo>
                                <a:lnTo>
                                  <a:pt x="2439152" y="356885"/>
                                </a:lnTo>
                                <a:lnTo>
                                  <a:pt x="2472422" y="386393"/>
                                </a:lnTo>
                                <a:lnTo>
                                  <a:pt x="2504786" y="416876"/>
                                </a:lnTo>
                                <a:lnTo>
                                  <a:pt x="2536221" y="448311"/>
                                </a:lnTo>
                                <a:lnTo>
                                  <a:pt x="2566703" y="480675"/>
                                </a:lnTo>
                                <a:lnTo>
                                  <a:pt x="2596211" y="513945"/>
                                </a:lnTo>
                                <a:lnTo>
                                  <a:pt x="2624721" y="548098"/>
                                </a:lnTo>
                                <a:lnTo>
                                  <a:pt x="2652210" y="583112"/>
                                </a:lnTo>
                                <a:lnTo>
                                  <a:pt x="2678655" y="618963"/>
                                </a:lnTo>
                                <a:lnTo>
                                  <a:pt x="2704034" y="655629"/>
                                </a:lnTo>
                                <a:lnTo>
                                  <a:pt x="2728323" y="693087"/>
                                </a:lnTo>
                                <a:lnTo>
                                  <a:pt x="2751500" y="731313"/>
                                </a:lnTo>
                                <a:lnTo>
                                  <a:pt x="2773542" y="770284"/>
                                </a:lnTo>
                                <a:lnTo>
                                  <a:pt x="2794425" y="809979"/>
                                </a:lnTo>
                                <a:lnTo>
                                  <a:pt x="2814126" y="850373"/>
                                </a:lnTo>
                                <a:lnTo>
                                  <a:pt x="2832624" y="891445"/>
                                </a:lnTo>
                                <a:lnTo>
                                  <a:pt x="2849895" y="933170"/>
                                </a:lnTo>
                                <a:lnTo>
                                  <a:pt x="2865916" y="975527"/>
                                </a:lnTo>
                                <a:lnTo>
                                  <a:pt x="2880664" y="1018492"/>
                                </a:lnTo>
                                <a:lnTo>
                                  <a:pt x="2894116" y="1062042"/>
                                </a:lnTo>
                                <a:lnTo>
                                  <a:pt x="2906249" y="1106155"/>
                                </a:lnTo>
                                <a:lnTo>
                                  <a:pt x="2917041" y="1150807"/>
                                </a:lnTo>
                                <a:lnTo>
                                  <a:pt x="2926468" y="1195976"/>
                                </a:lnTo>
                                <a:lnTo>
                                  <a:pt x="2934508" y="1241638"/>
                                </a:lnTo>
                                <a:lnTo>
                                  <a:pt x="2941137" y="1287771"/>
                                </a:lnTo>
                                <a:lnTo>
                                  <a:pt x="2946333" y="1334352"/>
                                </a:lnTo>
                                <a:lnTo>
                                  <a:pt x="2950073" y="1381358"/>
                                </a:lnTo>
                                <a:lnTo>
                                  <a:pt x="2952334" y="1428766"/>
                                </a:lnTo>
                                <a:lnTo>
                                  <a:pt x="2953092" y="1476552"/>
                                </a:lnTo>
                                <a:close/>
                              </a:path>
                            </a:pathLst>
                          </a:custGeom>
                          <a:ln w="11290">
                            <a:solidFill>
                              <a:schemeClr val="tx1"/>
                            </a:solidFill>
                          </a:ln>
                        </wps:spPr>
                        <wps:txbx>
                          <w:txbxContent>
                            <w:p w14:paraId="61D625D1" w14:textId="77777777" w:rsidR="00647EF7" w:rsidRPr="00494CD8" w:rsidRDefault="00647EF7" w:rsidP="00647EF7">
                              <w:pPr>
                                <w:rPr>
                                  <w:lang w:val="es-ES"/>
                                </w:rPr>
                              </w:pPr>
                            </w:p>
                          </w:txbxContent>
                        </wps:txbx>
                        <wps:bodyPr wrap="square" lIns="0" tIns="0" rIns="0" bIns="0" rtlCol="0"/>
                      </wps:wsp>
                      <wpg:grpSp>
                        <wpg:cNvPr id="1076002042" name="object 2"/>
                        <wpg:cNvGrpSpPr>
                          <a:grpSpLocks/>
                        </wpg:cNvGrpSpPr>
                        <wpg:grpSpPr bwMode="auto">
                          <a:xfrm>
                            <a:off x="28575" y="0"/>
                            <a:ext cx="3881755" cy="2564130"/>
                            <a:chOff x="142" y="142"/>
                            <a:chExt cx="55962" cy="34281"/>
                          </a:xfrm>
                        </wpg:grpSpPr>
                        <wps:wsp>
                          <wps:cNvPr id="1076002043" name="Freeform 80"/>
                          <wps:cNvSpPr>
                            <a:spLocks/>
                          </wps:cNvSpPr>
                          <wps:spPr bwMode="auto">
                            <a:xfrm>
                              <a:off x="13781" y="2571"/>
                              <a:ext cx="29534" cy="29534"/>
                            </a:xfrm>
                            <a:custGeom>
                              <a:avLst/>
                              <a:gdLst>
                                <a:gd name="T0" fmla="*/ 2946333 w 2953385"/>
                                <a:gd name="T1" fmla="*/ 1618753 h 2953385"/>
                                <a:gd name="T2" fmla="*/ 2917041 w 2953385"/>
                                <a:gd name="T3" fmla="*/ 1802298 h 2953385"/>
                                <a:gd name="T4" fmla="*/ 2865916 w 2953385"/>
                                <a:gd name="T5" fmla="*/ 1977578 h 2953385"/>
                                <a:gd name="T6" fmla="*/ 2794425 w 2953385"/>
                                <a:gd name="T7" fmla="*/ 2143126 h 2953385"/>
                                <a:gd name="T8" fmla="*/ 2704034 w 2953385"/>
                                <a:gd name="T9" fmla="*/ 2297475 h 2953385"/>
                                <a:gd name="T10" fmla="*/ 2596211 w 2953385"/>
                                <a:gd name="T11" fmla="*/ 2439160 h 2953385"/>
                                <a:gd name="T12" fmla="*/ 2472422 w 2953385"/>
                                <a:gd name="T13" fmla="*/ 2566712 h 2953385"/>
                                <a:gd name="T14" fmla="*/ 2334134 w 2953385"/>
                                <a:gd name="T15" fmla="*/ 2678665 h 2953385"/>
                                <a:gd name="T16" fmla="*/ 2182813 w 2953385"/>
                                <a:gd name="T17" fmla="*/ 2773552 h 2953385"/>
                                <a:gd name="T18" fmla="*/ 2019927 w 2953385"/>
                                <a:gd name="T19" fmla="*/ 2849906 h 2953385"/>
                                <a:gd name="T20" fmla="*/ 1846941 w 2953385"/>
                                <a:gd name="T21" fmla="*/ 2906261 h 2953385"/>
                                <a:gd name="T22" fmla="*/ 1665323 w 2953385"/>
                                <a:gd name="T23" fmla="*/ 2941150 h 2953385"/>
                                <a:gd name="T24" fmla="*/ 1476540 w 2953385"/>
                                <a:gd name="T25" fmla="*/ 2953105 h 2953385"/>
                                <a:gd name="T26" fmla="*/ 1287759 w 2953385"/>
                                <a:gd name="T27" fmla="*/ 2941150 h 2953385"/>
                                <a:gd name="T28" fmla="*/ 1106143 w 2953385"/>
                                <a:gd name="T29" fmla="*/ 2906261 h 2953385"/>
                                <a:gd name="T30" fmla="*/ 933159 w 2953385"/>
                                <a:gd name="T31" fmla="*/ 2849906 h 2953385"/>
                                <a:gd name="T32" fmla="*/ 770275 w 2953385"/>
                                <a:gd name="T33" fmla="*/ 2773552 h 2953385"/>
                                <a:gd name="T34" fmla="*/ 618955 w 2953385"/>
                                <a:gd name="T35" fmla="*/ 2678665 h 2953385"/>
                                <a:gd name="T36" fmla="*/ 480668 w 2953385"/>
                                <a:gd name="T37" fmla="*/ 2566712 h 2953385"/>
                                <a:gd name="T38" fmla="*/ 356880 w 2953385"/>
                                <a:gd name="T39" fmla="*/ 2439160 h 2953385"/>
                                <a:gd name="T40" fmla="*/ 249057 w 2953385"/>
                                <a:gd name="T41" fmla="*/ 2297475 h 2953385"/>
                                <a:gd name="T42" fmla="*/ 158667 w 2953385"/>
                                <a:gd name="T43" fmla="*/ 2143126 h 2953385"/>
                                <a:gd name="T44" fmla="*/ 87176 w 2953385"/>
                                <a:gd name="T45" fmla="*/ 1977578 h 2953385"/>
                                <a:gd name="T46" fmla="*/ 36051 w 2953385"/>
                                <a:gd name="T47" fmla="*/ 1802298 h 2953385"/>
                                <a:gd name="T48" fmla="*/ 6759 w 2953385"/>
                                <a:gd name="T49" fmla="*/ 1618753 h 2953385"/>
                                <a:gd name="T50" fmla="*/ 758 w 2953385"/>
                                <a:gd name="T51" fmla="*/ 1428766 h 2953385"/>
                                <a:gd name="T52" fmla="*/ 18584 w 2953385"/>
                                <a:gd name="T53" fmla="*/ 1241638 h 2953385"/>
                                <a:gd name="T54" fmla="*/ 58976 w 2953385"/>
                                <a:gd name="T55" fmla="*/ 1062042 h 2953385"/>
                                <a:gd name="T56" fmla="*/ 120467 w 2953385"/>
                                <a:gd name="T57" fmla="*/ 891445 h 2953385"/>
                                <a:gd name="T58" fmla="*/ 201591 w 2953385"/>
                                <a:gd name="T59" fmla="*/ 731313 h 2953385"/>
                                <a:gd name="T60" fmla="*/ 300881 w 2953385"/>
                                <a:gd name="T61" fmla="*/ 583112 h 2953385"/>
                                <a:gd name="T62" fmla="*/ 416870 w 2953385"/>
                                <a:gd name="T63" fmla="*/ 448311 h 2953385"/>
                                <a:gd name="T64" fmla="*/ 548091 w 2953385"/>
                                <a:gd name="T65" fmla="*/ 328375 h 2953385"/>
                                <a:gd name="T66" fmla="*/ 693077 w 2953385"/>
                                <a:gd name="T67" fmla="*/ 224772 h 2953385"/>
                                <a:gd name="T68" fmla="*/ 850363 w 2953385"/>
                                <a:gd name="T69" fmla="*/ 138967 h 2953385"/>
                                <a:gd name="T70" fmla="*/ 1018481 w 2953385"/>
                                <a:gd name="T71" fmla="*/ 72429 h 2953385"/>
                                <a:gd name="T72" fmla="*/ 1195964 w 2953385"/>
                                <a:gd name="T73" fmla="*/ 26624 h 2953385"/>
                                <a:gd name="T74" fmla="*/ 1381345 w 2953385"/>
                                <a:gd name="T75" fmla="*/ 3019 h 2953385"/>
                                <a:gd name="T76" fmla="*/ 1571735 w 2953385"/>
                                <a:gd name="T77" fmla="*/ 3019 h 2953385"/>
                                <a:gd name="T78" fmla="*/ 1757120 w 2953385"/>
                                <a:gd name="T79" fmla="*/ 26624 h 2953385"/>
                                <a:gd name="T80" fmla="*/ 1934605 w 2953385"/>
                                <a:gd name="T81" fmla="*/ 72429 h 2953385"/>
                                <a:gd name="T82" fmla="*/ 2102724 w 2953385"/>
                                <a:gd name="T83" fmla="*/ 138967 h 2953385"/>
                                <a:gd name="T84" fmla="*/ 2260011 w 2953385"/>
                                <a:gd name="T85" fmla="*/ 224772 h 2953385"/>
                                <a:gd name="T86" fmla="*/ 2404999 w 2953385"/>
                                <a:gd name="T87" fmla="*/ 328375 h 2953385"/>
                                <a:gd name="T88" fmla="*/ 2536221 w 2953385"/>
                                <a:gd name="T89" fmla="*/ 448311 h 2953385"/>
                                <a:gd name="T90" fmla="*/ 2652210 w 2953385"/>
                                <a:gd name="T91" fmla="*/ 583112 h 2953385"/>
                                <a:gd name="T92" fmla="*/ 2751500 w 2953385"/>
                                <a:gd name="T93" fmla="*/ 731313 h 2953385"/>
                                <a:gd name="T94" fmla="*/ 2832624 w 2953385"/>
                                <a:gd name="T95" fmla="*/ 891445 h 2953385"/>
                                <a:gd name="T96" fmla="*/ 2894116 w 2953385"/>
                                <a:gd name="T97" fmla="*/ 1062042 h 2953385"/>
                                <a:gd name="T98" fmla="*/ 2934508 w 2953385"/>
                                <a:gd name="T99" fmla="*/ 1241638 h 2953385"/>
                                <a:gd name="T100" fmla="*/ 2952334 w 2953385"/>
                                <a:gd name="T101" fmla="*/ 1428766 h 2953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53385" h="2953385">
                                  <a:moveTo>
                                    <a:pt x="2953092" y="1476552"/>
                                  </a:moveTo>
                                  <a:lnTo>
                                    <a:pt x="2952334" y="1524339"/>
                                  </a:lnTo>
                                  <a:lnTo>
                                    <a:pt x="2950073" y="1571747"/>
                                  </a:lnTo>
                                  <a:lnTo>
                                    <a:pt x="2946333" y="1618753"/>
                                  </a:lnTo>
                                  <a:lnTo>
                                    <a:pt x="2941137" y="1665333"/>
                                  </a:lnTo>
                                  <a:lnTo>
                                    <a:pt x="2934508" y="1711466"/>
                                  </a:lnTo>
                                  <a:lnTo>
                                    <a:pt x="2926468" y="1757129"/>
                                  </a:lnTo>
                                  <a:lnTo>
                                    <a:pt x="2917041" y="1802298"/>
                                  </a:lnTo>
                                  <a:lnTo>
                                    <a:pt x="2906249" y="1846950"/>
                                  </a:lnTo>
                                  <a:lnTo>
                                    <a:pt x="2894116" y="1891062"/>
                                  </a:lnTo>
                                  <a:lnTo>
                                    <a:pt x="2880664" y="1934613"/>
                                  </a:lnTo>
                                  <a:lnTo>
                                    <a:pt x="2865916" y="1977578"/>
                                  </a:lnTo>
                                  <a:lnTo>
                                    <a:pt x="2849895" y="2019934"/>
                                  </a:lnTo>
                                  <a:lnTo>
                                    <a:pt x="2832624" y="2061660"/>
                                  </a:lnTo>
                                  <a:lnTo>
                                    <a:pt x="2814126" y="2102731"/>
                                  </a:lnTo>
                                  <a:lnTo>
                                    <a:pt x="2794425" y="2143126"/>
                                  </a:lnTo>
                                  <a:lnTo>
                                    <a:pt x="2773542" y="2182820"/>
                                  </a:lnTo>
                                  <a:lnTo>
                                    <a:pt x="2751500" y="2221792"/>
                                  </a:lnTo>
                                  <a:lnTo>
                                    <a:pt x="2728323" y="2260018"/>
                                  </a:lnTo>
                                  <a:lnTo>
                                    <a:pt x="2704034" y="2297475"/>
                                  </a:lnTo>
                                  <a:lnTo>
                                    <a:pt x="2678655" y="2334141"/>
                                  </a:lnTo>
                                  <a:lnTo>
                                    <a:pt x="2652210" y="2369992"/>
                                  </a:lnTo>
                                  <a:lnTo>
                                    <a:pt x="2624721" y="2405006"/>
                                  </a:lnTo>
                                  <a:lnTo>
                                    <a:pt x="2596211" y="2439160"/>
                                  </a:lnTo>
                                  <a:lnTo>
                                    <a:pt x="2566703" y="2472430"/>
                                  </a:lnTo>
                                  <a:lnTo>
                                    <a:pt x="2536221" y="2504794"/>
                                  </a:lnTo>
                                  <a:lnTo>
                                    <a:pt x="2504786" y="2536229"/>
                                  </a:lnTo>
                                  <a:lnTo>
                                    <a:pt x="2472422" y="2566712"/>
                                  </a:lnTo>
                                  <a:lnTo>
                                    <a:pt x="2439152" y="2596220"/>
                                  </a:lnTo>
                                  <a:lnTo>
                                    <a:pt x="2404999" y="2624730"/>
                                  </a:lnTo>
                                  <a:lnTo>
                                    <a:pt x="2369985" y="2652219"/>
                                  </a:lnTo>
                                  <a:lnTo>
                                    <a:pt x="2334134" y="2678665"/>
                                  </a:lnTo>
                                  <a:lnTo>
                                    <a:pt x="2297468" y="2704044"/>
                                  </a:lnTo>
                                  <a:lnTo>
                                    <a:pt x="2260011" y="2728333"/>
                                  </a:lnTo>
                                  <a:lnTo>
                                    <a:pt x="2221785" y="2751510"/>
                                  </a:lnTo>
                                  <a:lnTo>
                                    <a:pt x="2182813" y="2773552"/>
                                  </a:lnTo>
                                  <a:lnTo>
                                    <a:pt x="2143119" y="2794435"/>
                                  </a:lnTo>
                                  <a:lnTo>
                                    <a:pt x="2102724" y="2814137"/>
                                  </a:lnTo>
                                  <a:lnTo>
                                    <a:pt x="2061652" y="2832635"/>
                                  </a:lnTo>
                                  <a:lnTo>
                                    <a:pt x="2019927" y="2849906"/>
                                  </a:lnTo>
                                  <a:lnTo>
                                    <a:pt x="1977570" y="2865927"/>
                                  </a:lnTo>
                                  <a:lnTo>
                                    <a:pt x="1934605" y="2880675"/>
                                  </a:lnTo>
                                  <a:lnTo>
                                    <a:pt x="1891054" y="2894127"/>
                                  </a:lnTo>
                                  <a:lnTo>
                                    <a:pt x="1846941" y="2906261"/>
                                  </a:lnTo>
                                  <a:lnTo>
                                    <a:pt x="1802289" y="2917053"/>
                                  </a:lnTo>
                                  <a:lnTo>
                                    <a:pt x="1757120" y="2926480"/>
                                  </a:lnTo>
                                  <a:lnTo>
                                    <a:pt x="1711457" y="2934520"/>
                                  </a:lnTo>
                                  <a:lnTo>
                                    <a:pt x="1665323" y="2941150"/>
                                  </a:lnTo>
                                  <a:lnTo>
                                    <a:pt x="1618742" y="2946346"/>
                                  </a:lnTo>
                                  <a:lnTo>
                                    <a:pt x="1571735" y="2950086"/>
                                  </a:lnTo>
                                  <a:lnTo>
                                    <a:pt x="1524327" y="2952346"/>
                                  </a:lnTo>
                                  <a:lnTo>
                                    <a:pt x="1476540" y="2953105"/>
                                  </a:lnTo>
                                  <a:lnTo>
                                    <a:pt x="1428753" y="2952346"/>
                                  </a:lnTo>
                                  <a:lnTo>
                                    <a:pt x="1381345" y="2950086"/>
                                  </a:lnTo>
                                  <a:lnTo>
                                    <a:pt x="1334339" y="2946346"/>
                                  </a:lnTo>
                                  <a:lnTo>
                                    <a:pt x="1287759" y="2941150"/>
                                  </a:lnTo>
                                  <a:lnTo>
                                    <a:pt x="1241626" y="2934520"/>
                                  </a:lnTo>
                                  <a:lnTo>
                                    <a:pt x="1195964" y="2926480"/>
                                  </a:lnTo>
                                  <a:lnTo>
                                    <a:pt x="1150795" y="2917053"/>
                                  </a:lnTo>
                                  <a:lnTo>
                                    <a:pt x="1106143" y="2906261"/>
                                  </a:lnTo>
                                  <a:lnTo>
                                    <a:pt x="1062031" y="2894127"/>
                                  </a:lnTo>
                                  <a:lnTo>
                                    <a:pt x="1018481" y="2880675"/>
                                  </a:lnTo>
                                  <a:lnTo>
                                    <a:pt x="975516" y="2865927"/>
                                  </a:lnTo>
                                  <a:lnTo>
                                    <a:pt x="933159" y="2849906"/>
                                  </a:lnTo>
                                  <a:lnTo>
                                    <a:pt x="891434" y="2832635"/>
                                  </a:lnTo>
                                  <a:lnTo>
                                    <a:pt x="850363" y="2814137"/>
                                  </a:lnTo>
                                  <a:lnTo>
                                    <a:pt x="809969" y="2794435"/>
                                  </a:lnTo>
                                  <a:lnTo>
                                    <a:pt x="770275" y="2773552"/>
                                  </a:lnTo>
                                  <a:lnTo>
                                    <a:pt x="731303" y="2751510"/>
                                  </a:lnTo>
                                  <a:lnTo>
                                    <a:pt x="693077" y="2728333"/>
                                  </a:lnTo>
                                  <a:lnTo>
                                    <a:pt x="655620" y="2704044"/>
                                  </a:lnTo>
                                  <a:lnTo>
                                    <a:pt x="618955" y="2678665"/>
                                  </a:lnTo>
                                  <a:lnTo>
                                    <a:pt x="583104" y="2652219"/>
                                  </a:lnTo>
                                  <a:lnTo>
                                    <a:pt x="548091" y="2624730"/>
                                  </a:lnTo>
                                  <a:lnTo>
                                    <a:pt x="513938" y="2596220"/>
                                  </a:lnTo>
                                  <a:lnTo>
                                    <a:pt x="480668" y="2566712"/>
                                  </a:lnTo>
                                  <a:lnTo>
                                    <a:pt x="448304" y="2536229"/>
                                  </a:lnTo>
                                  <a:lnTo>
                                    <a:pt x="416870" y="2504794"/>
                                  </a:lnTo>
                                  <a:lnTo>
                                    <a:pt x="386387" y="2472430"/>
                                  </a:lnTo>
                                  <a:lnTo>
                                    <a:pt x="356880" y="2439160"/>
                                  </a:lnTo>
                                  <a:lnTo>
                                    <a:pt x="328370" y="2405006"/>
                                  </a:lnTo>
                                  <a:lnTo>
                                    <a:pt x="300881" y="2369992"/>
                                  </a:lnTo>
                                  <a:lnTo>
                                    <a:pt x="274436" y="2334141"/>
                                  </a:lnTo>
                                  <a:lnTo>
                                    <a:pt x="249057" y="2297475"/>
                                  </a:lnTo>
                                  <a:lnTo>
                                    <a:pt x="224768" y="2260018"/>
                                  </a:lnTo>
                                  <a:lnTo>
                                    <a:pt x="201591" y="2221792"/>
                                  </a:lnTo>
                                  <a:lnTo>
                                    <a:pt x="179550" y="2182820"/>
                                  </a:lnTo>
                                  <a:lnTo>
                                    <a:pt x="158667" y="2143126"/>
                                  </a:lnTo>
                                  <a:lnTo>
                                    <a:pt x="138965" y="2102731"/>
                                  </a:lnTo>
                                  <a:lnTo>
                                    <a:pt x="120467" y="2061660"/>
                                  </a:lnTo>
                                  <a:lnTo>
                                    <a:pt x="103197" y="2019934"/>
                                  </a:lnTo>
                                  <a:lnTo>
                                    <a:pt x="87176" y="1977578"/>
                                  </a:lnTo>
                                  <a:lnTo>
                                    <a:pt x="72428" y="1934613"/>
                                  </a:lnTo>
                                  <a:lnTo>
                                    <a:pt x="58976" y="1891062"/>
                                  </a:lnTo>
                                  <a:lnTo>
                                    <a:pt x="46843" y="1846950"/>
                                  </a:lnTo>
                                  <a:lnTo>
                                    <a:pt x="36051" y="1802298"/>
                                  </a:lnTo>
                                  <a:lnTo>
                                    <a:pt x="26624" y="1757129"/>
                                  </a:lnTo>
                                  <a:lnTo>
                                    <a:pt x="18584" y="1711466"/>
                                  </a:lnTo>
                                  <a:lnTo>
                                    <a:pt x="11955" y="1665333"/>
                                  </a:lnTo>
                                  <a:lnTo>
                                    <a:pt x="6759" y="1618753"/>
                                  </a:lnTo>
                                  <a:lnTo>
                                    <a:pt x="3019" y="1571747"/>
                                  </a:lnTo>
                                  <a:lnTo>
                                    <a:pt x="758" y="1524339"/>
                                  </a:lnTo>
                                  <a:lnTo>
                                    <a:pt x="0" y="1476552"/>
                                  </a:lnTo>
                                  <a:lnTo>
                                    <a:pt x="758" y="1428766"/>
                                  </a:lnTo>
                                  <a:lnTo>
                                    <a:pt x="3019" y="1381358"/>
                                  </a:lnTo>
                                  <a:lnTo>
                                    <a:pt x="6759" y="1334352"/>
                                  </a:lnTo>
                                  <a:lnTo>
                                    <a:pt x="11955" y="1287771"/>
                                  </a:lnTo>
                                  <a:lnTo>
                                    <a:pt x="18584" y="1241638"/>
                                  </a:lnTo>
                                  <a:lnTo>
                                    <a:pt x="26624" y="1195976"/>
                                  </a:lnTo>
                                  <a:lnTo>
                                    <a:pt x="36051" y="1150807"/>
                                  </a:lnTo>
                                  <a:lnTo>
                                    <a:pt x="46843" y="1106155"/>
                                  </a:lnTo>
                                  <a:lnTo>
                                    <a:pt x="58976" y="1062042"/>
                                  </a:lnTo>
                                  <a:lnTo>
                                    <a:pt x="72428" y="1018492"/>
                                  </a:lnTo>
                                  <a:lnTo>
                                    <a:pt x="87176" y="975527"/>
                                  </a:lnTo>
                                  <a:lnTo>
                                    <a:pt x="103197" y="933170"/>
                                  </a:lnTo>
                                  <a:lnTo>
                                    <a:pt x="120467" y="891445"/>
                                  </a:lnTo>
                                  <a:lnTo>
                                    <a:pt x="138965" y="850373"/>
                                  </a:lnTo>
                                  <a:lnTo>
                                    <a:pt x="158667" y="809979"/>
                                  </a:lnTo>
                                  <a:lnTo>
                                    <a:pt x="179550" y="770284"/>
                                  </a:lnTo>
                                  <a:lnTo>
                                    <a:pt x="201591" y="731313"/>
                                  </a:lnTo>
                                  <a:lnTo>
                                    <a:pt x="224768" y="693087"/>
                                  </a:lnTo>
                                  <a:lnTo>
                                    <a:pt x="249057" y="655629"/>
                                  </a:lnTo>
                                  <a:lnTo>
                                    <a:pt x="274436" y="618963"/>
                                  </a:lnTo>
                                  <a:lnTo>
                                    <a:pt x="300881" y="583112"/>
                                  </a:lnTo>
                                  <a:lnTo>
                                    <a:pt x="328370" y="548098"/>
                                  </a:lnTo>
                                  <a:lnTo>
                                    <a:pt x="356880" y="513945"/>
                                  </a:lnTo>
                                  <a:lnTo>
                                    <a:pt x="386387" y="480675"/>
                                  </a:lnTo>
                                  <a:lnTo>
                                    <a:pt x="416870" y="448311"/>
                                  </a:lnTo>
                                  <a:lnTo>
                                    <a:pt x="448304" y="416876"/>
                                  </a:lnTo>
                                  <a:lnTo>
                                    <a:pt x="480668" y="386393"/>
                                  </a:lnTo>
                                  <a:lnTo>
                                    <a:pt x="513938" y="356885"/>
                                  </a:lnTo>
                                  <a:lnTo>
                                    <a:pt x="548091" y="328375"/>
                                  </a:lnTo>
                                  <a:lnTo>
                                    <a:pt x="583104" y="300886"/>
                                  </a:lnTo>
                                  <a:lnTo>
                                    <a:pt x="618955" y="274440"/>
                                  </a:lnTo>
                                  <a:lnTo>
                                    <a:pt x="655620" y="249061"/>
                                  </a:lnTo>
                                  <a:lnTo>
                                    <a:pt x="693077" y="224772"/>
                                  </a:lnTo>
                                  <a:lnTo>
                                    <a:pt x="731303" y="201595"/>
                                  </a:lnTo>
                                  <a:lnTo>
                                    <a:pt x="770275" y="179553"/>
                                  </a:lnTo>
                                  <a:lnTo>
                                    <a:pt x="809969" y="158670"/>
                                  </a:lnTo>
                                  <a:lnTo>
                                    <a:pt x="850363" y="138967"/>
                                  </a:lnTo>
                                  <a:lnTo>
                                    <a:pt x="891434" y="120469"/>
                                  </a:lnTo>
                                  <a:lnTo>
                                    <a:pt x="933159" y="103199"/>
                                  </a:lnTo>
                                  <a:lnTo>
                                    <a:pt x="975516" y="87178"/>
                                  </a:lnTo>
                                  <a:lnTo>
                                    <a:pt x="1018481" y="72429"/>
                                  </a:lnTo>
                                  <a:lnTo>
                                    <a:pt x="1062031" y="58977"/>
                                  </a:lnTo>
                                  <a:lnTo>
                                    <a:pt x="1106143" y="46844"/>
                                  </a:lnTo>
                                  <a:lnTo>
                                    <a:pt x="1150795" y="36052"/>
                                  </a:lnTo>
                                  <a:lnTo>
                                    <a:pt x="1195964" y="26624"/>
                                  </a:lnTo>
                                  <a:lnTo>
                                    <a:pt x="1241626" y="18584"/>
                                  </a:lnTo>
                                  <a:lnTo>
                                    <a:pt x="1287759" y="11955"/>
                                  </a:lnTo>
                                  <a:lnTo>
                                    <a:pt x="1334339" y="6759"/>
                                  </a:lnTo>
                                  <a:lnTo>
                                    <a:pt x="1381345" y="3019"/>
                                  </a:lnTo>
                                  <a:lnTo>
                                    <a:pt x="1428753" y="758"/>
                                  </a:lnTo>
                                  <a:lnTo>
                                    <a:pt x="1476540" y="0"/>
                                  </a:lnTo>
                                  <a:lnTo>
                                    <a:pt x="1524327" y="758"/>
                                  </a:lnTo>
                                  <a:lnTo>
                                    <a:pt x="1571735" y="3019"/>
                                  </a:lnTo>
                                  <a:lnTo>
                                    <a:pt x="1618742" y="6759"/>
                                  </a:lnTo>
                                  <a:lnTo>
                                    <a:pt x="1665323" y="11955"/>
                                  </a:lnTo>
                                  <a:lnTo>
                                    <a:pt x="1711457" y="18584"/>
                                  </a:lnTo>
                                  <a:lnTo>
                                    <a:pt x="1757120" y="26624"/>
                                  </a:lnTo>
                                  <a:lnTo>
                                    <a:pt x="1802289" y="36052"/>
                                  </a:lnTo>
                                  <a:lnTo>
                                    <a:pt x="1846941" y="46844"/>
                                  </a:lnTo>
                                  <a:lnTo>
                                    <a:pt x="1891054" y="58977"/>
                                  </a:lnTo>
                                  <a:lnTo>
                                    <a:pt x="1934605" y="72429"/>
                                  </a:lnTo>
                                  <a:lnTo>
                                    <a:pt x="1977570" y="87178"/>
                                  </a:lnTo>
                                  <a:lnTo>
                                    <a:pt x="2019927" y="103199"/>
                                  </a:lnTo>
                                  <a:lnTo>
                                    <a:pt x="2061652" y="120469"/>
                                  </a:lnTo>
                                  <a:lnTo>
                                    <a:pt x="2102724" y="138967"/>
                                  </a:lnTo>
                                  <a:lnTo>
                                    <a:pt x="2143119" y="158670"/>
                                  </a:lnTo>
                                  <a:lnTo>
                                    <a:pt x="2182813" y="179553"/>
                                  </a:lnTo>
                                  <a:lnTo>
                                    <a:pt x="2221785" y="201595"/>
                                  </a:lnTo>
                                  <a:lnTo>
                                    <a:pt x="2260011" y="224772"/>
                                  </a:lnTo>
                                  <a:lnTo>
                                    <a:pt x="2297468" y="249061"/>
                                  </a:lnTo>
                                  <a:lnTo>
                                    <a:pt x="2334134" y="274440"/>
                                  </a:lnTo>
                                  <a:lnTo>
                                    <a:pt x="2369985" y="300886"/>
                                  </a:lnTo>
                                  <a:lnTo>
                                    <a:pt x="2404999" y="328375"/>
                                  </a:lnTo>
                                  <a:lnTo>
                                    <a:pt x="2439152" y="356885"/>
                                  </a:lnTo>
                                  <a:lnTo>
                                    <a:pt x="2472422" y="386393"/>
                                  </a:lnTo>
                                  <a:lnTo>
                                    <a:pt x="2504786" y="416876"/>
                                  </a:lnTo>
                                  <a:lnTo>
                                    <a:pt x="2536221" y="448311"/>
                                  </a:lnTo>
                                  <a:lnTo>
                                    <a:pt x="2566703" y="480675"/>
                                  </a:lnTo>
                                  <a:lnTo>
                                    <a:pt x="2596211" y="513945"/>
                                  </a:lnTo>
                                  <a:lnTo>
                                    <a:pt x="2624721" y="548098"/>
                                  </a:lnTo>
                                  <a:lnTo>
                                    <a:pt x="2652210" y="583112"/>
                                  </a:lnTo>
                                  <a:lnTo>
                                    <a:pt x="2678655" y="618963"/>
                                  </a:lnTo>
                                  <a:lnTo>
                                    <a:pt x="2704034" y="655629"/>
                                  </a:lnTo>
                                  <a:lnTo>
                                    <a:pt x="2728323" y="693087"/>
                                  </a:lnTo>
                                  <a:lnTo>
                                    <a:pt x="2751500" y="731313"/>
                                  </a:lnTo>
                                  <a:lnTo>
                                    <a:pt x="2773542" y="770284"/>
                                  </a:lnTo>
                                  <a:lnTo>
                                    <a:pt x="2794425" y="809979"/>
                                  </a:lnTo>
                                  <a:lnTo>
                                    <a:pt x="2814126" y="850373"/>
                                  </a:lnTo>
                                  <a:lnTo>
                                    <a:pt x="2832624" y="891445"/>
                                  </a:lnTo>
                                  <a:lnTo>
                                    <a:pt x="2849895" y="933170"/>
                                  </a:lnTo>
                                  <a:lnTo>
                                    <a:pt x="2865916" y="975527"/>
                                  </a:lnTo>
                                  <a:lnTo>
                                    <a:pt x="2880664" y="1018492"/>
                                  </a:lnTo>
                                  <a:lnTo>
                                    <a:pt x="2894116" y="1062042"/>
                                  </a:lnTo>
                                  <a:lnTo>
                                    <a:pt x="2906249" y="1106155"/>
                                  </a:lnTo>
                                  <a:lnTo>
                                    <a:pt x="2917041" y="1150807"/>
                                  </a:lnTo>
                                  <a:lnTo>
                                    <a:pt x="2926468" y="1195976"/>
                                  </a:lnTo>
                                  <a:lnTo>
                                    <a:pt x="2934508" y="1241638"/>
                                  </a:lnTo>
                                  <a:lnTo>
                                    <a:pt x="2941137" y="1287771"/>
                                  </a:lnTo>
                                  <a:lnTo>
                                    <a:pt x="2946333" y="1334352"/>
                                  </a:lnTo>
                                  <a:lnTo>
                                    <a:pt x="2950073" y="1381358"/>
                                  </a:lnTo>
                                  <a:lnTo>
                                    <a:pt x="2952334" y="1428766"/>
                                  </a:lnTo>
                                  <a:lnTo>
                                    <a:pt x="2953092" y="1476552"/>
                                  </a:lnTo>
                                  <a:close/>
                                </a:path>
                              </a:pathLst>
                            </a:custGeom>
                            <a:noFill/>
                            <a:ln w="1129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002044" name="object 4"/>
                          <wps:cNvSpPr>
                            <a:spLocks/>
                          </wps:cNvSpPr>
                          <wps:spPr bwMode="auto">
                            <a:xfrm>
                              <a:off x="19511" y="142"/>
                              <a:ext cx="18072" cy="7290"/>
                            </a:xfrm>
                            <a:custGeom>
                              <a:avLst/>
                              <a:gdLst>
                                <a:gd name="T0" fmla="*/ 1792998 w 1807210"/>
                                <a:gd name="T1" fmla="*/ 0 h 728980"/>
                                <a:gd name="T2" fmla="*/ 37147 w 1807210"/>
                                <a:gd name="T3" fmla="*/ 0 h 728980"/>
                                <a:gd name="T4" fmla="*/ 24378 w 1807210"/>
                                <a:gd name="T5" fmla="*/ 178 h 728980"/>
                                <a:gd name="T6" fmla="*/ 12382 w 1807210"/>
                                <a:gd name="T7" fmla="*/ 1911 h 728980"/>
                                <a:gd name="T8" fmla="*/ 3482 w 1807210"/>
                                <a:gd name="T9" fmla="*/ 6997 h 728980"/>
                                <a:gd name="T10" fmla="*/ 0 w 1807210"/>
                                <a:gd name="T11" fmla="*/ 17233 h 728980"/>
                                <a:gd name="T12" fmla="*/ 0 w 1807210"/>
                                <a:gd name="T13" fmla="*/ 685228 h 728980"/>
                                <a:gd name="T14" fmla="*/ 3482 w 1807210"/>
                                <a:gd name="T15" fmla="*/ 699528 h 728980"/>
                                <a:gd name="T16" fmla="*/ 12382 w 1807210"/>
                                <a:gd name="T17" fmla="*/ 713541 h 728980"/>
                                <a:gd name="T18" fmla="*/ 24378 w 1807210"/>
                                <a:gd name="T19" fmla="*/ 724199 h 728980"/>
                                <a:gd name="T20" fmla="*/ 37147 w 1807210"/>
                                <a:gd name="T21" fmla="*/ 728433 h 728980"/>
                                <a:gd name="T22" fmla="*/ 1792998 w 1807210"/>
                                <a:gd name="T23" fmla="*/ 728433 h 728980"/>
                                <a:gd name="T24" fmla="*/ 1802144 w 1807210"/>
                                <a:gd name="T25" fmla="*/ 724199 h 728980"/>
                                <a:gd name="T26" fmla="*/ 1806168 w 1807210"/>
                                <a:gd name="T27" fmla="*/ 713541 h 728980"/>
                                <a:gd name="T28" fmla="*/ 1807096 w 1807210"/>
                                <a:gd name="T29" fmla="*/ 699528 h 728980"/>
                                <a:gd name="T30" fmla="*/ 1806956 w 1807210"/>
                                <a:gd name="T31" fmla="*/ 685228 h 728980"/>
                                <a:gd name="T32" fmla="*/ 1806956 w 1807210"/>
                                <a:gd name="T33" fmla="*/ 17233 h 728980"/>
                                <a:gd name="T34" fmla="*/ 1807096 w 1807210"/>
                                <a:gd name="T35" fmla="*/ 6997 h 728980"/>
                                <a:gd name="T36" fmla="*/ 1806168 w 1807210"/>
                                <a:gd name="T37" fmla="*/ 1911 h 728980"/>
                                <a:gd name="T38" fmla="*/ 1802144 w 1807210"/>
                                <a:gd name="T39" fmla="*/ 178 h 728980"/>
                                <a:gd name="T40" fmla="*/ 1792998 w 1807210"/>
                                <a:gd name="T41" fmla="*/ 0 h 728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07210" h="728980">
                                  <a:moveTo>
                                    <a:pt x="1792998" y="0"/>
                                  </a:moveTo>
                                  <a:lnTo>
                                    <a:pt x="37147" y="0"/>
                                  </a:lnTo>
                                  <a:lnTo>
                                    <a:pt x="24378" y="178"/>
                                  </a:lnTo>
                                  <a:lnTo>
                                    <a:pt x="12382" y="1911"/>
                                  </a:lnTo>
                                  <a:lnTo>
                                    <a:pt x="3482" y="6997"/>
                                  </a:lnTo>
                                  <a:lnTo>
                                    <a:pt x="0" y="17233"/>
                                  </a:lnTo>
                                  <a:lnTo>
                                    <a:pt x="0" y="685228"/>
                                  </a:lnTo>
                                  <a:lnTo>
                                    <a:pt x="3482" y="699528"/>
                                  </a:lnTo>
                                  <a:lnTo>
                                    <a:pt x="12382" y="713541"/>
                                  </a:lnTo>
                                  <a:lnTo>
                                    <a:pt x="24378" y="724199"/>
                                  </a:lnTo>
                                  <a:lnTo>
                                    <a:pt x="37147" y="728433"/>
                                  </a:lnTo>
                                  <a:lnTo>
                                    <a:pt x="1792998" y="728433"/>
                                  </a:lnTo>
                                  <a:lnTo>
                                    <a:pt x="1802144" y="724199"/>
                                  </a:lnTo>
                                  <a:lnTo>
                                    <a:pt x="1806168" y="713541"/>
                                  </a:lnTo>
                                  <a:lnTo>
                                    <a:pt x="1807096" y="699528"/>
                                  </a:lnTo>
                                  <a:lnTo>
                                    <a:pt x="1806956" y="685228"/>
                                  </a:lnTo>
                                  <a:lnTo>
                                    <a:pt x="1806956" y="17233"/>
                                  </a:lnTo>
                                  <a:lnTo>
                                    <a:pt x="1807096" y="6997"/>
                                  </a:lnTo>
                                  <a:lnTo>
                                    <a:pt x="1806168" y="1911"/>
                                  </a:lnTo>
                                  <a:lnTo>
                                    <a:pt x="1802144" y="178"/>
                                  </a:lnTo>
                                  <a:lnTo>
                                    <a:pt x="1792998" y="0"/>
                                  </a:lnTo>
                                  <a:close/>
                                </a:path>
                              </a:pathLst>
                            </a:custGeom>
                            <a:solidFill>
                              <a:srgbClr val="00A3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002045" name="object 5"/>
                          <wps:cNvSpPr>
                            <a:spLocks/>
                          </wps:cNvSpPr>
                          <wps:spPr bwMode="auto">
                            <a:xfrm>
                              <a:off x="19511" y="142"/>
                              <a:ext cx="18072" cy="7290"/>
                            </a:xfrm>
                            <a:custGeom>
                              <a:avLst/>
                              <a:gdLst>
                                <a:gd name="T0" fmla="*/ 1806956 w 1807210"/>
                                <a:gd name="T1" fmla="*/ 685228 h 728980"/>
                                <a:gd name="T2" fmla="*/ 1807096 w 1807210"/>
                                <a:gd name="T3" fmla="*/ 699528 h 728980"/>
                                <a:gd name="T4" fmla="*/ 1806168 w 1807210"/>
                                <a:gd name="T5" fmla="*/ 713541 h 728980"/>
                                <a:gd name="T6" fmla="*/ 1802144 w 1807210"/>
                                <a:gd name="T7" fmla="*/ 724199 h 728980"/>
                                <a:gd name="T8" fmla="*/ 1792998 w 1807210"/>
                                <a:gd name="T9" fmla="*/ 728433 h 728980"/>
                                <a:gd name="T10" fmla="*/ 37147 w 1807210"/>
                                <a:gd name="T11" fmla="*/ 728433 h 728980"/>
                                <a:gd name="T12" fmla="*/ 24378 w 1807210"/>
                                <a:gd name="T13" fmla="*/ 724199 h 728980"/>
                                <a:gd name="T14" fmla="*/ 12382 w 1807210"/>
                                <a:gd name="T15" fmla="*/ 713541 h 728980"/>
                                <a:gd name="T16" fmla="*/ 3482 w 1807210"/>
                                <a:gd name="T17" fmla="*/ 699528 h 728980"/>
                                <a:gd name="T18" fmla="*/ 0 w 1807210"/>
                                <a:gd name="T19" fmla="*/ 685228 h 728980"/>
                                <a:gd name="T20" fmla="*/ 0 w 1807210"/>
                                <a:gd name="T21" fmla="*/ 17233 h 728980"/>
                                <a:gd name="T22" fmla="*/ 3482 w 1807210"/>
                                <a:gd name="T23" fmla="*/ 6997 h 728980"/>
                                <a:gd name="T24" fmla="*/ 12382 w 1807210"/>
                                <a:gd name="T25" fmla="*/ 1911 h 728980"/>
                                <a:gd name="T26" fmla="*/ 24378 w 1807210"/>
                                <a:gd name="T27" fmla="*/ 178 h 728980"/>
                                <a:gd name="T28" fmla="*/ 37147 w 1807210"/>
                                <a:gd name="T29" fmla="*/ 0 h 728980"/>
                                <a:gd name="T30" fmla="*/ 1792998 w 1807210"/>
                                <a:gd name="T31" fmla="*/ 0 h 728980"/>
                                <a:gd name="T32" fmla="*/ 1802144 w 1807210"/>
                                <a:gd name="T33" fmla="*/ 178 h 728980"/>
                                <a:gd name="T34" fmla="*/ 1806168 w 1807210"/>
                                <a:gd name="T35" fmla="*/ 1911 h 728980"/>
                                <a:gd name="T36" fmla="*/ 1807096 w 1807210"/>
                                <a:gd name="T37" fmla="*/ 6997 h 728980"/>
                                <a:gd name="T38" fmla="*/ 1806956 w 1807210"/>
                                <a:gd name="T39" fmla="*/ 17233 h 728980"/>
                                <a:gd name="T40" fmla="*/ 1806956 w 1807210"/>
                                <a:gd name="T41" fmla="*/ 685228 h 728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07210" h="728980">
                                  <a:moveTo>
                                    <a:pt x="1806956" y="685228"/>
                                  </a:moveTo>
                                  <a:lnTo>
                                    <a:pt x="1807096" y="699528"/>
                                  </a:lnTo>
                                  <a:lnTo>
                                    <a:pt x="1806168" y="713541"/>
                                  </a:lnTo>
                                  <a:lnTo>
                                    <a:pt x="1802144" y="724199"/>
                                  </a:lnTo>
                                  <a:lnTo>
                                    <a:pt x="1792998" y="728433"/>
                                  </a:lnTo>
                                  <a:lnTo>
                                    <a:pt x="37147" y="728433"/>
                                  </a:lnTo>
                                  <a:lnTo>
                                    <a:pt x="24378" y="724199"/>
                                  </a:lnTo>
                                  <a:lnTo>
                                    <a:pt x="12382" y="713541"/>
                                  </a:lnTo>
                                  <a:lnTo>
                                    <a:pt x="3482" y="699528"/>
                                  </a:lnTo>
                                  <a:lnTo>
                                    <a:pt x="0" y="685228"/>
                                  </a:lnTo>
                                  <a:lnTo>
                                    <a:pt x="0" y="17233"/>
                                  </a:lnTo>
                                  <a:lnTo>
                                    <a:pt x="3482" y="6997"/>
                                  </a:lnTo>
                                  <a:lnTo>
                                    <a:pt x="12382" y="1911"/>
                                  </a:lnTo>
                                  <a:lnTo>
                                    <a:pt x="24378" y="178"/>
                                  </a:lnTo>
                                  <a:lnTo>
                                    <a:pt x="37147" y="0"/>
                                  </a:lnTo>
                                  <a:lnTo>
                                    <a:pt x="1792998" y="0"/>
                                  </a:lnTo>
                                  <a:lnTo>
                                    <a:pt x="1802144" y="178"/>
                                  </a:lnTo>
                                  <a:lnTo>
                                    <a:pt x="1806168" y="1911"/>
                                  </a:lnTo>
                                  <a:lnTo>
                                    <a:pt x="1807096" y="6997"/>
                                  </a:lnTo>
                                  <a:lnTo>
                                    <a:pt x="1806956" y="17233"/>
                                  </a:lnTo>
                                  <a:lnTo>
                                    <a:pt x="1806956" y="685228"/>
                                  </a:lnTo>
                                  <a:close/>
                                </a:path>
                              </a:pathLst>
                            </a:custGeom>
                            <a:noFill/>
                            <a:ln w="28232">
                              <a:solidFill>
                                <a:srgbClr val="D5D5D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002046" name="object 6"/>
                          <wps:cNvSpPr>
                            <a:spLocks/>
                          </wps:cNvSpPr>
                          <wps:spPr bwMode="auto">
                            <a:xfrm>
                              <a:off x="19595" y="171"/>
                              <a:ext cx="17882" cy="6832"/>
                            </a:xfrm>
                            <a:custGeom>
                              <a:avLst/>
                              <a:gdLst>
                                <a:gd name="T0" fmla="*/ 1787817 w 1788160"/>
                                <a:gd name="T1" fmla="*/ 0 h 683260"/>
                                <a:gd name="T2" fmla="*/ 37007 w 1788160"/>
                                <a:gd name="T3" fmla="*/ 0 h 683260"/>
                                <a:gd name="T4" fmla="*/ 24260 w 1788160"/>
                                <a:gd name="T5" fmla="*/ 386 h 683260"/>
                                <a:gd name="T6" fmla="*/ 12312 w 1788160"/>
                                <a:gd name="T7" fmla="*/ 2578 h 683260"/>
                                <a:gd name="T8" fmla="*/ 3460 w 1788160"/>
                                <a:gd name="T9" fmla="*/ 8122 h 683260"/>
                                <a:gd name="T10" fmla="*/ 0 w 1788160"/>
                                <a:gd name="T11" fmla="*/ 18567 h 683260"/>
                                <a:gd name="T12" fmla="*/ 0 w 1788160"/>
                                <a:gd name="T13" fmla="*/ 683082 h 683260"/>
                                <a:gd name="T14" fmla="*/ 1787817 w 1788160"/>
                                <a:gd name="T15" fmla="*/ 0 h 68326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88160" h="683260">
                                  <a:moveTo>
                                    <a:pt x="1787817" y="0"/>
                                  </a:moveTo>
                                  <a:lnTo>
                                    <a:pt x="37007" y="0"/>
                                  </a:lnTo>
                                  <a:lnTo>
                                    <a:pt x="24260" y="386"/>
                                  </a:lnTo>
                                  <a:lnTo>
                                    <a:pt x="12312" y="2578"/>
                                  </a:lnTo>
                                  <a:lnTo>
                                    <a:pt x="3460" y="8122"/>
                                  </a:lnTo>
                                  <a:lnTo>
                                    <a:pt x="0" y="18567"/>
                                  </a:lnTo>
                                  <a:lnTo>
                                    <a:pt x="0" y="683082"/>
                                  </a:lnTo>
                                  <a:lnTo>
                                    <a:pt x="1787817" y="0"/>
                                  </a:lnTo>
                                  <a:close/>
                                </a:path>
                              </a:pathLst>
                            </a:custGeom>
                            <a:solidFill>
                              <a:srgbClr val="4BB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002047" name="object 7"/>
                          <wps:cNvSpPr>
                            <a:spLocks/>
                          </wps:cNvSpPr>
                          <wps:spPr bwMode="auto">
                            <a:xfrm>
                              <a:off x="142" y="12559"/>
                              <a:ext cx="15272" cy="7296"/>
                            </a:xfrm>
                            <a:custGeom>
                              <a:avLst/>
                              <a:gdLst>
                                <a:gd name="T0" fmla="*/ 1524622 w 1527175"/>
                                <a:gd name="T1" fmla="*/ 647 h 729614"/>
                                <a:gd name="T2" fmla="*/ 31242 w 1527175"/>
                                <a:gd name="T3" fmla="*/ 647 h 729614"/>
                                <a:gd name="T4" fmla="*/ 20482 w 1527175"/>
                                <a:gd name="T5" fmla="*/ 825 h 729614"/>
                                <a:gd name="T6" fmla="*/ 10396 w 1527175"/>
                                <a:gd name="T7" fmla="*/ 2559 h 729614"/>
                                <a:gd name="T8" fmla="*/ 2922 w 1527175"/>
                                <a:gd name="T9" fmla="*/ 7645 h 729614"/>
                                <a:gd name="T10" fmla="*/ 0 w 1527175"/>
                                <a:gd name="T11" fmla="*/ 17881 h 729614"/>
                                <a:gd name="T12" fmla="*/ 0 w 1527175"/>
                                <a:gd name="T13" fmla="*/ 685876 h 729614"/>
                                <a:gd name="T14" fmla="*/ 2922 w 1527175"/>
                                <a:gd name="T15" fmla="*/ 700176 h 729614"/>
                                <a:gd name="T16" fmla="*/ 10396 w 1527175"/>
                                <a:gd name="T17" fmla="*/ 714189 h 729614"/>
                                <a:gd name="T18" fmla="*/ 20482 w 1527175"/>
                                <a:gd name="T19" fmla="*/ 724847 h 729614"/>
                                <a:gd name="T20" fmla="*/ 31242 w 1527175"/>
                                <a:gd name="T21" fmla="*/ 729081 h 729614"/>
                                <a:gd name="T22" fmla="*/ 1512760 w 1527175"/>
                                <a:gd name="T23" fmla="*/ 729081 h 729614"/>
                                <a:gd name="T24" fmla="*/ 1520496 w 1527175"/>
                                <a:gd name="T25" fmla="*/ 724847 h 729614"/>
                                <a:gd name="T26" fmla="*/ 1523920 w 1527175"/>
                                <a:gd name="T27" fmla="*/ 714189 h 729614"/>
                                <a:gd name="T28" fmla="*/ 1524729 w 1527175"/>
                                <a:gd name="T29" fmla="*/ 700176 h 729614"/>
                                <a:gd name="T30" fmla="*/ 1524622 w 1527175"/>
                                <a:gd name="T31" fmla="*/ 647 h 729614"/>
                                <a:gd name="T32" fmla="*/ 1524622 w 1527175"/>
                                <a:gd name="T33" fmla="*/ 0 h 729614"/>
                                <a:gd name="T34" fmla="*/ 1524622 w 1527175"/>
                                <a:gd name="T35" fmla="*/ 647 h 729614"/>
                                <a:gd name="T36" fmla="*/ 1526705 w 1527175"/>
                                <a:gd name="T37" fmla="*/ 647 h 729614"/>
                                <a:gd name="T38" fmla="*/ 1524622 w 1527175"/>
                                <a:gd name="T39" fmla="*/ 0 h 729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27175" h="729614">
                                  <a:moveTo>
                                    <a:pt x="1524622" y="647"/>
                                  </a:moveTo>
                                  <a:lnTo>
                                    <a:pt x="31242" y="647"/>
                                  </a:lnTo>
                                  <a:lnTo>
                                    <a:pt x="20482" y="825"/>
                                  </a:lnTo>
                                  <a:lnTo>
                                    <a:pt x="10396" y="2559"/>
                                  </a:lnTo>
                                  <a:lnTo>
                                    <a:pt x="2922" y="7645"/>
                                  </a:lnTo>
                                  <a:lnTo>
                                    <a:pt x="0" y="17881"/>
                                  </a:lnTo>
                                  <a:lnTo>
                                    <a:pt x="0" y="685876"/>
                                  </a:lnTo>
                                  <a:lnTo>
                                    <a:pt x="2922" y="700176"/>
                                  </a:lnTo>
                                  <a:lnTo>
                                    <a:pt x="10396" y="714189"/>
                                  </a:lnTo>
                                  <a:lnTo>
                                    <a:pt x="20482" y="724847"/>
                                  </a:lnTo>
                                  <a:lnTo>
                                    <a:pt x="31242" y="729081"/>
                                  </a:lnTo>
                                  <a:lnTo>
                                    <a:pt x="1512760" y="729081"/>
                                  </a:lnTo>
                                  <a:lnTo>
                                    <a:pt x="1520496" y="724847"/>
                                  </a:lnTo>
                                  <a:lnTo>
                                    <a:pt x="1523920" y="714189"/>
                                  </a:lnTo>
                                  <a:lnTo>
                                    <a:pt x="1524729" y="700176"/>
                                  </a:lnTo>
                                  <a:lnTo>
                                    <a:pt x="1524622" y="647"/>
                                  </a:lnTo>
                                  <a:close/>
                                </a:path>
                                <a:path w="1527175" h="729614">
                                  <a:moveTo>
                                    <a:pt x="1524622" y="0"/>
                                  </a:moveTo>
                                  <a:lnTo>
                                    <a:pt x="1524622" y="647"/>
                                  </a:lnTo>
                                  <a:lnTo>
                                    <a:pt x="1526705" y="647"/>
                                  </a:lnTo>
                                  <a:lnTo>
                                    <a:pt x="1524622" y="0"/>
                                  </a:lnTo>
                                  <a:close/>
                                </a:path>
                              </a:pathLst>
                            </a:custGeom>
                            <a:solidFill>
                              <a:srgbClr val="00A3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001408" name="object 8"/>
                          <wps:cNvSpPr>
                            <a:spLocks/>
                          </wps:cNvSpPr>
                          <wps:spPr bwMode="auto">
                            <a:xfrm>
                              <a:off x="142" y="12559"/>
                              <a:ext cx="15272" cy="7296"/>
                            </a:xfrm>
                            <a:custGeom>
                              <a:avLst/>
                              <a:gdLst>
                                <a:gd name="T0" fmla="*/ 1524622 w 1527175"/>
                                <a:gd name="T1" fmla="*/ 685876 h 729614"/>
                                <a:gd name="T2" fmla="*/ 1524729 w 1527175"/>
                                <a:gd name="T3" fmla="*/ 700176 h 729614"/>
                                <a:gd name="T4" fmla="*/ 1523920 w 1527175"/>
                                <a:gd name="T5" fmla="*/ 714189 h 729614"/>
                                <a:gd name="T6" fmla="*/ 1520496 w 1527175"/>
                                <a:gd name="T7" fmla="*/ 724847 h 729614"/>
                                <a:gd name="T8" fmla="*/ 1512760 w 1527175"/>
                                <a:gd name="T9" fmla="*/ 729081 h 729614"/>
                                <a:gd name="T10" fmla="*/ 31242 w 1527175"/>
                                <a:gd name="T11" fmla="*/ 729081 h 729614"/>
                                <a:gd name="T12" fmla="*/ 20482 w 1527175"/>
                                <a:gd name="T13" fmla="*/ 724847 h 729614"/>
                                <a:gd name="T14" fmla="*/ 10396 w 1527175"/>
                                <a:gd name="T15" fmla="*/ 714189 h 729614"/>
                                <a:gd name="T16" fmla="*/ 2922 w 1527175"/>
                                <a:gd name="T17" fmla="*/ 700176 h 729614"/>
                                <a:gd name="T18" fmla="*/ 0 w 1527175"/>
                                <a:gd name="T19" fmla="*/ 685876 h 729614"/>
                                <a:gd name="T20" fmla="*/ 0 w 1527175"/>
                                <a:gd name="T21" fmla="*/ 17881 h 729614"/>
                                <a:gd name="T22" fmla="*/ 2922 w 1527175"/>
                                <a:gd name="T23" fmla="*/ 7645 h 729614"/>
                                <a:gd name="T24" fmla="*/ 10396 w 1527175"/>
                                <a:gd name="T25" fmla="*/ 2559 h 729614"/>
                                <a:gd name="T26" fmla="*/ 20482 w 1527175"/>
                                <a:gd name="T27" fmla="*/ 825 h 729614"/>
                                <a:gd name="T28" fmla="*/ 31242 w 1527175"/>
                                <a:gd name="T29" fmla="*/ 647 h 729614"/>
                                <a:gd name="T30" fmla="*/ 1512760 w 1527175"/>
                                <a:gd name="T31" fmla="*/ 647 h 729614"/>
                                <a:gd name="T32" fmla="*/ 1526705 w 1527175"/>
                                <a:gd name="T33" fmla="*/ 647 h 729614"/>
                                <a:gd name="T34" fmla="*/ 1524622 w 1527175"/>
                                <a:gd name="T35" fmla="*/ 0 h 729614"/>
                                <a:gd name="T36" fmla="*/ 1524622 w 1527175"/>
                                <a:gd name="T37" fmla="*/ 17881 h 729614"/>
                                <a:gd name="T38" fmla="*/ 1524622 w 1527175"/>
                                <a:gd name="T39" fmla="*/ 685876 h 729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27175" h="729614">
                                  <a:moveTo>
                                    <a:pt x="1524622" y="685876"/>
                                  </a:moveTo>
                                  <a:lnTo>
                                    <a:pt x="1524729" y="700176"/>
                                  </a:lnTo>
                                  <a:lnTo>
                                    <a:pt x="1523920" y="714189"/>
                                  </a:lnTo>
                                  <a:lnTo>
                                    <a:pt x="1520496" y="724847"/>
                                  </a:lnTo>
                                  <a:lnTo>
                                    <a:pt x="1512760" y="729081"/>
                                  </a:lnTo>
                                  <a:lnTo>
                                    <a:pt x="31242" y="729081"/>
                                  </a:lnTo>
                                  <a:lnTo>
                                    <a:pt x="20482" y="724847"/>
                                  </a:lnTo>
                                  <a:lnTo>
                                    <a:pt x="10396" y="714189"/>
                                  </a:lnTo>
                                  <a:lnTo>
                                    <a:pt x="2922" y="700176"/>
                                  </a:lnTo>
                                  <a:lnTo>
                                    <a:pt x="0" y="685876"/>
                                  </a:lnTo>
                                  <a:lnTo>
                                    <a:pt x="0" y="17881"/>
                                  </a:lnTo>
                                  <a:lnTo>
                                    <a:pt x="2922" y="7645"/>
                                  </a:lnTo>
                                  <a:lnTo>
                                    <a:pt x="10396" y="2559"/>
                                  </a:lnTo>
                                  <a:lnTo>
                                    <a:pt x="20482" y="825"/>
                                  </a:lnTo>
                                  <a:lnTo>
                                    <a:pt x="31242" y="647"/>
                                  </a:lnTo>
                                  <a:lnTo>
                                    <a:pt x="1512760" y="647"/>
                                  </a:lnTo>
                                  <a:lnTo>
                                    <a:pt x="1526705" y="647"/>
                                  </a:lnTo>
                                  <a:lnTo>
                                    <a:pt x="1524622" y="0"/>
                                  </a:lnTo>
                                  <a:lnTo>
                                    <a:pt x="1524622" y="17881"/>
                                  </a:lnTo>
                                  <a:lnTo>
                                    <a:pt x="1524622" y="685876"/>
                                  </a:lnTo>
                                  <a:close/>
                                </a:path>
                              </a:pathLst>
                            </a:custGeom>
                            <a:noFill/>
                            <a:ln w="28232">
                              <a:solidFill>
                                <a:srgbClr val="D5D5D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001409" name="object 9"/>
                          <wps:cNvSpPr>
                            <a:spLocks/>
                          </wps:cNvSpPr>
                          <wps:spPr bwMode="auto">
                            <a:xfrm>
                              <a:off x="227" y="12593"/>
                              <a:ext cx="15075" cy="6833"/>
                            </a:xfrm>
                            <a:custGeom>
                              <a:avLst/>
                              <a:gdLst>
                                <a:gd name="T0" fmla="*/ 1507375 w 1507489"/>
                                <a:gd name="T1" fmla="*/ 0 h 683260"/>
                                <a:gd name="T2" fmla="*/ 30111 w 1507489"/>
                                <a:gd name="T3" fmla="*/ 0 h 683260"/>
                                <a:gd name="T4" fmla="*/ 19529 w 1507489"/>
                                <a:gd name="T5" fmla="*/ 386 h 683260"/>
                                <a:gd name="T6" fmla="*/ 9831 w 1507489"/>
                                <a:gd name="T7" fmla="*/ 2578 h 683260"/>
                                <a:gd name="T8" fmla="*/ 2745 w 1507489"/>
                                <a:gd name="T9" fmla="*/ 8122 h 683260"/>
                                <a:gd name="T10" fmla="*/ 0 w 1507489"/>
                                <a:gd name="T11" fmla="*/ 18567 h 683260"/>
                                <a:gd name="T12" fmla="*/ 0 w 1507489"/>
                                <a:gd name="T13" fmla="*/ 683082 h 683260"/>
                                <a:gd name="T14" fmla="*/ 1507375 w 1507489"/>
                                <a:gd name="T15" fmla="*/ 0 h 68326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07489" h="683260">
                                  <a:moveTo>
                                    <a:pt x="1507375" y="0"/>
                                  </a:moveTo>
                                  <a:lnTo>
                                    <a:pt x="30111" y="0"/>
                                  </a:lnTo>
                                  <a:lnTo>
                                    <a:pt x="19529" y="386"/>
                                  </a:lnTo>
                                  <a:lnTo>
                                    <a:pt x="9831" y="2578"/>
                                  </a:lnTo>
                                  <a:lnTo>
                                    <a:pt x="2745" y="8122"/>
                                  </a:lnTo>
                                  <a:lnTo>
                                    <a:pt x="0" y="18567"/>
                                  </a:lnTo>
                                  <a:lnTo>
                                    <a:pt x="0" y="683082"/>
                                  </a:lnTo>
                                  <a:lnTo>
                                    <a:pt x="1507375" y="0"/>
                                  </a:lnTo>
                                  <a:close/>
                                </a:path>
                              </a:pathLst>
                            </a:custGeom>
                            <a:solidFill>
                              <a:srgbClr val="4BB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001410" name="object 10"/>
                          <wps:cNvSpPr>
                            <a:spLocks/>
                          </wps:cNvSpPr>
                          <wps:spPr bwMode="auto">
                            <a:xfrm>
                              <a:off x="41081" y="12559"/>
                              <a:ext cx="15024" cy="7296"/>
                            </a:xfrm>
                            <a:custGeom>
                              <a:avLst/>
                              <a:gdLst>
                                <a:gd name="T0" fmla="*/ 1502028 w 1502410"/>
                                <a:gd name="T1" fmla="*/ 0 h 729614"/>
                                <a:gd name="T2" fmla="*/ 1501355 w 1502410"/>
                                <a:gd name="T3" fmla="*/ 647 h 729614"/>
                                <a:gd name="T4" fmla="*/ 33578 w 1502410"/>
                                <a:gd name="T5" fmla="*/ 647 h 729614"/>
                                <a:gd name="T6" fmla="*/ 22567 w 1502410"/>
                                <a:gd name="T7" fmla="*/ 825 h 729614"/>
                                <a:gd name="T8" fmla="*/ 11664 w 1502410"/>
                                <a:gd name="T9" fmla="*/ 2559 h 729614"/>
                                <a:gd name="T10" fmla="*/ 3325 w 1502410"/>
                                <a:gd name="T11" fmla="*/ 7645 h 729614"/>
                                <a:gd name="T12" fmla="*/ 0 w 1502410"/>
                                <a:gd name="T13" fmla="*/ 17881 h 729614"/>
                                <a:gd name="T14" fmla="*/ 0 w 1502410"/>
                                <a:gd name="T15" fmla="*/ 685876 h 729614"/>
                                <a:gd name="T16" fmla="*/ 3325 w 1502410"/>
                                <a:gd name="T17" fmla="*/ 700176 h 729614"/>
                                <a:gd name="T18" fmla="*/ 11664 w 1502410"/>
                                <a:gd name="T19" fmla="*/ 714189 h 729614"/>
                                <a:gd name="T20" fmla="*/ 22567 w 1502410"/>
                                <a:gd name="T21" fmla="*/ 724847 h 729614"/>
                                <a:gd name="T22" fmla="*/ 33578 w 1502410"/>
                                <a:gd name="T23" fmla="*/ 729081 h 729614"/>
                                <a:gd name="T24" fmla="*/ 1487677 w 1502410"/>
                                <a:gd name="T25" fmla="*/ 729081 h 729614"/>
                                <a:gd name="T26" fmla="*/ 1495690 w 1502410"/>
                                <a:gd name="T27" fmla="*/ 724847 h 729614"/>
                                <a:gd name="T28" fmla="*/ 1499982 w 1502410"/>
                                <a:gd name="T29" fmla="*/ 714189 h 729614"/>
                                <a:gd name="T30" fmla="*/ 1501710 w 1502410"/>
                                <a:gd name="T31" fmla="*/ 700176 h 729614"/>
                                <a:gd name="T32" fmla="*/ 1502028 w 1502410"/>
                                <a:gd name="T33" fmla="*/ 685876 h 729614"/>
                                <a:gd name="T34" fmla="*/ 1502028 w 1502410"/>
                                <a:gd name="T35" fmla="*/ 0 h 729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02410" h="729614">
                                  <a:moveTo>
                                    <a:pt x="1502028" y="0"/>
                                  </a:moveTo>
                                  <a:lnTo>
                                    <a:pt x="1501355" y="647"/>
                                  </a:lnTo>
                                  <a:lnTo>
                                    <a:pt x="33578" y="647"/>
                                  </a:lnTo>
                                  <a:lnTo>
                                    <a:pt x="22567" y="825"/>
                                  </a:lnTo>
                                  <a:lnTo>
                                    <a:pt x="11664" y="2559"/>
                                  </a:lnTo>
                                  <a:lnTo>
                                    <a:pt x="3325" y="7645"/>
                                  </a:lnTo>
                                  <a:lnTo>
                                    <a:pt x="0" y="17881"/>
                                  </a:lnTo>
                                  <a:lnTo>
                                    <a:pt x="0" y="685876"/>
                                  </a:lnTo>
                                  <a:lnTo>
                                    <a:pt x="3325" y="700176"/>
                                  </a:lnTo>
                                  <a:lnTo>
                                    <a:pt x="11664" y="714189"/>
                                  </a:lnTo>
                                  <a:lnTo>
                                    <a:pt x="22567" y="724847"/>
                                  </a:lnTo>
                                  <a:lnTo>
                                    <a:pt x="33578" y="729081"/>
                                  </a:lnTo>
                                  <a:lnTo>
                                    <a:pt x="1487677" y="729081"/>
                                  </a:lnTo>
                                  <a:lnTo>
                                    <a:pt x="1495690" y="724847"/>
                                  </a:lnTo>
                                  <a:lnTo>
                                    <a:pt x="1499982" y="714189"/>
                                  </a:lnTo>
                                  <a:lnTo>
                                    <a:pt x="1501710" y="700176"/>
                                  </a:lnTo>
                                  <a:lnTo>
                                    <a:pt x="1502028" y="685876"/>
                                  </a:lnTo>
                                  <a:lnTo>
                                    <a:pt x="1502028" y="0"/>
                                  </a:lnTo>
                                  <a:close/>
                                </a:path>
                              </a:pathLst>
                            </a:custGeom>
                            <a:solidFill>
                              <a:srgbClr val="00A3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001412" name="object 11"/>
                          <wps:cNvSpPr>
                            <a:spLocks/>
                          </wps:cNvSpPr>
                          <wps:spPr bwMode="auto">
                            <a:xfrm>
                              <a:off x="41081" y="12559"/>
                              <a:ext cx="15024" cy="7296"/>
                            </a:xfrm>
                            <a:custGeom>
                              <a:avLst/>
                              <a:gdLst>
                                <a:gd name="T0" fmla="*/ 1502028 w 1502410"/>
                                <a:gd name="T1" fmla="*/ 685876 h 729614"/>
                                <a:gd name="T2" fmla="*/ 1501710 w 1502410"/>
                                <a:gd name="T3" fmla="*/ 700176 h 729614"/>
                                <a:gd name="T4" fmla="*/ 1499982 w 1502410"/>
                                <a:gd name="T5" fmla="*/ 714189 h 729614"/>
                                <a:gd name="T6" fmla="*/ 1495690 w 1502410"/>
                                <a:gd name="T7" fmla="*/ 724847 h 729614"/>
                                <a:gd name="T8" fmla="*/ 1487677 w 1502410"/>
                                <a:gd name="T9" fmla="*/ 729081 h 729614"/>
                                <a:gd name="T10" fmla="*/ 33578 w 1502410"/>
                                <a:gd name="T11" fmla="*/ 729081 h 729614"/>
                                <a:gd name="T12" fmla="*/ 22567 w 1502410"/>
                                <a:gd name="T13" fmla="*/ 724847 h 729614"/>
                                <a:gd name="T14" fmla="*/ 11664 w 1502410"/>
                                <a:gd name="T15" fmla="*/ 714189 h 729614"/>
                                <a:gd name="T16" fmla="*/ 3325 w 1502410"/>
                                <a:gd name="T17" fmla="*/ 700176 h 729614"/>
                                <a:gd name="T18" fmla="*/ 0 w 1502410"/>
                                <a:gd name="T19" fmla="*/ 685876 h 729614"/>
                                <a:gd name="T20" fmla="*/ 0 w 1502410"/>
                                <a:gd name="T21" fmla="*/ 17881 h 729614"/>
                                <a:gd name="T22" fmla="*/ 3325 w 1502410"/>
                                <a:gd name="T23" fmla="*/ 7645 h 729614"/>
                                <a:gd name="T24" fmla="*/ 11664 w 1502410"/>
                                <a:gd name="T25" fmla="*/ 2559 h 729614"/>
                                <a:gd name="T26" fmla="*/ 22567 w 1502410"/>
                                <a:gd name="T27" fmla="*/ 825 h 729614"/>
                                <a:gd name="T28" fmla="*/ 33578 w 1502410"/>
                                <a:gd name="T29" fmla="*/ 647 h 729614"/>
                                <a:gd name="T30" fmla="*/ 1487677 w 1502410"/>
                                <a:gd name="T31" fmla="*/ 647 h 729614"/>
                                <a:gd name="T32" fmla="*/ 1501355 w 1502410"/>
                                <a:gd name="T33" fmla="*/ 647 h 729614"/>
                                <a:gd name="T34" fmla="*/ 1502028 w 1502410"/>
                                <a:gd name="T35" fmla="*/ 0 h 729614"/>
                                <a:gd name="T36" fmla="*/ 1502028 w 1502410"/>
                                <a:gd name="T37" fmla="*/ 17881 h 729614"/>
                                <a:gd name="T38" fmla="*/ 1502028 w 1502410"/>
                                <a:gd name="T39" fmla="*/ 685876 h 729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02410" h="729614">
                                  <a:moveTo>
                                    <a:pt x="1502028" y="685876"/>
                                  </a:moveTo>
                                  <a:lnTo>
                                    <a:pt x="1501710" y="700176"/>
                                  </a:lnTo>
                                  <a:lnTo>
                                    <a:pt x="1499982" y="714189"/>
                                  </a:lnTo>
                                  <a:lnTo>
                                    <a:pt x="1495690" y="724847"/>
                                  </a:lnTo>
                                  <a:lnTo>
                                    <a:pt x="1487677" y="729081"/>
                                  </a:lnTo>
                                  <a:lnTo>
                                    <a:pt x="33578" y="729081"/>
                                  </a:lnTo>
                                  <a:lnTo>
                                    <a:pt x="22567" y="724847"/>
                                  </a:lnTo>
                                  <a:lnTo>
                                    <a:pt x="11664" y="714189"/>
                                  </a:lnTo>
                                  <a:lnTo>
                                    <a:pt x="3325" y="700176"/>
                                  </a:lnTo>
                                  <a:lnTo>
                                    <a:pt x="0" y="685876"/>
                                  </a:lnTo>
                                  <a:lnTo>
                                    <a:pt x="0" y="17881"/>
                                  </a:lnTo>
                                  <a:lnTo>
                                    <a:pt x="3325" y="7645"/>
                                  </a:lnTo>
                                  <a:lnTo>
                                    <a:pt x="11664" y="2559"/>
                                  </a:lnTo>
                                  <a:lnTo>
                                    <a:pt x="22567" y="825"/>
                                  </a:lnTo>
                                  <a:lnTo>
                                    <a:pt x="33578" y="647"/>
                                  </a:lnTo>
                                  <a:lnTo>
                                    <a:pt x="1487677" y="647"/>
                                  </a:lnTo>
                                  <a:lnTo>
                                    <a:pt x="1501355" y="647"/>
                                  </a:lnTo>
                                  <a:lnTo>
                                    <a:pt x="1502028" y="0"/>
                                  </a:lnTo>
                                  <a:lnTo>
                                    <a:pt x="1502028" y="17881"/>
                                  </a:lnTo>
                                  <a:lnTo>
                                    <a:pt x="1502028" y="685876"/>
                                  </a:lnTo>
                                  <a:close/>
                                </a:path>
                              </a:pathLst>
                            </a:custGeom>
                            <a:noFill/>
                            <a:ln w="28232">
                              <a:solidFill>
                                <a:srgbClr val="D5D5D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001413" name="object 12"/>
                          <wps:cNvSpPr>
                            <a:spLocks/>
                          </wps:cNvSpPr>
                          <wps:spPr bwMode="auto">
                            <a:xfrm>
                              <a:off x="41166" y="12819"/>
                              <a:ext cx="14808" cy="6808"/>
                            </a:xfrm>
                            <a:custGeom>
                              <a:avLst/>
                              <a:gdLst>
                                <a:gd name="T0" fmla="*/ 1480553 w 1480820"/>
                                <a:gd name="T1" fmla="*/ 0 h 680720"/>
                                <a:gd name="T2" fmla="*/ 15633 w 1480820"/>
                                <a:gd name="T3" fmla="*/ 0 h 680720"/>
                                <a:gd name="T4" fmla="*/ 15633 w 1480820"/>
                                <a:gd name="T5" fmla="*/ 1270 h 680720"/>
                                <a:gd name="T6" fmla="*/ 6477 w 1480820"/>
                                <a:gd name="T7" fmla="*/ 1270 h 680720"/>
                                <a:gd name="T8" fmla="*/ 6477 w 1480820"/>
                                <a:gd name="T9" fmla="*/ 6350 h 680720"/>
                                <a:gd name="T10" fmla="*/ 1549 w 1480820"/>
                                <a:gd name="T11" fmla="*/ 6350 h 680720"/>
                                <a:gd name="T12" fmla="*/ 1549 w 1480820"/>
                                <a:gd name="T13" fmla="*/ 15240 h 680720"/>
                                <a:gd name="T14" fmla="*/ 0 w 1480820"/>
                                <a:gd name="T15" fmla="*/ 15240 h 680720"/>
                                <a:gd name="T16" fmla="*/ 0 w 1480820"/>
                                <a:gd name="T17" fmla="*/ 680720 h 680720"/>
                                <a:gd name="T18" fmla="*/ 723963 w 1480820"/>
                                <a:gd name="T19" fmla="*/ 680720 h 680720"/>
                                <a:gd name="T20" fmla="*/ 723963 w 1480820"/>
                                <a:gd name="T21" fmla="*/ 15240 h 680720"/>
                                <a:gd name="T22" fmla="*/ 1458429 w 1480820"/>
                                <a:gd name="T23" fmla="*/ 15240 h 680720"/>
                                <a:gd name="T24" fmla="*/ 1458429 w 1480820"/>
                                <a:gd name="T25" fmla="*/ 6350 h 680720"/>
                                <a:gd name="T26" fmla="*/ 1473644 w 1480820"/>
                                <a:gd name="T27" fmla="*/ 6350 h 680720"/>
                                <a:gd name="T28" fmla="*/ 1473644 w 1480820"/>
                                <a:gd name="T29" fmla="*/ 1270 h 680720"/>
                                <a:gd name="T30" fmla="*/ 1480553 w 1480820"/>
                                <a:gd name="T31" fmla="*/ 1270 h 680720"/>
                                <a:gd name="T32" fmla="*/ 1480553 w 1480820"/>
                                <a:gd name="T33" fmla="*/ 0 h 680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480820" h="680720">
                                  <a:moveTo>
                                    <a:pt x="1480553" y="0"/>
                                  </a:moveTo>
                                  <a:lnTo>
                                    <a:pt x="15633" y="0"/>
                                  </a:lnTo>
                                  <a:lnTo>
                                    <a:pt x="15633" y="1270"/>
                                  </a:lnTo>
                                  <a:lnTo>
                                    <a:pt x="6477" y="1270"/>
                                  </a:lnTo>
                                  <a:lnTo>
                                    <a:pt x="6477" y="6350"/>
                                  </a:lnTo>
                                  <a:lnTo>
                                    <a:pt x="1549" y="6350"/>
                                  </a:lnTo>
                                  <a:lnTo>
                                    <a:pt x="1549" y="15240"/>
                                  </a:lnTo>
                                  <a:lnTo>
                                    <a:pt x="0" y="15240"/>
                                  </a:lnTo>
                                  <a:lnTo>
                                    <a:pt x="0" y="680720"/>
                                  </a:lnTo>
                                  <a:lnTo>
                                    <a:pt x="723963" y="680720"/>
                                  </a:lnTo>
                                  <a:lnTo>
                                    <a:pt x="723963" y="15240"/>
                                  </a:lnTo>
                                  <a:lnTo>
                                    <a:pt x="1458429" y="15240"/>
                                  </a:lnTo>
                                  <a:lnTo>
                                    <a:pt x="1458429" y="6350"/>
                                  </a:lnTo>
                                  <a:lnTo>
                                    <a:pt x="1473644" y="6350"/>
                                  </a:lnTo>
                                  <a:lnTo>
                                    <a:pt x="1473644" y="1270"/>
                                  </a:lnTo>
                                  <a:lnTo>
                                    <a:pt x="1480553" y="1270"/>
                                  </a:lnTo>
                                  <a:lnTo>
                                    <a:pt x="1480553" y="0"/>
                                  </a:lnTo>
                                  <a:close/>
                                </a:path>
                              </a:pathLst>
                            </a:custGeom>
                            <a:solidFill>
                              <a:srgbClr val="4BB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001414" name="object 13"/>
                          <wps:cNvSpPr>
                            <a:spLocks/>
                          </wps:cNvSpPr>
                          <wps:spPr bwMode="auto">
                            <a:xfrm>
                              <a:off x="30296" y="27134"/>
                              <a:ext cx="18072" cy="7290"/>
                            </a:xfrm>
                            <a:custGeom>
                              <a:avLst/>
                              <a:gdLst>
                                <a:gd name="T0" fmla="*/ 1793532 w 1807210"/>
                                <a:gd name="T1" fmla="*/ 0 h 728979"/>
                                <a:gd name="T2" fmla="*/ 37668 w 1807210"/>
                                <a:gd name="T3" fmla="*/ 0 h 728979"/>
                                <a:gd name="T4" fmla="*/ 24822 w 1807210"/>
                                <a:gd name="T5" fmla="*/ 178 h 728979"/>
                                <a:gd name="T6" fmla="*/ 12647 w 1807210"/>
                                <a:gd name="T7" fmla="*/ 1911 h 728979"/>
                                <a:gd name="T8" fmla="*/ 3565 w 1807210"/>
                                <a:gd name="T9" fmla="*/ 6997 h 728979"/>
                                <a:gd name="T10" fmla="*/ 0 w 1807210"/>
                                <a:gd name="T11" fmla="*/ 17233 h 728979"/>
                                <a:gd name="T12" fmla="*/ 0 w 1807210"/>
                                <a:gd name="T13" fmla="*/ 685228 h 728979"/>
                                <a:gd name="T14" fmla="*/ 3565 w 1807210"/>
                                <a:gd name="T15" fmla="*/ 699528 h 728979"/>
                                <a:gd name="T16" fmla="*/ 12647 w 1807210"/>
                                <a:gd name="T17" fmla="*/ 713541 h 728979"/>
                                <a:gd name="T18" fmla="*/ 24822 w 1807210"/>
                                <a:gd name="T19" fmla="*/ 724199 h 728979"/>
                                <a:gd name="T20" fmla="*/ 37668 w 1807210"/>
                                <a:gd name="T21" fmla="*/ 728433 h 728979"/>
                                <a:gd name="T22" fmla="*/ 1793532 w 1807210"/>
                                <a:gd name="T23" fmla="*/ 728433 h 728979"/>
                                <a:gd name="T24" fmla="*/ 1802594 w 1807210"/>
                                <a:gd name="T25" fmla="*/ 724199 h 728979"/>
                                <a:gd name="T26" fmla="*/ 1806435 w 1807210"/>
                                <a:gd name="T27" fmla="*/ 713541 h 728979"/>
                                <a:gd name="T28" fmla="*/ 1807180 w 1807210"/>
                                <a:gd name="T29" fmla="*/ 699528 h 728979"/>
                                <a:gd name="T30" fmla="*/ 1806956 w 1807210"/>
                                <a:gd name="T31" fmla="*/ 685228 h 728979"/>
                                <a:gd name="T32" fmla="*/ 1806956 w 1807210"/>
                                <a:gd name="T33" fmla="*/ 17233 h 728979"/>
                                <a:gd name="T34" fmla="*/ 1807180 w 1807210"/>
                                <a:gd name="T35" fmla="*/ 6997 h 728979"/>
                                <a:gd name="T36" fmla="*/ 1806435 w 1807210"/>
                                <a:gd name="T37" fmla="*/ 1911 h 728979"/>
                                <a:gd name="T38" fmla="*/ 1802594 w 1807210"/>
                                <a:gd name="T39" fmla="*/ 178 h 728979"/>
                                <a:gd name="T40" fmla="*/ 1793532 w 1807210"/>
                                <a:gd name="T41" fmla="*/ 0 h 728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07210" h="728979">
                                  <a:moveTo>
                                    <a:pt x="1793532" y="0"/>
                                  </a:moveTo>
                                  <a:lnTo>
                                    <a:pt x="37668" y="0"/>
                                  </a:lnTo>
                                  <a:lnTo>
                                    <a:pt x="24822" y="178"/>
                                  </a:lnTo>
                                  <a:lnTo>
                                    <a:pt x="12647" y="1911"/>
                                  </a:lnTo>
                                  <a:lnTo>
                                    <a:pt x="3565" y="6997"/>
                                  </a:lnTo>
                                  <a:lnTo>
                                    <a:pt x="0" y="17233"/>
                                  </a:lnTo>
                                  <a:lnTo>
                                    <a:pt x="0" y="685228"/>
                                  </a:lnTo>
                                  <a:lnTo>
                                    <a:pt x="3565" y="699528"/>
                                  </a:lnTo>
                                  <a:lnTo>
                                    <a:pt x="12647" y="713541"/>
                                  </a:lnTo>
                                  <a:lnTo>
                                    <a:pt x="24822" y="724199"/>
                                  </a:lnTo>
                                  <a:lnTo>
                                    <a:pt x="37668" y="728433"/>
                                  </a:lnTo>
                                  <a:lnTo>
                                    <a:pt x="1793532" y="728433"/>
                                  </a:lnTo>
                                  <a:lnTo>
                                    <a:pt x="1802594" y="724199"/>
                                  </a:lnTo>
                                  <a:lnTo>
                                    <a:pt x="1806435" y="713541"/>
                                  </a:lnTo>
                                  <a:lnTo>
                                    <a:pt x="1807180" y="699528"/>
                                  </a:lnTo>
                                  <a:lnTo>
                                    <a:pt x="1806956" y="685228"/>
                                  </a:lnTo>
                                  <a:lnTo>
                                    <a:pt x="1806956" y="17233"/>
                                  </a:lnTo>
                                  <a:lnTo>
                                    <a:pt x="1807180" y="6997"/>
                                  </a:lnTo>
                                  <a:lnTo>
                                    <a:pt x="1806435" y="1911"/>
                                  </a:lnTo>
                                  <a:lnTo>
                                    <a:pt x="1802594" y="178"/>
                                  </a:lnTo>
                                  <a:lnTo>
                                    <a:pt x="1793532" y="0"/>
                                  </a:lnTo>
                                  <a:close/>
                                </a:path>
                              </a:pathLst>
                            </a:custGeom>
                            <a:solidFill>
                              <a:srgbClr val="00A3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001415" name="object 14"/>
                          <wps:cNvSpPr>
                            <a:spLocks/>
                          </wps:cNvSpPr>
                          <wps:spPr bwMode="auto">
                            <a:xfrm>
                              <a:off x="30296" y="27134"/>
                              <a:ext cx="18072" cy="7290"/>
                            </a:xfrm>
                            <a:custGeom>
                              <a:avLst/>
                              <a:gdLst>
                                <a:gd name="T0" fmla="*/ 1806956 w 1807210"/>
                                <a:gd name="T1" fmla="*/ 685228 h 728979"/>
                                <a:gd name="T2" fmla="*/ 1807180 w 1807210"/>
                                <a:gd name="T3" fmla="*/ 699528 h 728979"/>
                                <a:gd name="T4" fmla="*/ 1806435 w 1807210"/>
                                <a:gd name="T5" fmla="*/ 713541 h 728979"/>
                                <a:gd name="T6" fmla="*/ 1802594 w 1807210"/>
                                <a:gd name="T7" fmla="*/ 724199 h 728979"/>
                                <a:gd name="T8" fmla="*/ 1793532 w 1807210"/>
                                <a:gd name="T9" fmla="*/ 728433 h 728979"/>
                                <a:gd name="T10" fmla="*/ 37668 w 1807210"/>
                                <a:gd name="T11" fmla="*/ 728433 h 728979"/>
                                <a:gd name="T12" fmla="*/ 24822 w 1807210"/>
                                <a:gd name="T13" fmla="*/ 724199 h 728979"/>
                                <a:gd name="T14" fmla="*/ 12647 w 1807210"/>
                                <a:gd name="T15" fmla="*/ 713541 h 728979"/>
                                <a:gd name="T16" fmla="*/ 3565 w 1807210"/>
                                <a:gd name="T17" fmla="*/ 699528 h 728979"/>
                                <a:gd name="T18" fmla="*/ 0 w 1807210"/>
                                <a:gd name="T19" fmla="*/ 685228 h 728979"/>
                                <a:gd name="T20" fmla="*/ 0 w 1807210"/>
                                <a:gd name="T21" fmla="*/ 17233 h 728979"/>
                                <a:gd name="T22" fmla="*/ 3565 w 1807210"/>
                                <a:gd name="T23" fmla="*/ 6997 h 728979"/>
                                <a:gd name="T24" fmla="*/ 12647 w 1807210"/>
                                <a:gd name="T25" fmla="*/ 1911 h 728979"/>
                                <a:gd name="T26" fmla="*/ 24822 w 1807210"/>
                                <a:gd name="T27" fmla="*/ 178 h 728979"/>
                                <a:gd name="T28" fmla="*/ 37668 w 1807210"/>
                                <a:gd name="T29" fmla="*/ 0 h 728979"/>
                                <a:gd name="T30" fmla="*/ 1793532 w 1807210"/>
                                <a:gd name="T31" fmla="*/ 0 h 728979"/>
                                <a:gd name="T32" fmla="*/ 1802594 w 1807210"/>
                                <a:gd name="T33" fmla="*/ 178 h 728979"/>
                                <a:gd name="T34" fmla="*/ 1806435 w 1807210"/>
                                <a:gd name="T35" fmla="*/ 1911 h 728979"/>
                                <a:gd name="T36" fmla="*/ 1807180 w 1807210"/>
                                <a:gd name="T37" fmla="*/ 6997 h 728979"/>
                                <a:gd name="T38" fmla="*/ 1806956 w 1807210"/>
                                <a:gd name="T39" fmla="*/ 17233 h 728979"/>
                                <a:gd name="T40" fmla="*/ 1806956 w 1807210"/>
                                <a:gd name="T41" fmla="*/ 685228 h 728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07210" h="728979">
                                  <a:moveTo>
                                    <a:pt x="1806956" y="685228"/>
                                  </a:moveTo>
                                  <a:lnTo>
                                    <a:pt x="1807180" y="699528"/>
                                  </a:lnTo>
                                  <a:lnTo>
                                    <a:pt x="1806435" y="713541"/>
                                  </a:lnTo>
                                  <a:lnTo>
                                    <a:pt x="1802594" y="724199"/>
                                  </a:lnTo>
                                  <a:lnTo>
                                    <a:pt x="1793532" y="728433"/>
                                  </a:lnTo>
                                  <a:lnTo>
                                    <a:pt x="37668" y="728433"/>
                                  </a:lnTo>
                                  <a:lnTo>
                                    <a:pt x="24822" y="724199"/>
                                  </a:lnTo>
                                  <a:lnTo>
                                    <a:pt x="12647" y="713541"/>
                                  </a:lnTo>
                                  <a:lnTo>
                                    <a:pt x="3565" y="699528"/>
                                  </a:lnTo>
                                  <a:lnTo>
                                    <a:pt x="0" y="685228"/>
                                  </a:lnTo>
                                  <a:lnTo>
                                    <a:pt x="0" y="17233"/>
                                  </a:lnTo>
                                  <a:lnTo>
                                    <a:pt x="3565" y="6997"/>
                                  </a:lnTo>
                                  <a:lnTo>
                                    <a:pt x="12647" y="1911"/>
                                  </a:lnTo>
                                  <a:lnTo>
                                    <a:pt x="24822" y="178"/>
                                  </a:lnTo>
                                  <a:lnTo>
                                    <a:pt x="37668" y="0"/>
                                  </a:lnTo>
                                  <a:lnTo>
                                    <a:pt x="1793532" y="0"/>
                                  </a:lnTo>
                                  <a:lnTo>
                                    <a:pt x="1802594" y="178"/>
                                  </a:lnTo>
                                  <a:lnTo>
                                    <a:pt x="1806435" y="1911"/>
                                  </a:lnTo>
                                  <a:lnTo>
                                    <a:pt x="1807180" y="6997"/>
                                  </a:lnTo>
                                  <a:lnTo>
                                    <a:pt x="1806956" y="17233"/>
                                  </a:lnTo>
                                  <a:lnTo>
                                    <a:pt x="1806956" y="685228"/>
                                  </a:lnTo>
                                  <a:close/>
                                </a:path>
                              </a:pathLst>
                            </a:custGeom>
                            <a:noFill/>
                            <a:ln w="28232">
                              <a:solidFill>
                                <a:srgbClr val="D5D5D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001416" name="object 15"/>
                          <wps:cNvSpPr>
                            <a:spLocks/>
                          </wps:cNvSpPr>
                          <wps:spPr bwMode="auto">
                            <a:xfrm>
                              <a:off x="30381" y="27162"/>
                              <a:ext cx="17900" cy="6833"/>
                            </a:xfrm>
                            <a:custGeom>
                              <a:avLst/>
                              <a:gdLst>
                                <a:gd name="T0" fmla="*/ 1789506 w 1790064"/>
                                <a:gd name="T1" fmla="*/ 0 h 683260"/>
                                <a:gd name="T2" fmla="*/ 38696 w 1790064"/>
                                <a:gd name="T3" fmla="*/ 0 h 683260"/>
                                <a:gd name="T4" fmla="*/ 25685 w 1790064"/>
                                <a:gd name="T5" fmla="*/ 386 h 683260"/>
                                <a:gd name="T6" fmla="*/ 13157 w 1790064"/>
                                <a:gd name="T7" fmla="*/ 2578 h 683260"/>
                                <a:gd name="T8" fmla="*/ 3724 w 1790064"/>
                                <a:gd name="T9" fmla="*/ 8122 h 683260"/>
                                <a:gd name="T10" fmla="*/ 0 w 1790064"/>
                                <a:gd name="T11" fmla="*/ 18567 h 683260"/>
                                <a:gd name="T12" fmla="*/ 0 w 1790064"/>
                                <a:gd name="T13" fmla="*/ 683082 h 683260"/>
                                <a:gd name="T14" fmla="*/ 1789506 w 1790064"/>
                                <a:gd name="T15" fmla="*/ 0 h 68326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90064" h="683260">
                                  <a:moveTo>
                                    <a:pt x="1789506" y="0"/>
                                  </a:moveTo>
                                  <a:lnTo>
                                    <a:pt x="38696" y="0"/>
                                  </a:lnTo>
                                  <a:lnTo>
                                    <a:pt x="25685" y="386"/>
                                  </a:lnTo>
                                  <a:lnTo>
                                    <a:pt x="13157" y="2578"/>
                                  </a:lnTo>
                                  <a:lnTo>
                                    <a:pt x="3724" y="8122"/>
                                  </a:lnTo>
                                  <a:lnTo>
                                    <a:pt x="0" y="18567"/>
                                  </a:lnTo>
                                  <a:lnTo>
                                    <a:pt x="0" y="683082"/>
                                  </a:lnTo>
                                  <a:lnTo>
                                    <a:pt x="1789506" y="0"/>
                                  </a:lnTo>
                                  <a:close/>
                                </a:path>
                              </a:pathLst>
                            </a:custGeom>
                            <a:solidFill>
                              <a:srgbClr val="4BB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001417" name="object 16"/>
                          <wps:cNvSpPr>
                            <a:spLocks/>
                          </wps:cNvSpPr>
                          <wps:spPr bwMode="auto">
                            <a:xfrm>
                              <a:off x="9347" y="27134"/>
                              <a:ext cx="18072" cy="7290"/>
                            </a:xfrm>
                            <a:custGeom>
                              <a:avLst/>
                              <a:gdLst>
                                <a:gd name="T0" fmla="*/ 1792998 w 1807210"/>
                                <a:gd name="T1" fmla="*/ 0 h 728979"/>
                                <a:gd name="T2" fmla="*/ 37147 w 1807210"/>
                                <a:gd name="T3" fmla="*/ 0 h 728979"/>
                                <a:gd name="T4" fmla="*/ 24378 w 1807210"/>
                                <a:gd name="T5" fmla="*/ 178 h 728979"/>
                                <a:gd name="T6" fmla="*/ 12382 w 1807210"/>
                                <a:gd name="T7" fmla="*/ 1911 h 728979"/>
                                <a:gd name="T8" fmla="*/ 3482 w 1807210"/>
                                <a:gd name="T9" fmla="*/ 6997 h 728979"/>
                                <a:gd name="T10" fmla="*/ 0 w 1807210"/>
                                <a:gd name="T11" fmla="*/ 17233 h 728979"/>
                                <a:gd name="T12" fmla="*/ 0 w 1807210"/>
                                <a:gd name="T13" fmla="*/ 685228 h 728979"/>
                                <a:gd name="T14" fmla="*/ 3482 w 1807210"/>
                                <a:gd name="T15" fmla="*/ 699528 h 728979"/>
                                <a:gd name="T16" fmla="*/ 12382 w 1807210"/>
                                <a:gd name="T17" fmla="*/ 713541 h 728979"/>
                                <a:gd name="T18" fmla="*/ 24378 w 1807210"/>
                                <a:gd name="T19" fmla="*/ 724199 h 728979"/>
                                <a:gd name="T20" fmla="*/ 37147 w 1807210"/>
                                <a:gd name="T21" fmla="*/ 728433 h 728979"/>
                                <a:gd name="T22" fmla="*/ 1792998 w 1807210"/>
                                <a:gd name="T23" fmla="*/ 728433 h 728979"/>
                                <a:gd name="T24" fmla="*/ 1802144 w 1807210"/>
                                <a:gd name="T25" fmla="*/ 724199 h 728979"/>
                                <a:gd name="T26" fmla="*/ 1806168 w 1807210"/>
                                <a:gd name="T27" fmla="*/ 713541 h 728979"/>
                                <a:gd name="T28" fmla="*/ 1807096 w 1807210"/>
                                <a:gd name="T29" fmla="*/ 699528 h 728979"/>
                                <a:gd name="T30" fmla="*/ 1806956 w 1807210"/>
                                <a:gd name="T31" fmla="*/ 685228 h 728979"/>
                                <a:gd name="T32" fmla="*/ 1806956 w 1807210"/>
                                <a:gd name="T33" fmla="*/ 17233 h 728979"/>
                                <a:gd name="T34" fmla="*/ 1807096 w 1807210"/>
                                <a:gd name="T35" fmla="*/ 6997 h 728979"/>
                                <a:gd name="T36" fmla="*/ 1806168 w 1807210"/>
                                <a:gd name="T37" fmla="*/ 1911 h 728979"/>
                                <a:gd name="T38" fmla="*/ 1802144 w 1807210"/>
                                <a:gd name="T39" fmla="*/ 178 h 728979"/>
                                <a:gd name="T40" fmla="*/ 1792998 w 1807210"/>
                                <a:gd name="T41" fmla="*/ 0 h 728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07210" h="728979">
                                  <a:moveTo>
                                    <a:pt x="1792998" y="0"/>
                                  </a:moveTo>
                                  <a:lnTo>
                                    <a:pt x="37147" y="0"/>
                                  </a:lnTo>
                                  <a:lnTo>
                                    <a:pt x="24378" y="178"/>
                                  </a:lnTo>
                                  <a:lnTo>
                                    <a:pt x="12382" y="1911"/>
                                  </a:lnTo>
                                  <a:lnTo>
                                    <a:pt x="3482" y="6997"/>
                                  </a:lnTo>
                                  <a:lnTo>
                                    <a:pt x="0" y="17233"/>
                                  </a:lnTo>
                                  <a:lnTo>
                                    <a:pt x="0" y="685228"/>
                                  </a:lnTo>
                                  <a:lnTo>
                                    <a:pt x="3482" y="699528"/>
                                  </a:lnTo>
                                  <a:lnTo>
                                    <a:pt x="12382" y="713541"/>
                                  </a:lnTo>
                                  <a:lnTo>
                                    <a:pt x="24378" y="724199"/>
                                  </a:lnTo>
                                  <a:lnTo>
                                    <a:pt x="37147" y="728433"/>
                                  </a:lnTo>
                                  <a:lnTo>
                                    <a:pt x="1792998" y="728433"/>
                                  </a:lnTo>
                                  <a:lnTo>
                                    <a:pt x="1802144" y="724199"/>
                                  </a:lnTo>
                                  <a:lnTo>
                                    <a:pt x="1806168" y="713541"/>
                                  </a:lnTo>
                                  <a:lnTo>
                                    <a:pt x="1807096" y="699528"/>
                                  </a:lnTo>
                                  <a:lnTo>
                                    <a:pt x="1806956" y="685228"/>
                                  </a:lnTo>
                                  <a:lnTo>
                                    <a:pt x="1806956" y="17233"/>
                                  </a:lnTo>
                                  <a:lnTo>
                                    <a:pt x="1807096" y="6997"/>
                                  </a:lnTo>
                                  <a:lnTo>
                                    <a:pt x="1806168" y="1911"/>
                                  </a:lnTo>
                                  <a:lnTo>
                                    <a:pt x="1802144" y="178"/>
                                  </a:lnTo>
                                  <a:lnTo>
                                    <a:pt x="1792998" y="0"/>
                                  </a:lnTo>
                                  <a:close/>
                                </a:path>
                              </a:pathLst>
                            </a:custGeom>
                            <a:solidFill>
                              <a:srgbClr val="00A3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001418" name="object 17"/>
                          <wps:cNvSpPr>
                            <a:spLocks/>
                          </wps:cNvSpPr>
                          <wps:spPr bwMode="auto">
                            <a:xfrm>
                              <a:off x="9347" y="27134"/>
                              <a:ext cx="18072" cy="7290"/>
                            </a:xfrm>
                            <a:custGeom>
                              <a:avLst/>
                              <a:gdLst>
                                <a:gd name="T0" fmla="*/ 1806956 w 1807210"/>
                                <a:gd name="T1" fmla="*/ 685228 h 728979"/>
                                <a:gd name="T2" fmla="*/ 1807096 w 1807210"/>
                                <a:gd name="T3" fmla="*/ 699528 h 728979"/>
                                <a:gd name="T4" fmla="*/ 1806168 w 1807210"/>
                                <a:gd name="T5" fmla="*/ 713541 h 728979"/>
                                <a:gd name="T6" fmla="*/ 1802144 w 1807210"/>
                                <a:gd name="T7" fmla="*/ 724199 h 728979"/>
                                <a:gd name="T8" fmla="*/ 1792998 w 1807210"/>
                                <a:gd name="T9" fmla="*/ 728433 h 728979"/>
                                <a:gd name="T10" fmla="*/ 37147 w 1807210"/>
                                <a:gd name="T11" fmla="*/ 728433 h 728979"/>
                                <a:gd name="T12" fmla="*/ 24378 w 1807210"/>
                                <a:gd name="T13" fmla="*/ 724199 h 728979"/>
                                <a:gd name="T14" fmla="*/ 12382 w 1807210"/>
                                <a:gd name="T15" fmla="*/ 713541 h 728979"/>
                                <a:gd name="T16" fmla="*/ 3482 w 1807210"/>
                                <a:gd name="T17" fmla="*/ 699528 h 728979"/>
                                <a:gd name="T18" fmla="*/ 0 w 1807210"/>
                                <a:gd name="T19" fmla="*/ 685228 h 728979"/>
                                <a:gd name="T20" fmla="*/ 0 w 1807210"/>
                                <a:gd name="T21" fmla="*/ 17233 h 728979"/>
                                <a:gd name="T22" fmla="*/ 3482 w 1807210"/>
                                <a:gd name="T23" fmla="*/ 6997 h 728979"/>
                                <a:gd name="T24" fmla="*/ 12382 w 1807210"/>
                                <a:gd name="T25" fmla="*/ 1911 h 728979"/>
                                <a:gd name="T26" fmla="*/ 24378 w 1807210"/>
                                <a:gd name="T27" fmla="*/ 178 h 728979"/>
                                <a:gd name="T28" fmla="*/ 37147 w 1807210"/>
                                <a:gd name="T29" fmla="*/ 0 h 728979"/>
                                <a:gd name="T30" fmla="*/ 1792998 w 1807210"/>
                                <a:gd name="T31" fmla="*/ 0 h 728979"/>
                                <a:gd name="T32" fmla="*/ 1802144 w 1807210"/>
                                <a:gd name="T33" fmla="*/ 178 h 728979"/>
                                <a:gd name="T34" fmla="*/ 1806168 w 1807210"/>
                                <a:gd name="T35" fmla="*/ 1911 h 728979"/>
                                <a:gd name="T36" fmla="*/ 1807096 w 1807210"/>
                                <a:gd name="T37" fmla="*/ 6997 h 728979"/>
                                <a:gd name="T38" fmla="*/ 1806956 w 1807210"/>
                                <a:gd name="T39" fmla="*/ 17233 h 728979"/>
                                <a:gd name="T40" fmla="*/ 1806956 w 1807210"/>
                                <a:gd name="T41" fmla="*/ 685228 h 728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07210" h="728979">
                                  <a:moveTo>
                                    <a:pt x="1806956" y="685228"/>
                                  </a:moveTo>
                                  <a:lnTo>
                                    <a:pt x="1807096" y="699528"/>
                                  </a:lnTo>
                                  <a:lnTo>
                                    <a:pt x="1806168" y="713541"/>
                                  </a:lnTo>
                                  <a:lnTo>
                                    <a:pt x="1802144" y="724199"/>
                                  </a:lnTo>
                                  <a:lnTo>
                                    <a:pt x="1792998" y="728433"/>
                                  </a:lnTo>
                                  <a:lnTo>
                                    <a:pt x="37147" y="728433"/>
                                  </a:lnTo>
                                  <a:lnTo>
                                    <a:pt x="24378" y="724199"/>
                                  </a:lnTo>
                                  <a:lnTo>
                                    <a:pt x="12382" y="713541"/>
                                  </a:lnTo>
                                  <a:lnTo>
                                    <a:pt x="3482" y="699528"/>
                                  </a:lnTo>
                                  <a:lnTo>
                                    <a:pt x="0" y="685228"/>
                                  </a:lnTo>
                                  <a:lnTo>
                                    <a:pt x="0" y="17233"/>
                                  </a:lnTo>
                                  <a:lnTo>
                                    <a:pt x="3482" y="6997"/>
                                  </a:lnTo>
                                  <a:lnTo>
                                    <a:pt x="12382" y="1911"/>
                                  </a:lnTo>
                                  <a:lnTo>
                                    <a:pt x="24378" y="178"/>
                                  </a:lnTo>
                                  <a:lnTo>
                                    <a:pt x="37147" y="0"/>
                                  </a:lnTo>
                                  <a:lnTo>
                                    <a:pt x="1792998" y="0"/>
                                  </a:lnTo>
                                  <a:lnTo>
                                    <a:pt x="1802144" y="178"/>
                                  </a:lnTo>
                                  <a:lnTo>
                                    <a:pt x="1806168" y="1911"/>
                                  </a:lnTo>
                                  <a:lnTo>
                                    <a:pt x="1807096" y="6997"/>
                                  </a:lnTo>
                                  <a:lnTo>
                                    <a:pt x="1806956" y="17233"/>
                                  </a:lnTo>
                                  <a:lnTo>
                                    <a:pt x="1806956" y="685228"/>
                                  </a:lnTo>
                                  <a:close/>
                                </a:path>
                              </a:pathLst>
                            </a:custGeom>
                            <a:noFill/>
                            <a:ln w="28232">
                              <a:solidFill>
                                <a:srgbClr val="D5D5D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001419" name="object 18"/>
                          <wps:cNvSpPr>
                            <a:spLocks/>
                          </wps:cNvSpPr>
                          <wps:spPr bwMode="auto">
                            <a:xfrm>
                              <a:off x="9431" y="27162"/>
                              <a:ext cx="17882" cy="6833"/>
                            </a:xfrm>
                            <a:custGeom>
                              <a:avLst/>
                              <a:gdLst>
                                <a:gd name="T0" fmla="*/ 1787804 w 1788160"/>
                                <a:gd name="T1" fmla="*/ 0 h 683260"/>
                                <a:gd name="T2" fmla="*/ 36995 w 1788160"/>
                                <a:gd name="T3" fmla="*/ 0 h 683260"/>
                                <a:gd name="T4" fmla="*/ 24249 w 1788160"/>
                                <a:gd name="T5" fmla="*/ 386 h 683260"/>
                                <a:gd name="T6" fmla="*/ 12306 w 1788160"/>
                                <a:gd name="T7" fmla="*/ 2578 h 683260"/>
                                <a:gd name="T8" fmla="*/ 3458 w 1788160"/>
                                <a:gd name="T9" fmla="*/ 8122 h 683260"/>
                                <a:gd name="T10" fmla="*/ 0 w 1788160"/>
                                <a:gd name="T11" fmla="*/ 18567 h 683260"/>
                                <a:gd name="T12" fmla="*/ 0 w 1788160"/>
                                <a:gd name="T13" fmla="*/ 683082 h 683260"/>
                                <a:gd name="T14" fmla="*/ 1787804 w 1788160"/>
                                <a:gd name="T15" fmla="*/ 0 h 68326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88160" h="683260">
                                  <a:moveTo>
                                    <a:pt x="1787804" y="0"/>
                                  </a:moveTo>
                                  <a:lnTo>
                                    <a:pt x="36995" y="0"/>
                                  </a:lnTo>
                                  <a:lnTo>
                                    <a:pt x="24249" y="386"/>
                                  </a:lnTo>
                                  <a:lnTo>
                                    <a:pt x="12306" y="2578"/>
                                  </a:lnTo>
                                  <a:lnTo>
                                    <a:pt x="3458" y="8122"/>
                                  </a:lnTo>
                                  <a:lnTo>
                                    <a:pt x="0" y="18567"/>
                                  </a:lnTo>
                                  <a:lnTo>
                                    <a:pt x="0" y="683082"/>
                                  </a:lnTo>
                                  <a:lnTo>
                                    <a:pt x="1787804" y="0"/>
                                  </a:lnTo>
                                  <a:close/>
                                </a:path>
                              </a:pathLst>
                            </a:custGeom>
                            <a:solidFill>
                              <a:srgbClr val="4BB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76002041" name="Triángulo isósceles 1076002041"/>
                        <wps:cNvSpPr>
                          <a:spLocks/>
                        </wps:cNvSpPr>
                        <wps:spPr>
                          <a:xfrm rot="3347260">
                            <a:off x="1204912" y="357188"/>
                            <a:ext cx="149860" cy="99060"/>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002038" name="Triángulo isósceles 1076002038"/>
                        <wps:cNvSpPr>
                          <a:spLocks/>
                        </wps:cNvSpPr>
                        <wps:spPr>
                          <a:xfrm rot="9319509">
                            <a:off x="3200400" y="809625"/>
                            <a:ext cx="149860" cy="99060"/>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002033" name="Triángulo isósceles 1076002033"/>
                        <wps:cNvSpPr>
                          <a:spLocks/>
                        </wps:cNvSpPr>
                        <wps:spPr>
                          <a:xfrm rot="13227609">
                            <a:off x="3038475" y="1905000"/>
                            <a:ext cx="149860" cy="99060"/>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002032" name="Triángulo isósceles 1076002032"/>
                        <wps:cNvSpPr>
                          <a:spLocks/>
                        </wps:cNvSpPr>
                        <wps:spPr>
                          <a:xfrm rot="16200000">
                            <a:off x="1928812" y="2338388"/>
                            <a:ext cx="149860" cy="99060"/>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002036" name="Triángulo isósceles 1076002036"/>
                        <wps:cNvSpPr>
                          <a:spLocks/>
                        </wps:cNvSpPr>
                        <wps:spPr>
                          <a:xfrm rot="20414241">
                            <a:off x="609600" y="1514475"/>
                            <a:ext cx="149860" cy="9842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001420" name="Cuadro de texto 936001420"/>
                        <wps:cNvSpPr txBox="1">
                          <a:spLocks noChangeArrowheads="1"/>
                        </wps:cNvSpPr>
                        <wps:spPr bwMode="auto">
                          <a:xfrm>
                            <a:off x="1428750" y="47625"/>
                            <a:ext cx="1170305" cy="422275"/>
                          </a:xfrm>
                          <a:prstGeom prst="rect">
                            <a:avLst/>
                          </a:prstGeom>
                          <a:noFill/>
                          <a:ln w="9525">
                            <a:noFill/>
                            <a:miter lim="800000"/>
                            <a:headEnd/>
                            <a:tailEnd/>
                          </a:ln>
                        </wps:spPr>
                        <wps:txbx>
                          <w:txbxContent>
                            <w:p w14:paraId="6F75AD9F" w14:textId="77777777" w:rsidR="00647EF7" w:rsidRPr="00AD1A1A" w:rsidRDefault="00647EF7" w:rsidP="00647EF7">
                              <w:pPr>
                                <w:jc w:val="center"/>
                                <w:rPr>
                                  <w:color w:val="FFFFFF" w:themeColor="background1"/>
                                  <w:sz w:val="20"/>
                                  <w:szCs w:val="20"/>
                                </w:rPr>
                              </w:pPr>
                              <w:r w:rsidRPr="00F466BE">
                                <w:rPr>
                                  <w:color w:val="FFFFFF" w:themeColor="background1"/>
                                  <w:sz w:val="20"/>
                                  <w:szCs w:val="20"/>
                                </w:rPr>
                                <w:t>ANÁLISIS DE LA</w:t>
                              </w:r>
                              <w:r>
                                <w:rPr>
                                  <w:color w:val="FFFFFF" w:themeColor="background1"/>
                                  <w:sz w:val="20"/>
                                  <w:szCs w:val="20"/>
                                </w:rPr>
                                <w:t xml:space="preserve"> S</w:t>
                              </w:r>
                              <w:r w:rsidRPr="00F466BE">
                                <w:rPr>
                                  <w:color w:val="FFFFFF" w:themeColor="background1"/>
                                  <w:sz w:val="20"/>
                                  <w:szCs w:val="20"/>
                                </w:rPr>
                                <w:t>ITUACIÓN</w:t>
                              </w:r>
                            </w:p>
                          </w:txbxContent>
                        </wps:txbx>
                        <wps:bodyPr rot="0" vert="horz" wrap="square" lIns="91440" tIns="45720" rIns="91440" bIns="45720" anchor="t" anchorCtr="0">
                          <a:noAutofit/>
                        </wps:bodyPr>
                      </wps:wsp>
                      <wps:wsp>
                        <wps:cNvPr id="1076002037" name="Cuadro de texto 1076002037"/>
                        <wps:cNvSpPr txBox="1">
                          <a:spLocks noChangeArrowheads="1"/>
                        </wps:cNvSpPr>
                        <wps:spPr bwMode="auto">
                          <a:xfrm>
                            <a:off x="2905125" y="1076325"/>
                            <a:ext cx="931545" cy="232410"/>
                          </a:xfrm>
                          <a:prstGeom prst="rect">
                            <a:avLst/>
                          </a:prstGeom>
                          <a:noFill/>
                          <a:ln w="9525">
                            <a:noFill/>
                            <a:miter lim="800000"/>
                            <a:headEnd/>
                            <a:tailEnd/>
                          </a:ln>
                        </wps:spPr>
                        <wps:txbx>
                          <w:txbxContent>
                            <w:p w14:paraId="10929FC8" w14:textId="77777777" w:rsidR="00647EF7" w:rsidRPr="00AD1A1A" w:rsidRDefault="00647EF7" w:rsidP="00647EF7">
                              <w:pPr>
                                <w:jc w:val="center"/>
                                <w:rPr>
                                  <w:color w:val="FFFFFF" w:themeColor="background1"/>
                                  <w:sz w:val="20"/>
                                  <w:szCs w:val="20"/>
                                </w:rPr>
                              </w:pPr>
                              <w:r w:rsidRPr="0056197B">
                                <w:rPr>
                                  <w:color w:val="FFFFFF" w:themeColor="background1"/>
                                  <w:sz w:val="20"/>
                                  <w:szCs w:val="20"/>
                                </w:rPr>
                                <w:t>OBJETIVOS</w:t>
                              </w:r>
                            </w:p>
                          </w:txbxContent>
                        </wps:txbx>
                        <wps:bodyPr rot="0" vert="horz" wrap="square" lIns="91440" tIns="45720" rIns="91440" bIns="45720" anchor="t" anchorCtr="0">
                          <a:noAutofit/>
                        </wps:bodyPr>
                      </wps:wsp>
                      <wps:wsp>
                        <wps:cNvPr id="1076002034" name="Cuadro de texto 1076002034"/>
                        <wps:cNvSpPr txBox="1">
                          <a:spLocks noChangeArrowheads="1"/>
                        </wps:cNvSpPr>
                        <wps:spPr bwMode="auto">
                          <a:xfrm>
                            <a:off x="2181225" y="2095328"/>
                            <a:ext cx="1069340" cy="591992"/>
                          </a:xfrm>
                          <a:prstGeom prst="rect">
                            <a:avLst/>
                          </a:prstGeom>
                          <a:noFill/>
                          <a:ln w="9525">
                            <a:noFill/>
                            <a:miter lim="800000"/>
                            <a:headEnd/>
                            <a:tailEnd/>
                          </a:ln>
                        </wps:spPr>
                        <wps:txbx>
                          <w:txbxContent>
                            <w:p w14:paraId="6408683D" w14:textId="77777777" w:rsidR="00647EF7" w:rsidRPr="00AD1A1A" w:rsidRDefault="00647EF7" w:rsidP="00647EF7">
                              <w:pPr>
                                <w:jc w:val="center"/>
                                <w:rPr>
                                  <w:color w:val="FFFFFF" w:themeColor="background1"/>
                                  <w:sz w:val="20"/>
                                  <w:szCs w:val="20"/>
                                </w:rPr>
                              </w:pPr>
                              <w:r w:rsidRPr="00FC51E2">
                                <w:rPr>
                                  <w:color w:val="FFFFFF" w:themeColor="background1"/>
                                  <w:sz w:val="20"/>
                                  <w:szCs w:val="20"/>
                                </w:rPr>
                                <w:t xml:space="preserve">ACCIONES DE </w:t>
                              </w:r>
                              <w:r w:rsidRPr="00FB7125">
                                <w:rPr>
                                  <w:i/>
                                  <w:iCs/>
                                  <w:color w:val="FFFFFF" w:themeColor="background1"/>
                                  <w:sz w:val="20"/>
                                  <w:szCs w:val="20"/>
                                </w:rPr>
                                <w:t>MARKETING</w:t>
                              </w:r>
                            </w:p>
                          </w:txbxContent>
                        </wps:txbx>
                        <wps:bodyPr rot="0" vert="horz" wrap="square" lIns="91440" tIns="45720" rIns="91440" bIns="45720" anchor="t" anchorCtr="0">
                          <a:noAutofit/>
                        </wps:bodyPr>
                      </wps:wsp>
                      <wps:wsp>
                        <wps:cNvPr id="1076002035" name="Cuadro de texto 1076002035"/>
                        <wps:cNvSpPr txBox="1">
                          <a:spLocks noChangeArrowheads="1"/>
                        </wps:cNvSpPr>
                        <wps:spPr bwMode="auto">
                          <a:xfrm>
                            <a:off x="733425" y="2095500"/>
                            <a:ext cx="1069340" cy="592041"/>
                          </a:xfrm>
                          <a:prstGeom prst="rect">
                            <a:avLst/>
                          </a:prstGeom>
                          <a:noFill/>
                          <a:ln w="9525">
                            <a:noFill/>
                            <a:miter lim="800000"/>
                            <a:headEnd/>
                            <a:tailEnd/>
                          </a:ln>
                        </wps:spPr>
                        <wps:txbx>
                          <w:txbxContent>
                            <w:p w14:paraId="3193C8EC" w14:textId="77777777" w:rsidR="00647EF7" w:rsidRPr="00AD1A1A" w:rsidRDefault="00647EF7" w:rsidP="00647EF7">
                              <w:pPr>
                                <w:jc w:val="center"/>
                                <w:rPr>
                                  <w:color w:val="FFFFFF" w:themeColor="background1"/>
                                  <w:sz w:val="20"/>
                                  <w:szCs w:val="20"/>
                                </w:rPr>
                              </w:pPr>
                              <w:r w:rsidRPr="001B221A">
                                <w:rPr>
                                  <w:color w:val="FFFFFF" w:themeColor="background1"/>
                                  <w:sz w:val="20"/>
                                  <w:szCs w:val="20"/>
                                </w:rPr>
                                <w:t>ACCIONES DE MARKETING</w:t>
                              </w:r>
                            </w:p>
                          </w:txbxContent>
                        </wps:txbx>
                        <wps:bodyPr rot="0" vert="horz" wrap="square" lIns="91440" tIns="45720" rIns="91440" bIns="45720" anchor="t" anchorCtr="0">
                          <a:noAutofit/>
                        </wps:bodyPr>
                      </wps:wsp>
                      <wps:wsp>
                        <wps:cNvPr id="1076002039" name="Cuadro de texto 1076002039"/>
                        <wps:cNvSpPr txBox="1">
                          <a:spLocks noChangeArrowheads="1"/>
                        </wps:cNvSpPr>
                        <wps:spPr bwMode="auto">
                          <a:xfrm>
                            <a:off x="0" y="1009650"/>
                            <a:ext cx="1080135" cy="379095"/>
                          </a:xfrm>
                          <a:prstGeom prst="rect">
                            <a:avLst/>
                          </a:prstGeom>
                          <a:noFill/>
                          <a:ln w="9525">
                            <a:noFill/>
                            <a:miter lim="800000"/>
                            <a:headEnd/>
                            <a:tailEnd/>
                          </a:ln>
                        </wps:spPr>
                        <wps:txbx>
                          <w:txbxContent>
                            <w:p w14:paraId="0D8FDAA2" w14:textId="77777777" w:rsidR="00647EF7" w:rsidRPr="00F51021" w:rsidRDefault="00647EF7" w:rsidP="00647EF7">
                              <w:pPr>
                                <w:jc w:val="center"/>
                                <w:rPr>
                                  <w:color w:val="FFFFFF" w:themeColor="background1"/>
                                  <w:sz w:val="20"/>
                                  <w:szCs w:val="20"/>
                                </w:rPr>
                              </w:pPr>
                              <w:r w:rsidRPr="00F51021">
                                <w:rPr>
                                  <w:color w:val="FFFFFF" w:themeColor="background1"/>
                                  <w:sz w:val="20"/>
                                  <w:szCs w:val="20"/>
                                </w:rPr>
                                <w:t>SEGUIMIENTO Y CONTROL</w:t>
                              </w:r>
                            </w:p>
                            <w:p w14:paraId="62C3249C" w14:textId="77777777" w:rsidR="00647EF7" w:rsidRPr="00AD1A1A" w:rsidRDefault="00647EF7" w:rsidP="00647EF7">
                              <w:pPr>
                                <w:jc w:val="center"/>
                                <w:rPr>
                                  <w:color w:val="FFFFFF" w:themeColor="background1"/>
                                  <w:sz w:val="20"/>
                                  <w:szCs w:val="20"/>
                                </w:rPr>
                              </w:pPr>
                            </w:p>
                          </w:txbxContent>
                        </wps:txbx>
                        <wps:bodyPr rot="0" vert="horz" wrap="square" lIns="91440" tIns="45720" rIns="91440" bIns="45720" anchor="t" anchorCtr="0">
                          <a:noAutofit/>
                        </wps:bodyPr>
                      </wps:wsp>
                    </wpg:wgp>
                  </a:graphicData>
                </a:graphic>
              </wp:inline>
            </w:drawing>
          </mc:Choice>
          <mc:Fallback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2E7BBC6F">
              <v:group id="Grupo 281401420" style="width:307.9pt;height:211.6pt;mso-position-horizontal-relative:char;mso-position-vertical-relative:line" coordsize="39103,26875" o:spid="_x0000_s1026" w14:anchorId="5123C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">
                <v:shape id="Forma libre: forma 1076002040" style="position:absolute;left:6381;top:2381;width:27642;height:21463;visibility:visible;mso-wrap-style:square;v-text-anchor:top" coordsize="2953385,2953385" o:spid="_x0000_s1027" filled="f" strokecolor="black [3213]" strokeweight=".31361mm" o:spt="100" adj="-11796480,,5400" path="m2953092,1476552r-758,47787l2950073,1571747r-3740,47006l2941137,1665333r-6629,46133l2926468,1757129r-9427,45169l2906249,1846950r-12133,44112l2880664,1934613r-14748,42965l2849895,2019934r-17271,41726l2814126,2102731r-19701,40395l2773542,2182820r-22042,38972l2728323,2260018r-24289,37457l2678655,2334141r-26445,35851l2624721,2405006r-28510,34154l2566703,2472430r-30482,32364l2504786,2536229r-32364,30483l2439152,2596220r-34153,28510l2369985,2652219r-35851,26446l2297468,2704044r-37457,24289l2221785,2751510r-38972,22042l2143119,2794435r-40395,19702l2061652,2832635r-41725,17271l1977570,2865927r-42965,14748l1891054,2894127r-44113,12134l1802289,2917053r-45169,9427l1711457,2934520r-46134,6630l1618742,2946346r-47007,3740l1524327,2952346r-47787,759l1428753,2952346r-47408,-2260l1334339,2946346r-46580,-5196l1241626,2934520r-45662,-8040l1150795,2917053r-44652,-10792l1062031,2894127r-43550,-13452l975516,2865927r-42357,-16021l891434,2832635r-41071,-18498l809969,2794435r-39694,-20883l731303,2751510r-38226,-23177l655620,2704044r-36665,-25379l583104,2652219r-35013,-27489l513938,2596220r-33270,-29508l448304,2536229r-31434,-31435l386387,2472430r-29507,-33270l328370,2405006r-27489,-35014l274436,2334141r-25379,-36666l224768,2260018r-23177,-38226l179550,2182820r-20883,-39694l138965,2102731r-18498,-41071l103197,2019934,87176,1977578,72428,1934613,58976,1891062,46843,1846950,36051,1802298r-9427,-45169l18584,1711466r-6629,-46133l6759,1618753,3019,1571747,758,1524339,,1476552r758,-47786l3019,1381358r3740,-47006l11955,1287771r6629,-46133l26624,1195976r9427,-45169l46843,1106155r12133,-44113l72428,1018492,87176,975527r16021,-42357l120467,891445r18498,-41072l158667,809979r20883,-39695l201591,731313r23177,-38226l249057,655629r25379,-36666l300881,583112r27489,-35014l356880,513945r29507,-33270l416870,448311r31434,-31435l480668,386393r33270,-29508l548091,328375r35013,-27489l618955,274440r36665,-25379l693077,224772r38226,-23177l770275,179553r39694,-20883l850363,138967r41071,-18498l933159,103199,975516,87178r42965,-14749l1062031,58977r44112,-12133l1150795,36052r45169,-9428l1241626,18584r46133,-6629l1334339,6759r47006,-3740l1428753,758,1476540,r47787,758l1571735,3019r47007,3740l1665323,11955r46134,6629l1757120,26624r45169,9428l1846941,46844r44113,12133l1934605,72429r42965,14749l2019927,103199r41725,17270l2102724,138967r40395,19703l2182813,179553r38972,22042l2260011,224772r37457,24289l2334134,274440r35851,26446l2404999,328375r34153,28510l2472422,386393r32364,30483l2536221,448311r30482,32364l2596211,513945r28510,34153l2652210,583112r26445,35851l2704034,655629r24289,37458l2751500,731313r22042,38971l2794425,809979r19701,40394l2832624,891445r17271,41725l2865916,975527r14748,42965l2894116,1062042r12133,44113l2917041,1150807r9427,45169l2934508,1241638r6629,46133l2946333,1334352r3740,47006l2952334,1428766r758,47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">
                  <v:stroke joinstyle="miter"/>
                  <v:formulas/>
                  <v:path textboxrect="0,0,2953385,2953385" arrowok="t" o:connecttype="custom"/>
                  <v:textbox inset="0,0,0,0">
                    <w:txbxContent>
                      <w:p w:rsidRPr="00494CD8" w:rsidR="00647EF7" w:rsidP="00647EF7" w:rsidRDefault="00647EF7" w14:paraId="672A6659" w14:textId="77777777">
                        <w:pPr>
                          <w:rPr>
                            <w:lang w:val="es-ES"/>
                          </w:rPr>
                        </w:pPr>
                      </w:p>
                    </w:txbxContent>
                  </v:textbox>
                </v:shape>
                <v:group id="object 2" style="position:absolute;left:285;width:38818;height:25641" coordsize="55962,34281" coordorigin="142,142"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">
                  <v:shape id="Freeform 80" style="position:absolute;left:13781;top:2571;width:29534;height:29534;visibility:visible;mso-wrap-style:square;v-text-anchor:top" coordsize="2953385,2953385" o:spid="_x0000_s1029" filled="f" strokecolor="white" strokeweight=".31361mm" path="m2953092,1476552r-758,47787l2950073,1571747r-3740,47006l2941137,1665333r-6629,46133l2926468,1757129r-9427,45169l2906249,1846950r-12133,44112l2880664,1934613r-14748,42965l2849895,2019934r-17271,41726l2814126,2102731r-19701,40395l2773542,2182820r-22042,38972l2728323,2260018r-24289,37457l2678655,2334141r-26445,35851l2624721,2405006r-28510,34154l2566703,2472430r-30482,32364l2504786,2536229r-32364,30483l2439152,2596220r-34153,28510l2369985,2652219r-35851,26446l2297468,2704044r-37457,24289l2221785,2751510r-38972,22042l2143119,2794435r-40395,19702l2061652,2832635r-41725,17271l1977570,2865927r-42965,14748l1891054,2894127r-44113,12134l1802289,2917053r-45169,9427l1711457,2934520r-46134,6630l1618742,2946346r-47007,3740l1524327,2952346r-47787,759l1428753,2952346r-47408,-2260l1334339,2946346r-46580,-5196l1241626,2934520r-45662,-8040l1150795,2917053r-44652,-10792l1062031,2894127r-43550,-13452l975516,2865927r-42357,-16021l891434,2832635r-41071,-18498l809969,2794435r-39694,-20883l731303,2751510r-38226,-23177l655620,2704044r-36665,-25379l583104,2652219r-35013,-27489l513938,2596220r-33270,-29508l448304,2536229r-31434,-31435l386387,2472430r-29507,-33270l328370,2405006r-27489,-35014l274436,2334141r-25379,-36666l224768,2260018r-23177,-38226l179550,2182820r-20883,-39694l138965,2102731r-18498,-41071l103197,2019934,87176,1977578,72428,1934613,58976,1891062,46843,1846950,36051,1802298r-9427,-45169l18584,1711466r-6629,-46133l6759,1618753,3019,1571747,758,1524339,,1476552r758,-47786l3019,1381358r3740,-47006l11955,1287771r6629,-46133l26624,1195976r9427,-45169l46843,1106155r12133,-44113l72428,1018492,87176,975527r16021,-42357l120467,891445r18498,-41072l158667,809979r20883,-39695l201591,731313r23177,-38226l249057,655629r25379,-36666l300881,583112r27489,-35014l356880,513945r29507,-33270l416870,448311r31434,-31435l480668,386393r33270,-29508l548091,328375r35013,-27489l618955,274440r36665,-25379l693077,224772r38226,-23177l770275,179553r39694,-20883l850363,138967r41071,-18498l933159,103199,975516,87178r42965,-14749l1062031,58977r44112,-12133l1150795,36052r45169,-9428l1241626,18584r46133,-6629l1334339,6759r47006,-3740l1428753,758,1476540,r47787,758l1571735,3019r47007,3740l1665323,11955r46134,6629l1757120,26624r45169,9428l1846941,46844r44113,12133l1934605,72429r42965,14749l2019927,103199r41725,17270l2102724,138967r40395,19703l2182813,179553r38972,22042l2260011,224772r37457,24289l2334134,274440r35851,26446l2404999,328375r34153,28510l2472422,386393r32364,30483l2536221,448311r30482,32364l2596211,513945r28510,34153l2652210,583112r26445,35851l2704034,655629r24289,37458l2751500,731313r22042,38971l2794425,809979r19701,40394l2832624,891445r17271,41725l2865916,975527r14748,42965l2894116,1062042r12133,44113l2917041,1150807r9427,45169l2934508,1241638r6629,46133l2946333,1334352r3740,47006l2952334,1428766r758,47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">
                    <v:path arrowok="t" o:connecttype="custom" o:connectlocs="29463,16188;29171,18023;28659,19776;27944,21431;27040,22975;25962,24392;24724,25667;23341,26787;21828,27736;20199,28499;18470,29063;16653,29412;14765,29531;12878,29412;11061,29063;9332,28499;7703,27736;6190,26787;4807,25667;3569,24392;2491,22975;1587,21431;872,19776;361,18023;68,16188;8,14288;186,12416;590,10620;1205,8914;2016,7313;3009,5831;4169,4483;5481,3284;6931,2248;8504,1390;10185,724;11960,266;13814,30;15717,30;17571,266;19346,724;21027,1390;22600,2248;24050,3284;25362,4483;26522,5831;27515,7313;28326,8914;28941,10620;29345,12416;29523,14288" o:connectangles="0,0,0,0,0,0,0,0,0,0,0,0,0,0,0,0,0,0,0,0,0,0,0,0,0,0,0,0,0,0,0,0,0,0,0,0,0,0,0,0,0,0,0,0,0,0,0,0,0,0,0"/>
                  </v:shape>
                  <v:shape id="object 4" style="position:absolute;left:19511;top:142;width:18072;height:7290;visibility:visible;mso-wrap-style:square;v-text-anchor:top" coordsize="1807210,728980" o:spid="_x0000_s1030" fillcolor="#00a3bd" stroked="f" path="m1792998,l37147,,24378,178,12382,1911,3482,6997,,17233,,685228r3482,14300l12382,713541r11996,10658l37147,728433r1755851,l1802144,724199r4024,-10658l1807096,699528r-140,-14300l1806956,17233r140,-10236l1806168,1911,1802144,178,17929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">
                    <v:path arrowok="t" o:connecttype="custom" o:connectlocs="17930,0;371,0;244,2;124,19;35,70;0,172;0,6852;35,6995;124,7136;244,7242;371,7285;17930,7285;18021,7242;18062,7136;18071,6995;18069,6852;18069,172;18071,70;18062,19;18021,2;17930,0" o:connectangles="0,0,0,0,0,0,0,0,0,0,0,0,0,0,0,0,0,0,0,0,0"/>
                  </v:shape>
                  <v:shape id="object 5" style="position:absolute;left:19511;top:142;width:18072;height:7290;visibility:visible;mso-wrap-style:square;v-text-anchor:top" coordsize="1807210,728980" o:spid="_x0000_s1031" filled="f" strokecolor="#d5d5d5" strokeweight=".78422mm" path="m1806956,685228r140,14300l1806168,713541r-4024,10658l1792998,728433r-1755851,l24378,724199,12382,713541,3482,699528,,685228,,17233,3482,6997,12382,1911,24378,178,37147,,1792998,r9146,178l1806168,1911r928,5086l1806956,17233r,6679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">
                    <v:path arrowok="t" o:connecttype="custom" o:connectlocs="18069,6852;18071,6995;18062,7136;18021,7242;17930,7285;371,7285;244,7242;124,7136;35,6995;0,6852;0,172;35,70;124,19;244,2;371,0;17930,0;18021,2;18062,19;18071,70;18069,172;18069,6852" o:connectangles="0,0,0,0,0,0,0,0,0,0,0,0,0,0,0,0,0,0,0,0,0"/>
                  </v:shape>
                  <v:shape id="object 6" style="position:absolute;left:19595;top:171;width:17882;height:6832;visibility:visible;mso-wrap-style:square;v-text-anchor:top" coordsize="1788160,683260" o:spid="_x0000_s1032" fillcolor="#4bb6cc" stroked="f" path="m1787817,l37007,,24260,386,12312,2578,3460,8122,,18567,,683082,17878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">
                    <v:path arrowok="t" o:connecttype="custom" o:connectlocs="17879,0;370,0;243,4;123,26;35,81;0,186;0,6830;17879,0" o:connectangles="0,0,0,0,0,0,0,0"/>
                  </v:shape>
                  <v:shape id="object 7" style="position:absolute;left:142;top:12559;width:15272;height:7296;visibility:visible;mso-wrap-style:square;v-text-anchor:top" coordsize="1527175,729614" o:spid="_x0000_s1033" fillcolor="#00a3bd" stroked="f" path="m1524622,647l31242,647,20482,825,10396,2559,2922,7645,,17881,,685876r2922,14300l10396,714189r10086,10658l31242,729081r1481518,l1520496,724847r3424,-10658l1524729,700176,1524622,647xem1524622,r,647l1526705,647,15246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">
                    <v:path arrowok="t" o:connecttype="custom" o:connectlocs="15246,6;312,6;205,8;104,26;29,76;0,179;0,6859;29,7002;104,7142;205,7248;312,7291;15128,7291;15205,7248;15239,7142;15248,7002;15246,6;15246,0;15246,6;15267,6;15246,0" o:connectangles="0,0,0,0,0,0,0,0,0,0,0,0,0,0,0,0,0,0,0,0"/>
                  </v:shape>
                  <v:shape id="object 8" style="position:absolute;left:142;top:12559;width:15272;height:7296;visibility:visible;mso-wrap-style:square;v-text-anchor:top" coordsize="1527175,729614" o:spid="_x0000_s1034" filled="f" strokecolor="#d5d5d5" strokeweight=".78422mm" path="m1524622,685876r107,14300l1523920,714189r-3424,10658l1512760,729081r-1481518,l20482,724847,10396,714189,2922,700176,,685876,,17881,2922,7645,10396,2559,20482,825,31242,647r1481518,l1526705,647,1524622,r,17881l1524622,685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">
                    <v:path arrowok="t" o:connecttype="custom" o:connectlocs="15246,6859;15248,7002;15239,7142;15205,7248;15128,7291;312,7291;205,7248;104,7142;29,7002;0,6859;0,179;29,76;104,26;205,8;312,6;15128,6;15267,6;15246,0;15246,179;15246,6859" o:connectangles="0,0,0,0,0,0,0,0,0,0,0,0,0,0,0,0,0,0,0,0"/>
                  </v:shape>
                  <v:shape id="object 9" style="position:absolute;left:227;top:12593;width:15075;height:6833;visibility:visible;mso-wrap-style:square;v-text-anchor:top" coordsize="1507489,683260" o:spid="_x0000_s1035" fillcolor="#4bb6cc" stroked="f" path="m1507375,l30111,,19529,386,9831,2578,2745,8122,,18567,,683082,15073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">
                    <v:path arrowok="t" o:connecttype="custom" o:connectlocs="15074,0;301,0;195,4;98,26;27,81;0,186;0,6831;15074,0" o:connectangles="0,0,0,0,0,0,0,0"/>
                  </v:shape>
                  <v:shape id="object 10" style="position:absolute;left:41081;top:12559;width:15024;height:7296;visibility:visible;mso-wrap-style:square;v-text-anchor:top" coordsize="1502410,729614" o:spid="_x0000_s1036" fillcolor="#00a3bd" stroked="f" path="m1502028,r-673,647l33578,647,22567,825,11664,2559,3325,7645,,17881,,685876r3325,14300l11664,714189r10903,10658l33578,729081r1454099,l1495690,724847r4292,-10658l1501710,700176r318,-14300l15020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">
                    <v:path arrowok="t" o:connecttype="custom" o:connectlocs="15020,0;15013,6;336,6;226,8;117,26;33,76;0,179;0,6859;33,7002;117,7142;226,7248;336,7291;14877,7291;14957,7248;15000,7142;15017,7002;15020,6859;15020,0" o:connectangles="0,0,0,0,0,0,0,0,0,0,0,0,0,0,0,0,0,0"/>
                  </v:shape>
                  <v:shape id="object 11" style="position:absolute;left:41081;top:12559;width:15024;height:7296;visibility:visible;mso-wrap-style:square;v-text-anchor:top" coordsize="1502410,729614" o:spid="_x0000_s1037" filled="f" strokecolor="#d5d5d5" strokeweight=".78422mm" path="m1502028,685876r-318,14300l1499982,714189r-4292,10658l1487677,729081r-1454099,l22567,724847,11664,714189,3325,700176,,685876,,17881,3325,7645,11664,2559,22567,825,33578,647r1454099,l1501355,647,1502028,r,17881l1502028,685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">
                    <v:path arrowok="t" o:connecttype="custom" o:connectlocs="15020,6859;15017,7002;15000,7142;14957,7248;14877,7291;336,7291;226,7248;117,7142;33,7002;0,6859;0,179;33,76;117,26;226,8;336,6;14877,6;15013,6;15020,0;15020,179;15020,6859" o:connectangles="0,0,0,0,0,0,0,0,0,0,0,0,0,0,0,0,0,0,0,0"/>
                  </v:shape>
                  <v:shape id="object 12" style="position:absolute;left:41166;top:12819;width:14808;height:6808;visibility:visible;mso-wrap-style:square;v-text-anchor:top" coordsize="1480820,680720" o:spid="_x0000_s1038" fillcolor="#4bb6cc" stroked="f" path="m1480553,l15633,r,1270l6477,1270r,5080l1549,6350r,8890l,15240,,680720r723963,l723963,15240r734466,l1458429,6350r15215,l1473644,1270r6909,l14805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">
                    <v:path arrowok="t" o:connecttype="custom" o:connectlocs="14805,0;156,0;156,13;65,13;65,64;15,64;15,152;0,152;0,6808;7240,6808;7240,152;14584,152;14584,64;14736,64;14736,13;14805,13;14805,0" o:connectangles="0,0,0,0,0,0,0,0,0,0,0,0,0,0,0,0,0"/>
                  </v:shape>
                  <v:shape id="object 13" style="position:absolute;left:30296;top:27134;width:18072;height:7290;visibility:visible;mso-wrap-style:square;v-text-anchor:top" coordsize="1807210,728979" o:spid="_x0000_s1039" fillcolor="#00a3bd" stroked="f" path="m1793532,l37668,,24822,178,12647,1911,3565,6997,,17233,,685228r3565,14300l12647,713541r12175,10658l37668,728433r1755864,l1802594,724199r3841,-10658l1807180,699528r-224,-14300l1806956,17233r224,-10236l1806435,1911,1802594,178,17935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">
                    <v:path arrowok="t" o:connecttype="custom" o:connectlocs="17935,0;377,0;248,2;126,19;36,70;0,172;0,6852;36,6995;126,7136;248,7242;377,7285;17935,7285;18026,7242;18064,7136;18072,6995;18069,6852;18069,172;18072,70;18064,19;18026,2;17935,0" o:connectangles="0,0,0,0,0,0,0,0,0,0,0,0,0,0,0,0,0,0,0,0,0"/>
                  </v:shape>
                  <v:shape id="object 14" style="position:absolute;left:30296;top:27134;width:18072;height:7290;visibility:visible;mso-wrap-style:square;v-text-anchor:top" coordsize="1807210,728979" o:spid="_x0000_s1040" filled="f" strokecolor="#d5d5d5" strokeweight=".78422mm" path="m1806956,685228r224,14300l1806435,713541r-3841,10658l1793532,728433r-1755864,l24822,724199,12647,713541,3565,699528,,685228,,17233,3565,6997,12647,1911,24822,178,37668,,1793532,r9062,178l1806435,1911r745,5086l1806956,17233r,6679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">
                    <v:path arrowok="t" o:connecttype="custom" o:connectlocs="18069,6852;18072,6995;18064,7136;18026,7242;17935,7285;377,7285;248,7242;126,7136;36,6995;0,6852;0,172;36,70;126,19;248,2;377,0;17935,0;18026,2;18064,19;18072,70;18069,172;18069,6852" o:connectangles="0,0,0,0,0,0,0,0,0,0,0,0,0,0,0,0,0,0,0,0,0"/>
                  </v:shape>
                  <v:shape id="object 15" style="position:absolute;left:30381;top:27162;width:17900;height:6833;visibility:visible;mso-wrap-style:square;v-text-anchor:top" coordsize="1790064,683260" o:spid="_x0000_s1041" fillcolor="#4bb6cc" stroked="f" path="m1789506,l38696,,25685,386,13157,2578,3724,8122,,18567,,683082,17895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">
                    <v:path arrowok="t" o:connecttype="custom" o:connectlocs="17894,0;387,0;257,4;132,26;37,81;0,186;0,6831;17894,0" o:connectangles="0,0,0,0,0,0,0,0"/>
                  </v:shape>
                  <v:shape id="object 16" style="position:absolute;left:9347;top:27134;width:18072;height:7290;visibility:visible;mso-wrap-style:square;v-text-anchor:top" coordsize="1807210,728979" o:spid="_x0000_s1042" fillcolor="#00a3bd" stroked="f" path="m1792998,l37147,,24378,178,12382,1911,3482,6997,,17233,,685228r3482,14300l12382,713541r11996,10658l37147,728433r1755851,l1802144,724199r4024,-10658l1807096,699528r-140,-14300l1806956,17233r140,-10236l1806168,1911,1802144,178,17929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">
                    <v:path arrowok="t" o:connecttype="custom" o:connectlocs="17930,0;371,0;244,2;124,19;35,70;0,172;0,6852;35,6995;124,7136;244,7242;371,7285;17930,7285;18021,7242;18062,7136;18071,6995;18069,6852;18069,172;18071,70;18062,19;18021,2;17930,0" o:connectangles="0,0,0,0,0,0,0,0,0,0,0,0,0,0,0,0,0,0,0,0,0"/>
                  </v:shape>
                  <v:shape id="object 17" style="position:absolute;left:9347;top:27134;width:18072;height:7290;visibility:visible;mso-wrap-style:square;v-text-anchor:top" coordsize="1807210,728979" o:spid="_x0000_s1043" filled="f" strokecolor="#d5d5d5" strokeweight=".78422mm" path="m1806956,685228r140,14300l1806168,713541r-4024,10658l1792998,728433r-1755851,l24378,724199,12382,713541,3482,699528,,685228,,17233,3482,6997,12382,1911,24378,178,37147,,1792998,r9146,178l1806168,1911r928,5086l1806956,17233r,6679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">
                    <v:path arrowok="t" o:connecttype="custom" o:connectlocs="18069,6852;18071,6995;18062,7136;18021,7242;17930,7285;371,7285;244,7242;124,7136;35,6995;0,6852;0,172;35,70;124,19;244,2;371,0;17930,0;18021,2;18062,19;18071,70;18069,172;18069,6852" o:connectangles="0,0,0,0,0,0,0,0,0,0,0,0,0,0,0,0,0,0,0,0,0"/>
                  </v:shape>
                  <v:shape id="object 18" style="position:absolute;left:9431;top:27162;width:17882;height:6833;visibility:visible;mso-wrap-style:square;v-text-anchor:top" coordsize="1788160,683260" o:spid="_x0000_s1044" fillcolor="#4bb6cc" stroked="f" path="m1787804,l36995,,24249,386,12306,2578,3458,8122,,18567,,683082,17878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">
                    <v:path arrowok="t" o:connecttype="custom" o:connectlocs="17878,0;370,0;242,4;123,26;35,81;0,186;0,6831;17878,0" o:connectangles="0,0,0,0,0,0,0,0"/>
                  </v:shape>
                </v:group>
                <v:shapetype id="_x0000_t5" coordsize="21600,21600" o:spt="5" adj="10800" path="m@0,l,21600r21600,xe">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ángulo isósceles 1076002041" style="position:absolute;left:12048;top:3572;width:1499;height:990;rotation:3656101fd;visibility:visible;mso-wrap-style:square;v-text-anchor:middle" o:spid="_x0000_s1045" fillcolor="black [3213]" strokecolor="black [3213]"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">
                  <v:path arrowok="t"/>
                </v:shape>
                <v:shape id="Triángulo isósceles 1076002038" style="position:absolute;left:32004;top:8096;width:1498;height:990;rotation:10179389fd;visibility:visible;mso-wrap-style:square;v-text-anchor:middle" o:spid="_x0000_s1046" fillcolor="black [3213]" strokecolor="black [3213]"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">
                  <v:path arrowok="t"/>
                </v:shape>
                <v:shape id="Triángulo isósceles 1076002033" style="position:absolute;left:30384;top:19050;width:1499;height:990;rotation:-9144884fd;visibility:visible;mso-wrap-style:square;v-text-anchor:middle" o:spid="_x0000_s1047" fillcolor="black [3213]" strokecolor="black [3213]"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">
                  <v:path arrowok="t"/>
                </v:shape>
                <v:shape id="Triángulo isósceles 1076002032" style="position:absolute;left:19287;top:23384;width:1499;height:990;rotation:-90;visibility:visible;mso-wrap-style:square;v-text-anchor:middle" o:spid="_x0000_s1048" fillcolor="black [3213]" strokecolor="black [3213]"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">
                  <v:path arrowok="t"/>
                </v:shape>
                <v:shape id="Triángulo isósceles 1076002036" style="position:absolute;left:6096;top:15144;width:1498;height:985;rotation:-1295165fd;visibility:visible;mso-wrap-style:square;v-text-anchor:middle" o:spid="_x0000_s1049" fillcolor="black [3213]" strokecolor="black [3213]"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">
                  <v:path arrowok="t"/>
                </v:shape>
                <v:shapetype id="_x0000_t202" coordsize="21600,21600" o:spt="202" path="m,l,21600r21600,l21600,xe">
                  <v:stroke joinstyle="miter"/>
                  <v:path gradientshapeok="t" o:connecttype="rect"/>
                </v:shapetype>
                <v:shape id="Cuadro de texto 936001420" style="position:absolute;left:14287;top:476;width:11703;height:4223;visibility:visible;mso-wrap-style:square;v-text-anchor:top"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">
                  <v:textbox>
                    <w:txbxContent>
                      <w:p w:rsidRPr="00AD1A1A" w:rsidR="00647EF7" w:rsidP="00647EF7" w:rsidRDefault="00647EF7" w14:paraId="14BB8800" w14:textId="77777777">
                        <w:pPr>
                          <w:jc w:val="center"/>
                          <w:rPr>
                            <w:color w:val="FFFFFF" w:themeColor="background1"/>
                            <w:sz w:val="20"/>
                            <w:szCs w:val="20"/>
                          </w:rPr>
                        </w:pPr>
                        <w:r w:rsidRPr="00F466BE">
                          <w:rPr>
                            <w:color w:val="FFFFFF" w:themeColor="background1"/>
                            <w:sz w:val="20"/>
                            <w:szCs w:val="20"/>
                          </w:rPr>
                          <w:t>ANÁLISIS DE LA</w:t>
                        </w:r>
                        <w:r>
                          <w:rPr>
                            <w:color w:val="FFFFFF" w:themeColor="background1"/>
                            <w:sz w:val="20"/>
                            <w:szCs w:val="20"/>
                          </w:rPr>
                          <w:t xml:space="preserve"> S</w:t>
                        </w:r>
                        <w:r w:rsidRPr="00F466BE">
                          <w:rPr>
                            <w:color w:val="FFFFFF" w:themeColor="background1"/>
                            <w:sz w:val="20"/>
                            <w:szCs w:val="20"/>
                          </w:rPr>
                          <w:t>ITUACIÓN</w:t>
                        </w:r>
                      </w:p>
                    </w:txbxContent>
                  </v:textbox>
                </v:shape>
                <v:shape id="Cuadro de texto 1076002037" style="position:absolute;left:29051;top:10763;width:9315;height:2324;visibility:visible;mso-wrap-style:square;v-text-anchor:top" o:spid="_x0000_s10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">
                  <v:textbox>
                    <w:txbxContent>
                      <w:p w:rsidRPr="00AD1A1A" w:rsidR="00647EF7" w:rsidP="00647EF7" w:rsidRDefault="00647EF7" w14:paraId="374826E6" w14:textId="77777777">
                        <w:pPr>
                          <w:jc w:val="center"/>
                          <w:rPr>
                            <w:color w:val="FFFFFF" w:themeColor="background1"/>
                            <w:sz w:val="20"/>
                            <w:szCs w:val="20"/>
                          </w:rPr>
                        </w:pPr>
                        <w:r w:rsidRPr="0056197B">
                          <w:rPr>
                            <w:color w:val="FFFFFF" w:themeColor="background1"/>
                            <w:sz w:val="20"/>
                            <w:szCs w:val="20"/>
                          </w:rPr>
                          <w:t>OBJETIVOS</w:t>
                        </w:r>
                      </w:p>
                    </w:txbxContent>
                  </v:textbox>
                </v:shape>
                <v:shape id="Cuadro de texto 1076002034" style="position:absolute;left:21812;top:20953;width:10693;height:5920;visibility:visible;mso-wrap-style:square;v-text-anchor:top" o:spid="_x0000_s10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">
                  <v:textbox>
                    <w:txbxContent>
                      <w:p w:rsidRPr="00AD1A1A" w:rsidR="00647EF7" w:rsidP="00647EF7" w:rsidRDefault="00647EF7" w14:paraId="6C0D1DE8" w14:textId="77777777">
                        <w:pPr>
                          <w:jc w:val="center"/>
                          <w:rPr>
                            <w:color w:val="FFFFFF" w:themeColor="background1"/>
                            <w:sz w:val="20"/>
                            <w:szCs w:val="20"/>
                          </w:rPr>
                        </w:pPr>
                        <w:r w:rsidRPr="00FC51E2">
                          <w:rPr>
                            <w:color w:val="FFFFFF" w:themeColor="background1"/>
                            <w:sz w:val="20"/>
                            <w:szCs w:val="20"/>
                          </w:rPr>
                          <w:t xml:space="preserve">ACCIONES DE </w:t>
                        </w:r>
                        <w:r w:rsidRPr="00FB7125">
                          <w:rPr>
                            <w:i/>
                            <w:iCs/>
                            <w:color w:val="FFFFFF" w:themeColor="background1"/>
                            <w:sz w:val="20"/>
                            <w:szCs w:val="20"/>
                          </w:rPr>
                          <w:t>MARKETING</w:t>
                        </w:r>
                      </w:p>
                    </w:txbxContent>
                  </v:textbox>
                </v:shape>
                <v:shape id="Cuadro de texto 1076002035" style="position:absolute;left:7334;top:20955;width:10693;height:5920;visibility:visible;mso-wrap-style:square;v-text-anchor:top" o:spid="_x0000_s10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">
                  <v:textbox>
                    <w:txbxContent>
                      <w:p w:rsidRPr="00AD1A1A" w:rsidR="00647EF7" w:rsidP="00647EF7" w:rsidRDefault="00647EF7" w14:paraId="441D2E86" w14:textId="77777777">
                        <w:pPr>
                          <w:jc w:val="center"/>
                          <w:rPr>
                            <w:color w:val="FFFFFF" w:themeColor="background1"/>
                            <w:sz w:val="20"/>
                            <w:szCs w:val="20"/>
                          </w:rPr>
                        </w:pPr>
                        <w:r w:rsidRPr="001B221A">
                          <w:rPr>
                            <w:color w:val="FFFFFF" w:themeColor="background1"/>
                            <w:sz w:val="20"/>
                            <w:szCs w:val="20"/>
                          </w:rPr>
                          <w:t>ACCIONES DE MARKETING</w:t>
                        </w:r>
                      </w:p>
                    </w:txbxContent>
                  </v:textbox>
                </v:shape>
                <v:shape id="Cuadro de texto 1076002039" style="position:absolute;top:10096;width:10801;height:3791;visibility:visible;mso-wrap-style:square;v-text-anchor:top" o:spid="_x0000_s10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">
                  <v:textbox>
                    <w:txbxContent>
                      <w:p w:rsidRPr="00F51021" w:rsidR="00647EF7" w:rsidP="00647EF7" w:rsidRDefault="00647EF7" w14:paraId="322D50E3" w14:textId="77777777">
                        <w:pPr>
                          <w:jc w:val="center"/>
                          <w:rPr>
                            <w:color w:val="FFFFFF" w:themeColor="background1"/>
                            <w:sz w:val="20"/>
                            <w:szCs w:val="20"/>
                          </w:rPr>
                        </w:pPr>
                        <w:r w:rsidRPr="00F51021">
                          <w:rPr>
                            <w:color w:val="FFFFFF" w:themeColor="background1"/>
                            <w:sz w:val="20"/>
                            <w:szCs w:val="20"/>
                          </w:rPr>
                          <w:t>SEGUIMIENTO Y CONTROL</w:t>
                        </w:r>
                      </w:p>
                      <w:p w:rsidRPr="00AD1A1A" w:rsidR="00647EF7" w:rsidP="00647EF7" w:rsidRDefault="00647EF7" w14:paraId="0A37501D" w14:textId="77777777">
                        <w:pPr>
                          <w:jc w:val="center"/>
                          <w:rPr>
                            <w:color w:val="FFFFFF" w:themeColor="background1"/>
                            <w:sz w:val="20"/>
                            <w:szCs w:val="20"/>
                          </w:rPr>
                        </w:pPr>
                      </w:p>
                    </w:txbxContent>
                  </v:textbox>
                </v:shape>
                <w10:anchorlock/>
              </v:group>
            </w:pict>
          </mc:Fallback>
        </mc:AlternateContent>
      </w:r>
      <w:commentRangeEnd w:id="14"/>
      <w:r w:rsidR="00F77958">
        <w:rPr>
          <w:rStyle w:val="Refdecomentario"/>
          <w:rFonts w:ascii="Arial" w:eastAsia="Arial" w:hAnsi="Arial" w:cs="Arial"/>
        </w:rPr>
        <w:commentReference w:id="14"/>
      </w:r>
      <w:commentRangeEnd w:id="15"/>
      <w:r>
        <w:commentReference w:id="15"/>
      </w:r>
    </w:p>
    <w:p w14:paraId="2D318B69" w14:textId="77777777" w:rsidR="00647EF7" w:rsidRDefault="00647EF7" w:rsidP="0098633F">
      <w:pPr>
        <w:pStyle w:val="Ttulo4"/>
        <w:rPr>
          <w:sz w:val="22"/>
          <w:szCs w:val="22"/>
        </w:rPr>
      </w:pPr>
    </w:p>
    <w:p w14:paraId="3329964B" w14:textId="728033F9" w:rsidR="00151F90" w:rsidRPr="00DE79B0" w:rsidRDefault="00C97809" w:rsidP="0098633F">
      <w:pPr>
        <w:pStyle w:val="Ttulo4"/>
        <w:rPr>
          <w:b/>
          <w:bCs/>
          <w:color w:val="auto"/>
          <w:sz w:val="22"/>
          <w:szCs w:val="22"/>
        </w:rPr>
      </w:pPr>
      <w:r w:rsidRPr="00DE79B0">
        <w:rPr>
          <w:b/>
          <w:bCs/>
          <w:color w:val="auto"/>
          <w:sz w:val="22"/>
          <w:szCs w:val="22"/>
        </w:rPr>
        <w:t>a</w:t>
      </w:r>
      <w:r w:rsidR="00151F90" w:rsidRPr="00DE79B0">
        <w:rPr>
          <w:b/>
          <w:bCs/>
          <w:color w:val="auto"/>
          <w:sz w:val="22"/>
          <w:szCs w:val="22"/>
        </w:rPr>
        <w:t xml:space="preserve">. Resumen </w:t>
      </w:r>
      <w:r w:rsidRPr="00DE79B0">
        <w:rPr>
          <w:b/>
          <w:bCs/>
          <w:color w:val="auto"/>
          <w:sz w:val="22"/>
          <w:szCs w:val="22"/>
        </w:rPr>
        <w:t>e</w:t>
      </w:r>
      <w:r w:rsidR="00151F90" w:rsidRPr="00DE79B0">
        <w:rPr>
          <w:b/>
          <w:bCs/>
          <w:color w:val="auto"/>
          <w:sz w:val="22"/>
          <w:szCs w:val="22"/>
        </w:rPr>
        <w:t>jecutivo</w:t>
      </w:r>
    </w:p>
    <w:p w14:paraId="08E5A6EF" w14:textId="52D58ABD" w:rsidR="00647EF7" w:rsidRPr="0098633F" w:rsidRDefault="00151F90" w:rsidP="0098633F">
      <w:pPr>
        <w:pStyle w:val="NormalWeb"/>
        <w:spacing w:line="276" w:lineRule="auto"/>
        <w:rPr>
          <w:rFonts w:ascii="Arial" w:hAnsi="Arial" w:cs="Arial"/>
          <w:sz w:val="22"/>
          <w:szCs w:val="22"/>
        </w:rPr>
      </w:pPr>
      <w:r w:rsidRPr="0098633F">
        <w:rPr>
          <w:rFonts w:ascii="Arial" w:hAnsi="Arial" w:cs="Arial"/>
          <w:sz w:val="22"/>
          <w:szCs w:val="22"/>
        </w:rPr>
        <w:t xml:space="preserve">El resumen ejecutivo es una sección breve pero esencial que proporciona una visión general de todo el plan de </w:t>
      </w:r>
      <w:r w:rsidRPr="00801D8C">
        <w:rPr>
          <w:rFonts w:ascii="Arial" w:hAnsi="Arial" w:cs="Arial"/>
          <w:i/>
          <w:iCs/>
          <w:sz w:val="22"/>
          <w:szCs w:val="22"/>
        </w:rPr>
        <w:t>marketing</w:t>
      </w:r>
      <w:r w:rsidRPr="0098633F">
        <w:rPr>
          <w:rFonts w:ascii="Arial" w:hAnsi="Arial" w:cs="Arial"/>
          <w:sz w:val="22"/>
          <w:szCs w:val="22"/>
        </w:rPr>
        <w:t xml:space="preserve">. Aunque se ubica al principio del documento, este </w:t>
      </w:r>
      <w:r w:rsidRPr="0098633F">
        <w:rPr>
          <w:rFonts w:ascii="Arial" w:hAnsi="Arial" w:cs="Arial"/>
          <w:sz w:val="22"/>
          <w:szCs w:val="22"/>
        </w:rPr>
        <w:lastRenderedPageBreak/>
        <w:t>resumen se elabora al finalizar el desarrollo completo del plan. Su propósito es ofrecer a los lectores, especialmente a la alta dirección y a los potenciales inversores, una idea clara de los aspectos clave del plan y de las estrategias que se van a implementar.</w:t>
      </w:r>
    </w:p>
    <w:p w14:paraId="4C5DA42B" w14:textId="77777777" w:rsidR="00151F90" w:rsidRPr="0098633F" w:rsidRDefault="00151F90" w:rsidP="0098633F">
      <w:pPr>
        <w:pStyle w:val="NormalWeb"/>
        <w:spacing w:line="276" w:lineRule="auto"/>
        <w:rPr>
          <w:rFonts w:ascii="Arial" w:hAnsi="Arial" w:cs="Arial"/>
          <w:sz w:val="22"/>
          <w:szCs w:val="22"/>
        </w:rPr>
      </w:pPr>
      <w:commentRangeStart w:id="16"/>
      <w:r w:rsidRPr="0098633F">
        <w:rPr>
          <w:rFonts w:ascii="Arial" w:hAnsi="Arial" w:cs="Arial"/>
          <w:sz w:val="22"/>
          <w:szCs w:val="22"/>
        </w:rPr>
        <w:t>En esta sección se incluyen:</w:t>
      </w:r>
    </w:p>
    <w:p w14:paraId="3F6FE4DB" w14:textId="329C975F" w:rsidR="00151F90" w:rsidRPr="0098633F" w:rsidRDefault="00151F90" w:rsidP="007C7E91">
      <w:pPr>
        <w:numPr>
          <w:ilvl w:val="0"/>
          <w:numId w:val="15"/>
        </w:numPr>
        <w:spacing w:before="100" w:beforeAutospacing="1" w:after="100" w:afterAutospacing="1"/>
      </w:pPr>
      <w:r w:rsidRPr="0098633F">
        <w:rPr>
          <w:rStyle w:val="Textoennegrita"/>
        </w:rPr>
        <w:t xml:space="preserve">Objetivo </w:t>
      </w:r>
      <w:r w:rsidR="00C97809">
        <w:rPr>
          <w:rStyle w:val="Textoennegrita"/>
        </w:rPr>
        <w:t>g</w:t>
      </w:r>
      <w:r w:rsidRPr="0098633F">
        <w:rPr>
          <w:rStyle w:val="Textoennegrita"/>
        </w:rPr>
        <w:t>eneral:</w:t>
      </w:r>
      <w:r w:rsidRPr="0098633F">
        <w:t xml:space="preserve"> </w:t>
      </w:r>
      <w:r w:rsidR="00C97809">
        <w:t>u</w:t>
      </w:r>
      <w:r w:rsidRPr="0098633F">
        <w:t>na declaración concisa del propósito del plan, como incrementar las ventas, lanzar un nuevo producto o aumentar la cuota de mercado.</w:t>
      </w:r>
    </w:p>
    <w:p w14:paraId="42AB7A3A" w14:textId="7963C9B8" w:rsidR="00151F90" w:rsidRPr="0098633F" w:rsidRDefault="00151F90" w:rsidP="007C7E91">
      <w:pPr>
        <w:numPr>
          <w:ilvl w:val="0"/>
          <w:numId w:val="15"/>
        </w:numPr>
        <w:spacing w:before="100" w:beforeAutospacing="1" w:after="100" w:afterAutospacing="1"/>
      </w:pPr>
      <w:r w:rsidRPr="0098633F">
        <w:rPr>
          <w:rStyle w:val="Textoennegrita"/>
        </w:rPr>
        <w:t xml:space="preserve">Aspectos </w:t>
      </w:r>
      <w:r w:rsidR="00C97809">
        <w:rPr>
          <w:rStyle w:val="Textoennegrita"/>
        </w:rPr>
        <w:t>e</w:t>
      </w:r>
      <w:r w:rsidRPr="0098633F">
        <w:rPr>
          <w:rStyle w:val="Textoennegrita"/>
        </w:rPr>
        <w:t>conómicos:</w:t>
      </w:r>
      <w:r w:rsidRPr="0098633F">
        <w:t xml:space="preserve"> </w:t>
      </w:r>
      <w:r w:rsidR="00C97809">
        <w:t>i</w:t>
      </w:r>
      <w:r w:rsidRPr="0098633F">
        <w:t>nformación sobre el presupuesto asignado, los costos proyectados y las expectativas de retorno de inversión.</w:t>
      </w:r>
    </w:p>
    <w:p w14:paraId="477CE6A6" w14:textId="6FDA7C00" w:rsidR="00151F90" w:rsidRPr="0098633F" w:rsidRDefault="00151F90" w:rsidP="007C7E91">
      <w:pPr>
        <w:numPr>
          <w:ilvl w:val="0"/>
          <w:numId w:val="15"/>
        </w:numPr>
        <w:spacing w:before="100" w:beforeAutospacing="1" w:after="100" w:afterAutospacing="1"/>
      </w:pPr>
      <w:r w:rsidRPr="0098633F">
        <w:rPr>
          <w:rStyle w:val="Textoennegrita"/>
        </w:rPr>
        <w:t xml:space="preserve">Resumen de las </w:t>
      </w:r>
      <w:r w:rsidR="00C97809">
        <w:rPr>
          <w:rStyle w:val="Textoennegrita"/>
        </w:rPr>
        <w:t>e</w:t>
      </w:r>
      <w:r w:rsidRPr="0098633F">
        <w:rPr>
          <w:rStyle w:val="Textoennegrita"/>
        </w:rPr>
        <w:t xml:space="preserve">strategias y </w:t>
      </w:r>
      <w:r w:rsidR="00C97809">
        <w:rPr>
          <w:rStyle w:val="Textoennegrita"/>
        </w:rPr>
        <w:t>a</w:t>
      </w:r>
      <w:r w:rsidRPr="0098633F">
        <w:rPr>
          <w:rStyle w:val="Textoennegrita"/>
        </w:rPr>
        <w:t>cciones:</w:t>
      </w:r>
      <w:r w:rsidRPr="0098633F">
        <w:t xml:space="preserve"> </w:t>
      </w:r>
      <w:r w:rsidR="00C97809">
        <w:t>d</w:t>
      </w:r>
      <w:r w:rsidRPr="0098633F">
        <w:t>escripción de las principales estrategias y tácticas que se utilizarán, así como los plazos previstos para su implementación.</w:t>
      </w:r>
    </w:p>
    <w:p w14:paraId="1DA95782" w14:textId="56F447FE" w:rsidR="00151F90" w:rsidRPr="0098633F" w:rsidRDefault="00151F90" w:rsidP="007C7E91">
      <w:pPr>
        <w:numPr>
          <w:ilvl w:val="0"/>
          <w:numId w:val="15"/>
        </w:numPr>
        <w:spacing w:before="100" w:beforeAutospacing="1" w:after="100" w:afterAutospacing="1"/>
      </w:pPr>
      <w:r w:rsidRPr="0098633F">
        <w:rPr>
          <w:rStyle w:val="Textoennegrita"/>
        </w:rPr>
        <w:t xml:space="preserve">Resultados </w:t>
      </w:r>
      <w:r w:rsidR="00C97809">
        <w:rPr>
          <w:rStyle w:val="Textoennegrita"/>
        </w:rPr>
        <w:t>e</w:t>
      </w:r>
      <w:r w:rsidRPr="0098633F">
        <w:rPr>
          <w:rStyle w:val="Textoennegrita"/>
        </w:rPr>
        <w:t>sperados:</w:t>
      </w:r>
      <w:r w:rsidRPr="0098633F">
        <w:t xml:space="preserve"> </w:t>
      </w:r>
      <w:r w:rsidR="00C97809">
        <w:t>r</w:t>
      </w:r>
      <w:r w:rsidRPr="0098633F">
        <w:t>esumen de los objetivos a corto y largo plazo, como el crecimiento en las ventas o la mejora del posicionamiento de la marca.</w:t>
      </w:r>
      <w:commentRangeEnd w:id="16"/>
      <w:r w:rsidR="00F77958">
        <w:rPr>
          <w:rStyle w:val="Refdecomentario"/>
        </w:rPr>
        <w:commentReference w:id="16"/>
      </w:r>
    </w:p>
    <w:p w14:paraId="048ECA9B" w14:textId="77777777" w:rsidR="00151F90" w:rsidRPr="0098633F" w:rsidRDefault="00151F90" w:rsidP="0098633F">
      <w:pPr>
        <w:pStyle w:val="NormalWeb"/>
        <w:spacing w:line="276" w:lineRule="auto"/>
        <w:rPr>
          <w:rFonts w:ascii="Arial" w:hAnsi="Arial" w:cs="Arial"/>
          <w:sz w:val="22"/>
          <w:szCs w:val="22"/>
        </w:rPr>
      </w:pPr>
      <w:r w:rsidRPr="0098633F">
        <w:rPr>
          <w:rFonts w:ascii="Arial" w:hAnsi="Arial" w:cs="Arial"/>
          <w:sz w:val="22"/>
          <w:szCs w:val="22"/>
        </w:rPr>
        <w:t>El resumen ejecutivo debe ser claro, directo y convincente, de manera que motive al lector a profundizar en los detalles del plan. Un ejemplo práctico sería el caso de una tienda de ropa que planea lanzar una línea sostenible: en el resumen ejecutivo se destacaría el enfoque en la moda ecológica, el objetivo de capturar un segmento de consumidores preocupados por el medio ambiente y las estrategias promocionales previstas para posicionar la nueva línea.</w:t>
      </w:r>
    </w:p>
    <w:p w14:paraId="74FF4E82" w14:textId="0EFE9BA9" w:rsidR="00151F90" w:rsidRPr="00C97809" w:rsidRDefault="00C97809" w:rsidP="0098633F">
      <w:pPr>
        <w:pStyle w:val="Ttulo4"/>
        <w:rPr>
          <w:b/>
          <w:color w:val="auto"/>
          <w:sz w:val="22"/>
          <w:szCs w:val="22"/>
        </w:rPr>
      </w:pPr>
      <w:r>
        <w:rPr>
          <w:b/>
          <w:color w:val="auto"/>
          <w:sz w:val="22"/>
          <w:szCs w:val="22"/>
        </w:rPr>
        <w:t>b</w:t>
      </w:r>
      <w:r w:rsidR="00151F90" w:rsidRPr="00C97809">
        <w:rPr>
          <w:b/>
          <w:color w:val="auto"/>
          <w:sz w:val="22"/>
          <w:szCs w:val="22"/>
        </w:rPr>
        <w:t xml:space="preserve">. Análisis de </w:t>
      </w:r>
      <w:r w:rsidRPr="00C97809">
        <w:rPr>
          <w:b/>
          <w:color w:val="auto"/>
          <w:sz w:val="22"/>
          <w:szCs w:val="22"/>
        </w:rPr>
        <w:t>s</w:t>
      </w:r>
      <w:r w:rsidR="00151F90" w:rsidRPr="00C97809">
        <w:rPr>
          <w:b/>
          <w:color w:val="auto"/>
          <w:sz w:val="22"/>
          <w:szCs w:val="22"/>
        </w:rPr>
        <w:t>ituación</w:t>
      </w:r>
    </w:p>
    <w:p w14:paraId="0173C5E5" w14:textId="77777777" w:rsidR="00151F90" w:rsidRPr="0098633F" w:rsidRDefault="00151F90" w:rsidP="0098633F">
      <w:pPr>
        <w:pStyle w:val="NormalWeb"/>
        <w:spacing w:line="276" w:lineRule="auto"/>
        <w:rPr>
          <w:rFonts w:ascii="Arial" w:hAnsi="Arial" w:cs="Arial"/>
          <w:sz w:val="22"/>
          <w:szCs w:val="22"/>
        </w:rPr>
      </w:pPr>
      <w:r w:rsidRPr="0098633F">
        <w:rPr>
          <w:rFonts w:ascii="Arial" w:hAnsi="Arial" w:cs="Arial"/>
          <w:sz w:val="22"/>
          <w:szCs w:val="22"/>
        </w:rPr>
        <w:t xml:space="preserve">El análisis de situación es una sección fundamental que examina el entorno interno y externo de la empresa, proporcionando la base para el desarrollo de las estrategias de </w:t>
      </w:r>
      <w:r w:rsidRPr="00801D8C">
        <w:rPr>
          <w:rFonts w:ascii="Arial" w:hAnsi="Arial" w:cs="Arial"/>
          <w:i/>
          <w:iCs/>
          <w:sz w:val="22"/>
          <w:szCs w:val="22"/>
        </w:rPr>
        <w:t>marketing</w:t>
      </w:r>
      <w:r w:rsidRPr="0098633F">
        <w:rPr>
          <w:rFonts w:ascii="Arial" w:hAnsi="Arial" w:cs="Arial"/>
          <w:sz w:val="22"/>
          <w:szCs w:val="22"/>
        </w:rPr>
        <w:t>. Esta sección incluye una evaluación detallada de los factores que influyen en la operación de la empresa y en su capacidad para competir en el mercado.</w:t>
      </w:r>
    </w:p>
    <w:p w14:paraId="517B8EA0" w14:textId="5C8CAE6F" w:rsidR="00151F90" w:rsidRPr="0098633F" w:rsidRDefault="00151F90" w:rsidP="007C7E91">
      <w:pPr>
        <w:pStyle w:val="NormalWeb"/>
        <w:numPr>
          <w:ilvl w:val="0"/>
          <w:numId w:val="16"/>
        </w:numPr>
        <w:spacing w:line="276" w:lineRule="auto"/>
        <w:rPr>
          <w:rFonts w:ascii="Arial" w:hAnsi="Arial" w:cs="Arial"/>
          <w:sz w:val="22"/>
          <w:szCs w:val="22"/>
        </w:rPr>
      </w:pPr>
      <w:commentRangeStart w:id="17"/>
      <w:r w:rsidRPr="0098633F">
        <w:rPr>
          <w:rStyle w:val="Textoennegrita"/>
          <w:rFonts w:ascii="Arial" w:hAnsi="Arial" w:cs="Arial"/>
          <w:sz w:val="22"/>
          <w:szCs w:val="22"/>
        </w:rPr>
        <w:t xml:space="preserve">Análisis </w:t>
      </w:r>
      <w:r w:rsidR="00C97809">
        <w:rPr>
          <w:rStyle w:val="Textoennegrita"/>
          <w:rFonts w:ascii="Arial" w:hAnsi="Arial" w:cs="Arial"/>
          <w:sz w:val="22"/>
          <w:szCs w:val="22"/>
        </w:rPr>
        <w:t>i</w:t>
      </w:r>
      <w:r w:rsidRPr="0098633F">
        <w:rPr>
          <w:rStyle w:val="Textoennegrita"/>
          <w:rFonts w:ascii="Arial" w:hAnsi="Arial" w:cs="Arial"/>
          <w:sz w:val="22"/>
          <w:szCs w:val="22"/>
        </w:rPr>
        <w:t>nterno:</w:t>
      </w:r>
      <w:r w:rsidRPr="0098633F">
        <w:rPr>
          <w:rFonts w:ascii="Arial" w:hAnsi="Arial" w:cs="Arial"/>
          <w:sz w:val="22"/>
          <w:szCs w:val="22"/>
        </w:rPr>
        <w:t xml:space="preserve"> </w:t>
      </w:r>
      <w:r w:rsidR="00C97809">
        <w:rPr>
          <w:rFonts w:ascii="Arial" w:hAnsi="Arial" w:cs="Arial"/>
          <w:sz w:val="22"/>
          <w:szCs w:val="22"/>
        </w:rPr>
        <w:t>s</w:t>
      </w:r>
      <w:r w:rsidRPr="0098633F">
        <w:rPr>
          <w:rFonts w:ascii="Arial" w:hAnsi="Arial" w:cs="Arial"/>
          <w:sz w:val="22"/>
          <w:szCs w:val="22"/>
        </w:rPr>
        <w:t xml:space="preserve">e enfoca en los aspectos internos de la empresa, como su capacidad productiva, recursos financieros, habilidades de </w:t>
      </w:r>
      <w:r w:rsidRPr="00801D8C">
        <w:rPr>
          <w:rFonts w:ascii="Arial" w:hAnsi="Arial" w:cs="Arial"/>
          <w:i/>
          <w:iCs/>
          <w:sz w:val="22"/>
          <w:szCs w:val="22"/>
        </w:rPr>
        <w:t>marketing</w:t>
      </w:r>
      <w:r w:rsidRPr="0098633F">
        <w:rPr>
          <w:rFonts w:ascii="Arial" w:hAnsi="Arial" w:cs="Arial"/>
          <w:sz w:val="22"/>
          <w:szCs w:val="22"/>
        </w:rPr>
        <w:t>, fortalezas, debilidades y cultura organizacional. Por ejemplo, una empresa de tecnología podría analizar su capacidad para desarrollar productos innovadores, la experiencia de su equipo de desarrollo y su imagen de marca en el mercado.</w:t>
      </w:r>
    </w:p>
    <w:p w14:paraId="0C1B5EF4" w14:textId="32ADB24C" w:rsidR="00151F90" w:rsidRPr="0098633F" w:rsidRDefault="00151F90" w:rsidP="007C7E91">
      <w:pPr>
        <w:pStyle w:val="NormalWeb"/>
        <w:numPr>
          <w:ilvl w:val="0"/>
          <w:numId w:val="16"/>
        </w:numPr>
        <w:spacing w:line="276" w:lineRule="auto"/>
        <w:rPr>
          <w:rFonts w:ascii="Arial" w:hAnsi="Arial" w:cs="Arial"/>
          <w:sz w:val="22"/>
          <w:szCs w:val="22"/>
        </w:rPr>
      </w:pPr>
      <w:r w:rsidRPr="0098633F">
        <w:rPr>
          <w:rStyle w:val="Textoennegrita"/>
          <w:rFonts w:ascii="Arial" w:hAnsi="Arial" w:cs="Arial"/>
          <w:sz w:val="22"/>
          <w:szCs w:val="22"/>
        </w:rPr>
        <w:t xml:space="preserve">Análisis </w:t>
      </w:r>
      <w:r w:rsidR="00C97809">
        <w:rPr>
          <w:rStyle w:val="Textoennegrita"/>
          <w:rFonts w:ascii="Arial" w:hAnsi="Arial" w:cs="Arial"/>
          <w:sz w:val="22"/>
          <w:szCs w:val="22"/>
        </w:rPr>
        <w:t>e</w:t>
      </w:r>
      <w:r w:rsidRPr="0098633F">
        <w:rPr>
          <w:rStyle w:val="Textoennegrita"/>
          <w:rFonts w:ascii="Arial" w:hAnsi="Arial" w:cs="Arial"/>
          <w:sz w:val="22"/>
          <w:szCs w:val="22"/>
        </w:rPr>
        <w:t>xterno:</w:t>
      </w:r>
      <w:r w:rsidRPr="0098633F">
        <w:rPr>
          <w:rFonts w:ascii="Arial" w:hAnsi="Arial" w:cs="Arial"/>
          <w:sz w:val="22"/>
          <w:szCs w:val="22"/>
        </w:rPr>
        <w:t xml:space="preserve"> </w:t>
      </w:r>
      <w:r w:rsidR="00C97809">
        <w:rPr>
          <w:rFonts w:ascii="Arial" w:hAnsi="Arial" w:cs="Arial"/>
          <w:sz w:val="22"/>
          <w:szCs w:val="22"/>
        </w:rPr>
        <w:t>i</w:t>
      </w:r>
      <w:r w:rsidRPr="0098633F">
        <w:rPr>
          <w:rFonts w:ascii="Arial" w:hAnsi="Arial" w:cs="Arial"/>
          <w:sz w:val="22"/>
          <w:szCs w:val="22"/>
        </w:rPr>
        <w:t>ncluye un examen del entorno competitivo, las tendencias del mercado, los comportamientos de los consumidores, los factores económicos, políticos, sociales y tecnológicos. Un método comúnmente utilizado para el análisis externo es la matriz FODA (Fortalezas, Oportunidades, Debilidades y Amenazas). Por ejemplo, una empresa de alimentos saludables podría identificar como oportunidad el aumento de la demanda de productos orgánicos y como amenaza la creciente competencia de marcas emergentes.</w:t>
      </w:r>
    </w:p>
    <w:p w14:paraId="111678E1" w14:textId="3624BDEF" w:rsidR="00151F90" w:rsidRPr="0098633F" w:rsidRDefault="00151F90" w:rsidP="007C7E91">
      <w:pPr>
        <w:pStyle w:val="NormalWeb"/>
        <w:numPr>
          <w:ilvl w:val="0"/>
          <w:numId w:val="16"/>
        </w:numPr>
        <w:spacing w:line="276" w:lineRule="auto"/>
        <w:rPr>
          <w:rFonts w:ascii="Arial" w:hAnsi="Arial" w:cs="Arial"/>
          <w:sz w:val="22"/>
          <w:szCs w:val="22"/>
        </w:rPr>
      </w:pPr>
      <w:r w:rsidRPr="0098633F">
        <w:rPr>
          <w:rStyle w:val="Textoennegrita"/>
          <w:rFonts w:ascii="Arial" w:hAnsi="Arial" w:cs="Arial"/>
          <w:sz w:val="22"/>
          <w:szCs w:val="22"/>
        </w:rPr>
        <w:lastRenderedPageBreak/>
        <w:t xml:space="preserve">Análisis del </w:t>
      </w:r>
      <w:r w:rsidR="005832C3">
        <w:rPr>
          <w:rStyle w:val="Textoennegrita"/>
          <w:rFonts w:ascii="Arial" w:hAnsi="Arial" w:cs="Arial"/>
          <w:sz w:val="22"/>
          <w:szCs w:val="22"/>
        </w:rPr>
        <w:t>m</w:t>
      </w:r>
      <w:r w:rsidRPr="0098633F">
        <w:rPr>
          <w:rStyle w:val="Textoennegrita"/>
          <w:rFonts w:ascii="Arial" w:hAnsi="Arial" w:cs="Arial"/>
          <w:sz w:val="22"/>
          <w:szCs w:val="22"/>
        </w:rPr>
        <w:t xml:space="preserve">ercado y </w:t>
      </w:r>
      <w:r w:rsidR="005832C3">
        <w:rPr>
          <w:rStyle w:val="Textoennegrita"/>
          <w:rFonts w:ascii="Arial" w:hAnsi="Arial" w:cs="Arial"/>
          <w:sz w:val="22"/>
          <w:szCs w:val="22"/>
        </w:rPr>
        <w:t>s</w:t>
      </w:r>
      <w:r w:rsidRPr="0098633F">
        <w:rPr>
          <w:rStyle w:val="Textoennegrita"/>
          <w:rFonts w:ascii="Arial" w:hAnsi="Arial" w:cs="Arial"/>
          <w:sz w:val="22"/>
          <w:szCs w:val="22"/>
        </w:rPr>
        <w:t>egmentación:</w:t>
      </w:r>
      <w:r w:rsidRPr="0098633F">
        <w:rPr>
          <w:rFonts w:ascii="Arial" w:hAnsi="Arial" w:cs="Arial"/>
          <w:sz w:val="22"/>
          <w:szCs w:val="22"/>
        </w:rPr>
        <w:t xml:space="preserve"> </w:t>
      </w:r>
      <w:r w:rsidR="005832C3">
        <w:rPr>
          <w:rFonts w:ascii="Arial" w:hAnsi="Arial" w:cs="Arial"/>
          <w:sz w:val="22"/>
          <w:szCs w:val="22"/>
        </w:rPr>
        <w:t>a</w:t>
      </w:r>
      <w:r w:rsidRPr="0098633F">
        <w:rPr>
          <w:rFonts w:ascii="Arial" w:hAnsi="Arial" w:cs="Arial"/>
          <w:sz w:val="22"/>
          <w:szCs w:val="22"/>
        </w:rPr>
        <w:t xml:space="preserve">quí se describe el mercado objetivo, las características demográficas y psicográficas del consumidor, y las necesidades que la empresa busca satisfacer. La segmentación de mercado permite enfocar las estrategias de </w:t>
      </w:r>
      <w:r w:rsidRPr="00801D8C">
        <w:rPr>
          <w:rFonts w:ascii="Arial" w:hAnsi="Arial" w:cs="Arial"/>
          <w:i/>
          <w:iCs/>
          <w:sz w:val="22"/>
          <w:szCs w:val="22"/>
        </w:rPr>
        <w:t>marketing</w:t>
      </w:r>
      <w:r w:rsidRPr="0098633F">
        <w:rPr>
          <w:rFonts w:ascii="Arial" w:hAnsi="Arial" w:cs="Arial"/>
          <w:sz w:val="22"/>
          <w:szCs w:val="22"/>
        </w:rPr>
        <w:t xml:space="preserve"> en aquellos grupos que presentan mayores oportunidades de éxito.</w:t>
      </w:r>
    </w:p>
    <w:p w14:paraId="26281918" w14:textId="048E1402" w:rsidR="00151F90" w:rsidRPr="0098633F" w:rsidRDefault="00151F90" w:rsidP="007C7E91">
      <w:pPr>
        <w:pStyle w:val="NormalWeb"/>
        <w:numPr>
          <w:ilvl w:val="0"/>
          <w:numId w:val="16"/>
        </w:numPr>
        <w:spacing w:line="276" w:lineRule="auto"/>
        <w:rPr>
          <w:rFonts w:ascii="Arial" w:hAnsi="Arial" w:cs="Arial"/>
          <w:sz w:val="22"/>
          <w:szCs w:val="22"/>
        </w:rPr>
      </w:pPr>
      <w:r w:rsidRPr="0098633F">
        <w:rPr>
          <w:rStyle w:val="Textoennegrita"/>
          <w:rFonts w:ascii="Arial" w:hAnsi="Arial" w:cs="Arial"/>
          <w:sz w:val="22"/>
          <w:szCs w:val="22"/>
        </w:rPr>
        <w:t xml:space="preserve">Análisis de la </w:t>
      </w:r>
      <w:r w:rsidR="005832C3">
        <w:rPr>
          <w:rStyle w:val="Textoennegrita"/>
          <w:rFonts w:ascii="Arial" w:hAnsi="Arial" w:cs="Arial"/>
          <w:sz w:val="22"/>
          <w:szCs w:val="22"/>
        </w:rPr>
        <w:t>c</w:t>
      </w:r>
      <w:r w:rsidRPr="0098633F">
        <w:rPr>
          <w:rStyle w:val="Textoennegrita"/>
          <w:rFonts w:ascii="Arial" w:hAnsi="Arial" w:cs="Arial"/>
          <w:sz w:val="22"/>
          <w:szCs w:val="22"/>
        </w:rPr>
        <w:t>ompetencia:</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 xml:space="preserve">ncluye una revisión de los principales competidores, su cuota de mercado, estrategias de </w:t>
      </w:r>
      <w:r w:rsidRPr="00801D8C">
        <w:rPr>
          <w:rFonts w:ascii="Arial" w:hAnsi="Arial" w:cs="Arial"/>
          <w:i/>
          <w:iCs/>
          <w:sz w:val="22"/>
          <w:szCs w:val="22"/>
        </w:rPr>
        <w:t>marketing</w:t>
      </w:r>
      <w:r w:rsidRPr="0098633F">
        <w:rPr>
          <w:rFonts w:ascii="Arial" w:hAnsi="Arial" w:cs="Arial"/>
          <w:sz w:val="22"/>
          <w:szCs w:val="22"/>
        </w:rPr>
        <w:t>, fortalezas y debilidades. Por ejemplo, una empresa de cosméticos que planea lanzar una nueva línea de productos veganos realizaría un análisis de los competidores existentes en este segmento para identificar las brechas y oportunidades en el mercado.</w:t>
      </w:r>
      <w:commentRangeEnd w:id="17"/>
      <w:r w:rsidR="00F77958">
        <w:rPr>
          <w:rStyle w:val="Refdecomentario"/>
          <w:rFonts w:ascii="Arial" w:eastAsia="Arial" w:hAnsi="Arial" w:cs="Arial"/>
        </w:rPr>
        <w:commentReference w:id="17"/>
      </w:r>
    </w:p>
    <w:p w14:paraId="6B5780E3" w14:textId="3601C40C" w:rsidR="00151F90" w:rsidRPr="005832C3" w:rsidRDefault="005832C3" w:rsidP="0098633F">
      <w:pPr>
        <w:pStyle w:val="Ttulo4"/>
        <w:rPr>
          <w:b/>
          <w:color w:val="auto"/>
          <w:sz w:val="22"/>
          <w:szCs w:val="22"/>
        </w:rPr>
      </w:pPr>
      <w:r w:rsidRPr="005832C3">
        <w:rPr>
          <w:b/>
          <w:color w:val="auto"/>
          <w:sz w:val="22"/>
          <w:szCs w:val="22"/>
        </w:rPr>
        <w:t>c</w:t>
      </w:r>
      <w:r w:rsidR="00151F90" w:rsidRPr="005832C3">
        <w:rPr>
          <w:b/>
          <w:color w:val="auto"/>
          <w:sz w:val="22"/>
          <w:szCs w:val="22"/>
        </w:rPr>
        <w:t xml:space="preserve">. Definición de </w:t>
      </w:r>
      <w:r>
        <w:rPr>
          <w:b/>
          <w:color w:val="auto"/>
          <w:sz w:val="22"/>
          <w:szCs w:val="22"/>
        </w:rPr>
        <w:t>o</w:t>
      </w:r>
      <w:r w:rsidR="00151F90" w:rsidRPr="005832C3">
        <w:rPr>
          <w:b/>
          <w:color w:val="auto"/>
          <w:sz w:val="22"/>
          <w:szCs w:val="22"/>
        </w:rPr>
        <w:t>bjetivos</w:t>
      </w:r>
    </w:p>
    <w:p w14:paraId="16F87622" w14:textId="77777777" w:rsidR="00151F90" w:rsidRPr="0098633F" w:rsidRDefault="00151F90" w:rsidP="0098633F">
      <w:pPr>
        <w:pStyle w:val="NormalWeb"/>
        <w:spacing w:line="276" w:lineRule="auto"/>
        <w:rPr>
          <w:rFonts w:ascii="Arial" w:hAnsi="Arial" w:cs="Arial"/>
          <w:sz w:val="22"/>
          <w:szCs w:val="22"/>
        </w:rPr>
      </w:pPr>
      <w:r w:rsidRPr="0098633F">
        <w:rPr>
          <w:rFonts w:ascii="Arial" w:hAnsi="Arial" w:cs="Arial"/>
          <w:sz w:val="22"/>
          <w:szCs w:val="22"/>
        </w:rPr>
        <w:t xml:space="preserve">La definición de objetivos es una etapa crucial del plan de </w:t>
      </w:r>
      <w:r w:rsidRPr="00FB7125">
        <w:rPr>
          <w:rFonts w:ascii="Arial" w:hAnsi="Arial" w:cs="Arial"/>
          <w:i/>
          <w:iCs/>
          <w:sz w:val="22"/>
          <w:szCs w:val="22"/>
        </w:rPr>
        <w:t>marketing</w:t>
      </w:r>
      <w:r w:rsidRPr="0098633F">
        <w:rPr>
          <w:rFonts w:ascii="Arial" w:hAnsi="Arial" w:cs="Arial"/>
          <w:sz w:val="22"/>
          <w:szCs w:val="22"/>
        </w:rPr>
        <w:t xml:space="preserve">, ya que establece los resultados que la empresa espera alcanzar en un tiempo específico. Los objetivos deben ser claros, cuantificables, alcanzables, relevantes y estar enmarcados en un tiempo determinado (criterio </w:t>
      </w:r>
      <w:r w:rsidRPr="005832C3">
        <w:rPr>
          <w:rFonts w:ascii="Arial" w:hAnsi="Arial" w:cs="Arial"/>
          <w:i/>
          <w:sz w:val="22"/>
          <w:szCs w:val="22"/>
        </w:rPr>
        <w:t>SMART</w:t>
      </w:r>
      <w:r w:rsidRPr="0098633F">
        <w:rPr>
          <w:rFonts w:ascii="Arial" w:hAnsi="Arial" w:cs="Arial"/>
          <w:sz w:val="22"/>
          <w:szCs w:val="22"/>
        </w:rPr>
        <w:t>).</w:t>
      </w:r>
    </w:p>
    <w:p w14:paraId="54D8BEF5" w14:textId="77777777" w:rsidR="00151F90" w:rsidRPr="0098633F" w:rsidRDefault="00151F90" w:rsidP="0098633F">
      <w:pPr>
        <w:pStyle w:val="NormalWeb"/>
        <w:spacing w:line="276" w:lineRule="auto"/>
        <w:rPr>
          <w:rFonts w:ascii="Arial" w:hAnsi="Arial" w:cs="Arial"/>
          <w:sz w:val="22"/>
          <w:szCs w:val="22"/>
        </w:rPr>
      </w:pPr>
      <w:commentRangeStart w:id="18"/>
      <w:r w:rsidRPr="0098633F">
        <w:rPr>
          <w:rFonts w:ascii="Arial" w:hAnsi="Arial" w:cs="Arial"/>
          <w:sz w:val="22"/>
          <w:szCs w:val="22"/>
        </w:rPr>
        <w:t>Al definir los objetivos, se deben considerar aspectos como:</w:t>
      </w:r>
    </w:p>
    <w:p w14:paraId="1A229738" w14:textId="013A1933" w:rsidR="00151F90" w:rsidRPr="0098633F" w:rsidRDefault="00151F90" w:rsidP="007C7E91">
      <w:pPr>
        <w:numPr>
          <w:ilvl w:val="0"/>
          <w:numId w:val="17"/>
        </w:numPr>
        <w:spacing w:before="100" w:beforeAutospacing="1" w:after="100" w:afterAutospacing="1"/>
      </w:pPr>
      <w:r w:rsidRPr="0098633F">
        <w:rPr>
          <w:rStyle w:val="Textoennegrita"/>
        </w:rPr>
        <w:t xml:space="preserve">Crecimiento en </w:t>
      </w:r>
      <w:r w:rsidR="005832C3">
        <w:rPr>
          <w:rStyle w:val="Textoennegrita"/>
        </w:rPr>
        <w:t>v</w:t>
      </w:r>
      <w:r w:rsidRPr="0098633F">
        <w:rPr>
          <w:rStyle w:val="Textoennegrita"/>
        </w:rPr>
        <w:t>entas:</w:t>
      </w:r>
      <w:r w:rsidRPr="0098633F">
        <w:t xml:space="preserve"> </w:t>
      </w:r>
      <w:r w:rsidR="005832C3">
        <w:t>p</w:t>
      </w:r>
      <w:r w:rsidRPr="0098633F">
        <w:t>or ejemplo, aumentar las ventas en un 20% durante el próximo año.</w:t>
      </w:r>
    </w:p>
    <w:p w14:paraId="3C100D7F" w14:textId="44D8FC97" w:rsidR="00151F90" w:rsidRPr="0098633F" w:rsidRDefault="00151F90" w:rsidP="007C7E91">
      <w:pPr>
        <w:numPr>
          <w:ilvl w:val="0"/>
          <w:numId w:val="17"/>
        </w:numPr>
        <w:spacing w:before="100" w:beforeAutospacing="1" w:after="100" w:afterAutospacing="1"/>
      </w:pPr>
      <w:r w:rsidRPr="0098633F">
        <w:rPr>
          <w:rStyle w:val="Textoennegrita"/>
        </w:rPr>
        <w:t xml:space="preserve">Expansión de la </w:t>
      </w:r>
      <w:r w:rsidR="005832C3">
        <w:rPr>
          <w:rStyle w:val="Textoennegrita"/>
        </w:rPr>
        <w:t>p</w:t>
      </w:r>
      <w:r w:rsidRPr="0098633F">
        <w:rPr>
          <w:rStyle w:val="Textoennegrita"/>
        </w:rPr>
        <w:t xml:space="preserve">articipación de </w:t>
      </w:r>
      <w:r w:rsidR="005832C3">
        <w:rPr>
          <w:rStyle w:val="Textoennegrita"/>
        </w:rPr>
        <w:t>m</w:t>
      </w:r>
      <w:r w:rsidRPr="0098633F">
        <w:rPr>
          <w:rStyle w:val="Textoennegrita"/>
        </w:rPr>
        <w:t>ercado:</w:t>
      </w:r>
      <w:r w:rsidRPr="0098633F">
        <w:t xml:space="preserve"> Incrementar la cuota de mercado en un segmento específico.</w:t>
      </w:r>
    </w:p>
    <w:p w14:paraId="4EE285EC" w14:textId="238856BD" w:rsidR="00151F90" w:rsidRPr="0098633F" w:rsidRDefault="00151F90" w:rsidP="007C7E91">
      <w:pPr>
        <w:numPr>
          <w:ilvl w:val="0"/>
          <w:numId w:val="17"/>
        </w:numPr>
        <w:spacing w:before="100" w:beforeAutospacing="1" w:after="100" w:afterAutospacing="1"/>
      </w:pPr>
      <w:r w:rsidRPr="0098633F">
        <w:rPr>
          <w:rStyle w:val="Textoennegrita"/>
        </w:rPr>
        <w:t xml:space="preserve">Posicionamiento de </w:t>
      </w:r>
      <w:r w:rsidR="005832C3">
        <w:rPr>
          <w:rStyle w:val="Textoennegrita"/>
        </w:rPr>
        <w:t>m</w:t>
      </w:r>
      <w:r w:rsidRPr="0098633F">
        <w:rPr>
          <w:rStyle w:val="Textoennegrita"/>
        </w:rPr>
        <w:t>arca:</w:t>
      </w:r>
      <w:r w:rsidRPr="0098633F">
        <w:t xml:space="preserve"> </w:t>
      </w:r>
      <w:r w:rsidR="005832C3">
        <w:t>m</w:t>
      </w:r>
      <w:r w:rsidRPr="0098633F">
        <w:t>ejorar la percepción de la marca como líder en sostenibilidad dentro del mercado.</w:t>
      </w:r>
    </w:p>
    <w:p w14:paraId="63387ED5" w14:textId="4B85B4EC" w:rsidR="00151F90" w:rsidRPr="0098633F" w:rsidRDefault="00151F90" w:rsidP="007C7E91">
      <w:pPr>
        <w:numPr>
          <w:ilvl w:val="0"/>
          <w:numId w:val="17"/>
        </w:numPr>
        <w:spacing w:before="100" w:beforeAutospacing="1" w:after="100" w:afterAutospacing="1"/>
      </w:pPr>
      <w:r w:rsidRPr="0098633F">
        <w:rPr>
          <w:rStyle w:val="Textoennegrita"/>
        </w:rPr>
        <w:t xml:space="preserve">Fidelización de </w:t>
      </w:r>
      <w:r w:rsidR="005832C3">
        <w:rPr>
          <w:rStyle w:val="Textoennegrita"/>
        </w:rPr>
        <w:t>c</w:t>
      </w:r>
      <w:r w:rsidRPr="0098633F">
        <w:rPr>
          <w:rStyle w:val="Textoennegrita"/>
        </w:rPr>
        <w:t>lientes:</w:t>
      </w:r>
      <w:r w:rsidRPr="0098633F">
        <w:t xml:space="preserve"> </w:t>
      </w:r>
      <w:r w:rsidR="005832C3">
        <w:t>a</w:t>
      </w:r>
      <w:r w:rsidRPr="0098633F">
        <w:t>umentar la tasa de retención de clientes en un 15% mediante estrategias de lealtad y recompensas.</w:t>
      </w:r>
      <w:commentRangeEnd w:id="18"/>
      <w:r w:rsidR="00F77958">
        <w:rPr>
          <w:rStyle w:val="Refdecomentario"/>
        </w:rPr>
        <w:commentReference w:id="18"/>
      </w:r>
    </w:p>
    <w:p w14:paraId="096691E4" w14:textId="5B2039EB" w:rsidR="00151F90" w:rsidRDefault="00151F90" w:rsidP="0098633F">
      <w:pPr>
        <w:pStyle w:val="NormalWeb"/>
        <w:spacing w:line="276" w:lineRule="auto"/>
        <w:rPr>
          <w:rFonts w:ascii="Arial" w:hAnsi="Arial" w:cs="Arial"/>
          <w:sz w:val="22"/>
          <w:szCs w:val="22"/>
        </w:rPr>
      </w:pPr>
      <w:r w:rsidRPr="0098633F">
        <w:rPr>
          <w:rFonts w:ascii="Arial" w:hAnsi="Arial" w:cs="Arial"/>
          <w:sz w:val="22"/>
          <w:szCs w:val="22"/>
        </w:rPr>
        <w:t>Un ejemplo práctico podría ser una empresa de tecnología que lanza un nuevo producto innovador. Un objetivo específico podría ser alcanzar un 10% de participación de mercado en el segmento de dispositivos móviles dentro de los primeros seis meses.</w:t>
      </w:r>
      <w:r w:rsidR="00381D32">
        <w:rPr>
          <w:rFonts w:ascii="Arial" w:hAnsi="Arial" w:cs="Arial"/>
          <w:sz w:val="22"/>
          <w:szCs w:val="22"/>
        </w:rPr>
        <w:t xml:space="preserve"> Para priorizar los objetivos se puede tener los siguientes recursos:</w:t>
      </w:r>
    </w:p>
    <w:p w14:paraId="4EB8B056" w14:textId="2C3812EF" w:rsidR="00381D32" w:rsidRDefault="00381D32" w:rsidP="0098633F">
      <w:pPr>
        <w:pStyle w:val="NormalWeb"/>
        <w:spacing w:line="276" w:lineRule="auto"/>
        <w:rPr>
          <w:rFonts w:ascii="Arial" w:hAnsi="Arial" w:cs="Arial"/>
          <w:sz w:val="22"/>
          <w:szCs w:val="22"/>
        </w:rPr>
      </w:pPr>
      <w:r>
        <w:rPr>
          <w:rFonts w:ascii="Arial" w:hAnsi="Arial" w:cs="Arial"/>
          <w:sz w:val="22"/>
          <w:szCs w:val="22"/>
        </w:rPr>
        <w:t xml:space="preserve">Gráfico </w:t>
      </w:r>
      <w:r w:rsidR="00F77958">
        <w:rPr>
          <w:rFonts w:ascii="Arial" w:hAnsi="Arial" w:cs="Arial"/>
          <w:sz w:val="22"/>
          <w:szCs w:val="22"/>
        </w:rPr>
        <w:t>5</w:t>
      </w:r>
      <w:r>
        <w:rPr>
          <w:rFonts w:ascii="Arial" w:hAnsi="Arial" w:cs="Arial"/>
          <w:sz w:val="22"/>
          <w:szCs w:val="22"/>
        </w:rPr>
        <w:t xml:space="preserve">. </w:t>
      </w:r>
      <w:r w:rsidRPr="00381D32">
        <w:rPr>
          <w:rFonts w:ascii="Arial" w:hAnsi="Arial" w:cs="Arial"/>
          <w:i/>
          <w:iCs/>
          <w:sz w:val="22"/>
          <w:szCs w:val="22"/>
        </w:rPr>
        <w:t>Priorización de objetivos empresariales.</w:t>
      </w:r>
    </w:p>
    <w:p w14:paraId="4BB9B374" w14:textId="2E4BCE9C" w:rsidR="008524B5" w:rsidRPr="0098633F" w:rsidRDefault="00381D32" w:rsidP="0098633F">
      <w:pPr>
        <w:pStyle w:val="NormalWeb"/>
        <w:spacing w:line="276" w:lineRule="auto"/>
        <w:rPr>
          <w:rFonts w:ascii="Arial" w:hAnsi="Arial" w:cs="Arial"/>
          <w:sz w:val="22"/>
          <w:szCs w:val="22"/>
        </w:rPr>
      </w:pPr>
      <w:commentRangeStart w:id="19"/>
      <w:r>
        <w:rPr>
          <w:noProof/>
        </w:rPr>
        <w:lastRenderedPageBreak/>
        <w:drawing>
          <wp:inline distT="0" distB="0" distL="0" distR="0" wp14:anchorId="2D421143" wp14:editId="5B72BEF1">
            <wp:extent cx="5612130" cy="5224781"/>
            <wp:effectExtent l="0" t="0" r="0" b="0"/>
            <wp:docPr id="1276729263" name="Grá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28"/>
                    <pic:cNvPicPr/>
                  </pic:nvPicPr>
                  <pic:blipFill>
                    <a:blip r:embed="rId19">
                      <a:extLst>
                        <a:ext uri="{96DAC541-7B7A-43D3-8B79-37D633B846F1}">
                          <asvg:svgBlip xmlns:asvg="http://schemas.microsoft.com/office/drawing/2016/SVG/main" r:embed="rId20"/>
                        </a:ext>
                      </a:extLst>
                    </a:blip>
                    <a:stretch>
                      <a:fillRect/>
                    </a:stretch>
                  </pic:blipFill>
                  <pic:spPr>
                    <a:xfrm>
                      <a:off x="0" y="0"/>
                      <a:ext cx="5612130" cy="5224781"/>
                    </a:xfrm>
                    <a:prstGeom prst="rect">
                      <a:avLst/>
                    </a:prstGeom>
                  </pic:spPr>
                </pic:pic>
              </a:graphicData>
            </a:graphic>
          </wp:inline>
        </w:drawing>
      </w:r>
      <w:commentRangeEnd w:id="19"/>
      <w:r>
        <w:commentReference w:id="19"/>
      </w:r>
    </w:p>
    <w:p w14:paraId="3EF78982" w14:textId="686CA838" w:rsidR="00151F90" w:rsidRPr="005832C3" w:rsidRDefault="005832C3" w:rsidP="0098633F">
      <w:pPr>
        <w:pStyle w:val="Ttulo4"/>
        <w:rPr>
          <w:b/>
          <w:color w:val="auto"/>
          <w:sz w:val="22"/>
          <w:szCs w:val="22"/>
        </w:rPr>
      </w:pPr>
      <w:r w:rsidRPr="005832C3">
        <w:rPr>
          <w:b/>
          <w:color w:val="auto"/>
          <w:sz w:val="22"/>
          <w:szCs w:val="22"/>
        </w:rPr>
        <w:t>d</w:t>
      </w:r>
      <w:r w:rsidR="00151F90" w:rsidRPr="005832C3">
        <w:rPr>
          <w:b/>
          <w:color w:val="auto"/>
          <w:sz w:val="22"/>
          <w:szCs w:val="22"/>
        </w:rPr>
        <w:t xml:space="preserve">. Estrategias de </w:t>
      </w:r>
      <w:r w:rsidRPr="00FB7125">
        <w:rPr>
          <w:b/>
          <w:i/>
          <w:iCs/>
          <w:color w:val="auto"/>
          <w:sz w:val="22"/>
          <w:szCs w:val="22"/>
        </w:rPr>
        <w:t>m</w:t>
      </w:r>
      <w:r w:rsidR="00151F90" w:rsidRPr="00FB7125">
        <w:rPr>
          <w:b/>
          <w:i/>
          <w:iCs/>
          <w:color w:val="auto"/>
          <w:sz w:val="22"/>
          <w:szCs w:val="22"/>
        </w:rPr>
        <w:t>arketing</w:t>
      </w:r>
    </w:p>
    <w:p w14:paraId="3963041D" w14:textId="77777777" w:rsidR="00151F90" w:rsidRPr="0098633F" w:rsidRDefault="00151F90" w:rsidP="0098633F">
      <w:pPr>
        <w:pStyle w:val="NormalWeb"/>
        <w:spacing w:line="276" w:lineRule="auto"/>
        <w:rPr>
          <w:rFonts w:ascii="Arial" w:hAnsi="Arial" w:cs="Arial"/>
          <w:sz w:val="22"/>
          <w:szCs w:val="22"/>
        </w:rPr>
      </w:pPr>
      <w:r w:rsidRPr="0098633F">
        <w:rPr>
          <w:rFonts w:ascii="Arial" w:hAnsi="Arial" w:cs="Arial"/>
          <w:sz w:val="22"/>
          <w:szCs w:val="22"/>
        </w:rPr>
        <w:t xml:space="preserve">Las estrategias de </w:t>
      </w:r>
      <w:r w:rsidRPr="00FB7125">
        <w:rPr>
          <w:rFonts w:ascii="Arial" w:hAnsi="Arial" w:cs="Arial"/>
          <w:i/>
          <w:iCs/>
          <w:sz w:val="22"/>
          <w:szCs w:val="22"/>
        </w:rPr>
        <w:t>marketing</w:t>
      </w:r>
      <w:r w:rsidRPr="0098633F">
        <w:rPr>
          <w:rFonts w:ascii="Arial" w:hAnsi="Arial" w:cs="Arial"/>
          <w:sz w:val="22"/>
          <w:szCs w:val="22"/>
        </w:rPr>
        <w:t xml:space="preserve"> detallan el enfoque que la empresa adoptará para lograr los objetivos establecidos. Estas estrategias deben estar alineadas con el análisis de situación y se pueden clasificar en tres categorías principales:</w:t>
      </w:r>
    </w:p>
    <w:p w14:paraId="26A195BE" w14:textId="777532FA" w:rsidR="00151F90" w:rsidRPr="0098633F" w:rsidRDefault="00151F90" w:rsidP="007C7E91">
      <w:pPr>
        <w:pStyle w:val="NormalWeb"/>
        <w:numPr>
          <w:ilvl w:val="0"/>
          <w:numId w:val="18"/>
        </w:numPr>
        <w:spacing w:line="276" w:lineRule="auto"/>
        <w:rPr>
          <w:rFonts w:ascii="Arial" w:hAnsi="Arial" w:cs="Arial"/>
          <w:sz w:val="22"/>
          <w:szCs w:val="22"/>
        </w:rPr>
      </w:pPr>
      <w:commentRangeStart w:id="20"/>
      <w:r w:rsidRPr="0098633F">
        <w:rPr>
          <w:rStyle w:val="Textoennegrita"/>
          <w:rFonts w:ascii="Arial" w:hAnsi="Arial" w:cs="Arial"/>
          <w:sz w:val="22"/>
          <w:szCs w:val="22"/>
        </w:rPr>
        <w:t xml:space="preserve">Estrategias de </w:t>
      </w:r>
      <w:r w:rsidR="005832C3">
        <w:rPr>
          <w:rStyle w:val="Textoennegrita"/>
          <w:rFonts w:ascii="Arial" w:hAnsi="Arial" w:cs="Arial"/>
          <w:sz w:val="22"/>
          <w:szCs w:val="22"/>
        </w:rPr>
        <w:t>p</w:t>
      </w:r>
      <w:r w:rsidRPr="0098633F">
        <w:rPr>
          <w:rStyle w:val="Textoennegrita"/>
          <w:rFonts w:ascii="Arial" w:hAnsi="Arial" w:cs="Arial"/>
          <w:sz w:val="22"/>
          <w:szCs w:val="22"/>
        </w:rPr>
        <w:t>osicionamiento:</w:t>
      </w:r>
      <w:r w:rsidRPr="0098633F">
        <w:rPr>
          <w:rFonts w:ascii="Arial" w:hAnsi="Arial" w:cs="Arial"/>
          <w:sz w:val="22"/>
          <w:szCs w:val="22"/>
        </w:rPr>
        <w:t xml:space="preserve"> </w:t>
      </w:r>
      <w:r w:rsidR="005832C3">
        <w:rPr>
          <w:rFonts w:ascii="Arial" w:hAnsi="Arial" w:cs="Arial"/>
          <w:sz w:val="22"/>
          <w:szCs w:val="22"/>
        </w:rPr>
        <w:t>s</w:t>
      </w:r>
      <w:r w:rsidRPr="0098633F">
        <w:rPr>
          <w:rFonts w:ascii="Arial" w:hAnsi="Arial" w:cs="Arial"/>
          <w:sz w:val="22"/>
          <w:szCs w:val="22"/>
        </w:rPr>
        <w:t>e centran en cómo se desea que los consumidores perciban el producto o marca. Esto puede incluir la creación de una imagen de producto premium o de una marca ecológica y socialmente responsable. Por ejemplo, Tesla utiliza una estrategia de posicionamiento de innovación y sostenibilidad, resaltando las características avanzadas y respetuosas con el medio ambiente de sus vehículos eléctricos.</w:t>
      </w:r>
    </w:p>
    <w:p w14:paraId="1FFA5F42" w14:textId="06A99AFB" w:rsidR="00151F90" w:rsidRPr="0098633F" w:rsidRDefault="00151F90" w:rsidP="007C7E91">
      <w:pPr>
        <w:pStyle w:val="NormalWeb"/>
        <w:numPr>
          <w:ilvl w:val="0"/>
          <w:numId w:val="18"/>
        </w:numPr>
        <w:spacing w:line="276" w:lineRule="auto"/>
        <w:rPr>
          <w:rFonts w:ascii="Arial" w:hAnsi="Arial" w:cs="Arial"/>
          <w:sz w:val="22"/>
          <w:szCs w:val="22"/>
        </w:rPr>
      </w:pPr>
      <w:r w:rsidRPr="0098633F">
        <w:rPr>
          <w:rStyle w:val="Textoennegrita"/>
          <w:rFonts w:ascii="Arial" w:hAnsi="Arial" w:cs="Arial"/>
          <w:sz w:val="22"/>
          <w:szCs w:val="22"/>
        </w:rPr>
        <w:lastRenderedPageBreak/>
        <w:t xml:space="preserve">Estrategias de </w:t>
      </w:r>
      <w:r w:rsidR="005832C3">
        <w:rPr>
          <w:rStyle w:val="Textoennegrita"/>
          <w:rFonts w:ascii="Arial" w:hAnsi="Arial" w:cs="Arial"/>
          <w:sz w:val="22"/>
          <w:szCs w:val="22"/>
        </w:rPr>
        <w:t>d</w:t>
      </w:r>
      <w:r w:rsidRPr="0098633F">
        <w:rPr>
          <w:rStyle w:val="Textoennegrita"/>
          <w:rFonts w:ascii="Arial" w:hAnsi="Arial" w:cs="Arial"/>
          <w:sz w:val="22"/>
          <w:szCs w:val="22"/>
        </w:rPr>
        <w:t>iferenciación:</w:t>
      </w:r>
      <w:r w:rsidRPr="0098633F">
        <w:rPr>
          <w:rFonts w:ascii="Arial" w:hAnsi="Arial" w:cs="Arial"/>
          <w:sz w:val="22"/>
          <w:szCs w:val="22"/>
        </w:rPr>
        <w:t xml:space="preserve"> </w:t>
      </w:r>
      <w:r w:rsidR="005832C3">
        <w:rPr>
          <w:rFonts w:ascii="Arial" w:hAnsi="Arial" w:cs="Arial"/>
          <w:sz w:val="22"/>
          <w:szCs w:val="22"/>
        </w:rPr>
        <w:t>b</w:t>
      </w:r>
      <w:r w:rsidRPr="0098633F">
        <w:rPr>
          <w:rFonts w:ascii="Arial" w:hAnsi="Arial" w:cs="Arial"/>
          <w:sz w:val="22"/>
          <w:szCs w:val="22"/>
        </w:rPr>
        <w:t>uscan resaltar las características únicas del producto frente a los competidores. Esto puede implicar ofrecer un nivel superior de calidad, un diseño innovador o un servicio al cliente excepcional. Un ejemplo sería Samsung, que se diferencia en el mercado de smartphones mediante la incorporación de tecnología de vanguardia en sus dispositivos, como pantallas plegables.</w:t>
      </w:r>
    </w:p>
    <w:p w14:paraId="63253A85" w14:textId="433A9D0C" w:rsidR="00151F90" w:rsidRPr="0098633F" w:rsidRDefault="00151F90" w:rsidP="007C7E91">
      <w:pPr>
        <w:pStyle w:val="NormalWeb"/>
        <w:numPr>
          <w:ilvl w:val="0"/>
          <w:numId w:val="18"/>
        </w:numPr>
        <w:spacing w:line="276" w:lineRule="auto"/>
        <w:rPr>
          <w:rFonts w:ascii="Arial" w:hAnsi="Arial" w:cs="Arial"/>
          <w:sz w:val="22"/>
          <w:szCs w:val="22"/>
        </w:rPr>
      </w:pPr>
      <w:r w:rsidRPr="0098633F">
        <w:rPr>
          <w:rStyle w:val="Textoennegrita"/>
          <w:rFonts w:ascii="Arial" w:hAnsi="Arial" w:cs="Arial"/>
          <w:sz w:val="22"/>
          <w:szCs w:val="22"/>
        </w:rPr>
        <w:t xml:space="preserve">Estrategias de </w:t>
      </w:r>
      <w:r w:rsidR="005832C3">
        <w:rPr>
          <w:rStyle w:val="Textoennegrita"/>
          <w:rFonts w:ascii="Arial" w:hAnsi="Arial" w:cs="Arial"/>
          <w:sz w:val="22"/>
          <w:szCs w:val="22"/>
        </w:rPr>
        <w:t>c</w:t>
      </w:r>
      <w:r w:rsidRPr="0098633F">
        <w:rPr>
          <w:rStyle w:val="Textoennegrita"/>
          <w:rFonts w:ascii="Arial" w:hAnsi="Arial" w:cs="Arial"/>
          <w:sz w:val="22"/>
          <w:szCs w:val="22"/>
        </w:rPr>
        <w:t>recimiento:</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ncluyen la expansión a nuevos mercados, el desarrollo de nuevos productos o la diversificación. Por ejemplo, una cadena de restaurantes que introduce una nueva línea de alimentos saludables como parte de su estrategia de crecimiento.</w:t>
      </w:r>
      <w:commentRangeEnd w:id="20"/>
      <w:r w:rsidR="00F77958">
        <w:rPr>
          <w:rStyle w:val="Refdecomentario"/>
          <w:rFonts w:ascii="Arial" w:eastAsia="Arial" w:hAnsi="Arial" w:cs="Arial"/>
        </w:rPr>
        <w:commentReference w:id="20"/>
      </w:r>
    </w:p>
    <w:p w14:paraId="2642EE76" w14:textId="77777777" w:rsidR="00151F90" w:rsidRPr="0098633F" w:rsidRDefault="00151F90" w:rsidP="0098633F">
      <w:pPr>
        <w:pStyle w:val="NormalWeb"/>
        <w:spacing w:line="276" w:lineRule="auto"/>
        <w:rPr>
          <w:rFonts w:ascii="Arial" w:hAnsi="Arial" w:cs="Arial"/>
          <w:sz w:val="22"/>
          <w:szCs w:val="22"/>
        </w:rPr>
      </w:pPr>
      <w:r w:rsidRPr="0098633F">
        <w:rPr>
          <w:rFonts w:ascii="Arial" w:hAnsi="Arial" w:cs="Arial"/>
          <w:sz w:val="22"/>
          <w:szCs w:val="22"/>
        </w:rPr>
        <w:t xml:space="preserve">Las estrategias de </w:t>
      </w:r>
      <w:r w:rsidRPr="00FB7125">
        <w:rPr>
          <w:rFonts w:ascii="Arial" w:hAnsi="Arial" w:cs="Arial"/>
          <w:i/>
          <w:iCs/>
          <w:sz w:val="22"/>
          <w:szCs w:val="22"/>
        </w:rPr>
        <w:t>marketing</w:t>
      </w:r>
      <w:r w:rsidRPr="0098633F">
        <w:rPr>
          <w:rFonts w:ascii="Arial" w:hAnsi="Arial" w:cs="Arial"/>
          <w:sz w:val="22"/>
          <w:szCs w:val="22"/>
        </w:rPr>
        <w:t xml:space="preserve"> también deben contemplar las decisiones relacionadas con el </w:t>
      </w:r>
      <w:r w:rsidRPr="00FB7125">
        <w:rPr>
          <w:rFonts w:ascii="Arial" w:hAnsi="Arial" w:cs="Arial"/>
          <w:i/>
          <w:iCs/>
          <w:sz w:val="22"/>
          <w:szCs w:val="22"/>
        </w:rPr>
        <w:t xml:space="preserve">marketing </w:t>
      </w:r>
      <w:proofErr w:type="spellStart"/>
      <w:r w:rsidRPr="00FB7125">
        <w:rPr>
          <w:rFonts w:ascii="Arial" w:hAnsi="Arial" w:cs="Arial"/>
          <w:i/>
          <w:iCs/>
          <w:sz w:val="22"/>
          <w:szCs w:val="22"/>
        </w:rPr>
        <w:t>mix</w:t>
      </w:r>
      <w:proofErr w:type="spellEnd"/>
      <w:r w:rsidRPr="0098633F">
        <w:rPr>
          <w:rFonts w:ascii="Arial" w:hAnsi="Arial" w:cs="Arial"/>
          <w:sz w:val="22"/>
          <w:szCs w:val="22"/>
        </w:rPr>
        <w:t xml:space="preserve"> (producto, precio, plaza y promoción) que se detallarán en la siguiente sección del plan.</w:t>
      </w:r>
    </w:p>
    <w:p w14:paraId="70C2FF27" w14:textId="43E4F6BB" w:rsidR="00151F90" w:rsidRPr="005832C3" w:rsidRDefault="005832C3" w:rsidP="0098633F">
      <w:pPr>
        <w:pStyle w:val="Ttulo4"/>
        <w:rPr>
          <w:b/>
          <w:color w:val="auto"/>
          <w:sz w:val="22"/>
          <w:szCs w:val="22"/>
        </w:rPr>
      </w:pPr>
      <w:r w:rsidRPr="005832C3">
        <w:rPr>
          <w:b/>
          <w:color w:val="auto"/>
          <w:sz w:val="22"/>
          <w:szCs w:val="22"/>
        </w:rPr>
        <w:t>e</w:t>
      </w:r>
      <w:r w:rsidR="00151F90" w:rsidRPr="005832C3">
        <w:rPr>
          <w:b/>
          <w:color w:val="auto"/>
          <w:sz w:val="22"/>
          <w:szCs w:val="22"/>
        </w:rPr>
        <w:t xml:space="preserve">. Acciones de </w:t>
      </w:r>
      <w:r w:rsidRPr="00FB7125">
        <w:rPr>
          <w:b/>
          <w:i/>
          <w:iCs/>
          <w:color w:val="auto"/>
          <w:sz w:val="22"/>
          <w:szCs w:val="22"/>
        </w:rPr>
        <w:t>m</w:t>
      </w:r>
      <w:r w:rsidR="00151F90" w:rsidRPr="00FB7125">
        <w:rPr>
          <w:b/>
          <w:i/>
          <w:iCs/>
          <w:color w:val="auto"/>
          <w:sz w:val="22"/>
          <w:szCs w:val="22"/>
        </w:rPr>
        <w:t>arketing</w:t>
      </w:r>
    </w:p>
    <w:p w14:paraId="03C376A7" w14:textId="77777777" w:rsidR="00151F90" w:rsidRPr="0098633F" w:rsidRDefault="00151F90" w:rsidP="0098633F">
      <w:pPr>
        <w:pStyle w:val="NormalWeb"/>
        <w:spacing w:line="276" w:lineRule="auto"/>
        <w:rPr>
          <w:rFonts w:ascii="Arial" w:hAnsi="Arial" w:cs="Arial"/>
          <w:sz w:val="22"/>
          <w:szCs w:val="22"/>
        </w:rPr>
      </w:pPr>
      <w:r w:rsidRPr="0098633F">
        <w:rPr>
          <w:rFonts w:ascii="Arial" w:hAnsi="Arial" w:cs="Arial"/>
          <w:sz w:val="22"/>
          <w:szCs w:val="22"/>
        </w:rPr>
        <w:t xml:space="preserve">Esta sección del plan describe las tácticas específicas que se llevarán a cabo para implementar las estrategias de </w:t>
      </w:r>
      <w:r w:rsidRPr="00FB7125">
        <w:rPr>
          <w:rFonts w:ascii="Arial" w:hAnsi="Arial" w:cs="Arial"/>
          <w:i/>
          <w:iCs/>
          <w:sz w:val="22"/>
          <w:szCs w:val="22"/>
        </w:rPr>
        <w:t>marketing</w:t>
      </w:r>
      <w:r w:rsidRPr="0098633F">
        <w:rPr>
          <w:rFonts w:ascii="Arial" w:hAnsi="Arial" w:cs="Arial"/>
          <w:sz w:val="22"/>
          <w:szCs w:val="22"/>
        </w:rPr>
        <w:t xml:space="preserve">. Estas acciones deben ser concretas, con un calendario claro y responsabilidades asignadas. La planificación de las acciones de </w:t>
      </w:r>
      <w:r w:rsidRPr="00FB7125">
        <w:rPr>
          <w:rFonts w:ascii="Arial" w:hAnsi="Arial" w:cs="Arial"/>
          <w:i/>
          <w:iCs/>
          <w:sz w:val="22"/>
          <w:szCs w:val="22"/>
        </w:rPr>
        <w:t>marketing</w:t>
      </w:r>
      <w:r w:rsidRPr="0098633F">
        <w:rPr>
          <w:rFonts w:ascii="Arial" w:hAnsi="Arial" w:cs="Arial"/>
          <w:sz w:val="22"/>
          <w:szCs w:val="22"/>
        </w:rPr>
        <w:t xml:space="preserve"> implica desarrollar un programa que detalle las actividades relacionadas con las 4 </w:t>
      </w:r>
      <w:proofErr w:type="spellStart"/>
      <w:r w:rsidRPr="0098633F">
        <w:rPr>
          <w:rFonts w:ascii="Arial" w:hAnsi="Arial" w:cs="Arial"/>
          <w:sz w:val="22"/>
          <w:szCs w:val="22"/>
        </w:rPr>
        <w:t>P's</w:t>
      </w:r>
      <w:proofErr w:type="spellEnd"/>
      <w:r w:rsidRPr="0098633F">
        <w:rPr>
          <w:rFonts w:ascii="Arial" w:hAnsi="Arial" w:cs="Arial"/>
          <w:sz w:val="22"/>
          <w:szCs w:val="22"/>
        </w:rPr>
        <w:t xml:space="preserve"> del </w:t>
      </w:r>
      <w:r w:rsidRPr="00FB7125">
        <w:rPr>
          <w:rFonts w:ascii="Arial" w:hAnsi="Arial" w:cs="Arial"/>
          <w:i/>
          <w:iCs/>
          <w:sz w:val="22"/>
          <w:szCs w:val="22"/>
        </w:rPr>
        <w:t xml:space="preserve">marketing </w:t>
      </w:r>
      <w:proofErr w:type="spellStart"/>
      <w:r w:rsidRPr="00FB7125">
        <w:rPr>
          <w:rFonts w:ascii="Arial" w:hAnsi="Arial" w:cs="Arial"/>
          <w:i/>
          <w:iCs/>
          <w:sz w:val="22"/>
          <w:szCs w:val="22"/>
        </w:rPr>
        <w:t>mix</w:t>
      </w:r>
      <w:proofErr w:type="spellEnd"/>
      <w:r w:rsidRPr="0098633F">
        <w:rPr>
          <w:rFonts w:ascii="Arial" w:hAnsi="Arial" w:cs="Arial"/>
          <w:sz w:val="22"/>
          <w:szCs w:val="22"/>
        </w:rPr>
        <w:t>:</w:t>
      </w:r>
    </w:p>
    <w:p w14:paraId="7CABA554" w14:textId="6C050C29" w:rsidR="00151F90" w:rsidRPr="0098633F" w:rsidRDefault="00151F90" w:rsidP="007C7E91">
      <w:pPr>
        <w:numPr>
          <w:ilvl w:val="0"/>
          <w:numId w:val="19"/>
        </w:numPr>
        <w:spacing w:before="100" w:beforeAutospacing="1" w:after="100" w:afterAutospacing="1"/>
      </w:pPr>
      <w:commentRangeStart w:id="21"/>
      <w:r w:rsidRPr="0098633F">
        <w:rPr>
          <w:rStyle w:val="Textoennegrita"/>
        </w:rPr>
        <w:t>Producto:</w:t>
      </w:r>
      <w:r w:rsidRPr="0098633F">
        <w:t xml:space="preserve"> </w:t>
      </w:r>
      <w:r w:rsidR="005832C3">
        <w:t>d</w:t>
      </w:r>
      <w:r w:rsidRPr="0098633F">
        <w:t>iseño, desarrollo, empaque y lanzamiento del producto. Por ejemplo, una empresa de alimentos orgánicos podría lanzar una nueva línea de snacks saludables con empaques biodegradables.</w:t>
      </w:r>
    </w:p>
    <w:p w14:paraId="5FF27E5A" w14:textId="4413A7E6" w:rsidR="00151F90" w:rsidRPr="0098633F" w:rsidRDefault="00151F90" w:rsidP="007C7E91">
      <w:pPr>
        <w:numPr>
          <w:ilvl w:val="0"/>
          <w:numId w:val="19"/>
        </w:numPr>
        <w:spacing w:before="100" w:beforeAutospacing="1" w:after="100" w:afterAutospacing="1"/>
      </w:pPr>
      <w:r w:rsidRPr="0098633F">
        <w:rPr>
          <w:rStyle w:val="Textoennegrita"/>
        </w:rPr>
        <w:t>Precio:</w:t>
      </w:r>
      <w:r w:rsidRPr="0098633F">
        <w:t xml:space="preserve"> </w:t>
      </w:r>
      <w:r w:rsidR="005832C3">
        <w:t>d</w:t>
      </w:r>
      <w:r w:rsidRPr="0098633F">
        <w:t>efinición de la estrategia de precios, incluyendo descuentos, promociones y precios por volumen. Una tienda en línea podría ofrecer descuentos especiales durante la temporada navideña para atraer más clientes.</w:t>
      </w:r>
    </w:p>
    <w:p w14:paraId="74E61FD4" w14:textId="2486FBB2" w:rsidR="00151F90" w:rsidRPr="0098633F" w:rsidRDefault="00151F90" w:rsidP="007C7E91">
      <w:pPr>
        <w:numPr>
          <w:ilvl w:val="0"/>
          <w:numId w:val="19"/>
        </w:numPr>
        <w:spacing w:before="100" w:beforeAutospacing="1" w:after="100" w:afterAutospacing="1"/>
      </w:pPr>
      <w:r w:rsidRPr="0098633F">
        <w:rPr>
          <w:rStyle w:val="Textoennegrita"/>
        </w:rPr>
        <w:t>Plaza (</w:t>
      </w:r>
      <w:r w:rsidR="005832C3">
        <w:rPr>
          <w:rStyle w:val="Textoennegrita"/>
        </w:rPr>
        <w:t>d</w:t>
      </w:r>
      <w:r w:rsidRPr="0098633F">
        <w:rPr>
          <w:rStyle w:val="Textoennegrita"/>
        </w:rPr>
        <w:t>istribución):</w:t>
      </w:r>
      <w:r w:rsidRPr="0098633F">
        <w:t xml:space="preserve"> </w:t>
      </w:r>
      <w:r w:rsidR="005832C3">
        <w:t>s</w:t>
      </w:r>
      <w:r w:rsidRPr="0098633F">
        <w:t>elección de los canales de distribución más efectivos, ya sea mediante tiendas físicas, venta en línea o puntos de venta externos. Por ejemplo, una marca de ropa podría expandir su presencia a través de una asociación con una cadena de tiendas departamentales.</w:t>
      </w:r>
    </w:p>
    <w:p w14:paraId="3B5FFFC0" w14:textId="5E85D3BC" w:rsidR="00151F90" w:rsidRPr="0098633F" w:rsidRDefault="00151F90" w:rsidP="007C7E91">
      <w:pPr>
        <w:numPr>
          <w:ilvl w:val="0"/>
          <w:numId w:val="19"/>
        </w:numPr>
        <w:spacing w:before="100" w:beforeAutospacing="1" w:after="100" w:afterAutospacing="1"/>
      </w:pPr>
      <w:r w:rsidRPr="0098633F">
        <w:rPr>
          <w:rStyle w:val="Textoennegrita"/>
        </w:rPr>
        <w:t>Promoción:</w:t>
      </w:r>
      <w:r w:rsidRPr="0098633F">
        <w:t xml:space="preserve"> </w:t>
      </w:r>
      <w:r w:rsidR="005832C3">
        <w:t>i</w:t>
      </w:r>
      <w:r w:rsidRPr="0098633F">
        <w:t xml:space="preserve">mplementación de campañas publicitarias, promociones de ventas, </w:t>
      </w:r>
      <w:r w:rsidRPr="00FB7125">
        <w:rPr>
          <w:i/>
          <w:iCs/>
        </w:rPr>
        <w:t>marketing</w:t>
      </w:r>
      <w:r w:rsidRPr="0098633F">
        <w:t xml:space="preserve"> digital, relaciones públicas y otras acciones de comunicación. Una marca de cosméticos podría realizar una campaña en redes sociales con </w:t>
      </w:r>
      <w:r w:rsidR="005832C3">
        <w:t>influenciadores</w:t>
      </w:r>
      <w:r w:rsidRPr="0098633F">
        <w:t xml:space="preserve"> para aumentar la visibilidad de su nueva línea de productos veganos.</w:t>
      </w:r>
      <w:commentRangeEnd w:id="21"/>
      <w:r w:rsidR="00F77958">
        <w:rPr>
          <w:rStyle w:val="Refdecomentario"/>
        </w:rPr>
        <w:commentReference w:id="21"/>
      </w:r>
    </w:p>
    <w:p w14:paraId="6CE34CC7" w14:textId="75492388" w:rsidR="00151F90" w:rsidRPr="005832C3" w:rsidRDefault="005832C3" w:rsidP="0098633F">
      <w:pPr>
        <w:pStyle w:val="Ttulo4"/>
        <w:rPr>
          <w:b/>
          <w:color w:val="auto"/>
          <w:sz w:val="22"/>
          <w:szCs w:val="22"/>
        </w:rPr>
      </w:pPr>
      <w:r w:rsidRPr="005832C3">
        <w:rPr>
          <w:b/>
          <w:color w:val="auto"/>
          <w:sz w:val="22"/>
          <w:szCs w:val="22"/>
        </w:rPr>
        <w:lastRenderedPageBreak/>
        <w:t>f</w:t>
      </w:r>
      <w:r w:rsidR="00151F90" w:rsidRPr="005832C3">
        <w:rPr>
          <w:b/>
          <w:color w:val="auto"/>
          <w:sz w:val="22"/>
          <w:szCs w:val="22"/>
        </w:rPr>
        <w:t xml:space="preserve">. Seguimiento y </w:t>
      </w:r>
      <w:r w:rsidRPr="005832C3">
        <w:rPr>
          <w:b/>
          <w:color w:val="auto"/>
          <w:sz w:val="22"/>
          <w:szCs w:val="22"/>
        </w:rPr>
        <w:t>c</w:t>
      </w:r>
      <w:r w:rsidR="00151F90" w:rsidRPr="005832C3">
        <w:rPr>
          <w:b/>
          <w:color w:val="auto"/>
          <w:sz w:val="22"/>
          <w:szCs w:val="22"/>
        </w:rPr>
        <w:t>ontrol</w:t>
      </w:r>
    </w:p>
    <w:p w14:paraId="67055AF0" w14:textId="77777777" w:rsidR="00151F90" w:rsidRPr="0098633F" w:rsidRDefault="00151F90" w:rsidP="0098633F">
      <w:pPr>
        <w:pStyle w:val="NormalWeb"/>
        <w:spacing w:line="276" w:lineRule="auto"/>
        <w:rPr>
          <w:rFonts w:ascii="Arial" w:hAnsi="Arial" w:cs="Arial"/>
          <w:sz w:val="22"/>
          <w:szCs w:val="22"/>
        </w:rPr>
      </w:pPr>
      <w:r w:rsidRPr="0098633F">
        <w:rPr>
          <w:rFonts w:ascii="Arial" w:hAnsi="Arial" w:cs="Arial"/>
          <w:sz w:val="22"/>
          <w:szCs w:val="22"/>
        </w:rPr>
        <w:t xml:space="preserve">El seguimiento y control son componentes esenciales del plan de </w:t>
      </w:r>
      <w:r w:rsidRPr="00FB7125">
        <w:rPr>
          <w:rFonts w:ascii="Arial" w:hAnsi="Arial" w:cs="Arial"/>
          <w:i/>
          <w:iCs/>
          <w:sz w:val="22"/>
          <w:szCs w:val="22"/>
        </w:rPr>
        <w:t>marketing</w:t>
      </w:r>
      <w:r w:rsidRPr="0098633F">
        <w:rPr>
          <w:rFonts w:ascii="Arial" w:hAnsi="Arial" w:cs="Arial"/>
          <w:sz w:val="22"/>
          <w:szCs w:val="22"/>
        </w:rPr>
        <w:t>, ya que permiten evaluar el desempeño de las estrategias y tácticas implementadas, así como identificar las desviaciones respecto a los objetivos propuestos.</w:t>
      </w:r>
    </w:p>
    <w:p w14:paraId="537E91B6" w14:textId="013D6175" w:rsidR="00151F90" w:rsidRPr="0098633F" w:rsidRDefault="00151F90" w:rsidP="007C7E91">
      <w:pPr>
        <w:pStyle w:val="NormalWeb"/>
        <w:numPr>
          <w:ilvl w:val="0"/>
          <w:numId w:val="20"/>
        </w:numPr>
        <w:spacing w:line="276" w:lineRule="auto"/>
        <w:rPr>
          <w:rFonts w:ascii="Arial" w:hAnsi="Arial" w:cs="Arial"/>
          <w:sz w:val="22"/>
          <w:szCs w:val="22"/>
        </w:rPr>
      </w:pPr>
      <w:commentRangeStart w:id="22"/>
      <w:r w:rsidRPr="0098633F">
        <w:rPr>
          <w:rStyle w:val="Textoennegrita"/>
          <w:rFonts w:ascii="Arial" w:hAnsi="Arial" w:cs="Arial"/>
          <w:sz w:val="22"/>
          <w:szCs w:val="22"/>
        </w:rPr>
        <w:t xml:space="preserve">Indicadores de </w:t>
      </w:r>
      <w:r w:rsidR="005832C3">
        <w:rPr>
          <w:rStyle w:val="Textoennegrita"/>
          <w:rFonts w:ascii="Arial" w:hAnsi="Arial" w:cs="Arial"/>
          <w:sz w:val="22"/>
          <w:szCs w:val="22"/>
        </w:rPr>
        <w:t>g</w:t>
      </w:r>
      <w:r w:rsidRPr="0098633F">
        <w:rPr>
          <w:rStyle w:val="Textoennegrita"/>
          <w:rFonts w:ascii="Arial" w:hAnsi="Arial" w:cs="Arial"/>
          <w:sz w:val="22"/>
          <w:szCs w:val="22"/>
        </w:rPr>
        <w:t>estión (</w:t>
      </w:r>
      <w:proofErr w:type="spellStart"/>
      <w:r w:rsidRPr="0098633F">
        <w:rPr>
          <w:rStyle w:val="Textoennegrita"/>
          <w:rFonts w:ascii="Arial" w:hAnsi="Arial" w:cs="Arial"/>
          <w:sz w:val="22"/>
          <w:szCs w:val="22"/>
        </w:rPr>
        <w:t>KPIs</w:t>
      </w:r>
      <w:proofErr w:type="spellEnd"/>
      <w:r w:rsidRPr="0098633F">
        <w:rPr>
          <w:rStyle w:val="Textoennegrita"/>
          <w:rFonts w:ascii="Arial" w:hAnsi="Arial" w:cs="Arial"/>
          <w:sz w:val="22"/>
          <w:szCs w:val="22"/>
        </w:rPr>
        <w:t>):</w:t>
      </w:r>
      <w:r w:rsidRPr="0098633F">
        <w:rPr>
          <w:rFonts w:ascii="Arial" w:hAnsi="Arial" w:cs="Arial"/>
          <w:sz w:val="22"/>
          <w:szCs w:val="22"/>
        </w:rPr>
        <w:t xml:space="preserve"> </w:t>
      </w:r>
      <w:r w:rsidR="005832C3">
        <w:rPr>
          <w:rFonts w:ascii="Arial" w:hAnsi="Arial" w:cs="Arial"/>
          <w:sz w:val="22"/>
          <w:szCs w:val="22"/>
        </w:rPr>
        <w:t>s</w:t>
      </w:r>
      <w:r w:rsidRPr="0098633F">
        <w:rPr>
          <w:rFonts w:ascii="Arial" w:hAnsi="Arial" w:cs="Arial"/>
          <w:sz w:val="22"/>
          <w:szCs w:val="22"/>
        </w:rPr>
        <w:t xml:space="preserve">e deben definir indicadores cuantitativos y cualitativos que permitan medir los resultados de las actividades de </w:t>
      </w:r>
      <w:r w:rsidRPr="00FB7125">
        <w:rPr>
          <w:rFonts w:ascii="Arial" w:hAnsi="Arial" w:cs="Arial"/>
          <w:i/>
          <w:iCs/>
          <w:sz w:val="22"/>
          <w:szCs w:val="22"/>
        </w:rPr>
        <w:t>marketing</w:t>
      </w:r>
      <w:r w:rsidRPr="0098633F">
        <w:rPr>
          <w:rFonts w:ascii="Arial" w:hAnsi="Arial" w:cs="Arial"/>
          <w:sz w:val="22"/>
          <w:szCs w:val="22"/>
        </w:rPr>
        <w:t xml:space="preserve">. Ejemplos de </w:t>
      </w:r>
      <w:proofErr w:type="spellStart"/>
      <w:r w:rsidRPr="0098633F">
        <w:rPr>
          <w:rFonts w:ascii="Arial" w:hAnsi="Arial" w:cs="Arial"/>
          <w:sz w:val="22"/>
          <w:szCs w:val="22"/>
        </w:rPr>
        <w:t>KPIs</w:t>
      </w:r>
      <w:proofErr w:type="spellEnd"/>
      <w:r w:rsidRPr="0098633F">
        <w:rPr>
          <w:rFonts w:ascii="Arial" w:hAnsi="Arial" w:cs="Arial"/>
          <w:sz w:val="22"/>
          <w:szCs w:val="22"/>
        </w:rPr>
        <w:t xml:space="preserve"> incluyen el volumen de ventas, la cuota de mercado, el retorno de inversión (ROI) en publicidad, la tasa de conversión en el sitio web y el nivel de satisfacción del cliente.</w:t>
      </w:r>
    </w:p>
    <w:p w14:paraId="39A8DBDE" w14:textId="62014344" w:rsidR="00151F90" w:rsidRPr="0098633F" w:rsidRDefault="00151F90" w:rsidP="007C7E91">
      <w:pPr>
        <w:pStyle w:val="NormalWeb"/>
        <w:numPr>
          <w:ilvl w:val="0"/>
          <w:numId w:val="20"/>
        </w:numPr>
        <w:spacing w:line="276" w:lineRule="auto"/>
        <w:rPr>
          <w:rFonts w:ascii="Arial" w:hAnsi="Arial" w:cs="Arial"/>
          <w:sz w:val="22"/>
          <w:szCs w:val="22"/>
        </w:rPr>
      </w:pPr>
      <w:r w:rsidRPr="0098633F">
        <w:rPr>
          <w:rStyle w:val="Textoennegrita"/>
          <w:rFonts w:ascii="Arial" w:hAnsi="Arial" w:cs="Arial"/>
          <w:sz w:val="22"/>
          <w:szCs w:val="22"/>
        </w:rPr>
        <w:t xml:space="preserve">Métodos de </w:t>
      </w:r>
      <w:r w:rsidR="005832C3">
        <w:rPr>
          <w:rStyle w:val="Textoennegrita"/>
          <w:rFonts w:ascii="Arial" w:hAnsi="Arial" w:cs="Arial"/>
          <w:sz w:val="22"/>
          <w:szCs w:val="22"/>
        </w:rPr>
        <w:t>c</w:t>
      </w:r>
      <w:r w:rsidRPr="0098633F">
        <w:rPr>
          <w:rStyle w:val="Textoennegrita"/>
          <w:rFonts w:ascii="Arial" w:hAnsi="Arial" w:cs="Arial"/>
          <w:sz w:val="22"/>
          <w:szCs w:val="22"/>
        </w:rPr>
        <w:t>ontrol:</w:t>
      </w:r>
      <w:r w:rsidRPr="0098633F">
        <w:rPr>
          <w:rFonts w:ascii="Arial" w:hAnsi="Arial" w:cs="Arial"/>
          <w:sz w:val="22"/>
          <w:szCs w:val="22"/>
        </w:rPr>
        <w:t xml:space="preserve"> </w:t>
      </w:r>
      <w:r w:rsidR="005832C3">
        <w:rPr>
          <w:rFonts w:ascii="Arial" w:hAnsi="Arial" w:cs="Arial"/>
          <w:sz w:val="22"/>
          <w:szCs w:val="22"/>
        </w:rPr>
        <w:t>l</w:t>
      </w:r>
      <w:r w:rsidRPr="0098633F">
        <w:rPr>
          <w:rFonts w:ascii="Arial" w:hAnsi="Arial" w:cs="Arial"/>
          <w:sz w:val="22"/>
          <w:szCs w:val="22"/>
        </w:rPr>
        <w:t xml:space="preserve">os métodos de control pueden incluir informes periódicos de ventas, análisis financiero, encuestas de satisfacción al cliente y auditorías de </w:t>
      </w:r>
      <w:r w:rsidRPr="00FB7125">
        <w:rPr>
          <w:rFonts w:ascii="Arial" w:hAnsi="Arial" w:cs="Arial"/>
          <w:i/>
          <w:iCs/>
          <w:sz w:val="22"/>
          <w:szCs w:val="22"/>
        </w:rPr>
        <w:t>marketing</w:t>
      </w:r>
      <w:r w:rsidRPr="0098633F">
        <w:rPr>
          <w:rFonts w:ascii="Arial" w:hAnsi="Arial" w:cs="Arial"/>
          <w:sz w:val="22"/>
          <w:szCs w:val="22"/>
        </w:rPr>
        <w:t>. Estos métodos permiten realizar ajustes oportunos en las estrategias y tácticas para mejorar los resultados.</w:t>
      </w:r>
    </w:p>
    <w:p w14:paraId="1E07AAF1" w14:textId="1AB94EF4" w:rsidR="00151F90" w:rsidRPr="0098633F" w:rsidRDefault="00151F90" w:rsidP="007C7E91">
      <w:pPr>
        <w:pStyle w:val="NormalWeb"/>
        <w:numPr>
          <w:ilvl w:val="0"/>
          <w:numId w:val="20"/>
        </w:numPr>
        <w:spacing w:line="276" w:lineRule="auto"/>
        <w:rPr>
          <w:rFonts w:ascii="Arial" w:hAnsi="Arial" w:cs="Arial"/>
          <w:sz w:val="22"/>
          <w:szCs w:val="22"/>
        </w:rPr>
      </w:pPr>
      <w:r w:rsidRPr="0098633F">
        <w:rPr>
          <w:rStyle w:val="Textoennegrita"/>
          <w:rFonts w:ascii="Arial" w:hAnsi="Arial" w:cs="Arial"/>
          <w:sz w:val="22"/>
          <w:szCs w:val="22"/>
        </w:rPr>
        <w:t xml:space="preserve">Acciones </w:t>
      </w:r>
      <w:r w:rsidR="005832C3">
        <w:rPr>
          <w:rStyle w:val="Textoennegrita"/>
          <w:rFonts w:ascii="Arial" w:hAnsi="Arial" w:cs="Arial"/>
          <w:sz w:val="22"/>
          <w:szCs w:val="22"/>
        </w:rPr>
        <w:t>c</w:t>
      </w:r>
      <w:r w:rsidRPr="0098633F">
        <w:rPr>
          <w:rStyle w:val="Textoennegrita"/>
          <w:rFonts w:ascii="Arial" w:hAnsi="Arial" w:cs="Arial"/>
          <w:sz w:val="22"/>
          <w:szCs w:val="22"/>
        </w:rPr>
        <w:t>orrectivas:</w:t>
      </w:r>
      <w:r w:rsidRPr="0098633F">
        <w:rPr>
          <w:rFonts w:ascii="Arial" w:hAnsi="Arial" w:cs="Arial"/>
          <w:sz w:val="22"/>
          <w:szCs w:val="22"/>
        </w:rPr>
        <w:t xml:space="preserve"> </w:t>
      </w:r>
      <w:r w:rsidR="005832C3">
        <w:rPr>
          <w:rFonts w:ascii="Arial" w:hAnsi="Arial" w:cs="Arial"/>
          <w:sz w:val="22"/>
          <w:szCs w:val="22"/>
        </w:rPr>
        <w:t>e</w:t>
      </w:r>
      <w:r w:rsidRPr="0098633F">
        <w:rPr>
          <w:rFonts w:ascii="Arial" w:hAnsi="Arial" w:cs="Arial"/>
          <w:sz w:val="22"/>
          <w:szCs w:val="22"/>
        </w:rPr>
        <w:t>sta sección debe describir los posibles ajustes que se realizarán en caso de que los resultados no cumplan con las expectativas. Por ejemplo, si una campaña publicitaria no está generando el nivel esperado de interacción en redes sociales, se puede optar por cambiar el mensaje o ajustar la segmentación del público objetivo.</w:t>
      </w:r>
      <w:commentRangeEnd w:id="22"/>
      <w:r w:rsidR="00F77958">
        <w:rPr>
          <w:rStyle w:val="Refdecomentario"/>
          <w:rFonts w:ascii="Arial" w:eastAsia="Arial" w:hAnsi="Arial" w:cs="Arial"/>
        </w:rPr>
        <w:commentReference w:id="22"/>
      </w:r>
    </w:p>
    <w:p w14:paraId="2735AA7B" w14:textId="77777777" w:rsidR="00151F90" w:rsidRPr="0098633F" w:rsidRDefault="00151F90" w:rsidP="0098633F">
      <w:pPr>
        <w:pStyle w:val="NormalWeb"/>
        <w:spacing w:line="276" w:lineRule="auto"/>
        <w:rPr>
          <w:rFonts w:ascii="Arial" w:hAnsi="Arial" w:cs="Arial"/>
          <w:sz w:val="22"/>
          <w:szCs w:val="22"/>
        </w:rPr>
      </w:pPr>
      <w:r w:rsidRPr="0098633F">
        <w:rPr>
          <w:rFonts w:ascii="Arial" w:hAnsi="Arial" w:cs="Arial"/>
          <w:sz w:val="22"/>
          <w:szCs w:val="22"/>
        </w:rPr>
        <w:t xml:space="preserve">En conclusión, la estructura básica del plan de </w:t>
      </w:r>
      <w:r w:rsidRPr="00FB7125">
        <w:rPr>
          <w:rFonts w:ascii="Arial" w:hAnsi="Arial" w:cs="Arial"/>
          <w:i/>
          <w:iCs/>
          <w:sz w:val="22"/>
          <w:szCs w:val="22"/>
        </w:rPr>
        <w:t>marketing</w:t>
      </w:r>
      <w:r w:rsidRPr="0098633F">
        <w:rPr>
          <w:rFonts w:ascii="Arial" w:hAnsi="Arial" w:cs="Arial"/>
          <w:sz w:val="22"/>
          <w:szCs w:val="22"/>
        </w:rPr>
        <w:t xml:space="preserve"> es un conjunto de secciones interrelacionadas que abordan desde el análisis de la situación actual hasta la implementación y evaluación de estrategias. Esta estructura proporciona un marco detallado que permite a la empresa tomar decisiones informadas, coordinar esfuerzos y medir el impacto de sus acciones en el logro de los objetivos comerciales.</w:t>
      </w:r>
    </w:p>
    <w:p w14:paraId="1A6F1B2B" w14:textId="162B2469" w:rsidR="00B972C8" w:rsidRPr="005832C3" w:rsidRDefault="00B972C8" w:rsidP="0098633F">
      <w:pPr>
        <w:pStyle w:val="Ttulo3"/>
        <w:rPr>
          <w:b/>
          <w:color w:val="auto"/>
          <w:sz w:val="24"/>
          <w:szCs w:val="24"/>
        </w:rPr>
      </w:pPr>
      <w:r w:rsidRPr="005832C3">
        <w:rPr>
          <w:b/>
          <w:color w:val="auto"/>
          <w:sz w:val="24"/>
          <w:szCs w:val="24"/>
        </w:rPr>
        <w:t xml:space="preserve">5. Elaboración del </w:t>
      </w:r>
      <w:r w:rsidR="005832C3">
        <w:rPr>
          <w:b/>
          <w:color w:val="auto"/>
          <w:sz w:val="24"/>
          <w:szCs w:val="24"/>
        </w:rPr>
        <w:t>p</w:t>
      </w:r>
      <w:r w:rsidRPr="005832C3">
        <w:rPr>
          <w:b/>
          <w:color w:val="auto"/>
          <w:sz w:val="24"/>
          <w:szCs w:val="24"/>
        </w:rPr>
        <w:t xml:space="preserve">lan de </w:t>
      </w:r>
      <w:r w:rsidR="005832C3">
        <w:rPr>
          <w:b/>
          <w:color w:val="auto"/>
          <w:sz w:val="24"/>
          <w:szCs w:val="24"/>
        </w:rPr>
        <w:t>m</w:t>
      </w:r>
      <w:r w:rsidRPr="005832C3">
        <w:rPr>
          <w:b/>
          <w:color w:val="auto"/>
          <w:sz w:val="24"/>
          <w:szCs w:val="24"/>
        </w:rPr>
        <w:t xml:space="preserve">ercadeo: </w:t>
      </w:r>
      <w:r w:rsidR="005832C3">
        <w:rPr>
          <w:b/>
          <w:color w:val="auto"/>
          <w:sz w:val="24"/>
          <w:szCs w:val="24"/>
        </w:rPr>
        <w:t>p</w:t>
      </w:r>
      <w:r w:rsidRPr="005832C3">
        <w:rPr>
          <w:b/>
          <w:color w:val="auto"/>
          <w:sz w:val="24"/>
          <w:szCs w:val="24"/>
        </w:rPr>
        <w:t xml:space="preserve">aso a </w:t>
      </w:r>
      <w:r w:rsidR="005832C3">
        <w:rPr>
          <w:b/>
          <w:color w:val="auto"/>
          <w:sz w:val="24"/>
          <w:szCs w:val="24"/>
        </w:rPr>
        <w:t>p</w:t>
      </w:r>
      <w:r w:rsidRPr="005832C3">
        <w:rPr>
          <w:b/>
          <w:color w:val="auto"/>
          <w:sz w:val="24"/>
          <w:szCs w:val="24"/>
        </w:rPr>
        <w:t>aso</w:t>
      </w:r>
    </w:p>
    <w:p w14:paraId="337200B0" w14:textId="29EF9CD5" w:rsidR="00B972C8" w:rsidRDefault="00B972C8" w:rsidP="0098633F">
      <w:pPr>
        <w:pStyle w:val="NormalWeb"/>
        <w:spacing w:line="276" w:lineRule="auto"/>
        <w:rPr>
          <w:rFonts w:ascii="Arial" w:hAnsi="Arial" w:cs="Arial"/>
          <w:sz w:val="22"/>
          <w:szCs w:val="22"/>
        </w:rPr>
      </w:pPr>
      <w:r w:rsidRPr="0098633F">
        <w:rPr>
          <w:rFonts w:ascii="Arial" w:hAnsi="Arial" w:cs="Arial"/>
          <w:sz w:val="22"/>
          <w:szCs w:val="22"/>
        </w:rPr>
        <w:t>La elaboración de un plan de mercadeo es un proceso sistemático que implica el análisis, la planificación estratégica y la definición de acciones concretas para alcanzar los objetivos comerciales de una empresa. Este proceso se compone de varias etapas interrelacionadas que permiten alinear los recursos de la empresa con las oportunidades del mercado. A continuación, se detalla cada paso del proceso de elaboración del plan de mercadeo, brindando una explicación clara y extensa para comprender su importancia y aplicación en el entorno empresarial.</w:t>
      </w:r>
      <w:r w:rsidR="00381D32">
        <w:rPr>
          <w:rFonts w:ascii="Arial" w:hAnsi="Arial" w:cs="Arial"/>
          <w:sz w:val="22"/>
          <w:szCs w:val="22"/>
        </w:rPr>
        <w:t xml:space="preserve"> En el siguiente gráfico se evidencia una avanzada del proceso:</w:t>
      </w:r>
    </w:p>
    <w:p w14:paraId="110A70DC" w14:textId="260BB9C8" w:rsidR="00381D32" w:rsidRDefault="00381D32" w:rsidP="0098633F">
      <w:pPr>
        <w:pStyle w:val="NormalWeb"/>
        <w:spacing w:line="276" w:lineRule="auto"/>
        <w:rPr>
          <w:rFonts w:ascii="Arial" w:hAnsi="Arial" w:cs="Arial"/>
          <w:sz w:val="22"/>
          <w:szCs w:val="22"/>
        </w:rPr>
      </w:pPr>
      <w:r>
        <w:rPr>
          <w:rFonts w:ascii="Arial" w:hAnsi="Arial" w:cs="Arial"/>
          <w:sz w:val="22"/>
          <w:szCs w:val="22"/>
        </w:rPr>
        <w:t xml:space="preserve">Gráfico </w:t>
      </w:r>
      <w:r w:rsidR="00F77958">
        <w:rPr>
          <w:rFonts w:ascii="Arial" w:hAnsi="Arial" w:cs="Arial"/>
          <w:sz w:val="22"/>
          <w:szCs w:val="22"/>
        </w:rPr>
        <w:t>6</w:t>
      </w:r>
      <w:r>
        <w:rPr>
          <w:rFonts w:ascii="Arial" w:hAnsi="Arial" w:cs="Arial"/>
          <w:sz w:val="22"/>
          <w:szCs w:val="22"/>
        </w:rPr>
        <w:t xml:space="preserve">. </w:t>
      </w:r>
      <w:r w:rsidRPr="00381D32">
        <w:rPr>
          <w:rFonts w:ascii="Arial" w:hAnsi="Arial" w:cs="Arial"/>
          <w:i/>
          <w:iCs/>
          <w:sz w:val="22"/>
          <w:szCs w:val="22"/>
        </w:rPr>
        <w:t>Proceso de elaboración del plan de mercadeo.</w:t>
      </w:r>
    </w:p>
    <w:p w14:paraId="7FC9A8EE" w14:textId="43C8F15E" w:rsidR="00381D32" w:rsidRPr="0098633F" w:rsidRDefault="00381D32" w:rsidP="0098633F">
      <w:pPr>
        <w:pStyle w:val="NormalWeb"/>
        <w:spacing w:line="276" w:lineRule="auto"/>
        <w:rPr>
          <w:rFonts w:ascii="Arial" w:hAnsi="Arial" w:cs="Arial"/>
          <w:sz w:val="22"/>
          <w:szCs w:val="22"/>
        </w:rPr>
      </w:pPr>
      <w:commentRangeStart w:id="23"/>
      <w:r>
        <w:rPr>
          <w:noProof/>
        </w:rPr>
        <w:lastRenderedPageBreak/>
        <w:drawing>
          <wp:inline distT="0" distB="0" distL="0" distR="0" wp14:anchorId="0EE072CD" wp14:editId="19211262">
            <wp:extent cx="5612130" cy="3877310"/>
            <wp:effectExtent l="0" t="0" r="0" b="0"/>
            <wp:docPr id="192409963" name="Grá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29"/>
                    <pic:cNvPicPr/>
                  </pic:nvPicPr>
                  <pic:blipFill>
                    <a:blip r:embed="rId21">
                      <a:extLst>
                        <a:ext uri="{96DAC541-7B7A-43D3-8B79-37D633B846F1}">
                          <asvg:svgBlip xmlns:asvg="http://schemas.microsoft.com/office/drawing/2016/SVG/main" r:embed="rId22"/>
                        </a:ext>
                      </a:extLst>
                    </a:blip>
                    <a:stretch>
                      <a:fillRect/>
                    </a:stretch>
                  </pic:blipFill>
                  <pic:spPr>
                    <a:xfrm>
                      <a:off x="0" y="0"/>
                      <a:ext cx="5612130" cy="3877310"/>
                    </a:xfrm>
                    <a:prstGeom prst="rect">
                      <a:avLst/>
                    </a:prstGeom>
                  </pic:spPr>
                </pic:pic>
              </a:graphicData>
            </a:graphic>
          </wp:inline>
        </w:drawing>
      </w:r>
      <w:commentRangeEnd w:id="23"/>
      <w:r>
        <w:commentReference w:id="23"/>
      </w:r>
    </w:p>
    <w:p w14:paraId="37911F07" w14:textId="1EAC27BC" w:rsidR="00B972C8" w:rsidRPr="005832C3" w:rsidRDefault="00B972C8" w:rsidP="0098633F">
      <w:pPr>
        <w:pStyle w:val="Ttulo4"/>
        <w:rPr>
          <w:b/>
          <w:color w:val="auto"/>
          <w:sz w:val="22"/>
          <w:szCs w:val="22"/>
        </w:rPr>
      </w:pPr>
      <w:r w:rsidRPr="005832C3">
        <w:rPr>
          <w:b/>
          <w:color w:val="auto"/>
          <w:sz w:val="22"/>
          <w:szCs w:val="22"/>
        </w:rPr>
        <w:t xml:space="preserve">Paso 1: Análisis de la </w:t>
      </w:r>
      <w:r w:rsidR="005832C3">
        <w:rPr>
          <w:b/>
          <w:color w:val="auto"/>
          <w:sz w:val="22"/>
          <w:szCs w:val="22"/>
        </w:rPr>
        <w:t>s</w:t>
      </w:r>
      <w:r w:rsidRPr="005832C3">
        <w:rPr>
          <w:b/>
          <w:color w:val="auto"/>
          <w:sz w:val="22"/>
          <w:szCs w:val="22"/>
        </w:rPr>
        <w:t xml:space="preserve">ituación </w:t>
      </w:r>
      <w:r w:rsidR="005832C3">
        <w:rPr>
          <w:b/>
          <w:color w:val="auto"/>
          <w:sz w:val="22"/>
          <w:szCs w:val="22"/>
        </w:rPr>
        <w:t>a</w:t>
      </w:r>
      <w:r w:rsidRPr="005832C3">
        <w:rPr>
          <w:b/>
          <w:color w:val="auto"/>
          <w:sz w:val="22"/>
          <w:szCs w:val="22"/>
        </w:rPr>
        <w:t>ctual</w:t>
      </w:r>
    </w:p>
    <w:p w14:paraId="55602722"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El primer paso en la elaboración de un plan de mercadeo es llevar a cabo un análisis exhaustivo de la situación actual de la empresa y su entorno. Este análisis proporciona una base sólida sobre la cual se desarrollarán las estrategias y acciones del plan. Incluye tanto una evaluación interna como externa.</w:t>
      </w:r>
    </w:p>
    <w:p w14:paraId="64CA2A27" w14:textId="6A55CBAD" w:rsidR="00B972C8" w:rsidRPr="0098633F" w:rsidRDefault="00B972C8" w:rsidP="007C7E91">
      <w:pPr>
        <w:pStyle w:val="NormalWeb"/>
        <w:numPr>
          <w:ilvl w:val="0"/>
          <w:numId w:val="21"/>
        </w:numPr>
        <w:spacing w:line="276" w:lineRule="auto"/>
        <w:rPr>
          <w:rFonts w:ascii="Arial" w:hAnsi="Arial" w:cs="Arial"/>
          <w:sz w:val="22"/>
          <w:szCs w:val="22"/>
        </w:rPr>
      </w:pPr>
      <w:commentRangeStart w:id="24"/>
      <w:r w:rsidRPr="0098633F">
        <w:rPr>
          <w:rStyle w:val="Textoennegrita"/>
          <w:rFonts w:ascii="Arial" w:hAnsi="Arial" w:cs="Arial"/>
          <w:sz w:val="22"/>
          <w:szCs w:val="22"/>
        </w:rPr>
        <w:t xml:space="preserve">Análisis </w:t>
      </w:r>
      <w:r w:rsidR="005832C3">
        <w:rPr>
          <w:rStyle w:val="Textoennegrita"/>
          <w:rFonts w:ascii="Arial" w:hAnsi="Arial" w:cs="Arial"/>
          <w:sz w:val="22"/>
          <w:szCs w:val="22"/>
        </w:rPr>
        <w:t>i</w:t>
      </w:r>
      <w:r w:rsidRPr="0098633F">
        <w:rPr>
          <w:rStyle w:val="Textoennegrita"/>
          <w:rFonts w:ascii="Arial" w:hAnsi="Arial" w:cs="Arial"/>
          <w:sz w:val="22"/>
          <w:szCs w:val="22"/>
        </w:rPr>
        <w:t>nterno:</w:t>
      </w:r>
      <w:r w:rsidRPr="0098633F">
        <w:rPr>
          <w:rFonts w:ascii="Arial" w:hAnsi="Arial" w:cs="Arial"/>
          <w:sz w:val="22"/>
          <w:szCs w:val="22"/>
        </w:rPr>
        <w:t xml:space="preserve"> </w:t>
      </w:r>
      <w:r w:rsidR="005832C3">
        <w:rPr>
          <w:rFonts w:ascii="Arial" w:hAnsi="Arial" w:cs="Arial"/>
          <w:sz w:val="22"/>
          <w:szCs w:val="22"/>
        </w:rPr>
        <w:t>e</w:t>
      </w:r>
      <w:r w:rsidRPr="0098633F">
        <w:rPr>
          <w:rFonts w:ascii="Arial" w:hAnsi="Arial" w:cs="Arial"/>
          <w:sz w:val="22"/>
          <w:szCs w:val="22"/>
        </w:rPr>
        <w:t>xamina los recursos, capacidades, fortalezas y debilidades de la empresa. Esto implica analizar factores como:</w:t>
      </w:r>
    </w:p>
    <w:p w14:paraId="3ABFFC1A" w14:textId="08CFFE12" w:rsidR="00B972C8" w:rsidRPr="0098633F" w:rsidRDefault="00B972C8" w:rsidP="007C7E91">
      <w:pPr>
        <w:numPr>
          <w:ilvl w:val="1"/>
          <w:numId w:val="21"/>
        </w:numPr>
        <w:spacing w:before="100" w:beforeAutospacing="1" w:after="100" w:afterAutospacing="1"/>
      </w:pPr>
      <w:r w:rsidRPr="0098633F">
        <w:rPr>
          <w:rStyle w:val="Textoennegrita"/>
        </w:rPr>
        <w:t>Productos o servicios:</w:t>
      </w:r>
      <w:r w:rsidRPr="0098633F">
        <w:t xml:space="preserve"> </w:t>
      </w:r>
      <w:r w:rsidR="005832C3">
        <w:t>c</w:t>
      </w:r>
      <w:r w:rsidRPr="0098633F">
        <w:t>alidad, características únicas, nivel de innovación y ciclo de vida.</w:t>
      </w:r>
    </w:p>
    <w:p w14:paraId="7237346E" w14:textId="34EE6381" w:rsidR="00B972C8" w:rsidRPr="0098633F" w:rsidRDefault="00B972C8" w:rsidP="007C7E91">
      <w:pPr>
        <w:numPr>
          <w:ilvl w:val="1"/>
          <w:numId w:val="21"/>
        </w:numPr>
        <w:spacing w:before="100" w:beforeAutospacing="1" w:after="100" w:afterAutospacing="1"/>
      </w:pPr>
      <w:r w:rsidRPr="0098633F">
        <w:rPr>
          <w:rStyle w:val="Textoennegrita"/>
        </w:rPr>
        <w:t>Recursos financieros:</w:t>
      </w:r>
      <w:r w:rsidRPr="0098633F">
        <w:t xml:space="preserve"> </w:t>
      </w:r>
      <w:r w:rsidR="005832C3">
        <w:t>p</w:t>
      </w:r>
      <w:r w:rsidRPr="0098633F">
        <w:t>resupuesto disponible, costos de producción y rentabilidad.</w:t>
      </w:r>
    </w:p>
    <w:p w14:paraId="4AE348A3" w14:textId="27D27D5C" w:rsidR="00B972C8" w:rsidRPr="0098633F" w:rsidRDefault="00B972C8" w:rsidP="007C7E91">
      <w:pPr>
        <w:numPr>
          <w:ilvl w:val="1"/>
          <w:numId w:val="21"/>
        </w:numPr>
        <w:spacing w:before="100" w:beforeAutospacing="1" w:after="100" w:afterAutospacing="1"/>
      </w:pPr>
      <w:r w:rsidRPr="0098633F">
        <w:rPr>
          <w:rStyle w:val="Textoennegrita"/>
        </w:rPr>
        <w:t>Recursos humanos:</w:t>
      </w:r>
      <w:r w:rsidRPr="0098633F">
        <w:t xml:space="preserve"> </w:t>
      </w:r>
      <w:r w:rsidR="005832C3">
        <w:t>h</w:t>
      </w:r>
      <w:r w:rsidRPr="0098633F">
        <w:t>abilidades, experiencia y motivación del equipo de trabajo.</w:t>
      </w:r>
    </w:p>
    <w:p w14:paraId="0C66659E" w14:textId="501F7616" w:rsidR="00B972C8" w:rsidRPr="0098633F" w:rsidRDefault="00B972C8" w:rsidP="007C7E91">
      <w:pPr>
        <w:numPr>
          <w:ilvl w:val="1"/>
          <w:numId w:val="21"/>
        </w:numPr>
        <w:spacing w:before="100" w:beforeAutospacing="1" w:after="100" w:afterAutospacing="1"/>
      </w:pPr>
      <w:r w:rsidRPr="00FB7125">
        <w:rPr>
          <w:rStyle w:val="Textoennegrita"/>
          <w:i/>
          <w:iCs/>
        </w:rPr>
        <w:t>Marketing</w:t>
      </w:r>
      <w:r w:rsidRPr="0098633F">
        <w:rPr>
          <w:rStyle w:val="Textoennegrita"/>
        </w:rPr>
        <w:t>:</w:t>
      </w:r>
      <w:r w:rsidRPr="0098633F">
        <w:t xml:space="preserve"> </w:t>
      </w:r>
      <w:r w:rsidR="005832C3">
        <w:t>e</w:t>
      </w:r>
      <w:r w:rsidRPr="0098633F">
        <w:t>strategias actuales de promoción, distribución y precios.</w:t>
      </w:r>
      <w:commentRangeEnd w:id="24"/>
      <w:r w:rsidR="00F77958">
        <w:rPr>
          <w:rStyle w:val="Refdecomentario"/>
        </w:rPr>
        <w:commentReference w:id="24"/>
      </w:r>
    </w:p>
    <w:p w14:paraId="4F550E0D" w14:textId="3A0DB532"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na tienda en línea que vende productos artesanales podría realizar un análisis interno para identificar que una de sus fortalezas es la variedad de productos personalizados, mientras que una debilidad podría ser la limitada capacidad de envío rápido debido a su estructura logística.</w:t>
      </w:r>
    </w:p>
    <w:p w14:paraId="0D08F6A5" w14:textId="0475A0D1" w:rsidR="00B972C8" w:rsidRPr="0098633F" w:rsidRDefault="00B972C8" w:rsidP="007C7E91">
      <w:pPr>
        <w:pStyle w:val="NormalWeb"/>
        <w:numPr>
          <w:ilvl w:val="0"/>
          <w:numId w:val="21"/>
        </w:numPr>
        <w:spacing w:line="276" w:lineRule="auto"/>
        <w:rPr>
          <w:rFonts w:ascii="Arial" w:hAnsi="Arial" w:cs="Arial"/>
          <w:sz w:val="22"/>
          <w:szCs w:val="22"/>
        </w:rPr>
      </w:pPr>
      <w:commentRangeStart w:id="25"/>
      <w:r w:rsidRPr="0098633F">
        <w:rPr>
          <w:rStyle w:val="Textoennegrita"/>
          <w:rFonts w:ascii="Arial" w:hAnsi="Arial" w:cs="Arial"/>
          <w:sz w:val="22"/>
          <w:szCs w:val="22"/>
        </w:rPr>
        <w:lastRenderedPageBreak/>
        <w:t xml:space="preserve">Análisis </w:t>
      </w:r>
      <w:r w:rsidR="005832C3">
        <w:rPr>
          <w:rStyle w:val="Textoennegrita"/>
          <w:rFonts w:ascii="Arial" w:hAnsi="Arial" w:cs="Arial"/>
          <w:sz w:val="22"/>
          <w:szCs w:val="22"/>
        </w:rPr>
        <w:t>e</w:t>
      </w:r>
      <w:r w:rsidRPr="0098633F">
        <w:rPr>
          <w:rStyle w:val="Textoennegrita"/>
          <w:rFonts w:ascii="Arial" w:hAnsi="Arial" w:cs="Arial"/>
          <w:sz w:val="22"/>
          <w:szCs w:val="22"/>
        </w:rPr>
        <w:t>xterno:</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nvolucra la revisión de factores externos que afectan la operación de la empresa, tales como:</w:t>
      </w:r>
    </w:p>
    <w:p w14:paraId="2BEADD54" w14:textId="03FCF39C" w:rsidR="00B972C8" w:rsidRPr="0098633F" w:rsidRDefault="00B972C8" w:rsidP="007C7E91">
      <w:pPr>
        <w:numPr>
          <w:ilvl w:val="1"/>
          <w:numId w:val="21"/>
        </w:numPr>
        <w:spacing w:before="100" w:beforeAutospacing="1" w:after="100" w:afterAutospacing="1"/>
      </w:pPr>
      <w:r w:rsidRPr="0098633F">
        <w:rPr>
          <w:rStyle w:val="Textoennegrita"/>
        </w:rPr>
        <w:t>Análisis de mercado:</w:t>
      </w:r>
      <w:r w:rsidRPr="0098633F">
        <w:t xml:space="preserve"> </w:t>
      </w:r>
      <w:r w:rsidR="005832C3">
        <w:t>t</w:t>
      </w:r>
      <w:r w:rsidRPr="0098633F">
        <w:t>endencias, tamaño del mercado, segmentación, y comportamiento del consumidor.</w:t>
      </w:r>
    </w:p>
    <w:p w14:paraId="6C399AA2" w14:textId="3266E9BF" w:rsidR="00B972C8" w:rsidRPr="0098633F" w:rsidRDefault="00B972C8" w:rsidP="007C7E91">
      <w:pPr>
        <w:numPr>
          <w:ilvl w:val="1"/>
          <w:numId w:val="21"/>
        </w:numPr>
        <w:spacing w:before="100" w:beforeAutospacing="1" w:after="100" w:afterAutospacing="1"/>
      </w:pPr>
      <w:r w:rsidRPr="0098633F">
        <w:rPr>
          <w:rStyle w:val="Textoennegrita"/>
        </w:rPr>
        <w:t>Competencia:</w:t>
      </w:r>
      <w:r w:rsidRPr="0098633F">
        <w:t xml:space="preserve"> </w:t>
      </w:r>
      <w:r w:rsidR="005832C3">
        <w:t>i</w:t>
      </w:r>
      <w:r w:rsidRPr="0098633F">
        <w:t>dentificación de competidores, análisis de sus productos, precios, estrategias y cuotas de mercado.</w:t>
      </w:r>
    </w:p>
    <w:p w14:paraId="78EE1EC0" w14:textId="0038D1B4" w:rsidR="00B972C8" w:rsidRPr="0098633F" w:rsidRDefault="00B972C8" w:rsidP="007C7E91">
      <w:pPr>
        <w:numPr>
          <w:ilvl w:val="1"/>
          <w:numId w:val="21"/>
        </w:numPr>
        <w:spacing w:before="100" w:beforeAutospacing="1" w:after="100" w:afterAutospacing="1"/>
      </w:pPr>
      <w:r w:rsidRPr="0098633F">
        <w:rPr>
          <w:rStyle w:val="Textoennegrita"/>
        </w:rPr>
        <w:t>Entorno PESTEL:</w:t>
      </w:r>
      <w:r w:rsidRPr="0098633F">
        <w:t xml:space="preserve"> </w:t>
      </w:r>
      <w:r w:rsidR="005832C3">
        <w:t>e</w:t>
      </w:r>
      <w:r w:rsidRPr="0098633F">
        <w:t>valuación de factores políticos, económicos, sociales, tecnológicos, ecológicos y legales que influyen en la empresa.</w:t>
      </w:r>
      <w:commentRangeEnd w:id="25"/>
      <w:r w:rsidR="00F77958">
        <w:rPr>
          <w:rStyle w:val="Refdecomentario"/>
        </w:rPr>
        <w:commentReference w:id="25"/>
      </w:r>
    </w:p>
    <w:p w14:paraId="621EAD26" w14:textId="3113B7DE"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na marca de ropa sostenible podría analizar las tendencias de consumo en moda ecológica, identificando oportunidades en el creciente interés por productos respetuosos con el medio ambiente. Al mismo tiempo, puede examinar a sus competidores para identificar ventajas competitivas, como ofrecer prendas hechas con materiales reciclados.</w:t>
      </w:r>
    </w:p>
    <w:p w14:paraId="4DE57F51" w14:textId="7E738D3F" w:rsidR="00B972C8" w:rsidRPr="0098633F" w:rsidRDefault="00B972C8" w:rsidP="007C7E91">
      <w:pPr>
        <w:pStyle w:val="NormalWeb"/>
        <w:numPr>
          <w:ilvl w:val="0"/>
          <w:numId w:val="21"/>
        </w:numPr>
        <w:spacing w:line="276" w:lineRule="auto"/>
        <w:rPr>
          <w:rFonts w:ascii="Arial" w:hAnsi="Arial" w:cs="Arial"/>
          <w:sz w:val="22"/>
          <w:szCs w:val="22"/>
        </w:rPr>
      </w:pPr>
      <w:r w:rsidRPr="0098633F">
        <w:rPr>
          <w:rStyle w:val="Textoennegrita"/>
          <w:rFonts w:ascii="Arial" w:hAnsi="Arial" w:cs="Arial"/>
          <w:sz w:val="22"/>
          <w:szCs w:val="22"/>
        </w:rPr>
        <w:t>Análisis FODA (</w:t>
      </w:r>
      <w:r w:rsidR="005832C3">
        <w:rPr>
          <w:rStyle w:val="Textoennegrita"/>
          <w:rFonts w:ascii="Arial" w:hAnsi="Arial" w:cs="Arial"/>
          <w:sz w:val="22"/>
          <w:szCs w:val="22"/>
        </w:rPr>
        <w:t>f</w:t>
      </w:r>
      <w:r w:rsidRPr="0098633F">
        <w:rPr>
          <w:rStyle w:val="Textoennegrita"/>
          <w:rFonts w:ascii="Arial" w:hAnsi="Arial" w:cs="Arial"/>
          <w:sz w:val="22"/>
          <w:szCs w:val="22"/>
        </w:rPr>
        <w:t xml:space="preserve">ortalezas, </w:t>
      </w:r>
      <w:r w:rsidR="005832C3">
        <w:rPr>
          <w:rStyle w:val="Textoennegrita"/>
          <w:rFonts w:ascii="Arial" w:hAnsi="Arial" w:cs="Arial"/>
          <w:sz w:val="22"/>
          <w:szCs w:val="22"/>
        </w:rPr>
        <w:t>o</w:t>
      </w:r>
      <w:r w:rsidRPr="0098633F">
        <w:rPr>
          <w:rStyle w:val="Textoennegrita"/>
          <w:rFonts w:ascii="Arial" w:hAnsi="Arial" w:cs="Arial"/>
          <w:sz w:val="22"/>
          <w:szCs w:val="22"/>
        </w:rPr>
        <w:t xml:space="preserve">portunidades, </w:t>
      </w:r>
      <w:r w:rsidR="005832C3">
        <w:rPr>
          <w:rStyle w:val="Textoennegrita"/>
          <w:rFonts w:ascii="Arial" w:hAnsi="Arial" w:cs="Arial"/>
          <w:sz w:val="22"/>
          <w:szCs w:val="22"/>
        </w:rPr>
        <w:t>d</w:t>
      </w:r>
      <w:r w:rsidRPr="0098633F">
        <w:rPr>
          <w:rStyle w:val="Textoennegrita"/>
          <w:rFonts w:ascii="Arial" w:hAnsi="Arial" w:cs="Arial"/>
          <w:sz w:val="22"/>
          <w:szCs w:val="22"/>
        </w:rPr>
        <w:t xml:space="preserve">ebilidades y </w:t>
      </w:r>
      <w:r w:rsidR="005832C3">
        <w:rPr>
          <w:rStyle w:val="Textoennegrita"/>
          <w:rFonts w:ascii="Arial" w:hAnsi="Arial" w:cs="Arial"/>
          <w:sz w:val="22"/>
          <w:szCs w:val="22"/>
        </w:rPr>
        <w:t>a</w:t>
      </w:r>
      <w:r w:rsidRPr="0098633F">
        <w:rPr>
          <w:rStyle w:val="Textoennegrita"/>
          <w:rFonts w:ascii="Arial" w:hAnsi="Arial" w:cs="Arial"/>
          <w:sz w:val="22"/>
          <w:szCs w:val="22"/>
        </w:rPr>
        <w:t>menazas):</w:t>
      </w:r>
      <w:r w:rsidRPr="0098633F">
        <w:rPr>
          <w:rFonts w:ascii="Arial" w:hAnsi="Arial" w:cs="Arial"/>
          <w:sz w:val="22"/>
          <w:szCs w:val="22"/>
        </w:rPr>
        <w:t xml:space="preserve"> </w:t>
      </w:r>
      <w:r w:rsidR="005832C3">
        <w:rPr>
          <w:rFonts w:ascii="Arial" w:hAnsi="Arial" w:cs="Arial"/>
          <w:sz w:val="22"/>
          <w:szCs w:val="22"/>
        </w:rPr>
        <w:t>e</w:t>
      </w:r>
      <w:r w:rsidRPr="0098633F">
        <w:rPr>
          <w:rFonts w:ascii="Arial" w:hAnsi="Arial" w:cs="Arial"/>
          <w:sz w:val="22"/>
          <w:szCs w:val="22"/>
        </w:rPr>
        <w:t>l análisis FODA es una herramienta que ayuda a identificar y clasificar los elementos internos (fortalezas y debilidades) y externos (oportunidades y amenazas) de la empresa. Este análisis permite definir la posición actual de la empresa en el mercado y orientar las decisiones estratégicas.</w:t>
      </w:r>
    </w:p>
    <w:p w14:paraId="78523192" w14:textId="045FF99A"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na empresa de servicios digitales podría encontrar como fortaleza su equipo altamente capacitado en tecnología y como amenaza la rápida evolución de las tendencias tecnológicas que exige constante actualización.</w:t>
      </w:r>
    </w:p>
    <w:p w14:paraId="0444A481" w14:textId="593D33BC" w:rsidR="00B972C8" w:rsidRPr="005832C3" w:rsidRDefault="00B972C8" w:rsidP="0098633F">
      <w:pPr>
        <w:pStyle w:val="Ttulo4"/>
        <w:rPr>
          <w:b/>
          <w:color w:val="auto"/>
          <w:sz w:val="22"/>
          <w:szCs w:val="22"/>
        </w:rPr>
      </w:pPr>
      <w:r w:rsidRPr="005832C3">
        <w:rPr>
          <w:b/>
          <w:color w:val="auto"/>
          <w:sz w:val="22"/>
          <w:szCs w:val="22"/>
        </w:rPr>
        <w:t xml:space="preserve">Paso 2: Definición de </w:t>
      </w:r>
      <w:r w:rsidR="005832C3">
        <w:rPr>
          <w:b/>
          <w:color w:val="auto"/>
          <w:sz w:val="22"/>
          <w:szCs w:val="22"/>
        </w:rPr>
        <w:t>o</w:t>
      </w:r>
      <w:r w:rsidRPr="005832C3">
        <w:rPr>
          <w:b/>
          <w:color w:val="auto"/>
          <w:sz w:val="22"/>
          <w:szCs w:val="22"/>
        </w:rPr>
        <w:t>bjetivos</w:t>
      </w:r>
    </w:p>
    <w:p w14:paraId="5867A315"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 xml:space="preserve">Una vez que se tiene un panorama claro de la situación actual, el siguiente paso es definir los objetivos del plan de mercadeo. Los objetivos deben ser específicos, medibles, alcanzables, relevantes y limitados en el tiempo (criterio </w:t>
      </w:r>
      <w:r w:rsidRPr="00FB7125">
        <w:rPr>
          <w:rFonts w:ascii="Arial" w:hAnsi="Arial" w:cs="Arial"/>
          <w:i/>
          <w:iCs/>
          <w:sz w:val="22"/>
          <w:szCs w:val="22"/>
        </w:rPr>
        <w:t>SMART</w:t>
      </w:r>
      <w:r w:rsidRPr="0098633F">
        <w:rPr>
          <w:rFonts w:ascii="Arial" w:hAnsi="Arial" w:cs="Arial"/>
          <w:sz w:val="22"/>
          <w:szCs w:val="22"/>
        </w:rPr>
        <w:t>). Esta etapa es fundamental, ya que los objetivos guían las estrategias y acciones que se llevarán a cabo.</w:t>
      </w:r>
    </w:p>
    <w:p w14:paraId="1AE83BA4" w14:textId="015F0DFD" w:rsidR="00B972C8" w:rsidRPr="0098633F" w:rsidRDefault="00B972C8" w:rsidP="007C7E91">
      <w:pPr>
        <w:pStyle w:val="NormalWeb"/>
        <w:numPr>
          <w:ilvl w:val="0"/>
          <w:numId w:val="22"/>
        </w:numPr>
        <w:spacing w:line="276" w:lineRule="auto"/>
        <w:rPr>
          <w:rFonts w:ascii="Arial" w:hAnsi="Arial" w:cs="Arial"/>
          <w:sz w:val="22"/>
          <w:szCs w:val="22"/>
        </w:rPr>
      </w:pPr>
      <w:commentRangeStart w:id="26"/>
      <w:r w:rsidRPr="0098633F">
        <w:rPr>
          <w:rStyle w:val="Textoennegrita"/>
          <w:rFonts w:ascii="Arial" w:hAnsi="Arial" w:cs="Arial"/>
          <w:sz w:val="22"/>
          <w:szCs w:val="22"/>
        </w:rPr>
        <w:t xml:space="preserve">Objetivos </w:t>
      </w:r>
      <w:r w:rsidR="005832C3">
        <w:rPr>
          <w:rStyle w:val="Textoennegrita"/>
          <w:rFonts w:ascii="Arial" w:hAnsi="Arial" w:cs="Arial"/>
          <w:sz w:val="22"/>
          <w:szCs w:val="22"/>
        </w:rPr>
        <w:t>c</w:t>
      </w:r>
      <w:r w:rsidRPr="0098633F">
        <w:rPr>
          <w:rStyle w:val="Textoennegrita"/>
          <w:rFonts w:ascii="Arial" w:hAnsi="Arial" w:cs="Arial"/>
          <w:sz w:val="22"/>
          <w:szCs w:val="22"/>
        </w:rPr>
        <w:t>uantitativos:</w:t>
      </w:r>
      <w:r w:rsidRPr="0098633F">
        <w:rPr>
          <w:rFonts w:ascii="Arial" w:hAnsi="Arial" w:cs="Arial"/>
          <w:sz w:val="22"/>
          <w:szCs w:val="22"/>
        </w:rPr>
        <w:t xml:space="preserve"> </w:t>
      </w:r>
      <w:r w:rsidR="005832C3">
        <w:rPr>
          <w:rFonts w:ascii="Arial" w:hAnsi="Arial" w:cs="Arial"/>
          <w:sz w:val="22"/>
          <w:szCs w:val="22"/>
        </w:rPr>
        <w:t>s</w:t>
      </w:r>
      <w:r w:rsidRPr="0098633F">
        <w:rPr>
          <w:rFonts w:ascii="Arial" w:hAnsi="Arial" w:cs="Arial"/>
          <w:sz w:val="22"/>
          <w:szCs w:val="22"/>
        </w:rPr>
        <w:t>on aquellos que se pueden medir con cifras concretas. Incluyen el aumento de las ventas, la participación de mercado, el número de clientes nuevos y el crecimiento de la presencia en redes sociales.</w:t>
      </w:r>
    </w:p>
    <w:p w14:paraId="5A44C257" w14:textId="5ABB0968"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 restaurante de comida rápida podría establecer como objetivo aumentar las ventas en un 15% durante los próximos seis meses a través de promociones y publicidad en redes sociales.</w:t>
      </w:r>
    </w:p>
    <w:p w14:paraId="1AE0738D" w14:textId="4551DE69" w:rsidR="00B972C8" w:rsidRPr="0098633F" w:rsidRDefault="00B972C8" w:rsidP="007C7E91">
      <w:pPr>
        <w:pStyle w:val="NormalWeb"/>
        <w:numPr>
          <w:ilvl w:val="0"/>
          <w:numId w:val="22"/>
        </w:numPr>
        <w:spacing w:line="276" w:lineRule="auto"/>
        <w:rPr>
          <w:rFonts w:ascii="Arial" w:hAnsi="Arial" w:cs="Arial"/>
          <w:sz w:val="22"/>
          <w:szCs w:val="22"/>
        </w:rPr>
      </w:pPr>
      <w:r w:rsidRPr="0098633F">
        <w:rPr>
          <w:rStyle w:val="Textoennegrita"/>
          <w:rFonts w:ascii="Arial" w:hAnsi="Arial" w:cs="Arial"/>
          <w:sz w:val="22"/>
          <w:szCs w:val="22"/>
        </w:rPr>
        <w:t xml:space="preserve">Objetivos </w:t>
      </w:r>
      <w:r w:rsidR="005832C3">
        <w:rPr>
          <w:rStyle w:val="Textoennegrita"/>
          <w:rFonts w:ascii="Arial" w:hAnsi="Arial" w:cs="Arial"/>
          <w:sz w:val="22"/>
          <w:szCs w:val="22"/>
        </w:rPr>
        <w:t>c</w:t>
      </w:r>
      <w:r w:rsidRPr="0098633F">
        <w:rPr>
          <w:rStyle w:val="Textoennegrita"/>
          <w:rFonts w:ascii="Arial" w:hAnsi="Arial" w:cs="Arial"/>
          <w:sz w:val="22"/>
          <w:szCs w:val="22"/>
        </w:rPr>
        <w:t>ualitativos:</w:t>
      </w:r>
      <w:r w:rsidRPr="0098633F">
        <w:rPr>
          <w:rFonts w:ascii="Arial" w:hAnsi="Arial" w:cs="Arial"/>
          <w:sz w:val="22"/>
          <w:szCs w:val="22"/>
        </w:rPr>
        <w:t xml:space="preserve"> </w:t>
      </w:r>
      <w:r w:rsidR="005832C3">
        <w:rPr>
          <w:rFonts w:ascii="Arial" w:hAnsi="Arial" w:cs="Arial"/>
          <w:sz w:val="22"/>
          <w:szCs w:val="22"/>
        </w:rPr>
        <w:t>s</w:t>
      </w:r>
      <w:r w:rsidRPr="0098633F">
        <w:rPr>
          <w:rFonts w:ascii="Arial" w:hAnsi="Arial" w:cs="Arial"/>
          <w:sz w:val="22"/>
          <w:szCs w:val="22"/>
        </w:rPr>
        <w:t>e enfocan en aspectos como mejorar la imagen de marca, aumentar la satisfacción del cliente, o fortalecer la lealtad de los consumidores.</w:t>
      </w:r>
    </w:p>
    <w:p w14:paraId="2FBDA9F0" w14:textId="65102EB5"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lastRenderedPageBreak/>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na empresa de software puede plantear como objetivo cualitativo mejorar la percepción de su marca como líder en soluciones de ciberseguridad a través de contenido educativo y la participación en conferencias del sector.</w:t>
      </w:r>
      <w:commentRangeEnd w:id="26"/>
      <w:r w:rsidR="00F77958">
        <w:rPr>
          <w:rStyle w:val="Refdecomentario"/>
          <w:rFonts w:ascii="Arial" w:eastAsia="Arial" w:hAnsi="Arial" w:cs="Arial"/>
        </w:rPr>
        <w:commentReference w:id="26"/>
      </w:r>
    </w:p>
    <w:p w14:paraId="1A2D1B21" w14:textId="0ADAEBC0" w:rsidR="00B972C8" w:rsidRPr="005832C3" w:rsidRDefault="00B972C8" w:rsidP="0098633F">
      <w:pPr>
        <w:pStyle w:val="Ttulo4"/>
        <w:rPr>
          <w:b/>
          <w:color w:val="auto"/>
          <w:sz w:val="22"/>
          <w:szCs w:val="22"/>
        </w:rPr>
      </w:pPr>
      <w:r w:rsidRPr="005832C3">
        <w:rPr>
          <w:b/>
          <w:color w:val="auto"/>
          <w:sz w:val="22"/>
          <w:szCs w:val="22"/>
        </w:rPr>
        <w:t xml:space="preserve">Paso 3: Formulación de </w:t>
      </w:r>
      <w:r w:rsidR="005832C3">
        <w:rPr>
          <w:b/>
          <w:color w:val="auto"/>
          <w:sz w:val="22"/>
          <w:szCs w:val="22"/>
        </w:rPr>
        <w:t>e</w:t>
      </w:r>
      <w:r w:rsidRPr="005832C3">
        <w:rPr>
          <w:b/>
          <w:color w:val="auto"/>
          <w:sz w:val="22"/>
          <w:szCs w:val="22"/>
        </w:rPr>
        <w:t>strategias</w:t>
      </w:r>
    </w:p>
    <w:p w14:paraId="4F768AA4"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La formulación de estrategias es un paso crítico en la elaboración del plan de mercadeo. Aquí se diseñan las estrategias que permitirán alcanzar los objetivos definidos. Las estrategias deben basarse en los resultados del análisis de la situación y en la propuesta de valor que la empresa ofrece al mercado.</w:t>
      </w:r>
    </w:p>
    <w:p w14:paraId="11B1A4A0" w14:textId="4A0FC651" w:rsidR="00B972C8" w:rsidRPr="0098633F" w:rsidRDefault="00B972C8" w:rsidP="007C7E91">
      <w:pPr>
        <w:pStyle w:val="NormalWeb"/>
        <w:numPr>
          <w:ilvl w:val="0"/>
          <w:numId w:val="23"/>
        </w:numPr>
        <w:spacing w:line="276" w:lineRule="auto"/>
        <w:rPr>
          <w:rFonts w:ascii="Arial" w:hAnsi="Arial" w:cs="Arial"/>
          <w:sz w:val="22"/>
          <w:szCs w:val="22"/>
        </w:rPr>
      </w:pPr>
      <w:commentRangeStart w:id="27"/>
      <w:r w:rsidRPr="0098633F">
        <w:rPr>
          <w:rStyle w:val="Textoennegrita"/>
          <w:rFonts w:ascii="Arial" w:hAnsi="Arial" w:cs="Arial"/>
          <w:sz w:val="22"/>
          <w:szCs w:val="22"/>
        </w:rPr>
        <w:t xml:space="preserve">Estrategias de </w:t>
      </w:r>
      <w:r w:rsidR="005832C3">
        <w:rPr>
          <w:rStyle w:val="Textoennegrita"/>
          <w:rFonts w:ascii="Arial" w:hAnsi="Arial" w:cs="Arial"/>
          <w:sz w:val="22"/>
          <w:szCs w:val="22"/>
        </w:rPr>
        <w:t>p</w:t>
      </w:r>
      <w:r w:rsidRPr="0098633F">
        <w:rPr>
          <w:rStyle w:val="Textoennegrita"/>
          <w:rFonts w:ascii="Arial" w:hAnsi="Arial" w:cs="Arial"/>
          <w:sz w:val="22"/>
          <w:szCs w:val="22"/>
        </w:rPr>
        <w:t>osicionamiento:</w:t>
      </w:r>
      <w:r w:rsidRPr="0098633F">
        <w:rPr>
          <w:rFonts w:ascii="Arial" w:hAnsi="Arial" w:cs="Arial"/>
          <w:sz w:val="22"/>
          <w:szCs w:val="22"/>
        </w:rPr>
        <w:t xml:space="preserve"> </w:t>
      </w:r>
      <w:r w:rsidR="005832C3">
        <w:rPr>
          <w:rFonts w:ascii="Arial" w:hAnsi="Arial" w:cs="Arial"/>
          <w:sz w:val="22"/>
          <w:szCs w:val="22"/>
        </w:rPr>
        <w:t>d</w:t>
      </w:r>
      <w:r w:rsidRPr="0098633F">
        <w:rPr>
          <w:rFonts w:ascii="Arial" w:hAnsi="Arial" w:cs="Arial"/>
          <w:sz w:val="22"/>
          <w:szCs w:val="22"/>
        </w:rPr>
        <w:t>efinen cómo la empresa quiere ser percibida por los consumidores en relación con sus competidores. La estrategia de posicionamiento incluye el desarrollo de una imagen de marca, valores, mensajes y elementos que diferencian a la empresa.</w:t>
      </w:r>
    </w:p>
    <w:p w14:paraId="670548F1" w14:textId="09867DB4"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na marca de café orgánico puede posicionarse como una empresa comprometida con la sostenibilidad y el comercio justo, comunicando estos valores a través de su empaque, publicidad y eventos comunitarios.</w:t>
      </w:r>
    </w:p>
    <w:p w14:paraId="50CC35F1" w14:textId="6EBD9C24" w:rsidR="00B972C8" w:rsidRPr="0098633F" w:rsidRDefault="00B972C8" w:rsidP="007C7E91">
      <w:pPr>
        <w:pStyle w:val="NormalWeb"/>
        <w:numPr>
          <w:ilvl w:val="0"/>
          <w:numId w:val="23"/>
        </w:numPr>
        <w:spacing w:line="276" w:lineRule="auto"/>
        <w:rPr>
          <w:rFonts w:ascii="Arial" w:hAnsi="Arial" w:cs="Arial"/>
          <w:sz w:val="22"/>
          <w:szCs w:val="22"/>
        </w:rPr>
      </w:pPr>
      <w:r w:rsidRPr="0098633F">
        <w:rPr>
          <w:rStyle w:val="Textoennegrita"/>
          <w:rFonts w:ascii="Arial" w:hAnsi="Arial" w:cs="Arial"/>
          <w:sz w:val="22"/>
          <w:szCs w:val="22"/>
        </w:rPr>
        <w:t xml:space="preserve">Estrategias de </w:t>
      </w:r>
      <w:r w:rsidR="005832C3">
        <w:rPr>
          <w:rStyle w:val="Textoennegrita"/>
          <w:rFonts w:ascii="Arial" w:hAnsi="Arial" w:cs="Arial"/>
          <w:sz w:val="22"/>
          <w:szCs w:val="22"/>
        </w:rPr>
        <w:t>s</w:t>
      </w:r>
      <w:r w:rsidRPr="0098633F">
        <w:rPr>
          <w:rStyle w:val="Textoennegrita"/>
          <w:rFonts w:ascii="Arial" w:hAnsi="Arial" w:cs="Arial"/>
          <w:sz w:val="22"/>
          <w:szCs w:val="22"/>
        </w:rPr>
        <w:t>egmentación:</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 xml:space="preserve">dentifican los segmentos de mercado específicos que la empresa planea atender. Esto permite enfocar los esfuerzos de </w:t>
      </w:r>
      <w:r w:rsidRPr="00FB7125">
        <w:rPr>
          <w:rFonts w:ascii="Arial" w:hAnsi="Arial" w:cs="Arial"/>
          <w:i/>
          <w:iCs/>
          <w:sz w:val="22"/>
          <w:szCs w:val="22"/>
        </w:rPr>
        <w:t>marketing</w:t>
      </w:r>
      <w:r w:rsidRPr="0098633F">
        <w:rPr>
          <w:rFonts w:ascii="Arial" w:hAnsi="Arial" w:cs="Arial"/>
          <w:sz w:val="22"/>
          <w:szCs w:val="22"/>
        </w:rPr>
        <w:t xml:space="preserve"> en los grupos de consumidores más propensos a comprar el producto o servicio.</w:t>
      </w:r>
    </w:p>
    <w:p w14:paraId="453E4A13" w14:textId="072DD960"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 xml:space="preserve">na empresa de cosméticos naturales puede segmentar su mercado en personas jóvenes interesadas en productos ecológicos y sin ingredientes químicos, para luego desarrollar campañas de </w:t>
      </w:r>
      <w:r w:rsidRPr="00FB7125">
        <w:rPr>
          <w:rFonts w:ascii="Arial" w:hAnsi="Arial" w:cs="Arial"/>
          <w:i/>
          <w:iCs/>
          <w:sz w:val="22"/>
          <w:szCs w:val="22"/>
        </w:rPr>
        <w:t>marketing</w:t>
      </w:r>
      <w:r w:rsidRPr="0098633F">
        <w:rPr>
          <w:rFonts w:ascii="Arial" w:hAnsi="Arial" w:cs="Arial"/>
          <w:sz w:val="22"/>
          <w:szCs w:val="22"/>
        </w:rPr>
        <w:t xml:space="preserve"> dirigidas a este segmento.</w:t>
      </w:r>
    </w:p>
    <w:p w14:paraId="01AC877C" w14:textId="3A45D5D1" w:rsidR="00B972C8" w:rsidRPr="0098633F" w:rsidRDefault="00B972C8" w:rsidP="007C7E91">
      <w:pPr>
        <w:pStyle w:val="NormalWeb"/>
        <w:numPr>
          <w:ilvl w:val="0"/>
          <w:numId w:val="23"/>
        </w:numPr>
        <w:spacing w:line="276" w:lineRule="auto"/>
        <w:rPr>
          <w:rFonts w:ascii="Arial" w:hAnsi="Arial" w:cs="Arial"/>
          <w:sz w:val="22"/>
          <w:szCs w:val="22"/>
        </w:rPr>
      </w:pPr>
      <w:r w:rsidRPr="0098633F">
        <w:rPr>
          <w:rStyle w:val="Textoennegrita"/>
          <w:rFonts w:ascii="Arial" w:hAnsi="Arial" w:cs="Arial"/>
          <w:sz w:val="22"/>
          <w:szCs w:val="22"/>
        </w:rPr>
        <w:t xml:space="preserve">Estrategias de </w:t>
      </w:r>
      <w:r w:rsidR="005832C3">
        <w:rPr>
          <w:rStyle w:val="Textoennegrita"/>
          <w:rFonts w:ascii="Arial" w:hAnsi="Arial" w:cs="Arial"/>
          <w:sz w:val="22"/>
          <w:szCs w:val="22"/>
        </w:rPr>
        <w:t>d</w:t>
      </w:r>
      <w:r w:rsidRPr="0098633F">
        <w:rPr>
          <w:rStyle w:val="Textoennegrita"/>
          <w:rFonts w:ascii="Arial" w:hAnsi="Arial" w:cs="Arial"/>
          <w:sz w:val="22"/>
          <w:szCs w:val="22"/>
        </w:rPr>
        <w:t>iferenciación:</w:t>
      </w:r>
      <w:r w:rsidRPr="0098633F">
        <w:rPr>
          <w:rFonts w:ascii="Arial" w:hAnsi="Arial" w:cs="Arial"/>
          <w:sz w:val="22"/>
          <w:szCs w:val="22"/>
        </w:rPr>
        <w:t xml:space="preserve"> </w:t>
      </w:r>
      <w:r w:rsidR="005832C3">
        <w:rPr>
          <w:rFonts w:ascii="Arial" w:hAnsi="Arial" w:cs="Arial"/>
          <w:sz w:val="22"/>
          <w:szCs w:val="22"/>
        </w:rPr>
        <w:t>e</w:t>
      </w:r>
      <w:r w:rsidRPr="0098633F">
        <w:rPr>
          <w:rFonts w:ascii="Arial" w:hAnsi="Arial" w:cs="Arial"/>
          <w:sz w:val="22"/>
          <w:szCs w:val="22"/>
        </w:rPr>
        <w:t>stablecen las características y beneficios únicos del producto o servicio que lo distinguen de la competencia. Estas estrategias pueden basarse en la calidad, el diseño, el servicio al cliente o la innovación.</w:t>
      </w:r>
    </w:p>
    <w:p w14:paraId="52D64596" w14:textId="0E63064F"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na empresa de tecnología podría diferenciar su producto destacando características exclusivas, como la duración excepcional de la batería y un servicio posventa premium.</w:t>
      </w:r>
    </w:p>
    <w:p w14:paraId="0138656A" w14:textId="683EA12D" w:rsidR="00B972C8" w:rsidRPr="0098633F" w:rsidRDefault="00B972C8" w:rsidP="007C7E91">
      <w:pPr>
        <w:pStyle w:val="NormalWeb"/>
        <w:numPr>
          <w:ilvl w:val="0"/>
          <w:numId w:val="23"/>
        </w:numPr>
        <w:spacing w:line="276" w:lineRule="auto"/>
        <w:rPr>
          <w:rFonts w:ascii="Arial" w:hAnsi="Arial" w:cs="Arial"/>
          <w:sz w:val="22"/>
          <w:szCs w:val="22"/>
        </w:rPr>
      </w:pPr>
      <w:r w:rsidRPr="0098633F">
        <w:rPr>
          <w:rStyle w:val="Textoennegrita"/>
          <w:rFonts w:ascii="Arial" w:hAnsi="Arial" w:cs="Arial"/>
          <w:sz w:val="22"/>
          <w:szCs w:val="22"/>
        </w:rPr>
        <w:t xml:space="preserve">Estrategias del </w:t>
      </w:r>
      <w:r w:rsidR="005832C3" w:rsidRPr="005832C3">
        <w:rPr>
          <w:rStyle w:val="Textoennegrita"/>
          <w:rFonts w:ascii="Arial" w:hAnsi="Arial" w:cs="Arial"/>
          <w:i/>
          <w:sz w:val="22"/>
          <w:szCs w:val="22"/>
        </w:rPr>
        <w:t>m</w:t>
      </w:r>
      <w:r w:rsidRPr="005832C3">
        <w:rPr>
          <w:rStyle w:val="Textoennegrita"/>
          <w:rFonts w:ascii="Arial" w:hAnsi="Arial" w:cs="Arial"/>
          <w:i/>
          <w:sz w:val="22"/>
          <w:szCs w:val="22"/>
        </w:rPr>
        <w:t xml:space="preserve">arketing </w:t>
      </w:r>
      <w:proofErr w:type="spellStart"/>
      <w:r w:rsidR="005832C3" w:rsidRPr="005832C3">
        <w:rPr>
          <w:rStyle w:val="Textoennegrita"/>
          <w:rFonts w:ascii="Arial" w:hAnsi="Arial" w:cs="Arial"/>
          <w:i/>
          <w:sz w:val="22"/>
          <w:szCs w:val="22"/>
        </w:rPr>
        <w:t>m</w:t>
      </w:r>
      <w:r w:rsidRPr="005832C3">
        <w:rPr>
          <w:rStyle w:val="Textoennegrita"/>
          <w:rFonts w:ascii="Arial" w:hAnsi="Arial" w:cs="Arial"/>
          <w:i/>
          <w:sz w:val="22"/>
          <w:szCs w:val="22"/>
        </w:rPr>
        <w:t>ix</w:t>
      </w:r>
      <w:proofErr w:type="spellEnd"/>
      <w:r w:rsidRPr="0098633F">
        <w:rPr>
          <w:rStyle w:val="Textoennegrita"/>
          <w:rFonts w:ascii="Arial" w:hAnsi="Arial" w:cs="Arial"/>
          <w:sz w:val="22"/>
          <w:szCs w:val="22"/>
        </w:rPr>
        <w:t xml:space="preserve"> (4 </w:t>
      </w:r>
      <w:proofErr w:type="spellStart"/>
      <w:r w:rsidRPr="0098633F">
        <w:rPr>
          <w:rStyle w:val="Textoennegrita"/>
          <w:rFonts w:ascii="Arial" w:hAnsi="Arial" w:cs="Arial"/>
          <w:sz w:val="22"/>
          <w:szCs w:val="22"/>
        </w:rPr>
        <w:t>P’s</w:t>
      </w:r>
      <w:proofErr w:type="spellEnd"/>
      <w:r w:rsidRPr="0098633F">
        <w:rPr>
          <w:rStyle w:val="Textoennegrita"/>
          <w:rFonts w:ascii="Arial" w:hAnsi="Arial" w:cs="Arial"/>
          <w:sz w:val="22"/>
          <w:szCs w:val="22"/>
        </w:rPr>
        <w:t>):</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ncluyen decisiones específicas relacionadas con el producto, precio, plaza (distribución) y promoción. La combinación de estas decisiones debe alinearse con la estrategia general del plan de mercadeo y los objetivos de la empresa.</w:t>
      </w:r>
      <w:commentRangeEnd w:id="27"/>
      <w:r w:rsidR="00F77958">
        <w:rPr>
          <w:rStyle w:val="Refdecomentario"/>
          <w:rFonts w:ascii="Arial" w:eastAsia="Arial" w:hAnsi="Arial" w:cs="Arial"/>
        </w:rPr>
        <w:commentReference w:id="27"/>
      </w:r>
    </w:p>
    <w:p w14:paraId="6B97366C" w14:textId="47410D3E" w:rsidR="00B972C8" w:rsidRPr="005832C3" w:rsidRDefault="00B972C8" w:rsidP="0098633F">
      <w:pPr>
        <w:pStyle w:val="Ttulo4"/>
        <w:rPr>
          <w:b/>
          <w:color w:val="auto"/>
          <w:sz w:val="22"/>
          <w:szCs w:val="22"/>
        </w:rPr>
      </w:pPr>
      <w:r w:rsidRPr="005832C3">
        <w:rPr>
          <w:b/>
          <w:color w:val="auto"/>
          <w:sz w:val="22"/>
          <w:szCs w:val="22"/>
        </w:rPr>
        <w:lastRenderedPageBreak/>
        <w:t xml:space="preserve">Paso 4: Desarrollo de </w:t>
      </w:r>
      <w:r w:rsidR="005832C3">
        <w:rPr>
          <w:b/>
          <w:color w:val="auto"/>
          <w:sz w:val="22"/>
          <w:szCs w:val="22"/>
        </w:rPr>
        <w:t>a</w:t>
      </w:r>
      <w:r w:rsidRPr="005832C3">
        <w:rPr>
          <w:b/>
          <w:color w:val="auto"/>
          <w:sz w:val="22"/>
          <w:szCs w:val="22"/>
        </w:rPr>
        <w:t xml:space="preserve">cciones de </w:t>
      </w:r>
      <w:r w:rsidR="005832C3" w:rsidRPr="00FB7125">
        <w:rPr>
          <w:b/>
          <w:i/>
          <w:iCs/>
          <w:color w:val="auto"/>
          <w:sz w:val="22"/>
          <w:szCs w:val="22"/>
        </w:rPr>
        <w:t>m</w:t>
      </w:r>
      <w:r w:rsidRPr="00FB7125">
        <w:rPr>
          <w:b/>
          <w:i/>
          <w:iCs/>
          <w:color w:val="auto"/>
          <w:sz w:val="22"/>
          <w:szCs w:val="22"/>
        </w:rPr>
        <w:t>arketing</w:t>
      </w:r>
    </w:p>
    <w:p w14:paraId="230FBFCE"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 xml:space="preserve">En esta etapa se detallan las acciones tácticas necesarias para implementar las estrategias formuladas. Estas acciones constituyen el plan operativo del </w:t>
      </w:r>
      <w:r w:rsidRPr="00FB7125">
        <w:rPr>
          <w:rFonts w:ascii="Arial" w:hAnsi="Arial" w:cs="Arial"/>
          <w:i/>
          <w:iCs/>
          <w:sz w:val="22"/>
          <w:szCs w:val="22"/>
        </w:rPr>
        <w:t>marketing</w:t>
      </w:r>
      <w:r w:rsidRPr="0098633F">
        <w:rPr>
          <w:rFonts w:ascii="Arial" w:hAnsi="Arial" w:cs="Arial"/>
          <w:sz w:val="22"/>
          <w:szCs w:val="22"/>
        </w:rPr>
        <w:t xml:space="preserve"> y deben ser claras, específicas y programadas en un calendario.</w:t>
      </w:r>
    </w:p>
    <w:p w14:paraId="2E3DF683" w14:textId="063F8742" w:rsidR="00B972C8" w:rsidRPr="0098633F" w:rsidRDefault="00B972C8" w:rsidP="007C7E91">
      <w:pPr>
        <w:pStyle w:val="NormalWeb"/>
        <w:numPr>
          <w:ilvl w:val="0"/>
          <w:numId w:val="24"/>
        </w:numPr>
        <w:spacing w:line="276" w:lineRule="auto"/>
        <w:rPr>
          <w:rFonts w:ascii="Arial" w:hAnsi="Arial" w:cs="Arial"/>
          <w:sz w:val="22"/>
          <w:szCs w:val="22"/>
        </w:rPr>
      </w:pPr>
      <w:commentRangeStart w:id="28"/>
      <w:r w:rsidRPr="0098633F">
        <w:rPr>
          <w:rStyle w:val="Textoennegrita"/>
          <w:rFonts w:ascii="Arial" w:hAnsi="Arial" w:cs="Arial"/>
          <w:sz w:val="22"/>
          <w:szCs w:val="22"/>
        </w:rPr>
        <w:t xml:space="preserve">Acciones </w:t>
      </w:r>
      <w:r w:rsidR="005832C3">
        <w:rPr>
          <w:rStyle w:val="Textoennegrita"/>
          <w:rFonts w:ascii="Arial" w:hAnsi="Arial" w:cs="Arial"/>
          <w:sz w:val="22"/>
          <w:szCs w:val="22"/>
        </w:rPr>
        <w:t>r</w:t>
      </w:r>
      <w:r w:rsidRPr="0098633F">
        <w:rPr>
          <w:rStyle w:val="Textoennegrita"/>
          <w:rFonts w:ascii="Arial" w:hAnsi="Arial" w:cs="Arial"/>
          <w:sz w:val="22"/>
          <w:szCs w:val="22"/>
        </w:rPr>
        <w:t xml:space="preserve">elacionadas con el </w:t>
      </w:r>
      <w:r w:rsidR="005832C3">
        <w:rPr>
          <w:rStyle w:val="Textoennegrita"/>
          <w:rFonts w:ascii="Arial" w:hAnsi="Arial" w:cs="Arial"/>
          <w:sz w:val="22"/>
          <w:szCs w:val="22"/>
        </w:rPr>
        <w:t>p</w:t>
      </w:r>
      <w:r w:rsidRPr="0098633F">
        <w:rPr>
          <w:rStyle w:val="Textoennegrita"/>
          <w:rFonts w:ascii="Arial" w:hAnsi="Arial" w:cs="Arial"/>
          <w:sz w:val="22"/>
          <w:szCs w:val="22"/>
        </w:rPr>
        <w:t>roducto:</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ncluyen el diseño, desarrollo, empaque, etiquetado y lanzamiento de productos. También se pueden definir acciones de mejora continua o renovación de la línea de productos existentes.</w:t>
      </w:r>
    </w:p>
    <w:p w14:paraId="1A26CDAB" w14:textId="2D7395A3"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na marca de bebidas saludables puede planificar el lanzamiento de una nueva línea de jugos orgánicos, creando campañas promocionales, materiales de empaque atractivos y eventos de degustación en tiendas.</w:t>
      </w:r>
    </w:p>
    <w:p w14:paraId="5DACD6EF" w14:textId="16B6DEC5" w:rsidR="00B972C8" w:rsidRPr="0098633F" w:rsidRDefault="00B972C8" w:rsidP="007C7E91">
      <w:pPr>
        <w:pStyle w:val="NormalWeb"/>
        <w:numPr>
          <w:ilvl w:val="0"/>
          <w:numId w:val="24"/>
        </w:numPr>
        <w:spacing w:line="276" w:lineRule="auto"/>
        <w:rPr>
          <w:rFonts w:ascii="Arial" w:hAnsi="Arial" w:cs="Arial"/>
          <w:sz w:val="22"/>
          <w:szCs w:val="22"/>
        </w:rPr>
      </w:pPr>
      <w:r w:rsidRPr="0098633F">
        <w:rPr>
          <w:rStyle w:val="Textoennegrita"/>
          <w:rFonts w:ascii="Arial" w:hAnsi="Arial" w:cs="Arial"/>
          <w:sz w:val="22"/>
          <w:szCs w:val="22"/>
        </w:rPr>
        <w:t xml:space="preserve">Acciones de </w:t>
      </w:r>
      <w:r w:rsidR="005832C3">
        <w:rPr>
          <w:rStyle w:val="Textoennegrita"/>
          <w:rFonts w:ascii="Arial" w:hAnsi="Arial" w:cs="Arial"/>
          <w:sz w:val="22"/>
          <w:szCs w:val="22"/>
        </w:rPr>
        <w:t>p</w:t>
      </w:r>
      <w:r w:rsidRPr="0098633F">
        <w:rPr>
          <w:rStyle w:val="Textoennegrita"/>
          <w:rFonts w:ascii="Arial" w:hAnsi="Arial" w:cs="Arial"/>
          <w:sz w:val="22"/>
          <w:szCs w:val="22"/>
        </w:rPr>
        <w:t>recio:</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mplican definir precios competitivos, descuentos, promociones y políticas de precios especiales, como ofertas de temporada o precios por volumen.</w:t>
      </w:r>
    </w:p>
    <w:p w14:paraId="4ABE8968" w14:textId="1A207718"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 gimnasio podría implementar una promoción de precios especiales durante el inicio del año, ofreciendo membresías con descuentos para atraer nuevos clientes.</w:t>
      </w:r>
    </w:p>
    <w:p w14:paraId="0AAA3AEB" w14:textId="6C3521BE" w:rsidR="00B972C8" w:rsidRPr="0098633F" w:rsidRDefault="00B972C8" w:rsidP="007C7E91">
      <w:pPr>
        <w:pStyle w:val="NormalWeb"/>
        <w:numPr>
          <w:ilvl w:val="0"/>
          <w:numId w:val="24"/>
        </w:numPr>
        <w:spacing w:line="276" w:lineRule="auto"/>
        <w:rPr>
          <w:rFonts w:ascii="Arial" w:hAnsi="Arial" w:cs="Arial"/>
          <w:sz w:val="22"/>
          <w:szCs w:val="22"/>
        </w:rPr>
      </w:pPr>
      <w:r w:rsidRPr="0098633F">
        <w:rPr>
          <w:rStyle w:val="Textoennegrita"/>
          <w:rFonts w:ascii="Arial" w:hAnsi="Arial" w:cs="Arial"/>
          <w:sz w:val="22"/>
          <w:szCs w:val="22"/>
        </w:rPr>
        <w:t xml:space="preserve">Acciones de </w:t>
      </w:r>
      <w:r w:rsidR="005832C3">
        <w:rPr>
          <w:rStyle w:val="Textoennegrita"/>
          <w:rFonts w:ascii="Arial" w:hAnsi="Arial" w:cs="Arial"/>
          <w:sz w:val="22"/>
          <w:szCs w:val="22"/>
        </w:rPr>
        <w:t>p</w:t>
      </w:r>
      <w:r w:rsidRPr="0098633F">
        <w:rPr>
          <w:rStyle w:val="Textoennegrita"/>
          <w:rFonts w:ascii="Arial" w:hAnsi="Arial" w:cs="Arial"/>
          <w:sz w:val="22"/>
          <w:szCs w:val="22"/>
        </w:rPr>
        <w:t>laza (</w:t>
      </w:r>
      <w:r w:rsidR="005832C3">
        <w:rPr>
          <w:rStyle w:val="Textoennegrita"/>
          <w:rFonts w:ascii="Arial" w:hAnsi="Arial" w:cs="Arial"/>
          <w:sz w:val="22"/>
          <w:szCs w:val="22"/>
        </w:rPr>
        <w:t>d</w:t>
      </w:r>
      <w:r w:rsidRPr="0098633F">
        <w:rPr>
          <w:rStyle w:val="Textoennegrita"/>
          <w:rFonts w:ascii="Arial" w:hAnsi="Arial" w:cs="Arial"/>
          <w:sz w:val="22"/>
          <w:szCs w:val="22"/>
        </w:rPr>
        <w:t>istribución):</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ncluyen la selección de los canales de distribución, la logística de entrega y la gestión del inventario.</w:t>
      </w:r>
    </w:p>
    <w:p w14:paraId="3FA2FE92" w14:textId="0C9D5B6A"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na tienda de ropa podría expandir su presencia en línea mediante la asociación con plataformas de comercio electrónico, asegurando así un alcance más amplio y mejores opciones de entrega.</w:t>
      </w:r>
    </w:p>
    <w:p w14:paraId="6B0CFF87" w14:textId="59DA68BE" w:rsidR="00B972C8" w:rsidRPr="0098633F" w:rsidRDefault="00B972C8" w:rsidP="007C7E91">
      <w:pPr>
        <w:pStyle w:val="NormalWeb"/>
        <w:numPr>
          <w:ilvl w:val="0"/>
          <w:numId w:val="24"/>
        </w:numPr>
        <w:spacing w:line="276" w:lineRule="auto"/>
        <w:rPr>
          <w:rFonts w:ascii="Arial" w:hAnsi="Arial" w:cs="Arial"/>
          <w:sz w:val="22"/>
          <w:szCs w:val="22"/>
        </w:rPr>
      </w:pPr>
      <w:r w:rsidRPr="0098633F">
        <w:rPr>
          <w:rStyle w:val="Textoennegrita"/>
          <w:rFonts w:ascii="Arial" w:hAnsi="Arial" w:cs="Arial"/>
          <w:sz w:val="22"/>
          <w:szCs w:val="22"/>
        </w:rPr>
        <w:t xml:space="preserve">Acciones de </w:t>
      </w:r>
      <w:r w:rsidR="005832C3">
        <w:rPr>
          <w:rStyle w:val="Textoennegrita"/>
          <w:rFonts w:ascii="Arial" w:hAnsi="Arial" w:cs="Arial"/>
          <w:sz w:val="22"/>
          <w:szCs w:val="22"/>
        </w:rPr>
        <w:t>p</w:t>
      </w:r>
      <w:r w:rsidRPr="0098633F">
        <w:rPr>
          <w:rStyle w:val="Textoennegrita"/>
          <w:rFonts w:ascii="Arial" w:hAnsi="Arial" w:cs="Arial"/>
          <w:sz w:val="22"/>
          <w:szCs w:val="22"/>
        </w:rPr>
        <w:t>romoción:</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 xml:space="preserve">ncluyen la implementación de campañas publicitarias, promociones de ventas, </w:t>
      </w:r>
      <w:r w:rsidRPr="00FB7125">
        <w:rPr>
          <w:rFonts w:ascii="Arial" w:hAnsi="Arial" w:cs="Arial"/>
          <w:i/>
          <w:iCs/>
          <w:sz w:val="22"/>
          <w:szCs w:val="22"/>
        </w:rPr>
        <w:t>marketing</w:t>
      </w:r>
      <w:r w:rsidRPr="0098633F">
        <w:rPr>
          <w:rFonts w:ascii="Arial" w:hAnsi="Arial" w:cs="Arial"/>
          <w:sz w:val="22"/>
          <w:szCs w:val="22"/>
        </w:rPr>
        <w:t xml:space="preserve"> digital, eventos, relaciones públicas y cualquier actividad que fomente la comunicación con los clientes.</w:t>
      </w:r>
    </w:p>
    <w:p w14:paraId="6CB3CBBC" w14:textId="50402221"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un</w:t>
      </w:r>
      <w:r w:rsidRPr="0098633F">
        <w:rPr>
          <w:rFonts w:ascii="Arial" w:hAnsi="Arial" w:cs="Arial"/>
          <w:sz w:val="22"/>
          <w:szCs w:val="22"/>
        </w:rPr>
        <w:t xml:space="preserve">a empresa de tecnología puede lanzar una campaña de </w:t>
      </w:r>
      <w:r w:rsidRPr="00FB7125">
        <w:rPr>
          <w:rFonts w:ascii="Arial" w:hAnsi="Arial" w:cs="Arial"/>
          <w:i/>
          <w:iCs/>
          <w:sz w:val="22"/>
          <w:szCs w:val="22"/>
        </w:rPr>
        <w:t>marketing</w:t>
      </w:r>
      <w:r w:rsidRPr="0098633F">
        <w:rPr>
          <w:rFonts w:ascii="Arial" w:hAnsi="Arial" w:cs="Arial"/>
          <w:sz w:val="22"/>
          <w:szCs w:val="22"/>
        </w:rPr>
        <w:t xml:space="preserve"> digital que incluya publicidad en redes sociales, blogs especializados y </w:t>
      </w:r>
      <w:proofErr w:type="spellStart"/>
      <w:r w:rsidRPr="005832C3">
        <w:rPr>
          <w:rFonts w:ascii="Arial" w:hAnsi="Arial" w:cs="Arial"/>
          <w:i/>
          <w:sz w:val="22"/>
          <w:szCs w:val="22"/>
        </w:rPr>
        <w:t>webinars</w:t>
      </w:r>
      <w:proofErr w:type="spellEnd"/>
      <w:r w:rsidRPr="0098633F">
        <w:rPr>
          <w:rFonts w:ascii="Arial" w:hAnsi="Arial" w:cs="Arial"/>
          <w:sz w:val="22"/>
          <w:szCs w:val="22"/>
        </w:rPr>
        <w:t>, para promocionar su nuevo software de gestión empresarial.</w:t>
      </w:r>
      <w:commentRangeEnd w:id="28"/>
      <w:r w:rsidR="00F77958">
        <w:rPr>
          <w:rStyle w:val="Refdecomentario"/>
          <w:rFonts w:ascii="Arial" w:eastAsia="Arial" w:hAnsi="Arial" w:cs="Arial"/>
        </w:rPr>
        <w:commentReference w:id="28"/>
      </w:r>
    </w:p>
    <w:p w14:paraId="489BE880" w14:textId="4CF7007C" w:rsidR="00B972C8" w:rsidRPr="005832C3" w:rsidRDefault="00B972C8" w:rsidP="0098633F">
      <w:pPr>
        <w:pStyle w:val="Ttulo4"/>
        <w:rPr>
          <w:b/>
          <w:color w:val="auto"/>
          <w:sz w:val="22"/>
          <w:szCs w:val="22"/>
        </w:rPr>
      </w:pPr>
      <w:r w:rsidRPr="005832C3">
        <w:rPr>
          <w:b/>
          <w:color w:val="auto"/>
          <w:sz w:val="22"/>
          <w:szCs w:val="22"/>
        </w:rPr>
        <w:t xml:space="preserve">Paso 5: Presupuesto del </w:t>
      </w:r>
      <w:r w:rsidR="005832C3">
        <w:rPr>
          <w:b/>
          <w:color w:val="auto"/>
          <w:sz w:val="22"/>
          <w:szCs w:val="22"/>
        </w:rPr>
        <w:t>p</w:t>
      </w:r>
      <w:r w:rsidRPr="005832C3">
        <w:rPr>
          <w:b/>
          <w:color w:val="auto"/>
          <w:sz w:val="22"/>
          <w:szCs w:val="22"/>
        </w:rPr>
        <w:t xml:space="preserve">lan de </w:t>
      </w:r>
      <w:r w:rsidR="005832C3" w:rsidRPr="00FB7125">
        <w:rPr>
          <w:b/>
          <w:i/>
          <w:iCs/>
          <w:color w:val="auto"/>
          <w:sz w:val="22"/>
          <w:szCs w:val="22"/>
        </w:rPr>
        <w:t>m</w:t>
      </w:r>
      <w:r w:rsidRPr="00FB7125">
        <w:rPr>
          <w:b/>
          <w:i/>
          <w:iCs/>
          <w:color w:val="auto"/>
          <w:sz w:val="22"/>
          <w:szCs w:val="22"/>
        </w:rPr>
        <w:t>arketing</w:t>
      </w:r>
    </w:p>
    <w:p w14:paraId="2033646C"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El presupuesto es una parte vital del plan, ya que asigna los recursos financieros necesarios para la implementación de las acciones. Es fundamental especificar los costos de cada acción y actividad, así como los recursos humanos y tecnológicos involucrados.</w:t>
      </w:r>
    </w:p>
    <w:p w14:paraId="6EA0489E" w14:textId="4D5218B9" w:rsidR="00B972C8" w:rsidRPr="0098633F" w:rsidRDefault="00B972C8" w:rsidP="007C7E91">
      <w:pPr>
        <w:pStyle w:val="NormalWeb"/>
        <w:numPr>
          <w:ilvl w:val="0"/>
          <w:numId w:val="25"/>
        </w:numPr>
        <w:spacing w:line="276" w:lineRule="auto"/>
        <w:rPr>
          <w:rFonts w:ascii="Arial" w:hAnsi="Arial" w:cs="Arial"/>
          <w:sz w:val="22"/>
          <w:szCs w:val="22"/>
        </w:rPr>
      </w:pPr>
      <w:commentRangeStart w:id="29"/>
      <w:r w:rsidRPr="0098633F">
        <w:rPr>
          <w:rStyle w:val="Textoennegrita"/>
          <w:rFonts w:ascii="Arial" w:hAnsi="Arial" w:cs="Arial"/>
          <w:sz w:val="22"/>
          <w:szCs w:val="22"/>
        </w:rPr>
        <w:lastRenderedPageBreak/>
        <w:t xml:space="preserve">Asignación de </w:t>
      </w:r>
      <w:r w:rsidR="005832C3">
        <w:rPr>
          <w:rStyle w:val="Textoennegrita"/>
          <w:rFonts w:ascii="Arial" w:hAnsi="Arial" w:cs="Arial"/>
          <w:sz w:val="22"/>
          <w:szCs w:val="22"/>
        </w:rPr>
        <w:t>r</w:t>
      </w:r>
      <w:r w:rsidRPr="0098633F">
        <w:rPr>
          <w:rStyle w:val="Textoennegrita"/>
          <w:rFonts w:ascii="Arial" w:hAnsi="Arial" w:cs="Arial"/>
          <w:sz w:val="22"/>
          <w:szCs w:val="22"/>
        </w:rPr>
        <w:t>ecursos:</w:t>
      </w:r>
      <w:r w:rsidRPr="0098633F">
        <w:rPr>
          <w:rFonts w:ascii="Arial" w:hAnsi="Arial" w:cs="Arial"/>
          <w:sz w:val="22"/>
          <w:szCs w:val="22"/>
        </w:rPr>
        <w:t xml:space="preserve"> </w:t>
      </w:r>
      <w:r w:rsidR="005832C3">
        <w:rPr>
          <w:rFonts w:ascii="Arial" w:hAnsi="Arial" w:cs="Arial"/>
          <w:sz w:val="22"/>
          <w:szCs w:val="22"/>
        </w:rPr>
        <w:t>d</w:t>
      </w:r>
      <w:r w:rsidRPr="0098633F">
        <w:rPr>
          <w:rFonts w:ascii="Arial" w:hAnsi="Arial" w:cs="Arial"/>
          <w:sz w:val="22"/>
          <w:szCs w:val="22"/>
        </w:rPr>
        <w:t xml:space="preserve">etallar cuánto se invertirá en publicidad, promociones, desarrollo de producto, investigación de mercado, y otros aspectos relacionados con la estrategia de </w:t>
      </w:r>
      <w:r w:rsidRPr="00FB7125">
        <w:rPr>
          <w:rFonts w:ascii="Arial" w:hAnsi="Arial" w:cs="Arial"/>
          <w:i/>
          <w:iCs/>
          <w:sz w:val="22"/>
          <w:szCs w:val="22"/>
        </w:rPr>
        <w:t>marketing</w:t>
      </w:r>
      <w:r w:rsidRPr="0098633F">
        <w:rPr>
          <w:rFonts w:ascii="Arial" w:hAnsi="Arial" w:cs="Arial"/>
          <w:sz w:val="22"/>
          <w:szCs w:val="22"/>
        </w:rPr>
        <w:t>.</w:t>
      </w:r>
    </w:p>
    <w:p w14:paraId="160EB6E2" w14:textId="6F4F092C"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5832C3">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5832C3">
        <w:rPr>
          <w:rFonts w:ascii="Arial" w:hAnsi="Arial" w:cs="Arial"/>
          <w:sz w:val="22"/>
          <w:szCs w:val="22"/>
        </w:rPr>
        <w:t>u</w:t>
      </w:r>
      <w:r w:rsidRPr="0098633F">
        <w:rPr>
          <w:rFonts w:ascii="Arial" w:hAnsi="Arial" w:cs="Arial"/>
          <w:sz w:val="22"/>
          <w:szCs w:val="22"/>
        </w:rPr>
        <w:t xml:space="preserve">na empresa de alimentos puede destinar un presupuesto específico para una campaña de </w:t>
      </w:r>
      <w:r w:rsidRPr="00FB7125">
        <w:rPr>
          <w:rFonts w:ascii="Arial" w:hAnsi="Arial" w:cs="Arial"/>
          <w:i/>
          <w:iCs/>
          <w:sz w:val="22"/>
          <w:szCs w:val="22"/>
        </w:rPr>
        <w:t>marketing</w:t>
      </w:r>
      <w:r w:rsidRPr="0098633F">
        <w:rPr>
          <w:rFonts w:ascii="Arial" w:hAnsi="Arial" w:cs="Arial"/>
          <w:sz w:val="22"/>
          <w:szCs w:val="22"/>
        </w:rPr>
        <w:t xml:space="preserve"> digital, que incluye anuncios pagados en redes sociales, desarrollo de contenido y promoción con </w:t>
      </w:r>
      <w:proofErr w:type="spellStart"/>
      <w:r w:rsidRPr="00FB7125">
        <w:rPr>
          <w:rFonts w:ascii="Arial" w:hAnsi="Arial" w:cs="Arial"/>
          <w:i/>
          <w:iCs/>
          <w:sz w:val="22"/>
          <w:szCs w:val="22"/>
        </w:rPr>
        <w:t>influencers</w:t>
      </w:r>
      <w:proofErr w:type="spellEnd"/>
      <w:r w:rsidRPr="0098633F">
        <w:rPr>
          <w:rFonts w:ascii="Arial" w:hAnsi="Arial" w:cs="Arial"/>
          <w:sz w:val="22"/>
          <w:szCs w:val="22"/>
        </w:rPr>
        <w:t>.</w:t>
      </w:r>
    </w:p>
    <w:p w14:paraId="4D8ABBB7" w14:textId="4B357AAC" w:rsidR="00B972C8" w:rsidRPr="0098633F" w:rsidRDefault="00B972C8" w:rsidP="007C7E91">
      <w:pPr>
        <w:pStyle w:val="NormalWeb"/>
        <w:numPr>
          <w:ilvl w:val="0"/>
          <w:numId w:val="25"/>
        </w:numPr>
        <w:spacing w:line="276" w:lineRule="auto"/>
        <w:rPr>
          <w:rFonts w:ascii="Arial" w:hAnsi="Arial" w:cs="Arial"/>
          <w:sz w:val="22"/>
          <w:szCs w:val="22"/>
        </w:rPr>
      </w:pPr>
      <w:r w:rsidRPr="0098633F">
        <w:rPr>
          <w:rStyle w:val="Textoennegrita"/>
          <w:rFonts w:ascii="Arial" w:hAnsi="Arial" w:cs="Arial"/>
          <w:sz w:val="22"/>
          <w:szCs w:val="22"/>
        </w:rPr>
        <w:t xml:space="preserve">Control de </w:t>
      </w:r>
      <w:r w:rsidR="005832C3">
        <w:rPr>
          <w:rStyle w:val="Textoennegrita"/>
          <w:rFonts w:ascii="Arial" w:hAnsi="Arial" w:cs="Arial"/>
          <w:sz w:val="22"/>
          <w:szCs w:val="22"/>
        </w:rPr>
        <w:t>c</w:t>
      </w:r>
      <w:r w:rsidRPr="0098633F">
        <w:rPr>
          <w:rStyle w:val="Textoennegrita"/>
          <w:rFonts w:ascii="Arial" w:hAnsi="Arial" w:cs="Arial"/>
          <w:sz w:val="22"/>
          <w:szCs w:val="22"/>
        </w:rPr>
        <w:t>ostos:</w:t>
      </w:r>
      <w:r w:rsidRPr="0098633F">
        <w:rPr>
          <w:rFonts w:ascii="Arial" w:hAnsi="Arial" w:cs="Arial"/>
          <w:sz w:val="22"/>
          <w:szCs w:val="22"/>
        </w:rPr>
        <w:t xml:space="preserve"> </w:t>
      </w:r>
      <w:r w:rsidR="005832C3">
        <w:rPr>
          <w:rFonts w:ascii="Arial" w:hAnsi="Arial" w:cs="Arial"/>
          <w:sz w:val="22"/>
          <w:szCs w:val="22"/>
        </w:rPr>
        <w:t>i</w:t>
      </w:r>
      <w:r w:rsidRPr="0098633F">
        <w:rPr>
          <w:rFonts w:ascii="Arial" w:hAnsi="Arial" w:cs="Arial"/>
          <w:sz w:val="22"/>
          <w:szCs w:val="22"/>
        </w:rPr>
        <w:t>ncluir un plan de seguimiento de gastos para evitar sobrepasar el presupuesto asignado y asegurar una gestión financiera eficiente.</w:t>
      </w:r>
      <w:commentRangeEnd w:id="29"/>
      <w:r w:rsidR="004A7A4A">
        <w:rPr>
          <w:rStyle w:val="Refdecomentario"/>
          <w:rFonts w:ascii="Arial" w:eastAsia="Arial" w:hAnsi="Arial" w:cs="Arial"/>
        </w:rPr>
        <w:commentReference w:id="29"/>
      </w:r>
    </w:p>
    <w:p w14:paraId="5E503D7C" w14:textId="63DEB144" w:rsidR="00B972C8" w:rsidRPr="005832C3" w:rsidRDefault="00B972C8" w:rsidP="0098633F">
      <w:pPr>
        <w:pStyle w:val="Ttulo4"/>
        <w:rPr>
          <w:b/>
          <w:color w:val="auto"/>
          <w:sz w:val="22"/>
          <w:szCs w:val="22"/>
        </w:rPr>
      </w:pPr>
      <w:r w:rsidRPr="005832C3">
        <w:rPr>
          <w:b/>
          <w:color w:val="auto"/>
          <w:sz w:val="22"/>
          <w:szCs w:val="22"/>
        </w:rPr>
        <w:t xml:space="preserve">Paso 6: Establecimiento de un </w:t>
      </w:r>
      <w:r w:rsidR="005832C3">
        <w:rPr>
          <w:b/>
          <w:color w:val="auto"/>
          <w:sz w:val="22"/>
          <w:szCs w:val="22"/>
        </w:rPr>
        <w:t>c</w:t>
      </w:r>
      <w:r w:rsidRPr="005832C3">
        <w:rPr>
          <w:b/>
          <w:color w:val="auto"/>
          <w:sz w:val="22"/>
          <w:szCs w:val="22"/>
        </w:rPr>
        <w:t xml:space="preserve">ronograma de </w:t>
      </w:r>
      <w:r w:rsidR="005832C3">
        <w:rPr>
          <w:b/>
          <w:color w:val="auto"/>
          <w:sz w:val="22"/>
          <w:szCs w:val="22"/>
        </w:rPr>
        <w:t>a</w:t>
      </w:r>
      <w:r w:rsidRPr="005832C3">
        <w:rPr>
          <w:b/>
          <w:color w:val="auto"/>
          <w:sz w:val="22"/>
          <w:szCs w:val="22"/>
        </w:rPr>
        <w:t>ctividades</w:t>
      </w:r>
    </w:p>
    <w:p w14:paraId="4753AE5D"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Una vez definidas las acciones y asignado el presupuesto, se debe crear un cronograma detallado que especifique cuándo y cómo se ejecutarán las actividades. El cronograma debe incluir fechas, responsables y plazos de entrega, asegurando una implementación ordenada y efectiva del plan.</w:t>
      </w:r>
    </w:p>
    <w:p w14:paraId="70550A56" w14:textId="621CA93D" w:rsidR="00B972C8" w:rsidRPr="0098633F" w:rsidRDefault="00B972C8" w:rsidP="007C7E91">
      <w:pPr>
        <w:numPr>
          <w:ilvl w:val="0"/>
          <w:numId w:val="26"/>
        </w:numPr>
        <w:spacing w:before="100" w:beforeAutospacing="1" w:after="100" w:afterAutospacing="1"/>
      </w:pPr>
      <w:commentRangeStart w:id="30"/>
      <w:r w:rsidRPr="0098633F">
        <w:rPr>
          <w:rStyle w:val="Textoennegrita"/>
        </w:rPr>
        <w:t xml:space="preserve">Ejemplo </w:t>
      </w:r>
      <w:r w:rsidR="005832C3">
        <w:rPr>
          <w:rStyle w:val="Textoennegrita"/>
        </w:rPr>
        <w:t>p</w:t>
      </w:r>
      <w:r w:rsidRPr="0098633F">
        <w:rPr>
          <w:rStyle w:val="Textoennegrita"/>
        </w:rPr>
        <w:t>ráctico:</w:t>
      </w:r>
      <w:r w:rsidRPr="0098633F">
        <w:t xml:space="preserve"> </w:t>
      </w:r>
      <w:r w:rsidR="005832C3">
        <w:t>u</w:t>
      </w:r>
      <w:r w:rsidRPr="0098633F">
        <w:t xml:space="preserve">na tienda de ropa que planea lanzar una nueva colección podría establecer un cronograma que incluya fechas para la producción, la campaña de lanzamiento, eventos promocionales y actividades de seguimiento </w:t>
      </w:r>
      <w:proofErr w:type="spellStart"/>
      <w:r w:rsidRPr="0098633F">
        <w:t>post-lanzamiento</w:t>
      </w:r>
      <w:proofErr w:type="spellEnd"/>
      <w:r w:rsidRPr="0098633F">
        <w:t>.</w:t>
      </w:r>
      <w:commentRangeEnd w:id="30"/>
      <w:r w:rsidR="00EE6635">
        <w:rPr>
          <w:rStyle w:val="Refdecomentario"/>
        </w:rPr>
        <w:commentReference w:id="30"/>
      </w:r>
    </w:p>
    <w:p w14:paraId="097A7C4F" w14:textId="6F859B06" w:rsidR="00B972C8" w:rsidRPr="005832C3" w:rsidRDefault="00B972C8" w:rsidP="0098633F">
      <w:pPr>
        <w:pStyle w:val="Ttulo4"/>
        <w:rPr>
          <w:b/>
          <w:color w:val="auto"/>
          <w:sz w:val="22"/>
          <w:szCs w:val="22"/>
        </w:rPr>
      </w:pPr>
      <w:r w:rsidRPr="005832C3">
        <w:rPr>
          <w:b/>
          <w:color w:val="auto"/>
          <w:sz w:val="22"/>
          <w:szCs w:val="22"/>
        </w:rPr>
        <w:t xml:space="preserve">Paso 7: </w:t>
      </w:r>
      <w:r w:rsidR="005832C3" w:rsidRPr="005832C3">
        <w:rPr>
          <w:b/>
          <w:color w:val="auto"/>
          <w:sz w:val="22"/>
          <w:szCs w:val="22"/>
        </w:rPr>
        <w:t>S</w:t>
      </w:r>
      <w:r w:rsidRPr="005832C3">
        <w:rPr>
          <w:b/>
          <w:color w:val="auto"/>
          <w:sz w:val="22"/>
          <w:szCs w:val="22"/>
        </w:rPr>
        <w:t xml:space="preserve">eguimiento y </w:t>
      </w:r>
      <w:r w:rsidR="005832C3" w:rsidRPr="005832C3">
        <w:rPr>
          <w:b/>
          <w:color w:val="auto"/>
          <w:sz w:val="22"/>
          <w:szCs w:val="22"/>
        </w:rPr>
        <w:t>c</w:t>
      </w:r>
      <w:r w:rsidRPr="005832C3">
        <w:rPr>
          <w:b/>
          <w:color w:val="auto"/>
          <w:sz w:val="22"/>
          <w:szCs w:val="22"/>
        </w:rPr>
        <w:t>ontrol</w:t>
      </w:r>
    </w:p>
    <w:p w14:paraId="3AFF87F0"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El último paso en la elaboración del plan de mercadeo es establecer mecanismos de seguimiento y control para evaluar el progreso y los resultados de las actividades. Esto implica definir indicadores clave de desempeño (</w:t>
      </w:r>
      <w:proofErr w:type="spellStart"/>
      <w:r w:rsidRPr="0098633F">
        <w:rPr>
          <w:rFonts w:ascii="Arial" w:hAnsi="Arial" w:cs="Arial"/>
          <w:sz w:val="22"/>
          <w:szCs w:val="22"/>
        </w:rPr>
        <w:t>KPIs</w:t>
      </w:r>
      <w:proofErr w:type="spellEnd"/>
      <w:r w:rsidRPr="0098633F">
        <w:rPr>
          <w:rFonts w:ascii="Arial" w:hAnsi="Arial" w:cs="Arial"/>
          <w:sz w:val="22"/>
          <w:szCs w:val="22"/>
        </w:rPr>
        <w:t>) y métodos para medir el éxito de las estrategias implementadas.</w:t>
      </w:r>
    </w:p>
    <w:p w14:paraId="780EE697" w14:textId="4068387F" w:rsidR="00B972C8" w:rsidRPr="0098633F" w:rsidRDefault="00B972C8" w:rsidP="007C7E91">
      <w:pPr>
        <w:numPr>
          <w:ilvl w:val="0"/>
          <w:numId w:val="27"/>
        </w:numPr>
        <w:spacing w:before="100" w:beforeAutospacing="1" w:after="100" w:afterAutospacing="1"/>
      </w:pPr>
      <w:commentRangeStart w:id="31"/>
      <w:r w:rsidRPr="0098633F">
        <w:rPr>
          <w:rStyle w:val="Textoennegrita"/>
        </w:rPr>
        <w:t xml:space="preserve">Ejemplo </w:t>
      </w:r>
      <w:r w:rsidR="005832C3">
        <w:rPr>
          <w:rStyle w:val="Textoennegrita"/>
        </w:rPr>
        <w:t>p</w:t>
      </w:r>
      <w:r w:rsidRPr="0098633F">
        <w:rPr>
          <w:rStyle w:val="Textoennegrita"/>
        </w:rPr>
        <w:t>ráctico:</w:t>
      </w:r>
      <w:r w:rsidRPr="0098633F">
        <w:t xml:space="preserve"> </w:t>
      </w:r>
      <w:r w:rsidR="005832C3">
        <w:t>u</w:t>
      </w:r>
      <w:r w:rsidRPr="0098633F">
        <w:t xml:space="preserve">n comercio electrónico puede definir </w:t>
      </w:r>
      <w:proofErr w:type="spellStart"/>
      <w:r w:rsidRPr="0098633F">
        <w:t>KPIs</w:t>
      </w:r>
      <w:proofErr w:type="spellEnd"/>
      <w:r w:rsidRPr="0098633F">
        <w:t xml:space="preserve"> como la tasa de conversión, el retorno de inversión (ROI) en publicidad, y el crecimiento en el tráfico del sitio web. Al analizar estos indicadores periódicamente, la empresa puede ajustar sus estrategias según los resultados obtenidos.</w:t>
      </w:r>
      <w:commentRangeEnd w:id="31"/>
      <w:r w:rsidR="00EE6635">
        <w:rPr>
          <w:rStyle w:val="Refdecomentario"/>
        </w:rPr>
        <w:commentReference w:id="31"/>
      </w:r>
    </w:p>
    <w:p w14:paraId="6EB117FA" w14:textId="0FB4763D" w:rsidR="00B972C8" w:rsidRDefault="00B972C8" w:rsidP="0098633F">
      <w:pPr>
        <w:pStyle w:val="NormalWeb"/>
        <w:spacing w:line="276" w:lineRule="auto"/>
        <w:rPr>
          <w:rFonts w:ascii="Arial" w:hAnsi="Arial" w:cs="Arial"/>
          <w:sz w:val="22"/>
          <w:szCs w:val="22"/>
        </w:rPr>
      </w:pPr>
      <w:r w:rsidRPr="0098633F">
        <w:rPr>
          <w:rFonts w:ascii="Arial" w:hAnsi="Arial" w:cs="Arial"/>
          <w:sz w:val="22"/>
          <w:szCs w:val="22"/>
        </w:rPr>
        <w:t>En resumen, la elaboración de un plan de mercadeo es un proceso completo que abarca desde el análisis de la situación hasta la definición de acciones tácticas y mecanismos de seguimiento. Cada paso es esencial para garantizar que las estrategias estén alineadas con los objetivos de la empresa y con las oportunidades del mercado, lo que facilita la toma de decisiones informadas y la adaptación a los cambios en el entorno competitivo.</w:t>
      </w:r>
    </w:p>
    <w:p w14:paraId="1928CD9E" w14:textId="77777777" w:rsidR="005832C3" w:rsidRPr="0098633F" w:rsidRDefault="005832C3" w:rsidP="0098633F">
      <w:pPr>
        <w:pStyle w:val="NormalWeb"/>
        <w:spacing w:line="276" w:lineRule="auto"/>
        <w:rPr>
          <w:rFonts w:ascii="Arial" w:hAnsi="Arial" w:cs="Arial"/>
          <w:sz w:val="22"/>
          <w:szCs w:val="22"/>
        </w:rPr>
      </w:pPr>
    </w:p>
    <w:p w14:paraId="79CBFD2A" w14:textId="2EC3AB95" w:rsidR="002570A9" w:rsidRPr="005832C3" w:rsidRDefault="00B972C8" w:rsidP="00DE79B0">
      <w:pPr>
        <w:pStyle w:val="Prrafodelista"/>
        <w:numPr>
          <w:ilvl w:val="1"/>
          <w:numId w:val="27"/>
        </w:numPr>
        <w:ind w:left="0" w:firstLine="0"/>
        <w:rPr>
          <w:b/>
          <w:sz w:val="24"/>
          <w:szCs w:val="24"/>
        </w:rPr>
      </w:pPr>
      <w:r w:rsidRPr="005832C3">
        <w:rPr>
          <w:b/>
          <w:sz w:val="24"/>
          <w:szCs w:val="24"/>
        </w:rPr>
        <w:lastRenderedPageBreak/>
        <w:t>Implementación del plan de mercadeo</w:t>
      </w:r>
    </w:p>
    <w:p w14:paraId="2FE7C415" w14:textId="750D92FB" w:rsidR="00B972C8" w:rsidRPr="0098633F" w:rsidRDefault="00B972C8" w:rsidP="0098633F"/>
    <w:p w14:paraId="0AA57208" w14:textId="4FEB714B" w:rsidR="00B972C8" w:rsidRDefault="00B972C8" w:rsidP="0098633F">
      <w:pPr>
        <w:pStyle w:val="NormalWeb"/>
        <w:spacing w:line="276" w:lineRule="auto"/>
        <w:rPr>
          <w:rFonts w:ascii="Arial" w:hAnsi="Arial" w:cs="Arial"/>
          <w:sz w:val="22"/>
          <w:szCs w:val="22"/>
        </w:rPr>
      </w:pPr>
      <w:r w:rsidRPr="0098633F">
        <w:rPr>
          <w:rFonts w:ascii="Arial" w:hAnsi="Arial" w:cs="Arial"/>
          <w:sz w:val="22"/>
          <w:szCs w:val="22"/>
        </w:rPr>
        <w:t>La implementación del plan de mercadeo es la etapa en la que se ejecutan las estrategias y acciones previamente definidas durante la fase de elaboración. Esta etapa es crucial, ya que la eficacia de un plan de mercadeo depende en gran medida de cómo se llevan a cabo las actividades planeadas. La implementación requiere una gestión cuidadosa de recursos, una organización efectiva y un seguimiento constante para garantizar que las acciones se realicen conforme al cronograma establecido. A continuación, se describe detalladamente cómo se lleva a cabo la implementación del plan de mercadeo, paso a paso.</w:t>
      </w:r>
      <w:r w:rsidR="00381D32">
        <w:rPr>
          <w:rFonts w:ascii="Arial" w:hAnsi="Arial" w:cs="Arial"/>
          <w:sz w:val="22"/>
          <w:szCs w:val="22"/>
        </w:rPr>
        <w:t xml:space="preserve"> Para implementar un plan de mercadeo se debe refinar los detalles como se evidencia a continuación:</w:t>
      </w:r>
    </w:p>
    <w:p w14:paraId="4F309193" w14:textId="6D422842" w:rsidR="00EC2F98" w:rsidRDefault="00EC2F98" w:rsidP="0098633F">
      <w:pPr>
        <w:pStyle w:val="NormalWeb"/>
        <w:spacing w:line="276" w:lineRule="auto"/>
        <w:rPr>
          <w:rFonts w:ascii="Arial" w:hAnsi="Arial" w:cs="Arial"/>
          <w:sz w:val="22"/>
          <w:szCs w:val="22"/>
        </w:rPr>
      </w:pPr>
      <w:r>
        <w:rPr>
          <w:rFonts w:ascii="Arial" w:hAnsi="Arial" w:cs="Arial"/>
          <w:sz w:val="22"/>
          <w:szCs w:val="22"/>
        </w:rPr>
        <w:t xml:space="preserve">Gráfico </w:t>
      </w:r>
      <w:r w:rsidR="00EE6635">
        <w:rPr>
          <w:rFonts w:ascii="Arial" w:hAnsi="Arial" w:cs="Arial"/>
          <w:sz w:val="22"/>
          <w:szCs w:val="22"/>
        </w:rPr>
        <w:t>7</w:t>
      </w:r>
      <w:r>
        <w:rPr>
          <w:rFonts w:ascii="Arial" w:hAnsi="Arial" w:cs="Arial"/>
          <w:sz w:val="22"/>
          <w:szCs w:val="22"/>
        </w:rPr>
        <w:t xml:space="preserve">. </w:t>
      </w:r>
      <w:r w:rsidRPr="00EC2F98">
        <w:rPr>
          <w:rFonts w:ascii="Arial" w:hAnsi="Arial" w:cs="Arial"/>
          <w:i/>
          <w:iCs/>
          <w:sz w:val="22"/>
          <w:szCs w:val="22"/>
        </w:rPr>
        <w:t>Implementación del plan de mercadeo.</w:t>
      </w:r>
    </w:p>
    <w:p w14:paraId="5BBE291E" w14:textId="0B9FC4AE" w:rsidR="00381D32" w:rsidRPr="0098633F" w:rsidRDefault="00381D32" w:rsidP="0098633F">
      <w:pPr>
        <w:pStyle w:val="NormalWeb"/>
        <w:spacing w:line="276" w:lineRule="auto"/>
        <w:rPr>
          <w:rFonts w:ascii="Arial" w:hAnsi="Arial" w:cs="Arial"/>
          <w:sz w:val="22"/>
          <w:szCs w:val="22"/>
        </w:rPr>
      </w:pPr>
      <w:commentRangeStart w:id="32"/>
      <w:r>
        <w:rPr>
          <w:noProof/>
        </w:rPr>
        <w:drawing>
          <wp:inline distT="0" distB="0" distL="0" distR="0" wp14:anchorId="0B490D6C" wp14:editId="7EFF9D7F">
            <wp:extent cx="5612130" cy="4450715"/>
            <wp:effectExtent l="0" t="0" r="0" b="0"/>
            <wp:docPr id="610467322" name="Gráfic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30"/>
                    <pic:cNvPicPr/>
                  </pic:nvPicPr>
                  <pic:blipFill>
                    <a:blip r:embed="rId23">
                      <a:extLst>
                        <a:ext uri="{96DAC541-7B7A-43D3-8B79-37D633B846F1}">
                          <asvg:svgBlip xmlns:asvg="http://schemas.microsoft.com/office/drawing/2016/SVG/main" r:embed="rId24"/>
                        </a:ext>
                      </a:extLst>
                    </a:blip>
                    <a:stretch>
                      <a:fillRect/>
                    </a:stretch>
                  </pic:blipFill>
                  <pic:spPr>
                    <a:xfrm>
                      <a:off x="0" y="0"/>
                      <a:ext cx="5612130" cy="4450715"/>
                    </a:xfrm>
                    <a:prstGeom prst="rect">
                      <a:avLst/>
                    </a:prstGeom>
                  </pic:spPr>
                </pic:pic>
              </a:graphicData>
            </a:graphic>
          </wp:inline>
        </w:drawing>
      </w:r>
      <w:commentRangeEnd w:id="32"/>
      <w:r>
        <w:commentReference w:id="32"/>
      </w:r>
    </w:p>
    <w:p w14:paraId="08144A64" w14:textId="70B337A9" w:rsidR="00B972C8" w:rsidRPr="001C4D59" w:rsidRDefault="00B972C8" w:rsidP="0098633F">
      <w:pPr>
        <w:pStyle w:val="Ttulo4"/>
        <w:rPr>
          <w:b/>
          <w:bCs/>
          <w:color w:val="auto"/>
          <w:sz w:val="22"/>
          <w:szCs w:val="22"/>
        </w:rPr>
      </w:pPr>
      <w:r w:rsidRPr="001C4D59">
        <w:rPr>
          <w:b/>
          <w:bCs/>
          <w:color w:val="auto"/>
          <w:sz w:val="22"/>
          <w:szCs w:val="22"/>
        </w:rPr>
        <w:lastRenderedPageBreak/>
        <w:t xml:space="preserve">Paso 1: Asignación de </w:t>
      </w:r>
      <w:r w:rsidR="001C4D59">
        <w:rPr>
          <w:b/>
          <w:bCs/>
          <w:color w:val="auto"/>
          <w:sz w:val="22"/>
          <w:szCs w:val="22"/>
        </w:rPr>
        <w:t>r</w:t>
      </w:r>
      <w:r w:rsidRPr="001C4D59">
        <w:rPr>
          <w:b/>
          <w:bCs/>
          <w:color w:val="auto"/>
          <w:sz w:val="22"/>
          <w:szCs w:val="22"/>
        </w:rPr>
        <w:t xml:space="preserve">esponsabilidades y </w:t>
      </w:r>
      <w:r w:rsidR="001C4D59">
        <w:rPr>
          <w:b/>
          <w:bCs/>
          <w:color w:val="auto"/>
          <w:sz w:val="22"/>
          <w:szCs w:val="22"/>
        </w:rPr>
        <w:t>r</w:t>
      </w:r>
      <w:r w:rsidRPr="001C4D59">
        <w:rPr>
          <w:b/>
          <w:bCs/>
          <w:color w:val="auto"/>
          <w:sz w:val="22"/>
          <w:szCs w:val="22"/>
        </w:rPr>
        <w:t>ecursos</w:t>
      </w:r>
    </w:p>
    <w:p w14:paraId="0D769B9F"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Una de las primeras acciones en la implementación es la asignación de responsabilidades. Esto implica definir quiénes serán los encargados de ejecutar las diferentes actividades del plan y qué recursos se necesitarán para llevarlas a cabo. La designación de un equipo de trabajo capacitado y la adecuada distribución de los recursos financieros, humanos y tecnológicos son esenciales para una implementación exitosa.</w:t>
      </w:r>
    </w:p>
    <w:p w14:paraId="1A3CEC92" w14:textId="5A2F2B02" w:rsidR="00B972C8" w:rsidRPr="0098633F" w:rsidRDefault="00B972C8" w:rsidP="007C7E91">
      <w:pPr>
        <w:pStyle w:val="NormalWeb"/>
        <w:numPr>
          <w:ilvl w:val="0"/>
          <w:numId w:val="28"/>
        </w:numPr>
        <w:spacing w:line="276" w:lineRule="auto"/>
        <w:rPr>
          <w:rFonts w:ascii="Arial" w:hAnsi="Arial" w:cs="Arial"/>
          <w:sz w:val="22"/>
          <w:szCs w:val="22"/>
        </w:rPr>
      </w:pPr>
      <w:commentRangeStart w:id="33"/>
      <w:r w:rsidRPr="0098633F">
        <w:rPr>
          <w:rStyle w:val="Textoennegrita"/>
          <w:rFonts w:ascii="Arial" w:hAnsi="Arial" w:cs="Arial"/>
          <w:sz w:val="22"/>
          <w:szCs w:val="22"/>
        </w:rPr>
        <w:t xml:space="preserve">Asignación de </w:t>
      </w:r>
      <w:r w:rsidR="001C4D59">
        <w:rPr>
          <w:rStyle w:val="Textoennegrita"/>
          <w:rFonts w:ascii="Arial" w:hAnsi="Arial" w:cs="Arial"/>
          <w:sz w:val="22"/>
          <w:szCs w:val="22"/>
        </w:rPr>
        <w:t>r</w:t>
      </w:r>
      <w:r w:rsidRPr="0098633F">
        <w:rPr>
          <w:rStyle w:val="Textoennegrita"/>
          <w:rFonts w:ascii="Arial" w:hAnsi="Arial" w:cs="Arial"/>
          <w:sz w:val="22"/>
          <w:szCs w:val="22"/>
        </w:rPr>
        <w:t>esponsabilidades:</w:t>
      </w:r>
      <w:r w:rsidRPr="0098633F">
        <w:rPr>
          <w:rFonts w:ascii="Arial" w:hAnsi="Arial" w:cs="Arial"/>
          <w:sz w:val="22"/>
          <w:szCs w:val="22"/>
        </w:rPr>
        <w:t xml:space="preserve"> </w:t>
      </w:r>
      <w:r w:rsidR="001C4D59">
        <w:rPr>
          <w:rFonts w:ascii="Arial" w:hAnsi="Arial" w:cs="Arial"/>
          <w:sz w:val="22"/>
          <w:szCs w:val="22"/>
        </w:rPr>
        <w:t>s</w:t>
      </w:r>
      <w:r w:rsidRPr="0098633F">
        <w:rPr>
          <w:rFonts w:ascii="Arial" w:hAnsi="Arial" w:cs="Arial"/>
          <w:sz w:val="22"/>
          <w:szCs w:val="22"/>
        </w:rPr>
        <w:t>e deben identificar las personas o equipos responsables de cada actividad, así como sus roles y tareas específicas. Es fundamental que todas las partes involucradas comprendan sus responsabilidades y el impacto de su trabajo en el éxito global del plan. Una herramienta útil para esta asignación es el diagrama RACI, que define quiénes son responsables (R), quienes deben rendir cuentas (A), quienes deben ser consultados (C) y quienes deben ser informados (I) en cada acción.</w:t>
      </w:r>
    </w:p>
    <w:p w14:paraId="2E4C4D4B" w14:textId="30960F3B"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e</w:t>
      </w:r>
      <w:r w:rsidRPr="0098633F">
        <w:rPr>
          <w:rFonts w:ascii="Arial" w:hAnsi="Arial" w:cs="Arial"/>
          <w:sz w:val="22"/>
          <w:szCs w:val="22"/>
        </w:rPr>
        <w:t xml:space="preserve">n una campaña de </w:t>
      </w:r>
      <w:r w:rsidRPr="00FB7125">
        <w:rPr>
          <w:rFonts w:ascii="Arial" w:hAnsi="Arial" w:cs="Arial"/>
          <w:i/>
          <w:iCs/>
          <w:sz w:val="22"/>
          <w:szCs w:val="22"/>
        </w:rPr>
        <w:t>marketing</w:t>
      </w:r>
      <w:r w:rsidRPr="0098633F">
        <w:rPr>
          <w:rFonts w:ascii="Arial" w:hAnsi="Arial" w:cs="Arial"/>
          <w:sz w:val="22"/>
          <w:szCs w:val="22"/>
        </w:rPr>
        <w:t xml:space="preserve"> digital, el equipo de </w:t>
      </w:r>
      <w:r w:rsidRPr="00FB7125">
        <w:rPr>
          <w:rFonts w:ascii="Arial" w:hAnsi="Arial" w:cs="Arial"/>
          <w:i/>
          <w:iCs/>
          <w:sz w:val="22"/>
          <w:szCs w:val="22"/>
        </w:rPr>
        <w:t>marketing</w:t>
      </w:r>
      <w:r w:rsidRPr="0098633F">
        <w:rPr>
          <w:rFonts w:ascii="Arial" w:hAnsi="Arial" w:cs="Arial"/>
          <w:sz w:val="22"/>
          <w:szCs w:val="22"/>
        </w:rPr>
        <w:t xml:space="preserve"> se puede encargar de diseñar y coordinar las campañas en redes sociales, el equipo de diseño gráfico puede ser responsable de la creación de los anuncios visuales, y el equipo de ventas puede gestionar las respuestas a las consultas de los clientes potenciales.</w:t>
      </w:r>
    </w:p>
    <w:p w14:paraId="403E0F30" w14:textId="0CBE70D0" w:rsidR="00B972C8" w:rsidRPr="0098633F" w:rsidRDefault="00B972C8" w:rsidP="007C7E91">
      <w:pPr>
        <w:pStyle w:val="NormalWeb"/>
        <w:numPr>
          <w:ilvl w:val="0"/>
          <w:numId w:val="28"/>
        </w:numPr>
        <w:spacing w:line="276" w:lineRule="auto"/>
        <w:rPr>
          <w:rFonts w:ascii="Arial" w:hAnsi="Arial" w:cs="Arial"/>
          <w:sz w:val="22"/>
          <w:szCs w:val="22"/>
        </w:rPr>
      </w:pPr>
      <w:r w:rsidRPr="0098633F">
        <w:rPr>
          <w:rStyle w:val="Textoennegrita"/>
          <w:rFonts w:ascii="Arial" w:hAnsi="Arial" w:cs="Arial"/>
          <w:sz w:val="22"/>
          <w:szCs w:val="22"/>
        </w:rPr>
        <w:t xml:space="preserve">Asignación de </w:t>
      </w:r>
      <w:r w:rsidR="001C4D59">
        <w:rPr>
          <w:rStyle w:val="Textoennegrita"/>
          <w:rFonts w:ascii="Arial" w:hAnsi="Arial" w:cs="Arial"/>
          <w:sz w:val="22"/>
          <w:szCs w:val="22"/>
        </w:rPr>
        <w:t>r</w:t>
      </w:r>
      <w:r w:rsidRPr="0098633F">
        <w:rPr>
          <w:rStyle w:val="Textoennegrita"/>
          <w:rFonts w:ascii="Arial" w:hAnsi="Arial" w:cs="Arial"/>
          <w:sz w:val="22"/>
          <w:szCs w:val="22"/>
        </w:rPr>
        <w:t>ecursos:</w:t>
      </w:r>
      <w:r w:rsidRPr="0098633F">
        <w:rPr>
          <w:rFonts w:ascii="Arial" w:hAnsi="Arial" w:cs="Arial"/>
          <w:sz w:val="22"/>
          <w:szCs w:val="22"/>
        </w:rPr>
        <w:t xml:space="preserve"> </w:t>
      </w:r>
      <w:r w:rsidR="001C4D59">
        <w:rPr>
          <w:rFonts w:ascii="Arial" w:hAnsi="Arial" w:cs="Arial"/>
          <w:sz w:val="22"/>
          <w:szCs w:val="22"/>
        </w:rPr>
        <w:t>u</w:t>
      </w:r>
      <w:r w:rsidRPr="0098633F">
        <w:rPr>
          <w:rFonts w:ascii="Arial" w:hAnsi="Arial" w:cs="Arial"/>
          <w:sz w:val="22"/>
          <w:szCs w:val="22"/>
        </w:rPr>
        <w:t>na parte vital de la implementación es asegurarse de que los recursos estén disponibles en el momento adecuado. Esto incluye el presupuesto asignado para cada actividad, los materiales y herramientas necesarias, y el tiempo del personal involucrado.</w:t>
      </w:r>
    </w:p>
    <w:p w14:paraId="27D96F38" w14:textId="41B3FDE9"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u</w:t>
      </w:r>
      <w:r w:rsidRPr="0098633F">
        <w:rPr>
          <w:rFonts w:ascii="Arial" w:hAnsi="Arial" w:cs="Arial"/>
          <w:sz w:val="22"/>
          <w:szCs w:val="22"/>
        </w:rPr>
        <w:t>na tienda de moda puede necesitar asignar recursos para la adquisición de inventario, la creación de contenido promocional, la contratación de modelos y fotógrafos, y el uso de plataformas de publicidad en línea.</w:t>
      </w:r>
      <w:commentRangeEnd w:id="33"/>
      <w:r w:rsidR="009E4173">
        <w:rPr>
          <w:rStyle w:val="Refdecomentario"/>
          <w:rFonts w:ascii="Arial" w:eastAsia="Arial" w:hAnsi="Arial" w:cs="Arial"/>
        </w:rPr>
        <w:commentReference w:id="33"/>
      </w:r>
    </w:p>
    <w:p w14:paraId="5B8C7575" w14:textId="4436EEB4" w:rsidR="00B972C8" w:rsidRPr="001C4D59" w:rsidRDefault="00B972C8" w:rsidP="0098633F">
      <w:pPr>
        <w:pStyle w:val="Ttulo4"/>
        <w:rPr>
          <w:b/>
          <w:bCs/>
          <w:color w:val="auto"/>
          <w:sz w:val="22"/>
          <w:szCs w:val="22"/>
        </w:rPr>
      </w:pPr>
      <w:r w:rsidRPr="001C4D59">
        <w:rPr>
          <w:b/>
          <w:bCs/>
          <w:color w:val="auto"/>
          <w:sz w:val="22"/>
          <w:szCs w:val="22"/>
        </w:rPr>
        <w:t xml:space="preserve">Paso 2: Desarrollo de un </w:t>
      </w:r>
      <w:r w:rsidR="001C4D59">
        <w:rPr>
          <w:b/>
          <w:bCs/>
          <w:color w:val="auto"/>
          <w:sz w:val="22"/>
          <w:szCs w:val="22"/>
        </w:rPr>
        <w:t>c</w:t>
      </w:r>
      <w:r w:rsidRPr="001C4D59">
        <w:rPr>
          <w:b/>
          <w:bCs/>
          <w:color w:val="auto"/>
          <w:sz w:val="22"/>
          <w:szCs w:val="22"/>
        </w:rPr>
        <w:t xml:space="preserve">ronograma </w:t>
      </w:r>
      <w:r w:rsidR="001C4D59">
        <w:rPr>
          <w:b/>
          <w:bCs/>
          <w:color w:val="auto"/>
          <w:sz w:val="22"/>
          <w:szCs w:val="22"/>
        </w:rPr>
        <w:t>d</w:t>
      </w:r>
      <w:r w:rsidRPr="001C4D59">
        <w:rPr>
          <w:b/>
          <w:bCs/>
          <w:color w:val="auto"/>
          <w:sz w:val="22"/>
          <w:szCs w:val="22"/>
        </w:rPr>
        <w:t>etallado</w:t>
      </w:r>
    </w:p>
    <w:p w14:paraId="3682F999"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La implementación exitosa del plan de mercadeo requiere un cronograma detallado que especifique cuándo y cómo se llevarán a cabo las actividades. Este cronograma debe ser realista y considerar las dependencias entre tareas, los plazos para cada actividad, y los recursos disponibles.</w:t>
      </w:r>
    </w:p>
    <w:p w14:paraId="59AE323B" w14:textId="0405AB1F" w:rsidR="00B972C8" w:rsidRPr="0098633F" w:rsidRDefault="00B972C8" w:rsidP="007C7E91">
      <w:pPr>
        <w:pStyle w:val="NormalWeb"/>
        <w:numPr>
          <w:ilvl w:val="0"/>
          <w:numId w:val="29"/>
        </w:numPr>
        <w:spacing w:line="276" w:lineRule="auto"/>
        <w:rPr>
          <w:rFonts w:ascii="Arial" w:hAnsi="Arial" w:cs="Arial"/>
          <w:sz w:val="22"/>
          <w:szCs w:val="22"/>
        </w:rPr>
      </w:pPr>
      <w:commentRangeStart w:id="34"/>
      <w:r w:rsidRPr="0098633F">
        <w:rPr>
          <w:rStyle w:val="Textoennegrita"/>
          <w:rFonts w:ascii="Arial" w:hAnsi="Arial" w:cs="Arial"/>
          <w:sz w:val="22"/>
          <w:szCs w:val="22"/>
        </w:rPr>
        <w:t xml:space="preserve">Establecer </w:t>
      </w:r>
      <w:r w:rsidR="001C4D59">
        <w:rPr>
          <w:rStyle w:val="Textoennegrita"/>
          <w:rFonts w:ascii="Arial" w:hAnsi="Arial" w:cs="Arial"/>
          <w:sz w:val="22"/>
          <w:szCs w:val="22"/>
        </w:rPr>
        <w:t>p</w:t>
      </w:r>
      <w:r w:rsidRPr="0098633F">
        <w:rPr>
          <w:rStyle w:val="Textoennegrita"/>
          <w:rFonts w:ascii="Arial" w:hAnsi="Arial" w:cs="Arial"/>
          <w:sz w:val="22"/>
          <w:szCs w:val="22"/>
        </w:rPr>
        <w:t>lazos:</w:t>
      </w:r>
      <w:r w:rsidRPr="0098633F">
        <w:rPr>
          <w:rFonts w:ascii="Arial" w:hAnsi="Arial" w:cs="Arial"/>
          <w:sz w:val="22"/>
          <w:szCs w:val="22"/>
        </w:rPr>
        <w:t xml:space="preserve"> </w:t>
      </w:r>
      <w:r w:rsidR="001C4D59">
        <w:rPr>
          <w:rFonts w:ascii="Arial" w:hAnsi="Arial" w:cs="Arial"/>
          <w:sz w:val="22"/>
          <w:szCs w:val="22"/>
        </w:rPr>
        <w:t>c</w:t>
      </w:r>
      <w:r w:rsidRPr="0098633F">
        <w:rPr>
          <w:rFonts w:ascii="Arial" w:hAnsi="Arial" w:cs="Arial"/>
          <w:sz w:val="22"/>
          <w:szCs w:val="22"/>
        </w:rPr>
        <w:t>ada actividad debe tener una fecha de inicio y finalización, y las tareas deben organizarse de manera lógica. Las actividades con dependencias (aquellas que deben completarse antes de que otra pueda comenzar) deben identificarse para evitar retrasos.</w:t>
      </w:r>
    </w:p>
    <w:p w14:paraId="0AC9DE80" w14:textId="46C7BDF8" w:rsidR="00B972C8" w:rsidRPr="0098633F" w:rsidRDefault="00B972C8" w:rsidP="007C7E91">
      <w:pPr>
        <w:pStyle w:val="NormalWeb"/>
        <w:numPr>
          <w:ilvl w:val="0"/>
          <w:numId w:val="29"/>
        </w:numPr>
        <w:spacing w:line="276" w:lineRule="auto"/>
        <w:rPr>
          <w:rFonts w:ascii="Arial" w:hAnsi="Arial" w:cs="Arial"/>
          <w:sz w:val="22"/>
          <w:szCs w:val="22"/>
        </w:rPr>
      </w:pPr>
      <w:r w:rsidRPr="0098633F">
        <w:rPr>
          <w:rStyle w:val="Textoennegrita"/>
          <w:rFonts w:ascii="Arial" w:hAnsi="Arial" w:cs="Arial"/>
          <w:sz w:val="22"/>
          <w:szCs w:val="22"/>
        </w:rPr>
        <w:lastRenderedPageBreak/>
        <w:t xml:space="preserve">Uso de </w:t>
      </w:r>
      <w:r w:rsidR="001C4D59">
        <w:rPr>
          <w:rStyle w:val="Textoennegrita"/>
          <w:rFonts w:ascii="Arial" w:hAnsi="Arial" w:cs="Arial"/>
          <w:sz w:val="22"/>
          <w:szCs w:val="22"/>
        </w:rPr>
        <w:t>h</w:t>
      </w:r>
      <w:r w:rsidRPr="0098633F">
        <w:rPr>
          <w:rStyle w:val="Textoennegrita"/>
          <w:rFonts w:ascii="Arial" w:hAnsi="Arial" w:cs="Arial"/>
          <w:sz w:val="22"/>
          <w:szCs w:val="22"/>
        </w:rPr>
        <w:t xml:space="preserve">erramientas de </w:t>
      </w:r>
      <w:r w:rsidR="001C4D59">
        <w:rPr>
          <w:rStyle w:val="Textoennegrita"/>
          <w:rFonts w:ascii="Arial" w:hAnsi="Arial" w:cs="Arial"/>
          <w:sz w:val="22"/>
          <w:szCs w:val="22"/>
        </w:rPr>
        <w:t>g</w:t>
      </w:r>
      <w:r w:rsidRPr="0098633F">
        <w:rPr>
          <w:rStyle w:val="Textoennegrita"/>
          <w:rFonts w:ascii="Arial" w:hAnsi="Arial" w:cs="Arial"/>
          <w:sz w:val="22"/>
          <w:szCs w:val="22"/>
        </w:rPr>
        <w:t xml:space="preserve">estión de </w:t>
      </w:r>
      <w:r w:rsidR="001C4D59">
        <w:rPr>
          <w:rStyle w:val="Textoennegrita"/>
          <w:rFonts w:ascii="Arial" w:hAnsi="Arial" w:cs="Arial"/>
          <w:sz w:val="22"/>
          <w:szCs w:val="22"/>
        </w:rPr>
        <w:t>p</w:t>
      </w:r>
      <w:r w:rsidRPr="0098633F">
        <w:rPr>
          <w:rStyle w:val="Textoennegrita"/>
          <w:rFonts w:ascii="Arial" w:hAnsi="Arial" w:cs="Arial"/>
          <w:sz w:val="22"/>
          <w:szCs w:val="22"/>
        </w:rPr>
        <w:t>royectos:</w:t>
      </w:r>
      <w:r w:rsidRPr="0098633F">
        <w:rPr>
          <w:rFonts w:ascii="Arial" w:hAnsi="Arial" w:cs="Arial"/>
          <w:sz w:val="22"/>
          <w:szCs w:val="22"/>
        </w:rPr>
        <w:t xml:space="preserve"> </w:t>
      </w:r>
      <w:r w:rsidR="001C4D59">
        <w:rPr>
          <w:rFonts w:ascii="Arial" w:hAnsi="Arial" w:cs="Arial"/>
          <w:sz w:val="22"/>
          <w:szCs w:val="22"/>
        </w:rPr>
        <w:t>h</w:t>
      </w:r>
      <w:r w:rsidRPr="0098633F">
        <w:rPr>
          <w:rFonts w:ascii="Arial" w:hAnsi="Arial" w:cs="Arial"/>
          <w:sz w:val="22"/>
          <w:szCs w:val="22"/>
        </w:rPr>
        <w:t>erramientas como Gantt, Trello, Asana o Microsoft Project pueden ser útiles para visualizar el cronograma, gestionar tareas, y hacer un seguimiento del progreso. Estas herramientas permiten asignar tareas específicas a los miembros del equipo, establecer plazos, y monitorizar el estado de cada actividad.</w:t>
      </w:r>
    </w:p>
    <w:p w14:paraId="7D697889" w14:textId="13C40EEB"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u</w:t>
      </w:r>
      <w:r w:rsidRPr="0098633F">
        <w:rPr>
          <w:rFonts w:ascii="Arial" w:hAnsi="Arial" w:cs="Arial"/>
          <w:sz w:val="22"/>
          <w:szCs w:val="22"/>
        </w:rPr>
        <w:t>na empresa de alimentos que lanza un nuevo producto puede crear un cronograma que incluya la fecha de lanzamiento, el desarrollo de la campaña publicitaria, la producción de materiales promocionales, la distribución de productos a los puntos de venta, y las acciones de promoción en redes sociales.</w:t>
      </w:r>
      <w:commentRangeEnd w:id="34"/>
      <w:r w:rsidR="009E4173">
        <w:rPr>
          <w:rStyle w:val="Refdecomentario"/>
          <w:rFonts w:ascii="Arial" w:eastAsia="Arial" w:hAnsi="Arial" w:cs="Arial"/>
        </w:rPr>
        <w:commentReference w:id="34"/>
      </w:r>
    </w:p>
    <w:p w14:paraId="52422E22" w14:textId="51030F0F" w:rsidR="00B972C8" w:rsidRPr="001C4D59" w:rsidRDefault="00B972C8" w:rsidP="0098633F">
      <w:pPr>
        <w:pStyle w:val="Ttulo4"/>
        <w:rPr>
          <w:b/>
          <w:bCs/>
          <w:color w:val="auto"/>
          <w:sz w:val="22"/>
          <w:szCs w:val="22"/>
        </w:rPr>
      </w:pPr>
      <w:r w:rsidRPr="001C4D59">
        <w:rPr>
          <w:b/>
          <w:bCs/>
          <w:color w:val="auto"/>
          <w:sz w:val="22"/>
          <w:szCs w:val="22"/>
        </w:rPr>
        <w:t xml:space="preserve">Paso 3: Coordinación y </w:t>
      </w:r>
      <w:r w:rsidR="001C4D59">
        <w:rPr>
          <w:b/>
          <w:bCs/>
          <w:color w:val="auto"/>
          <w:sz w:val="22"/>
          <w:szCs w:val="22"/>
        </w:rPr>
        <w:t>c</w:t>
      </w:r>
      <w:r w:rsidRPr="001C4D59">
        <w:rPr>
          <w:b/>
          <w:bCs/>
          <w:color w:val="auto"/>
          <w:sz w:val="22"/>
          <w:szCs w:val="22"/>
        </w:rPr>
        <w:t>omunicación Interna</w:t>
      </w:r>
    </w:p>
    <w:p w14:paraId="4FF0ACB0"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Una implementación efectiva requiere una comunicación continua y una coordinación fluida entre los diferentes departamentos y equipos involucrados. La comunicación interna garantiza que todos estén informados sobre los avances, cambios y posibles obstáculos que puedan surgir durante la implementación.</w:t>
      </w:r>
    </w:p>
    <w:p w14:paraId="5F1DA9B6" w14:textId="330BB03C" w:rsidR="00B972C8" w:rsidRPr="0098633F" w:rsidRDefault="00B972C8" w:rsidP="007C7E91">
      <w:pPr>
        <w:pStyle w:val="NormalWeb"/>
        <w:numPr>
          <w:ilvl w:val="0"/>
          <w:numId w:val="30"/>
        </w:numPr>
        <w:spacing w:line="276" w:lineRule="auto"/>
        <w:rPr>
          <w:rFonts w:ascii="Arial" w:hAnsi="Arial" w:cs="Arial"/>
          <w:sz w:val="22"/>
          <w:szCs w:val="22"/>
        </w:rPr>
      </w:pPr>
      <w:commentRangeStart w:id="35"/>
      <w:r w:rsidRPr="0098633F">
        <w:rPr>
          <w:rStyle w:val="Textoennegrita"/>
          <w:rFonts w:ascii="Arial" w:hAnsi="Arial" w:cs="Arial"/>
          <w:sz w:val="22"/>
          <w:szCs w:val="22"/>
        </w:rPr>
        <w:t xml:space="preserve">Reuniones de </w:t>
      </w:r>
      <w:r w:rsidR="001C4D59">
        <w:rPr>
          <w:rStyle w:val="Textoennegrita"/>
          <w:rFonts w:ascii="Arial" w:hAnsi="Arial" w:cs="Arial"/>
          <w:sz w:val="22"/>
          <w:szCs w:val="22"/>
        </w:rPr>
        <w:t>s</w:t>
      </w:r>
      <w:r w:rsidRPr="0098633F">
        <w:rPr>
          <w:rStyle w:val="Textoennegrita"/>
          <w:rFonts w:ascii="Arial" w:hAnsi="Arial" w:cs="Arial"/>
          <w:sz w:val="22"/>
          <w:szCs w:val="22"/>
        </w:rPr>
        <w:t>eguimiento:</w:t>
      </w:r>
      <w:r w:rsidRPr="0098633F">
        <w:rPr>
          <w:rFonts w:ascii="Arial" w:hAnsi="Arial" w:cs="Arial"/>
          <w:sz w:val="22"/>
          <w:szCs w:val="22"/>
        </w:rPr>
        <w:t xml:space="preserve"> </w:t>
      </w:r>
      <w:r w:rsidR="001C4D59">
        <w:rPr>
          <w:rFonts w:ascii="Arial" w:hAnsi="Arial" w:cs="Arial"/>
          <w:sz w:val="22"/>
          <w:szCs w:val="22"/>
        </w:rPr>
        <w:t>p</w:t>
      </w:r>
      <w:r w:rsidRPr="0098633F">
        <w:rPr>
          <w:rFonts w:ascii="Arial" w:hAnsi="Arial" w:cs="Arial"/>
          <w:sz w:val="22"/>
          <w:szCs w:val="22"/>
        </w:rPr>
        <w:t>rogramar reuniones regulares para revisar el progreso del plan, resolver problemas y ajustar las acciones según sea necesario. Estas reuniones permiten que los equipos intercambien información, den retroalimentación y coordinen esfuerzos.</w:t>
      </w:r>
    </w:p>
    <w:p w14:paraId="100499CA" w14:textId="537A4C7A" w:rsidR="00B972C8" w:rsidRPr="0098633F" w:rsidRDefault="00B972C8" w:rsidP="007C7E91">
      <w:pPr>
        <w:pStyle w:val="NormalWeb"/>
        <w:numPr>
          <w:ilvl w:val="0"/>
          <w:numId w:val="30"/>
        </w:numPr>
        <w:spacing w:line="276" w:lineRule="auto"/>
        <w:rPr>
          <w:rFonts w:ascii="Arial" w:hAnsi="Arial" w:cs="Arial"/>
          <w:sz w:val="22"/>
          <w:szCs w:val="22"/>
        </w:rPr>
      </w:pPr>
      <w:r w:rsidRPr="0098633F">
        <w:rPr>
          <w:rStyle w:val="Textoennegrita"/>
          <w:rFonts w:ascii="Arial" w:hAnsi="Arial" w:cs="Arial"/>
          <w:sz w:val="22"/>
          <w:szCs w:val="22"/>
        </w:rPr>
        <w:t xml:space="preserve">Uso de </w:t>
      </w:r>
      <w:r w:rsidR="001C4D59">
        <w:rPr>
          <w:rStyle w:val="Textoennegrita"/>
          <w:rFonts w:ascii="Arial" w:hAnsi="Arial" w:cs="Arial"/>
          <w:sz w:val="22"/>
          <w:szCs w:val="22"/>
        </w:rPr>
        <w:t>c</w:t>
      </w:r>
      <w:r w:rsidRPr="0098633F">
        <w:rPr>
          <w:rStyle w:val="Textoennegrita"/>
          <w:rFonts w:ascii="Arial" w:hAnsi="Arial" w:cs="Arial"/>
          <w:sz w:val="22"/>
          <w:szCs w:val="22"/>
        </w:rPr>
        <w:t xml:space="preserve">anales de </w:t>
      </w:r>
      <w:r w:rsidR="001C4D59">
        <w:rPr>
          <w:rStyle w:val="Textoennegrita"/>
          <w:rFonts w:ascii="Arial" w:hAnsi="Arial" w:cs="Arial"/>
          <w:sz w:val="22"/>
          <w:szCs w:val="22"/>
        </w:rPr>
        <w:t>c</w:t>
      </w:r>
      <w:r w:rsidRPr="0098633F">
        <w:rPr>
          <w:rStyle w:val="Textoennegrita"/>
          <w:rFonts w:ascii="Arial" w:hAnsi="Arial" w:cs="Arial"/>
          <w:sz w:val="22"/>
          <w:szCs w:val="22"/>
        </w:rPr>
        <w:t>omunicación:</w:t>
      </w:r>
      <w:r w:rsidRPr="0098633F">
        <w:rPr>
          <w:rFonts w:ascii="Arial" w:hAnsi="Arial" w:cs="Arial"/>
          <w:sz w:val="22"/>
          <w:szCs w:val="22"/>
        </w:rPr>
        <w:t xml:space="preserve"> </w:t>
      </w:r>
      <w:r w:rsidR="001C4D59">
        <w:rPr>
          <w:rFonts w:ascii="Arial" w:hAnsi="Arial" w:cs="Arial"/>
          <w:sz w:val="22"/>
          <w:szCs w:val="22"/>
        </w:rPr>
        <w:t>l</w:t>
      </w:r>
      <w:r w:rsidRPr="0098633F">
        <w:rPr>
          <w:rFonts w:ascii="Arial" w:hAnsi="Arial" w:cs="Arial"/>
          <w:sz w:val="22"/>
          <w:szCs w:val="22"/>
        </w:rPr>
        <w:t>a implementación se facilita mediante el uso de canales de comunicación efectivos, como correos electrónicos, aplicaciones de mensajería instantánea, software de gestión de proyectos y plataformas de videoconferencia. Esto es especialmente importante si se trabaja con equipos remotos o en diferentes ubicaciones.</w:t>
      </w:r>
    </w:p>
    <w:p w14:paraId="1B8C98BA" w14:textId="79D1A706"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e</w:t>
      </w:r>
      <w:r w:rsidRPr="0098633F">
        <w:rPr>
          <w:rFonts w:ascii="Arial" w:hAnsi="Arial" w:cs="Arial"/>
          <w:sz w:val="22"/>
          <w:szCs w:val="22"/>
        </w:rPr>
        <w:t xml:space="preserve">n una campaña de </w:t>
      </w:r>
      <w:r w:rsidRPr="00FB7125">
        <w:rPr>
          <w:rFonts w:ascii="Arial" w:hAnsi="Arial" w:cs="Arial"/>
          <w:i/>
          <w:iCs/>
          <w:sz w:val="22"/>
          <w:szCs w:val="22"/>
        </w:rPr>
        <w:t>marketing</w:t>
      </w:r>
      <w:r w:rsidRPr="0098633F">
        <w:rPr>
          <w:rFonts w:ascii="Arial" w:hAnsi="Arial" w:cs="Arial"/>
          <w:sz w:val="22"/>
          <w:szCs w:val="22"/>
        </w:rPr>
        <w:t xml:space="preserve"> en redes sociales, el equipo de </w:t>
      </w:r>
      <w:r w:rsidRPr="00FB7125">
        <w:rPr>
          <w:rFonts w:ascii="Arial" w:hAnsi="Arial" w:cs="Arial"/>
          <w:i/>
          <w:iCs/>
          <w:sz w:val="22"/>
          <w:szCs w:val="22"/>
        </w:rPr>
        <w:t>marketing</w:t>
      </w:r>
      <w:r w:rsidRPr="0098633F">
        <w:rPr>
          <w:rFonts w:ascii="Arial" w:hAnsi="Arial" w:cs="Arial"/>
          <w:sz w:val="22"/>
          <w:szCs w:val="22"/>
        </w:rPr>
        <w:t xml:space="preserve"> puede tener reuniones semanales para revisar el rendimiento de los anuncios, analizar las métricas de interacción, y ajustar el contenido de acuerdo con la respuesta de la audiencia.</w:t>
      </w:r>
      <w:commentRangeEnd w:id="35"/>
      <w:r w:rsidR="009E4173">
        <w:rPr>
          <w:rStyle w:val="Refdecomentario"/>
          <w:rFonts w:ascii="Arial" w:eastAsia="Arial" w:hAnsi="Arial" w:cs="Arial"/>
        </w:rPr>
        <w:commentReference w:id="35"/>
      </w:r>
    </w:p>
    <w:p w14:paraId="7BCBCFD7" w14:textId="7871196D" w:rsidR="00B972C8" w:rsidRPr="001C4D59" w:rsidRDefault="00B972C8" w:rsidP="0098633F">
      <w:pPr>
        <w:pStyle w:val="Ttulo4"/>
        <w:rPr>
          <w:b/>
          <w:bCs/>
          <w:color w:val="auto"/>
          <w:sz w:val="22"/>
          <w:szCs w:val="22"/>
        </w:rPr>
      </w:pPr>
      <w:r w:rsidRPr="001C4D59">
        <w:rPr>
          <w:b/>
          <w:bCs/>
          <w:color w:val="auto"/>
          <w:sz w:val="22"/>
          <w:szCs w:val="22"/>
        </w:rPr>
        <w:t xml:space="preserve">Paso 4: Ejecución de las </w:t>
      </w:r>
      <w:r w:rsidR="001C4D59">
        <w:rPr>
          <w:b/>
          <w:bCs/>
          <w:color w:val="auto"/>
          <w:sz w:val="22"/>
          <w:szCs w:val="22"/>
        </w:rPr>
        <w:t>a</w:t>
      </w:r>
      <w:r w:rsidRPr="001C4D59">
        <w:rPr>
          <w:b/>
          <w:bCs/>
          <w:color w:val="auto"/>
          <w:sz w:val="22"/>
          <w:szCs w:val="22"/>
        </w:rPr>
        <w:t xml:space="preserve">cciones de </w:t>
      </w:r>
      <w:r w:rsidR="001C4D59" w:rsidRPr="00FB7125">
        <w:rPr>
          <w:b/>
          <w:bCs/>
          <w:i/>
          <w:iCs/>
          <w:color w:val="auto"/>
          <w:sz w:val="22"/>
          <w:szCs w:val="22"/>
        </w:rPr>
        <w:t>m</w:t>
      </w:r>
      <w:r w:rsidRPr="00FB7125">
        <w:rPr>
          <w:b/>
          <w:bCs/>
          <w:i/>
          <w:iCs/>
          <w:color w:val="auto"/>
          <w:sz w:val="22"/>
          <w:szCs w:val="22"/>
        </w:rPr>
        <w:t>arketing</w:t>
      </w:r>
    </w:p>
    <w:p w14:paraId="54F154C1"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En este paso, se llevan a cabo las acciones tácticas detalladas en el plan, como campañas publicitarias, promociones de ventas, estrategias de precios, lanzamiento de productos y actividades de distribución. La ejecución debe seguir las directrices y el cronograma previamente establecidos, adaptándose a las circunstancias y desafíos que puedan surgir.</w:t>
      </w:r>
    </w:p>
    <w:p w14:paraId="494D4E73" w14:textId="17E5B295" w:rsidR="00B972C8" w:rsidRPr="0098633F" w:rsidRDefault="00B972C8" w:rsidP="007C7E91">
      <w:pPr>
        <w:pStyle w:val="NormalWeb"/>
        <w:numPr>
          <w:ilvl w:val="0"/>
          <w:numId w:val="31"/>
        </w:numPr>
        <w:spacing w:line="276" w:lineRule="auto"/>
        <w:rPr>
          <w:rFonts w:ascii="Arial" w:hAnsi="Arial" w:cs="Arial"/>
          <w:sz w:val="22"/>
          <w:szCs w:val="22"/>
        </w:rPr>
      </w:pPr>
      <w:commentRangeStart w:id="36"/>
      <w:r w:rsidRPr="0098633F">
        <w:rPr>
          <w:rStyle w:val="Textoennegrita"/>
          <w:rFonts w:ascii="Arial" w:hAnsi="Arial" w:cs="Arial"/>
          <w:sz w:val="22"/>
          <w:szCs w:val="22"/>
        </w:rPr>
        <w:lastRenderedPageBreak/>
        <w:t xml:space="preserve">Implementación de la </w:t>
      </w:r>
      <w:r w:rsidR="001C4D59">
        <w:rPr>
          <w:rStyle w:val="Textoennegrita"/>
          <w:rFonts w:ascii="Arial" w:hAnsi="Arial" w:cs="Arial"/>
          <w:sz w:val="22"/>
          <w:szCs w:val="22"/>
        </w:rPr>
        <w:t>e</w:t>
      </w:r>
      <w:r w:rsidRPr="0098633F">
        <w:rPr>
          <w:rStyle w:val="Textoennegrita"/>
          <w:rFonts w:ascii="Arial" w:hAnsi="Arial" w:cs="Arial"/>
          <w:sz w:val="22"/>
          <w:szCs w:val="22"/>
        </w:rPr>
        <w:t xml:space="preserve">strategia de </w:t>
      </w:r>
      <w:r w:rsidR="001C4D59">
        <w:rPr>
          <w:rStyle w:val="Textoennegrita"/>
          <w:rFonts w:ascii="Arial" w:hAnsi="Arial" w:cs="Arial"/>
          <w:sz w:val="22"/>
          <w:szCs w:val="22"/>
        </w:rPr>
        <w:t>p</w:t>
      </w:r>
      <w:r w:rsidRPr="0098633F">
        <w:rPr>
          <w:rStyle w:val="Textoennegrita"/>
          <w:rFonts w:ascii="Arial" w:hAnsi="Arial" w:cs="Arial"/>
          <w:sz w:val="22"/>
          <w:szCs w:val="22"/>
        </w:rPr>
        <w:t>roducto:</w:t>
      </w:r>
      <w:r w:rsidRPr="0098633F">
        <w:rPr>
          <w:rFonts w:ascii="Arial" w:hAnsi="Arial" w:cs="Arial"/>
          <w:sz w:val="22"/>
          <w:szCs w:val="22"/>
        </w:rPr>
        <w:t xml:space="preserve"> </w:t>
      </w:r>
      <w:r w:rsidR="001C4D59">
        <w:rPr>
          <w:rFonts w:ascii="Arial" w:hAnsi="Arial" w:cs="Arial"/>
          <w:sz w:val="22"/>
          <w:szCs w:val="22"/>
        </w:rPr>
        <w:t>d</w:t>
      </w:r>
      <w:r w:rsidRPr="0098633F">
        <w:rPr>
          <w:rFonts w:ascii="Arial" w:hAnsi="Arial" w:cs="Arial"/>
          <w:sz w:val="22"/>
          <w:szCs w:val="22"/>
        </w:rPr>
        <w:t>esarrollar y lanzar el producto o servicio según los estándares de calidad y diseño definidos. Esto puede incluir la producción, empaque, etiquetado y la preparación para la venta.</w:t>
      </w:r>
    </w:p>
    <w:p w14:paraId="35C75F8E" w14:textId="1B2735C9"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u</w:t>
      </w:r>
      <w:r w:rsidRPr="0098633F">
        <w:rPr>
          <w:rFonts w:ascii="Arial" w:hAnsi="Arial" w:cs="Arial"/>
          <w:sz w:val="22"/>
          <w:szCs w:val="22"/>
        </w:rPr>
        <w:t>na empresa de alimentos saludables puede implementar una estrategia de producto lanzando una nueva línea de snacks orgánicos, asegurando que el empaque sea atractivo y resalte los beneficios para la salud.</w:t>
      </w:r>
    </w:p>
    <w:p w14:paraId="3CA992E4" w14:textId="5C941EB0" w:rsidR="00B972C8" w:rsidRPr="0098633F" w:rsidRDefault="00B972C8" w:rsidP="007C7E91">
      <w:pPr>
        <w:pStyle w:val="NormalWeb"/>
        <w:numPr>
          <w:ilvl w:val="0"/>
          <w:numId w:val="31"/>
        </w:numPr>
        <w:spacing w:line="276" w:lineRule="auto"/>
        <w:rPr>
          <w:rFonts w:ascii="Arial" w:hAnsi="Arial" w:cs="Arial"/>
          <w:sz w:val="22"/>
          <w:szCs w:val="22"/>
        </w:rPr>
      </w:pPr>
      <w:r w:rsidRPr="0098633F">
        <w:rPr>
          <w:rStyle w:val="Textoennegrita"/>
          <w:rFonts w:ascii="Arial" w:hAnsi="Arial" w:cs="Arial"/>
          <w:sz w:val="22"/>
          <w:szCs w:val="22"/>
        </w:rPr>
        <w:t xml:space="preserve">Ejecución de la </w:t>
      </w:r>
      <w:r w:rsidR="001C4D59">
        <w:rPr>
          <w:rStyle w:val="Textoennegrita"/>
          <w:rFonts w:ascii="Arial" w:hAnsi="Arial" w:cs="Arial"/>
          <w:sz w:val="22"/>
          <w:szCs w:val="22"/>
        </w:rPr>
        <w:t>e</w:t>
      </w:r>
      <w:r w:rsidRPr="0098633F">
        <w:rPr>
          <w:rStyle w:val="Textoennegrita"/>
          <w:rFonts w:ascii="Arial" w:hAnsi="Arial" w:cs="Arial"/>
          <w:sz w:val="22"/>
          <w:szCs w:val="22"/>
        </w:rPr>
        <w:t xml:space="preserve">strategia de </w:t>
      </w:r>
      <w:r w:rsidR="001C4D59">
        <w:rPr>
          <w:rStyle w:val="Textoennegrita"/>
          <w:rFonts w:ascii="Arial" w:hAnsi="Arial" w:cs="Arial"/>
          <w:sz w:val="22"/>
          <w:szCs w:val="22"/>
        </w:rPr>
        <w:t>p</w:t>
      </w:r>
      <w:r w:rsidRPr="0098633F">
        <w:rPr>
          <w:rStyle w:val="Textoennegrita"/>
          <w:rFonts w:ascii="Arial" w:hAnsi="Arial" w:cs="Arial"/>
          <w:sz w:val="22"/>
          <w:szCs w:val="22"/>
        </w:rPr>
        <w:t>recio:</w:t>
      </w:r>
      <w:r w:rsidRPr="0098633F">
        <w:rPr>
          <w:rFonts w:ascii="Arial" w:hAnsi="Arial" w:cs="Arial"/>
          <w:sz w:val="22"/>
          <w:szCs w:val="22"/>
        </w:rPr>
        <w:t xml:space="preserve"> </w:t>
      </w:r>
      <w:r w:rsidR="001C4D59">
        <w:rPr>
          <w:rFonts w:ascii="Arial" w:hAnsi="Arial" w:cs="Arial"/>
          <w:sz w:val="22"/>
          <w:szCs w:val="22"/>
        </w:rPr>
        <w:t>e</w:t>
      </w:r>
      <w:r w:rsidRPr="0098633F">
        <w:rPr>
          <w:rFonts w:ascii="Arial" w:hAnsi="Arial" w:cs="Arial"/>
          <w:sz w:val="22"/>
          <w:szCs w:val="22"/>
        </w:rPr>
        <w:t>stablecer los precios y ofertas promocionales, aplicando descuentos, promociones por tiempo limitado o precios especiales por volumen de compra.</w:t>
      </w:r>
    </w:p>
    <w:p w14:paraId="50751988" w14:textId="21220E6F"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u</w:t>
      </w:r>
      <w:r w:rsidRPr="0098633F">
        <w:rPr>
          <w:rFonts w:ascii="Arial" w:hAnsi="Arial" w:cs="Arial"/>
          <w:sz w:val="22"/>
          <w:szCs w:val="22"/>
        </w:rPr>
        <w:t>n gimnasio puede lanzar una promoción de inicio de año ofreciendo descuentos en la membresía anual, incentivando así la inscripción de nuevos clientes.</w:t>
      </w:r>
    </w:p>
    <w:p w14:paraId="3761550B" w14:textId="6C364A1B" w:rsidR="00B972C8" w:rsidRPr="0098633F" w:rsidRDefault="00B972C8" w:rsidP="007C7E91">
      <w:pPr>
        <w:pStyle w:val="NormalWeb"/>
        <w:numPr>
          <w:ilvl w:val="0"/>
          <w:numId w:val="31"/>
        </w:numPr>
        <w:spacing w:line="276" w:lineRule="auto"/>
        <w:rPr>
          <w:rFonts w:ascii="Arial" w:hAnsi="Arial" w:cs="Arial"/>
          <w:sz w:val="22"/>
          <w:szCs w:val="22"/>
        </w:rPr>
      </w:pPr>
      <w:r w:rsidRPr="0098633F">
        <w:rPr>
          <w:rStyle w:val="Textoennegrita"/>
          <w:rFonts w:ascii="Arial" w:hAnsi="Arial" w:cs="Arial"/>
          <w:sz w:val="22"/>
          <w:szCs w:val="22"/>
        </w:rPr>
        <w:t>Distribución (Plaza):</w:t>
      </w:r>
      <w:r w:rsidRPr="0098633F">
        <w:rPr>
          <w:rFonts w:ascii="Arial" w:hAnsi="Arial" w:cs="Arial"/>
          <w:sz w:val="22"/>
          <w:szCs w:val="22"/>
        </w:rPr>
        <w:t xml:space="preserve"> </w:t>
      </w:r>
      <w:r w:rsidR="001C4D59">
        <w:rPr>
          <w:rFonts w:ascii="Arial" w:hAnsi="Arial" w:cs="Arial"/>
          <w:sz w:val="22"/>
          <w:szCs w:val="22"/>
        </w:rPr>
        <w:t>p</w:t>
      </w:r>
      <w:r w:rsidRPr="0098633F">
        <w:rPr>
          <w:rFonts w:ascii="Arial" w:hAnsi="Arial" w:cs="Arial"/>
          <w:sz w:val="22"/>
          <w:szCs w:val="22"/>
        </w:rPr>
        <w:t>oner en marcha los canales de distribución definidos en el plan, ya sean tiendas físicas, ventas en línea o distribución a través de intermediarios. Esto incluye la logística de envío, almacenamiento y la gestión del inventario.</w:t>
      </w:r>
    </w:p>
    <w:p w14:paraId="2C084A49" w14:textId="5CB85118"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u</w:t>
      </w:r>
      <w:r w:rsidRPr="0098633F">
        <w:rPr>
          <w:rFonts w:ascii="Arial" w:hAnsi="Arial" w:cs="Arial"/>
          <w:sz w:val="22"/>
          <w:szCs w:val="22"/>
        </w:rPr>
        <w:t>na marca de ropa que lanza una nueva colección puede coordinar la distribución de los productos a sus tiendas físicas y a su tienda en línea, asegurando que haya suficiente stock para satisfacer la demanda.</w:t>
      </w:r>
    </w:p>
    <w:p w14:paraId="55168A57" w14:textId="20BE64EF" w:rsidR="00B972C8" w:rsidRPr="0098633F" w:rsidRDefault="00B972C8" w:rsidP="007C7E91">
      <w:pPr>
        <w:pStyle w:val="NormalWeb"/>
        <w:numPr>
          <w:ilvl w:val="0"/>
          <w:numId w:val="31"/>
        </w:numPr>
        <w:spacing w:line="276" w:lineRule="auto"/>
        <w:rPr>
          <w:rFonts w:ascii="Arial" w:hAnsi="Arial" w:cs="Arial"/>
          <w:sz w:val="22"/>
          <w:szCs w:val="22"/>
        </w:rPr>
      </w:pPr>
      <w:r w:rsidRPr="0098633F">
        <w:rPr>
          <w:rStyle w:val="Textoennegrita"/>
          <w:rFonts w:ascii="Arial" w:hAnsi="Arial" w:cs="Arial"/>
          <w:sz w:val="22"/>
          <w:szCs w:val="22"/>
        </w:rPr>
        <w:t xml:space="preserve">Estrategias de </w:t>
      </w:r>
      <w:r w:rsidR="001C4D59">
        <w:rPr>
          <w:rStyle w:val="Textoennegrita"/>
          <w:rFonts w:ascii="Arial" w:hAnsi="Arial" w:cs="Arial"/>
          <w:sz w:val="22"/>
          <w:szCs w:val="22"/>
        </w:rPr>
        <w:t>p</w:t>
      </w:r>
      <w:r w:rsidRPr="0098633F">
        <w:rPr>
          <w:rStyle w:val="Textoennegrita"/>
          <w:rFonts w:ascii="Arial" w:hAnsi="Arial" w:cs="Arial"/>
          <w:sz w:val="22"/>
          <w:szCs w:val="22"/>
        </w:rPr>
        <w:t>romoción:</w:t>
      </w:r>
      <w:r w:rsidRPr="0098633F">
        <w:rPr>
          <w:rFonts w:ascii="Arial" w:hAnsi="Arial" w:cs="Arial"/>
          <w:sz w:val="22"/>
          <w:szCs w:val="22"/>
        </w:rPr>
        <w:t xml:space="preserve"> </w:t>
      </w:r>
      <w:r w:rsidR="001C4D59">
        <w:rPr>
          <w:rFonts w:ascii="Arial" w:hAnsi="Arial" w:cs="Arial"/>
          <w:sz w:val="22"/>
          <w:szCs w:val="22"/>
        </w:rPr>
        <w:t>d</w:t>
      </w:r>
      <w:r w:rsidRPr="0098633F">
        <w:rPr>
          <w:rFonts w:ascii="Arial" w:hAnsi="Arial" w:cs="Arial"/>
          <w:sz w:val="22"/>
          <w:szCs w:val="22"/>
        </w:rPr>
        <w:t xml:space="preserve">esarrollar las campañas promocionales, que pueden incluir publicidad en medios tradicionales y digitales, promociones de ventas, eventos de lanzamiento, relaciones públicas y </w:t>
      </w:r>
      <w:r w:rsidRPr="00FB7125">
        <w:rPr>
          <w:rFonts w:ascii="Arial" w:hAnsi="Arial" w:cs="Arial"/>
          <w:i/>
          <w:iCs/>
          <w:sz w:val="22"/>
          <w:szCs w:val="22"/>
        </w:rPr>
        <w:t>marketing</w:t>
      </w:r>
      <w:r w:rsidRPr="0098633F">
        <w:rPr>
          <w:rFonts w:ascii="Arial" w:hAnsi="Arial" w:cs="Arial"/>
          <w:sz w:val="22"/>
          <w:szCs w:val="22"/>
        </w:rPr>
        <w:t xml:space="preserve"> de contenidos. La promoción debe enfocarse en comunicar el mensaje central de la marca y generar el impacto deseado en el mercado.</w:t>
      </w:r>
    </w:p>
    <w:p w14:paraId="5CC611CE" w14:textId="1EA0F175"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u</w:t>
      </w:r>
      <w:r w:rsidRPr="0098633F">
        <w:rPr>
          <w:rFonts w:ascii="Arial" w:hAnsi="Arial" w:cs="Arial"/>
          <w:sz w:val="22"/>
          <w:szCs w:val="22"/>
        </w:rPr>
        <w:t>na empresa de tecnología podría realizar una campaña en redes sociales para promocionar un nuevo dispositivo, creando videos tutoriales, anuncios interactivos y contenido generado por los usuarios para aumentar la visibilidad y el interés.</w:t>
      </w:r>
      <w:commentRangeEnd w:id="36"/>
      <w:r w:rsidR="009E4173">
        <w:rPr>
          <w:rStyle w:val="Refdecomentario"/>
          <w:rFonts w:ascii="Arial" w:eastAsia="Arial" w:hAnsi="Arial" w:cs="Arial"/>
        </w:rPr>
        <w:commentReference w:id="36"/>
      </w:r>
    </w:p>
    <w:p w14:paraId="35A602C0" w14:textId="630224D1" w:rsidR="00B972C8" w:rsidRPr="001C4D59" w:rsidRDefault="00B972C8" w:rsidP="0098633F">
      <w:pPr>
        <w:pStyle w:val="Ttulo4"/>
        <w:rPr>
          <w:b/>
          <w:bCs/>
          <w:color w:val="auto"/>
          <w:sz w:val="22"/>
          <w:szCs w:val="22"/>
        </w:rPr>
      </w:pPr>
      <w:r w:rsidRPr="001C4D59">
        <w:rPr>
          <w:b/>
          <w:bCs/>
          <w:color w:val="auto"/>
          <w:sz w:val="22"/>
          <w:szCs w:val="22"/>
        </w:rPr>
        <w:t xml:space="preserve">Paso 5: Monitoreo y </w:t>
      </w:r>
      <w:r w:rsidR="001C4D59">
        <w:rPr>
          <w:b/>
          <w:bCs/>
          <w:color w:val="auto"/>
          <w:sz w:val="22"/>
          <w:szCs w:val="22"/>
        </w:rPr>
        <w:t>a</w:t>
      </w:r>
      <w:r w:rsidRPr="001C4D59">
        <w:rPr>
          <w:b/>
          <w:bCs/>
          <w:color w:val="auto"/>
          <w:sz w:val="22"/>
          <w:szCs w:val="22"/>
        </w:rPr>
        <w:t xml:space="preserve">juste </w:t>
      </w:r>
      <w:r w:rsidR="001C4D59">
        <w:rPr>
          <w:b/>
          <w:bCs/>
          <w:color w:val="auto"/>
          <w:sz w:val="22"/>
          <w:szCs w:val="22"/>
        </w:rPr>
        <w:t>c</w:t>
      </w:r>
      <w:r w:rsidRPr="001C4D59">
        <w:rPr>
          <w:b/>
          <w:bCs/>
          <w:color w:val="auto"/>
          <w:sz w:val="22"/>
          <w:szCs w:val="22"/>
        </w:rPr>
        <w:t>ontinuo</w:t>
      </w:r>
    </w:p>
    <w:p w14:paraId="3CC43D57"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Durante la implementación, es esencial monitorear el progreso de las actividades y evaluar su efectividad en tiempo real. Esto permite detectar posibles problemas, ajustar las estrategias y optimizar las acciones para maximizar los resultados.</w:t>
      </w:r>
    </w:p>
    <w:p w14:paraId="4F721848" w14:textId="4385096A" w:rsidR="00B972C8" w:rsidRPr="0098633F" w:rsidRDefault="00B972C8" w:rsidP="007C7E91">
      <w:pPr>
        <w:pStyle w:val="NormalWeb"/>
        <w:numPr>
          <w:ilvl w:val="0"/>
          <w:numId w:val="32"/>
        </w:numPr>
        <w:spacing w:line="276" w:lineRule="auto"/>
        <w:rPr>
          <w:rFonts w:ascii="Arial" w:hAnsi="Arial" w:cs="Arial"/>
          <w:sz w:val="22"/>
          <w:szCs w:val="22"/>
        </w:rPr>
      </w:pPr>
      <w:commentRangeStart w:id="37"/>
      <w:r w:rsidRPr="0098633F">
        <w:rPr>
          <w:rStyle w:val="Textoennegrita"/>
          <w:rFonts w:ascii="Arial" w:hAnsi="Arial" w:cs="Arial"/>
          <w:sz w:val="22"/>
          <w:szCs w:val="22"/>
        </w:rPr>
        <w:lastRenderedPageBreak/>
        <w:t xml:space="preserve">Uso de Indicadores de </w:t>
      </w:r>
      <w:r w:rsidR="001C4D59">
        <w:rPr>
          <w:rStyle w:val="Textoennegrita"/>
          <w:rFonts w:ascii="Arial" w:hAnsi="Arial" w:cs="Arial"/>
          <w:sz w:val="22"/>
          <w:szCs w:val="22"/>
        </w:rPr>
        <w:t>d</w:t>
      </w:r>
      <w:r w:rsidRPr="0098633F">
        <w:rPr>
          <w:rStyle w:val="Textoennegrita"/>
          <w:rFonts w:ascii="Arial" w:hAnsi="Arial" w:cs="Arial"/>
          <w:sz w:val="22"/>
          <w:szCs w:val="22"/>
        </w:rPr>
        <w:t>esempeño (</w:t>
      </w:r>
      <w:proofErr w:type="spellStart"/>
      <w:r w:rsidRPr="0098633F">
        <w:rPr>
          <w:rStyle w:val="Textoennegrita"/>
          <w:rFonts w:ascii="Arial" w:hAnsi="Arial" w:cs="Arial"/>
          <w:sz w:val="22"/>
          <w:szCs w:val="22"/>
        </w:rPr>
        <w:t>KPIs</w:t>
      </w:r>
      <w:proofErr w:type="spellEnd"/>
      <w:r w:rsidRPr="0098633F">
        <w:rPr>
          <w:rStyle w:val="Textoennegrita"/>
          <w:rFonts w:ascii="Arial" w:hAnsi="Arial" w:cs="Arial"/>
          <w:sz w:val="22"/>
          <w:szCs w:val="22"/>
        </w:rPr>
        <w:t>):</w:t>
      </w:r>
      <w:r w:rsidRPr="0098633F">
        <w:rPr>
          <w:rFonts w:ascii="Arial" w:hAnsi="Arial" w:cs="Arial"/>
          <w:sz w:val="22"/>
          <w:szCs w:val="22"/>
        </w:rPr>
        <w:t xml:space="preserve"> </w:t>
      </w:r>
      <w:r w:rsidR="001C4D59">
        <w:rPr>
          <w:rFonts w:ascii="Arial" w:hAnsi="Arial" w:cs="Arial"/>
          <w:sz w:val="22"/>
          <w:szCs w:val="22"/>
        </w:rPr>
        <w:t>m</w:t>
      </w:r>
      <w:r w:rsidRPr="0098633F">
        <w:rPr>
          <w:rFonts w:ascii="Arial" w:hAnsi="Arial" w:cs="Arial"/>
          <w:sz w:val="22"/>
          <w:szCs w:val="22"/>
        </w:rPr>
        <w:t>edir el desempeño de las acciones implementadas utilizando indicadores clave, como ventas, tráfico en el sitio web, conversiones, interacción en redes sociales, retorno de inversión (ROI), y nivel de satisfacción del cliente.</w:t>
      </w:r>
    </w:p>
    <w:p w14:paraId="671A6EA6" w14:textId="1B7B83DF"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u</w:t>
      </w:r>
      <w:r w:rsidRPr="0098633F">
        <w:rPr>
          <w:rFonts w:ascii="Arial" w:hAnsi="Arial" w:cs="Arial"/>
          <w:sz w:val="22"/>
          <w:szCs w:val="22"/>
        </w:rPr>
        <w:t xml:space="preserve">n comercio electrónico puede utilizar Google </w:t>
      </w:r>
      <w:proofErr w:type="spellStart"/>
      <w:r w:rsidRPr="0098633F">
        <w:rPr>
          <w:rFonts w:ascii="Arial" w:hAnsi="Arial" w:cs="Arial"/>
          <w:sz w:val="22"/>
          <w:szCs w:val="22"/>
        </w:rPr>
        <w:t>Analytics</w:t>
      </w:r>
      <w:proofErr w:type="spellEnd"/>
      <w:r w:rsidRPr="0098633F">
        <w:rPr>
          <w:rFonts w:ascii="Arial" w:hAnsi="Arial" w:cs="Arial"/>
          <w:sz w:val="22"/>
          <w:szCs w:val="22"/>
        </w:rPr>
        <w:t xml:space="preserve"> para monitorear el tráfico del sitio web, la tasa de conversión y las ventas generadas por una campaña publicitaria en línea, identificando qué tácticas están funcionando mejor.</w:t>
      </w:r>
    </w:p>
    <w:p w14:paraId="7C13D71A" w14:textId="7E115FF6" w:rsidR="00B972C8" w:rsidRPr="0098633F" w:rsidRDefault="00B972C8" w:rsidP="007C7E91">
      <w:pPr>
        <w:pStyle w:val="NormalWeb"/>
        <w:numPr>
          <w:ilvl w:val="0"/>
          <w:numId w:val="32"/>
        </w:numPr>
        <w:spacing w:line="276" w:lineRule="auto"/>
        <w:rPr>
          <w:rFonts w:ascii="Arial" w:hAnsi="Arial" w:cs="Arial"/>
          <w:sz w:val="22"/>
          <w:szCs w:val="22"/>
        </w:rPr>
      </w:pPr>
      <w:r w:rsidRPr="0098633F">
        <w:rPr>
          <w:rStyle w:val="Textoennegrita"/>
          <w:rFonts w:ascii="Arial" w:hAnsi="Arial" w:cs="Arial"/>
          <w:sz w:val="22"/>
          <w:szCs w:val="22"/>
        </w:rPr>
        <w:t xml:space="preserve">Ajuste de </w:t>
      </w:r>
      <w:r w:rsidR="001C4D59">
        <w:rPr>
          <w:rStyle w:val="Textoennegrita"/>
          <w:rFonts w:ascii="Arial" w:hAnsi="Arial" w:cs="Arial"/>
          <w:sz w:val="22"/>
          <w:szCs w:val="22"/>
        </w:rPr>
        <w:t>e</w:t>
      </w:r>
      <w:r w:rsidRPr="0098633F">
        <w:rPr>
          <w:rStyle w:val="Textoennegrita"/>
          <w:rFonts w:ascii="Arial" w:hAnsi="Arial" w:cs="Arial"/>
          <w:sz w:val="22"/>
          <w:szCs w:val="22"/>
        </w:rPr>
        <w:t>strategias:</w:t>
      </w:r>
      <w:r w:rsidRPr="0098633F">
        <w:rPr>
          <w:rFonts w:ascii="Arial" w:hAnsi="Arial" w:cs="Arial"/>
          <w:sz w:val="22"/>
          <w:szCs w:val="22"/>
        </w:rPr>
        <w:t xml:space="preserve"> </w:t>
      </w:r>
      <w:r w:rsidR="001C4D59">
        <w:rPr>
          <w:rFonts w:ascii="Arial" w:hAnsi="Arial" w:cs="Arial"/>
          <w:sz w:val="22"/>
          <w:szCs w:val="22"/>
        </w:rPr>
        <w:t>s</w:t>
      </w:r>
      <w:r w:rsidRPr="0098633F">
        <w:rPr>
          <w:rFonts w:ascii="Arial" w:hAnsi="Arial" w:cs="Arial"/>
          <w:sz w:val="22"/>
          <w:szCs w:val="22"/>
        </w:rPr>
        <w:t>i los indicadores muestran que los resultados no están alineados con los objetivos, se deben realizar ajustes en las estrategias o tácticas. Esto puede implicar cambiar el enfoque de una campaña promocional, modificar los precios, mejorar el contenido de los anuncios o redefinir los canales de distribución.</w:t>
      </w:r>
    </w:p>
    <w:p w14:paraId="203009DE" w14:textId="1F814ACC"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1C4D59">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1C4D59">
        <w:rPr>
          <w:rFonts w:ascii="Arial" w:hAnsi="Arial" w:cs="Arial"/>
          <w:sz w:val="22"/>
          <w:szCs w:val="22"/>
        </w:rPr>
        <w:t>s</w:t>
      </w:r>
      <w:r w:rsidRPr="0098633F">
        <w:rPr>
          <w:rFonts w:ascii="Arial" w:hAnsi="Arial" w:cs="Arial"/>
          <w:sz w:val="22"/>
          <w:szCs w:val="22"/>
        </w:rPr>
        <w:t>i una empresa de servicios de suscripción nota que la respuesta a su campaña en redes sociales es baja, podría ajustar el contenido de los anuncios, cambiar el segmento de audiencia o diversificar las plataformas de publicidad.</w:t>
      </w:r>
      <w:commentRangeEnd w:id="37"/>
      <w:r w:rsidR="009E4173">
        <w:rPr>
          <w:rStyle w:val="Refdecomentario"/>
          <w:rFonts w:ascii="Arial" w:eastAsia="Arial" w:hAnsi="Arial" w:cs="Arial"/>
        </w:rPr>
        <w:commentReference w:id="37"/>
      </w:r>
    </w:p>
    <w:p w14:paraId="6DF74238" w14:textId="6FB0D819" w:rsidR="00B972C8" w:rsidRPr="001C4D59" w:rsidRDefault="00B972C8" w:rsidP="0098633F">
      <w:pPr>
        <w:pStyle w:val="Ttulo4"/>
        <w:rPr>
          <w:b/>
          <w:bCs/>
          <w:color w:val="auto"/>
          <w:sz w:val="22"/>
          <w:szCs w:val="22"/>
        </w:rPr>
      </w:pPr>
      <w:r w:rsidRPr="001C4D59">
        <w:rPr>
          <w:b/>
          <w:bCs/>
          <w:color w:val="auto"/>
          <w:sz w:val="22"/>
          <w:szCs w:val="22"/>
        </w:rPr>
        <w:t xml:space="preserve">Paso 6: Documentación y </w:t>
      </w:r>
      <w:r w:rsidR="001C4D59">
        <w:rPr>
          <w:b/>
          <w:bCs/>
          <w:color w:val="auto"/>
          <w:sz w:val="22"/>
          <w:szCs w:val="22"/>
        </w:rPr>
        <w:t>e</w:t>
      </w:r>
      <w:r w:rsidRPr="001C4D59">
        <w:rPr>
          <w:b/>
          <w:bCs/>
          <w:color w:val="auto"/>
          <w:sz w:val="22"/>
          <w:szCs w:val="22"/>
        </w:rPr>
        <w:t xml:space="preserve">valuación </w:t>
      </w:r>
      <w:r w:rsidR="001C4D59">
        <w:rPr>
          <w:b/>
          <w:bCs/>
          <w:color w:val="auto"/>
          <w:sz w:val="22"/>
          <w:szCs w:val="22"/>
        </w:rPr>
        <w:t>f</w:t>
      </w:r>
      <w:r w:rsidRPr="001C4D59">
        <w:rPr>
          <w:b/>
          <w:bCs/>
          <w:color w:val="auto"/>
          <w:sz w:val="22"/>
          <w:szCs w:val="22"/>
        </w:rPr>
        <w:t>inal</w:t>
      </w:r>
    </w:p>
    <w:p w14:paraId="41B43D81" w14:textId="77777777" w:rsidR="00B972C8" w:rsidRPr="0098633F" w:rsidRDefault="00B972C8" w:rsidP="0098633F">
      <w:pPr>
        <w:pStyle w:val="NormalWeb"/>
        <w:spacing w:line="276" w:lineRule="auto"/>
        <w:rPr>
          <w:rFonts w:ascii="Arial" w:hAnsi="Arial" w:cs="Arial"/>
          <w:sz w:val="22"/>
          <w:szCs w:val="22"/>
        </w:rPr>
      </w:pPr>
      <w:r w:rsidRPr="0098633F">
        <w:rPr>
          <w:rFonts w:ascii="Arial" w:hAnsi="Arial" w:cs="Arial"/>
          <w:sz w:val="22"/>
          <w:szCs w:val="22"/>
        </w:rPr>
        <w:t>Una vez implementadas las acciones, es importante documentar todo el proceso, incluyendo los resultados obtenidos, las lecciones aprendidas y las áreas de mejora identificadas. Esta documentación es valiosa para la evaluación final y para la planificación de futuras estrategias.</w:t>
      </w:r>
    </w:p>
    <w:p w14:paraId="3AA84BB7" w14:textId="06A2D1C4" w:rsidR="00B972C8" w:rsidRPr="0098633F" w:rsidRDefault="00B972C8" w:rsidP="007C7E91">
      <w:pPr>
        <w:pStyle w:val="NormalWeb"/>
        <w:numPr>
          <w:ilvl w:val="0"/>
          <w:numId w:val="33"/>
        </w:numPr>
        <w:spacing w:line="276" w:lineRule="auto"/>
        <w:rPr>
          <w:rFonts w:ascii="Arial" w:hAnsi="Arial" w:cs="Arial"/>
          <w:sz w:val="22"/>
          <w:szCs w:val="22"/>
        </w:rPr>
      </w:pPr>
      <w:commentRangeStart w:id="38"/>
      <w:r w:rsidRPr="0098633F">
        <w:rPr>
          <w:rStyle w:val="Textoennegrita"/>
          <w:rFonts w:ascii="Arial" w:hAnsi="Arial" w:cs="Arial"/>
          <w:sz w:val="22"/>
          <w:szCs w:val="22"/>
        </w:rPr>
        <w:t xml:space="preserve">Elaboración de </w:t>
      </w:r>
      <w:r w:rsidR="00B66495">
        <w:rPr>
          <w:rStyle w:val="Textoennegrita"/>
          <w:rFonts w:ascii="Arial" w:hAnsi="Arial" w:cs="Arial"/>
          <w:sz w:val="22"/>
          <w:szCs w:val="22"/>
        </w:rPr>
        <w:t>i</w:t>
      </w:r>
      <w:r w:rsidRPr="0098633F">
        <w:rPr>
          <w:rStyle w:val="Textoennegrita"/>
          <w:rFonts w:ascii="Arial" w:hAnsi="Arial" w:cs="Arial"/>
          <w:sz w:val="22"/>
          <w:szCs w:val="22"/>
        </w:rPr>
        <w:t>nformes:</w:t>
      </w:r>
      <w:r w:rsidRPr="0098633F">
        <w:rPr>
          <w:rFonts w:ascii="Arial" w:hAnsi="Arial" w:cs="Arial"/>
          <w:sz w:val="22"/>
          <w:szCs w:val="22"/>
        </w:rPr>
        <w:t xml:space="preserve"> </w:t>
      </w:r>
      <w:r w:rsidR="00B66495">
        <w:rPr>
          <w:rFonts w:ascii="Arial" w:hAnsi="Arial" w:cs="Arial"/>
          <w:sz w:val="22"/>
          <w:szCs w:val="22"/>
        </w:rPr>
        <w:t>c</w:t>
      </w:r>
      <w:r w:rsidRPr="0098633F">
        <w:rPr>
          <w:rFonts w:ascii="Arial" w:hAnsi="Arial" w:cs="Arial"/>
          <w:sz w:val="22"/>
          <w:szCs w:val="22"/>
        </w:rPr>
        <w:t xml:space="preserve">rear informes detallados que incluyan los resultados, el análisis de los </w:t>
      </w:r>
      <w:proofErr w:type="spellStart"/>
      <w:r w:rsidRPr="0098633F">
        <w:rPr>
          <w:rFonts w:ascii="Arial" w:hAnsi="Arial" w:cs="Arial"/>
          <w:sz w:val="22"/>
          <w:szCs w:val="22"/>
        </w:rPr>
        <w:t>KPIs</w:t>
      </w:r>
      <w:proofErr w:type="spellEnd"/>
      <w:r w:rsidRPr="0098633F">
        <w:rPr>
          <w:rFonts w:ascii="Arial" w:hAnsi="Arial" w:cs="Arial"/>
          <w:sz w:val="22"/>
          <w:szCs w:val="22"/>
        </w:rPr>
        <w:t>, y las desviaciones respecto a los objetivos iniciales. Estos informes permiten evaluar si las estrategias y acciones ejecutadas han sido efectivas y cómo han contribuido al logro de los objetivos del plan de mercadeo.</w:t>
      </w:r>
    </w:p>
    <w:p w14:paraId="656D7AC1" w14:textId="44C91CA1" w:rsidR="00B972C8" w:rsidRPr="0098633F" w:rsidRDefault="00B972C8" w:rsidP="007C7E91">
      <w:pPr>
        <w:pStyle w:val="NormalWeb"/>
        <w:numPr>
          <w:ilvl w:val="0"/>
          <w:numId w:val="33"/>
        </w:numPr>
        <w:spacing w:line="276" w:lineRule="auto"/>
        <w:rPr>
          <w:rFonts w:ascii="Arial" w:hAnsi="Arial" w:cs="Arial"/>
          <w:sz w:val="22"/>
          <w:szCs w:val="22"/>
        </w:rPr>
      </w:pPr>
      <w:r w:rsidRPr="0098633F">
        <w:rPr>
          <w:rStyle w:val="Textoennegrita"/>
          <w:rFonts w:ascii="Arial" w:hAnsi="Arial" w:cs="Arial"/>
          <w:sz w:val="22"/>
          <w:szCs w:val="22"/>
        </w:rPr>
        <w:t xml:space="preserve">Análisis de </w:t>
      </w:r>
      <w:r w:rsidR="00B66495">
        <w:rPr>
          <w:rStyle w:val="Textoennegrita"/>
          <w:rFonts w:ascii="Arial" w:hAnsi="Arial" w:cs="Arial"/>
          <w:sz w:val="22"/>
          <w:szCs w:val="22"/>
        </w:rPr>
        <w:t>l</w:t>
      </w:r>
      <w:r w:rsidRPr="0098633F">
        <w:rPr>
          <w:rStyle w:val="Textoennegrita"/>
          <w:rFonts w:ascii="Arial" w:hAnsi="Arial" w:cs="Arial"/>
          <w:sz w:val="22"/>
          <w:szCs w:val="22"/>
        </w:rPr>
        <w:t xml:space="preserve">ecciones </w:t>
      </w:r>
      <w:r w:rsidR="00B66495">
        <w:rPr>
          <w:rStyle w:val="Textoennegrita"/>
          <w:rFonts w:ascii="Arial" w:hAnsi="Arial" w:cs="Arial"/>
          <w:sz w:val="22"/>
          <w:szCs w:val="22"/>
        </w:rPr>
        <w:t>a</w:t>
      </w:r>
      <w:r w:rsidRPr="0098633F">
        <w:rPr>
          <w:rStyle w:val="Textoennegrita"/>
          <w:rFonts w:ascii="Arial" w:hAnsi="Arial" w:cs="Arial"/>
          <w:sz w:val="22"/>
          <w:szCs w:val="22"/>
        </w:rPr>
        <w:t>prendidas:</w:t>
      </w:r>
      <w:r w:rsidRPr="0098633F">
        <w:rPr>
          <w:rFonts w:ascii="Arial" w:hAnsi="Arial" w:cs="Arial"/>
          <w:sz w:val="22"/>
          <w:szCs w:val="22"/>
        </w:rPr>
        <w:t xml:space="preserve"> </w:t>
      </w:r>
      <w:r w:rsidR="00B66495">
        <w:rPr>
          <w:rFonts w:ascii="Arial" w:hAnsi="Arial" w:cs="Arial"/>
          <w:sz w:val="22"/>
          <w:szCs w:val="22"/>
        </w:rPr>
        <w:t>r</w:t>
      </w:r>
      <w:r w:rsidRPr="0098633F">
        <w:rPr>
          <w:rFonts w:ascii="Arial" w:hAnsi="Arial" w:cs="Arial"/>
          <w:sz w:val="22"/>
          <w:szCs w:val="22"/>
        </w:rPr>
        <w:t>eflexionar sobre lo que funcionó bien y lo que podría haberse hecho de manera diferente. Este análisis contribuye a la mejora continua y sirve como base para futuras implementaciones.</w:t>
      </w:r>
    </w:p>
    <w:p w14:paraId="340B1EB2" w14:textId="09FC1A2D" w:rsidR="00B972C8" w:rsidRPr="0098633F" w:rsidRDefault="00B972C8"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na empresa que ha realizado una campaña de lanzamiento de producto puede documentar los canales de promoción que generaron más interacción, los desafíos logísticos enfrentados y las reacciones de los clientes, con el fin de optimizar sus próximas campañas.</w:t>
      </w:r>
      <w:commentRangeEnd w:id="38"/>
      <w:r w:rsidR="009E4173">
        <w:rPr>
          <w:rStyle w:val="Refdecomentario"/>
          <w:rFonts w:ascii="Arial" w:eastAsia="Arial" w:hAnsi="Arial" w:cs="Arial"/>
        </w:rPr>
        <w:commentReference w:id="38"/>
      </w:r>
    </w:p>
    <w:p w14:paraId="435F6B01" w14:textId="7D4378C5" w:rsidR="00D940A6" w:rsidRPr="00B66495" w:rsidRDefault="00D940A6" w:rsidP="00DE79B0">
      <w:pPr>
        <w:pStyle w:val="Ttulo3"/>
        <w:numPr>
          <w:ilvl w:val="1"/>
          <w:numId w:val="27"/>
        </w:numPr>
        <w:ind w:left="0" w:hanging="22"/>
        <w:rPr>
          <w:b/>
          <w:bCs/>
          <w:color w:val="auto"/>
          <w:sz w:val="24"/>
          <w:szCs w:val="24"/>
        </w:rPr>
      </w:pPr>
      <w:r w:rsidRPr="00B66495">
        <w:rPr>
          <w:b/>
          <w:bCs/>
          <w:color w:val="auto"/>
          <w:sz w:val="24"/>
          <w:szCs w:val="24"/>
        </w:rPr>
        <w:lastRenderedPageBreak/>
        <w:t xml:space="preserve">Seguimiento y </w:t>
      </w:r>
      <w:r w:rsidR="00B66495">
        <w:rPr>
          <w:b/>
          <w:bCs/>
          <w:color w:val="auto"/>
          <w:sz w:val="24"/>
          <w:szCs w:val="24"/>
        </w:rPr>
        <w:t>c</w:t>
      </w:r>
      <w:r w:rsidRPr="00B66495">
        <w:rPr>
          <w:b/>
          <w:bCs/>
          <w:color w:val="auto"/>
          <w:sz w:val="24"/>
          <w:szCs w:val="24"/>
        </w:rPr>
        <w:t xml:space="preserve">ontrol del </w:t>
      </w:r>
      <w:r w:rsidR="00B66495">
        <w:rPr>
          <w:b/>
          <w:bCs/>
          <w:color w:val="auto"/>
          <w:sz w:val="24"/>
          <w:szCs w:val="24"/>
        </w:rPr>
        <w:t>p</w:t>
      </w:r>
      <w:r w:rsidRPr="00B66495">
        <w:rPr>
          <w:b/>
          <w:bCs/>
          <w:color w:val="auto"/>
          <w:sz w:val="24"/>
          <w:szCs w:val="24"/>
        </w:rPr>
        <w:t xml:space="preserve">lan de </w:t>
      </w:r>
      <w:r w:rsidR="00B66495">
        <w:rPr>
          <w:b/>
          <w:bCs/>
          <w:color w:val="auto"/>
          <w:sz w:val="24"/>
          <w:szCs w:val="24"/>
        </w:rPr>
        <w:t>m</w:t>
      </w:r>
      <w:r w:rsidRPr="00B66495">
        <w:rPr>
          <w:b/>
          <w:bCs/>
          <w:color w:val="auto"/>
          <w:sz w:val="24"/>
          <w:szCs w:val="24"/>
        </w:rPr>
        <w:t>ercadeo</w:t>
      </w:r>
    </w:p>
    <w:p w14:paraId="3E98DBFB" w14:textId="65AAA35B" w:rsidR="00D940A6" w:rsidRDefault="00D940A6" w:rsidP="0098633F">
      <w:pPr>
        <w:pStyle w:val="NormalWeb"/>
        <w:spacing w:line="276" w:lineRule="auto"/>
        <w:rPr>
          <w:rFonts w:ascii="Arial" w:hAnsi="Arial" w:cs="Arial"/>
          <w:sz w:val="22"/>
          <w:szCs w:val="22"/>
        </w:rPr>
      </w:pPr>
      <w:r w:rsidRPr="0098633F">
        <w:rPr>
          <w:rFonts w:ascii="Arial" w:hAnsi="Arial" w:cs="Arial"/>
          <w:sz w:val="22"/>
          <w:szCs w:val="22"/>
        </w:rPr>
        <w:t>El seguimiento y control del plan de mercadeo es una etapa crítica que permite evaluar el desempeño de las estrategias implementadas y determinar si los objetivos establecidos se están alcanzando. A través de un proceso de monitoreo continuo, las empresas pueden identificar oportunidades de mejora, realizar ajustes oportunos y optimizar sus acciones para maximizar el éxito del plan. El seguimiento y control proporcionan una retroalimentación valiosa que ayuda a mantener el plan de mercadeo alineado con la dinámica del mercado y las necesidades del cliente.</w:t>
      </w:r>
      <w:r w:rsidR="00EC2F98">
        <w:rPr>
          <w:rFonts w:ascii="Arial" w:hAnsi="Arial" w:cs="Arial"/>
          <w:sz w:val="22"/>
          <w:szCs w:val="22"/>
        </w:rPr>
        <w:t xml:space="preserve"> Hacer seguimiento de un plan de mercadeo debe tener un orden como se evidencia a continuación: </w:t>
      </w:r>
    </w:p>
    <w:p w14:paraId="35C6D21A" w14:textId="65D12467" w:rsidR="00EC2F98" w:rsidRDefault="00EC2F98" w:rsidP="0098633F">
      <w:pPr>
        <w:pStyle w:val="NormalWeb"/>
        <w:spacing w:line="276" w:lineRule="auto"/>
        <w:rPr>
          <w:rFonts w:ascii="Arial" w:hAnsi="Arial" w:cs="Arial"/>
          <w:sz w:val="22"/>
          <w:szCs w:val="22"/>
        </w:rPr>
      </w:pPr>
      <w:r>
        <w:rPr>
          <w:rFonts w:ascii="Arial" w:hAnsi="Arial" w:cs="Arial"/>
          <w:sz w:val="22"/>
          <w:szCs w:val="22"/>
        </w:rPr>
        <w:t xml:space="preserve">Gráfico </w:t>
      </w:r>
      <w:r w:rsidR="009E4173">
        <w:rPr>
          <w:rFonts w:ascii="Arial" w:hAnsi="Arial" w:cs="Arial"/>
          <w:sz w:val="22"/>
          <w:szCs w:val="22"/>
        </w:rPr>
        <w:t>8</w:t>
      </w:r>
      <w:r>
        <w:rPr>
          <w:rFonts w:ascii="Arial" w:hAnsi="Arial" w:cs="Arial"/>
          <w:sz w:val="22"/>
          <w:szCs w:val="22"/>
        </w:rPr>
        <w:t xml:space="preserve">. </w:t>
      </w:r>
      <w:r w:rsidRPr="00EC2F98">
        <w:rPr>
          <w:rFonts w:ascii="Arial" w:hAnsi="Arial" w:cs="Arial"/>
          <w:i/>
          <w:iCs/>
          <w:sz w:val="22"/>
          <w:szCs w:val="22"/>
        </w:rPr>
        <w:t>Seguimiento del plan de mercadeo.</w:t>
      </w:r>
    </w:p>
    <w:p w14:paraId="089EFDC3" w14:textId="193EAA04" w:rsidR="00381D32" w:rsidRPr="0098633F" w:rsidRDefault="00381D32" w:rsidP="0098633F">
      <w:pPr>
        <w:pStyle w:val="NormalWeb"/>
        <w:spacing w:line="276" w:lineRule="auto"/>
        <w:rPr>
          <w:rFonts w:ascii="Arial" w:hAnsi="Arial" w:cs="Arial"/>
          <w:sz w:val="22"/>
          <w:szCs w:val="22"/>
        </w:rPr>
      </w:pPr>
      <w:commentRangeStart w:id="39"/>
      <w:r>
        <w:rPr>
          <w:noProof/>
        </w:rPr>
        <w:drawing>
          <wp:inline distT="0" distB="0" distL="0" distR="0" wp14:anchorId="140D2350" wp14:editId="61043D28">
            <wp:extent cx="5612130" cy="3305175"/>
            <wp:effectExtent l="0" t="0" r="0" b="0"/>
            <wp:docPr id="210454000" name="Grá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31"/>
                    <pic:cNvPicPr/>
                  </pic:nvPicPr>
                  <pic:blipFill>
                    <a:blip r:embed="rId25">
                      <a:extLst>
                        <a:ext uri="{96DAC541-7B7A-43D3-8B79-37D633B846F1}">
                          <asvg:svgBlip xmlns:asvg="http://schemas.microsoft.com/office/drawing/2016/SVG/main" r:embed="rId26"/>
                        </a:ext>
                      </a:extLst>
                    </a:blip>
                    <a:stretch>
                      <a:fillRect/>
                    </a:stretch>
                  </pic:blipFill>
                  <pic:spPr>
                    <a:xfrm>
                      <a:off x="0" y="0"/>
                      <a:ext cx="5612130" cy="3305175"/>
                    </a:xfrm>
                    <a:prstGeom prst="rect">
                      <a:avLst/>
                    </a:prstGeom>
                  </pic:spPr>
                </pic:pic>
              </a:graphicData>
            </a:graphic>
          </wp:inline>
        </w:drawing>
      </w:r>
      <w:commentRangeEnd w:id="39"/>
      <w:r>
        <w:commentReference w:id="39"/>
      </w:r>
    </w:p>
    <w:p w14:paraId="093C0521" w14:textId="4A6FA338" w:rsidR="00D940A6" w:rsidRPr="00B66495" w:rsidRDefault="00D940A6" w:rsidP="0098633F">
      <w:pPr>
        <w:pStyle w:val="Ttulo4"/>
        <w:rPr>
          <w:b/>
          <w:bCs/>
          <w:color w:val="auto"/>
          <w:sz w:val="22"/>
          <w:szCs w:val="22"/>
        </w:rPr>
      </w:pPr>
      <w:r w:rsidRPr="00B66495">
        <w:rPr>
          <w:b/>
          <w:bCs/>
          <w:color w:val="auto"/>
          <w:sz w:val="22"/>
          <w:szCs w:val="22"/>
        </w:rPr>
        <w:t xml:space="preserve">Paso 1: Establecimiento de </w:t>
      </w:r>
      <w:r w:rsidR="00B66495">
        <w:rPr>
          <w:b/>
          <w:bCs/>
          <w:color w:val="auto"/>
          <w:sz w:val="22"/>
          <w:szCs w:val="22"/>
        </w:rPr>
        <w:t>i</w:t>
      </w:r>
      <w:r w:rsidRPr="00B66495">
        <w:rPr>
          <w:b/>
          <w:bCs/>
          <w:color w:val="auto"/>
          <w:sz w:val="22"/>
          <w:szCs w:val="22"/>
        </w:rPr>
        <w:t xml:space="preserve">ndicadores </w:t>
      </w:r>
      <w:r w:rsidR="00B66495">
        <w:rPr>
          <w:b/>
          <w:bCs/>
          <w:color w:val="auto"/>
          <w:sz w:val="22"/>
          <w:szCs w:val="22"/>
        </w:rPr>
        <w:t>c</w:t>
      </w:r>
      <w:r w:rsidRPr="00B66495">
        <w:rPr>
          <w:b/>
          <w:bCs/>
          <w:color w:val="auto"/>
          <w:sz w:val="22"/>
          <w:szCs w:val="22"/>
        </w:rPr>
        <w:t xml:space="preserve">lave de </w:t>
      </w:r>
      <w:r w:rsidR="00B66495">
        <w:rPr>
          <w:b/>
          <w:bCs/>
          <w:color w:val="auto"/>
          <w:sz w:val="22"/>
          <w:szCs w:val="22"/>
        </w:rPr>
        <w:t>d</w:t>
      </w:r>
      <w:r w:rsidRPr="00B66495">
        <w:rPr>
          <w:b/>
          <w:bCs/>
          <w:color w:val="auto"/>
          <w:sz w:val="22"/>
          <w:szCs w:val="22"/>
        </w:rPr>
        <w:t>esempeño (</w:t>
      </w:r>
      <w:proofErr w:type="spellStart"/>
      <w:r w:rsidRPr="00B66495">
        <w:rPr>
          <w:b/>
          <w:bCs/>
          <w:color w:val="auto"/>
          <w:sz w:val="22"/>
          <w:szCs w:val="22"/>
        </w:rPr>
        <w:t>KPIs</w:t>
      </w:r>
      <w:proofErr w:type="spellEnd"/>
      <w:r w:rsidRPr="00B66495">
        <w:rPr>
          <w:b/>
          <w:bCs/>
          <w:color w:val="auto"/>
          <w:sz w:val="22"/>
          <w:szCs w:val="22"/>
        </w:rPr>
        <w:t>)</w:t>
      </w:r>
    </w:p>
    <w:p w14:paraId="5E9D6767"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Antes de iniciar el seguimiento, es fundamental definir los Indicadores Clave de Desempeño (</w:t>
      </w:r>
      <w:proofErr w:type="spellStart"/>
      <w:r w:rsidRPr="0098633F">
        <w:rPr>
          <w:rFonts w:ascii="Arial" w:hAnsi="Arial" w:cs="Arial"/>
          <w:sz w:val="22"/>
          <w:szCs w:val="22"/>
        </w:rPr>
        <w:t>KPIs</w:t>
      </w:r>
      <w:proofErr w:type="spellEnd"/>
      <w:r w:rsidRPr="0098633F">
        <w:rPr>
          <w:rFonts w:ascii="Arial" w:hAnsi="Arial" w:cs="Arial"/>
          <w:sz w:val="22"/>
          <w:szCs w:val="22"/>
        </w:rPr>
        <w:t xml:space="preserve">, por sus siglas en inglés) que se utilizarán para medir el progreso de las estrategias de </w:t>
      </w:r>
      <w:r w:rsidRPr="00FB7125">
        <w:rPr>
          <w:rFonts w:ascii="Arial" w:hAnsi="Arial" w:cs="Arial"/>
          <w:i/>
          <w:iCs/>
          <w:sz w:val="22"/>
          <w:szCs w:val="22"/>
        </w:rPr>
        <w:t>marketing</w:t>
      </w:r>
      <w:r w:rsidRPr="0098633F">
        <w:rPr>
          <w:rFonts w:ascii="Arial" w:hAnsi="Arial" w:cs="Arial"/>
          <w:sz w:val="22"/>
          <w:szCs w:val="22"/>
        </w:rPr>
        <w:t xml:space="preserve">. Los </w:t>
      </w:r>
      <w:proofErr w:type="spellStart"/>
      <w:r w:rsidRPr="0098633F">
        <w:rPr>
          <w:rFonts w:ascii="Arial" w:hAnsi="Arial" w:cs="Arial"/>
          <w:sz w:val="22"/>
          <w:szCs w:val="22"/>
        </w:rPr>
        <w:t>KPIs</w:t>
      </w:r>
      <w:proofErr w:type="spellEnd"/>
      <w:r w:rsidRPr="0098633F">
        <w:rPr>
          <w:rFonts w:ascii="Arial" w:hAnsi="Arial" w:cs="Arial"/>
          <w:sz w:val="22"/>
          <w:szCs w:val="22"/>
        </w:rPr>
        <w:t xml:space="preserve"> deben ser específicos, medibles, alcanzables, relevantes y estar limitados en el tiempo (criterio SMART). Estos indicadores sirven como puntos de referencia para evaluar si las acciones están generando los resultados esperados.</w:t>
      </w:r>
    </w:p>
    <w:p w14:paraId="5794BEE5" w14:textId="353C2C19" w:rsidR="00D940A6" w:rsidRPr="0098633F" w:rsidRDefault="00D940A6" w:rsidP="007C7E91">
      <w:pPr>
        <w:numPr>
          <w:ilvl w:val="0"/>
          <w:numId w:val="34"/>
        </w:numPr>
        <w:spacing w:before="100" w:beforeAutospacing="1" w:after="100" w:afterAutospacing="1"/>
      </w:pPr>
      <w:r w:rsidRPr="0098633F">
        <w:rPr>
          <w:rStyle w:val="Textoennegrita"/>
        </w:rPr>
        <w:t xml:space="preserve">Tipos de </w:t>
      </w:r>
      <w:proofErr w:type="spellStart"/>
      <w:r w:rsidRPr="0098633F">
        <w:rPr>
          <w:rStyle w:val="Textoennegrita"/>
        </w:rPr>
        <w:t>KPIs</w:t>
      </w:r>
      <w:proofErr w:type="spellEnd"/>
      <w:r w:rsidRPr="0098633F">
        <w:rPr>
          <w:rStyle w:val="Textoennegrita"/>
        </w:rPr>
        <w:t xml:space="preserve"> en </w:t>
      </w:r>
      <w:r w:rsidR="00B66495" w:rsidRPr="00FB7125">
        <w:rPr>
          <w:rStyle w:val="Textoennegrita"/>
          <w:i/>
          <w:iCs/>
        </w:rPr>
        <w:t>m</w:t>
      </w:r>
      <w:r w:rsidRPr="00FB7125">
        <w:rPr>
          <w:rStyle w:val="Textoennegrita"/>
          <w:i/>
          <w:iCs/>
        </w:rPr>
        <w:t>arketing</w:t>
      </w:r>
      <w:r w:rsidRPr="0098633F">
        <w:rPr>
          <w:rStyle w:val="Textoennegrita"/>
        </w:rPr>
        <w:t>:</w:t>
      </w:r>
    </w:p>
    <w:p w14:paraId="006C474A" w14:textId="731A780F" w:rsidR="00D940A6" w:rsidRPr="0098633F" w:rsidRDefault="00D940A6" w:rsidP="007C7E91">
      <w:pPr>
        <w:numPr>
          <w:ilvl w:val="1"/>
          <w:numId w:val="34"/>
        </w:numPr>
        <w:spacing w:before="100" w:beforeAutospacing="1" w:after="100" w:afterAutospacing="1"/>
      </w:pPr>
      <w:commentRangeStart w:id="40"/>
      <w:r w:rsidRPr="0098633F">
        <w:rPr>
          <w:rStyle w:val="Textoennegrita"/>
        </w:rPr>
        <w:lastRenderedPageBreak/>
        <w:t>Volumen de ventas:</w:t>
      </w:r>
      <w:r w:rsidRPr="0098633F">
        <w:t xml:space="preserve"> </w:t>
      </w:r>
      <w:r w:rsidR="00B66495">
        <w:t>m</w:t>
      </w:r>
      <w:r w:rsidRPr="0098633F">
        <w:t xml:space="preserve">ide las ventas totales generadas durante un período determinado, lo cual permite evaluar el impacto de las estrategias de </w:t>
      </w:r>
      <w:r w:rsidRPr="00FB7125">
        <w:rPr>
          <w:i/>
          <w:iCs/>
        </w:rPr>
        <w:t>marketing</w:t>
      </w:r>
      <w:r w:rsidRPr="0098633F">
        <w:t xml:space="preserve"> en los ingresos.</w:t>
      </w:r>
    </w:p>
    <w:p w14:paraId="54F78B2B" w14:textId="24953CFD" w:rsidR="00D940A6" w:rsidRPr="0098633F" w:rsidRDefault="00D940A6" w:rsidP="007C7E91">
      <w:pPr>
        <w:numPr>
          <w:ilvl w:val="1"/>
          <w:numId w:val="34"/>
        </w:numPr>
        <w:spacing w:before="100" w:beforeAutospacing="1" w:after="100" w:afterAutospacing="1"/>
      </w:pPr>
      <w:r w:rsidRPr="0098633F">
        <w:rPr>
          <w:rStyle w:val="Textoennegrita"/>
        </w:rPr>
        <w:t>Cuota de mercado:</w:t>
      </w:r>
      <w:r w:rsidRPr="0098633F">
        <w:t xml:space="preserve"> </w:t>
      </w:r>
      <w:r w:rsidR="00B66495">
        <w:t>i</w:t>
      </w:r>
      <w:r w:rsidRPr="0098633F">
        <w:t>ndica la participación de la empresa en el mercado en relación con sus competidores.</w:t>
      </w:r>
    </w:p>
    <w:p w14:paraId="37A2CDAF" w14:textId="77E1BEE6" w:rsidR="00D940A6" w:rsidRPr="0098633F" w:rsidRDefault="00D940A6" w:rsidP="007C7E91">
      <w:pPr>
        <w:numPr>
          <w:ilvl w:val="1"/>
          <w:numId w:val="34"/>
        </w:numPr>
        <w:spacing w:before="100" w:beforeAutospacing="1" w:after="100" w:afterAutospacing="1"/>
      </w:pPr>
      <w:r w:rsidRPr="0098633F">
        <w:rPr>
          <w:rStyle w:val="Textoennegrita"/>
        </w:rPr>
        <w:t xml:space="preserve">Retorno de </w:t>
      </w:r>
      <w:r w:rsidR="00B66495">
        <w:rPr>
          <w:rStyle w:val="Textoennegrita"/>
        </w:rPr>
        <w:t>i</w:t>
      </w:r>
      <w:r w:rsidRPr="0098633F">
        <w:rPr>
          <w:rStyle w:val="Textoennegrita"/>
        </w:rPr>
        <w:t>nversión (ROI):</w:t>
      </w:r>
      <w:r w:rsidRPr="0098633F">
        <w:t xml:space="preserve"> </w:t>
      </w:r>
      <w:r w:rsidR="00B66495">
        <w:t>c</w:t>
      </w:r>
      <w:r w:rsidRPr="0098633F">
        <w:t xml:space="preserve">alcula el beneficio obtenido en comparación con la inversión realizada en campañas de </w:t>
      </w:r>
      <w:r w:rsidRPr="00FB7125">
        <w:rPr>
          <w:i/>
          <w:iCs/>
        </w:rPr>
        <w:t>marketing</w:t>
      </w:r>
      <w:r w:rsidRPr="0098633F">
        <w:t>.</w:t>
      </w:r>
    </w:p>
    <w:p w14:paraId="7BB98870" w14:textId="12CA0AE6" w:rsidR="00D940A6" w:rsidRPr="0098633F" w:rsidRDefault="00D940A6" w:rsidP="007C7E91">
      <w:pPr>
        <w:numPr>
          <w:ilvl w:val="1"/>
          <w:numId w:val="34"/>
        </w:numPr>
        <w:spacing w:before="100" w:beforeAutospacing="1" w:after="100" w:afterAutospacing="1"/>
      </w:pPr>
      <w:r w:rsidRPr="0098633F">
        <w:rPr>
          <w:rStyle w:val="Textoennegrita"/>
        </w:rPr>
        <w:t>Tasa de conversión:</w:t>
      </w:r>
      <w:r w:rsidRPr="0098633F">
        <w:t xml:space="preserve"> </w:t>
      </w:r>
      <w:r w:rsidR="00B66495">
        <w:t>m</w:t>
      </w:r>
      <w:r w:rsidRPr="0098633F">
        <w:t>ide el porcentaje de visitantes que realizan una acción deseada, como completar una compra o llenar un formulario de contacto.</w:t>
      </w:r>
    </w:p>
    <w:p w14:paraId="17B43709" w14:textId="5CF24DEE" w:rsidR="00D940A6" w:rsidRPr="0098633F" w:rsidRDefault="00D940A6" w:rsidP="007C7E91">
      <w:pPr>
        <w:numPr>
          <w:ilvl w:val="1"/>
          <w:numId w:val="34"/>
        </w:numPr>
        <w:spacing w:before="100" w:beforeAutospacing="1" w:after="100" w:afterAutospacing="1"/>
      </w:pPr>
      <w:r w:rsidRPr="0098633F">
        <w:rPr>
          <w:rStyle w:val="Textoennegrita"/>
        </w:rPr>
        <w:t>Tráfico web:</w:t>
      </w:r>
      <w:r w:rsidRPr="0098633F">
        <w:t xml:space="preserve"> </w:t>
      </w:r>
      <w:r w:rsidR="00B66495">
        <w:t>a</w:t>
      </w:r>
      <w:r w:rsidRPr="0098633F">
        <w:t>naliza la cantidad de visitas al sitio web, así como el comportamiento de los usuarios (tiempo de permanencia, páginas vistas, etc.).</w:t>
      </w:r>
    </w:p>
    <w:p w14:paraId="77B021F8" w14:textId="7F5C4529" w:rsidR="00D940A6" w:rsidRPr="0098633F" w:rsidRDefault="00D940A6" w:rsidP="007C7E91">
      <w:pPr>
        <w:numPr>
          <w:ilvl w:val="1"/>
          <w:numId w:val="34"/>
        </w:numPr>
        <w:spacing w:before="100" w:beforeAutospacing="1" w:after="100" w:afterAutospacing="1"/>
      </w:pPr>
      <w:r w:rsidRPr="0098633F">
        <w:rPr>
          <w:rStyle w:val="Textoennegrita"/>
        </w:rPr>
        <w:t>Nivel de satisfacción del cliente:</w:t>
      </w:r>
      <w:r w:rsidRPr="0098633F">
        <w:t xml:space="preserve"> </w:t>
      </w:r>
      <w:r w:rsidR="00B66495">
        <w:t>e</w:t>
      </w:r>
      <w:r w:rsidRPr="0098633F">
        <w:t>valúa la percepción de los clientes respecto a la marca, el producto o el servicio, mediante encuestas y análisis de comentarios.</w:t>
      </w:r>
    </w:p>
    <w:p w14:paraId="3B140ECC" w14:textId="5E8D955E" w:rsidR="00D940A6" w:rsidRPr="0098633F" w:rsidRDefault="00D940A6" w:rsidP="007C7E91">
      <w:pPr>
        <w:numPr>
          <w:ilvl w:val="1"/>
          <w:numId w:val="34"/>
        </w:numPr>
        <w:spacing w:before="100" w:beforeAutospacing="1" w:after="100" w:afterAutospacing="1"/>
      </w:pPr>
      <w:proofErr w:type="spellStart"/>
      <w:r w:rsidRPr="00B66495">
        <w:rPr>
          <w:rStyle w:val="Textoennegrita"/>
          <w:i/>
          <w:iCs/>
        </w:rPr>
        <w:t>Engagement</w:t>
      </w:r>
      <w:proofErr w:type="spellEnd"/>
      <w:r w:rsidRPr="0098633F">
        <w:rPr>
          <w:rStyle w:val="Textoennegrita"/>
        </w:rPr>
        <w:t xml:space="preserve"> en redes sociales:</w:t>
      </w:r>
      <w:r w:rsidRPr="0098633F">
        <w:t xml:space="preserve"> </w:t>
      </w:r>
      <w:r w:rsidR="00B66495">
        <w:t>m</w:t>
      </w:r>
      <w:r w:rsidRPr="0098633F">
        <w:t>ide la interacción con el público objetivo en redes sociales, a través de métricas como "me gusta", comentarios, compartidos y seguidores.</w:t>
      </w:r>
      <w:commentRangeEnd w:id="40"/>
      <w:r w:rsidR="009E4173">
        <w:rPr>
          <w:rStyle w:val="Refdecomentario"/>
        </w:rPr>
        <w:commentReference w:id="40"/>
      </w:r>
    </w:p>
    <w:p w14:paraId="0B886A93" w14:textId="0DFE3B46" w:rsidR="00D940A6" w:rsidRPr="0098633F" w:rsidRDefault="00D940A6" w:rsidP="0098633F">
      <w:pPr>
        <w:pStyle w:val="NormalWeb"/>
        <w:spacing w:line="276" w:lineRule="auto"/>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 xml:space="preserve">na empresa de comercio electrónico que implementa una campaña de </w:t>
      </w:r>
      <w:r w:rsidRPr="00FB7125">
        <w:rPr>
          <w:rFonts w:ascii="Arial" w:hAnsi="Arial" w:cs="Arial"/>
          <w:i/>
          <w:iCs/>
          <w:sz w:val="22"/>
          <w:szCs w:val="22"/>
        </w:rPr>
        <w:t>marketing</w:t>
      </w:r>
      <w:r w:rsidRPr="0098633F">
        <w:rPr>
          <w:rFonts w:ascii="Arial" w:hAnsi="Arial" w:cs="Arial"/>
          <w:sz w:val="22"/>
          <w:szCs w:val="22"/>
        </w:rPr>
        <w:t xml:space="preserve"> digital puede utilizar </w:t>
      </w:r>
      <w:proofErr w:type="spellStart"/>
      <w:r w:rsidRPr="0098633F">
        <w:rPr>
          <w:rFonts w:ascii="Arial" w:hAnsi="Arial" w:cs="Arial"/>
          <w:sz w:val="22"/>
          <w:szCs w:val="22"/>
        </w:rPr>
        <w:t>KPIs</w:t>
      </w:r>
      <w:proofErr w:type="spellEnd"/>
      <w:r w:rsidRPr="0098633F">
        <w:rPr>
          <w:rFonts w:ascii="Arial" w:hAnsi="Arial" w:cs="Arial"/>
          <w:sz w:val="22"/>
          <w:szCs w:val="22"/>
        </w:rPr>
        <w:t xml:space="preserve"> como la tasa de conversión del sitio web, el costo por adquisición de cliente (CAC), el valor del ciclo de vida del cliente (CLV) y el ROI de la publicidad en redes sociales para medir el desempeño de la campaña.</w:t>
      </w:r>
    </w:p>
    <w:p w14:paraId="0B6D414D" w14:textId="2D8FB9EB" w:rsidR="00D940A6" w:rsidRPr="00B66495" w:rsidRDefault="00D940A6" w:rsidP="0098633F">
      <w:pPr>
        <w:pStyle w:val="Ttulo4"/>
        <w:rPr>
          <w:b/>
          <w:bCs/>
          <w:color w:val="auto"/>
          <w:sz w:val="22"/>
          <w:szCs w:val="22"/>
        </w:rPr>
      </w:pPr>
      <w:r w:rsidRPr="00B66495">
        <w:rPr>
          <w:b/>
          <w:bCs/>
          <w:color w:val="auto"/>
          <w:sz w:val="22"/>
          <w:szCs w:val="22"/>
        </w:rPr>
        <w:t xml:space="preserve">Paso 2: Monitoreo </w:t>
      </w:r>
      <w:r w:rsidR="00B66495">
        <w:rPr>
          <w:b/>
          <w:bCs/>
          <w:color w:val="auto"/>
          <w:sz w:val="22"/>
          <w:szCs w:val="22"/>
        </w:rPr>
        <w:t>c</w:t>
      </w:r>
      <w:r w:rsidRPr="00B66495">
        <w:rPr>
          <w:b/>
          <w:bCs/>
          <w:color w:val="auto"/>
          <w:sz w:val="22"/>
          <w:szCs w:val="22"/>
        </w:rPr>
        <w:t xml:space="preserve">ontinuo de las </w:t>
      </w:r>
      <w:r w:rsidR="00B66495">
        <w:rPr>
          <w:b/>
          <w:bCs/>
          <w:color w:val="auto"/>
          <w:sz w:val="22"/>
          <w:szCs w:val="22"/>
        </w:rPr>
        <w:t>a</w:t>
      </w:r>
      <w:r w:rsidRPr="00B66495">
        <w:rPr>
          <w:b/>
          <w:bCs/>
          <w:color w:val="auto"/>
          <w:sz w:val="22"/>
          <w:szCs w:val="22"/>
        </w:rPr>
        <w:t>cciones</w:t>
      </w:r>
    </w:p>
    <w:p w14:paraId="796EEDC7"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 xml:space="preserve">El monitoreo continuo es esencial para conocer el progreso de las acciones implementadas y cómo estas influyen en el logro de los objetivos. Esto implica revisar de forma periódica los </w:t>
      </w:r>
      <w:proofErr w:type="spellStart"/>
      <w:r w:rsidRPr="0098633F">
        <w:rPr>
          <w:rFonts w:ascii="Arial" w:hAnsi="Arial" w:cs="Arial"/>
          <w:sz w:val="22"/>
          <w:szCs w:val="22"/>
        </w:rPr>
        <w:t>KPIs</w:t>
      </w:r>
      <w:proofErr w:type="spellEnd"/>
      <w:r w:rsidRPr="0098633F">
        <w:rPr>
          <w:rFonts w:ascii="Arial" w:hAnsi="Arial" w:cs="Arial"/>
          <w:sz w:val="22"/>
          <w:szCs w:val="22"/>
        </w:rPr>
        <w:t xml:space="preserve"> y los resultados obtenidos, y compararlos con las expectativas iniciales. El monitoreo permite identificar áreas que requieren ajuste, mejoras o refuerzo, y proporciona información clave para la toma de decisiones.</w:t>
      </w:r>
    </w:p>
    <w:p w14:paraId="2FA4DE16" w14:textId="663BD5E6" w:rsidR="00D940A6" w:rsidRPr="0098633F" w:rsidRDefault="00D940A6" w:rsidP="007C7E91">
      <w:pPr>
        <w:pStyle w:val="NormalWeb"/>
        <w:numPr>
          <w:ilvl w:val="0"/>
          <w:numId w:val="35"/>
        </w:numPr>
        <w:spacing w:line="276" w:lineRule="auto"/>
        <w:rPr>
          <w:rFonts w:ascii="Arial" w:hAnsi="Arial" w:cs="Arial"/>
          <w:sz w:val="22"/>
          <w:szCs w:val="22"/>
        </w:rPr>
      </w:pPr>
      <w:commentRangeStart w:id="41"/>
      <w:r w:rsidRPr="0098633F">
        <w:rPr>
          <w:rStyle w:val="Textoennegrita"/>
          <w:rFonts w:ascii="Arial" w:hAnsi="Arial" w:cs="Arial"/>
          <w:sz w:val="22"/>
          <w:szCs w:val="22"/>
        </w:rPr>
        <w:t xml:space="preserve">Frecuencia del </w:t>
      </w:r>
      <w:r w:rsidR="00B66495">
        <w:rPr>
          <w:rStyle w:val="Textoennegrita"/>
          <w:rFonts w:ascii="Arial" w:hAnsi="Arial" w:cs="Arial"/>
          <w:sz w:val="22"/>
          <w:szCs w:val="22"/>
        </w:rPr>
        <w:t>m</w:t>
      </w:r>
      <w:r w:rsidRPr="0098633F">
        <w:rPr>
          <w:rStyle w:val="Textoennegrita"/>
          <w:rFonts w:ascii="Arial" w:hAnsi="Arial" w:cs="Arial"/>
          <w:sz w:val="22"/>
          <w:szCs w:val="22"/>
        </w:rPr>
        <w:t>onitoreo:</w:t>
      </w:r>
      <w:r w:rsidRPr="0098633F">
        <w:rPr>
          <w:rFonts w:ascii="Arial" w:hAnsi="Arial" w:cs="Arial"/>
          <w:sz w:val="22"/>
          <w:szCs w:val="22"/>
        </w:rPr>
        <w:t xml:space="preserve"> </w:t>
      </w:r>
      <w:r w:rsidR="00B66495">
        <w:rPr>
          <w:rFonts w:ascii="Arial" w:hAnsi="Arial" w:cs="Arial"/>
          <w:sz w:val="22"/>
          <w:szCs w:val="22"/>
        </w:rPr>
        <w:t>l</w:t>
      </w:r>
      <w:r w:rsidRPr="0098633F">
        <w:rPr>
          <w:rFonts w:ascii="Arial" w:hAnsi="Arial" w:cs="Arial"/>
          <w:sz w:val="22"/>
          <w:szCs w:val="22"/>
        </w:rPr>
        <w:t>a frecuencia con la que se realiza el monitoreo puede variar dependiendo del tipo de actividad y del mercado. Por ejemplo, las campañas digitales pueden requerir un monitoreo diario o semanal debido a la rápida evolución de las métricas, mientras que las estrategias de branding podrían evaluarse de forma mensual o trimestral.</w:t>
      </w:r>
    </w:p>
    <w:p w14:paraId="62E8AFF5" w14:textId="4C986E3A" w:rsidR="00D940A6" w:rsidRPr="0098633F" w:rsidRDefault="00D940A6" w:rsidP="007C7E91">
      <w:pPr>
        <w:pStyle w:val="NormalWeb"/>
        <w:numPr>
          <w:ilvl w:val="0"/>
          <w:numId w:val="35"/>
        </w:numPr>
        <w:spacing w:line="276" w:lineRule="auto"/>
        <w:rPr>
          <w:rFonts w:ascii="Arial" w:hAnsi="Arial" w:cs="Arial"/>
          <w:sz w:val="22"/>
          <w:szCs w:val="22"/>
        </w:rPr>
      </w:pPr>
      <w:r w:rsidRPr="0098633F">
        <w:rPr>
          <w:rStyle w:val="Textoennegrita"/>
          <w:rFonts w:ascii="Arial" w:hAnsi="Arial" w:cs="Arial"/>
          <w:sz w:val="22"/>
          <w:szCs w:val="22"/>
        </w:rPr>
        <w:t xml:space="preserve">Herramientas de </w:t>
      </w:r>
      <w:r w:rsidR="00B66495">
        <w:rPr>
          <w:rStyle w:val="Textoennegrita"/>
          <w:rFonts w:ascii="Arial" w:hAnsi="Arial" w:cs="Arial"/>
          <w:sz w:val="22"/>
          <w:szCs w:val="22"/>
        </w:rPr>
        <w:t>m</w:t>
      </w:r>
      <w:r w:rsidRPr="0098633F">
        <w:rPr>
          <w:rStyle w:val="Textoennegrita"/>
          <w:rFonts w:ascii="Arial" w:hAnsi="Arial" w:cs="Arial"/>
          <w:sz w:val="22"/>
          <w:szCs w:val="22"/>
        </w:rPr>
        <w:t>onitoreo:</w:t>
      </w:r>
      <w:r w:rsidRPr="0098633F">
        <w:rPr>
          <w:rFonts w:ascii="Arial" w:hAnsi="Arial" w:cs="Arial"/>
          <w:sz w:val="22"/>
          <w:szCs w:val="22"/>
        </w:rPr>
        <w:t xml:space="preserve"> </w:t>
      </w:r>
      <w:r w:rsidR="00B66495">
        <w:rPr>
          <w:rFonts w:ascii="Arial" w:hAnsi="Arial" w:cs="Arial"/>
          <w:sz w:val="22"/>
          <w:szCs w:val="22"/>
        </w:rPr>
        <w:t>l</w:t>
      </w:r>
      <w:r w:rsidRPr="0098633F">
        <w:rPr>
          <w:rFonts w:ascii="Arial" w:hAnsi="Arial" w:cs="Arial"/>
          <w:sz w:val="22"/>
          <w:szCs w:val="22"/>
        </w:rPr>
        <w:t xml:space="preserve">a elección de herramientas de seguimiento dependerá del tipo de estrategias implementadas. Algunas herramientas populares incluyen Google </w:t>
      </w:r>
      <w:proofErr w:type="spellStart"/>
      <w:r w:rsidRPr="0098633F">
        <w:rPr>
          <w:rFonts w:ascii="Arial" w:hAnsi="Arial" w:cs="Arial"/>
          <w:sz w:val="22"/>
          <w:szCs w:val="22"/>
        </w:rPr>
        <w:t>Analytics</w:t>
      </w:r>
      <w:proofErr w:type="spellEnd"/>
      <w:r w:rsidRPr="0098633F">
        <w:rPr>
          <w:rFonts w:ascii="Arial" w:hAnsi="Arial" w:cs="Arial"/>
          <w:sz w:val="22"/>
          <w:szCs w:val="22"/>
        </w:rPr>
        <w:t xml:space="preserve"> para el análisis del tráfico web, Hootsuite o </w:t>
      </w:r>
      <w:proofErr w:type="spellStart"/>
      <w:r w:rsidRPr="0098633F">
        <w:rPr>
          <w:rFonts w:ascii="Arial" w:hAnsi="Arial" w:cs="Arial"/>
          <w:sz w:val="22"/>
          <w:szCs w:val="22"/>
        </w:rPr>
        <w:t>Sprout</w:t>
      </w:r>
      <w:proofErr w:type="spellEnd"/>
      <w:r w:rsidRPr="0098633F">
        <w:rPr>
          <w:rFonts w:ascii="Arial" w:hAnsi="Arial" w:cs="Arial"/>
          <w:sz w:val="22"/>
          <w:szCs w:val="22"/>
        </w:rPr>
        <w:t xml:space="preserve"> Social para el seguimiento en redes sociales, HubSpot o Salesforce para la </w:t>
      </w:r>
      <w:r w:rsidRPr="0098633F">
        <w:rPr>
          <w:rFonts w:ascii="Arial" w:hAnsi="Arial" w:cs="Arial"/>
          <w:sz w:val="22"/>
          <w:szCs w:val="22"/>
        </w:rPr>
        <w:lastRenderedPageBreak/>
        <w:t>gestión de clientes (CRM), y sistemas ERP para la evaluación de ventas y gestión financiera.</w:t>
      </w:r>
    </w:p>
    <w:p w14:paraId="13B32C2A" w14:textId="7CB4B3ED" w:rsidR="00D940A6" w:rsidRPr="0098633F" w:rsidRDefault="00D940A6"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 xml:space="preserve">na empresa que realiza campañas de publicidad en línea podría usar Google </w:t>
      </w:r>
      <w:proofErr w:type="spellStart"/>
      <w:r w:rsidRPr="0098633F">
        <w:rPr>
          <w:rFonts w:ascii="Arial" w:hAnsi="Arial" w:cs="Arial"/>
          <w:sz w:val="22"/>
          <w:szCs w:val="22"/>
        </w:rPr>
        <w:t>Ads</w:t>
      </w:r>
      <w:proofErr w:type="spellEnd"/>
      <w:r w:rsidRPr="0098633F">
        <w:rPr>
          <w:rFonts w:ascii="Arial" w:hAnsi="Arial" w:cs="Arial"/>
          <w:sz w:val="22"/>
          <w:szCs w:val="22"/>
        </w:rPr>
        <w:t xml:space="preserve"> y Google </w:t>
      </w:r>
      <w:proofErr w:type="spellStart"/>
      <w:r w:rsidRPr="0098633F">
        <w:rPr>
          <w:rFonts w:ascii="Arial" w:hAnsi="Arial" w:cs="Arial"/>
          <w:sz w:val="22"/>
          <w:szCs w:val="22"/>
        </w:rPr>
        <w:t>Analytics</w:t>
      </w:r>
      <w:proofErr w:type="spellEnd"/>
      <w:r w:rsidRPr="0098633F">
        <w:rPr>
          <w:rFonts w:ascii="Arial" w:hAnsi="Arial" w:cs="Arial"/>
          <w:sz w:val="22"/>
          <w:szCs w:val="22"/>
        </w:rPr>
        <w:t xml:space="preserve"> para monitorear el rendimiento de los anuncios, analizar el tráfico web generado y medir la tasa de conversión de los visitantes que llegan a su sitio web.</w:t>
      </w:r>
      <w:commentRangeEnd w:id="41"/>
      <w:r w:rsidR="009E4173">
        <w:rPr>
          <w:rStyle w:val="Refdecomentario"/>
          <w:rFonts w:ascii="Arial" w:eastAsia="Arial" w:hAnsi="Arial" w:cs="Arial"/>
        </w:rPr>
        <w:commentReference w:id="41"/>
      </w:r>
    </w:p>
    <w:p w14:paraId="5BB1F8C9" w14:textId="1F5B9A28" w:rsidR="00D940A6" w:rsidRPr="00B66495" w:rsidRDefault="00D940A6" w:rsidP="0098633F">
      <w:pPr>
        <w:pStyle w:val="Ttulo4"/>
        <w:rPr>
          <w:b/>
          <w:bCs/>
          <w:color w:val="auto"/>
          <w:sz w:val="22"/>
          <w:szCs w:val="22"/>
        </w:rPr>
      </w:pPr>
      <w:r w:rsidRPr="00B66495">
        <w:rPr>
          <w:b/>
          <w:bCs/>
          <w:color w:val="auto"/>
          <w:sz w:val="22"/>
          <w:szCs w:val="22"/>
        </w:rPr>
        <w:t xml:space="preserve">Paso 3: Análisis de </w:t>
      </w:r>
      <w:r w:rsidR="00B66495">
        <w:rPr>
          <w:b/>
          <w:bCs/>
          <w:color w:val="auto"/>
          <w:sz w:val="22"/>
          <w:szCs w:val="22"/>
        </w:rPr>
        <w:t>d</w:t>
      </w:r>
      <w:r w:rsidRPr="00B66495">
        <w:rPr>
          <w:b/>
          <w:bCs/>
          <w:color w:val="auto"/>
          <w:sz w:val="22"/>
          <w:szCs w:val="22"/>
        </w:rPr>
        <w:t>esviaciones</w:t>
      </w:r>
    </w:p>
    <w:p w14:paraId="55A21355"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El análisis de desviaciones implica comparar los resultados reales con los objetivos y metas establecidos en el plan de mercadeo. Este análisis ayuda a identificar las diferencias entre lo planificado y lo ejecutado, permitiendo reconocer si las estrategias están funcionando según lo esperado.</w:t>
      </w:r>
    </w:p>
    <w:p w14:paraId="45CC7553" w14:textId="120B50AD" w:rsidR="00D940A6" w:rsidRPr="0098633F" w:rsidRDefault="00D940A6" w:rsidP="007C7E91">
      <w:pPr>
        <w:pStyle w:val="NormalWeb"/>
        <w:numPr>
          <w:ilvl w:val="0"/>
          <w:numId w:val="36"/>
        </w:numPr>
        <w:spacing w:line="276" w:lineRule="auto"/>
        <w:rPr>
          <w:rFonts w:ascii="Arial" w:hAnsi="Arial" w:cs="Arial"/>
          <w:sz w:val="22"/>
          <w:szCs w:val="22"/>
        </w:rPr>
      </w:pPr>
      <w:commentRangeStart w:id="42"/>
      <w:r w:rsidRPr="0098633F">
        <w:rPr>
          <w:rStyle w:val="Textoennegrita"/>
          <w:rFonts w:ascii="Arial" w:hAnsi="Arial" w:cs="Arial"/>
          <w:sz w:val="22"/>
          <w:szCs w:val="22"/>
        </w:rPr>
        <w:t xml:space="preserve">Identificación de </w:t>
      </w:r>
      <w:r w:rsidR="00B66495">
        <w:rPr>
          <w:rStyle w:val="Textoennegrita"/>
          <w:rFonts w:ascii="Arial" w:hAnsi="Arial" w:cs="Arial"/>
          <w:sz w:val="22"/>
          <w:szCs w:val="22"/>
        </w:rPr>
        <w:t>c</w:t>
      </w:r>
      <w:r w:rsidRPr="0098633F">
        <w:rPr>
          <w:rStyle w:val="Textoennegrita"/>
          <w:rFonts w:ascii="Arial" w:hAnsi="Arial" w:cs="Arial"/>
          <w:sz w:val="22"/>
          <w:szCs w:val="22"/>
        </w:rPr>
        <w:t>ausas:</w:t>
      </w:r>
      <w:r w:rsidRPr="0098633F">
        <w:rPr>
          <w:rFonts w:ascii="Arial" w:hAnsi="Arial" w:cs="Arial"/>
          <w:sz w:val="22"/>
          <w:szCs w:val="22"/>
        </w:rPr>
        <w:t xml:space="preserve"> </w:t>
      </w:r>
      <w:r w:rsidR="00B66495">
        <w:rPr>
          <w:rFonts w:ascii="Arial" w:hAnsi="Arial" w:cs="Arial"/>
          <w:sz w:val="22"/>
          <w:szCs w:val="22"/>
        </w:rPr>
        <w:t>s</w:t>
      </w:r>
      <w:r w:rsidRPr="0098633F">
        <w:rPr>
          <w:rFonts w:ascii="Arial" w:hAnsi="Arial" w:cs="Arial"/>
          <w:sz w:val="22"/>
          <w:szCs w:val="22"/>
        </w:rPr>
        <w:t>i se detectan desviaciones negativas (por ejemplo, si las ventas están por debajo de las expectativas), es fundamental analizar las causas. Estas pueden incluir factores internos, como la ejecución deficiente de una campaña, o factores externos, como cambios en el comportamiento del consumidor, la aparición de nuevos competidores o condiciones económicas adversas.</w:t>
      </w:r>
    </w:p>
    <w:p w14:paraId="4FBDDC00" w14:textId="5817FD1C" w:rsidR="00D940A6" w:rsidRPr="0098633F" w:rsidRDefault="00D940A6" w:rsidP="007C7E91">
      <w:pPr>
        <w:pStyle w:val="NormalWeb"/>
        <w:numPr>
          <w:ilvl w:val="0"/>
          <w:numId w:val="36"/>
        </w:numPr>
        <w:spacing w:line="276" w:lineRule="auto"/>
        <w:rPr>
          <w:rFonts w:ascii="Arial" w:hAnsi="Arial" w:cs="Arial"/>
          <w:sz w:val="22"/>
          <w:szCs w:val="22"/>
        </w:rPr>
      </w:pPr>
      <w:r w:rsidRPr="0098633F">
        <w:rPr>
          <w:rStyle w:val="Textoennegrita"/>
          <w:rFonts w:ascii="Arial" w:hAnsi="Arial" w:cs="Arial"/>
          <w:sz w:val="22"/>
          <w:szCs w:val="22"/>
        </w:rPr>
        <w:t xml:space="preserve">Evaluación de </w:t>
      </w:r>
      <w:r w:rsidR="00B66495">
        <w:rPr>
          <w:rStyle w:val="Textoennegrita"/>
          <w:rFonts w:ascii="Arial" w:hAnsi="Arial" w:cs="Arial"/>
          <w:sz w:val="22"/>
          <w:szCs w:val="22"/>
        </w:rPr>
        <w:t>e</w:t>
      </w:r>
      <w:r w:rsidRPr="0098633F">
        <w:rPr>
          <w:rStyle w:val="Textoennegrita"/>
          <w:rFonts w:ascii="Arial" w:hAnsi="Arial" w:cs="Arial"/>
          <w:sz w:val="22"/>
          <w:szCs w:val="22"/>
        </w:rPr>
        <w:t>strategias:</w:t>
      </w:r>
      <w:r w:rsidRPr="0098633F">
        <w:rPr>
          <w:rFonts w:ascii="Arial" w:hAnsi="Arial" w:cs="Arial"/>
          <w:sz w:val="22"/>
          <w:szCs w:val="22"/>
        </w:rPr>
        <w:t xml:space="preserve"> </w:t>
      </w:r>
      <w:r w:rsidR="00B66495">
        <w:rPr>
          <w:rFonts w:ascii="Arial" w:hAnsi="Arial" w:cs="Arial"/>
          <w:sz w:val="22"/>
          <w:szCs w:val="22"/>
        </w:rPr>
        <w:t>l</w:t>
      </w:r>
      <w:r w:rsidRPr="0098633F">
        <w:rPr>
          <w:rFonts w:ascii="Arial" w:hAnsi="Arial" w:cs="Arial"/>
          <w:sz w:val="22"/>
          <w:szCs w:val="22"/>
        </w:rPr>
        <w:t>as estrategias deben evaluarse en función de su eficacia y eficiencia. Esto implica analizar si los recursos asignados se utilizaron de manera óptima y si las tácticas implementadas están generando el impacto deseado en el mercado.</w:t>
      </w:r>
    </w:p>
    <w:p w14:paraId="41ADC697" w14:textId="6E3F3C4A" w:rsidR="00D940A6" w:rsidRPr="0098633F" w:rsidRDefault="00D940A6"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n restaurante que lanza una promoción especial para aumentar la afluencia de clientes podría encontrar que las ventas no aumentaron como se esperaba. Al analizar las causas, puede descubrir que la promoción no fue lo suficientemente visible en sus canales de comunicación o que la oferta no resultó atractiva para el público objetivo.</w:t>
      </w:r>
      <w:commentRangeEnd w:id="42"/>
      <w:r w:rsidR="009E4173">
        <w:rPr>
          <w:rStyle w:val="Refdecomentario"/>
          <w:rFonts w:ascii="Arial" w:eastAsia="Arial" w:hAnsi="Arial" w:cs="Arial"/>
        </w:rPr>
        <w:commentReference w:id="42"/>
      </w:r>
    </w:p>
    <w:p w14:paraId="42A8597C" w14:textId="0538C244" w:rsidR="00D940A6" w:rsidRPr="00B66495" w:rsidRDefault="00D940A6" w:rsidP="0098633F">
      <w:pPr>
        <w:pStyle w:val="Ttulo4"/>
        <w:rPr>
          <w:b/>
          <w:bCs/>
          <w:color w:val="auto"/>
          <w:sz w:val="22"/>
          <w:szCs w:val="22"/>
        </w:rPr>
      </w:pPr>
      <w:r w:rsidRPr="00B66495">
        <w:rPr>
          <w:b/>
          <w:bCs/>
          <w:color w:val="auto"/>
          <w:sz w:val="22"/>
          <w:szCs w:val="22"/>
        </w:rPr>
        <w:t xml:space="preserve">Paso 4: Acciones </w:t>
      </w:r>
      <w:r w:rsidR="00B66495">
        <w:rPr>
          <w:b/>
          <w:bCs/>
          <w:color w:val="auto"/>
          <w:sz w:val="22"/>
          <w:szCs w:val="22"/>
        </w:rPr>
        <w:t>c</w:t>
      </w:r>
      <w:r w:rsidRPr="00B66495">
        <w:rPr>
          <w:b/>
          <w:bCs/>
          <w:color w:val="auto"/>
          <w:sz w:val="22"/>
          <w:szCs w:val="22"/>
        </w:rPr>
        <w:t>orrectivas</w:t>
      </w:r>
    </w:p>
    <w:p w14:paraId="4F7DC097"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Cuando el análisis de desviaciones revela que las estrategias no están generando los resultados deseados, es necesario implementar acciones correctivas. Estas acciones permiten ajustar las estrategias y tácticas para mejorar el desempeño y lograr los objetivos planteados.</w:t>
      </w:r>
    </w:p>
    <w:p w14:paraId="265232D4" w14:textId="3586108C" w:rsidR="00D940A6" w:rsidRPr="0098633F" w:rsidRDefault="00D940A6" w:rsidP="007C7E91">
      <w:pPr>
        <w:pStyle w:val="NormalWeb"/>
        <w:numPr>
          <w:ilvl w:val="0"/>
          <w:numId w:val="37"/>
        </w:numPr>
        <w:spacing w:line="276" w:lineRule="auto"/>
        <w:rPr>
          <w:rFonts w:ascii="Arial" w:hAnsi="Arial" w:cs="Arial"/>
          <w:sz w:val="22"/>
          <w:szCs w:val="22"/>
        </w:rPr>
      </w:pPr>
      <w:commentRangeStart w:id="43"/>
      <w:r w:rsidRPr="0098633F">
        <w:rPr>
          <w:rStyle w:val="Textoennegrita"/>
          <w:rFonts w:ascii="Arial" w:hAnsi="Arial" w:cs="Arial"/>
          <w:sz w:val="22"/>
          <w:szCs w:val="22"/>
        </w:rPr>
        <w:t xml:space="preserve">Reformulación de </w:t>
      </w:r>
      <w:r w:rsidR="00B66495">
        <w:rPr>
          <w:rStyle w:val="Textoennegrita"/>
          <w:rFonts w:ascii="Arial" w:hAnsi="Arial" w:cs="Arial"/>
          <w:sz w:val="22"/>
          <w:szCs w:val="22"/>
        </w:rPr>
        <w:t>e</w:t>
      </w:r>
      <w:r w:rsidRPr="0098633F">
        <w:rPr>
          <w:rStyle w:val="Textoennegrita"/>
          <w:rFonts w:ascii="Arial" w:hAnsi="Arial" w:cs="Arial"/>
          <w:sz w:val="22"/>
          <w:szCs w:val="22"/>
        </w:rPr>
        <w:t>strategias:</w:t>
      </w:r>
      <w:r w:rsidRPr="0098633F">
        <w:rPr>
          <w:rFonts w:ascii="Arial" w:hAnsi="Arial" w:cs="Arial"/>
          <w:sz w:val="22"/>
          <w:szCs w:val="22"/>
        </w:rPr>
        <w:t xml:space="preserve"> </w:t>
      </w:r>
      <w:r w:rsidR="00B66495">
        <w:rPr>
          <w:rFonts w:ascii="Arial" w:hAnsi="Arial" w:cs="Arial"/>
          <w:sz w:val="22"/>
          <w:szCs w:val="22"/>
        </w:rPr>
        <w:t>s</w:t>
      </w:r>
      <w:r w:rsidRPr="0098633F">
        <w:rPr>
          <w:rFonts w:ascii="Arial" w:hAnsi="Arial" w:cs="Arial"/>
          <w:sz w:val="22"/>
          <w:szCs w:val="22"/>
        </w:rPr>
        <w:t xml:space="preserve">i las desviaciones son significativas, puede ser necesario revisar y reformular las estrategias de </w:t>
      </w:r>
      <w:r w:rsidRPr="00FB7125">
        <w:rPr>
          <w:rFonts w:ascii="Arial" w:hAnsi="Arial" w:cs="Arial"/>
          <w:i/>
          <w:iCs/>
          <w:sz w:val="22"/>
          <w:szCs w:val="22"/>
        </w:rPr>
        <w:t>marketing</w:t>
      </w:r>
      <w:r w:rsidRPr="0098633F">
        <w:rPr>
          <w:rFonts w:ascii="Arial" w:hAnsi="Arial" w:cs="Arial"/>
          <w:sz w:val="22"/>
          <w:szCs w:val="22"/>
        </w:rPr>
        <w:t>. Esto podría implicar modificar el enfoque de una campaña publicitaria, ajustar los precios, cambiar los canales de distribución, o redefinir el segmento de mercado objetivo.</w:t>
      </w:r>
    </w:p>
    <w:p w14:paraId="3A74BDEA" w14:textId="5B7C0785" w:rsidR="00D940A6" w:rsidRPr="0098633F" w:rsidRDefault="00D940A6" w:rsidP="007C7E91">
      <w:pPr>
        <w:pStyle w:val="NormalWeb"/>
        <w:numPr>
          <w:ilvl w:val="0"/>
          <w:numId w:val="37"/>
        </w:numPr>
        <w:spacing w:line="276" w:lineRule="auto"/>
        <w:rPr>
          <w:rFonts w:ascii="Arial" w:hAnsi="Arial" w:cs="Arial"/>
          <w:sz w:val="22"/>
          <w:szCs w:val="22"/>
        </w:rPr>
      </w:pPr>
      <w:r w:rsidRPr="0098633F">
        <w:rPr>
          <w:rStyle w:val="Textoennegrita"/>
          <w:rFonts w:ascii="Arial" w:hAnsi="Arial" w:cs="Arial"/>
          <w:sz w:val="22"/>
          <w:szCs w:val="22"/>
        </w:rPr>
        <w:lastRenderedPageBreak/>
        <w:t xml:space="preserve">Ajustes en las </w:t>
      </w:r>
      <w:r w:rsidR="00B66495">
        <w:rPr>
          <w:rStyle w:val="Textoennegrita"/>
          <w:rFonts w:ascii="Arial" w:hAnsi="Arial" w:cs="Arial"/>
          <w:sz w:val="22"/>
          <w:szCs w:val="22"/>
        </w:rPr>
        <w:t>t</w:t>
      </w:r>
      <w:r w:rsidRPr="0098633F">
        <w:rPr>
          <w:rStyle w:val="Textoennegrita"/>
          <w:rFonts w:ascii="Arial" w:hAnsi="Arial" w:cs="Arial"/>
          <w:sz w:val="22"/>
          <w:szCs w:val="22"/>
        </w:rPr>
        <w:t>ácticas:</w:t>
      </w:r>
      <w:r w:rsidRPr="0098633F">
        <w:rPr>
          <w:rFonts w:ascii="Arial" w:hAnsi="Arial" w:cs="Arial"/>
          <w:sz w:val="22"/>
          <w:szCs w:val="22"/>
        </w:rPr>
        <w:t xml:space="preserve"> </w:t>
      </w:r>
      <w:r w:rsidR="00B66495">
        <w:rPr>
          <w:rFonts w:ascii="Arial" w:hAnsi="Arial" w:cs="Arial"/>
          <w:sz w:val="22"/>
          <w:szCs w:val="22"/>
        </w:rPr>
        <w:t>l</w:t>
      </w:r>
      <w:r w:rsidRPr="0098633F">
        <w:rPr>
          <w:rFonts w:ascii="Arial" w:hAnsi="Arial" w:cs="Arial"/>
          <w:sz w:val="22"/>
          <w:szCs w:val="22"/>
        </w:rPr>
        <w:t>as acciones tácticas, como la promoción de productos, la frecuencia de publicación en redes sociales o la oferta de descuentos, pueden requerir ajustes para aumentar su efectividad. La flexibilidad es clave, ya que permite adaptar las acciones al comportamiento del mercado y las necesidades de los consumidores.</w:t>
      </w:r>
    </w:p>
    <w:p w14:paraId="2BA69E1D" w14:textId="18223082" w:rsidR="00D940A6" w:rsidRPr="0098633F" w:rsidRDefault="00D940A6"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s</w:t>
      </w:r>
      <w:r w:rsidRPr="0098633F">
        <w:rPr>
          <w:rFonts w:ascii="Arial" w:hAnsi="Arial" w:cs="Arial"/>
          <w:sz w:val="22"/>
          <w:szCs w:val="22"/>
        </w:rPr>
        <w:t xml:space="preserve">i una empresa de software descubre que su campaña de </w:t>
      </w:r>
      <w:r w:rsidRPr="00FB7125">
        <w:rPr>
          <w:rFonts w:ascii="Arial" w:hAnsi="Arial" w:cs="Arial"/>
          <w:i/>
          <w:iCs/>
          <w:sz w:val="22"/>
          <w:szCs w:val="22"/>
        </w:rPr>
        <w:t>marketing</w:t>
      </w:r>
      <w:r w:rsidRPr="0098633F">
        <w:rPr>
          <w:rFonts w:ascii="Arial" w:hAnsi="Arial" w:cs="Arial"/>
          <w:sz w:val="22"/>
          <w:szCs w:val="22"/>
        </w:rPr>
        <w:t xml:space="preserve"> digital no está generando suficientes conversiones, puede optar por cambiar la segmentación de su audiencia, mejorar el contenido de los anuncios, o agregar una oferta especial que incentive las compras.</w:t>
      </w:r>
      <w:commentRangeEnd w:id="43"/>
      <w:r w:rsidR="009E4173">
        <w:rPr>
          <w:rStyle w:val="Refdecomentario"/>
          <w:rFonts w:ascii="Arial" w:eastAsia="Arial" w:hAnsi="Arial" w:cs="Arial"/>
        </w:rPr>
        <w:commentReference w:id="43"/>
      </w:r>
    </w:p>
    <w:p w14:paraId="320C8BCA" w14:textId="5E7D780D" w:rsidR="00D940A6" w:rsidRPr="00B66495" w:rsidRDefault="00D940A6" w:rsidP="0098633F">
      <w:pPr>
        <w:pStyle w:val="Ttulo4"/>
        <w:rPr>
          <w:b/>
          <w:bCs/>
          <w:color w:val="auto"/>
          <w:sz w:val="22"/>
          <w:szCs w:val="22"/>
        </w:rPr>
      </w:pPr>
      <w:r w:rsidRPr="00B66495">
        <w:rPr>
          <w:b/>
          <w:bCs/>
          <w:color w:val="auto"/>
          <w:sz w:val="22"/>
          <w:szCs w:val="22"/>
        </w:rPr>
        <w:t xml:space="preserve">Paso 5: Informe de </w:t>
      </w:r>
      <w:r w:rsidR="00B66495">
        <w:rPr>
          <w:b/>
          <w:bCs/>
          <w:color w:val="auto"/>
          <w:sz w:val="22"/>
          <w:szCs w:val="22"/>
        </w:rPr>
        <w:t>s</w:t>
      </w:r>
      <w:r w:rsidRPr="00B66495">
        <w:rPr>
          <w:b/>
          <w:bCs/>
          <w:color w:val="auto"/>
          <w:sz w:val="22"/>
          <w:szCs w:val="22"/>
        </w:rPr>
        <w:t xml:space="preserve">eguimiento y </w:t>
      </w:r>
      <w:r w:rsidR="00B66495">
        <w:rPr>
          <w:b/>
          <w:bCs/>
          <w:color w:val="auto"/>
          <w:sz w:val="22"/>
          <w:szCs w:val="22"/>
        </w:rPr>
        <w:t>e</w:t>
      </w:r>
      <w:r w:rsidRPr="00B66495">
        <w:rPr>
          <w:b/>
          <w:bCs/>
          <w:color w:val="auto"/>
          <w:sz w:val="22"/>
          <w:szCs w:val="22"/>
        </w:rPr>
        <w:t>valuación</w:t>
      </w:r>
    </w:p>
    <w:p w14:paraId="265B8247"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 xml:space="preserve">El informe de seguimiento y evaluación es un documento que resume los resultados obtenidos durante la implementación del plan de mercadeo, analiza el desempeño de las acciones ejecutadas y proporciona recomendaciones para futuras estrategias. Este informe se utiliza como una herramienta de aprendizaje que permite mejorar y optimizar las futuras actividades de </w:t>
      </w:r>
      <w:r w:rsidRPr="00FB7125">
        <w:rPr>
          <w:rFonts w:ascii="Arial" w:hAnsi="Arial" w:cs="Arial"/>
          <w:i/>
          <w:iCs/>
          <w:sz w:val="22"/>
          <w:szCs w:val="22"/>
        </w:rPr>
        <w:t>marketing</w:t>
      </w:r>
      <w:r w:rsidRPr="0098633F">
        <w:rPr>
          <w:rFonts w:ascii="Arial" w:hAnsi="Arial" w:cs="Arial"/>
          <w:sz w:val="22"/>
          <w:szCs w:val="22"/>
        </w:rPr>
        <w:t>.</w:t>
      </w:r>
    </w:p>
    <w:p w14:paraId="1FA1929F" w14:textId="30B2961F" w:rsidR="00D940A6" w:rsidRPr="0098633F" w:rsidRDefault="00D940A6" w:rsidP="007C7E91">
      <w:pPr>
        <w:pStyle w:val="NormalWeb"/>
        <w:numPr>
          <w:ilvl w:val="0"/>
          <w:numId w:val="38"/>
        </w:numPr>
        <w:spacing w:line="276" w:lineRule="auto"/>
        <w:rPr>
          <w:rFonts w:ascii="Arial" w:hAnsi="Arial" w:cs="Arial"/>
          <w:sz w:val="22"/>
          <w:szCs w:val="22"/>
        </w:rPr>
      </w:pPr>
      <w:commentRangeStart w:id="44"/>
      <w:r w:rsidRPr="0098633F">
        <w:rPr>
          <w:rStyle w:val="Textoennegrita"/>
          <w:rFonts w:ascii="Arial" w:hAnsi="Arial" w:cs="Arial"/>
          <w:sz w:val="22"/>
          <w:szCs w:val="22"/>
        </w:rPr>
        <w:t xml:space="preserve">Contenido del </w:t>
      </w:r>
      <w:r w:rsidR="00B66495">
        <w:rPr>
          <w:rStyle w:val="Textoennegrita"/>
          <w:rFonts w:ascii="Arial" w:hAnsi="Arial" w:cs="Arial"/>
          <w:sz w:val="22"/>
          <w:szCs w:val="22"/>
        </w:rPr>
        <w:t>i</w:t>
      </w:r>
      <w:r w:rsidRPr="0098633F">
        <w:rPr>
          <w:rStyle w:val="Textoennegrita"/>
          <w:rFonts w:ascii="Arial" w:hAnsi="Arial" w:cs="Arial"/>
          <w:sz w:val="22"/>
          <w:szCs w:val="22"/>
        </w:rPr>
        <w:t>nforme:</w:t>
      </w:r>
      <w:r w:rsidRPr="0098633F">
        <w:rPr>
          <w:rFonts w:ascii="Arial" w:hAnsi="Arial" w:cs="Arial"/>
          <w:sz w:val="22"/>
          <w:szCs w:val="22"/>
        </w:rPr>
        <w:t xml:space="preserve"> </w:t>
      </w:r>
      <w:r w:rsidR="00B66495">
        <w:rPr>
          <w:rFonts w:ascii="Arial" w:hAnsi="Arial" w:cs="Arial"/>
          <w:sz w:val="22"/>
          <w:szCs w:val="22"/>
        </w:rPr>
        <w:t>e</w:t>
      </w:r>
      <w:r w:rsidRPr="0098633F">
        <w:rPr>
          <w:rFonts w:ascii="Arial" w:hAnsi="Arial" w:cs="Arial"/>
          <w:sz w:val="22"/>
          <w:szCs w:val="22"/>
        </w:rPr>
        <w:t xml:space="preserve">l informe debe incluir un análisis de los </w:t>
      </w:r>
      <w:proofErr w:type="spellStart"/>
      <w:r w:rsidRPr="0098633F">
        <w:rPr>
          <w:rFonts w:ascii="Arial" w:hAnsi="Arial" w:cs="Arial"/>
          <w:sz w:val="22"/>
          <w:szCs w:val="22"/>
        </w:rPr>
        <w:t>KPIs</w:t>
      </w:r>
      <w:proofErr w:type="spellEnd"/>
      <w:r w:rsidRPr="0098633F">
        <w:rPr>
          <w:rFonts w:ascii="Arial" w:hAnsi="Arial" w:cs="Arial"/>
          <w:sz w:val="22"/>
          <w:szCs w:val="22"/>
        </w:rPr>
        <w:t>, los resultados obtenidos, las desviaciones detectadas, las acciones correctivas implementadas y las lecciones aprendidas. También debe incluir recomendaciones para ajustar el plan de mercadeo en función de las tendencias y condiciones actuales del mercado.</w:t>
      </w:r>
    </w:p>
    <w:p w14:paraId="1482936A" w14:textId="420D1C9C" w:rsidR="00D940A6" w:rsidRPr="0098633F" w:rsidRDefault="00D940A6" w:rsidP="007C7E91">
      <w:pPr>
        <w:pStyle w:val="NormalWeb"/>
        <w:numPr>
          <w:ilvl w:val="0"/>
          <w:numId w:val="38"/>
        </w:numPr>
        <w:spacing w:line="276" w:lineRule="auto"/>
        <w:rPr>
          <w:rFonts w:ascii="Arial" w:hAnsi="Arial" w:cs="Arial"/>
          <w:sz w:val="22"/>
          <w:szCs w:val="22"/>
        </w:rPr>
      </w:pPr>
      <w:r w:rsidRPr="0098633F">
        <w:rPr>
          <w:rStyle w:val="Textoennegrita"/>
          <w:rFonts w:ascii="Arial" w:hAnsi="Arial" w:cs="Arial"/>
          <w:sz w:val="22"/>
          <w:szCs w:val="22"/>
        </w:rPr>
        <w:t xml:space="preserve">Presentación de </w:t>
      </w:r>
      <w:r w:rsidR="00B66495">
        <w:rPr>
          <w:rStyle w:val="Textoennegrita"/>
          <w:rFonts w:ascii="Arial" w:hAnsi="Arial" w:cs="Arial"/>
          <w:sz w:val="22"/>
          <w:szCs w:val="22"/>
        </w:rPr>
        <w:t>r</w:t>
      </w:r>
      <w:r w:rsidRPr="0098633F">
        <w:rPr>
          <w:rStyle w:val="Textoennegrita"/>
          <w:rFonts w:ascii="Arial" w:hAnsi="Arial" w:cs="Arial"/>
          <w:sz w:val="22"/>
          <w:szCs w:val="22"/>
        </w:rPr>
        <w:t>esultados:</w:t>
      </w:r>
      <w:r w:rsidRPr="0098633F">
        <w:rPr>
          <w:rFonts w:ascii="Arial" w:hAnsi="Arial" w:cs="Arial"/>
          <w:sz w:val="22"/>
          <w:szCs w:val="22"/>
        </w:rPr>
        <w:t xml:space="preserve"> </w:t>
      </w:r>
      <w:r w:rsidR="00B66495">
        <w:rPr>
          <w:rFonts w:ascii="Arial" w:hAnsi="Arial" w:cs="Arial"/>
          <w:sz w:val="22"/>
          <w:szCs w:val="22"/>
        </w:rPr>
        <w:t>l</w:t>
      </w:r>
      <w:r w:rsidRPr="0098633F">
        <w:rPr>
          <w:rFonts w:ascii="Arial" w:hAnsi="Arial" w:cs="Arial"/>
          <w:sz w:val="22"/>
          <w:szCs w:val="22"/>
        </w:rPr>
        <w:t xml:space="preserve">a presentación de resultados a los directivos y equipos de </w:t>
      </w:r>
      <w:r w:rsidRPr="00FB7125">
        <w:rPr>
          <w:rFonts w:ascii="Arial" w:hAnsi="Arial" w:cs="Arial"/>
          <w:i/>
          <w:iCs/>
          <w:sz w:val="22"/>
          <w:szCs w:val="22"/>
        </w:rPr>
        <w:t>marketing</w:t>
      </w:r>
      <w:r w:rsidRPr="0098633F">
        <w:rPr>
          <w:rFonts w:ascii="Arial" w:hAnsi="Arial" w:cs="Arial"/>
          <w:sz w:val="22"/>
          <w:szCs w:val="22"/>
        </w:rPr>
        <w:t xml:space="preserve"> es una oportunidad para discutir los hallazgos y evaluar la efectividad de las estrategias. Es importante utilizar gráficos, tablas y otras herramientas visuales para facilitar la comprensión de los datos y hacer que las conclusiones sean claras y accionables.</w:t>
      </w:r>
    </w:p>
    <w:p w14:paraId="705DFF14" w14:textId="40761C45" w:rsidR="00D940A6" w:rsidRPr="0098633F" w:rsidRDefault="00D940A6"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na empresa que realiza campañas estacionales puede elaborar un informe trimestral que detalle el rendimiento de sus promociones, la variación en las ventas, la interacción en redes sociales y el impacto en la satisfacción del cliente. Este informe servirá como base para ajustar sus próximas campañas estacionales.</w:t>
      </w:r>
      <w:commentRangeEnd w:id="44"/>
      <w:r w:rsidR="009E4173">
        <w:rPr>
          <w:rStyle w:val="Refdecomentario"/>
          <w:rFonts w:ascii="Arial" w:eastAsia="Arial" w:hAnsi="Arial" w:cs="Arial"/>
        </w:rPr>
        <w:commentReference w:id="44"/>
      </w:r>
    </w:p>
    <w:p w14:paraId="610F9D99" w14:textId="758B51B4" w:rsidR="00D940A6" w:rsidRPr="00B66495" w:rsidRDefault="00D940A6" w:rsidP="0098633F">
      <w:pPr>
        <w:pStyle w:val="Ttulo4"/>
        <w:rPr>
          <w:b/>
          <w:bCs/>
          <w:color w:val="auto"/>
          <w:sz w:val="22"/>
          <w:szCs w:val="22"/>
        </w:rPr>
      </w:pPr>
      <w:r w:rsidRPr="00B66495">
        <w:rPr>
          <w:b/>
          <w:bCs/>
          <w:color w:val="auto"/>
          <w:sz w:val="22"/>
          <w:szCs w:val="22"/>
        </w:rPr>
        <w:t xml:space="preserve">Paso 6: Mejora </w:t>
      </w:r>
      <w:r w:rsidR="00B66495">
        <w:rPr>
          <w:b/>
          <w:bCs/>
          <w:color w:val="auto"/>
          <w:sz w:val="22"/>
          <w:szCs w:val="22"/>
        </w:rPr>
        <w:t>c</w:t>
      </w:r>
      <w:r w:rsidRPr="00B66495">
        <w:rPr>
          <w:b/>
          <w:bCs/>
          <w:color w:val="auto"/>
          <w:sz w:val="22"/>
          <w:szCs w:val="22"/>
        </w:rPr>
        <w:t>ontinua</w:t>
      </w:r>
    </w:p>
    <w:p w14:paraId="2F1DCFD3"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 xml:space="preserve">El seguimiento y control del plan de mercadeo no se detiene al finalizar una campaña o ciclo de </w:t>
      </w:r>
      <w:r w:rsidRPr="00FB7125">
        <w:rPr>
          <w:rFonts w:ascii="Arial" w:hAnsi="Arial" w:cs="Arial"/>
          <w:i/>
          <w:iCs/>
          <w:sz w:val="22"/>
          <w:szCs w:val="22"/>
        </w:rPr>
        <w:t>marketing</w:t>
      </w:r>
      <w:r w:rsidRPr="0098633F">
        <w:rPr>
          <w:rFonts w:ascii="Arial" w:hAnsi="Arial" w:cs="Arial"/>
          <w:sz w:val="22"/>
          <w:szCs w:val="22"/>
        </w:rPr>
        <w:t xml:space="preserve">. Las empresas deben adoptar una mentalidad de mejora continua, utilizando los hallazgos y las lecciones aprendidas para perfeccionar sus estrategias y tácticas en el futuro. La mejora continua implica revisar regularmente las tendencias del mercado, el comportamiento del consumidor y la eficacia de las herramientas de </w:t>
      </w:r>
      <w:r w:rsidRPr="00FB7125">
        <w:rPr>
          <w:rFonts w:ascii="Arial" w:hAnsi="Arial" w:cs="Arial"/>
          <w:i/>
          <w:iCs/>
          <w:sz w:val="22"/>
          <w:szCs w:val="22"/>
        </w:rPr>
        <w:lastRenderedPageBreak/>
        <w:t>marketing</w:t>
      </w:r>
      <w:r w:rsidRPr="0098633F">
        <w:rPr>
          <w:rFonts w:ascii="Arial" w:hAnsi="Arial" w:cs="Arial"/>
          <w:sz w:val="22"/>
          <w:szCs w:val="22"/>
        </w:rPr>
        <w:t xml:space="preserve"> utilizadas, para mantenerse competitivos y responder a los cambios del entorno.</w:t>
      </w:r>
    </w:p>
    <w:p w14:paraId="150F68FE" w14:textId="4470F3BF" w:rsidR="00D940A6" w:rsidRPr="0098633F" w:rsidRDefault="00D940A6" w:rsidP="0098633F">
      <w:pPr>
        <w:pStyle w:val="NormalWeb"/>
        <w:spacing w:line="276" w:lineRule="auto"/>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 xml:space="preserve">na tienda de comercio electrónico puede implementar una estrategia de mejora continua al revisar trimestralmente el rendimiento de sus campañas de </w:t>
      </w:r>
      <w:r w:rsidRPr="00FB7125">
        <w:rPr>
          <w:rFonts w:ascii="Arial" w:hAnsi="Arial" w:cs="Arial"/>
          <w:i/>
          <w:iCs/>
          <w:sz w:val="22"/>
          <w:szCs w:val="22"/>
        </w:rPr>
        <w:t>marketing</w:t>
      </w:r>
      <w:r w:rsidRPr="0098633F">
        <w:rPr>
          <w:rFonts w:ascii="Arial" w:hAnsi="Arial" w:cs="Arial"/>
          <w:sz w:val="22"/>
          <w:szCs w:val="22"/>
        </w:rPr>
        <w:t xml:space="preserve"> digital, ajustando su enfoque según las tendencias de compras en línea y las preferencias cambiantes de los consumidores.</w:t>
      </w:r>
    </w:p>
    <w:p w14:paraId="10E80385" w14:textId="1EB286D9" w:rsidR="00D940A6" w:rsidRPr="00B66495" w:rsidRDefault="00D940A6" w:rsidP="00DE79B0">
      <w:pPr>
        <w:pStyle w:val="Ttulo3"/>
        <w:numPr>
          <w:ilvl w:val="0"/>
          <w:numId w:val="27"/>
        </w:numPr>
        <w:ind w:left="0" w:firstLine="0"/>
        <w:rPr>
          <w:b/>
          <w:bCs/>
          <w:color w:val="auto"/>
          <w:sz w:val="24"/>
          <w:szCs w:val="24"/>
        </w:rPr>
      </w:pPr>
      <w:r w:rsidRPr="00B66495">
        <w:rPr>
          <w:b/>
          <w:bCs/>
          <w:color w:val="auto"/>
          <w:sz w:val="24"/>
          <w:szCs w:val="24"/>
        </w:rPr>
        <w:t xml:space="preserve">Evaluación y </w:t>
      </w:r>
      <w:r w:rsidR="00B66495">
        <w:rPr>
          <w:b/>
          <w:bCs/>
          <w:color w:val="auto"/>
          <w:sz w:val="24"/>
          <w:szCs w:val="24"/>
        </w:rPr>
        <w:t>a</w:t>
      </w:r>
      <w:r w:rsidRPr="00B66495">
        <w:rPr>
          <w:b/>
          <w:bCs/>
          <w:color w:val="auto"/>
          <w:sz w:val="24"/>
          <w:szCs w:val="24"/>
        </w:rPr>
        <w:t xml:space="preserve">justes al </w:t>
      </w:r>
      <w:r w:rsidR="00B66495">
        <w:rPr>
          <w:b/>
          <w:bCs/>
          <w:color w:val="auto"/>
          <w:sz w:val="24"/>
          <w:szCs w:val="24"/>
        </w:rPr>
        <w:t>p</w:t>
      </w:r>
      <w:r w:rsidRPr="00B66495">
        <w:rPr>
          <w:b/>
          <w:bCs/>
          <w:color w:val="auto"/>
          <w:sz w:val="24"/>
          <w:szCs w:val="24"/>
        </w:rPr>
        <w:t xml:space="preserve">lan de </w:t>
      </w:r>
      <w:r w:rsidR="00B66495">
        <w:rPr>
          <w:b/>
          <w:bCs/>
          <w:color w:val="auto"/>
          <w:sz w:val="24"/>
          <w:szCs w:val="24"/>
        </w:rPr>
        <w:t>m</w:t>
      </w:r>
      <w:r w:rsidRPr="00B66495">
        <w:rPr>
          <w:b/>
          <w:bCs/>
          <w:color w:val="auto"/>
          <w:sz w:val="24"/>
          <w:szCs w:val="24"/>
        </w:rPr>
        <w:t>ercadeo</w:t>
      </w:r>
    </w:p>
    <w:p w14:paraId="2FDBCE13"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 xml:space="preserve">La evaluación del plan de mercadeo es una fase crucial que se lleva a cabo para determinar el nivel de éxito de las estrategias y acciones implementadas. Durante esta etapa, se realiza un análisis detallado de los resultados obtenidos, se comparan con los objetivos establecidos y se identifican áreas de mejora. A partir de esta evaluación, se pueden realizar ajustes que permitan optimizar las futuras estrategias de </w:t>
      </w:r>
      <w:r w:rsidRPr="00FB7125">
        <w:rPr>
          <w:rFonts w:ascii="Arial" w:hAnsi="Arial" w:cs="Arial"/>
          <w:i/>
          <w:iCs/>
          <w:sz w:val="22"/>
          <w:szCs w:val="22"/>
        </w:rPr>
        <w:t>marketing</w:t>
      </w:r>
      <w:r w:rsidRPr="0098633F">
        <w:rPr>
          <w:rFonts w:ascii="Arial" w:hAnsi="Arial" w:cs="Arial"/>
          <w:sz w:val="22"/>
          <w:szCs w:val="22"/>
        </w:rPr>
        <w:t>. Esta fase es clave para la mejora continua, ya que proporciona una retroalimentación valiosa sobre lo que ha funcionado y lo que no, facilitando la toma de decisiones informadas.</w:t>
      </w:r>
    </w:p>
    <w:p w14:paraId="1E7D70B1" w14:textId="0DD62CAD" w:rsidR="00D940A6" w:rsidRPr="00B66495" w:rsidRDefault="00D940A6" w:rsidP="0098633F">
      <w:pPr>
        <w:pStyle w:val="Ttulo4"/>
        <w:rPr>
          <w:b/>
          <w:bCs/>
          <w:color w:val="auto"/>
          <w:sz w:val="22"/>
          <w:szCs w:val="22"/>
        </w:rPr>
      </w:pPr>
      <w:r w:rsidRPr="00B66495">
        <w:rPr>
          <w:b/>
          <w:bCs/>
          <w:color w:val="auto"/>
          <w:sz w:val="22"/>
          <w:szCs w:val="22"/>
        </w:rPr>
        <w:t xml:space="preserve">Paso 1: Revisión de los </w:t>
      </w:r>
      <w:r w:rsidR="00B66495">
        <w:rPr>
          <w:b/>
          <w:bCs/>
          <w:color w:val="auto"/>
          <w:sz w:val="22"/>
          <w:szCs w:val="22"/>
        </w:rPr>
        <w:t>o</w:t>
      </w:r>
      <w:r w:rsidRPr="00B66495">
        <w:rPr>
          <w:b/>
          <w:bCs/>
          <w:color w:val="auto"/>
          <w:sz w:val="22"/>
          <w:szCs w:val="22"/>
        </w:rPr>
        <w:t xml:space="preserve">bjetivos y </w:t>
      </w:r>
      <w:r w:rsidR="00B66495">
        <w:rPr>
          <w:b/>
          <w:bCs/>
          <w:color w:val="auto"/>
          <w:sz w:val="22"/>
          <w:szCs w:val="22"/>
        </w:rPr>
        <w:t>m</w:t>
      </w:r>
      <w:r w:rsidRPr="00B66495">
        <w:rPr>
          <w:b/>
          <w:bCs/>
          <w:color w:val="auto"/>
          <w:sz w:val="22"/>
          <w:szCs w:val="22"/>
        </w:rPr>
        <w:t>etas</w:t>
      </w:r>
    </w:p>
    <w:p w14:paraId="4D58FC35"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El primer paso en la evaluación del plan de mercadeo es revisar los objetivos y metas establecidos al inicio del proceso. Estos objetivos deben haber sido formulados de acuerdo con el criterio SMART (específicos, medibles, alcanzables, relevantes y limitados en el tiempo). La revisión de los objetivos permite centrar la evaluación en los resultados que realmente importan para la empresa.</w:t>
      </w:r>
    </w:p>
    <w:p w14:paraId="69D06926" w14:textId="3F588BCC" w:rsidR="00D940A6" w:rsidRPr="0098633F" w:rsidRDefault="00D940A6" w:rsidP="007C7E91">
      <w:pPr>
        <w:pStyle w:val="NormalWeb"/>
        <w:numPr>
          <w:ilvl w:val="0"/>
          <w:numId w:val="39"/>
        </w:numPr>
        <w:spacing w:line="276" w:lineRule="auto"/>
        <w:rPr>
          <w:rFonts w:ascii="Arial" w:hAnsi="Arial" w:cs="Arial"/>
          <w:sz w:val="22"/>
          <w:szCs w:val="22"/>
        </w:rPr>
      </w:pPr>
      <w:commentRangeStart w:id="45"/>
      <w:r w:rsidRPr="0098633F">
        <w:rPr>
          <w:rStyle w:val="Textoennegrita"/>
          <w:rFonts w:ascii="Arial" w:hAnsi="Arial" w:cs="Arial"/>
          <w:sz w:val="22"/>
          <w:szCs w:val="22"/>
        </w:rPr>
        <w:t xml:space="preserve">Comparación con los </w:t>
      </w:r>
      <w:r w:rsidR="00B66495">
        <w:rPr>
          <w:rStyle w:val="Textoennegrita"/>
          <w:rFonts w:ascii="Arial" w:hAnsi="Arial" w:cs="Arial"/>
          <w:sz w:val="22"/>
          <w:szCs w:val="22"/>
        </w:rPr>
        <w:t>r</w:t>
      </w:r>
      <w:r w:rsidRPr="0098633F">
        <w:rPr>
          <w:rStyle w:val="Textoennegrita"/>
          <w:rFonts w:ascii="Arial" w:hAnsi="Arial" w:cs="Arial"/>
          <w:sz w:val="22"/>
          <w:szCs w:val="22"/>
        </w:rPr>
        <w:t xml:space="preserve">esultados </w:t>
      </w:r>
      <w:r w:rsidR="00B66495">
        <w:rPr>
          <w:rStyle w:val="Textoennegrita"/>
          <w:rFonts w:ascii="Arial" w:hAnsi="Arial" w:cs="Arial"/>
          <w:sz w:val="22"/>
          <w:szCs w:val="22"/>
        </w:rPr>
        <w:t>o</w:t>
      </w:r>
      <w:r w:rsidRPr="0098633F">
        <w:rPr>
          <w:rStyle w:val="Textoennegrita"/>
          <w:rFonts w:ascii="Arial" w:hAnsi="Arial" w:cs="Arial"/>
          <w:sz w:val="22"/>
          <w:szCs w:val="22"/>
        </w:rPr>
        <w:t>btenidos:</w:t>
      </w:r>
      <w:r w:rsidRPr="0098633F">
        <w:rPr>
          <w:rFonts w:ascii="Arial" w:hAnsi="Arial" w:cs="Arial"/>
          <w:sz w:val="22"/>
          <w:szCs w:val="22"/>
        </w:rPr>
        <w:t xml:space="preserve"> </w:t>
      </w:r>
      <w:r w:rsidR="00B66495">
        <w:rPr>
          <w:rFonts w:ascii="Arial" w:hAnsi="Arial" w:cs="Arial"/>
          <w:sz w:val="22"/>
          <w:szCs w:val="22"/>
        </w:rPr>
        <w:t>s</w:t>
      </w:r>
      <w:r w:rsidRPr="0098633F">
        <w:rPr>
          <w:rFonts w:ascii="Arial" w:hAnsi="Arial" w:cs="Arial"/>
          <w:sz w:val="22"/>
          <w:szCs w:val="22"/>
        </w:rPr>
        <w:t>e deben comparar los objetivos planteados con los resultados alcanzados. Por ejemplo, si uno de los objetivos era aumentar las ventas en un 20% en el período de seis meses, se deben analizar las cifras de ventas reales para verificar si se logró este crecimiento. Del mismo modo, si el objetivo era mejorar la cuota de mercado, se debe evaluar el cambio en la participación de la empresa dentro del mercado.</w:t>
      </w:r>
    </w:p>
    <w:p w14:paraId="7B5EC638" w14:textId="3CC43D5A" w:rsidR="00D940A6" w:rsidRPr="0098633F" w:rsidRDefault="00D940A6" w:rsidP="007C7E91">
      <w:pPr>
        <w:pStyle w:val="NormalWeb"/>
        <w:numPr>
          <w:ilvl w:val="0"/>
          <w:numId w:val="39"/>
        </w:numPr>
        <w:spacing w:line="276" w:lineRule="auto"/>
        <w:rPr>
          <w:rFonts w:ascii="Arial" w:hAnsi="Arial" w:cs="Arial"/>
          <w:sz w:val="22"/>
          <w:szCs w:val="22"/>
        </w:rPr>
      </w:pPr>
      <w:r w:rsidRPr="0098633F">
        <w:rPr>
          <w:rStyle w:val="Textoennegrita"/>
          <w:rFonts w:ascii="Arial" w:hAnsi="Arial" w:cs="Arial"/>
          <w:sz w:val="22"/>
          <w:szCs w:val="22"/>
        </w:rPr>
        <w:t xml:space="preserve">Evaluación de </w:t>
      </w:r>
      <w:r w:rsidR="00B66495">
        <w:rPr>
          <w:rStyle w:val="Textoennegrita"/>
          <w:rFonts w:ascii="Arial" w:hAnsi="Arial" w:cs="Arial"/>
          <w:sz w:val="22"/>
          <w:szCs w:val="22"/>
        </w:rPr>
        <w:t>o</w:t>
      </w:r>
      <w:r w:rsidRPr="0098633F">
        <w:rPr>
          <w:rStyle w:val="Textoennegrita"/>
          <w:rFonts w:ascii="Arial" w:hAnsi="Arial" w:cs="Arial"/>
          <w:sz w:val="22"/>
          <w:szCs w:val="22"/>
        </w:rPr>
        <w:t xml:space="preserve">bjetivos </w:t>
      </w:r>
      <w:r w:rsidR="00B66495">
        <w:rPr>
          <w:rStyle w:val="Textoennegrita"/>
          <w:rFonts w:ascii="Arial" w:hAnsi="Arial" w:cs="Arial"/>
          <w:sz w:val="22"/>
          <w:szCs w:val="22"/>
        </w:rPr>
        <w:t>c</w:t>
      </w:r>
      <w:r w:rsidRPr="0098633F">
        <w:rPr>
          <w:rStyle w:val="Textoennegrita"/>
          <w:rFonts w:ascii="Arial" w:hAnsi="Arial" w:cs="Arial"/>
          <w:sz w:val="22"/>
          <w:szCs w:val="22"/>
        </w:rPr>
        <w:t>ualitativos:</w:t>
      </w:r>
      <w:r w:rsidRPr="0098633F">
        <w:rPr>
          <w:rFonts w:ascii="Arial" w:hAnsi="Arial" w:cs="Arial"/>
          <w:sz w:val="22"/>
          <w:szCs w:val="22"/>
        </w:rPr>
        <w:t xml:space="preserve"> </w:t>
      </w:r>
      <w:r w:rsidR="00B66495">
        <w:rPr>
          <w:rFonts w:ascii="Arial" w:hAnsi="Arial" w:cs="Arial"/>
          <w:sz w:val="22"/>
          <w:szCs w:val="22"/>
        </w:rPr>
        <w:t>a</w:t>
      </w:r>
      <w:r w:rsidRPr="0098633F">
        <w:rPr>
          <w:rFonts w:ascii="Arial" w:hAnsi="Arial" w:cs="Arial"/>
          <w:sz w:val="22"/>
          <w:szCs w:val="22"/>
        </w:rPr>
        <w:t>demás de los objetivos cuantitativos, como las ventas o el ROI, también se deben evaluar los objetivos cualitativos, como el aumento de la satisfacción del cliente o la mejora del posicionamiento de la marca. Esto puede implicar el análisis de encuestas de satisfacción, comentarios de clientes y la percepción de la marca en el mercado.</w:t>
      </w:r>
    </w:p>
    <w:p w14:paraId="7DE7565D" w14:textId="6A67B2B6" w:rsidR="00D940A6" w:rsidRPr="0098633F" w:rsidRDefault="00D940A6"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na empresa de moda sostenible que estableció como objetivo mejorar su imagen de marca como referente en moda ecológica puede evaluar si este objetivo se logró a través del análisis de encuestas de percepción de marca, comentarios de clientes en redes sociales y la cobertura mediática obtenida durante el período de la campaña.</w:t>
      </w:r>
      <w:commentRangeEnd w:id="45"/>
      <w:r w:rsidR="009E4173">
        <w:rPr>
          <w:rStyle w:val="Refdecomentario"/>
          <w:rFonts w:ascii="Arial" w:eastAsia="Arial" w:hAnsi="Arial" w:cs="Arial"/>
        </w:rPr>
        <w:commentReference w:id="45"/>
      </w:r>
    </w:p>
    <w:p w14:paraId="2EE93016" w14:textId="4A9E3261" w:rsidR="00D940A6" w:rsidRPr="00B66495" w:rsidRDefault="00D940A6" w:rsidP="0098633F">
      <w:pPr>
        <w:pStyle w:val="Ttulo4"/>
        <w:rPr>
          <w:b/>
          <w:bCs/>
          <w:color w:val="auto"/>
          <w:sz w:val="22"/>
          <w:szCs w:val="22"/>
        </w:rPr>
      </w:pPr>
      <w:r w:rsidRPr="00B66495">
        <w:rPr>
          <w:b/>
          <w:bCs/>
          <w:color w:val="auto"/>
          <w:sz w:val="22"/>
          <w:szCs w:val="22"/>
        </w:rPr>
        <w:lastRenderedPageBreak/>
        <w:t xml:space="preserve">Paso 2: Análisis de </w:t>
      </w:r>
      <w:r w:rsidR="00B66495">
        <w:rPr>
          <w:b/>
          <w:bCs/>
          <w:color w:val="auto"/>
          <w:sz w:val="22"/>
          <w:szCs w:val="22"/>
        </w:rPr>
        <w:t>d</w:t>
      </w:r>
      <w:r w:rsidRPr="00B66495">
        <w:rPr>
          <w:b/>
          <w:bCs/>
          <w:color w:val="auto"/>
          <w:sz w:val="22"/>
          <w:szCs w:val="22"/>
        </w:rPr>
        <w:t xml:space="preserve">esempeño de las </w:t>
      </w:r>
      <w:r w:rsidR="00B66495">
        <w:rPr>
          <w:b/>
          <w:bCs/>
          <w:color w:val="auto"/>
          <w:sz w:val="22"/>
          <w:szCs w:val="22"/>
        </w:rPr>
        <w:t>e</w:t>
      </w:r>
      <w:r w:rsidRPr="00B66495">
        <w:rPr>
          <w:b/>
          <w:bCs/>
          <w:color w:val="auto"/>
          <w:sz w:val="22"/>
          <w:szCs w:val="22"/>
        </w:rPr>
        <w:t xml:space="preserve">strategias y </w:t>
      </w:r>
      <w:r w:rsidR="00B66495">
        <w:rPr>
          <w:b/>
          <w:bCs/>
          <w:color w:val="auto"/>
          <w:sz w:val="22"/>
          <w:szCs w:val="22"/>
        </w:rPr>
        <w:t>a</w:t>
      </w:r>
      <w:r w:rsidRPr="00B66495">
        <w:rPr>
          <w:b/>
          <w:bCs/>
          <w:color w:val="auto"/>
          <w:sz w:val="22"/>
          <w:szCs w:val="22"/>
        </w:rPr>
        <w:t>cciones</w:t>
      </w:r>
    </w:p>
    <w:p w14:paraId="42E69109"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En este paso, se analizan las estrategias y acciones específicas implementadas para identificar qué funcionó bien y qué aspectos podrían mejorarse. Este análisis se realiza utilizando los Indicadores Clave de Desempeño (</w:t>
      </w:r>
      <w:proofErr w:type="spellStart"/>
      <w:r w:rsidRPr="0098633F">
        <w:rPr>
          <w:rFonts w:ascii="Arial" w:hAnsi="Arial" w:cs="Arial"/>
          <w:sz w:val="22"/>
          <w:szCs w:val="22"/>
        </w:rPr>
        <w:t>KPIs</w:t>
      </w:r>
      <w:proofErr w:type="spellEnd"/>
      <w:r w:rsidRPr="0098633F">
        <w:rPr>
          <w:rFonts w:ascii="Arial" w:hAnsi="Arial" w:cs="Arial"/>
          <w:sz w:val="22"/>
          <w:szCs w:val="22"/>
        </w:rPr>
        <w:t>) definidos durante la fase de seguimiento. La evaluación se centra en entender cómo las diferentes tácticas contribuyeron a los resultados generales del plan de mercadeo.</w:t>
      </w:r>
    </w:p>
    <w:p w14:paraId="2256E654" w14:textId="0F645A99" w:rsidR="00D940A6" w:rsidRPr="0098633F" w:rsidRDefault="00D940A6" w:rsidP="007C7E91">
      <w:pPr>
        <w:pStyle w:val="NormalWeb"/>
        <w:numPr>
          <w:ilvl w:val="0"/>
          <w:numId w:val="40"/>
        </w:numPr>
        <w:spacing w:line="276" w:lineRule="auto"/>
        <w:rPr>
          <w:rFonts w:ascii="Arial" w:hAnsi="Arial" w:cs="Arial"/>
          <w:sz w:val="22"/>
          <w:szCs w:val="22"/>
        </w:rPr>
      </w:pPr>
      <w:commentRangeStart w:id="46"/>
      <w:r w:rsidRPr="0098633F">
        <w:rPr>
          <w:rStyle w:val="Textoennegrita"/>
          <w:rFonts w:ascii="Arial" w:hAnsi="Arial" w:cs="Arial"/>
          <w:sz w:val="22"/>
          <w:szCs w:val="22"/>
        </w:rPr>
        <w:t xml:space="preserve">Desglose de las </w:t>
      </w:r>
      <w:r w:rsidR="00B66495">
        <w:rPr>
          <w:rStyle w:val="Textoennegrita"/>
          <w:rFonts w:ascii="Arial" w:hAnsi="Arial" w:cs="Arial"/>
          <w:sz w:val="22"/>
          <w:szCs w:val="22"/>
        </w:rPr>
        <w:t>e</w:t>
      </w:r>
      <w:r w:rsidRPr="0098633F">
        <w:rPr>
          <w:rStyle w:val="Textoennegrita"/>
          <w:rFonts w:ascii="Arial" w:hAnsi="Arial" w:cs="Arial"/>
          <w:sz w:val="22"/>
          <w:szCs w:val="22"/>
        </w:rPr>
        <w:t>strategias:</w:t>
      </w:r>
      <w:r w:rsidRPr="0098633F">
        <w:rPr>
          <w:rFonts w:ascii="Arial" w:hAnsi="Arial" w:cs="Arial"/>
          <w:sz w:val="22"/>
          <w:szCs w:val="22"/>
        </w:rPr>
        <w:t xml:space="preserve"> </w:t>
      </w:r>
      <w:r w:rsidR="00B66495">
        <w:rPr>
          <w:rFonts w:ascii="Arial" w:hAnsi="Arial" w:cs="Arial"/>
          <w:sz w:val="22"/>
          <w:szCs w:val="22"/>
        </w:rPr>
        <w:t>s</w:t>
      </w:r>
      <w:r w:rsidRPr="0098633F">
        <w:rPr>
          <w:rFonts w:ascii="Arial" w:hAnsi="Arial" w:cs="Arial"/>
          <w:sz w:val="22"/>
          <w:szCs w:val="22"/>
        </w:rPr>
        <w:t>e debe realizar un análisis detallado de cada estrategia, como las campañas publicitarias, promociones, lanzamientos de productos y estrategias de precios. Esto implica revisar las métricas de desempeño específicas asociadas a cada táctica para entender su impacto.</w:t>
      </w:r>
    </w:p>
    <w:p w14:paraId="7ACEF91B" w14:textId="19E0B4DB" w:rsidR="00D940A6" w:rsidRPr="0098633F" w:rsidRDefault="00D940A6" w:rsidP="007C7E91">
      <w:pPr>
        <w:pStyle w:val="NormalWeb"/>
        <w:numPr>
          <w:ilvl w:val="0"/>
          <w:numId w:val="40"/>
        </w:numPr>
        <w:spacing w:line="276" w:lineRule="auto"/>
        <w:rPr>
          <w:rFonts w:ascii="Arial" w:hAnsi="Arial" w:cs="Arial"/>
          <w:sz w:val="22"/>
          <w:szCs w:val="22"/>
        </w:rPr>
      </w:pPr>
      <w:r w:rsidRPr="0098633F">
        <w:rPr>
          <w:rStyle w:val="Textoennegrita"/>
          <w:rFonts w:ascii="Arial" w:hAnsi="Arial" w:cs="Arial"/>
          <w:sz w:val="22"/>
          <w:szCs w:val="22"/>
        </w:rPr>
        <w:t xml:space="preserve">Identificación de </w:t>
      </w:r>
      <w:r w:rsidR="00B66495">
        <w:rPr>
          <w:rStyle w:val="Textoennegrita"/>
          <w:rFonts w:ascii="Arial" w:hAnsi="Arial" w:cs="Arial"/>
          <w:sz w:val="22"/>
          <w:szCs w:val="22"/>
        </w:rPr>
        <w:t>f</w:t>
      </w:r>
      <w:r w:rsidRPr="0098633F">
        <w:rPr>
          <w:rStyle w:val="Textoennegrita"/>
          <w:rFonts w:ascii="Arial" w:hAnsi="Arial" w:cs="Arial"/>
          <w:sz w:val="22"/>
          <w:szCs w:val="22"/>
        </w:rPr>
        <w:t xml:space="preserve">ortalezas y </w:t>
      </w:r>
      <w:r w:rsidR="00B66495">
        <w:rPr>
          <w:rStyle w:val="Textoennegrita"/>
          <w:rFonts w:ascii="Arial" w:hAnsi="Arial" w:cs="Arial"/>
          <w:sz w:val="22"/>
          <w:szCs w:val="22"/>
        </w:rPr>
        <w:t>d</w:t>
      </w:r>
      <w:r w:rsidRPr="0098633F">
        <w:rPr>
          <w:rStyle w:val="Textoennegrita"/>
          <w:rFonts w:ascii="Arial" w:hAnsi="Arial" w:cs="Arial"/>
          <w:sz w:val="22"/>
          <w:szCs w:val="22"/>
        </w:rPr>
        <w:t>ebilidades:</w:t>
      </w:r>
      <w:r w:rsidRPr="0098633F">
        <w:rPr>
          <w:rFonts w:ascii="Arial" w:hAnsi="Arial" w:cs="Arial"/>
          <w:sz w:val="22"/>
          <w:szCs w:val="22"/>
        </w:rPr>
        <w:t xml:space="preserve"> </w:t>
      </w:r>
      <w:r w:rsidR="00B66495">
        <w:rPr>
          <w:rFonts w:ascii="Arial" w:hAnsi="Arial" w:cs="Arial"/>
          <w:sz w:val="22"/>
          <w:szCs w:val="22"/>
        </w:rPr>
        <w:t>e</w:t>
      </w:r>
      <w:r w:rsidRPr="0098633F">
        <w:rPr>
          <w:rFonts w:ascii="Arial" w:hAnsi="Arial" w:cs="Arial"/>
          <w:sz w:val="22"/>
          <w:szCs w:val="22"/>
        </w:rPr>
        <w:t>l análisis debe identificar las estrategias y tácticas que tuvieron el mayor éxito y aquellas que no lograron los resultados esperados. Esto proporciona una visión clara de las fortalezas que se pueden potenciar y de las debilidades que necesitan ser corregidas.</w:t>
      </w:r>
    </w:p>
    <w:p w14:paraId="713783C8" w14:textId="2CF10B1A" w:rsidR="00D940A6" w:rsidRPr="0098633F" w:rsidRDefault="00D940A6"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 xml:space="preserve">na empresa de tecnología que lanzó una campaña de </w:t>
      </w:r>
      <w:r w:rsidRPr="00FB7125">
        <w:rPr>
          <w:rFonts w:ascii="Arial" w:hAnsi="Arial" w:cs="Arial"/>
          <w:i/>
          <w:iCs/>
          <w:sz w:val="22"/>
          <w:szCs w:val="22"/>
        </w:rPr>
        <w:t>marketing</w:t>
      </w:r>
      <w:r w:rsidRPr="0098633F">
        <w:rPr>
          <w:rFonts w:ascii="Arial" w:hAnsi="Arial" w:cs="Arial"/>
          <w:sz w:val="22"/>
          <w:szCs w:val="22"/>
        </w:rPr>
        <w:t xml:space="preserve"> digital para un nuevo producto puede evaluar el desempeño de la campaña revisando métricas como la tasa de clics (CTR), la tasa de conversión y el costo por adquisición (CPA). Si se observa que los anuncios en redes sociales tuvieron un alto </w:t>
      </w:r>
      <w:proofErr w:type="gramStart"/>
      <w:r w:rsidRPr="0098633F">
        <w:rPr>
          <w:rFonts w:ascii="Arial" w:hAnsi="Arial" w:cs="Arial"/>
          <w:sz w:val="22"/>
          <w:szCs w:val="22"/>
        </w:rPr>
        <w:t>CTR</w:t>
      </w:r>
      <w:proofErr w:type="gramEnd"/>
      <w:r w:rsidRPr="0098633F">
        <w:rPr>
          <w:rFonts w:ascii="Arial" w:hAnsi="Arial" w:cs="Arial"/>
          <w:sz w:val="22"/>
          <w:szCs w:val="22"/>
        </w:rPr>
        <w:t xml:space="preserve"> pero una baja tasa de conversión, esto puede indicar la necesidad de ajustar el contenido de la página de destino para mejorar la conversión de los visitantes en clientes.</w:t>
      </w:r>
      <w:commentRangeEnd w:id="46"/>
      <w:r w:rsidR="009E4173">
        <w:rPr>
          <w:rStyle w:val="Refdecomentario"/>
          <w:rFonts w:ascii="Arial" w:eastAsia="Arial" w:hAnsi="Arial" w:cs="Arial"/>
        </w:rPr>
        <w:commentReference w:id="46"/>
      </w:r>
    </w:p>
    <w:p w14:paraId="79C77CF9" w14:textId="17F1369A" w:rsidR="00D940A6" w:rsidRPr="00B66495" w:rsidRDefault="00D940A6" w:rsidP="0098633F">
      <w:pPr>
        <w:pStyle w:val="Ttulo4"/>
        <w:rPr>
          <w:b/>
          <w:bCs/>
          <w:color w:val="auto"/>
          <w:sz w:val="22"/>
          <w:szCs w:val="22"/>
        </w:rPr>
      </w:pPr>
      <w:r w:rsidRPr="00B66495">
        <w:rPr>
          <w:b/>
          <w:bCs/>
          <w:color w:val="auto"/>
          <w:sz w:val="22"/>
          <w:szCs w:val="22"/>
        </w:rPr>
        <w:t xml:space="preserve">Paso 3: Identificación de </w:t>
      </w:r>
      <w:r w:rsidR="00B66495">
        <w:rPr>
          <w:b/>
          <w:bCs/>
          <w:color w:val="auto"/>
          <w:sz w:val="22"/>
          <w:szCs w:val="22"/>
        </w:rPr>
        <w:t>f</w:t>
      </w:r>
      <w:r w:rsidRPr="00B66495">
        <w:rPr>
          <w:b/>
          <w:bCs/>
          <w:color w:val="auto"/>
          <w:sz w:val="22"/>
          <w:szCs w:val="22"/>
        </w:rPr>
        <w:t xml:space="preserve">actores </w:t>
      </w:r>
      <w:r w:rsidR="00B66495">
        <w:rPr>
          <w:b/>
          <w:bCs/>
          <w:color w:val="auto"/>
          <w:sz w:val="22"/>
          <w:szCs w:val="22"/>
        </w:rPr>
        <w:t>e</w:t>
      </w:r>
      <w:r w:rsidRPr="00B66495">
        <w:rPr>
          <w:b/>
          <w:bCs/>
          <w:color w:val="auto"/>
          <w:sz w:val="22"/>
          <w:szCs w:val="22"/>
        </w:rPr>
        <w:t xml:space="preserve">xternos e </w:t>
      </w:r>
      <w:r w:rsidR="00B66495">
        <w:rPr>
          <w:b/>
          <w:bCs/>
          <w:color w:val="auto"/>
          <w:sz w:val="22"/>
          <w:szCs w:val="22"/>
        </w:rPr>
        <w:t>i</w:t>
      </w:r>
      <w:r w:rsidRPr="00B66495">
        <w:rPr>
          <w:b/>
          <w:bCs/>
          <w:color w:val="auto"/>
          <w:sz w:val="22"/>
          <w:szCs w:val="22"/>
        </w:rPr>
        <w:t xml:space="preserve">nternos que </w:t>
      </w:r>
      <w:r w:rsidR="00B66495">
        <w:rPr>
          <w:b/>
          <w:bCs/>
          <w:color w:val="auto"/>
          <w:sz w:val="22"/>
          <w:szCs w:val="22"/>
        </w:rPr>
        <w:t>a</w:t>
      </w:r>
      <w:r w:rsidRPr="00B66495">
        <w:rPr>
          <w:b/>
          <w:bCs/>
          <w:color w:val="auto"/>
          <w:sz w:val="22"/>
          <w:szCs w:val="22"/>
        </w:rPr>
        <w:t xml:space="preserve">fectaron los </w:t>
      </w:r>
      <w:r w:rsidR="00B66495">
        <w:rPr>
          <w:b/>
          <w:bCs/>
          <w:color w:val="auto"/>
          <w:sz w:val="22"/>
          <w:szCs w:val="22"/>
        </w:rPr>
        <w:t>r</w:t>
      </w:r>
      <w:r w:rsidRPr="00B66495">
        <w:rPr>
          <w:b/>
          <w:bCs/>
          <w:color w:val="auto"/>
          <w:sz w:val="22"/>
          <w:szCs w:val="22"/>
        </w:rPr>
        <w:t>esultados</w:t>
      </w:r>
    </w:p>
    <w:p w14:paraId="75125D41"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Durante la evaluación, es importante considerar tanto los factores internos como los externos que pudieron influir en los resultados del plan de mercadeo. Estos factores pueden haber afectado el desempeño de las estrategias y, por lo tanto, deben ser analizados para obtener una comprensión completa de lo ocurrido.</w:t>
      </w:r>
    </w:p>
    <w:p w14:paraId="5C90901B" w14:textId="44A351F9" w:rsidR="00D940A6" w:rsidRPr="0098633F" w:rsidRDefault="00D940A6" w:rsidP="007C7E91">
      <w:pPr>
        <w:pStyle w:val="NormalWeb"/>
        <w:numPr>
          <w:ilvl w:val="0"/>
          <w:numId w:val="41"/>
        </w:numPr>
        <w:spacing w:line="276" w:lineRule="auto"/>
        <w:rPr>
          <w:rFonts w:ascii="Arial" w:hAnsi="Arial" w:cs="Arial"/>
          <w:sz w:val="22"/>
          <w:szCs w:val="22"/>
        </w:rPr>
      </w:pPr>
      <w:commentRangeStart w:id="47"/>
      <w:r w:rsidRPr="0098633F">
        <w:rPr>
          <w:rStyle w:val="Textoennegrita"/>
          <w:rFonts w:ascii="Arial" w:hAnsi="Arial" w:cs="Arial"/>
          <w:sz w:val="22"/>
          <w:szCs w:val="22"/>
        </w:rPr>
        <w:t xml:space="preserve">Factores </w:t>
      </w:r>
      <w:r w:rsidR="00B66495">
        <w:rPr>
          <w:rStyle w:val="Textoennegrita"/>
          <w:rFonts w:ascii="Arial" w:hAnsi="Arial" w:cs="Arial"/>
          <w:sz w:val="22"/>
          <w:szCs w:val="22"/>
        </w:rPr>
        <w:t>i</w:t>
      </w:r>
      <w:r w:rsidRPr="0098633F">
        <w:rPr>
          <w:rStyle w:val="Textoennegrita"/>
          <w:rFonts w:ascii="Arial" w:hAnsi="Arial" w:cs="Arial"/>
          <w:sz w:val="22"/>
          <w:szCs w:val="22"/>
        </w:rPr>
        <w:t>nternos:</w:t>
      </w:r>
      <w:r w:rsidRPr="0098633F">
        <w:rPr>
          <w:rFonts w:ascii="Arial" w:hAnsi="Arial" w:cs="Arial"/>
          <w:sz w:val="22"/>
          <w:szCs w:val="22"/>
        </w:rPr>
        <w:t xml:space="preserve"> </w:t>
      </w:r>
      <w:r w:rsidR="00B66495">
        <w:rPr>
          <w:rFonts w:ascii="Arial" w:hAnsi="Arial" w:cs="Arial"/>
          <w:sz w:val="22"/>
          <w:szCs w:val="22"/>
        </w:rPr>
        <w:t>i</w:t>
      </w:r>
      <w:r w:rsidRPr="0098633F">
        <w:rPr>
          <w:rFonts w:ascii="Arial" w:hAnsi="Arial" w:cs="Arial"/>
          <w:sz w:val="22"/>
          <w:szCs w:val="22"/>
        </w:rPr>
        <w:t>ncluyen aspectos como la calidad de la ejecución de las acciones, la asignación de recursos, la coordinación interna entre equipos, y la capacidad de respuesta a los desafíos. Por ejemplo, si las actividades promocionales no se implementaron de acuerdo con el cronograma, esto puede haber afectado negativamente el éxito de la campaña.</w:t>
      </w:r>
    </w:p>
    <w:p w14:paraId="30F541A3" w14:textId="1310EB5C" w:rsidR="00D940A6" w:rsidRPr="0098633F" w:rsidRDefault="00D940A6" w:rsidP="007C7E91">
      <w:pPr>
        <w:pStyle w:val="NormalWeb"/>
        <w:numPr>
          <w:ilvl w:val="0"/>
          <w:numId w:val="41"/>
        </w:numPr>
        <w:spacing w:line="276" w:lineRule="auto"/>
        <w:rPr>
          <w:rFonts w:ascii="Arial" w:hAnsi="Arial" w:cs="Arial"/>
          <w:sz w:val="22"/>
          <w:szCs w:val="22"/>
        </w:rPr>
      </w:pPr>
      <w:r w:rsidRPr="0098633F">
        <w:rPr>
          <w:rStyle w:val="Textoennegrita"/>
          <w:rFonts w:ascii="Arial" w:hAnsi="Arial" w:cs="Arial"/>
          <w:sz w:val="22"/>
          <w:szCs w:val="22"/>
        </w:rPr>
        <w:t xml:space="preserve">Factores </w:t>
      </w:r>
      <w:r w:rsidR="00B66495">
        <w:rPr>
          <w:rStyle w:val="Textoennegrita"/>
          <w:rFonts w:ascii="Arial" w:hAnsi="Arial" w:cs="Arial"/>
          <w:sz w:val="22"/>
          <w:szCs w:val="22"/>
        </w:rPr>
        <w:t>e</w:t>
      </w:r>
      <w:r w:rsidRPr="0098633F">
        <w:rPr>
          <w:rStyle w:val="Textoennegrita"/>
          <w:rFonts w:ascii="Arial" w:hAnsi="Arial" w:cs="Arial"/>
          <w:sz w:val="22"/>
          <w:szCs w:val="22"/>
        </w:rPr>
        <w:t>xternos:</w:t>
      </w:r>
      <w:r w:rsidRPr="0098633F">
        <w:rPr>
          <w:rFonts w:ascii="Arial" w:hAnsi="Arial" w:cs="Arial"/>
          <w:sz w:val="22"/>
          <w:szCs w:val="22"/>
        </w:rPr>
        <w:t xml:space="preserve"> </w:t>
      </w:r>
      <w:r w:rsidR="00B66495">
        <w:rPr>
          <w:rFonts w:ascii="Arial" w:hAnsi="Arial" w:cs="Arial"/>
          <w:sz w:val="22"/>
          <w:szCs w:val="22"/>
        </w:rPr>
        <w:t>i</w:t>
      </w:r>
      <w:r w:rsidRPr="0098633F">
        <w:rPr>
          <w:rFonts w:ascii="Arial" w:hAnsi="Arial" w:cs="Arial"/>
          <w:sz w:val="22"/>
          <w:szCs w:val="22"/>
        </w:rPr>
        <w:t>ncluyen las condiciones del mercado, el comportamiento del consumidor, la actividad de los competidores, y factores económicos o sociales. Cambios en las tendencias del mercado, como un cambio en las preferencias de los consumidores o la aparición de un competidor fuerte, pueden influir significativamente en el desempeño de las estrategias.</w:t>
      </w:r>
    </w:p>
    <w:p w14:paraId="4BE3DE49" w14:textId="5DC923B3" w:rsidR="00D940A6" w:rsidRPr="0098633F" w:rsidRDefault="00D940A6"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lastRenderedPageBreak/>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na empresa de productos electrónicos que experimentó una disminución en las ventas durante la implementación del plan puede encontrar que un factor externo fue la entrada de un nuevo competidor con precios más bajos y características similares, lo que influyó en la preferencia del consumidor.</w:t>
      </w:r>
      <w:commentRangeEnd w:id="47"/>
      <w:r w:rsidR="009E4173">
        <w:rPr>
          <w:rStyle w:val="Refdecomentario"/>
          <w:rFonts w:ascii="Arial" w:eastAsia="Arial" w:hAnsi="Arial" w:cs="Arial"/>
        </w:rPr>
        <w:commentReference w:id="47"/>
      </w:r>
    </w:p>
    <w:p w14:paraId="7FD368B6" w14:textId="1E7CFC93" w:rsidR="00D940A6" w:rsidRPr="00B66495" w:rsidRDefault="00D940A6" w:rsidP="0098633F">
      <w:pPr>
        <w:pStyle w:val="Ttulo4"/>
        <w:rPr>
          <w:b/>
          <w:bCs/>
          <w:color w:val="auto"/>
          <w:sz w:val="22"/>
          <w:szCs w:val="22"/>
        </w:rPr>
      </w:pPr>
      <w:r w:rsidRPr="00B66495">
        <w:rPr>
          <w:b/>
          <w:bCs/>
          <w:color w:val="auto"/>
          <w:sz w:val="22"/>
          <w:szCs w:val="22"/>
        </w:rPr>
        <w:t xml:space="preserve">Paso 4: Revisión de la </w:t>
      </w:r>
      <w:r w:rsidR="00B66495">
        <w:rPr>
          <w:b/>
          <w:bCs/>
          <w:color w:val="auto"/>
          <w:sz w:val="22"/>
          <w:szCs w:val="22"/>
        </w:rPr>
        <w:t>r</w:t>
      </w:r>
      <w:r w:rsidRPr="00B66495">
        <w:rPr>
          <w:b/>
          <w:bCs/>
          <w:color w:val="auto"/>
          <w:sz w:val="22"/>
          <w:szCs w:val="22"/>
        </w:rPr>
        <w:t xml:space="preserve">elación </w:t>
      </w:r>
      <w:r w:rsidR="00B66495">
        <w:rPr>
          <w:b/>
          <w:bCs/>
          <w:color w:val="auto"/>
          <w:sz w:val="22"/>
          <w:szCs w:val="22"/>
        </w:rPr>
        <w:t>c</w:t>
      </w:r>
      <w:r w:rsidRPr="00B66495">
        <w:rPr>
          <w:b/>
          <w:bCs/>
          <w:color w:val="auto"/>
          <w:sz w:val="22"/>
          <w:szCs w:val="22"/>
        </w:rPr>
        <w:t>osto-</w:t>
      </w:r>
      <w:r w:rsidR="00B66495">
        <w:rPr>
          <w:b/>
          <w:bCs/>
          <w:color w:val="auto"/>
          <w:sz w:val="22"/>
          <w:szCs w:val="22"/>
        </w:rPr>
        <w:t>b</w:t>
      </w:r>
      <w:r w:rsidRPr="00B66495">
        <w:rPr>
          <w:b/>
          <w:bCs/>
          <w:color w:val="auto"/>
          <w:sz w:val="22"/>
          <w:szCs w:val="22"/>
        </w:rPr>
        <w:t>eneficio</w:t>
      </w:r>
    </w:p>
    <w:p w14:paraId="6C651848"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Otro aspecto clave de la evaluación es analizar la relación costo-beneficio de las estrategias implementadas. Este análisis permite determinar si las acciones realizadas fueron rentables y si los recursos se utilizaron de manera eficiente para generar un retorno positivo.</w:t>
      </w:r>
    </w:p>
    <w:p w14:paraId="7D618042" w14:textId="05D2C198" w:rsidR="00D940A6" w:rsidRPr="0098633F" w:rsidRDefault="00D940A6" w:rsidP="007C7E91">
      <w:pPr>
        <w:pStyle w:val="NormalWeb"/>
        <w:numPr>
          <w:ilvl w:val="0"/>
          <w:numId w:val="42"/>
        </w:numPr>
        <w:spacing w:line="276" w:lineRule="auto"/>
        <w:rPr>
          <w:rFonts w:ascii="Arial" w:hAnsi="Arial" w:cs="Arial"/>
          <w:sz w:val="22"/>
          <w:szCs w:val="22"/>
        </w:rPr>
      </w:pPr>
      <w:commentRangeStart w:id="48"/>
      <w:r w:rsidRPr="0098633F">
        <w:rPr>
          <w:rStyle w:val="Textoennegrita"/>
          <w:rFonts w:ascii="Arial" w:hAnsi="Arial" w:cs="Arial"/>
          <w:sz w:val="22"/>
          <w:szCs w:val="22"/>
        </w:rPr>
        <w:t xml:space="preserve">Retorno de </w:t>
      </w:r>
      <w:r w:rsidR="00B66495">
        <w:rPr>
          <w:rStyle w:val="Textoennegrita"/>
          <w:rFonts w:ascii="Arial" w:hAnsi="Arial" w:cs="Arial"/>
          <w:sz w:val="22"/>
          <w:szCs w:val="22"/>
        </w:rPr>
        <w:t>i</w:t>
      </w:r>
      <w:r w:rsidRPr="0098633F">
        <w:rPr>
          <w:rStyle w:val="Textoennegrita"/>
          <w:rFonts w:ascii="Arial" w:hAnsi="Arial" w:cs="Arial"/>
          <w:sz w:val="22"/>
          <w:szCs w:val="22"/>
        </w:rPr>
        <w:t>nversión (ROI):</w:t>
      </w:r>
      <w:r w:rsidRPr="0098633F">
        <w:rPr>
          <w:rFonts w:ascii="Arial" w:hAnsi="Arial" w:cs="Arial"/>
          <w:sz w:val="22"/>
          <w:szCs w:val="22"/>
        </w:rPr>
        <w:t xml:space="preserve"> </w:t>
      </w:r>
      <w:r w:rsidR="00B66495">
        <w:rPr>
          <w:rFonts w:ascii="Arial" w:hAnsi="Arial" w:cs="Arial"/>
          <w:sz w:val="22"/>
          <w:szCs w:val="22"/>
        </w:rPr>
        <w:t>e</w:t>
      </w:r>
      <w:r w:rsidRPr="0098633F">
        <w:rPr>
          <w:rFonts w:ascii="Arial" w:hAnsi="Arial" w:cs="Arial"/>
          <w:sz w:val="22"/>
          <w:szCs w:val="22"/>
        </w:rPr>
        <w:t xml:space="preserve">l cálculo del ROI de las campañas de </w:t>
      </w:r>
      <w:r w:rsidRPr="00FB7125">
        <w:rPr>
          <w:rFonts w:ascii="Arial" w:hAnsi="Arial" w:cs="Arial"/>
          <w:i/>
          <w:iCs/>
          <w:sz w:val="22"/>
          <w:szCs w:val="22"/>
        </w:rPr>
        <w:t>marketing</w:t>
      </w:r>
      <w:r w:rsidRPr="0098633F">
        <w:rPr>
          <w:rFonts w:ascii="Arial" w:hAnsi="Arial" w:cs="Arial"/>
          <w:sz w:val="22"/>
          <w:szCs w:val="22"/>
        </w:rPr>
        <w:t xml:space="preserve"> ayuda a medir la rentabilidad de las inversiones realizadas. Para cada estrategia, se debe comparar el costo invertido con los beneficios obtenidos, como las ventas generadas, el valor de marca, o la cantidad de clientes nuevos.</w:t>
      </w:r>
    </w:p>
    <w:p w14:paraId="208258CB" w14:textId="0C59B2CC" w:rsidR="00D940A6" w:rsidRPr="0098633F" w:rsidRDefault="00D940A6" w:rsidP="007C7E91">
      <w:pPr>
        <w:pStyle w:val="NormalWeb"/>
        <w:numPr>
          <w:ilvl w:val="0"/>
          <w:numId w:val="42"/>
        </w:numPr>
        <w:spacing w:line="276" w:lineRule="auto"/>
        <w:rPr>
          <w:rFonts w:ascii="Arial" w:hAnsi="Arial" w:cs="Arial"/>
          <w:sz w:val="22"/>
          <w:szCs w:val="22"/>
        </w:rPr>
      </w:pPr>
      <w:r w:rsidRPr="0098633F">
        <w:rPr>
          <w:rStyle w:val="Textoennegrita"/>
          <w:rFonts w:ascii="Arial" w:hAnsi="Arial" w:cs="Arial"/>
          <w:sz w:val="22"/>
          <w:szCs w:val="22"/>
        </w:rPr>
        <w:t xml:space="preserve">Análisis de </w:t>
      </w:r>
      <w:r w:rsidR="00B66495">
        <w:rPr>
          <w:rStyle w:val="Textoennegrita"/>
          <w:rFonts w:ascii="Arial" w:hAnsi="Arial" w:cs="Arial"/>
          <w:sz w:val="22"/>
          <w:szCs w:val="22"/>
        </w:rPr>
        <w:t>e</w:t>
      </w:r>
      <w:r w:rsidRPr="0098633F">
        <w:rPr>
          <w:rStyle w:val="Textoennegrita"/>
          <w:rFonts w:ascii="Arial" w:hAnsi="Arial" w:cs="Arial"/>
          <w:sz w:val="22"/>
          <w:szCs w:val="22"/>
        </w:rPr>
        <w:t>ficiencia:</w:t>
      </w:r>
      <w:r w:rsidRPr="0098633F">
        <w:rPr>
          <w:rFonts w:ascii="Arial" w:hAnsi="Arial" w:cs="Arial"/>
          <w:sz w:val="22"/>
          <w:szCs w:val="22"/>
        </w:rPr>
        <w:t xml:space="preserve"> </w:t>
      </w:r>
      <w:r w:rsidR="00B66495">
        <w:rPr>
          <w:rFonts w:ascii="Arial" w:hAnsi="Arial" w:cs="Arial"/>
          <w:sz w:val="22"/>
          <w:szCs w:val="22"/>
        </w:rPr>
        <w:t>a</w:t>
      </w:r>
      <w:r w:rsidRPr="0098633F">
        <w:rPr>
          <w:rFonts w:ascii="Arial" w:hAnsi="Arial" w:cs="Arial"/>
          <w:sz w:val="22"/>
          <w:szCs w:val="22"/>
        </w:rPr>
        <w:t xml:space="preserve">demás del ROI, se debe evaluar la eficiencia de las tácticas. Por ejemplo, una acción promocional que generó muchas ventas pero que implicó un costo elevado puede ser menos eficiente que otra que generó menos </w:t>
      </w:r>
      <w:proofErr w:type="gramStart"/>
      <w:r w:rsidRPr="0098633F">
        <w:rPr>
          <w:rFonts w:ascii="Arial" w:hAnsi="Arial" w:cs="Arial"/>
          <w:sz w:val="22"/>
          <w:szCs w:val="22"/>
        </w:rPr>
        <w:t>ventas</w:t>
      </w:r>
      <w:proofErr w:type="gramEnd"/>
      <w:r w:rsidRPr="0098633F">
        <w:rPr>
          <w:rFonts w:ascii="Arial" w:hAnsi="Arial" w:cs="Arial"/>
          <w:sz w:val="22"/>
          <w:szCs w:val="22"/>
        </w:rPr>
        <w:t xml:space="preserve"> pero con un costo significativamente menor.</w:t>
      </w:r>
    </w:p>
    <w:p w14:paraId="43951E1E" w14:textId="62FB778A" w:rsidR="00D940A6" w:rsidRPr="0098633F" w:rsidRDefault="00D940A6"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 xml:space="preserve">na tienda en línea que invirtió en publicidad en redes sociales y </w:t>
      </w:r>
      <w:r w:rsidRPr="00FB7125">
        <w:rPr>
          <w:rFonts w:ascii="Arial" w:hAnsi="Arial" w:cs="Arial"/>
          <w:i/>
          <w:iCs/>
          <w:sz w:val="22"/>
          <w:szCs w:val="22"/>
        </w:rPr>
        <w:t>marketing</w:t>
      </w:r>
      <w:r w:rsidRPr="0098633F">
        <w:rPr>
          <w:rFonts w:ascii="Arial" w:hAnsi="Arial" w:cs="Arial"/>
          <w:sz w:val="22"/>
          <w:szCs w:val="22"/>
        </w:rPr>
        <w:t xml:space="preserve"> de </w:t>
      </w:r>
      <w:proofErr w:type="spellStart"/>
      <w:r w:rsidRPr="00FB7125">
        <w:rPr>
          <w:rFonts w:ascii="Arial" w:hAnsi="Arial" w:cs="Arial"/>
          <w:i/>
          <w:iCs/>
          <w:sz w:val="22"/>
          <w:szCs w:val="22"/>
        </w:rPr>
        <w:t>influencers</w:t>
      </w:r>
      <w:proofErr w:type="spellEnd"/>
      <w:r w:rsidRPr="0098633F">
        <w:rPr>
          <w:rFonts w:ascii="Arial" w:hAnsi="Arial" w:cs="Arial"/>
          <w:sz w:val="22"/>
          <w:szCs w:val="22"/>
        </w:rPr>
        <w:t xml:space="preserve"> puede evaluar la rentabilidad de estas acciones comparando los costos totales con el aumento en las ventas y el número de clientes nuevos adquiridos como resultado directo de estas campañas.</w:t>
      </w:r>
      <w:commentRangeEnd w:id="48"/>
      <w:r w:rsidR="009E4173">
        <w:rPr>
          <w:rStyle w:val="Refdecomentario"/>
          <w:rFonts w:ascii="Arial" w:eastAsia="Arial" w:hAnsi="Arial" w:cs="Arial"/>
        </w:rPr>
        <w:commentReference w:id="48"/>
      </w:r>
    </w:p>
    <w:p w14:paraId="4AB12B7B" w14:textId="17FA9907" w:rsidR="00D940A6" w:rsidRPr="00B66495" w:rsidRDefault="00D940A6" w:rsidP="0098633F">
      <w:pPr>
        <w:pStyle w:val="Ttulo4"/>
        <w:rPr>
          <w:b/>
          <w:bCs/>
          <w:color w:val="auto"/>
          <w:sz w:val="22"/>
          <w:szCs w:val="22"/>
        </w:rPr>
      </w:pPr>
      <w:r w:rsidRPr="00B66495">
        <w:rPr>
          <w:b/>
          <w:bCs/>
          <w:color w:val="auto"/>
          <w:sz w:val="22"/>
          <w:szCs w:val="22"/>
        </w:rPr>
        <w:t xml:space="preserve">Paso 5: Ajustes y </w:t>
      </w:r>
      <w:r w:rsidR="00B66495" w:rsidRPr="00B66495">
        <w:rPr>
          <w:b/>
          <w:bCs/>
          <w:color w:val="auto"/>
          <w:sz w:val="22"/>
          <w:szCs w:val="22"/>
        </w:rPr>
        <w:t>r</w:t>
      </w:r>
      <w:r w:rsidRPr="00B66495">
        <w:rPr>
          <w:b/>
          <w:bCs/>
          <w:color w:val="auto"/>
          <w:sz w:val="22"/>
          <w:szCs w:val="22"/>
        </w:rPr>
        <w:t>ecomendaciones</w:t>
      </w:r>
    </w:p>
    <w:p w14:paraId="09DDEB93"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 xml:space="preserve">A partir del análisis realizado, se deben definir los ajustes necesarios para mejorar la efectividad de las futuras estrategias de </w:t>
      </w:r>
      <w:r w:rsidRPr="00FB7125">
        <w:rPr>
          <w:rFonts w:ascii="Arial" w:hAnsi="Arial" w:cs="Arial"/>
          <w:i/>
          <w:iCs/>
          <w:sz w:val="22"/>
          <w:szCs w:val="22"/>
        </w:rPr>
        <w:t>marketing</w:t>
      </w:r>
      <w:r w:rsidRPr="0098633F">
        <w:rPr>
          <w:rFonts w:ascii="Arial" w:hAnsi="Arial" w:cs="Arial"/>
          <w:sz w:val="22"/>
          <w:szCs w:val="22"/>
        </w:rPr>
        <w:t>. Estos ajustes pueden involucrar cambios en las tácticas, la asignación de recursos, o incluso una reformulación completa de ciertos aspectos del plan de mercadeo. Las recomendaciones deben basarse en los hallazgos de la evaluación y estar enfocadas en aprovechar las fortalezas y corregir las debilidades identificadas.</w:t>
      </w:r>
    </w:p>
    <w:p w14:paraId="21A30A5F" w14:textId="5754975A" w:rsidR="00D940A6" w:rsidRPr="0098633F" w:rsidRDefault="00D940A6" w:rsidP="007C7E91">
      <w:pPr>
        <w:pStyle w:val="NormalWeb"/>
        <w:numPr>
          <w:ilvl w:val="0"/>
          <w:numId w:val="43"/>
        </w:numPr>
        <w:spacing w:line="276" w:lineRule="auto"/>
        <w:rPr>
          <w:rFonts w:ascii="Arial" w:hAnsi="Arial" w:cs="Arial"/>
          <w:sz w:val="22"/>
          <w:szCs w:val="22"/>
        </w:rPr>
      </w:pPr>
      <w:commentRangeStart w:id="49"/>
      <w:r w:rsidRPr="0098633F">
        <w:rPr>
          <w:rStyle w:val="Textoennegrita"/>
          <w:rFonts w:ascii="Arial" w:hAnsi="Arial" w:cs="Arial"/>
          <w:sz w:val="22"/>
          <w:szCs w:val="22"/>
        </w:rPr>
        <w:t xml:space="preserve">Modificación de </w:t>
      </w:r>
      <w:r w:rsidR="00B66495">
        <w:rPr>
          <w:rStyle w:val="Textoennegrita"/>
          <w:rFonts w:ascii="Arial" w:hAnsi="Arial" w:cs="Arial"/>
          <w:sz w:val="22"/>
          <w:szCs w:val="22"/>
        </w:rPr>
        <w:t>e</w:t>
      </w:r>
      <w:r w:rsidRPr="0098633F">
        <w:rPr>
          <w:rStyle w:val="Textoennegrita"/>
          <w:rFonts w:ascii="Arial" w:hAnsi="Arial" w:cs="Arial"/>
          <w:sz w:val="22"/>
          <w:szCs w:val="22"/>
        </w:rPr>
        <w:t>strategias:</w:t>
      </w:r>
      <w:r w:rsidRPr="0098633F">
        <w:rPr>
          <w:rFonts w:ascii="Arial" w:hAnsi="Arial" w:cs="Arial"/>
          <w:sz w:val="22"/>
          <w:szCs w:val="22"/>
        </w:rPr>
        <w:t xml:space="preserve"> </w:t>
      </w:r>
      <w:r w:rsidR="00B66495">
        <w:rPr>
          <w:rFonts w:ascii="Arial" w:hAnsi="Arial" w:cs="Arial"/>
          <w:sz w:val="22"/>
          <w:szCs w:val="22"/>
        </w:rPr>
        <w:t>s</w:t>
      </w:r>
      <w:r w:rsidRPr="0098633F">
        <w:rPr>
          <w:rFonts w:ascii="Arial" w:hAnsi="Arial" w:cs="Arial"/>
          <w:sz w:val="22"/>
          <w:szCs w:val="22"/>
        </w:rPr>
        <w:t xml:space="preserve">i se observa que ciertas estrategias no funcionaron según lo planeado, es fundamental ajustar la dirección. Por ejemplo, si una campaña de </w:t>
      </w:r>
      <w:r w:rsidRPr="00FB7125">
        <w:rPr>
          <w:rFonts w:ascii="Arial" w:hAnsi="Arial" w:cs="Arial"/>
          <w:i/>
          <w:iCs/>
          <w:sz w:val="22"/>
          <w:szCs w:val="22"/>
        </w:rPr>
        <w:t>marketing</w:t>
      </w:r>
      <w:r w:rsidRPr="0098633F">
        <w:rPr>
          <w:rFonts w:ascii="Arial" w:hAnsi="Arial" w:cs="Arial"/>
          <w:sz w:val="22"/>
          <w:szCs w:val="22"/>
        </w:rPr>
        <w:t xml:space="preserve"> digital no alcanzó el nivel de interacción deseado, se puede proponer cambiar el contenido, la segmentación de la audiencia, o explorar nuevas plataformas.</w:t>
      </w:r>
    </w:p>
    <w:p w14:paraId="06D1992F" w14:textId="70016309" w:rsidR="00D940A6" w:rsidRPr="0098633F" w:rsidRDefault="00D940A6" w:rsidP="007C7E91">
      <w:pPr>
        <w:pStyle w:val="NormalWeb"/>
        <w:numPr>
          <w:ilvl w:val="0"/>
          <w:numId w:val="43"/>
        </w:numPr>
        <w:spacing w:line="276" w:lineRule="auto"/>
        <w:rPr>
          <w:rFonts w:ascii="Arial" w:hAnsi="Arial" w:cs="Arial"/>
          <w:sz w:val="22"/>
          <w:szCs w:val="22"/>
        </w:rPr>
      </w:pPr>
      <w:r w:rsidRPr="0098633F">
        <w:rPr>
          <w:rStyle w:val="Textoennegrita"/>
          <w:rFonts w:ascii="Arial" w:hAnsi="Arial" w:cs="Arial"/>
          <w:sz w:val="22"/>
          <w:szCs w:val="22"/>
        </w:rPr>
        <w:t xml:space="preserve">Reasignación de </w:t>
      </w:r>
      <w:r w:rsidR="00B66495">
        <w:rPr>
          <w:rStyle w:val="Textoennegrita"/>
          <w:rFonts w:ascii="Arial" w:hAnsi="Arial" w:cs="Arial"/>
          <w:sz w:val="22"/>
          <w:szCs w:val="22"/>
        </w:rPr>
        <w:t>r</w:t>
      </w:r>
      <w:r w:rsidRPr="0098633F">
        <w:rPr>
          <w:rStyle w:val="Textoennegrita"/>
          <w:rFonts w:ascii="Arial" w:hAnsi="Arial" w:cs="Arial"/>
          <w:sz w:val="22"/>
          <w:szCs w:val="22"/>
        </w:rPr>
        <w:t>ecursos:</w:t>
      </w:r>
      <w:r w:rsidRPr="0098633F">
        <w:rPr>
          <w:rFonts w:ascii="Arial" w:hAnsi="Arial" w:cs="Arial"/>
          <w:sz w:val="22"/>
          <w:szCs w:val="22"/>
        </w:rPr>
        <w:t xml:space="preserve"> </w:t>
      </w:r>
      <w:r w:rsidR="00B66495">
        <w:rPr>
          <w:rFonts w:ascii="Arial" w:hAnsi="Arial" w:cs="Arial"/>
          <w:sz w:val="22"/>
          <w:szCs w:val="22"/>
        </w:rPr>
        <w:t>s</w:t>
      </w:r>
      <w:r w:rsidRPr="0098633F">
        <w:rPr>
          <w:rFonts w:ascii="Arial" w:hAnsi="Arial" w:cs="Arial"/>
          <w:sz w:val="22"/>
          <w:szCs w:val="22"/>
        </w:rPr>
        <w:t xml:space="preserve">i algunas tácticas generaron mejores resultados que otras, puede ser recomendable reasignar los recursos para enfocarse en las </w:t>
      </w:r>
      <w:r w:rsidRPr="0098633F">
        <w:rPr>
          <w:rFonts w:ascii="Arial" w:hAnsi="Arial" w:cs="Arial"/>
          <w:sz w:val="22"/>
          <w:szCs w:val="22"/>
        </w:rPr>
        <w:lastRenderedPageBreak/>
        <w:t>actividades más rentables. Esto incluye ajustar el presupuesto, el personal asignado y el tiempo invertido en cada acción.</w:t>
      </w:r>
    </w:p>
    <w:p w14:paraId="31EE5C2B" w14:textId="0276BB36" w:rsidR="00D940A6" w:rsidRPr="0098633F" w:rsidRDefault="00D940A6" w:rsidP="007C7E91">
      <w:pPr>
        <w:pStyle w:val="NormalWeb"/>
        <w:numPr>
          <w:ilvl w:val="0"/>
          <w:numId w:val="43"/>
        </w:numPr>
        <w:spacing w:line="276" w:lineRule="auto"/>
        <w:rPr>
          <w:rFonts w:ascii="Arial" w:hAnsi="Arial" w:cs="Arial"/>
          <w:sz w:val="22"/>
          <w:szCs w:val="22"/>
        </w:rPr>
      </w:pPr>
      <w:r w:rsidRPr="0098633F">
        <w:rPr>
          <w:rStyle w:val="Textoennegrita"/>
          <w:rFonts w:ascii="Arial" w:hAnsi="Arial" w:cs="Arial"/>
          <w:sz w:val="22"/>
          <w:szCs w:val="22"/>
        </w:rPr>
        <w:t xml:space="preserve">Nuevas </w:t>
      </w:r>
      <w:r w:rsidR="00B66495">
        <w:rPr>
          <w:rStyle w:val="Textoennegrita"/>
          <w:rFonts w:ascii="Arial" w:hAnsi="Arial" w:cs="Arial"/>
          <w:sz w:val="22"/>
          <w:szCs w:val="22"/>
        </w:rPr>
        <w:t>o</w:t>
      </w:r>
      <w:r w:rsidRPr="0098633F">
        <w:rPr>
          <w:rStyle w:val="Textoennegrita"/>
          <w:rFonts w:ascii="Arial" w:hAnsi="Arial" w:cs="Arial"/>
          <w:sz w:val="22"/>
          <w:szCs w:val="22"/>
        </w:rPr>
        <w:t>portunidades:</w:t>
      </w:r>
      <w:r w:rsidRPr="0098633F">
        <w:rPr>
          <w:rFonts w:ascii="Arial" w:hAnsi="Arial" w:cs="Arial"/>
          <w:sz w:val="22"/>
          <w:szCs w:val="22"/>
        </w:rPr>
        <w:t xml:space="preserve"> </w:t>
      </w:r>
      <w:r w:rsidR="00B66495">
        <w:rPr>
          <w:rFonts w:ascii="Arial" w:hAnsi="Arial" w:cs="Arial"/>
          <w:sz w:val="22"/>
          <w:szCs w:val="22"/>
        </w:rPr>
        <w:t>d</w:t>
      </w:r>
      <w:r w:rsidRPr="0098633F">
        <w:rPr>
          <w:rFonts w:ascii="Arial" w:hAnsi="Arial" w:cs="Arial"/>
          <w:sz w:val="22"/>
          <w:szCs w:val="22"/>
        </w:rPr>
        <w:t>urante la evaluación, se pueden identificar nuevas oportunidades que no se contemplaron en la planificación inicial. Estas oportunidades pueden surgir de cambios en el mercado, tendencias emergentes, o nuevas necesidades del consumidor.</w:t>
      </w:r>
      <w:commentRangeEnd w:id="49"/>
      <w:r w:rsidR="009E4173">
        <w:rPr>
          <w:rStyle w:val="Refdecomentario"/>
          <w:rFonts w:ascii="Arial" w:eastAsia="Arial" w:hAnsi="Arial" w:cs="Arial"/>
        </w:rPr>
        <w:commentReference w:id="49"/>
      </w:r>
    </w:p>
    <w:p w14:paraId="2052AB06" w14:textId="6F81E01D" w:rsidR="00D940A6" w:rsidRPr="0098633F" w:rsidRDefault="00D940A6" w:rsidP="0098633F">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 xml:space="preserve">na empresa de productos orgánicos que evaluó el desempeño de sus estrategias de promoción puede descubrir que las colaboraciones con </w:t>
      </w:r>
      <w:proofErr w:type="spellStart"/>
      <w:r w:rsidRPr="00FB7125">
        <w:rPr>
          <w:rFonts w:ascii="Arial" w:hAnsi="Arial" w:cs="Arial"/>
          <w:i/>
          <w:iCs/>
          <w:sz w:val="22"/>
          <w:szCs w:val="22"/>
        </w:rPr>
        <w:t>influencers</w:t>
      </w:r>
      <w:proofErr w:type="spellEnd"/>
      <w:r w:rsidRPr="0098633F">
        <w:rPr>
          <w:rFonts w:ascii="Arial" w:hAnsi="Arial" w:cs="Arial"/>
          <w:sz w:val="22"/>
          <w:szCs w:val="22"/>
        </w:rPr>
        <w:t xml:space="preserve"> del sector tuvieron un impacto positivo en la percepción de la marca. En consecuencia, la empresa podría ajustar su plan futuro para fortalecer estas alianzas y asignar más recursos a campañas similares.</w:t>
      </w:r>
    </w:p>
    <w:p w14:paraId="1E77D102" w14:textId="1C7448C7" w:rsidR="00D940A6" w:rsidRPr="00B66495" w:rsidRDefault="00D940A6" w:rsidP="0098633F">
      <w:pPr>
        <w:pStyle w:val="Ttulo4"/>
        <w:rPr>
          <w:b/>
          <w:bCs/>
          <w:color w:val="auto"/>
          <w:sz w:val="22"/>
          <w:szCs w:val="22"/>
        </w:rPr>
      </w:pPr>
      <w:r w:rsidRPr="00B66495">
        <w:rPr>
          <w:b/>
          <w:bCs/>
          <w:color w:val="auto"/>
          <w:sz w:val="22"/>
          <w:szCs w:val="22"/>
        </w:rPr>
        <w:t xml:space="preserve">Paso 6: Documentación de las </w:t>
      </w:r>
      <w:r w:rsidR="00B66495">
        <w:rPr>
          <w:b/>
          <w:bCs/>
          <w:color w:val="auto"/>
          <w:sz w:val="22"/>
          <w:szCs w:val="22"/>
        </w:rPr>
        <w:t>l</w:t>
      </w:r>
      <w:r w:rsidRPr="00B66495">
        <w:rPr>
          <w:b/>
          <w:bCs/>
          <w:color w:val="auto"/>
          <w:sz w:val="22"/>
          <w:szCs w:val="22"/>
        </w:rPr>
        <w:t xml:space="preserve">ecciones </w:t>
      </w:r>
      <w:r w:rsidR="00B66495">
        <w:rPr>
          <w:b/>
          <w:bCs/>
          <w:color w:val="auto"/>
          <w:sz w:val="22"/>
          <w:szCs w:val="22"/>
        </w:rPr>
        <w:t>a</w:t>
      </w:r>
      <w:r w:rsidRPr="00B66495">
        <w:rPr>
          <w:b/>
          <w:bCs/>
          <w:color w:val="auto"/>
          <w:sz w:val="22"/>
          <w:szCs w:val="22"/>
        </w:rPr>
        <w:t>prendidas</w:t>
      </w:r>
    </w:p>
    <w:p w14:paraId="759A0CAB" w14:textId="77777777" w:rsidR="00D940A6" w:rsidRPr="0098633F" w:rsidRDefault="00D940A6" w:rsidP="0098633F">
      <w:pPr>
        <w:pStyle w:val="NormalWeb"/>
        <w:spacing w:line="276" w:lineRule="auto"/>
        <w:rPr>
          <w:rFonts w:ascii="Arial" w:hAnsi="Arial" w:cs="Arial"/>
          <w:sz w:val="22"/>
          <w:szCs w:val="22"/>
        </w:rPr>
      </w:pPr>
      <w:r w:rsidRPr="0098633F">
        <w:rPr>
          <w:rFonts w:ascii="Arial" w:hAnsi="Arial" w:cs="Arial"/>
          <w:sz w:val="22"/>
          <w:szCs w:val="22"/>
        </w:rPr>
        <w:t xml:space="preserve">Documentar las lecciones aprendidas es una práctica esencial para la mejora continua. Al registrar las experiencias, los éxitos y los errores cometidos durante la implementación del plan, la empresa crea un valioso recurso para futuras campañas y planes de </w:t>
      </w:r>
      <w:r w:rsidRPr="00FB7125">
        <w:rPr>
          <w:rFonts w:ascii="Arial" w:hAnsi="Arial" w:cs="Arial"/>
          <w:i/>
          <w:iCs/>
          <w:sz w:val="22"/>
          <w:szCs w:val="22"/>
        </w:rPr>
        <w:t>marketing</w:t>
      </w:r>
      <w:r w:rsidRPr="0098633F">
        <w:rPr>
          <w:rFonts w:ascii="Arial" w:hAnsi="Arial" w:cs="Arial"/>
          <w:sz w:val="22"/>
          <w:szCs w:val="22"/>
        </w:rPr>
        <w:t>.</w:t>
      </w:r>
    </w:p>
    <w:p w14:paraId="31E4FF3F" w14:textId="0AE20E39" w:rsidR="00D940A6" w:rsidRPr="0098633F" w:rsidRDefault="00D940A6" w:rsidP="007C7E91">
      <w:pPr>
        <w:pStyle w:val="NormalWeb"/>
        <w:numPr>
          <w:ilvl w:val="0"/>
          <w:numId w:val="44"/>
        </w:numPr>
        <w:spacing w:line="276" w:lineRule="auto"/>
        <w:rPr>
          <w:rFonts w:ascii="Arial" w:hAnsi="Arial" w:cs="Arial"/>
          <w:sz w:val="22"/>
          <w:szCs w:val="22"/>
        </w:rPr>
      </w:pPr>
      <w:commentRangeStart w:id="50"/>
      <w:r w:rsidRPr="0098633F">
        <w:rPr>
          <w:rStyle w:val="Textoennegrita"/>
          <w:rFonts w:ascii="Arial" w:hAnsi="Arial" w:cs="Arial"/>
          <w:sz w:val="22"/>
          <w:szCs w:val="22"/>
        </w:rPr>
        <w:t xml:space="preserve">Registro </w:t>
      </w:r>
      <w:r w:rsidR="00B66495">
        <w:rPr>
          <w:rStyle w:val="Textoennegrita"/>
          <w:rFonts w:ascii="Arial" w:hAnsi="Arial" w:cs="Arial"/>
          <w:sz w:val="22"/>
          <w:szCs w:val="22"/>
        </w:rPr>
        <w:t>d</w:t>
      </w:r>
      <w:r w:rsidRPr="0098633F">
        <w:rPr>
          <w:rStyle w:val="Textoennegrita"/>
          <w:rFonts w:ascii="Arial" w:hAnsi="Arial" w:cs="Arial"/>
          <w:sz w:val="22"/>
          <w:szCs w:val="22"/>
        </w:rPr>
        <w:t>etallado:</w:t>
      </w:r>
      <w:r w:rsidRPr="0098633F">
        <w:rPr>
          <w:rFonts w:ascii="Arial" w:hAnsi="Arial" w:cs="Arial"/>
          <w:sz w:val="22"/>
          <w:szCs w:val="22"/>
        </w:rPr>
        <w:t xml:space="preserve"> </w:t>
      </w:r>
      <w:r w:rsidR="00B66495">
        <w:rPr>
          <w:rFonts w:ascii="Arial" w:hAnsi="Arial" w:cs="Arial"/>
          <w:sz w:val="22"/>
          <w:szCs w:val="22"/>
        </w:rPr>
        <w:t>i</w:t>
      </w:r>
      <w:r w:rsidRPr="0098633F">
        <w:rPr>
          <w:rFonts w:ascii="Arial" w:hAnsi="Arial" w:cs="Arial"/>
          <w:sz w:val="22"/>
          <w:szCs w:val="22"/>
        </w:rPr>
        <w:t>ncluir en la documentación un análisis de las decisiones tomadas, los resultados obtenidos, las desviaciones respecto a los objetivos, y las razones de éxito o fracaso de cada estrategia. Esto facilita la transferencia de conocimiento dentro de la empresa y ayuda a evitar errores recurrentes.</w:t>
      </w:r>
    </w:p>
    <w:p w14:paraId="3920E8EE" w14:textId="2DC0E2D7" w:rsidR="00D940A6" w:rsidRPr="0098633F" w:rsidRDefault="00D940A6" w:rsidP="007C7E91">
      <w:pPr>
        <w:pStyle w:val="NormalWeb"/>
        <w:numPr>
          <w:ilvl w:val="0"/>
          <w:numId w:val="44"/>
        </w:numPr>
        <w:spacing w:line="276" w:lineRule="auto"/>
        <w:rPr>
          <w:rFonts w:ascii="Arial" w:hAnsi="Arial" w:cs="Arial"/>
          <w:sz w:val="22"/>
          <w:szCs w:val="22"/>
        </w:rPr>
      </w:pPr>
      <w:r w:rsidRPr="0098633F">
        <w:rPr>
          <w:rStyle w:val="Textoennegrita"/>
          <w:rFonts w:ascii="Arial" w:hAnsi="Arial" w:cs="Arial"/>
          <w:sz w:val="22"/>
          <w:szCs w:val="22"/>
        </w:rPr>
        <w:t xml:space="preserve">Reflexión para la </w:t>
      </w:r>
      <w:r w:rsidR="00B66495">
        <w:rPr>
          <w:rStyle w:val="Textoennegrita"/>
          <w:rFonts w:ascii="Arial" w:hAnsi="Arial" w:cs="Arial"/>
          <w:sz w:val="22"/>
          <w:szCs w:val="22"/>
        </w:rPr>
        <w:t>m</w:t>
      </w:r>
      <w:r w:rsidRPr="0098633F">
        <w:rPr>
          <w:rStyle w:val="Textoennegrita"/>
          <w:rFonts w:ascii="Arial" w:hAnsi="Arial" w:cs="Arial"/>
          <w:sz w:val="22"/>
          <w:szCs w:val="22"/>
        </w:rPr>
        <w:t xml:space="preserve">ejora </w:t>
      </w:r>
      <w:r w:rsidR="00B66495">
        <w:rPr>
          <w:rStyle w:val="Textoennegrita"/>
          <w:rFonts w:ascii="Arial" w:hAnsi="Arial" w:cs="Arial"/>
          <w:sz w:val="22"/>
          <w:szCs w:val="22"/>
        </w:rPr>
        <w:t>c</w:t>
      </w:r>
      <w:r w:rsidRPr="0098633F">
        <w:rPr>
          <w:rStyle w:val="Textoennegrita"/>
          <w:rFonts w:ascii="Arial" w:hAnsi="Arial" w:cs="Arial"/>
          <w:sz w:val="22"/>
          <w:szCs w:val="22"/>
        </w:rPr>
        <w:t>ontinua:</w:t>
      </w:r>
      <w:r w:rsidRPr="0098633F">
        <w:rPr>
          <w:rFonts w:ascii="Arial" w:hAnsi="Arial" w:cs="Arial"/>
          <w:sz w:val="22"/>
          <w:szCs w:val="22"/>
        </w:rPr>
        <w:t xml:space="preserve"> </w:t>
      </w:r>
      <w:r w:rsidR="00B66495">
        <w:rPr>
          <w:rFonts w:ascii="Arial" w:hAnsi="Arial" w:cs="Arial"/>
          <w:sz w:val="22"/>
          <w:szCs w:val="22"/>
        </w:rPr>
        <w:t>l</w:t>
      </w:r>
      <w:r w:rsidRPr="0098633F">
        <w:rPr>
          <w:rFonts w:ascii="Arial" w:hAnsi="Arial" w:cs="Arial"/>
          <w:sz w:val="22"/>
          <w:szCs w:val="22"/>
        </w:rPr>
        <w:t>a documentación debe contener recomendaciones específicas basadas en las lecciones aprendidas, que puedan guiar la elaboración y ejecución de futuros planes de mercadeo. Este proceso de reflexión es clave para construir una cultura de mejora continua en la empresa.</w:t>
      </w:r>
    </w:p>
    <w:p w14:paraId="301393C5" w14:textId="14E7ECE2" w:rsidR="00373A70" w:rsidRPr="00DE79B0" w:rsidRDefault="00D940A6" w:rsidP="00DE79B0">
      <w:pPr>
        <w:pStyle w:val="NormalWeb"/>
        <w:spacing w:line="276" w:lineRule="auto"/>
        <w:ind w:left="720"/>
        <w:rPr>
          <w:rFonts w:ascii="Arial" w:hAnsi="Arial" w:cs="Arial"/>
          <w:sz w:val="22"/>
          <w:szCs w:val="22"/>
        </w:rPr>
      </w:pPr>
      <w:r w:rsidRPr="0098633F">
        <w:rPr>
          <w:rStyle w:val="Textoennegrita"/>
          <w:rFonts w:ascii="Arial" w:hAnsi="Arial" w:cs="Arial"/>
          <w:sz w:val="22"/>
          <w:szCs w:val="22"/>
        </w:rPr>
        <w:t xml:space="preserve">Ejemplo </w:t>
      </w:r>
      <w:r w:rsidR="00B66495">
        <w:rPr>
          <w:rStyle w:val="Textoennegrita"/>
          <w:rFonts w:ascii="Arial" w:hAnsi="Arial" w:cs="Arial"/>
          <w:sz w:val="22"/>
          <w:szCs w:val="22"/>
        </w:rPr>
        <w:t>p</w:t>
      </w:r>
      <w:r w:rsidRPr="0098633F">
        <w:rPr>
          <w:rStyle w:val="Textoennegrita"/>
          <w:rFonts w:ascii="Arial" w:hAnsi="Arial" w:cs="Arial"/>
          <w:sz w:val="22"/>
          <w:szCs w:val="22"/>
        </w:rPr>
        <w:t>ráctico:</w:t>
      </w:r>
      <w:r w:rsidRPr="0098633F">
        <w:rPr>
          <w:rFonts w:ascii="Arial" w:hAnsi="Arial" w:cs="Arial"/>
          <w:sz w:val="22"/>
          <w:szCs w:val="22"/>
        </w:rPr>
        <w:t xml:space="preserve"> </w:t>
      </w:r>
      <w:r w:rsidR="00B66495">
        <w:rPr>
          <w:rFonts w:ascii="Arial" w:hAnsi="Arial" w:cs="Arial"/>
          <w:sz w:val="22"/>
          <w:szCs w:val="22"/>
        </w:rPr>
        <w:t>u</w:t>
      </w:r>
      <w:r w:rsidRPr="0098633F">
        <w:rPr>
          <w:rFonts w:ascii="Arial" w:hAnsi="Arial" w:cs="Arial"/>
          <w:sz w:val="22"/>
          <w:szCs w:val="22"/>
        </w:rPr>
        <w:t xml:space="preserve">na empresa que lanzó una campaña de lanzamiento para un nuevo producto puede documentar que el tiempo de lanzamiento fue demasiado corto para generar suficiente expectativa. Esta lección se puede aplicar a futuros lanzamientos, sugiriendo planificar un período más largo de </w:t>
      </w:r>
      <w:proofErr w:type="spellStart"/>
      <w:r w:rsidRPr="0098633F">
        <w:rPr>
          <w:rFonts w:ascii="Arial" w:hAnsi="Arial" w:cs="Arial"/>
          <w:sz w:val="22"/>
          <w:szCs w:val="22"/>
        </w:rPr>
        <w:t>pre-lanzamiento</w:t>
      </w:r>
      <w:proofErr w:type="spellEnd"/>
      <w:r w:rsidRPr="0098633F">
        <w:rPr>
          <w:rFonts w:ascii="Arial" w:hAnsi="Arial" w:cs="Arial"/>
          <w:sz w:val="22"/>
          <w:szCs w:val="22"/>
        </w:rPr>
        <w:t xml:space="preserve"> con actividades promocionales y de generación de interés.</w:t>
      </w:r>
      <w:commentRangeEnd w:id="50"/>
      <w:r w:rsidR="009E4173">
        <w:rPr>
          <w:rStyle w:val="Refdecomentario"/>
          <w:rFonts w:ascii="Arial" w:eastAsia="Arial" w:hAnsi="Arial" w:cs="Arial"/>
        </w:rPr>
        <w:commentReference w:id="50"/>
      </w:r>
    </w:p>
    <w:p w14:paraId="3A2EF457" w14:textId="77777777" w:rsidR="00373A70" w:rsidRPr="0098633F" w:rsidRDefault="00373A70" w:rsidP="0098633F"/>
    <w:p w14:paraId="46F3C7C8" w14:textId="77777777" w:rsidR="00E932E9" w:rsidRPr="0098633F" w:rsidRDefault="00E932E9" w:rsidP="0098633F"/>
    <w:p w14:paraId="00000070" w14:textId="184E188D" w:rsidR="00FF258C" w:rsidRPr="0098633F" w:rsidRDefault="00D376E1" w:rsidP="0098633F">
      <w:pPr>
        <w:pStyle w:val="Normal0"/>
        <w:numPr>
          <w:ilvl w:val="0"/>
          <w:numId w:val="1"/>
        </w:numPr>
        <w:ind w:left="284"/>
        <w:jc w:val="both"/>
        <w:rPr>
          <w:b/>
          <w:bCs/>
        </w:rPr>
      </w:pPr>
      <w:commentRangeStart w:id="51"/>
      <w:r w:rsidRPr="0098633F">
        <w:rPr>
          <w:b/>
          <w:bCs/>
        </w:rPr>
        <w:t xml:space="preserve">SÍNTESIS </w:t>
      </w:r>
      <w:commentRangeEnd w:id="51"/>
      <w:r w:rsidRPr="0098633F">
        <w:commentReference w:id="51"/>
      </w:r>
    </w:p>
    <w:p w14:paraId="00000071" w14:textId="71792ECA" w:rsidR="00FF258C" w:rsidRPr="0098633F" w:rsidRDefault="00FF258C" w:rsidP="0098633F">
      <w:pPr>
        <w:pStyle w:val="Normal0"/>
      </w:pPr>
    </w:p>
    <w:p w14:paraId="56E42FF1" w14:textId="5DB9615E" w:rsidR="7B26A326" w:rsidRDefault="7B26A326" w:rsidP="03147376">
      <w:pPr>
        <w:pStyle w:val="Normal0"/>
      </w:pPr>
      <w:r>
        <w:t>La síntesis del CF presenta la importancia del plan de mercadeo y el orden paso a paso para elaborarlo que se desarrolla a detalle en el componente formativo:</w:t>
      </w:r>
    </w:p>
    <w:p w14:paraId="5104F032" w14:textId="77777777" w:rsidR="00D31C4A" w:rsidRPr="0098633F" w:rsidRDefault="00D31C4A" w:rsidP="0098633F">
      <w:pPr>
        <w:pStyle w:val="Normal0"/>
      </w:pPr>
    </w:p>
    <w:p w14:paraId="12F0E214" w14:textId="48340CC3" w:rsidR="00D31C4A" w:rsidRPr="0098633F" w:rsidRDefault="1C730BA3" w:rsidP="03147376">
      <w:commentRangeStart w:id="52"/>
      <w:r>
        <w:rPr>
          <w:noProof/>
        </w:rPr>
        <w:lastRenderedPageBreak/>
        <w:drawing>
          <wp:inline distT="0" distB="0" distL="0" distR="0" wp14:anchorId="4CD3FAE1" wp14:editId="122B4619">
            <wp:extent cx="5619752" cy="2514600"/>
            <wp:effectExtent l="0" t="0" r="0" b="0"/>
            <wp:docPr id="411741519" name="Imagen 41174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9752" cy="2514600"/>
                    </a:xfrm>
                    <a:prstGeom prst="rect">
                      <a:avLst/>
                    </a:prstGeom>
                  </pic:spPr>
                </pic:pic>
              </a:graphicData>
            </a:graphic>
          </wp:inline>
        </w:drawing>
      </w:r>
      <w:commentRangeEnd w:id="52"/>
      <w:r w:rsidR="00D31C4A">
        <w:commentReference w:id="52"/>
      </w:r>
    </w:p>
    <w:p w14:paraId="00000074" w14:textId="6171DA43" w:rsidR="00FF258C" w:rsidRPr="0098633F" w:rsidRDefault="00FF258C" w:rsidP="0098633F">
      <w:pPr>
        <w:pStyle w:val="Normal0"/>
        <w:rPr>
          <w:color w:val="948A54"/>
        </w:rPr>
      </w:pPr>
    </w:p>
    <w:p w14:paraId="31DFB9A2" w14:textId="1A718C3F" w:rsidR="00D60361" w:rsidRPr="0098633F" w:rsidRDefault="006A3337" w:rsidP="0098633F">
      <w:pPr>
        <w:pStyle w:val="Normal0"/>
        <w:rPr>
          <w:color w:val="948A54"/>
        </w:rPr>
      </w:pPr>
      <w:commentRangeStart w:id="53"/>
      <w:commentRangeEnd w:id="53"/>
      <w:r w:rsidRPr="0098633F">
        <w:rPr>
          <w:rStyle w:val="Refdecomentario"/>
          <w:sz w:val="22"/>
          <w:szCs w:val="22"/>
        </w:rPr>
        <w:commentReference w:id="53"/>
      </w:r>
    </w:p>
    <w:p w14:paraId="526B1DF6" w14:textId="7269351D" w:rsidR="00D60361" w:rsidRPr="0098633F" w:rsidRDefault="00D60361" w:rsidP="0098633F">
      <w:pPr>
        <w:pStyle w:val="Normal0"/>
        <w:rPr>
          <w:color w:val="948A54"/>
        </w:rPr>
      </w:pPr>
    </w:p>
    <w:p w14:paraId="49279611" w14:textId="0EB4DFD2" w:rsidR="00D60361" w:rsidRPr="0098633F" w:rsidRDefault="00D60361" w:rsidP="0098633F">
      <w:pPr>
        <w:pStyle w:val="Normal0"/>
        <w:rPr>
          <w:color w:val="948A54"/>
        </w:rPr>
      </w:pPr>
    </w:p>
    <w:p w14:paraId="4BFB465E" w14:textId="01C75E24" w:rsidR="00D60361" w:rsidRPr="0098633F" w:rsidRDefault="00D60361" w:rsidP="0098633F">
      <w:pPr>
        <w:pStyle w:val="Normal0"/>
        <w:rPr>
          <w:color w:val="948A54"/>
        </w:rPr>
      </w:pPr>
    </w:p>
    <w:p w14:paraId="58734452" w14:textId="5910F54D" w:rsidR="00D60361" w:rsidRPr="0098633F" w:rsidRDefault="00D60361" w:rsidP="0098633F">
      <w:pPr>
        <w:pStyle w:val="Normal0"/>
        <w:rPr>
          <w:color w:val="948A54"/>
        </w:rPr>
      </w:pPr>
    </w:p>
    <w:p w14:paraId="1D11E22E" w14:textId="521EC119" w:rsidR="00F0751B" w:rsidRPr="0098633F" w:rsidRDefault="00F0751B" w:rsidP="0098633F">
      <w:pPr>
        <w:pStyle w:val="Normal0"/>
        <w:rPr>
          <w:color w:val="948A54"/>
        </w:rPr>
      </w:pPr>
    </w:p>
    <w:p w14:paraId="00E2B361" w14:textId="77777777" w:rsidR="00F0751B" w:rsidRPr="0098633F" w:rsidRDefault="00F0751B" w:rsidP="0098633F">
      <w:pPr>
        <w:pStyle w:val="Normal0"/>
        <w:rPr>
          <w:color w:val="948A54"/>
        </w:rPr>
      </w:pPr>
    </w:p>
    <w:p w14:paraId="00000075" w14:textId="3197F18A" w:rsidR="00FF258C" w:rsidRPr="0098633F" w:rsidRDefault="00D60361" w:rsidP="0098633F">
      <w:pPr>
        <w:pStyle w:val="Normal0"/>
        <w:numPr>
          <w:ilvl w:val="0"/>
          <w:numId w:val="1"/>
        </w:numPr>
        <w:pBdr>
          <w:top w:val="nil"/>
          <w:left w:val="nil"/>
          <w:bottom w:val="nil"/>
          <w:right w:val="nil"/>
          <w:between w:val="nil"/>
        </w:pBdr>
        <w:ind w:left="284" w:hanging="284"/>
        <w:jc w:val="both"/>
        <w:rPr>
          <w:b/>
          <w:color w:val="000000"/>
        </w:rPr>
      </w:pPr>
      <w:r w:rsidRPr="0098633F">
        <w:rPr>
          <w:b/>
          <w:color w:val="000000"/>
        </w:rPr>
        <w:t>ACTIVIDADES DIDÁCTICAS</w:t>
      </w:r>
    </w:p>
    <w:p w14:paraId="00000076" w14:textId="77777777" w:rsidR="00FF258C" w:rsidRPr="0098633F" w:rsidRDefault="00FF258C" w:rsidP="0098633F">
      <w:pPr>
        <w:pStyle w:val="Normal0"/>
        <w:ind w:left="426"/>
        <w:jc w:val="both"/>
        <w:rPr>
          <w:color w:val="7F7F7F"/>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98633F" w14:paraId="1D305820" w14:textId="77777777" w:rsidTr="03147376">
        <w:trPr>
          <w:trHeight w:val="298"/>
        </w:trPr>
        <w:tc>
          <w:tcPr>
            <w:tcW w:w="9541" w:type="dxa"/>
            <w:gridSpan w:val="2"/>
            <w:shd w:val="clear" w:color="auto" w:fill="FAC896"/>
            <w:vAlign w:val="center"/>
          </w:tcPr>
          <w:p w14:paraId="0000007F" w14:textId="77777777" w:rsidR="00FF258C" w:rsidRPr="0098633F" w:rsidRDefault="00D376E1" w:rsidP="0098633F">
            <w:pPr>
              <w:pStyle w:val="Normal0"/>
              <w:spacing w:line="276" w:lineRule="auto"/>
              <w:jc w:val="center"/>
              <w:rPr>
                <w:rFonts w:eastAsia="Calibri"/>
                <w:color w:val="000000"/>
                <w:sz w:val="22"/>
                <w:szCs w:val="22"/>
              </w:rPr>
            </w:pPr>
            <w:r w:rsidRPr="0098633F">
              <w:rPr>
                <w:rFonts w:eastAsia="Calibri"/>
                <w:color w:val="000000"/>
                <w:sz w:val="22"/>
                <w:szCs w:val="22"/>
              </w:rPr>
              <w:t>DESCRIPCIÓN DE ACTIVIDAD DIDÁCTICA</w:t>
            </w:r>
          </w:p>
        </w:tc>
      </w:tr>
      <w:tr w:rsidR="00FF258C" w:rsidRPr="0098633F" w14:paraId="6E403EAC" w14:textId="77777777" w:rsidTr="03147376">
        <w:trPr>
          <w:trHeight w:val="806"/>
        </w:trPr>
        <w:tc>
          <w:tcPr>
            <w:tcW w:w="2835" w:type="dxa"/>
            <w:shd w:val="clear" w:color="auto" w:fill="FAC896"/>
            <w:vAlign w:val="center"/>
          </w:tcPr>
          <w:p w14:paraId="00000081" w14:textId="77777777" w:rsidR="00FF258C" w:rsidRPr="0098633F" w:rsidRDefault="00D376E1" w:rsidP="0098633F">
            <w:pPr>
              <w:pStyle w:val="Normal0"/>
              <w:spacing w:line="276" w:lineRule="auto"/>
              <w:rPr>
                <w:rFonts w:eastAsia="Calibri"/>
                <w:color w:val="000000"/>
                <w:sz w:val="22"/>
                <w:szCs w:val="22"/>
              </w:rPr>
            </w:pPr>
            <w:r w:rsidRPr="0098633F">
              <w:rPr>
                <w:rFonts w:eastAsia="Calibri"/>
                <w:color w:val="000000"/>
                <w:sz w:val="22"/>
                <w:szCs w:val="22"/>
              </w:rPr>
              <w:t>Nombre de la Actividad</w:t>
            </w:r>
          </w:p>
        </w:tc>
        <w:tc>
          <w:tcPr>
            <w:tcW w:w="6706" w:type="dxa"/>
            <w:shd w:val="clear" w:color="auto" w:fill="auto"/>
            <w:vAlign w:val="center"/>
          </w:tcPr>
          <w:p w14:paraId="00000082" w14:textId="6F66C1F1" w:rsidR="00FF258C" w:rsidRPr="0098633F" w:rsidRDefault="2C592432" w:rsidP="0098633F">
            <w:pPr>
              <w:pStyle w:val="Normal0"/>
              <w:spacing w:line="276" w:lineRule="auto"/>
              <w:rPr>
                <w:rFonts w:eastAsia="Calibri"/>
                <w:b w:val="0"/>
                <w:color w:val="000000"/>
                <w:sz w:val="22"/>
                <w:szCs w:val="22"/>
              </w:rPr>
            </w:pPr>
            <w:r w:rsidRPr="03147376">
              <w:rPr>
                <w:rStyle w:val="normaltextrun"/>
                <w:sz w:val="22"/>
                <w:szCs w:val="22"/>
              </w:rPr>
              <w:t>La dimensión del plan de mercadeo.</w:t>
            </w:r>
          </w:p>
        </w:tc>
      </w:tr>
      <w:tr w:rsidR="00FF258C" w:rsidRPr="0098633F" w14:paraId="13CADAA4" w14:textId="77777777" w:rsidTr="03147376">
        <w:trPr>
          <w:trHeight w:val="806"/>
        </w:trPr>
        <w:tc>
          <w:tcPr>
            <w:tcW w:w="2835" w:type="dxa"/>
            <w:shd w:val="clear" w:color="auto" w:fill="FAC896"/>
            <w:vAlign w:val="center"/>
          </w:tcPr>
          <w:p w14:paraId="00000083" w14:textId="77777777" w:rsidR="00FF258C" w:rsidRPr="0098633F" w:rsidRDefault="00D376E1" w:rsidP="0098633F">
            <w:pPr>
              <w:pStyle w:val="Normal0"/>
              <w:spacing w:line="276" w:lineRule="auto"/>
              <w:rPr>
                <w:rFonts w:eastAsia="Calibri"/>
                <w:color w:val="000000"/>
                <w:sz w:val="22"/>
                <w:szCs w:val="22"/>
              </w:rPr>
            </w:pPr>
            <w:r w:rsidRPr="0098633F">
              <w:rPr>
                <w:rFonts w:eastAsia="Calibri"/>
                <w:color w:val="000000"/>
                <w:sz w:val="22"/>
                <w:szCs w:val="22"/>
              </w:rPr>
              <w:t>Objetivo de la actividad</w:t>
            </w:r>
          </w:p>
        </w:tc>
        <w:tc>
          <w:tcPr>
            <w:tcW w:w="6706" w:type="dxa"/>
            <w:shd w:val="clear" w:color="auto" w:fill="auto"/>
            <w:vAlign w:val="center"/>
          </w:tcPr>
          <w:p w14:paraId="00000084" w14:textId="158F7EF4" w:rsidR="00FF258C" w:rsidRPr="0098633F" w:rsidRDefault="003A0E74" w:rsidP="0098633F">
            <w:pPr>
              <w:pStyle w:val="Normal0"/>
              <w:spacing w:line="276" w:lineRule="auto"/>
              <w:rPr>
                <w:rFonts w:eastAsia="Calibri"/>
                <w:b w:val="0"/>
                <w:color w:val="000000"/>
                <w:sz w:val="22"/>
                <w:szCs w:val="22"/>
              </w:rPr>
            </w:pPr>
            <w:r w:rsidRPr="0098633F">
              <w:rPr>
                <w:rFonts w:eastAsia="Calibri"/>
                <w:b w:val="0"/>
                <w:color w:val="000000"/>
                <w:sz w:val="22"/>
                <w:szCs w:val="22"/>
              </w:rPr>
              <w:t xml:space="preserve">Validar el conocimiento adquirido sobre </w:t>
            </w:r>
            <w:r w:rsidR="00375E4B" w:rsidRPr="0098633F">
              <w:rPr>
                <w:rFonts w:eastAsia="Calibri"/>
                <w:b w:val="0"/>
                <w:color w:val="000000"/>
                <w:sz w:val="22"/>
                <w:szCs w:val="22"/>
              </w:rPr>
              <w:t>las herramientas de diagnóstico empresarial</w:t>
            </w:r>
            <w:r w:rsidR="00854739" w:rsidRPr="0098633F">
              <w:rPr>
                <w:rFonts w:eastAsia="Calibri"/>
                <w:b w:val="0"/>
                <w:color w:val="000000"/>
                <w:sz w:val="22"/>
                <w:szCs w:val="22"/>
              </w:rPr>
              <w:t>.</w:t>
            </w:r>
          </w:p>
        </w:tc>
      </w:tr>
      <w:tr w:rsidR="00FF258C" w:rsidRPr="0098633F" w14:paraId="7C48933B" w14:textId="77777777" w:rsidTr="03147376">
        <w:trPr>
          <w:trHeight w:val="806"/>
        </w:trPr>
        <w:tc>
          <w:tcPr>
            <w:tcW w:w="2835" w:type="dxa"/>
            <w:shd w:val="clear" w:color="auto" w:fill="FAC896"/>
            <w:vAlign w:val="center"/>
          </w:tcPr>
          <w:p w14:paraId="00000085" w14:textId="77777777" w:rsidR="00FF258C" w:rsidRPr="0098633F" w:rsidRDefault="00D376E1" w:rsidP="0098633F">
            <w:pPr>
              <w:pStyle w:val="Normal0"/>
              <w:spacing w:line="276" w:lineRule="auto"/>
              <w:rPr>
                <w:rFonts w:eastAsia="Calibri"/>
                <w:color w:val="000000"/>
                <w:sz w:val="22"/>
                <w:szCs w:val="22"/>
              </w:rPr>
            </w:pPr>
            <w:r w:rsidRPr="0098633F">
              <w:rPr>
                <w:rFonts w:eastAsia="Calibri"/>
                <w:color w:val="000000"/>
                <w:sz w:val="22"/>
                <w:szCs w:val="22"/>
              </w:rPr>
              <w:t>Tipo de actividad sugerida</w:t>
            </w:r>
          </w:p>
        </w:tc>
        <w:tc>
          <w:tcPr>
            <w:tcW w:w="6706" w:type="dxa"/>
            <w:shd w:val="clear" w:color="auto" w:fill="auto"/>
            <w:vAlign w:val="center"/>
          </w:tcPr>
          <w:p w14:paraId="00000086" w14:textId="77777777" w:rsidR="00FF258C" w:rsidRPr="0098633F" w:rsidRDefault="00D376E1" w:rsidP="0098633F">
            <w:pPr>
              <w:pStyle w:val="Normal0"/>
              <w:spacing w:line="276" w:lineRule="auto"/>
              <w:rPr>
                <w:rFonts w:eastAsia="Calibri"/>
                <w:color w:val="000000"/>
                <w:sz w:val="22"/>
                <w:szCs w:val="22"/>
              </w:rPr>
            </w:pPr>
            <w:r w:rsidRPr="0098633F">
              <w:rPr>
                <w:noProof/>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8"/>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98633F" w14:paraId="559BC48B" w14:textId="77777777" w:rsidTr="03147376">
        <w:trPr>
          <w:trHeight w:val="806"/>
        </w:trPr>
        <w:tc>
          <w:tcPr>
            <w:tcW w:w="2835" w:type="dxa"/>
            <w:shd w:val="clear" w:color="auto" w:fill="FAC896"/>
            <w:vAlign w:val="center"/>
          </w:tcPr>
          <w:p w14:paraId="00000087" w14:textId="77777777" w:rsidR="00FF258C" w:rsidRPr="0098633F" w:rsidRDefault="00D376E1" w:rsidP="0098633F">
            <w:pPr>
              <w:pStyle w:val="Normal0"/>
              <w:spacing w:line="276" w:lineRule="auto"/>
              <w:rPr>
                <w:rFonts w:eastAsia="Calibri"/>
                <w:color w:val="000000"/>
                <w:sz w:val="22"/>
                <w:szCs w:val="22"/>
              </w:rPr>
            </w:pPr>
            <w:r w:rsidRPr="0098633F">
              <w:rPr>
                <w:rFonts w:eastAsia="Calibri"/>
                <w:color w:val="000000"/>
                <w:sz w:val="22"/>
                <w:szCs w:val="22"/>
              </w:rPr>
              <w:t xml:space="preserve">Archivo de la actividad </w:t>
            </w:r>
          </w:p>
          <w:p w14:paraId="00000088" w14:textId="77777777" w:rsidR="00FF258C" w:rsidRPr="0098633F" w:rsidRDefault="00D376E1" w:rsidP="0098633F">
            <w:pPr>
              <w:pStyle w:val="Normal0"/>
              <w:spacing w:line="276" w:lineRule="auto"/>
              <w:rPr>
                <w:rFonts w:eastAsia="Calibri"/>
                <w:color w:val="000000"/>
                <w:sz w:val="22"/>
                <w:szCs w:val="22"/>
              </w:rPr>
            </w:pPr>
            <w:r w:rsidRPr="0098633F">
              <w:rPr>
                <w:rFonts w:eastAsia="Calibri"/>
                <w:color w:val="000000"/>
                <w:sz w:val="22"/>
                <w:szCs w:val="22"/>
              </w:rPr>
              <w:t>(Anexo donde se describe la actividad propuesta)</w:t>
            </w:r>
          </w:p>
        </w:tc>
        <w:tc>
          <w:tcPr>
            <w:tcW w:w="6706" w:type="dxa"/>
            <w:shd w:val="clear" w:color="auto" w:fill="auto"/>
            <w:vAlign w:val="center"/>
          </w:tcPr>
          <w:p w14:paraId="00000089" w14:textId="6EFDE8FB" w:rsidR="00FF258C" w:rsidRPr="0098633F" w:rsidRDefault="00D60361" w:rsidP="03147376">
            <w:pPr>
              <w:pStyle w:val="Normal0"/>
              <w:spacing w:line="276" w:lineRule="auto"/>
              <w:rPr>
                <w:rFonts w:eastAsia="Calibri"/>
                <w:i/>
                <w:iCs/>
                <w:color w:val="999999"/>
                <w:sz w:val="22"/>
                <w:szCs w:val="22"/>
              </w:rPr>
            </w:pPr>
            <w:r w:rsidRPr="03147376">
              <w:rPr>
                <w:b w:val="0"/>
                <w:color w:val="000000" w:themeColor="text1"/>
                <w:sz w:val="22"/>
                <w:szCs w:val="22"/>
              </w:rPr>
              <w:t>Actividad_didactica_CF0</w:t>
            </w:r>
            <w:r w:rsidR="5380A030" w:rsidRPr="03147376">
              <w:rPr>
                <w:b w:val="0"/>
                <w:color w:val="000000" w:themeColor="text1"/>
                <w:sz w:val="22"/>
                <w:szCs w:val="22"/>
              </w:rPr>
              <w:t>2</w:t>
            </w:r>
          </w:p>
        </w:tc>
      </w:tr>
    </w:tbl>
    <w:p w14:paraId="0000008A" w14:textId="140834CE" w:rsidR="00FF258C" w:rsidRPr="0098633F" w:rsidRDefault="00FF258C" w:rsidP="0098633F">
      <w:pPr>
        <w:pStyle w:val="Normal0"/>
        <w:jc w:val="both"/>
        <w:rPr>
          <w:color w:val="7F7F7F"/>
        </w:rPr>
      </w:pPr>
    </w:p>
    <w:p w14:paraId="19DE8EE4" w14:textId="77777777" w:rsidR="00F0751B" w:rsidRPr="0098633F" w:rsidRDefault="00F0751B" w:rsidP="0098633F">
      <w:pPr>
        <w:pStyle w:val="Normal0"/>
        <w:jc w:val="both"/>
        <w:rPr>
          <w:color w:val="7F7F7F"/>
        </w:rPr>
      </w:pPr>
    </w:p>
    <w:p w14:paraId="0000008D" w14:textId="77777777" w:rsidR="00FF258C" w:rsidRPr="0098633F" w:rsidRDefault="00D376E1" w:rsidP="0098633F">
      <w:pPr>
        <w:pStyle w:val="Normal0"/>
        <w:numPr>
          <w:ilvl w:val="0"/>
          <w:numId w:val="1"/>
        </w:numPr>
        <w:pBdr>
          <w:top w:val="nil"/>
          <w:left w:val="nil"/>
          <w:bottom w:val="nil"/>
          <w:right w:val="nil"/>
          <w:between w:val="nil"/>
        </w:pBdr>
        <w:ind w:left="284" w:hanging="284"/>
        <w:jc w:val="both"/>
        <w:rPr>
          <w:b/>
          <w:color w:val="000000"/>
        </w:rPr>
      </w:pPr>
      <w:r w:rsidRPr="0098633F">
        <w:rPr>
          <w:b/>
          <w:color w:val="000000"/>
        </w:rPr>
        <w:t xml:space="preserve">MATERIAL COMPLEMENTARIO: </w:t>
      </w:r>
    </w:p>
    <w:p w14:paraId="0000008F" w14:textId="79D69A22" w:rsidR="00FF258C" w:rsidRPr="0098633F" w:rsidRDefault="00FF258C" w:rsidP="0098633F">
      <w:pPr>
        <w:pStyle w:val="Normal0"/>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98633F" w14:paraId="18C53E35" w14:textId="77777777" w:rsidTr="03147376">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98633F" w:rsidRDefault="00D376E1" w:rsidP="0098633F">
            <w:pPr>
              <w:pStyle w:val="Normal0"/>
              <w:spacing w:line="276" w:lineRule="auto"/>
              <w:jc w:val="center"/>
              <w:rPr>
                <w:sz w:val="22"/>
                <w:szCs w:val="22"/>
              </w:rPr>
            </w:pPr>
            <w:r w:rsidRPr="0098633F">
              <w:rPr>
                <w:sz w:val="22"/>
                <w:szCs w:val="22"/>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98633F" w:rsidRDefault="00D376E1" w:rsidP="0098633F">
            <w:pPr>
              <w:pStyle w:val="Normal0"/>
              <w:spacing w:line="276" w:lineRule="auto"/>
              <w:jc w:val="center"/>
              <w:rPr>
                <w:color w:val="000000"/>
                <w:sz w:val="22"/>
                <w:szCs w:val="22"/>
              </w:rPr>
            </w:pPr>
            <w:r w:rsidRPr="0098633F">
              <w:rPr>
                <w:sz w:val="22"/>
                <w:szCs w:val="22"/>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98633F" w:rsidRDefault="00D376E1" w:rsidP="0098633F">
            <w:pPr>
              <w:pStyle w:val="Normal0"/>
              <w:spacing w:line="276" w:lineRule="auto"/>
              <w:jc w:val="center"/>
              <w:rPr>
                <w:sz w:val="22"/>
                <w:szCs w:val="22"/>
              </w:rPr>
            </w:pPr>
            <w:r w:rsidRPr="0098633F">
              <w:rPr>
                <w:sz w:val="22"/>
                <w:szCs w:val="22"/>
              </w:rPr>
              <w:t>Tipo de material</w:t>
            </w:r>
          </w:p>
          <w:p w14:paraId="00000093" w14:textId="77777777" w:rsidR="00FF258C" w:rsidRPr="0098633F" w:rsidRDefault="00D376E1" w:rsidP="0098633F">
            <w:pPr>
              <w:pStyle w:val="Normal0"/>
              <w:spacing w:line="276" w:lineRule="auto"/>
              <w:jc w:val="center"/>
              <w:rPr>
                <w:color w:val="000000"/>
                <w:sz w:val="22"/>
                <w:szCs w:val="22"/>
              </w:rPr>
            </w:pPr>
            <w:r w:rsidRPr="0098633F">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98633F" w:rsidRDefault="00D376E1" w:rsidP="0098633F">
            <w:pPr>
              <w:pStyle w:val="Normal0"/>
              <w:spacing w:line="276" w:lineRule="auto"/>
              <w:jc w:val="center"/>
              <w:rPr>
                <w:sz w:val="22"/>
                <w:szCs w:val="22"/>
              </w:rPr>
            </w:pPr>
            <w:r w:rsidRPr="0098633F">
              <w:rPr>
                <w:sz w:val="22"/>
                <w:szCs w:val="22"/>
              </w:rPr>
              <w:t>Enlace del Recurso o</w:t>
            </w:r>
          </w:p>
          <w:p w14:paraId="00000095" w14:textId="77777777" w:rsidR="00FF258C" w:rsidRPr="0098633F" w:rsidRDefault="00D376E1" w:rsidP="0098633F">
            <w:pPr>
              <w:pStyle w:val="Normal0"/>
              <w:spacing w:line="276" w:lineRule="auto"/>
              <w:jc w:val="center"/>
              <w:rPr>
                <w:color w:val="000000"/>
                <w:sz w:val="22"/>
                <w:szCs w:val="22"/>
              </w:rPr>
            </w:pPr>
            <w:r w:rsidRPr="0098633F">
              <w:rPr>
                <w:sz w:val="22"/>
                <w:szCs w:val="22"/>
              </w:rPr>
              <w:t>Archivo del documento o material</w:t>
            </w:r>
          </w:p>
        </w:tc>
      </w:tr>
      <w:tr w:rsidR="00FF258C" w:rsidRPr="0098633F" w14:paraId="36D18B92" w14:textId="77777777" w:rsidTr="03147376">
        <w:trPr>
          <w:trHeight w:val="182"/>
        </w:trPr>
        <w:tc>
          <w:tcPr>
            <w:tcW w:w="2517" w:type="dxa"/>
            <w:tcMar>
              <w:top w:w="100" w:type="dxa"/>
              <w:left w:w="100" w:type="dxa"/>
              <w:bottom w:w="100" w:type="dxa"/>
              <w:right w:w="100" w:type="dxa"/>
            </w:tcMar>
          </w:tcPr>
          <w:p w14:paraId="7080CFE0" w14:textId="77777777" w:rsidR="5B2B3688" w:rsidRDefault="5B2B3688" w:rsidP="03147376">
            <w:pPr>
              <w:pStyle w:val="Normal0"/>
              <w:rPr>
                <w:rFonts w:eastAsia="Times New Roman"/>
                <w:b w:val="0"/>
                <w:lang w:eastAsia="es-CO"/>
              </w:rPr>
            </w:pPr>
            <w:r w:rsidRPr="03147376">
              <w:rPr>
                <w:rFonts w:eastAsia="Times New Roman"/>
                <w:lang w:eastAsia="es-CO"/>
              </w:rPr>
              <w:t xml:space="preserve">3. </w:t>
            </w:r>
            <w:r w:rsidRPr="03147376">
              <w:rPr>
                <w:rFonts w:eastAsia="Times New Roman"/>
                <w:b w:val="0"/>
                <w:lang w:eastAsia="es-CO"/>
              </w:rPr>
              <w:t xml:space="preserve">Estrategias de </w:t>
            </w:r>
            <w:r w:rsidRPr="03147376">
              <w:rPr>
                <w:rFonts w:eastAsia="Times New Roman"/>
                <w:b w:val="0"/>
                <w:i/>
                <w:iCs/>
                <w:lang w:eastAsia="es-CO"/>
              </w:rPr>
              <w:t>marketing</w:t>
            </w:r>
            <w:r w:rsidRPr="03147376">
              <w:rPr>
                <w:rFonts w:eastAsia="Times New Roman"/>
                <w:b w:val="0"/>
                <w:lang w:eastAsia="es-CO"/>
              </w:rPr>
              <w:t xml:space="preserve"> </w:t>
            </w:r>
            <w:proofErr w:type="spellStart"/>
            <w:r w:rsidRPr="03147376">
              <w:rPr>
                <w:rFonts w:eastAsia="Times New Roman"/>
                <w:b w:val="0"/>
                <w:i/>
                <w:iCs/>
                <w:lang w:eastAsia="es-CO"/>
              </w:rPr>
              <w:t>mix</w:t>
            </w:r>
            <w:proofErr w:type="spellEnd"/>
            <w:r w:rsidRPr="03147376">
              <w:rPr>
                <w:rFonts w:eastAsia="Times New Roman"/>
                <w:b w:val="0"/>
                <w:lang w:eastAsia="es-CO"/>
              </w:rPr>
              <w:t xml:space="preserve"> (las 4 </w:t>
            </w:r>
            <w:proofErr w:type="spellStart"/>
            <w:r w:rsidRPr="03147376">
              <w:rPr>
                <w:rFonts w:eastAsia="Times New Roman"/>
                <w:b w:val="0"/>
                <w:lang w:eastAsia="es-CO"/>
              </w:rPr>
              <w:t>P’s</w:t>
            </w:r>
            <w:proofErr w:type="spellEnd"/>
            <w:r w:rsidRPr="03147376">
              <w:rPr>
                <w:rFonts w:eastAsia="Times New Roman"/>
                <w:b w:val="0"/>
                <w:lang w:eastAsia="es-CO"/>
              </w:rPr>
              <w:t>)</w:t>
            </w:r>
          </w:p>
          <w:p w14:paraId="26CA228C" w14:textId="5A3639BD" w:rsidR="03147376" w:rsidRDefault="03147376" w:rsidP="03147376">
            <w:pPr>
              <w:spacing w:line="276" w:lineRule="auto"/>
              <w:rPr>
                <w:b w:val="0"/>
                <w:sz w:val="22"/>
                <w:szCs w:val="22"/>
              </w:rPr>
            </w:pPr>
          </w:p>
          <w:p w14:paraId="00000096" w14:textId="31423111" w:rsidR="00FF258C" w:rsidRPr="0098633F" w:rsidRDefault="00FF258C" w:rsidP="0098633F">
            <w:pPr>
              <w:pStyle w:val="Normal0"/>
              <w:spacing w:line="276" w:lineRule="auto"/>
              <w:rPr>
                <w:b w:val="0"/>
                <w:sz w:val="22"/>
                <w:szCs w:val="22"/>
              </w:rPr>
            </w:pPr>
          </w:p>
        </w:tc>
        <w:tc>
          <w:tcPr>
            <w:tcW w:w="2517" w:type="dxa"/>
            <w:tcMar>
              <w:top w:w="100" w:type="dxa"/>
              <w:left w:w="100" w:type="dxa"/>
              <w:bottom w:w="100" w:type="dxa"/>
              <w:right w:w="100" w:type="dxa"/>
            </w:tcMar>
          </w:tcPr>
          <w:p w14:paraId="71179B0B" w14:textId="0E2CE4FF" w:rsidR="00FF258C" w:rsidRPr="0098633F" w:rsidRDefault="39445763" w:rsidP="03147376">
            <w:pPr>
              <w:pStyle w:val="Normal0"/>
              <w:spacing w:line="276" w:lineRule="auto"/>
              <w:rPr>
                <w:b w:val="0"/>
                <w:sz w:val="22"/>
                <w:szCs w:val="22"/>
              </w:rPr>
            </w:pPr>
            <w:r w:rsidRPr="03147376">
              <w:rPr>
                <w:b w:val="0"/>
                <w:sz w:val="22"/>
                <w:szCs w:val="22"/>
              </w:rPr>
              <w:t>Carlos Ramírez MBA EA</w:t>
            </w:r>
            <w:r w:rsidR="770D8C80" w:rsidRPr="03147376">
              <w:rPr>
                <w:b w:val="0"/>
                <w:sz w:val="22"/>
                <w:szCs w:val="22"/>
              </w:rPr>
              <w:t>.</w:t>
            </w:r>
            <w:r w:rsidR="4EF7D12B" w:rsidRPr="03147376">
              <w:rPr>
                <w:b w:val="0"/>
                <w:sz w:val="22"/>
                <w:szCs w:val="22"/>
              </w:rPr>
              <w:t xml:space="preserve"> (20</w:t>
            </w:r>
            <w:r w:rsidR="770D8C80" w:rsidRPr="03147376">
              <w:rPr>
                <w:b w:val="0"/>
                <w:sz w:val="22"/>
                <w:szCs w:val="22"/>
              </w:rPr>
              <w:t>2</w:t>
            </w:r>
            <w:r w:rsidR="5FE1020D" w:rsidRPr="03147376">
              <w:rPr>
                <w:b w:val="0"/>
                <w:sz w:val="22"/>
                <w:szCs w:val="22"/>
              </w:rPr>
              <w:t>1</w:t>
            </w:r>
            <w:r w:rsidR="006A3337" w:rsidRPr="03147376">
              <w:rPr>
                <w:b w:val="0"/>
                <w:sz w:val="22"/>
                <w:szCs w:val="22"/>
              </w:rPr>
              <w:t xml:space="preserve">). </w:t>
            </w:r>
            <w:r w:rsidR="4E23EB5E" w:rsidRPr="03147376">
              <w:rPr>
                <w:b w:val="0"/>
                <w:sz w:val="22"/>
                <w:szCs w:val="22"/>
              </w:rPr>
              <w:t xml:space="preserve">📈MARKETING MIX – Las 4 </w:t>
            </w:r>
            <w:proofErr w:type="spellStart"/>
            <w:r w:rsidR="4E23EB5E" w:rsidRPr="03147376">
              <w:rPr>
                <w:b w:val="0"/>
                <w:sz w:val="22"/>
                <w:szCs w:val="22"/>
              </w:rPr>
              <w:t>Ps</w:t>
            </w:r>
            <w:proofErr w:type="spellEnd"/>
            <w:r w:rsidR="4E23EB5E" w:rsidRPr="03147376">
              <w:rPr>
                <w:b w:val="0"/>
                <w:sz w:val="22"/>
                <w:szCs w:val="22"/>
              </w:rPr>
              <w:t>. La Mercadotecnia es Necesaria para el Éxito de su Negocio</w:t>
            </w:r>
          </w:p>
          <w:p w14:paraId="00000098" w14:textId="544013D2" w:rsidR="00FF258C" w:rsidRPr="0098633F" w:rsidRDefault="006A3337" w:rsidP="0098633F">
            <w:pPr>
              <w:pStyle w:val="Normal0"/>
              <w:spacing w:line="276" w:lineRule="auto"/>
              <w:rPr>
                <w:b w:val="0"/>
                <w:sz w:val="22"/>
                <w:szCs w:val="22"/>
              </w:rPr>
            </w:pPr>
            <w:r w:rsidRPr="03147376">
              <w:rPr>
                <w:b w:val="0"/>
                <w:sz w:val="22"/>
                <w:szCs w:val="22"/>
              </w:rPr>
              <w:t xml:space="preserve"> </w:t>
            </w:r>
            <w:hyperlink r:id="rId29">
              <w:r w:rsidR="4803F6A7" w:rsidRPr="03147376">
                <w:rPr>
                  <w:rStyle w:val="Hipervnculo"/>
                  <w:b w:val="0"/>
                  <w:sz w:val="22"/>
                  <w:szCs w:val="22"/>
                </w:rPr>
                <w:t>https://www.youtube.com/watch?v=rcCWVcyfc8U</w:t>
              </w:r>
            </w:hyperlink>
            <w:r w:rsidR="4803F6A7" w:rsidRPr="03147376">
              <w:rPr>
                <w:b w:val="0"/>
                <w:sz w:val="22"/>
                <w:szCs w:val="22"/>
              </w:rPr>
              <w:t xml:space="preserve"> </w:t>
            </w:r>
          </w:p>
        </w:tc>
        <w:tc>
          <w:tcPr>
            <w:tcW w:w="2519" w:type="dxa"/>
            <w:tcMar>
              <w:top w:w="100" w:type="dxa"/>
              <w:left w:w="100" w:type="dxa"/>
              <w:bottom w:w="100" w:type="dxa"/>
              <w:right w:w="100" w:type="dxa"/>
            </w:tcMar>
          </w:tcPr>
          <w:p w14:paraId="00000099" w14:textId="79673685" w:rsidR="00FF258C" w:rsidRPr="0098633F" w:rsidRDefault="006A3337" w:rsidP="0098633F">
            <w:pPr>
              <w:pStyle w:val="Normal0"/>
              <w:spacing w:line="276" w:lineRule="auto"/>
              <w:jc w:val="center"/>
              <w:rPr>
                <w:b w:val="0"/>
                <w:sz w:val="22"/>
                <w:szCs w:val="22"/>
              </w:rPr>
            </w:pPr>
            <w:r w:rsidRPr="0098633F">
              <w:rPr>
                <w:b w:val="0"/>
                <w:sz w:val="22"/>
                <w:szCs w:val="22"/>
              </w:rPr>
              <w:t>Video en línea</w:t>
            </w:r>
          </w:p>
        </w:tc>
        <w:tc>
          <w:tcPr>
            <w:tcW w:w="2519" w:type="dxa"/>
            <w:tcMar>
              <w:top w:w="100" w:type="dxa"/>
              <w:left w:w="100" w:type="dxa"/>
              <w:bottom w:w="100" w:type="dxa"/>
              <w:right w:w="100" w:type="dxa"/>
            </w:tcMar>
          </w:tcPr>
          <w:p w14:paraId="0000009A" w14:textId="4F48509C" w:rsidR="00FF258C" w:rsidRPr="0098633F" w:rsidRDefault="00000000" w:rsidP="0098633F">
            <w:pPr>
              <w:pStyle w:val="Normal0"/>
              <w:spacing w:line="276" w:lineRule="auto"/>
              <w:rPr>
                <w:b w:val="0"/>
                <w:sz w:val="22"/>
                <w:szCs w:val="22"/>
              </w:rPr>
            </w:pPr>
            <w:hyperlink r:id="rId30">
              <w:r w:rsidR="06853F2E" w:rsidRPr="03147376">
                <w:rPr>
                  <w:rStyle w:val="Hipervnculo"/>
                  <w:sz w:val="22"/>
                  <w:szCs w:val="22"/>
                </w:rPr>
                <w:t>https://www.youtube.com/watch?v=rcCWVcyfc8U</w:t>
              </w:r>
            </w:hyperlink>
            <w:r w:rsidR="06853F2E" w:rsidRPr="03147376">
              <w:rPr>
                <w:rStyle w:val="Hipervnculo"/>
                <w:sz w:val="22"/>
                <w:szCs w:val="22"/>
              </w:rPr>
              <w:t xml:space="preserve"> </w:t>
            </w:r>
          </w:p>
        </w:tc>
      </w:tr>
      <w:tr w:rsidR="00FF258C" w:rsidRPr="0098633F" w14:paraId="3D1FC01C" w14:textId="77777777" w:rsidTr="03147376">
        <w:trPr>
          <w:trHeight w:val="385"/>
        </w:trPr>
        <w:tc>
          <w:tcPr>
            <w:tcW w:w="2517" w:type="dxa"/>
            <w:tcMar>
              <w:top w:w="100" w:type="dxa"/>
              <w:left w:w="100" w:type="dxa"/>
              <w:bottom w:w="100" w:type="dxa"/>
              <w:right w:w="100" w:type="dxa"/>
            </w:tcMar>
          </w:tcPr>
          <w:p w14:paraId="0000009B" w14:textId="1E26A2DD" w:rsidR="00FF258C" w:rsidRPr="0098633F" w:rsidRDefault="00321C28" w:rsidP="0098633F">
            <w:pPr>
              <w:pStyle w:val="Normal0"/>
              <w:pBdr>
                <w:top w:val="nil"/>
                <w:left w:val="nil"/>
                <w:bottom w:val="nil"/>
                <w:right w:val="nil"/>
                <w:between w:val="nil"/>
              </w:pBdr>
              <w:spacing w:line="276" w:lineRule="auto"/>
              <w:rPr>
                <w:b w:val="0"/>
                <w:sz w:val="22"/>
                <w:szCs w:val="22"/>
              </w:rPr>
            </w:pPr>
            <w:r w:rsidRPr="0098633F">
              <w:rPr>
                <w:b w:val="0"/>
                <w:bCs/>
                <w:sz w:val="22"/>
                <w:szCs w:val="22"/>
              </w:rPr>
              <w:t>4.</w:t>
            </w:r>
            <w:r w:rsidRPr="0098633F">
              <w:rPr>
                <w:b w:val="0"/>
                <w:bCs/>
                <w:sz w:val="22"/>
                <w:szCs w:val="22"/>
              </w:rPr>
              <w:tab/>
              <w:t>Formulación estratégica para el plan de mercadeo</w:t>
            </w:r>
          </w:p>
        </w:tc>
        <w:tc>
          <w:tcPr>
            <w:tcW w:w="2517" w:type="dxa"/>
            <w:tcMar>
              <w:top w:w="100" w:type="dxa"/>
              <w:left w:w="100" w:type="dxa"/>
              <w:bottom w:w="100" w:type="dxa"/>
              <w:right w:w="100" w:type="dxa"/>
            </w:tcMar>
          </w:tcPr>
          <w:p w14:paraId="0000009C" w14:textId="659C0E2B" w:rsidR="00FF258C" w:rsidRPr="0098633F" w:rsidRDefault="00BB237D" w:rsidP="0098633F">
            <w:pPr>
              <w:pStyle w:val="Normal0"/>
              <w:spacing w:line="276" w:lineRule="auto"/>
              <w:rPr>
                <w:b w:val="0"/>
                <w:sz w:val="22"/>
                <w:szCs w:val="22"/>
              </w:rPr>
            </w:pPr>
            <w:r w:rsidRPr="0098633F">
              <w:rPr>
                <w:b w:val="0"/>
                <w:sz w:val="22"/>
                <w:szCs w:val="22"/>
              </w:rPr>
              <w:t xml:space="preserve">TEDx </w:t>
            </w:r>
            <w:proofErr w:type="spellStart"/>
            <w:r w:rsidRPr="0098633F">
              <w:rPr>
                <w:b w:val="0"/>
                <w:sz w:val="22"/>
                <w:szCs w:val="22"/>
              </w:rPr>
              <w:t>Talks</w:t>
            </w:r>
            <w:proofErr w:type="spellEnd"/>
            <w:r w:rsidRPr="0098633F">
              <w:rPr>
                <w:b w:val="0"/>
                <w:sz w:val="22"/>
                <w:szCs w:val="22"/>
              </w:rPr>
              <w:t xml:space="preserve"> (202</w:t>
            </w:r>
            <w:r w:rsidR="00321C28" w:rsidRPr="0098633F">
              <w:rPr>
                <w:b w:val="0"/>
                <w:sz w:val="22"/>
                <w:szCs w:val="22"/>
              </w:rPr>
              <w:t>0</w:t>
            </w:r>
            <w:r w:rsidR="006A3337" w:rsidRPr="0098633F">
              <w:rPr>
                <w:b w:val="0"/>
                <w:sz w:val="22"/>
                <w:szCs w:val="22"/>
              </w:rPr>
              <w:t xml:space="preserve">). </w:t>
            </w:r>
            <w:r w:rsidR="00321C28" w:rsidRPr="0098633F">
              <w:rPr>
                <w:b w:val="0"/>
                <w:sz w:val="22"/>
                <w:szCs w:val="22"/>
              </w:rPr>
              <w:t xml:space="preserve">La evolución del </w:t>
            </w:r>
            <w:r w:rsidR="00321C28" w:rsidRPr="0098633F">
              <w:rPr>
                <w:b w:val="0"/>
                <w:i/>
                <w:sz w:val="22"/>
                <w:szCs w:val="22"/>
              </w:rPr>
              <w:t>marketing</w:t>
            </w:r>
            <w:r w:rsidR="00321C28" w:rsidRPr="0098633F">
              <w:rPr>
                <w:b w:val="0"/>
                <w:sz w:val="22"/>
                <w:szCs w:val="22"/>
              </w:rPr>
              <w:t xml:space="preserve"> | Paul Soto | </w:t>
            </w:r>
            <w:proofErr w:type="spellStart"/>
            <w:r w:rsidR="00321C28" w:rsidRPr="0098633F">
              <w:rPr>
                <w:b w:val="0"/>
                <w:sz w:val="22"/>
                <w:szCs w:val="22"/>
              </w:rPr>
              <w:t>TEDxUANL</w:t>
            </w:r>
            <w:proofErr w:type="spellEnd"/>
            <w:r w:rsidRPr="0098633F">
              <w:rPr>
                <w:b w:val="0"/>
                <w:sz w:val="22"/>
                <w:szCs w:val="22"/>
              </w:rPr>
              <w:t>.</w:t>
            </w:r>
            <w:r w:rsidR="003327F9" w:rsidRPr="0098633F">
              <w:rPr>
                <w:b w:val="0"/>
                <w:sz w:val="22"/>
                <w:szCs w:val="22"/>
              </w:rPr>
              <w:t xml:space="preserve"> </w:t>
            </w:r>
            <w:r w:rsidR="00321C28" w:rsidRPr="0098633F">
              <w:rPr>
                <w:rStyle w:val="Hipervnculo"/>
                <w:sz w:val="22"/>
                <w:szCs w:val="22"/>
              </w:rPr>
              <w:t>https://www.youtube.com/watch?v=QyrL-K8AUuU</w:t>
            </w:r>
          </w:p>
        </w:tc>
        <w:tc>
          <w:tcPr>
            <w:tcW w:w="2519" w:type="dxa"/>
            <w:tcMar>
              <w:top w:w="100" w:type="dxa"/>
              <w:left w:w="100" w:type="dxa"/>
              <w:bottom w:w="100" w:type="dxa"/>
              <w:right w:w="100" w:type="dxa"/>
            </w:tcMar>
          </w:tcPr>
          <w:p w14:paraId="0000009D" w14:textId="6AA432C9" w:rsidR="00FF258C" w:rsidRPr="0098633F" w:rsidRDefault="003327F9" w:rsidP="0098633F">
            <w:pPr>
              <w:pStyle w:val="Normal0"/>
              <w:spacing w:line="276" w:lineRule="auto"/>
              <w:jc w:val="center"/>
              <w:rPr>
                <w:b w:val="0"/>
                <w:sz w:val="22"/>
                <w:szCs w:val="22"/>
              </w:rPr>
            </w:pPr>
            <w:r w:rsidRPr="0098633F">
              <w:rPr>
                <w:b w:val="0"/>
                <w:sz w:val="22"/>
                <w:szCs w:val="22"/>
              </w:rPr>
              <w:t>Video en línea</w:t>
            </w:r>
          </w:p>
        </w:tc>
        <w:tc>
          <w:tcPr>
            <w:tcW w:w="2519" w:type="dxa"/>
            <w:tcMar>
              <w:top w:w="100" w:type="dxa"/>
              <w:left w:w="100" w:type="dxa"/>
              <w:bottom w:w="100" w:type="dxa"/>
              <w:right w:w="100" w:type="dxa"/>
            </w:tcMar>
          </w:tcPr>
          <w:p w14:paraId="0000009E" w14:textId="73DD16FF" w:rsidR="00FF258C" w:rsidRPr="0098633F" w:rsidRDefault="00321C28" w:rsidP="0098633F">
            <w:pPr>
              <w:pStyle w:val="Normal0"/>
              <w:spacing w:line="276" w:lineRule="auto"/>
              <w:rPr>
                <w:b w:val="0"/>
                <w:sz w:val="22"/>
                <w:szCs w:val="22"/>
              </w:rPr>
            </w:pPr>
            <w:r w:rsidRPr="0098633F">
              <w:rPr>
                <w:rStyle w:val="Hipervnculo"/>
                <w:sz w:val="22"/>
                <w:szCs w:val="22"/>
              </w:rPr>
              <w:t>https://www.youtube.com/watch?v=QyrL-K8AUuU</w:t>
            </w:r>
          </w:p>
        </w:tc>
      </w:tr>
    </w:tbl>
    <w:p w14:paraId="0000009F" w14:textId="77777777" w:rsidR="00FF258C" w:rsidRPr="0098633F" w:rsidRDefault="00FF258C" w:rsidP="0098633F">
      <w:pPr>
        <w:pStyle w:val="Normal0"/>
      </w:pPr>
    </w:p>
    <w:p w14:paraId="000000A0" w14:textId="77777777" w:rsidR="00FF258C" w:rsidRPr="0098633F" w:rsidRDefault="00FF258C" w:rsidP="0098633F">
      <w:pPr>
        <w:pStyle w:val="Normal0"/>
      </w:pPr>
    </w:p>
    <w:p w14:paraId="000000A1" w14:textId="77777777" w:rsidR="00FF258C" w:rsidRPr="0098633F" w:rsidRDefault="00D376E1" w:rsidP="0098633F">
      <w:pPr>
        <w:pStyle w:val="Normal0"/>
        <w:numPr>
          <w:ilvl w:val="0"/>
          <w:numId w:val="1"/>
        </w:numPr>
        <w:pBdr>
          <w:top w:val="nil"/>
          <w:left w:val="nil"/>
          <w:bottom w:val="nil"/>
          <w:right w:val="nil"/>
          <w:between w:val="nil"/>
        </w:pBdr>
        <w:ind w:left="284" w:hanging="284"/>
        <w:jc w:val="both"/>
        <w:rPr>
          <w:b/>
          <w:color w:val="000000"/>
        </w:rPr>
      </w:pPr>
      <w:r w:rsidRPr="0098633F">
        <w:rPr>
          <w:b/>
          <w:color w:val="000000"/>
        </w:rPr>
        <w:t xml:space="preserve">GLOSARIO: </w:t>
      </w:r>
    </w:p>
    <w:p w14:paraId="000000A3" w14:textId="77777777" w:rsidR="00FF258C" w:rsidRPr="0098633F" w:rsidRDefault="00FF258C" w:rsidP="0098633F">
      <w:pPr>
        <w:pStyle w:val="Normal0"/>
        <w:pBdr>
          <w:top w:val="nil"/>
          <w:left w:val="nil"/>
          <w:bottom w:val="nil"/>
          <w:right w:val="nil"/>
          <w:between w:val="nil"/>
        </w:pBdr>
        <w:jc w:val="both"/>
        <w:rPr>
          <w:color w:val="00000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DE79B0"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DE79B0" w:rsidRDefault="00D376E1" w:rsidP="0098633F">
            <w:pPr>
              <w:pStyle w:val="Normal0"/>
              <w:spacing w:line="276" w:lineRule="auto"/>
              <w:jc w:val="center"/>
              <w:rPr>
                <w:color w:val="000000"/>
                <w:sz w:val="22"/>
                <w:szCs w:val="22"/>
              </w:rPr>
            </w:pPr>
            <w:r w:rsidRPr="00DE79B0">
              <w:rPr>
                <w:sz w:val="22"/>
                <w:szCs w:val="22"/>
              </w:rPr>
              <w:t>TÉRMINO</w:t>
            </w:r>
          </w:p>
        </w:tc>
        <w:tc>
          <w:tcPr>
            <w:tcW w:w="7840" w:type="dxa"/>
            <w:shd w:val="clear" w:color="auto" w:fill="F9CB9C"/>
            <w:tcMar>
              <w:top w:w="100" w:type="dxa"/>
              <w:left w:w="100" w:type="dxa"/>
              <w:bottom w:w="100" w:type="dxa"/>
              <w:right w:w="100" w:type="dxa"/>
            </w:tcMar>
          </w:tcPr>
          <w:p w14:paraId="000000A5" w14:textId="77777777" w:rsidR="00FF258C" w:rsidRPr="00DE79B0" w:rsidRDefault="00D376E1" w:rsidP="0098633F">
            <w:pPr>
              <w:pStyle w:val="Normal0"/>
              <w:spacing w:line="276" w:lineRule="auto"/>
              <w:jc w:val="center"/>
              <w:rPr>
                <w:color w:val="000000"/>
                <w:sz w:val="22"/>
                <w:szCs w:val="22"/>
              </w:rPr>
            </w:pPr>
            <w:r w:rsidRPr="00DE79B0">
              <w:rPr>
                <w:color w:val="000000"/>
                <w:sz w:val="22"/>
                <w:szCs w:val="22"/>
              </w:rPr>
              <w:t>SIGNIFICADO</w:t>
            </w:r>
          </w:p>
        </w:tc>
      </w:tr>
      <w:tr w:rsidR="00FF258C" w:rsidRPr="00DE79B0" w14:paraId="5DAB6C7B" w14:textId="77777777">
        <w:trPr>
          <w:trHeight w:val="253"/>
        </w:trPr>
        <w:tc>
          <w:tcPr>
            <w:tcW w:w="2122" w:type="dxa"/>
            <w:tcMar>
              <w:top w:w="100" w:type="dxa"/>
              <w:left w:w="100" w:type="dxa"/>
              <w:bottom w:w="100" w:type="dxa"/>
              <w:right w:w="100" w:type="dxa"/>
            </w:tcMar>
          </w:tcPr>
          <w:p w14:paraId="000000A6" w14:textId="2A033802" w:rsidR="00FF258C" w:rsidRPr="00DE79B0" w:rsidRDefault="00A67764" w:rsidP="0098633F">
            <w:pPr>
              <w:pStyle w:val="Normal0"/>
              <w:spacing w:line="276" w:lineRule="auto"/>
              <w:rPr>
                <w:b w:val="0"/>
                <w:bCs/>
                <w:sz w:val="22"/>
                <w:szCs w:val="22"/>
              </w:rPr>
            </w:pPr>
            <w:r w:rsidRPr="00DE79B0">
              <w:rPr>
                <w:b w:val="0"/>
                <w:bCs/>
                <w:sz w:val="22"/>
                <w:szCs w:val="22"/>
              </w:rPr>
              <w:t>Bienes de consumo</w:t>
            </w:r>
          </w:p>
        </w:tc>
        <w:tc>
          <w:tcPr>
            <w:tcW w:w="7840" w:type="dxa"/>
            <w:tcMar>
              <w:top w:w="100" w:type="dxa"/>
              <w:left w:w="100" w:type="dxa"/>
              <w:bottom w:w="100" w:type="dxa"/>
              <w:right w:w="100" w:type="dxa"/>
            </w:tcMar>
          </w:tcPr>
          <w:p w14:paraId="000000A7" w14:textId="6FBB02EF" w:rsidR="00FF258C" w:rsidRPr="00DE79B0" w:rsidRDefault="00A67764" w:rsidP="0098633F">
            <w:pPr>
              <w:spacing w:after="160" w:line="276" w:lineRule="auto"/>
              <w:jc w:val="both"/>
              <w:rPr>
                <w:b w:val="0"/>
                <w:bCs/>
                <w:sz w:val="22"/>
                <w:szCs w:val="22"/>
              </w:rPr>
            </w:pPr>
            <w:r w:rsidRPr="00DE79B0">
              <w:rPr>
                <w:b w:val="0"/>
                <w:bCs/>
                <w:sz w:val="22"/>
                <w:szCs w:val="22"/>
              </w:rPr>
              <w:t>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tc>
      </w:tr>
      <w:tr w:rsidR="003A357A" w:rsidRPr="00DE79B0" w14:paraId="14C80379" w14:textId="77777777">
        <w:trPr>
          <w:trHeight w:val="253"/>
        </w:trPr>
        <w:tc>
          <w:tcPr>
            <w:tcW w:w="2122" w:type="dxa"/>
            <w:tcMar>
              <w:top w:w="100" w:type="dxa"/>
              <w:left w:w="100" w:type="dxa"/>
              <w:bottom w:w="100" w:type="dxa"/>
              <w:right w:w="100" w:type="dxa"/>
            </w:tcMar>
          </w:tcPr>
          <w:p w14:paraId="1F2B95F2" w14:textId="7A48C364" w:rsidR="003A357A" w:rsidRPr="00DE79B0" w:rsidRDefault="00A67764" w:rsidP="0098633F">
            <w:pPr>
              <w:pStyle w:val="Normal0"/>
              <w:spacing w:line="276" w:lineRule="auto"/>
              <w:rPr>
                <w:b w:val="0"/>
                <w:bCs/>
                <w:sz w:val="22"/>
                <w:szCs w:val="22"/>
              </w:rPr>
            </w:pPr>
            <w:r w:rsidRPr="00DE79B0">
              <w:rPr>
                <w:b w:val="0"/>
                <w:bCs/>
                <w:sz w:val="22"/>
                <w:szCs w:val="22"/>
              </w:rPr>
              <w:t>Bienes industriales</w:t>
            </w:r>
          </w:p>
        </w:tc>
        <w:tc>
          <w:tcPr>
            <w:tcW w:w="7840" w:type="dxa"/>
            <w:tcMar>
              <w:top w:w="100" w:type="dxa"/>
              <w:left w:w="100" w:type="dxa"/>
              <w:bottom w:w="100" w:type="dxa"/>
              <w:right w:w="100" w:type="dxa"/>
            </w:tcMar>
          </w:tcPr>
          <w:p w14:paraId="66242C65" w14:textId="5A0F8D08" w:rsidR="003A357A" w:rsidRPr="00DE79B0" w:rsidRDefault="00A67764" w:rsidP="0098633F">
            <w:pPr>
              <w:pStyle w:val="Normal0"/>
              <w:spacing w:line="276" w:lineRule="auto"/>
              <w:rPr>
                <w:b w:val="0"/>
                <w:bCs/>
                <w:sz w:val="22"/>
                <w:szCs w:val="22"/>
              </w:rPr>
            </w:pPr>
            <w:r w:rsidRPr="00DE79B0">
              <w:rPr>
                <w:b w:val="0"/>
                <w:bCs/>
                <w:sz w:val="22"/>
                <w:szCs w:val="22"/>
              </w:rPr>
              <w:t>artículos utilizados para producir otros bienes para su reventa.</w:t>
            </w:r>
          </w:p>
        </w:tc>
      </w:tr>
      <w:tr w:rsidR="003A357A" w:rsidRPr="00DE79B0" w14:paraId="3D87468D" w14:textId="77777777">
        <w:trPr>
          <w:trHeight w:val="253"/>
        </w:trPr>
        <w:tc>
          <w:tcPr>
            <w:tcW w:w="2122" w:type="dxa"/>
            <w:tcMar>
              <w:top w:w="100" w:type="dxa"/>
              <w:left w:w="100" w:type="dxa"/>
              <w:bottom w:w="100" w:type="dxa"/>
              <w:right w:w="100" w:type="dxa"/>
            </w:tcMar>
          </w:tcPr>
          <w:p w14:paraId="0528E6B5" w14:textId="7780CF1E" w:rsidR="003A357A" w:rsidRPr="00DE79B0" w:rsidRDefault="00A67764" w:rsidP="0098633F">
            <w:pPr>
              <w:pStyle w:val="Normal0"/>
              <w:spacing w:line="276" w:lineRule="auto"/>
              <w:rPr>
                <w:b w:val="0"/>
                <w:bCs/>
                <w:i/>
                <w:sz w:val="22"/>
                <w:szCs w:val="22"/>
              </w:rPr>
            </w:pPr>
            <w:r w:rsidRPr="00DE79B0">
              <w:rPr>
                <w:b w:val="0"/>
                <w:bCs/>
                <w:i/>
                <w:sz w:val="22"/>
                <w:szCs w:val="22"/>
              </w:rPr>
              <w:t>Brand</w:t>
            </w:r>
          </w:p>
        </w:tc>
        <w:tc>
          <w:tcPr>
            <w:tcW w:w="7840" w:type="dxa"/>
            <w:tcMar>
              <w:top w:w="100" w:type="dxa"/>
              <w:left w:w="100" w:type="dxa"/>
              <w:bottom w:w="100" w:type="dxa"/>
              <w:right w:w="100" w:type="dxa"/>
            </w:tcMar>
          </w:tcPr>
          <w:p w14:paraId="09395387" w14:textId="77777777" w:rsidR="00A67764" w:rsidRPr="00DE79B0" w:rsidRDefault="00A67764" w:rsidP="0098633F">
            <w:pPr>
              <w:spacing w:after="160" w:line="276" w:lineRule="auto"/>
              <w:jc w:val="both"/>
              <w:rPr>
                <w:b w:val="0"/>
                <w:bCs/>
                <w:sz w:val="22"/>
                <w:szCs w:val="22"/>
              </w:rPr>
            </w:pPr>
            <w:r w:rsidRPr="00DE79B0">
              <w:rPr>
                <w:b w:val="0"/>
                <w:bCs/>
                <w:sz w:val="22"/>
                <w:szCs w:val="22"/>
              </w:rPr>
              <w:t>marca de producto o de un servicio.</w:t>
            </w:r>
          </w:p>
          <w:p w14:paraId="0D277384" w14:textId="5EA74132" w:rsidR="003A357A" w:rsidRPr="00DE79B0" w:rsidRDefault="003A357A" w:rsidP="0098633F">
            <w:pPr>
              <w:spacing w:line="276" w:lineRule="auto"/>
              <w:rPr>
                <w:b w:val="0"/>
                <w:bCs/>
                <w:sz w:val="22"/>
                <w:szCs w:val="22"/>
              </w:rPr>
            </w:pPr>
          </w:p>
        </w:tc>
      </w:tr>
      <w:tr w:rsidR="003A357A" w:rsidRPr="00DE79B0" w14:paraId="65D30537" w14:textId="77777777">
        <w:trPr>
          <w:trHeight w:val="253"/>
        </w:trPr>
        <w:tc>
          <w:tcPr>
            <w:tcW w:w="2122" w:type="dxa"/>
            <w:tcMar>
              <w:top w:w="100" w:type="dxa"/>
              <w:left w:w="100" w:type="dxa"/>
              <w:bottom w:w="100" w:type="dxa"/>
              <w:right w:w="100" w:type="dxa"/>
            </w:tcMar>
          </w:tcPr>
          <w:p w14:paraId="1536ABC7" w14:textId="39E13A7C" w:rsidR="003A357A" w:rsidRPr="00DE79B0" w:rsidRDefault="00433688" w:rsidP="0098633F">
            <w:pPr>
              <w:pStyle w:val="Normal0"/>
              <w:spacing w:line="276" w:lineRule="auto"/>
              <w:rPr>
                <w:b w:val="0"/>
                <w:bCs/>
                <w:i/>
                <w:sz w:val="22"/>
                <w:szCs w:val="22"/>
              </w:rPr>
            </w:pPr>
            <w:r w:rsidRPr="00DE79B0">
              <w:rPr>
                <w:b w:val="0"/>
                <w:bCs/>
                <w:i/>
                <w:sz w:val="22"/>
                <w:szCs w:val="22"/>
              </w:rPr>
              <w:lastRenderedPageBreak/>
              <w:t>Branding</w:t>
            </w:r>
          </w:p>
        </w:tc>
        <w:tc>
          <w:tcPr>
            <w:tcW w:w="7840" w:type="dxa"/>
            <w:tcMar>
              <w:top w:w="100" w:type="dxa"/>
              <w:left w:w="100" w:type="dxa"/>
              <w:bottom w:w="100" w:type="dxa"/>
              <w:right w:w="100" w:type="dxa"/>
            </w:tcMar>
          </w:tcPr>
          <w:p w14:paraId="6D68BACC" w14:textId="5B18A494" w:rsidR="003A357A" w:rsidRPr="00DE79B0" w:rsidRDefault="00A67764" w:rsidP="0098633F">
            <w:pPr>
              <w:spacing w:after="160" w:line="276" w:lineRule="auto"/>
              <w:jc w:val="both"/>
              <w:rPr>
                <w:b w:val="0"/>
                <w:bCs/>
                <w:sz w:val="22"/>
                <w:szCs w:val="22"/>
              </w:rPr>
            </w:pPr>
            <w:r w:rsidRPr="00DE79B0">
              <w:rPr>
                <w:b w:val="0"/>
                <w:bCs/>
                <w:sz w:val="22"/>
                <w:szCs w:val="22"/>
              </w:rPr>
              <w:t xml:space="preserve">la práctica de crear prestigio y gran valor a un </w:t>
            </w:r>
            <w:proofErr w:type="gramStart"/>
            <w:r w:rsidRPr="00DE79B0">
              <w:rPr>
                <w:b w:val="0"/>
                <w:bCs/>
                <w:sz w:val="22"/>
                <w:szCs w:val="22"/>
              </w:rPr>
              <w:t>producto  con</w:t>
            </w:r>
            <w:proofErr w:type="gramEnd"/>
            <w:r w:rsidRPr="00DE79B0">
              <w:rPr>
                <w:b w:val="0"/>
                <w:bCs/>
                <w:sz w:val="22"/>
                <w:szCs w:val="22"/>
              </w:rPr>
              <w:t xml:space="preserve"> apoyo de </w:t>
            </w:r>
            <w:r w:rsidRPr="00FB7125">
              <w:rPr>
                <w:b w:val="0"/>
                <w:bCs/>
                <w:i/>
                <w:iCs/>
                <w:sz w:val="22"/>
                <w:szCs w:val="22"/>
              </w:rPr>
              <w:t>marketing</w:t>
            </w:r>
            <w:r w:rsidRPr="00DE79B0">
              <w:rPr>
                <w:b w:val="0"/>
                <w:bCs/>
                <w:sz w:val="22"/>
                <w:szCs w:val="22"/>
              </w:rPr>
              <w:t>; dicha marca puede estar asociado o no a nombre de la empresa.</w:t>
            </w:r>
          </w:p>
        </w:tc>
      </w:tr>
      <w:tr w:rsidR="004077BB" w:rsidRPr="00DE79B0" w14:paraId="142DBF8E" w14:textId="77777777">
        <w:trPr>
          <w:trHeight w:val="253"/>
        </w:trPr>
        <w:tc>
          <w:tcPr>
            <w:tcW w:w="2122" w:type="dxa"/>
            <w:tcMar>
              <w:top w:w="100" w:type="dxa"/>
              <w:left w:w="100" w:type="dxa"/>
              <w:bottom w:w="100" w:type="dxa"/>
              <w:right w:w="100" w:type="dxa"/>
            </w:tcMar>
          </w:tcPr>
          <w:p w14:paraId="0E46482A" w14:textId="38BBDFEE" w:rsidR="004077BB" w:rsidRPr="00DE79B0" w:rsidRDefault="00433688" w:rsidP="0098633F">
            <w:pPr>
              <w:pStyle w:val="Normal0"/>
              <w:spacing w:line="276" w:lineRule="auto"/>
              <w:rPr>
                <w:b w:val="0"/>
                <w:bCs/>
                <w:sz w:val="22"/>
                <w:szCs w:val="22"/>
              </w:rPr>
            </w:pPr>
            <w:r w:rsidRPr="00DE79B0">
              <w:rPr>
                <w:b w:val="0"/>
                <w:bCs/>
                <w:sz w:val="22"/>
                <w:szCs w:val="22"/>
              </w:rPr>
              <w:t>Comportamiento de compra del consumido</w:t>
            </w:r>
          </w:p>
        </w:tc>
        <w:tc>
          <w:tcPr>
            <w:tcW w:w="7840" w:type="dxa"/>
            <w:tcMar>
              <w:top w:w="100" w:type="dxa"/>
              <w:left w:w="100" w:type="dxa"/>
              <w:bottom w:w="100" w:type="dxa"/>
              <w:right w:w="100" w:type="dxa"/>
            </w:tcMar>
          </w:tcPr>
          <w:p w14:paraId="394B2DED" w14:textId="4BA7D39B" w:rsidR="004077BB" w:rsidRPr="00DE79B0" w:rsidRDefault="00433688" w:rsidP="0098633F">
            <w:pPr>
              <w:spacing w:after="160" w:line="276" w:lineRule="auto"/>
              <w:jc w:val="both"/>
              <w:rPr>
                <w:b w:val="0"/>
                <w:bCs/>
                <w:sz w:val="22"/>
                <w:szCs w:val="22"/>
              </w:rPr>
            </w:pPr>
            <w:r w:rsidRPr="00DE79B0">
              <w:rPr>
                <w:b w:val="0"/>
                <w:bCs/>
                <w:sz w:val="22"/>
                <w:szCs w:val="22"/>
              </w:rPr>
              <w:t xml:space="preserve">la conducta de compra </w:t>
            </w:r>
            <w:proofErr w:type="gramStart"/>
            <w:r w:rsidRPr="00DE79B0">
              <w:rPr>
                <w:b w:val="0"/>
                <w:bCs/>
                <w:sz w:val="22"/>
                <w:szCs w:val="22"/>
              </w:rPr>
              <w:t>delos</w:t>
            </w:r>
            <w:proofErr w:type="gramEnd"/>
            <w:r w:rsidRPr="00DE79B0">
              <w:rPr>
                <w:b w:val="0"/>
                <w:bCs/>
                <w:sz w:val="22"/>
                <w:szCs w:val="22"/>
              </w:rPr>
              <w:t xml:space="preserve"> consumidores finales, es decir individuos y familias que adquieren bienes y servicios para consumo personal.</w:t>
            </w:r>
          </w:p>
        </w:tc>
      </w:tr>
      <w:tr w:rsidR="004077BB" w:rsidRPr="00DE79B0" w14:paraId="4BD65754" w14:textId="77777777">
        <w:trPr>
          <w:trHeight w:val="253"/>
        </w:trPr>
        <w:tc>
          <w:tcPr>
            <w:tcW w:w="2122" w:type="dxa"/>
            <w:tcMar>
              <w:top w:w="100" w:type="dxa"/>
              <w:left w:w="100" w:type="dxa"/>
              <w:bottom w:w="100" w:type="dxa"/>
              <w:right w:w="100" w:type="dxa"/>
            </w:tcMar>
          </w:tcPr>
          <w:p w14:paraId="29EE0BA0" w14:textId="192D07EE" w:rsidR="004077BB" w:rsidRPr="00DE79B0" w:rsidRDefault="00DE79B0" w:rsidP="0098633F">
            <w:pPr>
              <w:pStyle w:val="Normal0"/>
              <w:spacing w:line="276" w:lineRule="auto"/>
              <w:rPr>
                <w:b w:val="0"/>
                <w:bCs/>
                <w:sz w:val="22"/>
                <w:szCs w:val="22"/>
              </w:rPr>
            </w:pPr>
            <w:r w:rsidRPr="00DE79B0">
              <w:rPr>
                <w:b w:val="0"/>
                <w:bCs/>
                <w:sz w:val="22"/>
                <w:szCs w:val="22"/>
              </w:rPr>
              <w:t>Comportamiento del consumidor</w:t>
            </w:r>
          </w:p>
        </w:tc>
        <w:tc>
          <w:tcPr>
            <w:tcW w:w="7840" w:type="dxa"/>
            <w:tcMar>
              <w:top w:w="100" w:type="dxa"/>
              <w:left w:w="100" w:type="dxa"/>
              <w:bottom w:w="100" w:type="dxa"/>
              <w:right w:w="100" w:type="dxa"/>
            </w:tcMar>
          </w:tcPr>
          <w:p w14:paraId="2C40C51B" w14:textId="07E902E1" w:rsidR="004077BB" w:rsidRPr="00DE79B0" w:rsidRDefault="00DE79B0" w:rsidP="0098633F">
            <w:pPr>
              <w:pStyle w:val="Normal0"/>
              <w:spacing w:line="276" w:lineRule="auto"/>
              <w:rPr>
                <w:b w:val="0"/>
                <w:bCs/>
                <w:sz w:val="22"/>
                <w:szCs w:val="22"/>
              </w:rPr>
            </w:pPr>
            <w:r w:rsidRPr="00DE79B0">
              <w:rPr>
                <w:b w:val="0"/>
                <w:bCs/>
                <w:sz w:val="22"/>
                <w:szCs w:val="22"/>
              </w:rPr>
              <w:t>forma que un individuo llega a las decisiones relativas a la selección, compra y uso de bienes y servicios.</w:t>
            </w:r>
          </w:p>
        </w:tc>
      </w:tr>
      <w:tr w:rsidR="003A357A" w:rsidRPr="00DE79B0" w14:paraId="6A90DD86" w14:textId="77777777">
        <w:trPr>
          <w:trHeight w:val="253"/>
        </w:trPr>
        <w:tc>
          <w:tcPr>
            <w:tcW w:w="2122" w:type="dxa"/>
            <w:tcMar>
              <w:top w:w="100" w:type="dxa"/>
              <w:left w:w="100" w:type="dxa"/>
              <w:bottom w:w="100" w:type="dxa"/>
              <w:right w:w="100" w:type="dxa"/>
            </w:tcMar>
          </w:tcPr>
          <w:p w14:paraId="786FED87" w14:textId="459EED20" w:rsidR="003A357A" w:rsidRPr="00DE79B0" w:rsidRDefault="00DE79B0" w:rsidP="0098633F">
            <w:pPr>
              <w:pStyle w:val="Normal0"/>
              <w:spacing w:line="276" w:lineRule="auto"/>
              <w:rPr>
                <w:b w:val="0"/>
                <w:bCs/>
                <w:sz w:val="22"/>
                <w:szCs w:val="22"/>
              </w:rPr>
            </w:pPr>
            <w:r w:rsidRPr="00DE79B0">
              <w:rPr>
                <w:b w:val="0"/>
                <w:bCs/>
                <w:sz w:val="22"/>
                <w:szCs w:val="22"/>
              </w:rPr>
              <w:t>Concepto de mercadotecnia</w:t>
            </w:r>
          </w:p>
        </w:tc>
        <w:tc>
          <w:tcPr>
            <w:tcW w:w="7840" w:type="dxa"/>
            <w:tcMar>
              <w:top w:w="100" w:type="dxa"/>
              <w:left w:w="100" w:type="dxa"/>
              <w:bottom w:w="100" w:type="dxa"/>
              <w:right w:w="100" w:type="dxa"/>
            </w:tcMar>
          </w:tcPr>
          <w:p w14:paraId="78F85990" w14:textId="4C6EAEBB" w:rsidR="003A357A" w:rsidRPr="00DE79B0" w:rsidRDefault="00DE79B0" w:rsidP="00DE79B0">
            <w:pPr>
              <w:spacing w:after="160"/>
              <w:jc w:val="both"/>
              <w:rPr>
                <w:b w:val="0"/>
                <w:bCs/>
                <w:sz w:val="22"/>
                <w:szCs w:val="22"/>
              </w:rPr>
            </w:pPr>
            <w:r w:rsidRPr="00DE79B0">
              <w:rPr>
                <w:b w:val="0"/>
                <w:bCs/>
                <w:sz w:val="22"/>
                <w:szCs w:val="22"/>
              </w:rPr>
              <w:t xml:space="preserve">enfoque de administración de mercadotecnia que sostiene el logro de objetivos organizacionales depende de la determinación de las necesidades y deseos de los mercados objetivos y de la satisfacción de </w:t>
            </w:r>
            <w:proofErr w:type="gramStart"/>
            <w:r w:rsidRPr="00DE79B0">
              <w:rPr>
                <w:b w:val="0"/>
                <w:bCs/>
                <w:sz w:val="22"/>
                <w:szCs w:val="22"/>
              </w:rPr>
              <w:t>los mismos</w:t>
            </w:r>
            <w:proofErr w:type="gramEnd"/>
            <w:r w:rsidRPr="00DE79B0">
              <w:rPr>
                <w:b w:val="0"/>
                <w:bCs/>
                <w:sz w:val="22"/>
                <w:szCs w:val="22"/>
              </w:rPr>
              <w:t xml:space="preserve"> de manera más eficaz y eficiente que los competidores.</w:t>
            </w:r>
          </w:p>
        </w:tc>
      </w:tr>
      <w:tr w:rsidR="004077BB" w:rsidRPr="00DE79B0" w14:paraId="23FB8F76" w14:textId="77777777">
        <w:trPr>
          <w:trHeight w:val="253"/>
        </w:trPr>
        <w:tc>
          <w:tcPr>
            <w:tcW w:w="2122" w:type="dxa"/>
            <w:tcMar>
              <w:top w:w="100" w:type="dxa"/>
              <w:left w:w="100" w:type="dxa"/>
              <w:bottom w:w="100" w:type="dxa"/>
              <w:right w:w="100" w:type="dxa"/>
            </w:tcMar>
          </w:tcPr>
          <w:p w14:paraId="16815CC8" w14:textId="28A8B67B" w:rsidR="004077BB" w:rsidRPr="00DE79B0" w:rsidRDefault="00DE79B0" w:rsidP="0098633F">
            <w:pPr>
              <w:pStyle w:val="Normal0"/>
              <w:spacing w:line="276" w:lineRule="auto"/>
              <w:rPr>
                <w:b w:val="0"/>
                <w:bCs/>
                <w:sz w:val="22"/>
                <w:szCs w:val="22"/>
              </w:rPr>
            </w:pPr>
            <w:r w:rsidRPr="00DE79B0">
              <w:rPr>
                <w:b w:val="0"/>
                <w:bCs/>
                <w:sz w:val="22"/>
                <w:szCs w:val="22"/>
              </w:rPr>
              <w:t>Efectividad</w:t>
            </w:r>
          </w:p>
        </w:tc>
        <w:tc>
          <w:tcPr>
            <w:tcW w:w="7840" w:type="dxa"/>
            <w:tcMar>
              <w:top w:w="100" w:type="dxa"/>
              <w:left w:w="100" w:type="dxa"/>
              <w:bottom w:w="100" w:type="dxa"/>
              <w:right w:w="100" w:type="dxa"/>
            </w:tcMar>
          </w:tcPr>
          <w:p w14:paraId="7BD1356D" w14:textId="14DFBB28" w:rsidR="004077BB" w:rsidRPr="00DE79B0" w:rsidRDefault="00DE79B0" w:rsidP="00DE79B0">
            <w:pPr>
              <w:spacing w:after="160"/>
              <w:jc w:val="both"/>
              <w:rPr>
                <w:b w:val="0"/>
                <w:bCs/>
                <w:sz w:val="22"/>
                <w:szCs w:val="22"/>
              </w:rPr>
            </w:pPr>
            <w:r w:rsidRPr="00DE79B0">
              <w:rPr>
                <w:b w:val="0"/>
                <w:bCs/>
                <w:sz w:val="22"/>
                <w:szCs w:val="22"/>
              </w:rPr>
              <w:t>la efectividad de un sistema de ventas está relacionada con varios factores: tipo y calidad del producto, el precio, las habilidades y preparación del vendedor.</w:t>
            </w:r>
          </w:p>
        </w:tc>
      </w:tr>
      <w:tr w:rsidR="00A15EE1" w:rsidRPr="00DE79B0" w14:paraId="54E40B7F" w14:textId="77777777">
        <w:trPr>
          <w:trHeight w:val="253"/>
        </w:trPr>
        <w:tc>
          <w:tcPr>
            <w:tcW w:w="2122" w:type="dxa"/>
            <w:tcMar>
              <w:top w:w="100" w:type="dxa"/>
              <w:left w:w="100" w:type="dxa"/>
              <w:bottom w:w="100" w:type="dxa"/>
              <w:right w:w="100" w:type="dxa"/>
            </w:tcMar>
          </w:tcPr>
          <w:p w14:paraId="3524B549" w14:textId="176670B2" w:rsidR="00A15EE1" w:rsidRPr="00DE79B0" w:rsidRDefault="00DE79B0" w:rsidP="0098633F">
            <w:pPr>
              <w:pStyle w:val="Normal0"/>
              <w:spacing w:line="276" w:lineRule="auto"/>
              <w:rPr>
                <w:b w:val="0"/>
                <w:bCs/>
                <w:sz w:val="22"/>
                <w:szCs w:val="22"/>
              </w:rPr>
            </w:pPr>
            <w:r w:rsidRPr="00DE79B0">
              <w:rPr>
                <w:b w:val="0"/>
                <w:bCs/>
                <w:sz w:val="22"/>
                <w:szCs w:val="22"/>
              </w:rPr>
              <w:t>Mercadeo de nichos</w:t>
            </w:r>
          </w:p>
        </w:tc>
        <w:tc>
          <w:tcPr>
            <w:tcW w:w="7840" w:type="dxa"/>
            <w:tcMar>
              <w:top w:w="100" w:type="dxa"/>
              <w:left w:w="100" w:type="dxa"/>
              <w:bottom w:w="100" w:type="dxa"/>
              <w:right w:w="100" w:type="dxa"/>
            </w:tcMar>
          </w:tcPr>
          <w:p w14:paraId="5C4B6EBC" w14:textId="193245E6" w:rsidR="00A15EE1" w:rsidRPr="00DE79B0" w:rsidRDefault="00DE79B0" w:rsidP="00DE79B0">
            <w:pPr>
              <w:spacing w:after="160"/>
              <w:jc w:val="both"/>
              <w:rPr>
                <w:b w:val="0"/>
                <w:bCs/>
                <w:sz w:val="22"/>
                <w:szCs w:val="22"/>
              </w:rPr>
            </w:pPr>
            <w:r w:rsidRPr="00DE79B0">
              <w:rPr>
                <w:b w:val="0"/>
                <w:bCs/>
                <w:sz w:val="22"/>
                <w:szCs w:val="22"/>
              </w:rPr>
              <w:t>mercadeo que se hace a pequeños grupos de compradores que tienen necesidades especiales. Como puede ser comidas enlatadas especiales para grupos étnicos específicos.</w:t>
            </w:r>
          </w:p>
        </w:tc>
      </w:tr>
      <w:tr w:rsidR="00A15EE1" w:rsidRPr="00DE79B0" w14:paraId="1E43A93B" w14:textId="77777777">
        <w:trPr>
          <w:trHeight w:val="253"/>
        </w:trPr>
        <w:tc>
          <w:tcPr>
            <w:tcW w:w="2122" w:type="dxa"/>
            <w:tcMar>
              <w:top w:w="100" w:type="dxa"/>
              <w:left w:w="100" w:type="dxa"/>
              <w:bottom w:w="100" w:type="dxa"/>
              <w:right w:w="100" w:type="dxa"/>
            </w:tcMar>
          </w:tcPr>
          <w:p w14:paraId="3491B9DA" w14:textId="21350E4A" w:rsidR="00A15EE1" w:rsidRPr="00DE79B0" w:rsidRDefault="00DE79B0" w:rsidP="0098633F">
            <w:pPr>
              <w:pStyle w:val="Normal0"/>
              <w:spacing w:line="276" w:lineRule="auto"/>
              <w:rPr>
                <w:b w:val="0"/>
                <w:bCs/>
                <w:sz w:val="22"/>
                <w:szCs w:val="22"/>
              </w:rPr>
            </w:pPr>
            <w:r w:rsidRPr="00DE79B0">
              <w:rPr>
                <w:b w:val="0"/>
                <w:bCs/>
                <w:sz w:val="22"/>
                <w:szCs w:val="22"/>
              </w:rPr>
              <w:t>Segmentación de mercado</w:t>
            </w:r>
          </w:p>
        </w:tc>
        <w:tc>
          <w:tcPr>
            <w:tcW w:w="7840" w:type="dxa"/>
            <w:tcMar>
              <w:top w:w="100" w:type="dxa"/>
              <w:left w:w="100" w:type="dxa"/>
              <w:bottom w:w="100" w:type="dxa"/>
              <w:right w:w="100" w:type="dxa"/>
            </w:tcMar>
          </w:tcPr>
          <w:p w14:paraId="5593B2EA" w14:textId="3E757A9B" w:rsidR="00A15EE1" w:rsidRPr="00DE79B0" w:rsidRDefault="00DE79B0" w:rsidP="0098633F">
            <w:pPr>
              <w:pStyle w:val="Normal0"/>
              <w:spacing w:line="276" w:lineRule="auto"/>
              <w:rPr>
                <w:b w:val="0"/>
                <w:bCs/>
                <w:sz w:val="22"/>
                <w:szCs w:val="22"/>
              </w:rPr>
            </w:pPr>
            <w:r w:rsidRPr="00DE79B0">
              <w:rPr>
                <w:b w:val="0"/>
                <w:bCs/>
                <w:sz w:val="22"/>
                <w:szCs w:val="22"/>
              </w:rPr>
              <w:t>proceso de clasificación de clientes en grupos con distintas necesidades, características o comportamientos. Se divide un mercado en grupos de consumidores bien definidos que acaso requieran productos o mezclas de mercadotecnia distintas.</w:t>
            </w:r>
          </w:p>
        </w:tc>
      </w:tr>
    </w:tbl>
    <w:p w14:paraId="000000AA" w14:textId="77777777" w:rsidR="00FF258C" w:rsidRPr="0098633F" w:rsidRDefault="00FF258C" w:rsidP="0098633F">
      <w:pPr>
        <w:pStyle w:val="Normal0"/>
      </w:pPr>
    </w:p>
    <w:p w14:paraId="000000AB" w14:textId="77777777" w:rsidR="00FF258C" w:rsidRPr="0098633F" w:rsidRDefault="00FF258C" w:rsidP="0098633F">
      <w:pPr>
        <w:pStyle w:val="Normal0"/>
      </w:pPr>
    </w:p>
    <w:p w14:paraId="000000AC" w14:textId="77777777" w:rsidR="00FF258C" w:rsidRPr="0098633F" w:rsidRDefault="00D376E1" w:rsidP="0098633F">
      <w:pPr>
        <w:pStyle w:val="Normal0"/>
        <w:numPr>
          <w:ilvl w:val="0"/>
          <w:numId w:val="1"/>
        </w:numPr>
        <w:pBdr>
          <w:top w:val="nil"/>
          <w:left w:val="nil"/>
          <w:bottom w:val="nil"/>
          <w:right w:val="nil"/>
          <w:between w:val="nil"/>
        </w:pBdr>
        <w:ind w:left="284" w:hanging="284"/>
        <w:jc w:val="both"/>
        <w:rPr>
          <w:b/>
          <w:color w:val="000000"/>
        </w:rPr>
      </w:pPr>
      <w:r w:rsidRPr="0098633F">
        <w:rPr>
          <w:b/>
          <w:color w:val="000000"/>
        </w:rPr>
        <w:t xml:space="preserve">REFERENCIAS BIBLIOGRÁFICAS: </w:t>
      </w:r>
    </w:p>
    <w:p w14:paraId="02851E71" w14:textId="47ED92F1" w:rsidR="002A4B66" w:rsidRPr="0098633F" w:rsidRDefault="002A4B66" w:rsidP="0098633F">
      <w:pPr>
        <w:pStyle w:val="Normal0"/>
        <w:rPr>
          <w:rFonts w:eastAsia="Times New Roman"/>
          <w:lang w:val="en-US"/>
        </w:rPr>
      </w:pPr>
    </w:p>
    <w:p w14:paraId="794E850B" w14:textId="4118B2B0" w:rsidR="00854739" w:rsidRPr="0098633F" w:rsidRDefault="00854739" w:rsidP="0098633F">
      <w:pPr>
        <w:jc w:val="both"/>
      </w:pPr>
      <w:r w:rsidRPr="0098633F">
        <w:t xml:space="preserve">Baena, V. (2011). </w:t>
      </w:r>
      <w:r w:rsidRPr="0098633F">
        <w:rPr>
          <w:i/>
          <w:iCs/>
        </w:rPr>
        <w:t>Fundamentos de marketing: entorno, consumidor, estrategia e</w:t>
      </w:r>
      <w:r w:rsidR="00FB7125">
        <w:rPr>
          <w:i/>
          <w:iCs/>
        </w:rPr>
        <w:t xml:space="preserve"> </w:t>
      </w:r>
      <w:r w:rsidRPr="0098633F">
        <w:rPr>
          <w:i/>
          <w:iCs/>
        </w:rPr>
        <w:t>investigación comercial</w:t>
      </w:r>
      <w:r w:rsidRPr="0098633F">
        <w:t>. España: Editorial UOC.</w:t>
      </w:r>
    </w:p>
    <w:p w14:paraId="5452E930" w14:textId="125E275C" w:rsidR="00854739" w:rsidRPr="0098633F" w:rsidRDefault="00854739" w:rsidP="0098633F">
      <w:pPr>
        <w:jc w:val="both"/>
      </w:pPr>
      <w:proofErr w:type="spellStart"/>
      <w:r w:rsidRPr="0098633F">
        <w:t>Kloter</w:t>
      </w:r>
      <w:proofErr w:type="spellEnd"/>
      <w:r w:rsidRPr="0098633F">
        <w:t xml:space="preserve">, P. (2008). </w:t>
      </w:r>
      <w:r w:rsidRPr="0098633F">
        <w:rPr>
          <w:i/>
          <w:iCs/>
        </w:rPr>
        <w:t xml:space="preserve">Las preguntas más frecuentes sobre el marketing. </w:t>
      </w:r>
      <w:r w:rsidRPr="0098633F">
        <w:t>Bogotá,</w:t>
      </w:r>
      <w:r w:rsidR="00FB7125">
        <w:t xml:space="preserve"> </w:t>
      </w:r>
      <w:r w:rsidRPr="0098633F">
        <w:t>Colombia: Editorial Norma.</w:t>
      </w:r>
    </w:p>
    <w:p w14:paraId="0BC8A963" w14:textId="62E550EB" w:rsidR="00854739" w:rsidRPr="0098633F" w:rsidRDefault="00854739" w:rsidP="0098633F">
      <w:pPr>
        <w:jc w:val="both"/>
      </w:pPr>
      <w:r w:rsidRPr="0098633F">
        <w:t xml:space="preserve">Lerma, A., &amp; Bárcena, S. (2012). </w:t>
      </w:r>
      <w:r w:rsidRPr="0098633F">
        <w:rPr>
          <w:i/>
          <w:iCs/>
        </w:rPr>
        <w:t>Planeación estratégica por áreas funcionales:</w:t>
      </w:r>
      <w:r w:rsidR="00FB7125">
        <w:rPr>
          <w:i/>
          <w:iCs/>
        </w:rPr>
        <w:t xml:space="preserve"> </w:t>
      </w:r>
      <w:r w:rsidRPr="0098633F">
        <w:rPr>
          <w:i/>
          <w:iCs/>
        </w:rPr>
        <w:t xml:space="preserve">guía práctica. </w:t>
      </w:r>
      <w:r w:rsidRPr="0098633F">
        <w:t>México: Alfaomega.</w:t>
      </w:r>
    </w:p>
    <w:p w14:paraId="2C16F15D" w14:textId="01D4FC72" w:rsidR="00854739" w:rsidRPr="0098633F" w:rsidRDefault="00854739" w:rsidP="0098633F">
      <w:pPr>
        <w:jc w:val="both"/>
      </w:pPr>
      <w:r w:rsidRPr="0098633F">
        <w:t xml:space="preserve">Limas, S. (2012). </w:t>
      </w:r>
      <w:r w:rsidRPr="0098633F">
        <w:rPr>
          <w:i/>
          <w:iCs/>
        </w:rPr>
        <w:t>Marketing empresarial: dirección como estrategia competitiva</w:t>
      </w:r>
      <w:r w:rsidRPr="0098633F">
        <w:t>.</w:t>
      </w:r>
      <w:r w:rsidR="00FB7125">
        <w:t xml:space="preserve"> </w:t>
      </w:r>
      <w:r w:rsidRPr="0098633F">
        <w:t>Bogotá, Colombia: Ediciones de la U.</w:t>
      </w:r>
    </w:p>
    <w:p w14:paraId="073651AF" w14:textId="77777777" w:rsidR="00854739" w:rsidRPr="0098633F" w:rsidRDefault="00854739" w:rsidP="0098633F">
      <w:pPr>
        <w:jc w:val="both"/>
      </w:pPr>
      <w:r w:rsidRPr="0098633F">
        <w:t xml:space="preserve">Mesa, M. (2012). </w:t>
      </w:r>
      <w:r w:rsidRPr="0098633F">
        <w:rPr>
          <w:i/>
          <w:iCs/>
        </w:rPr>
        <w:t xml:space="preserve">Fundamentos de marketing. </w:t>
      </w:r>
      <w:r w:rsidRPr="0098633F">
        <w:t xml:space="preserve">Colombia: </w:t>
      </w:r>
      <w:proofErr w:type="spellStart"/>
      <w:r w:rsidRPr="0098633F">
        <w:t>Ecoe</w:t>
      </w:r>
      <w:proofErr w:type="spellEnd"/>
      <w:r w:rsidRPr="0098633F">
        <w:t xml:space="preserve"> Ediciones.</w:t>
      </w:r>
    </w:p>
    <w:p w14:paraId="49E85255" w14:textId="2BEEC3A9" w:rsidR="00854739" w:rsidRPr="0098633F" w:rsidRDefault="00854739" w:rsidP="0098633F">
      <w:pPr>
        <w:jc w:val="both"/>
      </w:pPr>
      <w:r w:rsidRPr="0098633F">
        <w:t xml:space="preserve">Sainz de Vicuña, J. (2004). </w:t>
      </w:r>
      <w:r w:rsidRPr="0098633F">
        <w:rPr>
          <w:i/>
          <w:iCs/>
        </w:rPr>
        <w:t>La importancia del plan de marketing como</w:t>
      </w:r>
      <w:r w:rsidR="00FB7125">
        <w:rPr>
          <w:i/>
          <w:iCs/>
        </w:rPr>
        <w:t xml:space="preserve"> </w:t>
      </w:r>
      <w:r w:rsidRPr="0098633F">
        <w:rPr>
          <w:i/>
          <w:iCs/>
        </w:rPr>
        <w:t xml:space="preserve">herramienta de gestión. </w:t>
      </w:r>
      <w:r w:rsidRPr="0098633F">
        <w:t>España: Ediciones Deusto - Planeta de Agostini</w:t>
      </w:r>
      <w:r w:rsidR="00FB7125">
        <w:t xml:space="preserve"> </w:t>
      </w:r>
      <w:r w:rsidRPr="0098633F">
        <w:t>Profesional y Formación S.L.</w:t>
      </w:r>
    </w:p>
    <w:p w14:paraId="70AB63B6" w14:textId="08245F90" w:rsidR="00854739" w:rsidRPr="0098633F" w:rsidRDefault="00854739" w:rsidP="0098633F">
      <w:pPr>
        <w:jc w:val="both"/>
      </w:pPr>
      <w:proofErr w:type="spellStart"/>
      <w:r w:rsidRPr="006B33EB">
        <w:rPr>
          <w:lang w:val="en-US"/>
        </w:rPr>
        <w:lastRenderedPageBreak/>
        <w:t>Schnarch</w:t>
      </w:r>
      <w:proofErr w:type="spellEnd"/>
      <w:r w:rsidRPr="006B33EB">
        <w:rPr>
          <w:lang w:val="en-US"/>
        </w:rPr>
        <w:t>, A., &amp;</w:t>
      </w:r>
      <w:r w:rsidR="00FB7125" w:rsidRPr="006B33EB">
        <w:rPr>
          <w:lang w:val="en-US"/>
        </w:rPr>
        <w:t xml:space="preserve"> </w:t>
      </w:r>
      <w:proofErr w:type="spellStart"/>
      <w:r w:rsidRPr="006B33EB">
        <w:rPr>
          <w:lang w:val="en-US"/>
        </w:rPr>
        <w:t>Schnarch</w:t>
      </w:r>
      <w:proofErr w:type="spellEnd"/>
      <w:r w:rsidRPr="006B33EB">
        <w:rPr>
          <w:lang w:val="en-US"/>
        </w:rPr>
        <w:t xml:space="preserve">, G. (2010). </w:t>
      </w:r>
      <w:r w:rsidRPr="006B33EB">
        <w:rPr>
          <w:i/>
          <w:iCs/>
          <w:lang w:val="en-US"/>
        </w:rPr>
        <w:t xml:space="preserve">Marketing para </w:t>
      </w:r>
      <w:proofErr w:type="spellStart"/>
      <w:r w:rsidRPr="006B33EB">
        <w:rPr>
          <w:i/>
          <w:iCs/>
          <w:lang w:val="en-US"/>
        </w:rPr>
        <w:t>emprendedores</w:t>
      </w:r>
      <w:proofErr w:type="spellEnd"/>
      <w:r w:rsidRPr="006B33EB">
        <w:rPr>
          <w:i/>
          <w:iCs/>
          <w:lang w:val="en-US"/>
        </w:rPr>
        <w:t>.</w:t>
      </w:r>
      <w:r w:rsidR="00FB7125" w:rsidRPr="006B33EB">
        <w:rPr>
          <w:i/>
          <w:iCs/>
          <w:lang w:val="en-US"/>
        </w:rPr>
        <w:t xml:space="preserve"> </w:t>
      </w:r>
      <w:r w:rsidRPr="0098633F">
        <w:t xml:space="preserve">Colombia: </w:t>
      </w:r>
      <w:proofErr w:type="spellStart"/>
      <w:r w:rsidRPr="0098633F">
        <w:t>Ecoe</w:t>
      </w:r>
      <w:proofErr w:type="spellEnd"/>
      <w:r w:rsidRPr="0098633F">
        <w:t xml:space="preserve"> Ediciones.</w:t>
      </w:r>
    </w:p>
    <w:p w14:paraId="7A1D3F57" w14:textId="28B9B1F8" w:rsidR="00854739" w:rsidRPr="0098633F" w:rsidRDefault="00854739" w:rsidP="0098633F">
      <w:pPr>
        <w:jc w:val="both"/>
      </w:pPr>
      <w:proofErr w:type="spellStart"/>
      <w:r w:rsidRPr="0098633F">
        <w:t>Schnarch</w:t>
      </w:r>
      <w:proofErr w:type="spellEnd"/>
      <w:r w:rsidRPr="0098633F">
        <w:t>, K. (2013). Marketing para Pymes: u</w:t>
      </w:r>
      <w:r w:rsidRPr="0098633F">
        <w:rPr>
          <w:i/>
          <w:iCs/>
        </w:rPr>
        <w:t>n enfoque para Latinoamérica.</w:t>
      </w:r>
      <w:r w:rsidR="00FB7125">
        <w:rPr>
          <w:i/>
          <w:iCs/>
        </w:rPr>
        <w:t xml:space="preserve"> </w:t>
      </w:r>
      <w:r w:rsidRPr="0098633F">
        <w:t>México: Alfaomega.</w:t>
      </w:r>
    </w:p>
    <w:p w14:paraId="4F13E11E" w14:textId="0E4FDC0E" w:rsidR="00854739" w:rsidRPr="0098633F" w:rsidRDefault="00854739" w:rsidP="0098633F">
      <w:pPr>
        <w:jc w:val="both"/>
      </w:pPr>
      <w:r w:rsidRPr="006B33EB">
        <w:t xml:space="preserve">Solomon, m., &amp; Stuart, E. (2001). Marketing. </w:t>
      </w:r>
      <w:r w:rsidRPr="0098633F">
        <w:t>Personas reales, decisiones</w:t>
      </w:r>
      <w:r w:rsidR="00FB7125">
        <w:t xml:space="preserve"> </w:t>
      </w:r>
      <w:r w:rsidRPr="0098633F">
        <w:t>reales (2ª ed.). Bogotá, Colombia: Pearson Educación de Colombia Ltda.</w:t>
      </w:r>
    </w:p>
    <w:p w14:paraId="6BFCE105" w14:textId="5F517DC4" w:rsidR="00B45DD1" w:rsidRPr="00FB7125" w:rsidRDefault="00B45DD1" w:rsidP="0098633F">
      <w:pPr>
        <w:pStyle w:val="Normal0"/>
      </w:pPr>
    </w:p>
    <w:p w14:paraId="000000B0" w14:textId="77777777" w:rsidR="00FF258C" w:rsidRPr="0098633F" w:rsidRDefault="00D376E1" w:rsidP="0098633F">
      <w:pPr>
        <w:pStyle w:val="Normal0"/>
        <w:numPr>
          <w:ilvl w:val="0"/>
          <w:numId w:val="1"/>
        </w:numPr>
        <w:pBdr>
          <w:top w:val="nil"/>
          <w:left w:val="nil"/>
          <w:bottom w:val="nil"/>
          <w:right w:val="nil"/>
          <w:between w:val="nil"/>
        </w:pBdr>
        <w:ind w:left="284" w:hanging="284"/>
        <w:jc w:val="both"/>
        <w:rPr>
          <w:b/>
          <w:color w:val="000000"/>
        </w:rPr>
      </w:pPr>
      <w:r w:rsidRPr="0098633F">
        <w:rPr>
          <w:b/>
          <w:color w:val="000000"/>
        </w:rPr>
        <w:t>CONTROL DEL DOCUMENTO</w:t>
      </w:r>
    </w:p>
    <w:p w14:paraId="000000B1" w14:textId="77777777" w:rsidR="00FF258C" w:rsidRPr="0098633F" w:rsidRDefault="00FF258C" w:rsidP="0098633F">
      <w:pPr>
        <w:pStyle w:val="Normal0"/>
        <w:jc w:val="both"/>
        <w:rPr>
          <w:b/>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98633F" w14:paraId="27B3F990" w14:textId="77777777" w:rsidTr="00C45A3B">
        <w:tc>
          <w:tcPr>
            <w:tcW w:w="1272" w:type="dxa"/>
            <w:tcBorders>
              <w:top w:val="nil"/>
              <w:left w:val="nil"/>
            </w:tcBorders>
            <w:shd w:val="clear" w:color="auto" w:fill="auto"/>
          </w:tcPr>
          <w:p w14:paraId="000000B2" w14:textId="77777777" w:rsidR="00FF258C" w:rsidRPr="0098633F" w:rsidRDefault="00FF258C" w:rsidP="0098633F">
            <w:pPr>
              <w:pStyle w:val="Normal0"/>
              <w:spacing w:line="276" w:lineRule="auto"/>
              <w:jc w:val="both"/>
              <w:rPr>
                <w:sz w:val="22"/>
                <w:szCs w:val="22"/>
              </w:rPr>
            </w:pPr>
          </w:p>
        </w:tc>
        <w:tc>
          <w:tcPr>
            <w:tcW w:w="1991" w:type="dxa"/>
            <w:vAlign w:val="center"/>
          </w:tcPr>
          <w:p w14:paraId="000000B3" w14:textId="77777777" w:rsidR="00FF258C" w:rsidRPr="0098633F" w:rsidRDefault="00D376E1" w:rsidP="0098633F">
            <w:pPr>
              <w:pStyle w:val="Normal0"/>
              <w:spacing w:line="276" w:lineRule="auto"/>
              <w:rPr>
                <w:sz w:val="22"/>
                <w:szCs w:val="22"/>
              </w:rPr>
            </w:pPr>
            <w:r w:rsidRPr="0098633F">
              <w:rPr>
                <w:sz w:val="22"/>
                <w:szCs w:val="22"/>
              </w:rPr>
              <w:t>Nombre</w:t>
            </w:r>
          </w:p>
        </w:tc>
        <w:tc>
          <w:tcPr>
            <w:tcW w:w="1559" w:type="dxa"/>
            <w:vAlign w:val="center"/>
          </w:tcPr>
          <w:p w14:paraId="000000B4" w14:textId="77777777" w:rsidR="00FF258C" w:rsidRPr="0098633F" w:rsidRDefault="00D376E1" w:rsidP="0098633F">
            <w:pPr>
              <w:pStyle w:val="Normal0"/>
              <w:spacing w:line="276" w:lineRule="auto"/>
              <w:rPr>
                <w:sz w:val="22"/>
                <w:szCs w:val="22"/>
              </w:rPr>
            </w:pPr>
            <w:r w:rsidRPr="0098633F">
              <w:rPr>
                <w:sz w:val="22"/>
                <w:szCs w:val="22"/>
              </w:rPr>
              <w:t>Cargo</w:t>
            </w:r>
          </w:p>
        </w:tc>
        <w:tc>
          <w:tcPr>
            <w:tcW w:w="3257" w:type="dxa"/>
            <w:vAlign w:val="center"/>
          </w:tcPr>
          <w:p w14:paraId="000000B6" w14:textId="096342C5" w:rsidR="00FF258C" w:rsidRPr="0098633F" w:rsidRDefault="00D376E1" w:rsidP="0098633F">
            <w:pPr>
              <w:pStyle w:val="Normal0"/>
              <w:spacing w:line="276" w:lineRule="auto"/>
              <w:rPr>
                <w:sz w:val="22"/>
                <w:szCs w:val="22"/>
              </w:rPr>
            </w:pPr>
            <w:r w:rsidRPr="0098633F">
              <w:rPr>
                <w:sz w:val="22"/>
                <w:szCs w:val="22"/>
              </w:rPr>
              <w:t>Dependencia</w:t>
            </w:r>
          </w:p>
        </w:tc>
        <w:tc>
          <w:tcPr>
            <w:tcW w:w="1888" w:type="dxa"/>
            <w:vAlign w:val="center"/>
          </w:tcPr>
          <w:p w14:paraId="000000B7" w14:textId="77777777" w:rsidR="00FF258C" w:rsidRPr="0098633F" w:rsidRDefault="00D376E1" w:rsidP="0098633F">
            <w:pPr>
              <w:pStyle w:val="Normal0"/>
              <w:spacing w:line="276" w:lineRule="auto"/>
              <w:rPr>
                <w:sz w:val="22"/>
                <w:szCs w:val="22"/>
              </w:rPr>
            </w:pPr>
            <w:r w:rsidRPr="0098633F">
              <w:rPr>
                <w:sz w:val="22"/>
                <w:szCs w:val="22"/>
              </w:rPr>
              <w:t>Fecha</w:t>
            </w:r>
          </w:p>
        </w:tc>
      </w:tr>
      <w:tr w:rsidR="005C0763" w:rsidRPr="0098633F" w14:paraId="2FF467CA" w14:textId="77777777">
        <w:trPr>
          <w:trHeight w:val="340"/>
        </w:trPr>
        <w:tc>
          <w:tcPr>
            <w:tcW w:w="1272" w:type="dxa"/>
            <w:vMerge w:val="restart"/>
          </w:tcPr>
          <w:p w14:paraId="000000B8" w14:textId="77777777" w:rsidR="005C0763" w:rsidRPr="0098633F" w:rsidRDefault="005C0763" w:rsidP="0098633F">
            <w:pPr>
              <w:pStyle w:val="Normal0"/>
              <w:spacing w:line="276" w:lineRule="auto"/>
              <w:jc w:val="both"/>
              <w:rPr>
                <w:sz w:val="22"/>
                <w:szCs w:val="22"/>
              </w:rPr>
            </w:pPr>
            <w:r w:rsidRPr="0098633F">
              <w:rPr>
                <w:sz w:val="22"/>
                <w:szCs w:val="22"/>
              </w:rPr>
              <w:t>Autor (es)</w:t>
            </w:r>
          </w:p>
        </w:tc>
        <w:tc>
          <w:tcPr>
            <w:tcW w:w="1991" w:type="dxa"/>
          </w:tcPr>
          <w:p w14:paraId="000000B9" w14:textId="04129815" w:rsidR="005C0763" w:rsidRPr="0098633F" w:rsidRDefault="00854739" w:rsidP="0098633F">
            <w:pPr>
              <w:pStyle w:val="Normal0"/>
              <w:spacing w:line="276" w:lineRule="auto"/>
              <w:rPr>
                <w:b w:val="0"/>
                <w:sz w:val="22"/>
                <w:szCs w:val="22"/>
              </w:rPr>
            </w:pPr>
            <w:r w:rsidRPr="0098633F">
              <w:rPr>
                <w:b w:val="0"/>
                <w:sz w:val="22"/>
                <w:szCs w:val="22"/>
              </w:rPr>
              <w:t>Gloria Eugenia Arango Londoño</w:t>
            </w:r>
          </w:p>
        </w:tc>
        <w:tc>
          <w:tcPr>
            <w:tcW w:w="1559" w:type="dxa"/>
          </w:tcPr>
          <w:p w14:paraId="000000BA" w14:textId="23BF7E2D" w:rsidR="005C0763" w:rsidRPr="0098633F" w:rsidRDefault="005C0763" w:rsidP="0098633F">
            <w:pPr>
              <w:pStyle w:val="Normal0"/>
              <w:spacing w:line="276" w:lineRule="auto"/>
              <w:rPr>
                <w:b w:val="0"/>
                <w:sz w:val="22"/>
                <w:szCs w:val="22"/>
              </w:rPr>
            </w:pPr>
            <w:r w:rsidRPr="0098633F">
              <w:rPr>
                <w:b w:val="0"/>
                <w:sz w:val="22"/>
                <w:szCs w:val="22"/>
              </w:rPr>
              <w:t xml:space="preserve">Experta </w:t>
            </w:r>
            <w:r w:rsidR="00EF3853" w:rsidRPr="0098633F">
              <w:rPr>
                <w:b w:val="0"/>
                <w:sz w:val="22"/>
                <w:szCs w:val="22"/>
              </w:rPr>
              <w:t>Temática</w:t>
            </w:r>
          </w:p>
        </w:tc>
        <w:tc>
          <w:tcPr>
            <w:tcW w:w="3257" w:type="dxa"/>
          </w:tcPr>
          <w:p w14:paraId="000000BB" w14:textId="46A0970F" w:rsidR="005C0763" w:rsidRPr="0098633F" w:rsidRDefault="005C0763" w:rsidP="0098633F">
            <w:pPr>
              <w:pStyle w:val="Normal0"/>
              <w:spacing w:line="276" w:lineRule="auto"/>
              <w:rPr>
                <w:b w:val="0"/>
                <w:sz w:val="22"/>
                <w:szCs w:val="22"/>
              </w:rPr>
            </w:pPr>
            <w:r w:rsidRPr="0098633F">
              <w:rPr>
                <w:b w:val="0"/>
                <w:sz w:val="22"/>
                <w:szCs w:val="22"/>
              </w:rPr>
              <w:t xml:space="preserve">Regional </w:t>
            </w:r>
            <w:r w:rsidR="00446CD4" w:rsidRPr="0098633F">
              <w:rPr>
                <w:b w:val="0"/>
                <w:sz w:val="22"/>
                <w:szCs w:val="22"/>
              </w:rPr>
              <w:t>Tolima</w:t>
            </w:r>
            <w:r w:rsidRPr="0098633F">
              <w:rPr>
                <w:b w:val="0"/>
                <w:sz w:val="22"/>
                <w:szCs w:val="22"/>
              </w:rPr>
              <w:t>. Centro de Comercio y Servicios.</w:t>
            </w:r>
          </w:p>
        </w:tc>
        <w:tc>
          <w:tcPr>
            <w:tcW w:w="1888" w:type="dxa"/>
          </w:tcPr>
          <w:p w14:paraId="000000BC" w14:textId="65895506" w:rsidR="005C0763" w:rsidRPr="0098633F" w:rsidRDefault="0051582F" w:rsidP="0098633F">
            <w:pPr>
              <w:pStyle w:val="Normal0"/>
              <w:spacing w:line="276" w:lineRule="auto"/>
              <w:rPr>
                <w:b w:val="0"/>
                <w:sz w:val="22"/>
                <w:szCs w:val="22"/>
              </w:rPr>
            </w:pPr>
            <w:r w:rsidRPr="0098633F">
              <w:rPr>
                <w:b w:val="0"/>
                <w:sz w:val="22"/>
                <w:szCs w:val="22"/>
              </w:rPr>
              <w:t>Junio</w:t>
            </w:r>
            <w:r w:rsidR="005C0763" w:rsidRPr="0098633F">
              <w:rPr>
                <w:b w:val="0"/>
                <w:sz w:val="22"/>
                <w:szCs w:val="22"/>
              </w:rPr>
              <w:t xml:space="preserve"> de 201</w:t>
            </w:r>
            <w:r w:rsidRPr="0098633F">
              <w:rPr>
                <w:b w:val="0"/>
                <w:sz w:val="22"/>
                <w:szCs w:val="22"/>
              </w:rPr>
              <w:t>7</w:t>
            </w:r>
          </w:p>
        </w:tc>
      </w:tr>
      <w:tr w:rsidR="005C0763" w:rsidRPr="0098633F" w14:paraId="6A05A809" w14:textId="77777777">
        <w:trPr>
          <w:trHeight w:val="340"/>
        </w:trPr>
        <w:tc>
          <w:tcPr>
            <w:tcW w:w="1272" w:type="dxa"/>
            <w:vMerge/>
          </w:tcPr>
          <w:p w14:paraId="000000BD" w14:textId="77777777" w:rsidR="005C0763" w:rsidRPr="0098633F" w:rsidRDefault="005C0763" w:rsidP="0098633F">
            <w:pPr>
              <w:pStyle w:val="Normal0"/>
              <w:widowControl w:val="0"/>
              <w:pBdr>
                <w:top w:val="nil"/>
                <w:left w:val="nil"/>
                <w:bottom w:val="nil"/>
                <w:right w:val="nil"/>
                <w:between w:val="nil"/>
              </w:pBdr>
              <w:spacing w:line="276" w:lineRule="auto"/>
              <w:rPr>
                <w:sz w:val="22"/>
                <w:szCs w:val="22"/>
              </w:rPr>
            </w:pPr>
          </w:p>
        </w:tc>
        <w:tc>
          <w:tcPr>
            <w:tcW w:w="1991" w:type="dxa"/>
          </w:tcPr>
          <w:p w14:paraId="000000BE" w14:textId="6F9545A4" w:rsidR="005C0763" w:rsidRPr="0098633F" w:rsidRDefault="00854739" w:rsidP="0098633F">
            <w:pPr>
              <w:pStyle w:val="Normal0"/>
              <w:spacing w:line="276" w:lineRule="auto"/>
              <w:rPr>
                <w:b w:val="0"/>
                <w:sz w:val="22"/>
                <w:szCs w:val="22"/>
              </w:rPr>
            </w:pPr>
            <w:r w:rsidRPr="0098633F">
              <w:rPr>
                <w:b w:val="0"/>
                <w:sz w:val="22"/>
                <w:szCs w:val="22"/>
              </w:rPr>
              <w:t xml:space="preserve">Johana Melina Montoya </w:t>
            </w:r>
            <w:proofErr w:type="spellStart"/>
            <w:r w:rsidRPr="0098633F">
              <w:rPr>
                <w:b w:val="0"/>
                <w:sz w:val="22"/>
                <w:szCs w:val="22"/>
              </w:rPr>
              <w:t>Piriachi</w:t>
            </w:r>
            <w:proofErr w:type="spellEnd"/>
          </w:p>
        </w:tc>
        <w:tc>
          <w:tcPr>
            <w:tcW w:w="1559" w:type="dxa"/>
          </w:tcPr>
          <w:p w14:paraId="000000BF" w14:textId="1E5C8A13" w:rsidR="005C0763" w:rsidRPr="0098633F" w:rsidRDefault="00446CD4" w:rsidP="0098633F">
            <w:pPr>
              <w:pStyle w:val="Normal0"/>
              <w:spacing w:line="276" w:lineRule="auto"/>
              <w:rPr>
                <w:b w:val="0"/>
                <w:sz w:val="22"/>
                <w:szCs w:val="22"/>
              </w:rPr>
            </w:pPr>
            <w:r w:rsidRPr="0098633F">
              <w:rPr>
                <w:b w:val="0"/>
                <w:sz w:val="22"/>
                <w:szCs w:val="22"/>
              </w:rPr>
              <w:t>Asesor Pedagógico</w:t>
            </w:r>
          </w:p>
        </w:tc>
        <w:tc>
          <w:tcPr>
            <w:tcW w:w="3257" w:type="dxa"/>
          </w:tcPr>
          <w:p w14:paraId="000000C0" w14:textId="6A6CE7D3" w:rsidR="005C0763" w:rsidRPr="0098633F" w:rsidRDefault="00446CD4" w:rsidP="0098633F">
            <w:pPr>
              <w:pStyle w:val="Normal0"/>
              <w:spacing w:line="276" w:lineRule="auto"/>
              <w:rPr>
                <w:b w:val="0"/>
                <w:sz w:val="22"/>
                <w:szCs w:val="22"/>
              </w:rPr>
            </w:pPr>
            <w:r w:rsidRPr="0098633F">
              <w:rPr>
                <w:b w:val="0"/>
                <w:sz w:val="22"/>
                <w:szCs w:val="22"/>
              </w:rPr>
              <w:t>Regional Tolima. Centro de Comercio y Servicios.</w:t>
            </w:r>
          </w:p>
        </w:tc>
        <w:tc>
          <w:tcPr>
            <w:tcW w:w="1888" w:type="dxa"/>
          </w:tcPr>
          <w:p w14:paraId="000000C1" w14:textId="245140C8" w:rsidR="005C0763" w:rsidRPr="0098633F" w:rsidRDefault="0051582F" w:rsidP="0098633F">
            <w:pPr>
              <w:pStyle w:val="Normal0"/>
              <w:spacing w:line="276" w:lineRule="auto"/>
              <w:rPr>
                <w:b w:val="0"/>
                <w:sz w:val="22"/>
                <w:szCs w:val="22"/>
              </w:rPr>
            </w:pPr>
            <w:r w:rsidRPr="0098633F">
              <w:rPr>
                <w:b w:val="0"/>
                <w:sz w:val="22"/>
                <w:szCs w:val="22"/>
              </w:rPr>
              <w:t>Junio</w:t>
            </w:r>
            <w:r w:rsidR="005C0763" w:rsidRPr="0098633F">
              <w:rPr>
                <w:b w:val="0"/>
                <w:sz w:val="22"/>
                <w:szCs w:val="22"/>
              </w:rPr>
              <w:t xml:space="preserve"> de 201</w:t>
            </w:r>
            <w:r w:rsidRPr="0098633F">
              <w:rPr>
                <w:b w:val="0"/>
                <w:sz w:val="22"/>
                <w:szCs w:val="22"/>
              </w:rPr>
              <w:t>7</w:t>
            </w:r>
          </w:p>
        </w:tc>
      </w:tr>
      <w:tr w:rsidR="005C0763" w:rsidRPr="0098633F" w14:paraId="537AFDCD" w14:textId="77777777">
        <w:trPr>
          <w:trHeight w:val="340"/>
        </w:trPr>
        <w:tc>
          <w:tcPr>
            <w:tcW w:w="1272" w:type="dxa"/>
            <w:vMerge/>
          </w:tcPr>
          <w:p w14:paraId="3F0BD0AE" w14:textId="77777777" w:rsidR="005C0763" w:rsidRPr="0098633F" w:rsidRDefault="005C0763" w:rsidP="0098633F">
            <w:pPr>
              <w:pStyle w:val="Normal0"/>
              <w:widowControl w:val="0"/>
              <w:pBdr>
                <w:top w:val="nil"/>
                <w:left w:val="nil"/>
                <w:bottom w:val="nil"/>
                <w:right w:val="nil"/>
                <w:between w:val="nil"/>
              </w:pBdr>
              <w:spacing w:line="276" w:lineRule="auto"/>
              <w:rPr>
                <w:sz w:val="22"/>
                <w:szCs w:val="22"/>
              </w:rPr>
            </w:pPr>
          </w:p>
        </w:tc>
        <w:tc>
          <w:tcPr>
            <w:tcW w:w="1991" w:type="dxa"/>
          </w:tcPr>
          <w:p w14:paraId="43516A78" w14:textId="32C62E5C" w:rsidR="005C0763" w:rsidRPr="0098633F" w:rsidRDefault="00854739" w:rsidP="0098633F">
            <w:pPr>
              <w:pStyle w:val="Normal0"/>
              <w:spacing w:line="276" w:lineRule="auto"/>
              <w:rPr>
                <w:b w:val="0"/>
                <w:sz w:val="22"/>
                <w:szCs w:val="22"/>
              </w:rPr>
            </w:pPr>
            <w:r w:rsidRPr="0098633F">
              <w:rPr>
                <w:b w:val="0"/>
                <w:sz w:val="22"/>
                <w:szCs w:val="22"/>
              </w:rPr>
              <w:t>Andrés Tabla Rico</w:t>
            </w:r>
          </w:p>
        </w:tc>
        <w:tc>
          <w:tcPr>
            <w:tcW w:w="1559" w:type="dxa"/>
          </w:tcPr>
          <w:p w14:paraId="256E4D78" w14:textId="644897AE" w:rsidR="005C0763" w:rsidRPr="0098633F" w:rsidRDefault="005C0763" w:rsidP="0098633F">
            <w:pPr>
              <w:pStyle w:val="Normal0"/>
              <w:spacing w:line="276" w:lineRule="auto"/>
              <w:rPr>
                <w:b w:val="0"/>
                <w:sz w:val="22"/>
                <w:szCs w:val="22"/>
              </w:rPr>
            </w:pPr>
            <w:r w:rsidRPr="0098633F">
              <w:rPr>
                <w:b w:val="0"/>
                <w:sz w:val="22"/>
                <w:szCs w:val="22"/>
              </w:rPr>
              <w:t>Guionista</w:t>
            </w:r>
            <w:r w:rsidR="00446CD4" w:rsidRPr="0098633F">
              <w:rPr>
                <w:b w:val="0"/>
                <w:sz w:val="22"/>
                <w:szCs w:val="22"/>
              </w:rPr>
              <w:t>s</w:t>
            </w:r>
            <w:r w:rsidRPr="0098633F">
              <w:rPr>
                <w:b w:val="0"/>
                <w:sz w:val="22"/>
                <w:szCs w:val="22"/>
              </w:rPr>
              <w:t xml:space="preserve"> de la Línea de Producción</w:t>
            </w:r>
          </w:p>
        </w:tc>
        <w:tc>
          <w:tcPr>
            <w:tcW w:w="3257" w:type="dxa"/>
          </w:tcPr>
          <w:p w14:paraId="139EC033" w14:textId="7AFF4D03" w:rsidR="005C0763" w:rsidRPr="0098633F" w:rsidRDefault="00446CD4" w:rsidP="0098633F">
            <w:pPr>
              <w:pStyle w:val="Normal0"/>
              <w:spacing w:line="276" w:lineRule="auto"/>
              <w:rPr>
                <w:b w:val="0"/>
                <w:sz w:val="22"/>
                <w:szCs w:val="22"/>
              </w:rPr>
            </w:pPr>
            <w:r w:rsidRPr="0098633F">
              <w:rPr>
                <w:b w:val="0"/>
                <w:sz w:val="22"/>
                <w:szCs w:val="22"/>
              </w:rPr>
              <w:t>Regional Tolima. Centro de Comercio y Servicios.</w:t>
            </w:r>
          </w:p>
        </w:tc>
        <w:tc>
          <w:tcPr>
            <w:tcW w:w="1888" w:type="dxa"/>
          </w:tcPr>
          <w:p w14:paraId="4C402291" w14:textId="576F570D" w:rsidR="005C0763" w:rsidRPr="0098633F" w:rsidRDefault="0051582F" w:rsidP="0098633F">
            <w:pPr>
              <w:pStyle w:val="Normal0"/>
              <w:spacing w:line="276" w:lineRule="auto"/>
              <w:rPr>
                <w:b w:val="0"/>
                <w:sz w:val="22"/>
                <w:szCs w:val="22"/>
              </w:rPr>
            </w:pPr>
            <w:r w:rsidRPr="0098633F">
              <w:rPr>
                <w:b w:val="0"/>
                <w:sz w:val="22"/>
                <w:szCs w:val="22"/>
              </w:rPr>
              <w:t>Junio</w:t>
            </w:r>
            <w:r w:rsidR="005C0763" w:rsidRPr="0098633F">
              <w:rPr>
                <w:b w:val="0"/>
                <w:sz w:val="22"/>
                <w:szCs w:val="22"/>
              </w:rPr>
              <w:t xml:space="preserve"> de 201</w:t>
            </w:r>
            <w:r w:rsidRPr="0098633F">
              <w:rPr>
                <w:b w:val="0"/>
                <w:sz w:val="22"/>
                <w:szCs w:val="22"/>
              </w:rPr>
              <w:t>7</w:t>
            </w:r>
          </w:p>
        </w:tc>
      </w:tr>
    </w:tbl>
    <w:p w14:paraId="000000C2" w14:textId="1387197A" w:rsidR="00FF258C" w:rsidRPr="0098633F" w:rsidRDefault="00FF258C" w:rsidP="0098633F">
      <w:pPr>
        <w:pStyle w:val="Normal0"/>
      </w:pPr>
    </w:p>
    <w:p w14:paraId="40E90CE6" w14:textId="77777777" w:rsidR="0041757E" w:rsidRPr="0098633F" w:rsidRDefault="0041757E" w:rsidP="0098633F">
      <w:pPr>
        <w:pStyle w:val="Normal0"/>
      </w:pPr>
    </w:p>
    <w:p w14:paraId="000000C5" w14:textId="26BCB439" w:rsidR="00FF258C" w:rsidRPr="0098633F" w:rsidRDefault="00D376E1" w:rsidP="0098633F">
      <w:pPr>
        <w:pStyle w:val="Normal0"/>
        <w:numPr>
          <w:ilvl w:val="0"/>
          <w:numId w:val="1"/>
        </w:numPr>
        <w:pBdr>
          <w:top w:val="nil"/>
          <w:left w:val="nil"/>
          <w:bottom w:val="nil"/>
          <w:right w:val="nil"/>
          <w:between w:val="nil"/>
        </w:pBdr>
        <w:ind w:left="284" w:hanging="284"/>
        <w:jc w:val="both"/>
        <w:rPr>
          <w:b/>
          <w:color w:val="808080"/>
        </w:rPr>
      </w:pPr>
      <w:r w:rsidRPr="0098633F">
        <w:rPr>
          <w:b/>
          <w:color w:val="000000"/>
        </w:rPr>
        <w:t xml:space="preserve">CONTROL DE CAMBIOS </w:t>
      </w:r>
      <w:r w:rsidRPr="0098633F">
        <w:rPr>
          <w:b/>
          <w:color w:val="808080"/>
        </w:rPr>
        <w:t>(Diligenciar únicamente si realiza ajustes a la Unidad Temática)</w:t>
      </w:r>
    </w:p>
    <w:p w14:paraId="000000C6" w14:textId="77777777" w:rsidR="00FF258C" w:rsidRPr="0098633F" w:rsidRDefault="00FF258C" w:rsidP="0098633F">
      <w:pPr>
        <w:pStyle w:val="Normal0"/>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98633F" w14:paraId="31F82D5C" w14:textId="77777777" w:rsidTr="03147376">
        <w:tc>
          <w:tcPr>
            <w:tcW w:w="1264" w:type="dxa"/>
            <w:tcBorders>
              <w:top w:val="nil"/>
              <w:left w:val="nil"/>
            </w:tcBorders>
            <w:shd w:val="clear" w:color="auto" w:fill="auto"/>
          </w:tcPr>
          <w:p w14:paraId="000000C7" w14:textId="77777777" w:rsidR="00FF258C" w:rsidRPr="0098633F" w:rsidRDefault="00FF258C" w:rsidP="0098633F">
            <w:pPr>
              <w:pStyle w:val="Normal0"/>
              <w:spacing w:line="276" w:lineRule="auto"/>
              <w:jc w:val="both"/>
              <w:rPr>
                <w:sz w:val="22"/>
                <w:szCs w:val="22"/>
              </w:rPr>
            </w:pPr>
          </w:p>
        </w:tc>
        <w:tc>
          <w:tcPr>
            <w:tcW w:w="2138" w:type="dxa"/>
          </w:tcPr>
          <w:p w14:paraId="000000C8" w14:textId="77777777" w:rsidR="00FF258C" w:rsidRPr="0098633F" w:rsidRDefault="00D376E1" w:rsidP="0098633F">
            <w:pPr>
              <w:pStyle w:val="Normal0"/>
              <w:spacing w:line="276" w:lineRule="auto"/>
              <w:jc w:val="both"/>
              <w:rPr>
                <w:sz w:val="22"/>
                <w:szCs w:val="22"/>
              </w:rPr>
            </w:pPr>
            <w:r w:rsidRPr="0098633F">
              <w:rPr>
                <w:sz w:val="22"/>
                <w:szCs w:val="22"/>
              </w:rPr>
              <w:t>Nombre</w:t>
            </w:r>
          </w:p>
        </w:tc>
        <w:tc>
          <w:tcPr>
            <w:tcW w:w="1701" w:type="dxa"/>
          </w:tcPr>
          <w:p w14:paraId="000000C9" w14:textId="77777777" w:rsidR="00FF258C" w:rsidRPr="0098633F" w:rsidRDefault="00D376E1" w:rsidP="0098633F">
            <w:pPr>
              <w:pStyle w:val="Normal0"/>
              <w:spacing w:line="276" w:lineRule="auto"/>
              <w:jc w:val="both"/>
              <w:rPr>
                <w:sz w:val="22"/>
                <w:szCs w:val="22"/>
              </w:rPr>
            </w:pPr>
            <w:r w:rsidRPr="0098633F">
              <w:rPr>
                <w:sz w:val="22"/>
                <w:szCs w:val="22"/>
              </w:rPr>
              <w:t>Cargo</w:t>
            </w:r>
          </w:p>
        </w:tc>
        <w:tc>
          <w:tcPr>
            <w:tcW w:w="1843" w:type="dxa"/>
          </w:tcPr>
          <w:p w14:paraId="000000CA" w14:textId="77777777" w:rsidR="00FF258C" w:rsidRPr="0098633F" w:rsidRDefault="00D376E1" w:rsidP="0098633F">
            <w:pPr>
              <w:pStyle w:val="Normal0"/>
              <w:spacing w:line="276" w:lineRule="auto"/>
              <w:jc w:val="both"/>
              <w:rPr>
                <w:sz w:val="22"/>
                <w:szCs w:val="22"/>
              </w:rPr>
            </w:pPr>
            <w:r w:rsidRPr="0098633F">
              <w:rPr>
                <w:sz w:val="22"/>
                <w:szCs w:val="22"/>
              </w:rPr>
              <w:t>Dependencia</w:t>
            </w:r>
          </w:p>
        </w:tc>
        <w:tc>
          <w:tcPr>
            <w:tcW w:w="1044" w:type="dxa"/>
          </w:tcPr>
          <w:p w14:paraId="000000CB" w14:textId="77777777" w:rsidR="00FF258C" w:rsidRPr="0098633F" w:rsidRDefault="00D376E1" w:rsidP="0098633F">
            <w:pPr>
              <w:pStyle w:val="Normal0"/>
              <w:spacing w:line="276" w:lineRule="auto"/>
              <w:jc w:val="both"/>
              <w:rPr>
                <w:sz w:val="22"/>
                <w:szCs w:val="22"/>
              </w:rPr>
            </w:pPr>
            <w:r w:rsidRPr="0098633F">
              <w:rPr>
                <w:sz w:val="22"/>
                <w:szCs w:val="22"/>
              </w:rPr>
              <w:t>Fecha</w:t>
            </w:r>
          </w:p>
        </w:tc>
        <w:tc>
          <w:tcPr>
            <w:tcW w:w="1977" w:type="dxa"/>
          </w:tcPr>
          <w:p w14:paraId="000000CC" w14:textId="77777777" w:rsidR="00FF258C" w:rsidRPr="0098633F" w:rsidRDefault="00D376E1" w:rsidP="0098633F">
            <w:pPr>
              <w:pStyle w:val="Normal0"/>
              <w:spacing w:line="276" w:lineRule="auto"/>
              <w:jc w:val="both"/>
              <w:rPr>
                <w:sz w:val="22"/>
                <w:szCs w:val="22"/>
              </w:rPr>
            </w:pPr>
            <w:r w:rsidRPr="0098633F">
              <w:rPr>
                <w:sz w:val="22"/>
                <w:szCs w:val="22"/>
              </w:rPr>
              <w:t>Razón del Cambio</w:t>
            </w:r>
          </w:p>
        </w:tc>
      </w:tr>
      <w:tr w:rsidR="005C0763" w:rsidRPr="0098633F" w14:paraId="5565E3ED" w14:textId="77777777" w:rsidTr="03147376">
        <w:tc>
          <w:tcPr>
            <w:tcW w:w="1264" w:type="dxa"/>
          </w:tcPr>
          <w:p w14:paraId="000000CD" w14:textId="77777777" w:rsidR="005C0763" w:rsidRPr="0098633F" w:rsidRDefault="005C0763" w:rsidP="0098633F">
            <w:pPr>
              <w:pStyle w:val="Normal0"/>
              <w:spacing w:line="276" w:lineRule="auto"/>
              <w:jc w:val="both"/>
              <w:rPr>
                <w:sz w:val="22"/>
                <w:szCs w:val="22"/>
              </w:rPr>
            </w:pPr>
            <w:r w:rsidRPr="0098633F">
              <w:rPr>
                <w:sz w:val="22"/>
                <w:szCs w:val="22"/>
              </w:rPr>
              <w:t>Autor (es)</w:t>
            </w:r>
          </w:p>
        </w:tc>
        <w:tc>
          <w:tcPr>
            <w:tcW w:w="2138" w:type="dxa"/>
          </w:tcPr>
          <w:p w14:paraId="000000CE" w14:textId="5951DA1B" w:rsidR="005C0763" w:rsidRPr="0098633F" w:rsidRDefault="00E0787E" w:rsidP="0098633F">
            <w:pPr>
              <w:pStyle w:val="Normal0"/>
              <w:spacing w:line="276" w:lineRule="auto"/>
              <w:rPr>
                <w:b w:val="0"/>
                <w:sz w:val="22"/>
                <w:szCs w:val="22"/>
              </w:rPr>
            </w:pPr>
            <w:r w:rsidRPr="0098633F">
              <w:rPr>
                <w:b w:val="0"/>
                <w:bCs/>
                <w:sz w:val="22"/>
                <w:szCs w:val="22"/>
              </w:rPr>
              <w:t>Luis Fernando Botero Mendoza</w:t>
            </w:r>
          </w:p>
        </w:tc>
        <w:tc>
          <w:tcPr>
            <w:tcW w:w="1701" w:type="dxa"/>
          </w:tcPr>
          <w:p w14:paraId="000000CF" w14:textId="0281E1DE" w:rsidR="005C0763" w:rsidRPr="0098633F" w:rsidRDefault="006A3337" w:rsidP="0098633F">
            <w:pPr>
              <w:pStyle w:val="Normal0"/>
              <w:spacing w:line="276" w:lineRule="auto"/>
              <w:rPr>
                <w:b w:val="0"/>
                <w:sz w:val="22"/>
                <w:szCs w:val="22"/>
              </w:rPr>
            </w:pPr>
            <w:r w:rsidRPr="0098633F">
              <w:rPr>
                <w:b w:val="0"/>
                <w:bCs/>
                <w:sz w:val="22"/>
                <w:szCs w:val="22"/>
              </w:rPr>
              <w:t>Diseñador de contenidos digitales.</w:t>
            </w:r>
          </w:p>
        </w:tc>
        <w:tc>
          <w:tcPr>
            <w:tcW w:w="1843" w:type="dxa"/>
          </w:tcPr>
          <w:p w14:paraId="000000D0" w14:textId="7AAD453D" w:rsidR="005C0763" w:rsidRPr="0098633F" w:rsidRDefault="005C0763" w:rsidP="0098633F">
            <w:pPr>
              <w:pStyle w:val="Normal0"/>
              <w:spacing w:line="276" w:lineRule="auto"/>
              <w:rPr>
                <w:b w:val="0"/>
                <w:sz w:val="22"/>
                <w:szCs w:val="22"/>
              </w:rPr>
            </w:pPr>
            <w:r w:rsidRPr="0098633F">
              <w:rPr>
                <w:b w:val="0"/>
                <w:bCs/>
                <w:sz w:val="22"/>
                <w:szCs w:val="22"/>
              </w:rPr>
              <w:t>Regional Tolima. Centro de Comercio y Servicios.</w:t>
            </w:r>
          </w:p>
        </w:tc>
        <w:tc>
          <w:tcPr>
            <w:tcW w:w="1044" w:type="dxa"/>
          </w:tcPr>
          <w:p w14:paraId="000000D1" w14:textId="5BE6896B" w:rsidR="005C0763" w:rsidRPr="0098633F" w:rsidRDefault="4CF4F1D9" w:rsidP="0098633F">
            <w:pPr>
              <w:pStyle w:val="Normal0"/>
              <w:spacing w:line="276" w:lineRule="auto"/>
              <w:rPr>
                <w:b w:val="0"/>
                <w:sz w:val="22"/>
                <w:szCs w:val="22"/>
              </w:rPr>
            </w:pPr>
            <w:r w:rsidRPr="03147376">
              <w:rPr>
                <w:b w:val="0"/>
                <w:sz w:val="22"/>
                <w:szCs w:val="22"/>
              </w:rPr>
              <w:t xml:space="preserve">Septiembre </w:t>
            </w:r>
            <w:r w:rsidR="6A20DA4B" w:rsidRPr="03147376">
              <w:rPr>
                <w:b w:val="0"/>
                <w:sz w:val="22"/>
                <w:szCs w:val="22"/>
              </w:rPr>
              <w:t>de 2024</w:t>
            </w:r>
          </w:p>
        </w:tc>
        <w:tc>
          <w:tcPr>
            <w:tcW w:w="1977" w:type="dxa"/>
          </w:tcPr>
          <w:p w14:paraId="000000D2" w14:textId="765A0D02" w:rsidR="005C0763" w:rsidRPr="0098633F" w:rsidRDefault="005C0763" w:rsidP="0098633F">
            <w:pPr>
              <w:pStyle w:val="Normal0"/>
              <w:spacing w:line="276" w:lineRule="auto"/>
              <w:rPr>
                <w:b w:val="0"/>
                <w:sz w:val="22"/>
                <w:szCs w:val="22"/>
              </w:rPr>
            </w:pPr>
            <w:r w:rsidRPr="0098633F">
              <w:rPr>
                <w:b w:val="0"/>
                <w:sz w:val="22"/>
                <w:szCs w:val="22"/>
              </w:rPr>
              <w:t>Se ajusta el contenido del documento a la versión actual, según diseño curricular y normas APA.</w:t>
            </w:r>
          </w:p>
        </w:tc>
      </w:tr>
    </w:tbl>
    <w:p w14:paraId="000000D5" w14:textId="62ABB642" w:rsidR="00FF258C" w:rsidRPr="0098633F" w:rsidRDefault="00FF258C" w:rsidP="0098633F">
      <w:pPr>
        <w:pStyle w:val="Normal0"/>
      </w:pPr>
    </w:p>
    <w:sectPr w:rsidR="00FF258C" w:rsidRPr="0098633F" w:rsidSect="00633F3A">
      <w:headerReference w:type="default" r:id="rId31"/>
      <w:footerReference w:type="default" r:id="rId32"/>
      <w:pgSz w:w="12240" w:h="15840"/>
      <w:pgMar w:top="1417" w:right="1701" w:bottom="1417" w:left="1701"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s Fernando Botero Mendoza" w:date="2024-10-14T11:17:00Z" w:initials="LB">
    <w:p w14:paraId="2B89D315" w14:textId="77777777" w:rsidR="009F378F" w:rsidRDefault="009F378F" w:rsidP="009F378F">
      <w:r>
        <w:rPr>
          <w:rStyle w:val="Refdecomentario"/>
        </w:rPr>
        <w:annotationRef/>
      </w:r>
      <w:r>
        <w:rPr>
          <w:sz w:val="20"/>
          <w:szCs w:val="20"/>
        </w:rPr>
        <w:t>Por favor usar un 14.4 Bloques de texto destacado</w:t>
      </w:r>
    </w:p>
  </w:comment>
  <w:comment w:id="1" w:author="Luis Fernando Botero Mendoza" w:date="2024-10-14T11:17:00Z" w:initials="LB">
    <w:p w14:paraId="285AD7E9" w14:textId="77777777" w:rsidR="009F378F" w:rsidRDefault="009F378F" w:rsidP="009F378F">
      <w:r>
        <w:rPr>
          <w:rStyle w:val="Refdecomentario"/>
        </w:rPr>
        <w:annotationRef/>
      </w:r>
      <w:r>
        <w:rPr>
          <w:sz w:val="20"/>
          <w:szCs w:val="20"/>
        </w:rPr>
        <w:t>Por favor hacer un 14.4 Bloques de texto destacado</w:t>
      </w:r>
    </w:p>
  </w:comment>
  <w:comment w:id="2" w:author="Luis Fernando Botero Mendoza [2]" w:date="2024-10-01T09:42:00Z" w:initials="LFBM">
    <w:p w14:paraId="46286DB1" w14:textId="17250600" w:rsidR="00C97809" w:rsidRDefault="00C97809">
      <w:pPr>
        <w:pStyle w:val="Textocomentario"/>
      </w:pPr>
      <w:r>
        <w:rPr>
          <w:rStyle w:val="Refdecomentario"/>
        </w:rPr>
        <w:annotationRef/>
      </w:r>
      <w:r>
        <w:t>La imagen editable está en la carpeta de imágenes del CF.</w:t>
      </w:r>
    </w:p>
  </w:comment>
  <w:comment w:id="3" w:author="Luis Fernando Botero Mendoza" w:date="2024-10-27T07:53:00Z" w:initials="LM">
    <w:p w14:paraId="37224438" w14:textId="39C600AE" w:rsidR="00000000" w:rsidRDefault="00000000">
      <w:r>
        <w:annotationRef/>
      </w:r>
      <w:r w:rsidRPr="510889E5">
        <w:t>Se presentan los pasos para alcanzar los objetivos generales a nivel comercial, estos son:</w:t>
      </w:r>
    </w:p>
    <w:p w14:paraId="600321A9" w14:textId="43BBD749" w:rsidR="00000000" w:rsidRDefault="00000000">
      <w:r w:rsidRPr="21CA569C">
        <w:t>Definir los objetivos</w:t>
      </w:r>
    </w:p>
    <w:p w14:paraId="59307D9E" w14:textId="4CBAF220" w:rsidR="00000000" w:rsidRDefault="00000000">
      <w:r w:rsidRPr="4F9265B2">
        <w:t>Implementar las estrategias</w:t>
      </w:r>
    </w:p>
    <w:p w14:paraId="515C4964" w14:textId="341C00CC" w:rsidR="00000000" w:rsidRDefault="00000000">
      <w:r w:rsidRPr="6676CE7A">
        <w:t>Medir el rendimiento</w:t>
      </w:r>
    </w:p>
    <w:p w14:paraId="1F0BE10C" w14:textId="019A5008" w:rsidR="00000000" w:rsidRDefault="00000000">
      <w:r w:rsidRPr="12AA579C">
        <w:t>Evaluar la efectividad</w:t>
      </w:r>
    </w:p>
    <w:p w14:paraId="5151704D" w14:textId="69445738" w:rsidR="00000000" w:rsidRDefault="00000000">
      <w:r w:rsidRPr="007B7E6F">
        <w:t xml:space="preserve">Y establecer un plan de mejora </w:t>
      </w:r>
      <w:r w:rsidRPr="007B7E6F">
        <w:t>continua.</w:t>
      </w:r>
    </w:p>
  </w:comment>
  <w:comment w:id="4" w:author="Luis Fernando Botero Mendoza [2]" w:date="2024-10-01T09:45:00Z" w:initials="LFBM">
    <w:p w14:paraId="1B8A5D9C" w14:textId="27093BD6" w:rsidR="00C97809" w:rsidRDefault="00C97809">
      <w:pPr>
        <w:pStyle w:val="Textocomentario"/>
      </w:pPr>
      <w:r>
        <w:rPr>
          <w:rStyle w:val="Refdecomentario"/>
        </w:rPr>
        <w:annotationRef/>
      </w:r>
      <w:r w:rsidRPr="00C97809">
        <w:t>https://www.freepik.es/vector-gratis/vector-infografico-marketing_711052.htm#fromView=search&amp;page=1&amp;position=2&amp;uuid=2c1d8761-e78b-4667-90c5-639f8a0bceb1</w:t>
      </w:r>
    </w:p>
  </w:comment>
  <w:comment w:id="5" w:author="Luis Fernando Botero Mendoza" w:date="2024-10-27T07:55:00Z" w:initials="LM">
    <w:p w14:paraId="523B14FB" w14:textId="10F04AD8" w:rsidR="00000000" w:rsidRDefault="00000000">
      <w:r>
        <w:annotationRef/>
      </w:r>
      <w:r w:rsidRPr="162E0F94">
        <w:t>Se presenta una gráfica que muestra las famosas 4 P del marketing que son:</w:t>
      </w:r>
    </w:p>
    <w:p w14:paraId="170C1020" w14:textId="1B9B0B99" w:rsidR="00000000" w:rsidRDefault="00000000">
      <w:r w:rsidRPr="1FD1DCB8">
        <w:t>Producto</w:t>
      </w:r>
    </w:p>
    <w:p w14:paraId="04CDFD5D" w14:textId="2E529510" w:rsidR="00000000" w:rsidRDefault="00000000">
      <w:r w:rsidRPr="20BFBD3E">
        <w:t>Precio</w:t>
      </w:r>
    </w:p>
    <w:p w14:paraId="1A319B73" w14:textId="2F797E69" w:rsidR="00000000" w:rsidRDefault="00000000">
      <w:r w:rsidRPr="5812FCBD">
        <w:t>Promoción</w:t>
      </w:r>
    </w:p>
    <w:p w14:paraId="5AEBA65D" w14:textId="0A25F3C9" w:rsidR="00000000" w:rsidRDefault="00000000">
      <w:r w:rsidRPr="5FFBF626">
        <w:t>y Plaza.</w:t>
      </w:r>
    </w:p>
  </w:comment>
  <w:comment w:id="6" w:author="Luis Fernando Botero Mendoza" w:date="2024-10-14T11:18:00Z" w:initials="LB">
    <w:p w14:paraId="6D3AEDBA" w14:textId="77777777" w:rsidR="009F378F" w:rsidRDefault="009F378F" w:rsidP="009F378F">
      <w:r>
        <w:rPr>
          <w:rStyle w:val="Refdecomentario"/>
        </w:rPr>
        <w:annotationRef/>
      </w:r>
      <w:r>
        <w:rPr>
          <w:sz w:val="20"/>
          <w:szCs w:val="20"/>
        </w:rPr>
        <w:t>Por favor elaborar un 14.4 Bloques de texto destacado</w:t>
      </w:r>
    </w:p>
  </w:comment>
  <w:comment w:id="7" w:author="Luis Fernando Botero Mendoza" w:date="2024-10-14T11:20:00Z" w:initials="LB">
    <w:p w14:paraId="57DDDD76" w14:textId="77777777" w:rsidR="009F378F" w:rsidRDefault="009F378F" w:rsidP="009F378F">
      <w:r>
        <w:rPr>
          <w:rStyle w:val="Refdecomentario"/>
        </w:rPr>
        <w:annotationRef/>
      </w:r>
      <w:r>
        <w:rPr>
          <w:sz w:val="20"/>
          <w:szCs w:val="20"/>
        </w:rPr>
        <w:t>Por favor hacer un 9.1 Acordeón (con viñeta en la izquierda) - tipo 1</w:t>
      </w:r>
    </w:p>
  </w:comment>
  <w:comment w:id="8" w:author="Luis Fernando Botero Mendoza" w:date="2024-10-14T11:19:00Z" w:initials="LB">
    <w:p w14:paraId="1E61B786" w14:textId="66317D85" w:rsidR="009F378F" w:rsidRDefault="009F378F" w:rsidP="009F378F">
      <w:r>
        <w:rPr>
          <w:rStyle w:val="Refdecomentario"/>
        </w:rPr>
        <w:annotationRef/>
      </w:r>
      <w:r>
        <w:rPr>
          <w:sz w:val="20"/>
          <w:szCs w:val="20"/>
        </w:rPr>
        <w:t>Por favor publicar en 14.4 Bloques de texto destacado</w:t>
      </w:r>
    </w:p>
  </w:comment>
  <w:comment w:id="9" w:author="Luis Fernando Botero Mendoza" w:date="2024-10-14T11:19:00Z" w:initials="LB">
    <w:p w14:paraId="518A8319" w14:textId="77777777" w:rsidR="009F378F" w:rsidRDefault="009F378F" w:rsidP="009F378F">
      <w:r>
        <w:rPr>
          <w:rStyle w:val="Refdecomentario"/>
        </w:rPr>
        <w:annotationRef/>
      </w:r>
      <w:r>
        <w:rPr>
          <w:sz w:val="20"/>
          <w:szCs w:val="20"/>
        </w:rPr>
        <w:t>Por favor publicar en 14.4 Bloques de texto destacado</w:t>
      </w:r>
    </w:p>
  </w:comment>
  <w:comment w:id="10" w:author="Luis Fernando Botero Mendoza" w:date="2024-10-14T11:19:00Z" w:initials="LB">
    <w:p w14:paraId="1FCDA5C5" w14:textId="77777777" w:rsidR="009F378F" w:rsidRDefault="009F378F" w:rsidP="009F378F">
      <w:r>
        <w:rPr>
          <w:rStyle w:val="Refdecomentario"/>
        </w:rPr>
        <w:annotationRef/>
      </w:r>
      <w:r>
        <w:rPr>
          <w:sz w:val="20"/>
          <w:szCs w:val="20"/>
        </w:rPr>
        <w:t>Por favor publicar un 14.4 Bloques de texto destacado</w:t>
      </w:r>
    </w:p>
  </w:comment>
  <w:comment w:id="11" w:author="Luis Fernando Botero Mendoza" w:date="2024-10-14T11:21:00Z" w:initials="LB">
    <w:p w14:paraId="13A93DBF" w14:textId="77777777" w:rsidR="009F378F" w:rsidRDefault="009F378F" w:rsidP="009F378F">
      <w:r>
        <w:rPr>
          <w:rStyle w:val="Refdecomentario"/>
        </w:rPr>
        <w:annotationRef/>
      </w:r>
      <w:r>
        <w:rPr>
          <w:sz w:val="20"/>
          <w:szCs w:val="20"/>
        </w:rPr>
        <w:t>Por favor hacer un 9.2 Acordeón (con viñeta en la derecha) - tipo 2</w:t>
      </w:r>
    </w:p>
  </w:comment>
  <w:comment w:id="12" w:author="Luis Fernando Botero Mendoza" w:date="2024-10-27T07:57:00Z" w:initials="LM">
    <w:p w14:paraId="19F98383" w14:textId="6C3C36F8" w:rsidR="00000000" w:rsidRDefault="00000000">
      <w:r>
        <w:annotationRef/>
      </w:r>
      <w:r w:rsidRPr="486551E2">
        <w:t>Texto alternativo:</w:t>
      </w:r>
    </w:p>
    <w:p w14:paraId="336F927B" w14:textId="2B3D511C" w:rsidR="00000000" w:rsidRDefault="00000000">
      <w:r w:rsidRPr="19E101D4">
        <w:t>El logro de los objetivos del marketing es la suma de las estrategias claras establecidas a partir de las 4P junto con las acciones de marketing ordenadas y efectuadas.</w:t>
      </w:r>
    </w:p>
  </w:comment>
  <w:comment w:id="13" w:author="Luis Fernando Botero Mendoza" w:date="2024-10-14T11:27:00Z" w:initials="LB">
    <w:p w14:paraId="580B38D6" w14:textId="77777777" w:rsidR="00F77958" w:rsidRDefault="00F77958" w:rsidP="00F77958">
      <w:r>
        <w:rPr>
          <w:rStyle w:val="Refdecomentario"/>
        </w:rPr>
        <w:annotationRef/>
      </w:r>
      <w:r>
        <w:rPr>
          <w:sz w:val="20"/>
          <w:szCs w:val="20"/>
        </w:rPr>
        <w:t>Por favor hacer un gráfico con estos textos:</w:t>
      </w:r>
    </w:p>
    <w:p w14:paraId="41905377" w14:textId="77777777" w:rsidR="00F77958" w:rsidRDefault="00F77958" w:rsidP="00F77958">
      <w:r>
        <w:rPr>
          <w:sz w:val="20"/>
          <w:szCs w:val="20"/>
        </w:rPr>
        <w:t xml:space="preserve">Estrategias para la mezcla de </w:t>
      </w:r>
      <w:r>
        <w:rPr>
          <w:i/>
          <w:iCs/>
          <w:sz w:val="20"/>
          <w:szCs w:val="20"/>
        </w:rPr>
        <w:t>marketing</w:t>
      </w:r>
      <w:r>
        <w:rPr>
          <w:sz w:val="20"/>
          <w:szCs w:val="20"/>
        </w:rPr>
        <w:t xml:space="preserve"> 4 P’s.</w:t>
      </w:r>
    </w:p>
    <w:p w14:paraId="58DEE162" w14:textId="77777777" w:rsidR="00F77958" w:rsidRDefault="00F77958" w:rsidP="00F77958">
      <w:r>
        <w:rPr>
          <w:sz w:val="20"/>
          <w:szCs w:val="20"/>
        </w:rPr>
        <w:t xml:space="preserve">Acciones de </w:t>
      </w:r>
      <w:r>
        <w:rPr>
          <w:i/>
          <w:iCs/>
          <w:sz w:val="20"/>
          <w:szCs w:val="20"/>
        </w:rPr>
        <w:t>marketing.</w:t>
      </w:r>
    </w:p>
    <w:p w14:paraId="7D5FD39E" w14:textId="77777777" w:rsidR="00F77958" w:rsidRDefault="00F77958" w:rsidP="00F77958">
      <w:r>
        <w:rPr>
          <w:sz w:val="20"/>
          <w:szCs w:val="20"/>
        </w:rPr>
        <w:t xml:space="preserve">Logro de objetivos del plan de </w:t>
      </w:r>
      <w:r>
        <w:rPr>
          <w:i/>
          <w:iCs/>
          <w:sz w:val="20"/>
          <w:szCs w:val="20"/>
        </w:rPr>
        <w:t>marketing.</w:t>
      </w:r>
    </w:p>
  </w:comment>
  <w:comment w:id="14" w:author="Luis Fernando Botero Mendoza" w:date="2024-10-14T11:29:00Z" w:initials="LB">
    <w:p w14:paraId="3C30CB9B" w14:textId="77777777" w:rsidR="00F77958" w:rsidRDefault="00F77958" w:rsidP="00F77958">
      <w:r>
        <w:rPr>
          <w:rStyle w:val="Refdecomentario"/>
        </w:rPr>
        <w:annotationRef/>
      </w:r>
      <w:r>
        <w:rPr>
          <w:sz w:val="20"/>
          <w:szCs w:val="20"/>
        </w:rPr>
        <w:t>Por favor hacer un gráfico con estos textos:</w:t>
      </w:r>
    </w:p>
    <w:p w14:paraId="36FFDA57" w14:textId="77777777" w:rsidR="00F77958" w:rsidRDefault="00F77958" w:rsidP="00F77958">
      <w:r>
        <w:rPr>
          <w:sz w:val="20"/>
          <w:szCs w:val="20"/>
        </w:rPr>
        <w:t>Análisis de la situación.</w:t>
      </w:r>
    </w:p>
    <w:p w14:paraId="10681E11" w14:textId="77777777" w:rsidR="00F77958" w:rsidRDefault="00F77958" w:rsidP="00F77958">
      <w:r>
        <w:rPr>
          <w:sz w:val="20"/>
          <w:szCs w:val="20"/>
        </w:rPr>
        <w:t>Objetivos.</w:t>
      </w:r>
    </w:p>
    <w:p w14:paraId="05561938" w14:textId="77777777" w:rsidR="00F77958" w:rsidRDefault="00F77958" w:rsidP="00F77958">
      <w:r>
        <w:rPr>
          <w:sz w:val="20"/>
          <w:szCs w:val="20"/>
        </w:rPr>
        <w:t>Acciones de marketing tradicional.</w:t>
      </w:r>
    </w:p>
    <w:p w14:paraId="53121ECF" w14:textId="77777777" w:rsidR="00F77958" w:rsidRDefault="00F77958" w:rsidP="00F77958">
      <w:r>
        <w:rPr>
          <w:sz w:val="20"/>
          <w:szCs w:val="20"/>
        </w:rPr>
        <w:t>Acciones de marketing digital.</w:t>
      </w:r>
    </w:p>
    <w:p w14:paraId="7934BE24" w14:textId="77777777" w:rsidR="00F77958" w:rsidRDefault="00F77958" w:rsidP="00F77958">
      <w:r>
        <w:rPr>
          <w:sz w:val="20"/>
          <w:szCs w:val="20"/>
        </w:rPr>
        <w:t>Seguimiento y control.</w:t>
      </w:r>
    </w:p>
    <w:p w14:paraId="60546E0B" w14:textId="77777777" w:rsidR="00F77958" w:rsidRDefault="00F77958" w:rsidP="00F77958"/>
  </w:comment>
  <w:comment w:id="15" w:author="Luis Fernando Botero Mendoza" w:date="2024-10-27T07:59:00Z" w:initials="LM">
    <w:p w14:paraId="5C59E6C9" w14:textId="1DE66B8A" w:rsidR="00000000" w:rsidRDefault="00000000">
      <w:r>
        <w:annotationRef/>
      </w:r>
      <w:r w:rsidRPr="78F8D762">
        <w:t>Texto alternativo:</w:t>
      </w:r>
    </w:p>
    <w:p w14:paraId="10B36664" w14:textId="3CCE5194" w:rsidR="00000000" w:rsidRDefault="00000000">
      <w:r w:rsidRPr="61763BDD">
        <w:t>La estructura de los objetivos de un buen plan nacen del análisis de una situación real, seguida por el establecimiento de los objetivos para posteriormente establecer las acciones de marketing que se deben llevar con un buen seguimiento y control.</w:t>
      </w:r>
    </w:p>
  </w:comment>
  <w:comment w:id="16" w:author="Luis Fernando Botero Mendoza" w:date="2024-10-14T11:29:00Z" w:initials="LB">
    <w:p w14:paraId="43C83916" w14:textId="77777777" w:rsidR="00F77958" w:rsidRDefault="00F77958" w:rsidP="00F77958">
      <w:r>
        <w:rPr>
          <w:rStyle w:val="Refdecomentario"/>
        </w:rPr>
        <w:annotationRef/>
      </w:r>
      <w:r>
        <w:rPr>
          <w:sz w:val="20"/>
          <w:szCs w:val="20"/>
        </w:rPr>
        <w:t>Por favor hacer un 10.1 Pestañas verticales</w:t>
      </w:r>
    </w:p>
  </w:comment>
  <w:comment w:id="17" w:author="Luis Fernando Botero Mendoza" w:date="2024-10-14T11:30:00Z" w:initials="LB">
    <w:p w14:paraId="30DFDFF2" w14:textId="77777777" w:rsidR="00F77958" w:rsidRDefault="00F77958" w:rsidP="00F77958">
      <w:r>
        <w:rPr>
          <w:rStyle w:val="Refdecomentario"/>
        </w:rPr>
        <w:annotationRef/>
      </w:r>
      <w:r>
        <w:rPr>
          <w:sz w:val="20"/>
          <w:szCs w:val="20"/>
        </w:rPr>
        <w:t>Por favor hacer un 10.1 Pestañas verticales</w:t>
      </w:r>
    </w:p>
  </w:comment>
  <w:comment w:id="18" w:author="Luis Fernando Botero Mendoza" w:date="2024-10-14T11:30:00Z" w:initials="LB">
    <w:p w14:paraId="06439C00" w14:textId="77777777" w:rsidR="00F77958" w:rsidRDefault="00F77958" w:rsidP="00F77958">
      <w:r>
        <w:rPr>
          <w:rStyle w:val="Refdecomentario"/>
        </w:rPr>
        <w:annotationRef/>
      </w:r>
      <w:r>
        <w:rPr>
          <w:sz w:val="20"/>
          <w:szCs w:val="20"/>
        </w:rPr>
        <w:t>Por favor hacer unas 10.2 Pestañas horizontales - sencillas</w:t>
      </w:r>
    </w:p>
  </w:comment>
  <w:comment w:id="19" w:author="Luis Fernando Botero Mendoza" w:date="2024-10-27T08:22:00Z" w:initials="LM">
    <w:p w14:paraId="0A7D49BE" w14:textId="055C1DF4" w:rsidR="00000000" w:rsidRDefault="00000000">
      <w:r>
        <w:annotationRef/>
      </w:r>
      <w:r w:rsidRPr="1BFEFAD8">
        <w:t>Se comparte con la imagen la importancia de la priorización de los objetivos midiendo los objetivos urgentes de trabajo rápido y los objetivos de alto impacto que requieren un poco más de tiempo.</w:t>
      </w:r>
    </w:p>
  </w:comment>
  <w:comment w:id="20" w:author="Luis Fernando Botero Mendoza" w:date="2024-10-14T11:31:00Z" w:initials="LB">
    <w:p w14:paraId="7E3B32C9" w14:textId="77777777" w:rsidR="00F77958" w:rsidRDefault="00F77958" w:rsidP="00F77958">
      <w:r>
        <w:rPr>
          <w:rStyle w:val="Refdecomentario"/>
        </w:rPr>
        <w:annotationRef/>
      </w:r>
      <w:r>
        <w:rPr>
          <w:sz w:val="20"/>
          <w:szCs w:val="20"/>
        </w:rPr>
        <w:t>Por favor hacer unas 13.1 Tarjetas - avatar</w:t>
      </w:r>
    </w:p>
  </w:comment>
  <w:comment w:id="21" w:author="Luis Fernando Botero Mendoza" w:date="2024-10-14T11:32:00Z" w:initials="LB">
    <w:p w14:paraId="537DA3CE" w14:textId="77777777" w:rsidR="00F77958" w:rsidRDefault="00F77958" w:rsidP="00F77958">
      <w:r>
        <w:rPr>
          <w:rStyle w:val="Refdecomentario"/>
        </w:rPr>
        <w:annotationRef/>
      </w:r>
      <w:r>
        <w:rPr>
          <w:sz w:val="20"/>
          <w:szCs w:val="20"/>
        </w:rPr>
        <w:t>Por favor hacer unas 13.1 Tarjetas - avatar</w:t>
      </w:r>
    </w:p>
  </w:comment>
  <w:comment w:id="22" w:author="Luis Fernando Botero Mendoza" w:date="2024-10-14T11:32:00Z" w:initials="LB">
    <w:p w14:paraId="5FD9279E" w14:textId="77777777" w:rsidR="00F77958" w:rsidRDefault="00F77958" w:rsidP="00F77958">
      <w:r>
        <w:rPr>
          <w:rStyle w:val="Refdecomentario"/>
        </w:rPr>
        <w:annotationRef/>
      </w:r>
      <w:r>
        <w:rPr>
          <w:sz w:val="20"/>
          <w:szCs w:val="20"/>
        </w:rPr>
        <w:t>Por favor hacer unas 13.3 Tarjetas - animadas</w:t>
      </w:r>
    </w:p>
  </w:comment>
  <w:comment w:id="23" w:author="Luis Fernando Botero Mendoza" w:date="2024-10-27T08:24:00Z" w:initials="LM">
    <w:p w14:paraId="6FF59E9D" w14:textId="41652FB3" w:rsidR="00000000" w:rsidRDefault="00000000">
      <w:r>
        <w:annotationRef/>
      </w:r>
      <w:r w:rsidRPr="78F2D04F">
        <w:t>Texto alternativo:</w:t>
      </w:r>
    </w:p>
    <w:p w14:paraId="636ACBCF" w14:textId="493FE6F7" w:rsidR="00000000" w:rsidRDefault="00000000">
      <w:r w:rsidRPr="5DAF1560">
        <w:t>La imagen es el proceso de la elaboración del plan de mercadeo ordenado:</w:t>
      </w:r>
    </w:p>
    <w:p w14:paraId="36A3BB26" w14:textId="56AE8A7E" w:rsidR="00000000" w:rsidRDefault="00000000">
      <w:r w:rsidRPr="3D6B6DBA">
        <w:t>1. El establecimiento de los objetivos comerciales</w:t>
      </w:r>
    </w:p>
    <w:p w14:paraId="24D68AAF" w14:textId="76F4E152" w:rsidR="00000000" w:rsidRDefault="00000000">
      <w:r w:rsidRPr="370E800F">
        <w:t>2. La identificación de la oportunidad en el mercado</w:t>
      </w:r>
    </w:p>
    <w:p w14:paraId="151A79F6" w14:textId="2D737972" w:rsidR="00000000" w:rsidRDefault="00000000">
      <w:r w:rsidRPr="2E5A9AC1">
        <w:t xml:space="preserve">3. La alineación de los recursos de la </w:t>
      </w:r>
      <w:r w:rsidRPr="2E5A9AC1">
        <w:t>empresa</w:t>
      </w:r>
    </w:p>
    <w:p w14:paraId="00CB9C47" w14:textId="43A61E55" w:rsidR="00000000" w:rsidRDefault="00000000">
      <w:r w:rsidRPr="0B661BDB">
        <w:t>4. La planificación estratégica para esa búsqueda de los objetivos</w:t>
      </w:r>
    </w:p>
    <w:p w14:paraId="2ADA2AD9" w14:textId="51876300" w:rsidR="00000000" w:rsidRDefault="00000000">
      <w:r w:rsidRPr="22CD2064">
        <w:t>5. La definición de las acciones a trabajar</w:t>
      </w:r>
    </w:p>
  </w:comment>
  <w:comment w:id="24" w:author="Luis Fernando Botero Mendoza" w:date="2024-10-14T11:32:00Z" w:initials="LB">
    <w:p w14:paraId="2AE2E2A2" w14:textId="77777777" w:rsidR="00F77958" w:rsidRDefault="00F77958" w:rsidP="00F77958">
      <w:r>
        <w:rPr>
          <w:rStyle w:val="Refdecomentario"/>
        </w:rPr>
        <w:annotationRef/>
      </w:r>
      <w:r>
        <w:rPr>
          <w:sz w:val="20"/>
          <w:szCs w:val="20"/>
        </w:rPr>
        <w:t>Por favor hacer unas 13.3 Tarjetas - animadas</w:t>
      </w:r>
    </w:p>
  </w:comment>
  <w:comment w:id="25" w:author="Luis Fernando Botero Mendoza" w:date="2024-10-14T11:33:00Z" w:initials="LB">
    <w:p w14:paraId="2CCF0D9D" w14:textId="77777777" w:rsidR="00F77958" w:rsidRDefault="00F77958" w:rsidP="00F77958">
      <w:r>
        <w:rPr>
          <w:rStyle w:val="Refdecomentario"/>
        </w:rPr>
        <w:annotationRef/>
      </w:r>
      <w:r>
        <w:rPr>
          <w:sz w:val="20"/>
          <w:szCs w:val="20"/>
        </w:rPr>
        <w:t>Por favor hacer unas 13.3 Tarjetas - animadas</w:t>
      </w:r>
    </w:p>
  </w:comment>
  <w:comment w:id="26" w:author="Luis Fernando Botero Mendoza" w:date="2024-10-14T11:33:00Z" w:initials="LB">
    <w:p w14:paraId="788D7097" w14:textId="77777777" w:rsidR="00F77958" w:rsidRDefault="00F77958" w:rsidP="00F77958">
      <w:r>
        <w:rPr>
          <w:rStyle w:val="Refdecomentario"/>
        </w:rPr>
        <w:annotationRef/>
      </w:r>
      <w:r>
        <w:rPr>
          <w:sz w:val="20"/>
          <w:szCs w:val="20"/>
        </w:rPr>
        <w:t>Por favor hacer un 9.1 Acordeón (con viñeta en la izquierda) - tipo 1</w:t>
      </w:r>
    </w:p>
  </w:comment>
  <w:comment w:id="27" w:author="Luis Fernando Botero Mendoza" w:date="2024-10-14T11:34:00Z" w:initials="LB">
    <w:p w14:paraId="432D47CD" w14:textId="77777777" w:rsidR="00F77958" w:rsidRDefault="00F77958" w:rsidP="00F77958">
      <w:r>
        <w:rPr>
          <w:rStyle w:val="Refdecomentario"/>
        </w:rPr>
        <w:annotationRef/>
      </w:r>
      <w:r>
        <w:rPr>
          <w:sz w:val="20"/>
          <w:szCs w:val="20"/>
        </w:rPr>
        <w:t>Por favor hacer unos 12.1 Pasos - verticales</w:t>
      </w:r>
    </w:p>
  </w:comment>
  <w:comment w:id="28" w:author="Luis Fernando Botero Mendoza" w:date="2024-10-14T11:35:00Z" w:initials="LB">
    <w:p w14:paraId="4003D4ED" w14:textId="77777777" w:rsidR="00F77958" w:rsidRDefault="00F77958" w:rsidP="00F77958">
      <w:r>
        <w:rPr>
          <w:rStyle w:val="Refdecomentario"/>
        </w:rPr>
        <w:annotationRef/>
      </w:r>
      <w:r>
        <w:rPr>
          <w:sz w:val="20"/>
          <w:szCs w:val="20"/>
        </w:rPr>
        <w:t>Por favor hacer unos 12.1 Pasos - verticales</w:t>
      </w:r>
    </w:p>
  </w:comment>
  <w:comment w:id="29" w:author="Luis Fernando Botero Mendoza" w:date="2024-10-14T11:36:00Z" w:initials="LB">
    <w:p w14:paraId="355D6A1A" w14:textId="77777777" w:rsidR="004A7A4A" w:rsidRDefault="004A7A4A" w:rsidP="004A7A4A">
      <w:r>
        <w:rPr>
          <w:rStyle w:val="Refdecomentario"/>
        </w:rPr>
        <w:annotationRef/>
      </w:r>
      <w:r>
        <w:rPr>
          <w:sz w:val="20"/>
          <w:szCs w:val="20"/>
        </w:rPr>
        <w:t>Por favor hacer un 7</w:t>
      </w:r>
    </w:p>
    <w:p w14:paraId="48744815" w14:textId="77777777" w:rsidR="004A7A4A" w:rsidRDefault="004A7A4A" w:rsidP="004A7A4A">
      <w:r>
        <w:rPr>
          <w:sz w:val="20"/>
          <w:szCs w:val="20"/>
        </w:rPr>
        <w:t>Slider de imágenes</w:t>
      </w:r>
    </w:p>
  </w:comment>
  <w:comment w:id="30" w:author="Luis Fernando Botero Mendoza" w:date="2024-10-14T11:39:00Z" w:initials="LB">
    <w:p w14:paraId="5F290293" w14:textId="77777777" w:rsidR="00EE6635" w:rsidRDefault="00EE6635" w:rsidP="00EE6635">
      <w:r>
        <w:rPr>
          <w:rStyle w:val="Refdecomentario"/>
        </w:rPr>
        <w:annotationRef/>
      </w:r>
      <w:r>
        <w:rPr>
          <w:sz w:val="20"/>
          <w:szCs w:val="20"/>
        </w:rPr>
        <w:t>Por favor hacer un 14.4 Bloques de texto destacado</w:t>
      </w:r>
    </w:p>
  </w:comment>
  <w:comment w:id="31" w:author="Luis Fernando Botero Mendoza" w:date="2024-10-14T11:43:00Z" w:initials="LB">
    <w:p w14:paraId="3BA0283A" w14:textId="77777777" w:rsidR="00EE6635" w:rsidRDefault="00EE6635" w:rsidP="00EE6635">
      <w:r>
        <w:rPr>
          <w:rStyle w:val="Refdecomentario"/>
        </w:rPr>
        <w:annotationRef/>
      </w:r>
      <w:r>
        <w:rPr>
          <w:sz w:val="20"/>
          <w:szCs w:val="20"/>
        </w:rPr>
        <w:t>Por favor hacer un 14.4 Bloques de texto destacado</w:t>
      </w:r>
    </w:p>
  </w:comment>
  <w:comment w:id="32" w:author="Luis Fernando Botero Mendoza" w:date="2024-10-27T08:26:00Z" w:initials="LM">
    <w:p w14:paraId="727E3B1D" w14:textId="65C079DA" w:rsidR="00000000" w:rsidRDefault="00000000">
      <w:r>
        <w:annotationRef/>
      </w:r>
      <w:r w:rsidRPr="56C4D3F3">
        <w:t>Texto alternativo:</w:t>
      </w:r>
    </w:p>
    <w:p w14:paraId="44F5D3F0" w14:textId="6FBF2B64" w:rsidR="00000000" w:rsidRDefault="00000000">
      <w:r w:rsidRPr="177FF526">
        <w:t>La imagen es la implementación de un plan de mercadeo a manera de embudo en el que se presentan las estrategias, luego se ejecutan para poder hacer gestión ideal de los recursos que permiten organización efectiva que con monitoreo continuo permiten una buena implementación.</w:t>
      </w:r>
    </w:p>
  </w:comment>
  <w:comment w:id="33" w:author="Luis Fernando Botero Mendoza" w:date="2024-10-14T12:09:00Z" w:initials="LB">
    <w:p w14:paraId="21075C05" w14:textId="77777777" w:rsidR="009E4173" w:rsidRDefault="009E4173" w:rsidP="009E4173">
      <w:r>
        <w:rPr>
          <w:rStyle w:val="Refdecomentario"/>
        </w:rPr>
        <w:annotationRef/>
      </w:r>
      <w:r>
        <w:rPr>
          <w:sz w:val="20"/>
          <w:szCs w:val="20"/>
        </w:rPr>
        <w:t>Por favor hacer un 9.1 Acordeón (con viñeta en la izquierda) - tipo 1</w:t>
      </w:r>
    </w:p>
  </w:comment>
  <w:comment w:id="34" w:author="Luis Fernando Botero Mendoza" w:date="2024-10-14T12:09:00Z" w:initials="LB">
    <w:p w14:paraId="391466E0" w14:textId="77777777" w:rsidR="009E4173" w:rsidRDefault="009E4173" w:rsidP="009E4173">
      <w:r>
        <w:rPr>
          <w:rStyle w:val="Refdecomentario"/>
        </w:rPr>
        <w:annotationRef/>
      </w:r>
      <w:r>
        <w:rPr>
          <w:sz w:val="20"/>
          <w:szCs w:val="20"/>
        </w:rPr>
        <w:t>Por favor hacer un 9.1 Acordeón (con viñeta en la izquierda) - tipo 1</w:t>
      </w:r>
    </w:p>
  </w:comment>
  <w:comment w:id="35" w:author="Luis Fernando Botero Mendoza" w:date="2024-10-14T12:09:00Z" w:initials="LB">
    <w:p w14:paraId="5381C969" w14:textId="77777777" w:rsidR="009E4173" w:rsidRDefault="009E4173" w:rsidP="009E4173">
      <w:r>
        <w:rPr>
          <w:rStyle w:val="Refdecomentario"/>
        </w:rPr>
        <w:annotationRef/>
      </w:r>
      <w:r>
        <w:rPr>
          <w:sz w:val="20"/>
          <w:szCs w:val="20"/>
        </w:rPr>
        <w:t xml:space="preserve">Por favor hacer un </w:t>
      </w:r>
      <w:r>
        <w:rPr>
          <w:color w:val="262626"/>
          <w:sz w:val="20"/>
          <w:szCs w:val="20"/>
        </w:rPr>
        <w:t>9.1 Acordeón (con viñeta en la izquierda) - tipo 1</w:t>
      </w:r>
    </w:p>
  </w:comment>
  <w:comment w:id="36" w:author="Luis Fernando Botero Mendoza" w:date="2024-10-14T12:09:00Z" w:initials="LB">
    <w:p w14:paraId="682EBE38" w14:textId="77777777" w:rsidR="009E4173" w:rsidRDefault="009E4173" w:rsidP="009E4173">
      <w:r>
        <w:rPr>
          <w:rStyle w:val="Refdecomentario"/>
        </w:rPr>
        <w:annotationRef/>
      </w:r>
      <w:r>
        <w:rPr>
          <w:sz w:val="20"/>
          <w:szCs w:val="20"/>
        </w:rPr>
        <w:t xml:space="preserve">Por favor hacer un </w:t>
      </w:r>
      <w:r>
        <w:rPr>
          <w:color w:val="262626"/>
          <w:sz w:val="20"/>
          <w:szCs w:val="20"/>
        </w:rPr>
        <w:t>9.1 Acordeón (con viñeta en la izquierda) - tipo 1</w:t>
      </w:r>
    </w:p>
  </w:comment>
  <w:comment w:id="37" w:author="Luis Fernando Botero Mendoza" w:date="2024-10-14T12:09:00Z" w:initials="LB">
    <w:p w14:paraId="5F63F656" w14:textId="77777777" w:rsidR="009E4173" w:rsidRDefault="009E4173" w:rsidP="009E4173">
      <w:r>
        <w:rPr>
          <w:rStyle w:val="Refdecomentario"/>
        </w:rPr>
        <w:annotationRef/>
      </w:r>
      <w:r>
        <w:rPr>
          <w:sz w:val="20"/>
          <w:szCs w:val="20"/>
        </w:rPr>
        <w:t xml:space="preserve">Por favor hacer un </w:t>
      </w:r>
      <w:r>
        <w:rPr>
          <w:color w:val="262626"/>
          <w:sz w:val="20"/>
          <w:szCs w:val="20"/>
        </w:rPr>
        <w:t>9.1 Acordeón (con viñeta en la izquierda) - tipo 1</w:t>
      </w:r>
    </w:p>
  </w:comment>
  <w:comment w:id="38" w:author="Luis Fernando Botero Mendoza" w:date="2024-10-14T12:09:00Z" w:initials="LB">
    <w:p w14:paraId="768BB974" w14:textId="77777777" w:rsidR="009E4173" w:rsidRDefault="009E4173" w:rsidP="009E4173">
      <w:r>
        <w:rPr>
          <w:rStyle w:val="Refdecomentario"/>
        </w:rPr>
        <w:annotationRef/>
      </w:r>
      <w:r>
        <w:rPr>
          <w:sz w:val="20"/>
          <w:szCs w:val="20"/>
        </w:rPr>
        <w:t xml:space="preserve">Por favor hacer un </w:t>
      </w:r>
      <w:r>
        <w:rPr>
          <w:color w:val="262626"/>
          <w:sz w:val="20"/>
          <w:szCs w:val="20"/>
        </w:rPr>
        <w:t>9.1 Acordeón (con viñeta en la izquierda) - tipo 1</w:t>
      </w:r>
    </w:p>
  </w:comment>
  <w:comment w:id="39" w:author="Luis Fernando Botero Mendoza" w:date="2024-10-27T08:27:00Z" w:initials="LM">
    <w:p w14:paraId="3D939EA6" w14:textId="5DE82F5C" w:rsidR="00000000" w:rsidRDefault="00000000">
      <w:r>
        <w:annotationRef/>
      </w:r>
      <w:r w:rsidRPr="2F1C19D6">
        <w:t>La imagen en la muestra acertada de que el seguimiento del plan de mercadeo es indispensable. Se requiere hacer mejora continua para permitir la identificación de nuevas oportunidades y la maximización de los recursos día a día.</w:t>
      </w:r>
    </w:p>
  </w:comment>
  <w:comment w:id="40" w:author="Luis Fernando Botero Mendoza" w:date="2024-10-14T12:10:00Z" w:initials="LB">
    <w:p w14:paraId="236E6EA4" w14:textId="77777777" w:rsidR="009E4173" w:rsidRDefault="009E4173" w:rsidP="009E4173">
      <w:r>
        <w:rPr>
          <w:rStyle w:val="Refdecomentario"/>
        </w:rPr>
        <w:annotationRef/>
      </w:r>
      <w:r>
        <w:rPr>
          <w:sz w:val="20"/>
          <w:szCs w:val="20"/>
        </w:rPr>
        <w:t>Por favor hacer un 9.2 Acordeón (con viñeta en la derecha) - tipo 2</w:t>
      </w:r>
    </w:p>
  </w:comment>
  <w:comment w:id="41" w:author="Luis Fernando Botero Mendoza" w:date="2024-10-14T12:10:00Z" w:initials="LB">
    <w:p w14:paraId="0676354C" w14:textId="77777777" w:rsidR="009E4173" w:rsidRDefault="009E4173" w:rsidP="009E4173">
      <w:r>
        <w:rPr>
          <w:rStyle w:val="Refdecomentario"/>
        </w:rPr>
        <w:annotationRef/>
      </w:r>
      <w:r>
        <w:rPr>
          <w:sz w:val="20"/>
          <w:szCs w:val="20"/>
        </w:rPr>
        <w:t xml:space="preserve">Por favor hacer un </w:t>
      </w:r>
      <w:r>
        <w:rPr>
          <w:color w:val="262626"/>
          <w:sz w:val="20"/>
          <w:szCs w:val="20"/>
        </w:rPr>
        <w:t>9.2 Acordeón (con viñeta en la derecha) - tipo 2</w:t>
      </w:r>
    </w:p>
  </w:comment>
  <w:comment w:id="42" w:author="Luis Fernando Botero Mendoza" w:date="2024-10-14T12:10:00Z" w:initials="LB">
    <w:p w14:paraId="2A78DA05" w14:textId="77777777" w:rsidR="009E4173" w:rsidRDefault="009E4173" w:rsidP="009E4173">
      <w:r>
        <w:rPr>
          <w:rStyle w:val="Refdecomentario"/>
        </w:rPr>
        <w:annotationRef/>
      </w:r>
      <w:r>
        <w:rPr>
          <w:sz w:val="20"/>
          <w:szCs w:val="20"/>
        </w:rPr>
        <w:t xml:space="preserve">Por favor hacer un </w:t>
      </w:r>
      <w:r>
        <w:rPr>
          <w:color w:val="262626"/>
          <w:sz w:val="20"/>
          <w:szCs w:val="20"/>
        </w:rPr>
        <w:t>9.2 Acordeón (con viñeta en la derecha) - tipo 2</w:t>
      </w:r>
    </w:p>
  </w:comment>
  <w:comment w:id="43" w:author="Luis Fernando Botero Mendoza" w:date="2024-10-14T12:10:00Z" w:initials="LB">
    <w:p w14:paraId="7DA8ADA0" w14:textId="77777777" w:rsidR="009E4173" w:rsidRDefault="009E4173" w:rsidP="009E4173">
      <w:r>
        <w:rPr>
          <w:rStyle w:val="Refdecomentario"/>
        </w:rPr>
        <w:annotationRef/>
      </w:r>
      <w:r>
        <w:rPr>
          <w:sz w:val="20"/>
          <w:szCs w:val="20"/>
        </w:rPr>
        <w:t xml:space="preserve">Por favor hacer un </w:t>
      </w:r>
      <w:r>
        <w:rPr>
          <w:color w:val="262626"/>
          <w:sz w:val="20"/>
          <w:szCs w:val="20"/>
        </w:rPr>
        <w:t>9.2 Acordeón (con viñeta en la derecha) - tipo 2</w:t>
      </w:r>
    </w:p>
  </w:comment>
  <w:comment w:id="44" w:author="Luis Fernando Botero Mendoza" w:date="2024-10-14T12:11:00Z" w:initials="LB">
    <w:p w14:paraId="7DD87739" w14:textId="77777777" w:rsidR="009E4173" w:rsidRDefault="009E4173" w:rsidP="009E4173">
      <w:r>
        <w:rPr>
          <w:rStyle w:val="Refdecomentario"/>
        </w:rPr>
        <w:annotationRef/>
      </w:r>
      <w:r>
        <w:rPr>
          <w:sz w:val="20"/>
          <w:szCs w:val="20"/>
        </w:rPr>
        <w:t xml:space="preserve">Por favor hacer un </w:t>
      </w:r>
      <w:r>
        <w:rPr>
          <w:color w:val="262626"/>
          <w:sz w:val="20"/>
          <w:szCs w:val="20"/>
        </w:rPr>
        <w:t>9.2 Acordeón (con viñeta en la derecha) - tipo 2</w:t>
      </w:r>
    </w:p>
  </w:comment>
  <w:comment w:id="45" w:author="Luis Fernando Botero Mendoza" w:date="2024-10-14T12:11:00Z" w:initials="LB">
    <w:p w14:paraId="143CFBCC" w14:textId="77777777" w:rsidR="009E4173" w:rsidRDefault="009E4173" w:rsidP="009E4173">
      <w:r>
        <w:rPr>
          <w:rStyle w:val="Refdecomentario"/>
        </w:rPr>
        <w:annotationRef/>
      </w:r>
      <w:r>
        <w:rPr>
          <w:sz w:val="20"/>
          <w:szCs w:val="20"/>
        </w:rPr>
        <w:t xml:space="preserve">Por favor hacer un </w:t>
      </w:r>
      <w:r>
        <w:rPr>
          <w:color w:val="262626"/>
          <w:sz w:val="20"/>
          <w:szCs w:val="20"/>
        </w:rPr>
        <w:t>9.2 Acordeón (con viñeta en la derecha) - tipo 2</w:t>
      </w:r>
    </w:p>
  </w:comment>
  <w:comment w:id="46" w:author="Luis Fernando Botero Mendoza" w:date="2024-10-14T12:11:00Z" w:initials="LB">
    <w:p w14:paraId="18FC86BA" w14:textId="77777777" w:rsidR="009E4173" w:rsidRDefault="009E4173" w:rsidP="009E4173">
      <w:r>
        <w:rPr>
          <w:rStyle w:val="Refdecomentario"/>
        </w:rPr>
        <w:annotationRef/>
      </w:r>
      <w:r>
        <w:rPr>
          <w:sz w:val="20"/>
          <w:szCs w:val="20"/>
        </w:rPr>
        <w:t xml:space="preserve">Por favor hacer un </w:t>
      </w:r>
      <w:r>
        <w:rPr>
          <w:color w:val="262626"/>
          <w:sz w:val="20"/>
          <w:szCs w:val="20"/>
        </w:rPr>
        <w:t>9.2 Acordeón (con viñeta en la derecha) - tipo 2</w:t>
      </w:r>
    </w:p>
  </w:comment>
  <w:comment w:id="47" w:author="Luis Fernando Botero Mendoza" w:date="2024-10-14T12:11:00Z" w:initials="LB">
    <w:p w14:paraId="144095CD" w14:textId="77777777" w:rsidR="009E4173" w:rsidRDefault="009E4173" w:rsidP="009E4173">
      <w:r>
        <w:rPr>
          <w:rStyle w:val="Refdecomentario"/>
        </w:rPr>
        <w:annotationRef/>
      </w:r>
      <w:r>
        <w:rPr>
          <w:sz w:val="20"/>
          <w:szCs w:val="20"/>
        </w:rPr>
        <w:t xml:space="preserve">Por favor hacer un </w:t>
      </w:r>
      <w:r>
        <w:rPr>
          <w:color w:val="262626"/>
          <w:sz w:val="20"/>
          <w:szCs w:val="20"/>
        </w:rPr>
        <w:t>9.2 Acordeón (con viñeta en la derecha) - tipo 2</w:t>
      </w:r>
    </w:p>
  </w:comment>
  <w:comment w:id="48" w:author="Luis Fernando Botero Mendoza" w:date="2024-10-14T12:11:00Z" w:initials="LB">
    <w:p w14:paraId="4043403A" w14:textId="77777777" w:rsidR="009E4173" w:rsidRDefault="009E4173" w:rsidP="009E4173">
      <w:r>
        <w:rPr>
          <w:rStyle w:val="Refdecomentario"/>
        </w:rPr>
        <w:annotationRef/>
      </w:r>
      <w:r>
        <w:rPr>
          <w:sz w:val="20"/>
          <w:szCs w:val="20"/>
        </w:rPr>
        <w:t xml:space="preserve"> Por favor hacer un </w:t>
      </w:r>
      <w:r>
        <w:rPr>
          <w:color w:val="262626"/>
          <w:sz w:val="20"/>
          <w:szCs w:val="20"/>
        </w:rPr>
        <w:t>9.2 Acordeón (con viñeta en la derecha) - tipo 2</w:t>
      </w:r>
    </w:p>
  </w:comment>
  <w:comment w:id="49" w:author="Luis Fernando Botero Mendoza" w:date="2024-10-14T12:11:00Z" w:initials="LB">
    <w:p w14:paraId="7F1307AB" w14:textId="77777777" w:rsidR="009E4173" w:rsidRDefault="009E4173" w:rsidP="009E4173">
      <w:r>
        <w:rPr>
          <w:rStyle w:val="Refdecomentario"/>
        </w:rPr>
        <w:annotationRef/>
      </w:r>
      <w:r>
        <w:rPr>
          <w:sz w:val="20"/>
          <w:szCs w:val="20"/>
        </w:rPr>
        <w:t xml:space="preserve">Por favor hacer un </w:t>
      </w:r>
      <w:r>
        <w:rPr>
          <w:color w:val="262626"/>
          <w:sz w:val="20"/>
          <w:szCs w:val="20"/>
        </w:rPr>
        <w:t>9.2 Acordeón (con viñeta en la derecha) - tipo 2</w:t>
      </w:r>
    </w:p>
  </w:comment>
  <w:comment w:id="50" w:author="Luis Fernando Botero Mendoza" w:date="2024-10-14T12:11:00Z" w:initials="LB">
    <w:p w14:paraId="615F0E01" w14:textId="77777777" w:rsidR="009E4173" w:rsidRDefault="009E4173" w:rsidP="009E4173">
      <w:r>
        <w:rPr>
          <w:rStyle w:val="Refdecomentario"/>
        </w:rPr>
        <w:annotationRef/>
      </w:r>
      <w:r>
        <w:rPr>
          <w:sz w:val="20"/>
          <w:szCs w:val="20"/>
        </w:rPr>
        <w:t xml:space="preserve">Por favor hacer un </w:t>
      </w:r>
      <w:r>
        <w:rPr>
          <w:color w:val="262626"/>
          <w:sz w:val="20"/>
          <w:szCs w:val="20"/>
        </w:rPr>
        <w:t>9.2 Acordeón (con viñeta en la derecha) - tipo 2</w:t>
      </w:r>
    </w:p>
  </w:comment>
  <w:comment w:id="51" w:author="Luis Fernando Botero Mendoza" w:date="2024-08-02T10:43:00Z" w:initials="LM">
    <w:p w14:paraId="6FACE044" w14:textId="23BCF3F1" w:rsidR="00AD12D7" w:rsidRDefault="00AD12D7">
      <w:r>
        <w:t>El archivo editable está en la carpeta.</w:t>
      </w:r>
      <w:r>
        <w:annotationRef/>
      </w:r>
    </w:p>
  </w:comment>
  <w:comment w:id="52" w:author="Luis Fernando Botero Mendoza" w:date="2024-10-27T08:35:00Z" w:initials="LM">
    <w:p w14:paraId="7411B6EF" w14:textId="6F7971F9" w:rsidR="00000000" w:rsidRDefault="00000000">
      <w:r>
        <w:annotationRef/>
      </w:r>
      <w:r w:rsidRPr="22F60248">
        <w:t>Texto alternativo:</w:t>
      </w:r>
    </w:p>
    <w:p w14:paraId="04A6C818" w14:textId="08E756A4" w:rsidR="00000000" w:rsidRDefault="00000000">
      <w:r w:rsidRPr="4E4994FA">
        <w:t>La síntesis del CF presenta la importancia del plan de mercadeo que inicia por proyectarlo según las oportunidades del mercado, la implementación de estrategias basadas en las 4 P y su seguimiento constante.</w:t>
      </w:r>
    </w:p>
  </w:comment>
  <w:comment w:id="53" w:author="Luis Fernando Botero Mendoza" w:date="2024-08-08T15:22:00Z" w:initials="LB">
    <w:p w14:paraId="1E5C85D5" w14:textId="763AC89D" w:rsidR="00AD12D7" w:rsidRDefault="00AD12D7" w:rsidP="00F62768">
      <w:r>
        <w:rPr>
          <w:rStyle w:val="Refdecomentario"/>
        </w:rPr>
        <w:annotationRef/>
      </w:r>
      <w:r>
        <w:rPr>
          <w:sz w:val="20"/>
          <w:szCs w:val="20"/>
        </w:rPr>
        <w:t>El archivo editable está en la carpeta de trabajo.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89D315" w15:done="0"/>
  <w15:commentEx w15:paraId="285AD7E9" w15:done="0"/>
  <w15:commentEx w15:paraId="46286DB1" w15:done="0"/>
  <w15:commentEx w15:paraId="5151704D" w15:done="0"/>
  <w15:commentEx w15:paraId="1B8A5D9C" w15:done="0"/>
  <w15:commentEx w15:paraId="5AEBA65D" w15:done="0"/>
  <w15:commentEx w15:paraId="6D3AEDBA" w15:done="0"/>
  <w15:commentEx w15:paraId="57DDDD76" w15:done="0"/>
  <w15:commentEx w15:paraId="1E61B786" w15:done="0"/>
  <w15:commentEx w15:paraId="518A8319" w15:done="0"/>
  <w15:commentEx w15:paraId="1FCDA5C5" w15:done="0"/>
  <w15:commentEx w15:paraId="13A93DBF" w15:done="0"/>
  <w15:commentEx w15:paraId="336F927B" w15:done="0"/>
  <w15:commentEx w15:paraId="7D5FD39E" w15:done="0"/>
  <w15:commentEx w15:paraId="60546E0B" w15:done="0"/>
  <w15:commentEx w15:paraId="10B36664" w15:done="0"/>
  <w15:commentEx w15:paraId="43C83916" w15:done="0"/>
  <w15:commentEx w15:paraId="30DFDFF2" w15:done="0"/>
  <w15:commentEx w15:paraId="06439C00" w15:done="0"/>
  <w15:commentEx w15:paraId="0A7D49BE" w15:done="0"/>
  <w15:commentEx w15:paraId="7E3B32C9" w15:done="0"/>
  <w15:commentEx w15:paraId="537DA3CE" w15:done="0"/>
  <w15:commentEx w15:paraId="5FD9279E" w15:done="0"/>
  <w15:commentEx w15:paraId="2ADA2AD9" w15:done="0"/>
  <w15:commentEx w15:paraId="2AE2E2A2" w15:done="0"/>
  <w15:commentEx w15:paraId="2CCF0D9D" w15:done="0"/>
  <w15:commentEx w15:paraId="788D7097" w15:done="0"/>
  <w15:commentEx w15:paraId="432D47CD" w15:done="0"/>
  <w15:commentEx w15:paraId="4003D4ED" w15:done="0"/>
  <w15:commentEx w15:paraId="48744815" w15:done="0"/>
  <w15:commentEx w15:paraId="5F290293" w15:done="0"/>
  <w15:commentEx w15:paraId="3BA0283A" w15:done="0"/>
  <w15:commentEx w15:paraId="44F5D3F0" w15:done="0"/>
  <w15:commentEx w15:paraId="21075C05" w15:done="0"/>
  <w15:commentEx w15:paraId="391466E0" w15:done="0"/>
  <w15:commentEx w15:paraId="5381C969" w15:done="0"/>
  <w15:commentEx w15:paraId="682EBE38" w15:done="0"/>
  <w15:commentEx w15:paraId="5F63F656" w15:done="0"/>
  <w15:commentEx w15:paraId="768BB974" w15:done="0"/>
  <w15:commentEx w15:paraId="3D939EA6" w15:done="0"/>
  <w15:commentEx w15:paraId="236E6EA4" w15:done="0"/>
  <w15:commentEx w15:paraId="0676354C" w15:done="0"/>
  <w15:commentEx w15:paraId="2A78DA05" w15:done="0"/>
  <w15:commentEx w15:paraId="7DA8ADA0" w15:done="0"/>
  <w15:commentEx w15:paraId="7DD87739" w15:done="0"/>
  <w15:commentEx w15:paraId="143CFBCC" w15:done="0"/>
  <w15:commentEx w15:paraId="18FC86BA" w15:done="0"/>
  <w15:commentEx w15:paraId="144095CD" w15:done="0"/>
  <w15:commentEx w15:paraId="4043403A" w15:done="0"/>
  <w15:commentEx w15:paraId="7F1307AB" w15:done="0"/>
  <w15:commentEx w15:paraId="615F0E01" w15:done="0"/>
  <w15:commentEx w15:paraId="6FACE044" w15:done="0"/>
  <w15:commentEx w15:paraId="04A6C818" w15:done="0"/>
  <w15:commentEx w15:paraId="1E5C85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591B07" w16cex:dateUtc="2024-10-14T16:17:00Z"/>
  <w16cex:commentExtensible w16cex:durableId="4694BC3D" w16cex:dateUtc="2024-10-14T16:17:00Z"/>
  <w16cex:commentExtensible w16cex:durableId="5FFEE268" w16cex:dateUtc="2024-10-27T12:53:00Z"/>
  <w16cex:commentExtensible w16cex:durableId="051A5229" w16cex:dateUtc="2024-10-27T12:55:00Z"/>
  <w16cex:commentExtensible w16cex:durableId="7A4F9D1D" w16cex:dateUtc="2024-10-14T16:18:00Z"/>
  <w16cex:commentExtensible w16cex:durableId="6E025AC6" w16cex:dateUtc="2024-10-14T16:20:00Z"/>
  <w16cex:commentExtensible w16cex:durableId="45A7D4E6" w16cex:dateUtc="2024-10-14T16:19:00Z"/>
  <w16cex:commentExtensible w16cex:durableId="75B593CE" w16cex:dateUtc="2024-10-14T16:19:00Z"/>
  <w16cex:commentExtensible w16cex:durableId="12829BB9" w16cex:dateUtc="2024-10-14T16:19:00Z"/>
  <w16cex:commentExtensible w16cex:durableId="35492492" w16cex:dateUtc="2024-10-14T16:21:00Z"/>
  <w16cex:commentExtensible w16cex:durableId="0BF756A6" w16cex:dateUtc="2024-10-27T12:57:00Z"/>
  <w16cex:commentExtensible w16cex:durableId="0E8277FA" w16cex:dateUtc="2024-10-14T16:27:00Z"/>
  <w16cex:commentExtensible w16cex:durableId="5A8D08BF" w16cex:dateUtc="2024-10-14T16:29:00Z"/>
  <w16cex:commentExtensible w16cex:durableId="59600593" w16cex:dateUtc="2024-10-27T12:59:00Z"/>
  <w16cex:commentExtensible w16cex:durableId="7BC2BAC8" w16cex:dateUtc="2024-10-14T16:29:00Z"/>
  <w16cex:commentExtensible w16cex:durableId="56F93667" w16cex:dateUtc="2024-10-14T16:30:00Z"/>
  <w16cex:commentExtensible w16cex:durableId="09317C5C" w16cex:dateUtc="2024-10-14T16:30:00Z"/>
  <w16cex:commentExtensible w16cex:durableId="7A46BFF0" w16cex:dateUtc="2024-10-27T13:22:00Z"/>
  <w16cex:commentExtensible w16cex:durableId="26F95E43" w16cex:dateUtc="2024-10-14T16:31:00Z"/>
  <w16cex:commentExtensible w16cex:durableId="1E53BC66" w16cex:dateUtc="2024-10-14T16:32:00Z"/>
  <w16cex:commentExtensible w16cex:durableId="39A08503" w16cex:dateUtc="2024-10-14T16:32:00Z"/>
  <w16cex:commentExtensible w16cex:durableId="75EB2035" w16cex:dateUtc="2024-10-27T13:24:00Z"/>
  <w16cex:commentExtensible w16cex:durableId="126B15CC" w16cex:dateUtc="2024-10-14T16:32:00Z"/>
  <w16cex:commentExtensible w16cex:durableId="15689CD9" w16cex:dateUtc="2024-10-14T16:33:00Z"/>
  <w16cex:commentExtensible w16cex:durableId="7B84D694" w16cex:dateUtc="2024-10-14T16:33:00Z"/>
  <w16cex:commentExtensible w16cex:durableId="7C7ED3BB" w16cex:dateUtc="2024-10-14T16:34:00Z"/>
  <w16cex:commentExtensible w16cex:durableId="69F2FE80" w16cex:dateUtc="2024-10-14T16:35:00Z"/>
  <w16cex:commentExtensible w16cex:durableId="175542A1" w16cex:dateUtc="2024-10-14T16:36:00Z"/>
  <w16cex:commentExtensible w16cex:durableId="7C43B0C8" w16cex:dateUtc="2024-10-14T16:39:00Z"/>
  <w16cex:commentExtensible w16cex:durableId="0B79BEA7" w16cex:dateUtc="2024-10-14T16:43:00Z"/>
  <w16cex:commentExtensible w16cex:durableId="6BA424CB" w16cex:dateUtc="2024-10-27T13:26:00Z"/>
  <w16cex:commentExtensible w16cex:durableId="5967D96C" w16cex:dateUtc="2024-10-14T17:09:00Z"/>
  <w16cex:commentExtensible w16cex:durableId="4B67B502" w16cex:dateUtc="2024-10-14T17:09:00Z"/>
  <w16cex:commentExtensible w16cex:durableId="302A3FB4" w16cex:dateUtc="2024-10-14T17:09:00Z"/>
  <w16cex:commentExtensible w16cex:durableId="3BBE900E" w16cex:dateUtc="2024-10-14T17:09:00Z"/>
  <w16cex:commentExtensible w16cex:durableId="116DEBFD" w16cex:dateUtc="2024-10-14T17:09:00Z"/>
  <w16cex:commentExtensible w16cex:durableId="39DC198A" w16cex:dateUtc="2024-10-14T17:09:00Z"/>
  <w16cex:commentExtensible w16cex:durableId="7989856B" w16cex:dateUtc="2024-10-27T13:27:00Z"/>
  <w16cex:commentExtensible w16cex:durableId="102033DF" w16cex:dateUtc="2024-10-14T17:10:00Z"/>
  <w16cex:commentExtensible w16cex:durableId="229652D3" w16cex:dateUtc="2024-10-14T17:10:00Z"/>
  <w16cex:commentExtensible w16cex:durableId="1236D857" w16cex:dateUtc="2024-10-14T17:10:00Z"/>
  <w16cex:commentExtensible w16cex:durableId="39FAAD57" w16cex:dateUtc="2024-10-14T17:10:00Z"/>
  <w16cex:commentExtensible w16cex:durableId="5EFB626F" w16cex:dateUtc="2024-10-14T17:11:00Z"/>
  <w16cex:commentExtensible w16cex:durableId="0799AC51" w16cex:dateUtc="2024-10-14T17:11:00Z"/>
  <w16cex:commentExtensible w16cex:durableId="6A398426" w16cex:dateUtc="2024-10-14T17:11:00Z"/>
  <w16cex:commentExtensible w16cex:durableId="48CB12B5" w16cex:dateUtc="2024-10-14T17:11:00Z"/>
  <w16cex:commentExtensible w16cex:durableId="5CCF4196" w16cex:dateUtc="2024-10-14T17:11:00Z"/>
  <w16cex:commentExtensible w16cex:durableId="7AF648B1" w16cex:dateUtc="2024-10-14T17:11:00Z"/>
  <w16cex:commentExtensible w16cex:durableId="144DE11F" w16cex:dateUtc="2024-10-14T17:11:00Z"/>
  <w16cex:commentExtensible w16cex:durableId="025A87B5" w16cex:dateUtc="2024-10-27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89D315" w16cid:durableId="2C591B07"/>
  <w16cid:commentId w16cid:paraId="285AD7E9" w16cid:durableId="4694BC3D"/>
  <w16cid:commentId w16cid:paraId="46286DB1" w16cid:durableId="2AA64277"/>
  <w16cid:commentId w16cid:paraId="5151704D" w16cid:durableId="5FFEE268"/>
  <w16cid:commentId w16cid:paraId="1B8A5D9C" w16cid:durableId="2AA6433D"/>
  <w16cid:commentId w16cid:paraId="5AEBA65D" w16cid:durableId="051A5229"/>
  <w16cid:commentId w16cid:paraId="6D3AEDBA" w16cid:durableId="7A4F9D1D"/>
  <w16cid:commentId w16cid:paraId="57DDDD76" w16cid:durableId="6E025AC6"/>
  <w16cid:commentId w16cid:paraId="1E61B786" w16cid:durableId="45A7D4E6"/>
  <w16cid:commentId w16cid:paraId="518A8319" w16cid:durableId="75B593CE"/>
  <w16cid:commentId w16cid:paraId="1FCDA5C5" w16cid:durableId="12829BB9"/>
  <w16cid:commentId w16cid:paraId="13A93DBF" w16cid:durableId="35492492"/>
  <w16cid:commentId w16cid:paraId="336F927B" w16cid:durableId="0BF756A6"/>
  <w16cid:commentId w16cid:paraId="7D5FD39E" w16cid:durableId="0E8277FA"/>
  <w16cid:commentId w16cid:paraId="60546E0B" w16cid:durableId="5A8D08BF"/>
  <w16cid:commentId w16cid:paraId="10B36664" w16cid:durableId="59600593"/>
  <w16cid:commentId w16cid:paraId="43C83916" w16cid:durableId="7BC2BAC8"/>
  <w16cid:commentId w16cid:paraId="30DFDFF2" w16cid:durableId="56F93667"/>
  <w16cid:commentId w16cid:paraId="06439C00" w16cid:durableId="09317C5C"/>
  <w16cid:commentId w16cid:paraId="0A7D49BE" w16cid:durableId="7A46BFF0"/>
  <w16cid:commentId w16cid:paraId="7E3B32C9" w16cid:durableId="26F95E43"/>
  <w16cid:commentId w16cid:paraId="537DA3CE" w16cid:durableId="1E53BC66"/>
  <w16cid:commentId w16cid:paraId="5FD9279E" w16cid:durableId="39A08503"/>
  <w16cid:commentId w16cid:paraId="2ADA2AD9" w16cid:durableId="75EB2035"/>
  <w16cid:commentId w16cid:paraId="2AE2E2A2" w16cid:durableId="126B15CC"/>
  <w16cid:commentId w16cid:paraId="2CCF0D9D" w16cid:durableId="15689CD9"/>
  <w16cid:commentId w16cid:paraId="788D7097" w16cid:durableId="7B84D694"/>
  <w16cid:commentId w16cid:paraId="432D47CD" w16cid:durableId="7C7ED3BB"/>
  <w16cid:commentId w16cid:paraId="4003D4ED" w16cid:durableId="69F2FE80"/>
  <w16cid:commentId w16cid:paraId="48744815" w16cid:durableId="175542A1"/>
  <w16cid:commentId w16cid:paraId="5F290293" w16cid:durableId="7C43B0C8"/>
  <w16cid:commentId w16cid:paraId="3BA0283A" w16cid:durableId="0B79BEA7"/>
  <w16cid:commentId w16cid:paraId="44F5D3F0" w16cid:durableId="6BA424CB"/>
  <w16cid:commentId w16cid:paraId="21075C05" w16cid:durableId="5967D96C"/>
  <w16cid:commentId w16cid:paraId="391466E0" w16cid:durableId="4B67B502"/>
  <w16cid:commentId w16cid:paraId="5381C969" w16cid:durableId="302A3FB4"/>
  <w16cid:commentId w16cid:paraId="682EBE38" w16cid:durableId="3BBE900E"/>
  <w16cid:commentId w16cid:paraId="5F63F656" w16cid:durableId="116DEBFD"/>
  <w16cid:commentId w16cid:paraId="768BB974" w16cid:durableId="39DC198A"/>
  <w16cid:commentId w16cid:paraId="3D939EA6" w16cid:durableId="7989856B"/>
  <w16cid:commentId w16cid:paraId="236E6EA4" w16cid:durableId="102033DF"/>
  <w16cid:commentId w16cid:paraId="0676354C" w16cid:durableId="229652D3"/>
  <w16cid:commentId w16cid:paraId="2A78DA05" w16cid:durableId="1236D857"/>
  <w16cid:commentId w16cid:paraId="7DA8ADA0" w16cid:durableId="39FAAD57"/>
  <w16cid:commentId w16cid:paraId="7DD87739" w16cid:durableId="5EFB626F"/>
  <w16cid:commentId w16cid:paraId="143CFBCC" w16cid:durableId="0799AC51"/>
  <w16cid:commentId w16cid:paraId="18FC86BA" w16cid:durableId="6A398426"/>
  <w16cid:commentId w16cid:paraId="144095CD" w16cid:durableId="48CB12B5"/>
  <w16cid:commentId w16cid:paraId="4043403A" w16cid:durableId="5CCF4196"/>
  <w16cid:commentId w16cid:paraId="7F1307AB" w16cid:durableId="7AF648B1"/>
  <w16cid:commentId w16cid:paraId="615F0E01" w16cid:durableId="144DE11F"/>
  <w16cid:commentId w16cid:paraId="6FACE044" w16cid:durableId="53CD0241"/>
  <w16cid:commentId w16cid:paraId="04A6C818" w16cid:durableId="025A87B5"/>
  <w16cid:commentId w16cid:paraId="1E5C85D5" w16cid:durableId="2A5F61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80A90" w14:textId="77777777" w:rsidR="002925C2" w:rsidRDefault="002925C2">
      <w:pPr>
        <w:spacing w:line="240" w:lineRule="auto"/>
      </w:pPr>
      <w:r>
        <w:separator/>
      </w:r>
    </w:p>
  </w:endnote>
  <w:endnote w:type="continuationSeparator" w:id="0">
    <w:p w14:paraId="4E8C3B98" w14:textId="77777777" w:rsidR="002925C2" w:rsidRDefault="002925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E" w14:textId="77777777" w:rsidR="00AD12D7" w:rsidRDefault="00AD12D7" w:rsidP="008E25F8">
    <w:pPr>
      <w:pStyle w:val="Normal0"/>
      <w:pBdr>
        <w:top w:val="nil"/>
        <w:left w:val="nil"/>
        <w:bottom w:val="nil"/>
        <w:right w:val="nil"/>
        <w:between w:val="nil"/>
      </w:pBdr>
      <w:tabs>
        <w:tab w:val="center" w:pos="4419"/>
        <w:tab w:val="right" w:pos="8838"/>
        <w:tab w:val="left" w:pos="10255"/>
      </w:tabs>
      <w:spacing w:line="240" w:lineRule="auto"/>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6B5E7" w14:textId="77777777" w:rsidR="002925C2" w:rsidRDefault="002925C2">
      <w:pPr>
        <w:spacing w:line="240" w:lineRule="auto"/>
      </w:pPr>
      <w:r>
        <w:separator/>
      </w:r>
    </w:p>
  </w:footnote>
  <w:footnote w:type="continuationSeparator" w:id="0">
    <w:p w14:paraId="7E92244B" w14:textId="77777777" w:rsidR="002925C2" w:rsidRDefault="002925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AD12D7" w:rsidRDefault="00AD12D7"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AD12D7" w:rsidRDefault="00AD12D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F30"/>
    <w:multiLevelType w:val="multilevel"/>
    <w:tmpl w:val="2D22CF8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77A70"/>
    <w:multiLevelType w:val="multilevel"/>
    <w:tmpl w:val="C976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508FC"/>
    <w:multiLevelType w:val="multilevel"/>
    <w:tmpl w:val="CCAC5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D4744"/>
    <w:multiLevelType w:val="multilevel"/>
    <w:tmpl w:val="6FB2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D4970"/>
    <w:multiLevelType w:val="multilevel"/>
    <w:tmpl w:val="311E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707F6"/>
    <w:multiLevelType w:val="multilevel"/>
    <w:tmpl w:val="47CA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F2F9A"/>
    <w:multiLevelType w:val="multilevel"/>
    <w:tmpl w:val="CEDE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771AB"/>
    <w:multiLevelType w:val="multilevel"/>
    <w:tmpl w:val="16FC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13C32"/>
    <w:multiLevelType w:val="multilevel"/>
    <w:tmpl w:val="1242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55F49"/>
    <w:multiLevelType w:val="multilevel"/>
    <w:tmpl w:val="5E346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C254E4"/>
    <w:multiLevelType w:val="multilevel"/>
    <w:tmpl w:val="CB1E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A6EF8"/>
    <w:multiLevelType w:val="multilevel"/>
    <w:tmpl w:val="0324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311EDC"/>
    <w:multiLevelType w:val="multilevel"/>
    <w:tmpl w:val="37A2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137C5"/>
    <w:multiLevelType w:val="multilevel"/>
    <w:tmpl w:val="90E4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AA23D2"/>
    <w:multiLevelType w:val="multilevel"/>
    <w:tmpl w:val="B950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F15D4"/>
    <w:multiLevelType w:val="multilevel"/>
    <w:tmpl w:val="5602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B4E0A"/>
    <w:multiLevelType w:val="multilevel"/>
    <w:tmpl w:val="4464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E11C09"/>
    <w:multiLevelType w:val="multilevel"/>
    <w:tmpl w:val="57FA8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F56E2"/>
    <w:multiLevelType w:val="multilevel"/>
    <w:tmpl w:val="C3F2C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852EFB"/>
    <w:multiLevelType w:val="multilevel"/>
    <w:tmpl w:val="3E44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E09A5"/>
    <w:multiLevelType w:val="multilevel"/>
    <w:tmpl w:val="6E4A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F14D14"/>
    <w:multiLevelType w:val="multilevel"/>
    <w:tmpl w:val="85F2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A2E35"/>
    <w:multiLevelType w:val="multilevel"/>
    <w:tmpl w:val="A5A0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1240D7"/>
    <w:multiLevelType w:val="multilevel"/>
    <w:tmpl w:val="5770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3B43E2"/>
    <w:multiLevelType w:val="multilevel"/>
    <w:tmpl w:val="FBBA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550EA0"/>
    <w:multiLevelType w:val="multilevel"/>
    <w:tmpl w:val="825E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004A24"/>
    <w:multiLevelType w:val="multilevel"/>
    <w:tmpl w:val="13D8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D435FF"/>
    <w:multiLevelType w:val="multilevel"/>
    <w:tmpl w:val="8A66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1D76DF"/>
    <w:multiLevelType w:val="multilevel"/>
    <w:tmpl w:val="51E4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E71AA6"/>
    <w:multiLevelType w:val="multilevel"/>
    <w:tmpl w:val="169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97240B"/>
    <w:multiLevelType w:val="multilevel"/>
    <w:tmpl w:val="E88E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242539"/>
    <w:multiLevelType w:val="multilevel"/>
    <w:tmpl w:val="5FBC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620B22"/>
    <w:multiLevelType w:val="multilevel"/>
    <w:tmpl w:val="A9A8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0C1ADF"/>
    <w:multiLevelType w:val="multilevel"/>
    <w:tmpl w:val="29BE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1A262E"/>
    <w:multiLevelType w:val="multilevel"/>
    <w:tmpl w:val="E978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395962"/>
    <w:multiLevelType w:val="multilevel"/>
    <w:tmpl w:val="983C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2B127B"/>
    <w:multiLevelType w:val="multilevel"/>
    <w:tmpl w:val="416A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064BCA"/>
    <w:multiLevelType w:val="multilevel"/>
    <w:tmpl w:val="6E0C3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5F0CD4"/>
    <w:multiLevelType w:val="multilevel"/>
    <w:tmpl w:val="A1A4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09027F"/>
    <w:multiLevelType w:val="multilevel"/>
    <w:tmpl w:val="C9D8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5500D1"/>
    <w:multiLevelType w:val="multilevel"/>
    <w:tmpl w:val="01E6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6B17B6"/>
    <w:multiLevelType w:val="multilevel"/>
    <w:tmpl w:val="9F1E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25057B3"/>
    <w:multiLevelType w:val="multilevel"/>
    <w:tmpl w:val="7192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636DF8"/>
    <w:multiLevelType w:val="multilevel"/>
    <w:tmpl w:val="0160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AA66A5"/>
    <w:multiLevelType w:val="hybridMultilevel"/>
    <w:tmpl w:val="9FFCFED0"/>
    <w:lvl w:ilvl="0" w:tplc="AB427878">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6" w15:restartNumberingAfterBreak="0">
    <w:nsid w:val="670C0646"/>
    <w:multiLevelType w:val="multilevel"/>
    <w:tmpl w:val="D87C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2F43A1"/>
    <w:multiLevelType w:val="multilevel"/>
    <w:tmpl w:val="8DDA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A955E1"/>
    <w:multiLevelType w:val="multilevel"/>
    <w:tmpl w:val="AA98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14053E"/>
    <w:multiLevelType w:val="multilevel"/>
    <w:tmpl w:val="AFD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1199154">
    <w:abstractNumId w:val="42"/>
  </w:num>
  <w:num w:numId="2" w16cid:durableId="1928150381">
    <w:abstractNumId w:val="45"/>
  </w:num>
  <w:num w:numId="3" w16cid:durableId="2118334332">
    <w:abstractNumId w:val="13"/>
  </w:num>
  <w:num w:numId="4" w16cid:durableId="1392927241">
    <w:abstractNumId w:val="30"/>
  </w:num>
  <w:num w:numId="5" w16cid:durableId="1960183123">
    <w:abstractNumId w:val="12"/>
  </w:num>
  <w:num w:numId="6" w16cid:durableId="1904952139">
    <w:abstractNumId w:val="18"/>
  </w:num>
  <w:num w:numId="7" w16cid:durableId="1193298556">
    <w:abstractNumId w:val="5"/>
  </w:num>
  <w:num w:numId="8" w16cid:durableId="1066102346">
    <w:abstractNumId w:val="24"/>
  </w:num>
  <w:num w:numId="9" w16cid:durableId="1074552860">
    <w:abstractNumId w:val="3"/>
  </w:num>
  <w:num w:numId="10" w16cid:durableId="1475023053">
    <w:abstractNumId w:val="1"/>
  </w:num>
  <w:num w:numId="11" w16cid:durableId="1184441125">
    <w:abstractNumId w:val="16"/>
  </w:num>
  <w:num w:numId="12" w16cid:durableId="303320629">
    <w:abstractNumId w:val="7"/>
  </w:num>
  <w:num w:numId="13" w16cid:durableId="197545709">
    <w:abstractNumId w:val="19"/>
  </w:num>
  <w:num w:numId="14" w16cid:durableId="1345207368">
    <w:abstractNumId w:val="44"/>
  </w:num>
  <w:num w:numId="15" w16cid:durableId="1019157700">
    <w:abstractNumId w:val="38"/>
  </w:num>
  <w:num w:numId="16" w16cid:durableId="81227458">
    <w:abstractNumId w:val="26"/>
  </w:num>
  <w:num w:numId="17" w16cid:durableId="781849285">
    <w:abstractNumId w:val="43"/>
  </w:num>
  <w:num w:numId="18" w16cid:durableId="1909345642">
    <w:abstractNumId w:val="39"/>
  </w:num>
  <w:num w:numId="19" w16cid:durableId="1157303202">
    <w:abstractNumId w:val="21"/>
  </w:num>
  <w:num w:numId="20" w16cid:durableId="648873439">
    <w:abstractNumId w:val="4"/>
  </w:num>
  <w:num w:numId="21" w16cid:durableId="1736198238">
    <w:abstractNumId w:val="37"/>
  </w:num>
  <w:num w:numId="22" w16cid:durableId="539631719">
    <w:abstractNumId w:val="15"/>
  </w:num>
  <w:num w:numId="23" w16cid:durableId="1820924011">
    <w:abstractNumId w:val="9"/>
  </w:num>
  <w:num w:numId="24" w16cid:durableId="207843934">
    <w:abstractNumId w:val="8"/>
  </w:num>
  <w:num w:numId="25" w16cid:durableId="2045135337">
    <w:abstractNumId w:val="33"/>
  </w:num>
  <w:num w:numId="26" w16cid:durableId="2038387654">
    <w:abstractNumId w:val="48"/>
  </w:num>
  <w:num w:numId="27" w16cid:durableId="163327368">
    <w:abstractNumId w:val="0"/>
  </w:num>
  <w:num w:numId="28" w16cid:durableId="1634824090">
    <w:abstractNumId w:val="17"/>
  </w:num>
  <w:num w:numId="29" w16cid:durableId="990016130">
    <w:abstractNumId w:val="49"/>
  </w:num>
  <w:num w:numId="30" w16cid:durableId="2139256164">
    <w:abstractNumId w:val="41"/>
  </w:num>
  <w:num w:numId="31" w16cid:durableId="630403017">
    <w:abstractNumId w:val="27"/>
  </w:num>
  <w:num w:numId="32" w16cid:durableId="907425444">
    <w:abstractNumId w:val="20"/>
  </w:num>
  <w:num w:numId="33" w16cid:durableId="2140563671">
    <w:abstractNumId w:val="31"/>
  </w:num>
  <w:num w:numId="34" w16cid:durableId="1408723937">
    <w:abstractNumId w:val="2"/>
  </w:num>
  <w:num w:numId="35" w16cid:durableId="2135711759">
    <w:abstractNumId w:val="14"/>
  </w:num>
  <w:num w:numId="36" w16cid:durableId="310066309">
    <w:abstractNumId w:val="34"/>
  </w:num>
  <w:num w:numId="37" w16cid:durableId="2115008067">
    <w:abstractNumId w:val="25"/>
  </w:num>
  <w:num w:numId="38" w16cid:durableId="1023478498">
    <w:abstractNumId w:val="28"/>
  </w:num>
  <w:num w:numId="39" w16cid:durableId="1608389522">
    <w:abstractNumId w:val="36"/>
  </w:num>
  <w:num w:numId="40" w16cid:durableId="1616205711">
    <w:abstractNumId w:val="6"/>
  </w:num>
  <w:num w:numId="41" w16cid:durableId="2113932953">
    <w:abstractNumId w:val="10"/>
  </w:num>
  <w:num w:numId="42" w16cid:durableId="243340900">
    <w:abstractNumId w:val="29"/>
  </w:num>
  <w:num w:numId="43" w16cid:durableId="54203943">
    <w:abstractNumId w:val="23"/>
  </w:num>
  <w:num w:numId="44" w16cid:durableId="156044975">
    <w:abstractNumId w:val="22"/>
  </w:num>
  <w:num w:numId="45" w16cid:durableId="1968118433">
    <w:abstractNumId w:val="40"/>
  </w:num>
  <w:num w:numId="46" w16cid:durableId="1329671346">
    <w:abstractNumId w:val="46"/>
  </w:num>
  <w:num w:numId="47" w16cid:durableId="1027755765">
    <w:abstractNumId w:val="11"/>
  </w:num>
  <w:num w:numId="48" w16cid:durableId="47532954">
    <w:abstractNumId w:val="35"/>
  </w:num>
  <w:num w:numId="49" w16cid:durableId="1628050433">
    <w:abstractNumId w:val="47"/>
  </w:num>
  <w:num w:numId="50" w16cid:durableId="1456868508">
    <w:abstractNumId w:val="32"/>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s Fernando Botero Mendoza">
    <w15:presenceInfo w15:providerId="AD" w15:userId="S::lfbotero@sena.edu.co::8a7de552-adfb-4849-a585-4a969df2554e"/>
  </w15:person>
  <w15:person w15:author="Luis Fernando Botero Mendoza [2]">
    <w15:presenceInfo w15:providerId="None" w15:userId="Luis Fernando Botero Mendo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AEE"/>
    <w:rsid w:val="00011F29"/>
    <w:rsid w:val="0003214C"/>
    <w:rsid w:val="000437A8"/>
    <w:rsid w:val="00052F14"/>
    <w:rsid w:val="00077A47"/>
    <w:rsid w:val="0008455E"/>
    <w:rsid w:val="000915CE"/>
    <w:rsid w:val="00096FA2"/>
    <w:rsid w:val="000B0532"/>
    <w:rsid w:val="000C17A7"/>
    <w:rsid w:val="000C4FFF"/>
    <w:rsid w:val="000D62E1"/>
    <w:rsid w:val="000D7F5C"/>
    <w:rsid w:val="000E144C"/>
    <w:rsid w:val="000E31FA"/>
    <w:rsid w:val="000F189D"/>
    <w:rsid w:val="000F275F"/>
    <w:rsid w:val="00102CC6"/>
    <w:rsid w:val="001241CB"/>
    <w:rsid w:val="00130B09"/>
    <w:rsid w:val="0014298C"/>
    <w:rsid w:val="00151F90"/>
    <w:rsid w:val="00164684"/>
    <w:rsid w:val="00177482"/>
    <w:rsid w:val="001A6902"/>
    <w:rsid w:val="001B0251"/>
    <w:rsid w:val="001B569F"/>
    <w:rsid w:val="001B6AD5"/>
    <w:rsid w:val="001B7E7E"/>
    <w:rsid w:val="001C4D59"/>
    <w:rsid w:val="001C5420"/>
    <w:rsid w:val="001D1D2B"/>
    <w:rsid w:val="001D685E"/>
    <w:rsid w:val="001E3D1D"/>
    <w:rsid w:val="001E604D"/>
    <w:rsid w:val="00200FF4"/>
    <w:rsid w:val="00204DCD"/>
    <w:rsid w:val="00206533"/>
    <w:rsid w:val="00214F93"/>
    <w:rsid w:val="0022061F"/>
    <w:rsid w:val="00225AD9"/>
    <w:rsid w:val="002337B7"/>
    <w:rsid w:val="00234AC8"/>
    <w:rsid w:val="0024704A"/>
    <w:rsid w:val="00251967"/>
    <w:rsid w:val="00254C56"/>
    <w:rsid w:val="00254C60"/>
    <w:rsid w:val="002570A9"/>
    <w:rsid w:val="002611FA"/>
    <w:rsid w:val="00270929"/>
    <w:rsid w:val="00275915"/>
    <w:rsid w:val="00276F24"/>
    <w:rsid w:val="0028298B"/>
    <w:rsid w:val="002925C2"/>
    <w:rsid w:val="00293AF4"/>
    <w:rsid w:val="0029710F"/>
    <w:rsid w:val="002A4B66"/>
    <w:rsid w:val="002B0065"/>
    <w:rsid w:val="002B2FA3"/>
    <w:rsid w:val="002C1B3C"/>
    <w:rsid w:val="002E30E8"/>
    <w:rsid w:val="002E4074"/>
    <w:rsid w:val="002E6E38"/>
    <w:rsid w:val="003050F8"/>
    <w:rsid w:val="003114C1"/>
    <w:rsid w:val="00314C04"/>
    <w:rsid w:val="00315625"/>
    <w:rsid w:val="003165B0"/>
    <w:rsid w:val="00321670"/>
    <w:rsid w:val="00321C28"/>
    <w:rsid w:val="00325A56"/>
    <w:rsid w:val="00330A93"/>
    <w:rsid w:val="003327F9"/>
    <w:rsid w:val="00351A8C"/>
    <w:rsid w:val="00366E22"/>
    <w:rsid w:val="00367692"/>
    <w:rsid w:val="00373A70"/>
    <w:rsid w:val="00375765"/>
    <w:rsid w:val="00375960"/>
    <w:rsid w:val="00375E4B"/>
    <w:rsid w:val="00381D32"/>
    <w:rsid w:val="003A08D3"/>
    <w:rsid w:val="003A0E74"/>
    <w:rsid w:val="003A357A"/>
    <w:rsid w:val="003A5691"/>
    <w:rsid w:val="003D0754"/>
    <w:rsid w:val="003D1114"/>
    <w:rsid w:val="003D1752"/>
    <w:rsid w:val="00405716"/>
    <w:rsid w:val="004077BB"/>
    <w:rsid w:val="0041757E"/>
    <w:rsid w:val="00433688"/>
    <w:rsid w:val="004428C0"/>
    <w:rsid w:val="00446CD4"/>
    <w:rsid w:val="0044718D"/>
    <w:rsid w:val="0045064F"/>
    <w:rsid w:val="00472C8F"/>
    <w:rsid w:val="00485974"/>
    <w:rsid w:val="004A2168"/>
    <w:rsid w:val="004A7A4A"/>
    <w:rsid w:val="004B2104"/>
    <w:rsid w:val="004B4AA0"/>
    <w:rsid w:val="004C49EF"/>
    <w:rsid w:val="004C4B91"/>
    <w:rsid w:val="004D4605"/>
    <w:rsid w:val="00502475"/>
    <w:rsid w:val="005118DF"/>
    <w:rsid w:val="0051582F"/>
    <w:rsid w:val="005207DB"/>
    <w:rsid w:val="00520A97"/>
    <w:rsid w:val="00521F07"/>
    <w:rsid w:val="00524EC6"/>
    <w:rsid w:val="00537970"/>
    <w:rsid w:val="00541DBE"/>
    <w:rsid w:val="00543FD2"/>
    <w:rsid w:val="0056442B"/>
    <w:rsid w:val="00570DEC"/>
    <w:rsid w:val="005832C3"/>
    <w:rsid w:val="005865E7"/>
    <w:rsid w:val="005B386C"/>
    <w:rsid w:val="005B3A48"/>
    <w:rsid w:val="005C0763"/>
    <w:rsid w:val="005D416C"/>
    <w:rsid w:val="005D5947"/>
    <w:rsid w:val="00605EEA"/>
    <w:rsid w:val="00624610"/>
    <w:rsid w:val="00626B59"/>
    <w:rsid w:val="00633F3A"/>
    <w:rsid w:val="00642875"/>
    <w:rsid w:val="00645439"/>
    <w:rsid w:val="00645CAF"/>
    <w:rsid w:val="00647EF7"/>
    <w:rsid w:val="0067262D"/>
    <w:rsid w:val="00681278"/>
    <w:rsid w:val="006A3337"/>
    <w:rsid w:val="006A41FB"/>
    <w:rsid w:val="006B2CE0"/>
    <w:rsid w:val="006B33EB"/>
    <w:rsid w:val="006B489A"/>
    <w:rsid w:val="006B4962"/>
    <w:rsid w:val="006B7954"/>
    <w:rsid w:val="006C0CFF"/>
    <w:rsid w:val="006C2D46"/>
    <w:rsid w:val="006C4133"/>
    <w:rsid w:val="006D0BB2"/>
    <w:rsid w:val="00703279"/>
    <w:rsid w:val="00710C77"/>
    <w:rsid w:val="00716EDA"/>
    <w:rsid w:val="0072587C"/>
    <w:rsid w:val="00732770"/>
    <w:rsid w:val="0074575F"/>
    <w:rsid w:val="007515FF"/>
    <w:rsid w:val="00753438"/>
    <w:rsid w:val="00777E9E"/>
    <w:rsid w:val="007806C3"/>
    <w:rsid w:val="00785A6D"/>
    <w:rsid w:val="007C7E91"/>
    <w:rsid w:val="00801C5D"/>
    <w:rsid w:val="00801D8C"/>
    <w:rsid w:val="00813ACF"/>
    <w:rsid w:val="00816903"/>
    <w:rsid w:val="00825494"/>
    <w:rsid w:val="008431B0"/>
    <w:rsid w:val="008522D2"/>
    <w:rsid w:val="008524B5"/>
    <w:rsid w:val="00854739"/>
    <w:rsid w:val="008706E1"/>
    <w:rsid w:val="008867F1"/>
    <w:rsid w:val="0089159A"/>
    <w:rsid w:val="00893271"/>
    <w:rsid w:val="00896F54"/>
    <w:rsid w:val="008A1F25"/>
    <w:rsid w:val="008D1F14"/>
    <w:rsid w:val="008E0C59"/>
    <w:rsid w:val="008E25F8"/>
    <w:rsid w:val="008E570A"/>
    <w:rsid w:val="008E5F40"/>
    <w:rsid w:val="008F0D01"/>
    <w:rsid w:val="008F1653"/>
    <w:rsid w:val="009041E2"/>
    <w:rsid w:val="00906E0F"/>
    <w:rsid w:val="00922D73"/>
    <w:rsid w:val="00926704"/>
    <w:rsid w:val="00951800"/>
    <w:rsid w:val="0095326B"/>
    <w:rsid w:val="009719E0"/>
    <w:rsid w:val="00977188"/>
    <w:rsid w:val="00981CE4"/>
    <w:rsid w:val="0098633F"/>
    <w:rsid w:val="009E4173"/>
    <w:rsid w:val="009F378F"/>
    <w:rsid w:val="00A010DD"/>
    <w:rsid w:val="00A05295"/>
    <w:rsid w:val="00A129E4"/>
    <w:rsid w:val="00A13EB6"/>
    <w:rsid w:val="00A15EE1"/>
    <w:rsid w:val="00A246A1"/>
    <w:rsid w:val="00A34406"/>
    <w:rsid w:val="00A61D8B"/>
    <w:rsid w:val="00A67764"/>
    <w:rsid w:val="00AB0DFC"/>
    <w:rsid w:val="00AB3F8B"/>
    <w:rsid w:val="00AB5068"/>
    <w:rsid w:val="00AD12D7"/>
    <w:rsid w:val="00AD4785"/>
    <w:rsid w:val="00AE77F7"/>
    <w:rsid w:val="00B0793F"/>
    <w:rsid w:val="00B15BC0"/>
    <w:rsid w:val="00B2014E"/>
    <w:rsid w:val="00B33164"/>
    <w:rsid w:val="00B45DD1"/>
    <w:rsid w:val="00B501B6"/>
    <w:rsid w:val="00B635BC"/>
    <w:rsid w:val="00B66495"/>
    <w:rsid w:val="00B72025"/>
    <w:rsid w:val="00B91FBD"/>
    <w:rsid w:val="00B972C8"/>
    <w:rsid w:val="00BB237D"/>
    <w:rsid w:val="00BB584F"/>
    <w:rsid w:val="00BF1E30"/>
    <w:rsid w:val="00C11B74"/>
    <w:rsid w:val="00C17882"/>
    <w:rsid w:val="00C35586"/>
    <w:rsid w:val="00C45A3B"/>
    <w:rsid w:val="00C534E5"/>
    <w:rsid w:val="00C77C18"/>
    <w:rsid w:val="00C84D17"/>
    <w:rsid w:val="00C8580B"/>
    <w:rsid w:val="00C870E7"/>
    <w:rsid w:val="00C96637"/>
    <w:rsid w:val="00C97809"/>
    <w:rsid w:val="00CA1216"/>
    <w:rsid w:val="00CB45A5"/>
    <w:rsid w:val="00CC16DB"/>
    <w:rsid w:val="00CC77B9"/>
    <w:rsid w:val="00CD118B"/>
    <w:rsid w:val="00CE08AC"/>
    <w:rsid w:val="00CE77E4"/>
    <w:rsid w:val="00D058D2"/>
    <w:rsid w:val="00D07940"/>
    <w:rsid w:val="00D14784"/>
    <w:rsid w:val="00D23606"/>
    <w:rsid w:val="00D2625C"/>
    <w:rsid w:val="00D31C4A"/>
    <w:rsid w:val="00D376E1"/>
    <w:rsid w:val="00D41572"/>
    <w:rsid w:val="00D60361"/>
    <w:rsid w:val="00D627CB"/>
    <w:rsid w:val="00D62AE9"/>
    <w:rsid w:val="00D67F47"/>
    <w:rsid w:val="00D712EB"/>
    <w:rsid w:val="00D8032A"/>
    <w:rsid w:val="00D83D60"/>
    <w:rsid w:val="00D862A7"/>
    <w:rsid w:val="00D940A6"/>
    <w:rsid w:val="00D9751D"/>
    <w:rsid w:val="00DB6379"/>
    <w:rsid w:val="00DC497E"/>
    <w:rsid w:val="00DE79B0"/>
    <w:rsid w:val="00DF5D18"/>
    <w:rsid w:val="00E025D0"/>
    <w:rsid w:val="00E04AD0"/>
    <w:rsid w:val="00E0787E"/>
    <w:rsid w:val="00E1401A"/>
    <w:rsid w:val="00E24CC1"/>
    <w:rsid w:val="00E347E5"/>
    <w:rsid w:val="00E52F76"/>
    <w:rsid w:val="00E564DD"/>
    <w:rsid w:val="00E61C34"/>
    <w:rsid w:val="00E812C0"/>
    <w:rsid w:val="00E86E25"/>
    <w:rsid w:val="00E91008"/>
    <w:rsid w:val="00E932E9"/>
    <w:rsid w:val="00EB52D4"/>
    <w:rsid w:val="00EC2F98"/>
    <w:rsid w:val="00EC4E97"/>
    <w:rsid w:val="00EC5CD6"/>
    <w:rsid w:val="00ED1628"/>
    <w:rsid w:val="00ED4C73"/>
    <w:rsid w:val="00ED6CCE"/>
    <w:rsid w:val="00ED7283"/>
    <w:rsid w:val="00EE6635"/>
    <w:rsid w:val="00EF095B"/>
    <w:rsid w:val="00EF3853"/>
    <w:rsid w:val="00F03602"/>
    <w:rsid w:val="00F0751B"/>
    <w:rsid w:val="00F1185F"/>
    <w:rsid w:val="00F14DEB"/>
    <w:rsid w:val="00F24EED"/>
    <w:rsid w:val="00F27ADF"/>
    <w:rsid w:val="00F51312"/>
    <w:rsid w:val="00F56D89"/>
    <w:rsid w:val="00F576FE"/>
    <w:rsid w:val="00F62768"/>
    <w:rsid w:val="00F71B20"/>
    <w:rsid w:val="00F7577E"/>
    <w:rsid w:val="00F77958"/>
    <w:rsid w:val="00F85244"/>
    <w:rsid w:val="00F86386"/>
    <w:rsid w:val="00FA2178"/>
    <w:rsid w:val="00FA6CA1"/>
    <w:rsid w:val="00FB5B11"/>
    <w:rsid w:val="00FB7125"/>
    <w:rsid w:val="00FD14AF"/>
    <w:rsid w:val="00FD465A"/>
    <w:rsid w:val="00FD6500"/>
    <w:rsid w:val="00FE0B65"/>
    <w:rsid w:val="00FF258C"/>
    <w:rsid w:val="00FF27A9"/>
    <w:rsid w:val="03147376"/>
    <w:rsid w:val="06853F2E"/>
    <w:rsid w:val="088E100A"/>
    <w:rsid w:val="08F82A93"/>
    <w:rsid w:val="0CEECD5B"/>
    <w:rsid w:val="0D36461C"/>
    <w:rsid w:val="0FDD4F1D"/>
    <w:rsid w:val="124AA9A9"/>
    <w:rsid w:val="157B1DD0"/>
    <w:rsid w:val="1C730BA3"/>
    <w:rsid w:val="1E79E1F6"/>
    <w:rsid w:val="21F11D71"/>
    <w:rsid w:val="263E04E5"/>
    <w:rsid w:val="26A9C12F"/>
    <w:rsid w:val="27320803"/>
    <w:rsid w:val="2C592432"/>
    <w:rsid w:val="30F1D432"/>
    <w:rsid w:val="32E33C0D"/>
    <w:rsid w:val="346C6C7A"/>
    <w:rsid w:val="39445763"/>
    <w:rsid w:val="3AE6C389"/>
    <w:rsid w:val="3DC8EA8C"/>
    <w:rsid w:val="427A4242"/>
    <w:rsid w:val="4803F6A7"/>
    <w:rsid w:val="493668C1"/>
    <w:rsid w:val="4C1C68A3"/>
    <w:rsid w:val="4CF4F1D9"/>
    <w:rsid w:val="4E23EB5E"/>
    <w:rsid w:val="4EF7D12B"/>
    <w:rsid w:val="51918227"/>
    <w:rsid w:val="5209767C"/>
    <w:rsid w:val="5380A030"/>
    <w:rsid w:val="55530FDC"/>
    <w:rsid w:val="57978176"/>
    <w:rsid w:val="57BA0420"/>
    <w:rsid w:val="599A9F8E"/>
    <w:rsid w:val="5B2B3688"/>
    <w:rsid w:val="5E438480"/>
    <w:rsid w:val="5FE1020D"/>
    <w:rsid w:val="64656A2A"/>
    <w:rsid w:val="65CA8036"/>
    <w:rsid w:val="65F39790"/>
    <w:rsid w:val="65F9FCD2"/>
    <w:rsid w:val="690AD51B"/>
    <w:rsid w:val="6A20DA4B"/>
    <w:rsid w:val="6B138103"/>
    <w:rsid w:val="6BDD5338"/>
    <w:rsid w:val="6E4BF495"/>
    <w:rsid w:val="701BB868"/>
    <w:rsid w:val="71C4E01C"/>
    <w:rsid w:val="7293C1ED"/>
    <w:rsid w:val="73D28970"/>
    <w:rsid w:val="74638D58"/>
    <w:rsid w:val="770D8C80"/>
    <w:rsid w:val="78E37C20"/>
    <w:rsid w:val="7B26A326"/>
    <w:rsid w:val="7DB56E0C"/>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NormalTable2">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NormalTable2"/>
    <w:tblPr>
      <w:tblStyleRowBandSize w:val="1"/>
      <w:tblStyleColBandSize w:val="1"/>
      <w:tblCellMar>
        <w:left w:w="70" w:type="dxa"/>
        <w:right w:w="70" w:type="dxa"/>
      </w:tblCellMar>
    </w:tblPr>
  </w:style>
  <w:style w:type="table" w:customStyle="1" w:styleId="a7">
    <w:basedOn w:val="NormalTable2"/>
    <w:tblPr>
      <w:tblStyleRowBandSize w:val="1"/>
      <w:tblStyleColBandSize w:val="1"/>
      <w:tblCellMar>
        <w:top w:w="15" w:type="dxa"/>
        <w:left w:w="15" w:type="dxa"/>
        <w:bottom w:w="15" w:type="dxa"/>
        <w:right w:w="15" w:type="dxa"/>
      </w:tblCellMar>
    </w:tblPr>
  </w:style>
  <w:style w:type="table" w:customStyle="1" w:styleId="a8">
    <w:basedOn w:val="NormalTable2"/>
    <w:tblPr>
      <w:tblStyleRowBandSize w:val="1"/>
      <w:tblStyleColBandSize w:val="1"/>
      <w:tblCellMar>
        <w:top w:w="15" w:type="dxa"/>
        <w:left w:w="15" w:type="dxa"/>
        <w:bottom w:w="15" w:type="dxa"/>
        <w:right w:w="15" w:type="dxa"/>
      </w:tblCellMar>
    </w:tblPr>
  </w:style>
  <w:style w:type="table" w:customStyle="1" w:styleId="a9">
    <w:basedOn w:val="NormalTable2"/>
    <w:tblPr>
      <w:tblStyleRowBandSize w:val="1"/>
      <w:tblStyleColBandSize w:val="1"/>
      <w:tblCellMar>
        <w:left w:w="115" w:type="dxa"/>
        <w:right w:w="115" w:type="dxa"/>
      </w:tblCellMar>
    </w:tblPr>
  </w:style>
  <w:style w:type="table" w:customStyle="1" w:styleId="aa">
    <w:basedOn w:val="NormalTable2"/>
    <w:tblPr>
      <w:tblStyleRowBandSize w:val="1"/>
      <w:tblStyleColBandSize w:val="1"/>
      <w:tblCellMar>
        <w:left w:w="115" w:type="dxa"/>
        <w:right w:w="115" w:type="dxa"/>
      </w:tblCellMar>
    </w:tblPr>
  </w:style>
  <w:style w:type="table" w:customStyle="1" w:styleId="ab">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Mencinsinresolver3">
    <w:name w:val="Mención sin resolver3"/>
    <w:basedOn w:val="Fuentedeprrafopredeter"/>
    <w:uiPriority w:val="99"/>
    <w:semiHidden/>
    <w:unhideWhenUsed/>
    <w:rsid w:val="005D416C"/>
    <w:rPr>
      <w:color w:val="605E5C"/>
      <w:shd w:val="clear" w:color="auto" w:fill="E1DFDD"/>
    </w:rPr>
  </w:style>
  <w:style w:type="character" w:styleId="nfasis">
    <w:name w:val="Emphasis"/>
    <w:basedOn w:val="Fuentedeprrafopredeter"/>
    <w:uiPriority w:val="20"/>
    <w:qFormat/>
    <w:rsid w:val="00E0787E"/>
    <w:rPr>
      <w:i/>
      <w:iCs/>
    </w:rPr>
  </w:style>
  <w:style w:type="character" w:styleId="Textoennegrita">
    <w:name w:val="Strong"/>
    <w:basedOn w:val="Fuentedeprrafopredeter"/>
    <w:uiPriority w:val="22"/>
    <w:qFormat/>
    <w:rsid w:val="00EF095B"/>
    <w:rPr>
      <w:b/>
      <w:bCs/>
    </w:rPr>
  </w:style>
  <w:style w:type="character" w:customStyle="1" w:styleId="normaltextrun">
    <w:name w:val="normaltextrun"/>
    <w:basedOn w:val="Fuentedeprrafopredeter"/>
    <w:rsid w:val="003A0E74"/>
  </w:style>
  <w:style w:type="table" w:customStyle="1" w:styleId="NormalTable3">
    <w:name w:val="Normal Table3"/>
    <w:uiPriority w:val="2"/>
    <w:semiHidden/>
    <w:unhideWhenUsed/>
    <w:qFormat/>
    <w:rsid w:val="003D1752"/>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TDC1">
    <w:name w:val="toc 1"/>
    <w:basedOn w:val="Normal"/>
    <w:uiPriority w:val="39"/>
    <w:qFormat/>
    <w:rsid w:val="003D1752"/>
    <w:pPr>
      <w:widowControl w:val="0"/>
      <w:autoSpaceDE w:val="0"/>
      <w:autoSpaceDN w:val="0"/>
      <w:spacing w:before="167" w:line="240" w:lineRule="auto"/>
      <w:ind w:left="1278" w:hanging="324"/>
    </w:pPr>
    <w:rPr>
      <w:rFonts w:ascii="Verdana" w:eastAsia="Verdana" w:hAnsi="Verdana" w:cs="Verdana"/>
      <w:sz w:val="24"/>
      <w:szCs w:val="24"/>
      <w:lang w:val="es-ES" w:eastAsia="en-US"/>
    </w:rPr>
  </w:style>
  <w:style w:type="paragraph" w:styleId="TDC2">
    <w:name w:val="toc 2"/>
    <w:basedOn w:val="Normal"/>
    <w:uiPriority w:val="39"/>
    <w:qFormat/>
    <w:rsid w:val="003D1752"/>
    <w:pPr>
      <w:widowControl w:val="0"/>
      <w:autoSpaceDE w:val="0"/>
      <w:autoSpaceDN w:val="0"/>
      <w:spacing w:before="166" w:line="240" w:lineRule="auto"/>
      <w:ind w:left="953"/>
    </w:pPr>
    <w:rPr>
      <w:rFonts w:ascii="Verdana" w:eastAsia="Verdana" w:hAnsi="Verdana" w:cs="Verdana"/>
      <w:sz w:val="24"/>
      <w:szCs w:val="24"/>
      <w:lang w:val="es-ES" w:eastAsia="en-US"/>
    </w:rPr>
  </w:style>
  <w:style w:type="paragraph" w:styleId="TDC3">
    <w:name w:val="toc 3"/>
    <w:basedOn w:val="Normal"/>
    <w:uiPriority w:val="39"/>
    <w:qFormat/>
    <w:rsid w:val="003D1752"/>
    <w:pPr>
      <w:widowControl w:val="0"/>
      <w:autoSpaceDE w:val="0"/>
      <w:autoSpaceDN w:val="0"/>
      <w:spacing w:before="166" w:line="240" w:lineRule="auto"/>
      <w:ind w:left="1968" w:hanging="561"/>
    </w:pPr>
    <w:rPr>
      <w:rFonts w:ascii="Verdana" w:eastAsia="Verdana" w:hAnsi="Verdana" w:cs="Verdana"/>
      <w:sz w:val="24"/>
      <w:szCs w:val="24"/>
      <w:lang w:val="es-ES" w:eastAsia="en-US"/>
    </w:rPr>
  </w:style>
  <w:style w:type="paragraph" w:styleId="Textoindependiente">
    <w:name w:val="Body Text"/>
    <w:basedOn w:val="Normal"/>
    <w:link w:val="TextoindependienteCar"/>
    <w:uiPriority w:val="1"/>
    <w:qFormat/>
    <w:rsid w:val="003D1752"/>
    <w:pPr>
      <w:widowControl w:val="0"/>
      <w:autoSpaceDE w:val="0"/>
      <w:autoSpaceDN w:val="0"/>
      <w:spacing w:line="240" w:lineRule="auto"/>
    </w:pPr>
    <w:rPr>
      <w:rFonts w:ascii="Verdana" w:eastAsia="Verdana" w:hAnsi="Verdana" w:cs="Verdana"/>
      <w:sz w:val="24"/>
      <w:szCs w:val="24"/>
      <w:lang w:val="es-ES" w:eastAsia="en-US"/>
    </w:rPr>
  </w:style>
  <w:style w:type="character" w:customStyle="1" w:styleId="TextoindependienteCar">
    <w:name w:val="Texto independiente Car"/>
    <w:basedOn w:val="Fuentedeprrafopredeter"/>
    <w:link w:val="Textoindependiente"/>
    <w:uiPriority w:val="1"/>
    <w:rsid w:val="003D1752"/>
    <w:rPr>
      <w:rFonts w:ascii="Verdana" w:eastAsia="Verdana" w:hAnsi="Verdana" w:cs="Verdana"/>
      <w:sz w:val="24"/>
      <w:szCs w:val="24"/>
      <w:lang w:val="es-ES" w:eastAsia="en-US"/>
    </w:rPr>
  </w:style>
  <w:style w:type="paragraph" w:customStyle="1" w:styleId="TableParagraph">
    <w:name w:val="Table Paragraph"/>
    <w:basedOn w:val="Normal"/>
    <w:uiPriority w:val="1"/>
    <w:qFormat/>
    <w:rsid w:val="003D1752"/>
    <w:pPr>
      <w:widowControl w:val="0"/>
      <w:autoSpaceDE w:val="0"/>
      <w:autoSpaceDN w:val="0"/>
      <w:spacing w:line="240" w:lineRule="auto"/>
    </w:pPr>
    <w:rPr>
      <w:rFonts w:ascii="Verdana" w:eastAsia="Verdana" w:hAnsi="Verdana" w:cs="Verdana"/>
      <w:lang w:val="es-ES" w:eastAsia="en-US"/>
    </w:rPr>
  </w:style>
  <w:style w:type="paragraph" w:customStyle="1" w:styleId="paragraph">
    <w:name w:val="paragraph"/>
    <w:basedOn w:val="Normal"/>
    <w:rsid w:val="003D175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eop">
    <w:name w:val="eop"/>
    <w:basedOn w:val="Fuentedeprrafopredeter"/>
    <w:rsid w:val="003D1752"/>
  </w:style>
  <w:style w:type="paragraph" w:styleId="TtuloTDC">
    <w:name w:val="TOC Heading"/>
    <w:basedOn w:val="Ttulo1"/>
    <w:next w:val="Normal"/>
    <w:uiPriority w:val="39"/>
    <w:unhideWhenUsed/>
    <w:qFormat/>
    <w:rsid w:val="003D1752"/>
    <w:pPr>
      <w:spacing w:before="240" w:after="0" w:line="259" w:lineRule="auto"/>
      <w:outlineLvl w:val="9"/>
    </w:pPr>
    <w:rPr>
      <w:rFonts w:asciiTheme="majorHAnsi" w:eastAsiaTheme="majorEastAsia" w:hAnsiTheme="majorHAnsi" w:cstheme="majorBidi"/>
      <w:color w:val="365F91" w:themeColor="accent1" w:themeShade="BF"/>
      <w:sz w:val="32"/>
      <w:szCs w:val="32"/>
      <w:lang w:eastAsia="es-CO"/>
    </w:rPr>
  </w:style>
  <w:style w:type="character" w:customStyle="1" w:styleId="Mencinsinresolver4">
    <w:name w:val="Mención sin resolver4"/>
    <w:basedOn w:val="Fuentedeprrafopredeter"/>
    <w:uiPriority w:val="99"/>
    <w:semiHidden/>
    <w:unhideWhenUsed/>
    <w:rsid w:val="00CC77B9"/>
    <w:rPr>
      <w:color w:val="605E5C"/>
      <w:shd w:val="clear" w:color="auto" w:fill="E1DFDD"/>
    </w:rPr>
  </w:style>
  <w:style w:type="table" w:customStyle="1" w:styleId="Tablaconcuadrcula1clara1">
    <w:name w:val="Tabla con cuadrícula 1 clara1"/>
    <w:basedOn w:val="Tablanormal"/>
    <w:uiPriority w:val="46"/>
    <w:rsid w:val="00200FF4"/>
    <w:pPr>
      <w:spacing w:line="240" w:lineRule="auto"/>
    </w:pPr>
    <w:rPr>
      <w:rFonts w:asciiTheme="minorHAnsi" w:eastAsiaTheme="minorHAnsi" w:hAnsiTheme="minorHAnsi" w:cstheme="minorBidi"/>
      <w:kern w:val="2"/>
      <w:lang w:eastAsia="en-US"/>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321C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43683">
      <w:bodyDiv w:val="1"/>
      <w:marLeft w:val="0"/>
      <w:marRight w:val="0"/>
      <w:marTop w:val="0"/>
      <w:marBottom w:val="0"/>
      <w:divBdr>
        <w:top w:val="none" w:sz="0" w:space="0" w:color="auto"/>
        <w:left w:val="none" w:sz="0" w:space="0" w:color="auto"/>
        <w:bottom w:val="none" w:sz="0" w:space="0" w:color="auto"/>
        <w:right w:val="none" w:sz="0" w:space="0" w:color="auto"/>
      </w:divBdr>
    </w:div>
    <w:div w:id="84427382">
      <w:bodyDiv w:val="1"/>
      <w:marLeft w:val="0"/>
      <w:marRight w:val="0"/>
      <w:marTop w:val="0"/>
      <w:marBottom w:val="0"/>
      <w:divBdr>
        <w:top w:val="none" w:sz="0" w:space="0" w:color="auto"/>
        <w:left w:val="none" w:sz="0" w:space="0" w:color="auto"/>
        <w:bottom w:val="none" w:sz="0" w:space="0" w:color="auto"/>
        <w:right w:val="none" w:sz="0" w:space="0" w:color="auto"/>
      </w:divBdr>
    </w:div>
    <w:div w:id="94791637">
      <w:bodyDiv w:val="1"/>
      <w:marLeft w:val="0"/>
      <w:marRight w:val="0"/>
      <w:marTop w:val="0"/>
      <w:marBottom w:val="0"/>
      <w:divBdr>
        <w:top w:val="none" w:sz="0" w:space="0" w:color="auto"/>
        <w:left w:val="none" w:sz="0" w:space="0" w:color="auto"/>
        <w:bottom w:val="none" w:sz="0" w:space="0" w:color="auto"/>
        <w:right w:val="none" w:sz="0" w:space="0" w:color="auto"/>
      </w:divBdr>
    </w:div>
    <w:div w:id="139395212">
      <w:bodyDiv w:val="1"/>
      <w:marLeft w:val="0"/>
      <w:marRight w:val="0"/>
      <w:marTop w:val="0"/>
      <w:marBottom w:val="0"/>
      <w:divBdr>
        <w:top w:val="none" w:sz="0" w:space="0" w:color="auto"/>
        <w:left w:val="none" w:sz="0" w:space="0" w:color="auto"/>
        <w:bottom w:val="none" w:sz="0" w:space="0" w:color="auto"/>
        <w:right w:val="none" w:sz="0" w:space="0" w:color="auto"/>
      </w:divBdr>
    </w:div>
    <w:div w:id="140731737">
      <w:bodyDiv w:val="1"/>
      <w:marLeft w:val="0"/>
      <w:marRight w:val="0"/>
      <w:marTop w:val="0"/>
      <w:marBottom w:val="0"/>
      <w:divBdr>
        <w:top w:val="none" w:sz="0" w:space="0" w:color="auto"/>
        <w:left w:val="none" w:sz="0" w:space="0" w:color="auto"/>
        <w:bottom w:val="none" w:sz="0" w:space="0" w:color="auto"/>
        <w:right w:val="none" w:sz="0" w:space="0" w:color="auto"/>
      </w:divBdr>
    </w:div>
    <w:div w:id="252477247">
      <w:bodyDiv w:val="1"/>
      <w:marLeft w:val="0"/>
      <w:marRight w:val="0"/>
      <w:marTop w:val="0"/>
      <w:marBottom w:val="0"/>
      <w:divBdr>
        <w:top w:val="none" w:sz="0" w:space="0" w:color="auto"/>
        <w:left w:val="none" w:sz="0" w:space="0" w:color="auto"/>
        <w:bottom w:val="none" w:sz="0" w:space="0" w:color="auto"/>
        <w:right w:val="none" w:sz="0" w:space="0" w:color="auto"/>
      </w:divBdr>
    </w:div>
    <w:div w:id="278489676">
      <w:bodyDiv w:val="1"/>
      <w:marLeft w:val="0"/>
      <w:marRight w:val="0"/>
      <w:marTop w:val="0"/>
      <w:marBottom w:val="0"/>
      <w:divBdr>
        <w:top w:val="none" w:sz="0" w:space="0" w:color="auto"/>
        <w:left w:val="none" w:sz="0" w:space="0" w:color="auto"/>
        <w:bottom w:val="none" w:sz="0" w:space="0" w:color="auto"/>
        <w:right w:val="none" w:sz="0" w:space="0" w:color="auto"/>
      </w:divBdr>
    </w:div>
    <w:div w:id="322780310">
      <w:bodyDiv w:val="1"/>
      <w:marLeft w:val="0"/>
      <w:marRight w:val="0"/>
      <w:marTop w:val="0"/>
      <w:marBottom w:val="0"/>
      <w:divBdr>
        <w:top w:val="none" w:sz="0" w:space="0" w:color="auto"/>
        <w:left w:val="none" w:sz="0" w:space="0" w:color="auto"/>
        <w:bottom w:val="none" w:sz="0" w:space="0" w:color="auto"/>
        <w:right w:val="none" w:sz="0" w:space="0" w:color="auto"/>
      </w:divBdr>
    </w:div>
    <w:div w:id="405224581">
      <w:bodyDiv w:val="1"/>
      <w:marLeft w:val="0"/>
      <w:marRight w:val="0"/>
      <w:marTop w:val="0"/>
      <w:marBottom w:val="0"/>
      <w:divBdr>
        <w:top w:val="none" w:sz="0" w:space="0" w:color="auto"/>
        <w:left w:val="none" w:sz="0" w:space="0" w:color="auto"/>
        <w:bottom w:val="none" w:sz="0" w:space="0" w:color="auto"/>
        <w:right w:val="none" w:sz="0" w:space="0" w:color="auto"/>
      </w:divBdr>
    </w:div>
    <w:div w:id="414517664">
      <w:bodyDiv w:val="1"/>
      <w:marLeft w:val="0"/>
      <w:marRight w:val="0"/>
      <w:marTop w:val="0"/>
      <w:marBottom w:val="0"/>
      <w:divBdr>
        <w:top w:val="none" w:sz="0" w:space="0" w:color="auto"/>
        <w:left w:val="none" w:sz="0" w:space="0" w:color="auto"/>
        <w:bottom w:val="none" w:sz="0" w:space="0" w:color="auto"/>
        <w:right w:val="none" w:sz="0" w:space="0" w:color="auto"/>
      </w:divBdr>
    </w:div>
    <w:div w:id="615411452">
      <w:bodyDiv w:val="1"/>
      <w:marLeft w:val="0"/>
      <w:marRight w:val="0"/>
      <w:marTop w:val="0"/>
      <w:marBottom w:val="0"/>
      <w:divBdr>
        <w:top w:val="none" w:sz="0" w:space="0" w:color="auto"/>
        <w:left w:val="none" w:sz="0" w:space="0" w:color="auto"/>
        <w:bottom w:val="none" w:sz="0" w:space="0" w:color="auto"/>
        <w:right w:val="none" w:sz="0" w:space="0" w:color="auto"/>
      </w:divBdr>
    </w:div>
    <w:div w:id="635568174">
      <w:bodyDiv w:val="1"/>
      <w:marLeft w:val="0"/>
      <w:marRight w:val="0"/>
      <w:marTop w:val="0"/>
      <w:marBottom w:val="0"/>
      <w:divBdr>
        <w:top w:val="none" w:sz="0" w:space="0" w:color="auto"/>
        <w:left w:val="none" w:sz="0" w:space="0" w:color="auto"/>
        <w:bottom w:val="none" w:sz="0" w:space="0" w:color="auto"/>
        <w:right w:val="none" w:sz="0" w:space="0" w:color="auto"/>
      </w:divBdr>
    </w:div>
    <w:div w:id="666128463">
      <w:bodyDiv w:val="1"/>
      <w:marLeft w:val="0"/>
      <w:marRight w:val="0"/>
      <w:marTop w:val="0"/>
      <w:marBottom w:val="0"/>
      <w:divBdr>
        <w:top w:val="none" w:sz="0" w:space="0" w:color="auto"/>
        <w:left w:val="none" w:sz="0" w:space="0" w:color="auto"/>
        <w:bottom w:val="none" w:sz="0" w:space="0" w:color="auto"/>
        <w:right w:val="none" w:sz="0" w:space="0" w:color="auto"/>
      </w:divBdr>
    </w:div>
    <w:div w:id="697463231">
      <w:bodyDiv w:val="1"/>
      <w:marLeft w:val="0"/>
      <w:marRight w:val="0"/>
      <w:marTop w:val="0"/>
      <w:marBottom w:val="0"/>
      <w:divBdr>
        <w:top w:val="none" w:sz="0" w:space="0" w:color="auto"/>
        <w:left w:val="none" w:sz="0" w:space="0" w:color="auto"/>
        <w:bottom w:val="none" w:sz="0" w:space="0" w:color="auto"/>
        <w:right w:val="none" w:sz="0" w:space="0" w:color="auto"/>
      </w:divBdr>
    </w:div>
    <w:div w:id="753211964">
      <w:bodyDiv w:val="1"/>
      <w:marLeft w:val="0"/>
      <w:marRight w:val="0"/>
      <w:marTop w:val="0"/>
      <w:marBottom w:val="0"/>
      <w:divBdr>
        <w:top w:val="none" w:sz="0" w:space="0" w:color="auto"/>
        <w:left w:val="none" w:sz="0" w:space="0" w:color="auto"/>
        <w:bottom w:val="none" w:sz="0" w:space="0" w:color="auto"/>
        <w:right w:val="none" w:sz="0" w:space="0" w:color="auto"/>
      </w:divBdr>
    </w:div>
    <w:div w:id="754084219">
      <w:bodyDiv w:val="1"/>
      <w:marLeft w:val="0"/>
      <w:marRight w:val="0"/>
      <w:marTop w:val="0"/>
      <w:marBottom w:val="0"/>
      <w:divBdr>
        <w:top w:val="none" w:sz="0" w:space="0" w:color="auto"/>
        <w:left w:val="none" w:sz="0" w:space="0" w:color="auto"/>
        <w:bottom w:val="none" w:sz="0" w:space="0" w:color="auto"/>
        <w:right w:val="none" w:sz="0" w:space="0" w:color="auto"/>
      </w:divBdr>
    </w:div>
    <w:div w:id="762578648">
      <w:bodyDiv w:val="1"/>
      <w:marLeft w:val="0"/>
      <w:marRight w:val="0"/>
      <w:marTop w:val="0"/>
      <w:marBottom w:val="0"/>
      <w:divBdr>
        <w:top w:val="none" w:sz="0" w:space="0" w:color="auto"/>
        <w:left w:val="none" w:sz="0" w:space="0" w:color="auto"/>
        <w:bottom w:val="none" w:sz="0" w:space="0" w:color="auto"/>
        <w:right w:val="none" w:sz="0" w:space="0" w:color="auto"/>
      </w:divBdr>
      <w:divsChild>
        <w:div w:id="1765613094">
          <w:marLeft w:val="0"/>
          <w:marRight w:val="0"/>
          <w:marTop w:val="0"/>
          <w:marBottom w:val="0"/>
          <w:divBdr>
            <w:top w:val="none" w:sz="0" w:space="0" w:color="auto"/>
            <w:left w:val="none" w:sz="0" w:space="0" w:color="auto"/>
            <w:bottom w:val="none" w:sz="0" w:space="0" w:color="auto"/>
            <w:right w:val="none" w:sz="0" w:space="0" w:color="auto"/>
          </w:divBdr>
        </w:div>
      </w:divsChild>
    </w:div>
    <w:div w:id="805389107">
      <w:bodyDiv w:val="1"/>
      <w:marLeft w:val="0"/>
      <w:marRight w:val="0"/>
      <w:marTop w:val="0"/>
      <w:marBottom w:val="0"/>
      <w:divBdr>
        <w:top w:val="none" w:sz="0" w:space="0" w:color="auto"/>
        <w:left w:val="none" w:sz="0" w:space="0" w:color="auto"/>
        <w:bottom w:val="none" w:sz="0" w:space="0" w:color="auto"/>
        <w:right w:val="none" w:sz="0" w:space="0" w:color="auto"/>
      </w:divBdr>
    </w:div>
    <w:div w:id="843015104">
      <w:bodyDiv w:val="1"/>
      <w:marLeft w:val="0"/>
      <w:marRight w:val="0"/>
      <w:marTop w:val="0"/>
      <w:marBottom w:val="0"/>
      <w:divBdr>
        <w:top w:val="none" w:sz="0" w:space="0" w:color="auto"/>
        <w:left w:val="none" w:sz="0" w:space="0" w:color="auto"/>
        <w:bottom w:val="none" w:sz="0" w:space="0" w:color="auto"/>
        <w:right w:val="none" w:sz="0" w:space="0" w:color="auto"/>
      </w:divBdr>
    </w:div>
    <w:div w:id="940533802">
      <w:bodyDiv w:val="1"/>
      <w:marLeft w:val="0"/>
      <w:marRight w:val="0"/>
      <w:marTop w:val="0"/>
      <w:marBottom w:val="0"/>
      <w:divBdr>
        <w:top w:val="none" w:sz="0" w:space="0" w:color="auto"/>
        <w:left w:val="none" w:sz="0" w:space="0" w:color="auto"/>
        <w:bottom w:val="none" w:sz="0" w:space="0" w:color="auto"/>
        <w:right w:val="none" w:sz="0" w:space="0" w:color="auto"/>
      </w:divBdr>
    </w:div>
    <w:div w:id="976645700">
      <w:bodyDiv w:val="1"/>
      <w:marLeft w:val="0"/>
      <w:marRight w:val="0"/>
      <w:marTop w:val="0"/>
      <w:marBottom w:val="0"/>
      <w:divBdr>
        <w:top w:val="none" w:sz="0" w:space="0" w:color="auto"/>
        <w:left w:val="none" w:sz="0" w:space="0" w:color="auto"/>
        <w:bottom w:val="none" w:sz="0" w:space="0" w:color="auto"/>
        <w:right w:val="none" w:sz="0" w:space="0" w:color="auto"/>
      </w:divBdr>
    </w:div>
    <w:div w:id="1035304777">
      <w:bodyDiv w:val="1"/>
      <w:marLeft w:val="0"/>
      <w:marRight w:val="0"/>
      <w:marTop w:val="0"/>
      <w:marBottom w:val="0"/>
      <w:divBdr>
        <w:top w:val="none" w:sz="0" w:space="0" w:color="auto"/>
        <w:left w:val="none" w:sz="0" w:space="0" w:color="auto"/>
        <w:bottom w:val="none" w:sz="0" w:space="0" w:color="auto"/>
        <w:right w:val="none" w:sz="0" w:space="0" w:color="auto"/>
      </w:divBdr>
      <w:divsChild>
        <w:div w:id="39743534">
          <w:marLeft w:val="0"/>
          <w:marRight w:val="0"/>
          <w:marTop w:val="0"/>
          <w:marBottom w:val="0"/>
          <w:divBdr>
            <w:top w:val="none" w:sz="0" w:space="0" w:color="auto"/>
            <w:left w:val="none" w:sz="0" w:space="0" w:color="auto"/>
            <w:bottom w:val="none" w:sz="0" w:space="0" w:color="auto"/>
            <w:right w:val="none" w:sz="0" w:space="0" w:color="auto"/>
          </w:divBdr>
        </w:div>
      </w:divsChild>
    </w:div>
    <w:div w:id="1066030097">
      <w:bodyDiv w:val="1"/>
      <w:marLeft w:val="0"/>
      <w:marRight w:val="0"/>
      <w:marTop w:val="0"/>
      <w:marBottom w:val="0"/>
      <w:divBdr>
        <w:top w:val="none" w:sz="0" w:space="0" w:color="auto"/>
        <w:left w:val="none" w:sz="0" w:space="0" w:color="auto"/>
        <w:bottom w:val="none" w:sz="0" w:space="0" w:color="auto"/>
        <w:right w:val="none" w:sz="0" w:space="0" w:color="auto"/>
      </w:divBdr>
    </w:div>
    <w:div w:id="1078554495">
      <w:bodyDiv w:val="1"/>
      <w:marLeft w:val="0"/>
      <w:marRight w:val="0"/>
      <w:marTop w:val="0"/>
      <w:marBottom w:val="0"/>
      <w:divBdr>
        <w:top w:val="none" w:sz="0" w:space="0" w:color="auto"/>
        <w:left w:val="none" w:sz="0" w:space="0" w:color="auto"/>
        <w:bottom w:val="none" w:sz="0" w:space="0" w:color="auto"/>
        <w:right w:val="none" w:sz="0" w:space="0" w:color="auto"/>
      </w:divBdr>
    </w:div>
    <w:div w:id="1088577895">
      <w:bodyDiv w:val="1"/>
      <w:marLeft w:val="0"/>
      <w:marRight w:val="0"/>
      <w:marTop w:val="0"/>
      <w:marBottom w:val="0"/>
      <w:divBdr>
        <w:top w:val="none" w:sz="0" w:space="0" w:color="auto"/>
        <w:left w:val="none" w:sz="0" w:space="0" w:color="auto"/>
        <w:bottom w:val="none" w:sz="0" w:space="0" w:color="auto"/>
        <w:right w:val="none" w:sz="0" w:space="0" w:color="auto"/>
      </w:divBdr>
    </w:div>
    <w:div w:id="1097794616">
      <w:bodyDiv w:val="1"/>
      <w:marLeft w:val="0"/>
      <w:marRight w:val="0"/>
      <w:marTop w:val="0"/>
      <w:marBottom w:val="0"/>
      <w:divBdr>
        <w:top w:val="none" w:sz="0" w:space="0" w:color="auto"/>
        <w:left w:val="none" w:sz="0" w:space="0" w:color="auto"/>
        <w:bottom w:val="none" w:sz="0" w:space="0" w:color="auto"/>
        <w:right w:val="none" w:sz="0" w:space="0" w:color="auto"/>
      </w:divBdr>
    </w:div>
    <w:div w:id="1126384886">
      <w:bodyDiv w:val="1"/>
      <w:marLeft w:val="0"/>
      <w:marRight w:val="0"/>
      <w:marTop w:val="0"/>
      <w:marBottom w:val="0"/>
      <w:divBdr>
        <w:top w:val="none" w:sz="0" w:space="0" w:color="auto"/>
        <w:left w:val="none" w:sz="0" w:space="0" w:color="auto"/>
        <w:bottom w:val="none" w:sz="0" w:space="0" w:color="auto"/>
        <w:right w:val="none" w:sz="0" w:space="0" w:color="auto"/>
      </w:divBdr>
    </w:div>
    <w:div w:id="1164051623">
      <w:bodyDiv w:val="1"/>
      <w:marLeft w:val="0"/>
      <w:marRight w:val="0"/>
      <w:marTop w:val="0"/>
      <w:marBottom w:val="0"/>
      <w:divBdr>
        <w:top w:val="none" w:sz="0" w:space="0" w:color="auto"/>
        <w:left w:val="none" w:sz="0" w:space="0" w:color="auto"/>
        <w:bottom w:val="none" w:sz="0" w:space="0" w:color="auto"/>
        <w:right w:val="none" w:sz="0" w:space="0" w:color="auto"/>
      </w:divBdr>
      <w:divsChild>
        <w:div w:id="760028711">
          <w:marLeft w:val="0"/>
          <w:marRight w:val="0"/>
          <w:marTop w:val="0"/>
          <w:marBottom w:val="0"/>
          <w:divBdr>
            <w:top w:val="none" w:sz="0" w:space="0" w:color="auto"/>
            <w:left w:val="none" w:sz="0" w:space="0" w:color="auto"/>
            <w:bottom w:val="none" w:sz="0" w:space="0" w:color="auto"/>
            <w:right w:val="none" w:sz="0" w:space="0" w:color="auto"/>
          </w:divBdr>
          <w:divsChild>
            <w:div w:id="1486704493">
              <w:marLeft w:val="0"/>
              <w:marRight w:val="0"/>
              <w:marTop w:val="0"/>
              <w:marBottom w:val="0"/>
              <w:divBdr>
                <w:top w:val="none" w:sz="0" w:space="0" w:color="auto"/>
                <w:left w:val="none" w:sz="0" w:space="0" w:color="auto"/>
                <w:bottom w:val="none" w:sz="0" w:space="0" w:color="auto"/>
                <w:right w:val="none" w:sz="0" w:space="0" w:color="auto"/>
              </w:divBdr>
              <w:divsChild>
                <w:div w:id="142360733">
                  <w:marLeft w:val="0"/>
                  <w:marRight w:val="0"/>
                  <w:marTop w:val="0"/>
                  <w:marBottom w:val="0"/>
                  <w:divBdr>
                    <w:top w:val="none" w:sz="0" w:space="0" w:color="auto"/>
                    <w:left w:val="none" w:sz="0" w:space="0" w:color="auto"/>
                    <w:bottom w:val="none" w:sz="0" w:space="0" w:color="auto"/>
                    <w:right w:val="none" w:sz="0" w:space="0" w:color="auto"/>
                  </w:divBdr>
                  <w:divsChild>
                    <w:div w:id="925383174">
                      <w:marLeft w:val="0"/>
                      <w:marRight w:val="0"/>
                      <w:marTop w:val="0"/>
                      <w:marBottom w:val="0"/>
                      <w:divBdr>
                        <w:top w:val="none" w:sz="0" w:space="0" w:color="auto"/>
                        <w:left w:val="none" w:sz="0" w:space="0" w:color="auto"/>
                        <w:bottom w:val="none" w:sz="0" w:space="0" w:color="auto"/>
                        <w:right w:val="none" w:sz="0" w:space="0" w:color="auto"/>
                      </w:divBdr>
                      <w:divsChild>
                        <w:div w:id="1945914461">
                          <w:marLeft w:val="0"/>
                          <w:marRight w:val="0"/>
                          <w:marTop w:val="0"/>
                          <w:marBottom w:val="0"/>
                          <w:divBdr>
                            <w:top w:val="none" w:sz="0" w:space="0" w:color="auto"/>
                            <w:left w:val="none" w:sz="0" w:space="0" w:color="auto"/>
                            <w:bottom w:val="none" w:sz="0" w:space="0" w:color="auto"/>
                            <w:right w:val="none" w:sz="0" w:space="0" w:color="auto"/>
                          </w:divBdr>
                          <w:divsChild>
                            <w:div w:id="997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932307">
      <w:bodyDiv w:val="1"/>
      <w:marLeft w:val="0"/>
      <w:marRight w:val="0"/>
      <w:marTop w:val="0"/>
      <w:marBottom w:val="0"/>
      <w:divBdr>
        <w:top w:val="none" w:sz="0" w:space="0" w:color="auto"/>
        <w:left w:val="none" w:sz="0" w:space="0" w:color="auto"/>
        <w:bottom w:val="none" w:sz="0" w:space="0" w:color="auto"/>
        <w:right w:val="none" w:sz="0" w:space="0" w:color="auto"/>
      </w:divBdr>
    </w:div>
    <w:div w:id="1253783958">
      <w:bodyDiv w:val="1"/>
      <w:marLeft w:val="0"/>
      <w:marRight w:val="0"/>
      <w:marTop w:val="0"/>
      <w:marBottom w:val="0"/>
      <w:divBdr>
        <w:top w:val="none" w:sz="0" w:space="0" w:color="auto"/>
        <w:left w:val="none" w:sz="0" w:space="0" w:color="auto"/>
        <w:bottom w:val="none" w:sz="0" w:space="0" w:color="auto"/>
        <w:right w:val="none" w:sz="0" w:space="0" w:color="auto"/>
      </w:divBdr>
    </w:div>
    <w:div w:id="1285691134">
      <w:bodyDiv w:val="1"/>
      <w:marLeft w:val="0"/>
      <w:marRight w:val="0"/>
      <w:marTop w:val="0"/>
      <w:marBottom w:val="0"/>
      <w:divBdr>
        <w:top w:val="none" w:sz="0" w:space="0" w:color="auto"/>
        <w:left w:val="none" w:sz="0" w:space="0" w:color="auto"/>
        <w:bottom w:val="none" w:sz="0" w:space="0" w:color="auto"/>
        <w:right w:val="none" w:sz="0" w:space="0" w:color="auto"/>
      </w:divBdr>
    </w:div>
    <w:div w:id="1353267321">
      <w:bodyDiv w:val="1"/>
      <w:marLeft w:val="0"/>
      <w:marRight w:val="0"/>
      <w:marTop w:val="0"/>
      <w:marBottom w:val="0"/>
      <w:divBdr>
        <w:top w:val="none" w:sz="0" w:space="0" w:color="auto"/>
        <w:left w:val="none" w:sz="0" w:space="0" w:color="auto"/>
        <w:bottom w:val="none" w:sz="0" w:space="0" w:color="auto"/>
        <w:right w:val="none" w:sz="0" w:space="0" w:color="auto"/>
      </w:divBdr>
    </w:div>
    <w:div w:id="1374841509">
      <w:bodyDiv w:val="1"/>
      <w:marLeft w:val="0"/>
      <w:marRight w:val="0"/>
      <w:marTop w:val="0"/>
      <w:marBottom w:val="0"/>
      <w:divBdr>
        <w:top w:val="none" w:sz="0" w:space="0" w:color="auto"/>
        <w:left w:val="none" w:sz="0" w:space="0" w:color="auto"/>
        <w:bottom w:val="none" w:sz="0" w:space="0" w:color="auto"/>
        <w:right w:val="none" w:sz="0" w:space="0" w:color="auto"/>
      </w:divBdr>
    </w:div>
    <w:div w:id="1403675852">
      <w:bodyDiv w:val="1"/>
      <w:marLeft w:val="0"/>
      <w:marRight w:val="0"/>
      <w:marTop w:val="0"/>
      <w:marBottom w:val="0"/>
      <w:divBdr>
        <w:top w:val="none" w:sz="0" w:space="0" w:color="auto"/>
        <w:left w:val="none" w:sz="0" w:space="0" w:color="auto"/>
        <w:bottom w:val="none" w:sz="0" w:space="0" w:color="auto"/>
        <w:right w:val="none" w:sz="0" w:space="0" w:color="auto"/>
      </w:divBdr>
    </w:div>
    <w:div w:id="1450512703">
      <w:bodyDiv w:val="1"/>
      <w:marLeft w:val="0"/>
      <w:marRight w:val="0"/>
      <w:marTop w:val="0"/>
      <w:marBottom w:val="0"/>
      <w:divBdr>
        <w:top w:val="none" w:sz="0" w:space="0" w:color="auto"/>
        <w:left w:val="none" w:sz="0" w:space="0" w:color="auto"/>
        <w:bottom w:val="none" w:sz="0" w:space="0" w:color="auto"/>
        <w:right w:val="none" w:sz="0" w:space="0" w:color="auto"/>
      </w:divBdr>
    </w:div>
    <w:div w:id="1492527079">
      <w:bodyDiv w:val="1"/>
      <w:marLeft w:val="0"/>
      <w:marRight w:val="0"/>
      <w:marTop w:val="0"/>
      <w:marBottom w:val="0"/>
      <w:divBdr>
        <w:top w:val="none" w:sz="0" w:space="0" w:color="auto"/>
        <w:left w:val="none" w:sz="0" w:space="0" w:color="auto"/>
        <w:bottom w:val="none" w:sz="0" w:space="0" w:color="auto"/>
        <w:right w:val="none" w:sz="0" w:space="0" w:color="auto"/>
      </w:divBdr>
    </w:div>
    <w:div w:id="1605727462">
      <w:bodyDiv w:val="1"/>
      <w:marLeft w:val="0"/>
      <w:marRight w:val="0"/>
      <w:marTop w:val="0"/>
      <w:marBottom w:val="0"/>
      <w:divBdr>
        <w:top w:val="none" w:sz="0" w:space="0" w:color="auto"/>
        <w:left w:val="none" w:sz="0" w:space="0" w:color="auto"/>
        <w:bottom w:val="none" w:sz="0" w:space="0" w:color="auto"/>
        <w:right w:val="none" w:sz="0" w:space="0" w:color="auto"/>
      </w:divBdr>
    </w:div>
    <w:div w:id="1626547749">
      <w:bodyDiv w:val="1"/>
      <w:marLeft w:val="0"/>
      <w:marRight w:val="0"/>
      <w:marTop w:val="0"/>
      <w:marBottom w:val="0"/>
      <w:divBdr>
        <w:top w:val="none" w:sz="0" w:space="0" w:color="auto"/>
        <w:left w:val="none" w:sz="0" w:space="0" w:color="auto"/>
        <w:bottom w:val="none" w:sz="0" w:space="0" w:color="auto"/>
        <w:right w:val="none" w:sz="0" w:space="0" w:color="auto"/>
      </w:divBdr>
    </w:div>
    <w:div w:id="1655984287">
      <w:bodyDiv w:val="1"/>
      <w:marLeft w:val="0"/>
      <w:marRight w:val="0"/>
      <w:marTop w:val="0"/>
      <w:marBottom w:val="0"/>
      <w:divBdr>
        <w:top w:val="none" w:sz="0" w:space="0" w:color="auto"/>
        <w:left w:val="none" w:sz="0" w:space="0" w:color="auto"/>
        <w:bottom w:val="none" w:sz="0" w:space="0" w:color="auto"/>
        <w:right w:val="none" w:sz="0" w:space="0" w:color="auto"/>
      </w:divBdr>
    </w:div>
    <w:div w:id="1664237007">
      <w:bodyDiv w:val="1"/>
      <w:marLeft w:val="0"/>
      <w:marRight w:val="0"/>
      <w:marTop w:val="0"/>
      <w:marBottom w:val="0"/>
      <w:divBdr>
        <w:top w:val="none" w:sz="0" w:space="0" w:color="auto"/>
        <w:left w:val="none" w:sz="0" w:space="0" w:color="auto"/>
        <w:bottom w:val="none" w:sz="0" w:space="0" w:color="auto"/>
        <w:right w:val="none" w:sz="0" w:space="0" w:color="auto"/>
      </w:divBdr>
    </w:div>
    <w:div w:id="1727989519">
      <w:bodyDiv w:val="1"/>
      <w:marLeft w:val="0"/>
      <w:marRight w:val="0"/>
      <w:marTop w:val="0"/>
      <w:marBottom w:val="0"/>
      <w:divBdr>
        <w:top w:val="none" w:sz="0" w:space="0" w:color="auto"/>
        <w:left w:val="none" w:sz="0" w:space="0" w:color="auto"/>
        <w:bottom w:val="none" w:sz="0" w:space="0" w:color="auto"/>
        <w:right w:val="none" w:sz="0" w:space="0" w:color="auto"/>
      </w:divBdr>
    </w:div>
    <w:div w:id="1766684030">
      <w:bodyDiv w:val="1"/>
      <w:marLeft w:val="0"/>
      <w:marRight w:val="0"/>
      <w:marTop w:val="0"/>
      <w:marBottom w:val="0"/>
      <w:divBdr>
        <w:top w:val="none" w:sz="0" w:space="0" w:color="auto"/>
        <w:left w:val="none" w:sz="0" w:space="0" w:color="auto"/>
        <w:bottom w:val="none" w:sz="0" w:space="0" w:color="auto"/>
        <w:right w:val="none" w:sz="0" w:space="0" w:color="auto"/>
      </w:divBdr>
    </w:div>
    <w:div w:id="1817799901">
      <w:bodyDiv w:val="1"/>
      <w:marLeft w:val="0"/>
      <w:marRight w:val="0"/>
      <w:marTop w:val="0"/>
      <w:marBottom w:val="0"/>
      <w:divBdr>
        <w:top w:val="none" w:sz="0" w:space="0" w:color="auto"/>
        <w:left w:val="none" w:sz="0" w:space="0" w:color="auto"/>
        <w:bottom w:val="none" w:sz="0" w:space="0" w:color="auto"/>
        <w:right w:val="none" w:sz="0" w:space="0" w:color="auto"/>
      </w:divBdr>
    </w:div>
    <w:div w:id="1964071300">
      <w:bodyDiv w:val="1"/>
      <w:marLeft w:val="0"/>
      <w:marRight w:val="0"/>
      <w:marTop w:val="0"/>
      <w:marBottom w:val="0"/>
      <w:divBdr>
        <w:top w:val="none" w:sz="0" w:space="0" w:color="auto"/>
        <w:left w:val="none" w:sz="0" w:space="0" w:color="auto"/>
        <w:bottom w:val="none" w:sz="0" w:space="0" w:color="auto"/>
        <w:right w:val="none" w:sz="0" w:space="0" w:color="auto"/>
      </w:divBdr>
    </w:div>
    <w:div w:id="208097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svg"/><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image" Target="media/image6.svg"/><Relationship Id="rId29" Type="http://schemas.openxmlformats.org/officeDocument/2006/relationships/hyperlink" Target="https://www.youtube.com/watch?v=rcCWVcyfc8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sv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hyperlink" Target="https://www.youtube.com/watch?v=rcCWVcyfc8U"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4306D37-16EC-4ACA-B124-DB0D438623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1664</TotalTime>
  <Pages>1</Pages>
  <Words>11073</Words>
  <Characters>60905</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VEIMAR CELIS</cp:lastModifiedBy>
  <cp:revision>8</cp:revision>
  <dcterms:created xsi:type="dcterms:W3CDTF">2024-10-14T16:16:00Z</dcterms:created>
  <dcterms:modified xsi:type="dcterms:W3CDTF">2024-11-09T20:35:00Z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