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668EB1" w14:textId="6E0130B5" w:rsidR="00FA6D4D" w:rsidRPr="00AB18CF" w:rsidRDefault="00754C13" w:rsidP="001B17DF">
      <w:pPr>
        <w:rPr>
          <w:rFonts w:asciiTheme="minorHAnsi" w:hAnsiTheme="minorHAnsi" w:cstheme="minorHAnsi"/>
          <w:sz w:val="28"/>
          <w:szCs w:val="28"/>
        </w:rPr>
      </w:pPr>
      <w:r w:rsidRPr="00AB18CF">
        <w:rPr>
          <w:noProof/>
        </w:rPr>
        <w:drawing>
          <wp:anchor distT="0" distB="0" distL="114300" distR="114300" simplePos="0" relativeHeight="251662336" behindDoc="1" locked="0" layoutInCell="1" allowOverlap="1" wp14:anchorId="3EB66F96" wp14:editId="7172BADF">
            <wp:simplePos x="0" y="0"/>
            <wp:positionH relativeFrom="page">
              <wp:align>left</wp:align>
            </wp:positionH>
            <wp:positionV relativeFrom="paragraph">
              <wp:posOffset>-1080218</wp:posOffset>
            </wp:positionV>
            <wp:extent cx="8525378" cy="2568271"/>
            <wp:effectExtent l="0" t="0" r="0" b="381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8576203" cy="2583582"/>
                    </a:xfrm>
                    <a:prstGeom prst="rect">
                      <a:avLst/>
                    </a:prstGeom>
                  </pic:spPr>
                </pic:pic>
              </a:graphicData>
            </a:graphic>
            <wp14:sizeRelH relativeFrom="page">
              <wp14:pctWidth>0</wp14:pctWidth>
            </wp14:sizeRelH>
            <wp14:sizeRelV relativeFrom="page">
              <wp14:pctHeight>0</wp14:pctHeight>
            </wp14:sizeRelV>
          </wp:anchor>
        </w:drawing>
      </w:r>
    </w:p>
    <w:p w14:paraId="3276C120" w14:textId="273D0FEC" w:rsidR="00BD50A4" w:rsidRPr="00AB18CF" w:rsidRDefault="00BD50A4" w:rsidP="001B17DF">
      <w:pPr>
        <w:ind w:firstLine="0"/>
        <w:jc w:val="center"/>
        <w:rPr>
          <w:rFonts w:asciiTheme="minorHAnsi" w:hAnsiTheme="minorHAnsi" w:cstheme="minorHAnsi"/>
          <w:sz w:val="28"/>
          <w:szCs w:val="28"/>
        </w:rPr>
      </w:pPr>
    </w:p>
    <w:p w14:paraId="56AC8456" w14:textId="674EEF9C" w:rsidR="00BD50A4" w:rsidRPr="00AB18CF" w:rsidRDefault="00BD50A4" w:rsidP="001B17DF">
      <w:pPr>
        <w:jc w:val="center"/>
        <w:rPr>
          <w:rFonts w:asciiTheme="minorHAnsi" w:hAnsiTheme="minorHAnsi" w:cstheme="minorHAnsi"/>
          <w:sz w:val="28"/>
          <w:szCs w:val="28"/>
        </w:rPr>
      </w:pPr>
    </w:p>
    <w:p w14:paraId="2ECC285E" w14:textId="7FE3EF09" w:rsidR="00BD50A4" w:rsidRPr="00AB18CF" w:rsidRDefault="00754C13" w:rsidP="001B17DF">
      <w:pPr>
        <w:jc w:val="center"/>
        <w:rPr>
          <w:rFonts w:asciiTheme="minorHAnsi" w:hAnsiTheme="minorHAnsi" w:cstheme="minorHAnsi"/>
          <w:sz w:val="28"/>
          <w:szCs w:val="28"/>
        </w:rPr>
      </w:pPr>
      <w:r w:rsidRPr="00AB18CF">
        <w:rPr>
          <w:noProof/>
        </w:rPr>
        <mc:AlternateContent>
          <mc:Choice Requires="wps">
            <w:drawing>
              <wp:anchor distT="0" distB="0" distL="114300" distR="114300" simplePos="0" relativeHeight="251664384" behindDoc="1" locked="0" layoutInCell="1" allowOverlap="1" wp14:anchorId="621A9D23" wp14:editId="0ED4586F">
                <wp:simplePos x="0" y="0"/>
                <wp:positionH relativeFrom="page">
                  <wp:posOffset>15903</wp:posOffset>
                </wp:positionH>
                <wp:positionV relativeFrom="paragraph">
                  <wp:posOffset>122555</wp:posOffset>
                </wp:positionV>
                <wp:extent cx="7795895" cy="2075290"/>
                <wp:effectExtent l="0" t="0" r="0" b="127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7529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CD72E5B" id="Rectángulo 3" o:spid="_x0000_s1026" alt="&quot;&quot;" style="position:absolute;margin-left:1.25pt;margin-top:9.65pt;width:613.85pt;height:163.4pt;z-index:-25165209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cxlgw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5n0/E8yZmd3B368FVBw+Km4EhfI4kkdrc+&#10;UEiC9pAYzYOpy5vamHTAzfrKINuJ+OXyz6PJdfxY5PIbzNgIthDdWnO8yU7FpF04GhVxxj4qzeqS&#10;0h+nTFKfqSGOkFLZMGpNlShVG36a06+PHjszeqRcEmFk1hR/4O4IemRL0nO3WXb46KpSmw7O+d8S&#10;a50HjxQZbBicm9oCvkdgqKoucovvRWqliSqtoTw+IENoh8Q7eVPTd7sVPjwIpKmg+aFJD/e0aAP7&#10;gkO346wC/PnefcRTs5KVsz1NWcH9j61AxZn5ZqmN56PJJI5lOkymszEd8LVl/dpit80VUDuM6E1x&#10;Mm0jPph+qxGaF3oQVjEqmYSVFLvgMmB/uArt9NOTItVqlWA0ik6EW/vkZCSPqsa+fD68CHRd8wbq&#10;+zvoJ1Is3vRwi42eFlbbALpODX7StdObxjg1TvfkxHfi9TmhTg/j8hcAAAD//wMAUEsDBBQABgAI&#10;AAAAIQDW32Ez3QAAAAkBAAAPAAAAZHJzL2Rvd25yZXYueG1sTI/NbsIwEITvlXgHayv1VpyfFpUQ&#10;ByHUqLdKAQ49mnhJosbrYBtI3r7mVI6zM5r5Nl+PumdXtK4zJCCeR8CQaqM6agQc9uXrBzDnJSnZ&#10;G0IBEzpYF7OnXGbK3KjC6843LJSQy6SA1vsh49zVLWrp5mZACt7JWC19kLbhyspbKNc9T6JowbXs&#10;KCy0csBti/Xv7qIF/Hxu8avC8/dk7RSf6aTKqvRCvDyPmxUwj6P/D8MdP6BDEZiO5kLKsV5A8h6C&#10;4bxMgd3tJI0SYEcB6dsiBl7k/PGD4g8AAP//AwBQSwECLQAUAAYACAAAACEAtoM4kv4AAADhAQAA&#10;EwAAAAAAAAAAAAAAAAAAAAAAW0NvbnRlbnRfVHlwZXNdLnhtbFBLAQItABQABgAIAAAAIQA4/SH/&#10;1gAAAJQBAAALAAAAAAAAAAAAAAAAAC8BAABfcmVscy8ucmVsc1BLAQItABQABgAIAAAAIQBZDcxl&#10;gwIAAGAFAAAOAAAAAAAAAAAAAAAAAC4CAABkcnMvZTJvRG9jLnhtbFBLAQItABQABgAIAAAAIQDW&#10;32Ez3QAAAAkBAAAPAAAAAAAAAAAAAAAAAN0EAABkcnMvZG93bnJldi54bWxQSwUGAAAAAAQABADz&#10;AAAA5wUAAAAA&#10;" fillcolor="#00314d" stroked="f" strokeweight="1pt">
                <w10:wrap anchorx="page"/>
              </v:rect>
            </w:pict>
          </mc:Fallback>
        </mc:AlternateContent>
      </w:r>
    </w:p>
    <w:p w14:paraId="679B3FD0" w14:textId="6FA109AB" w:rsidR="0024663E" w:rsidRPr="00AB18CF" w:rsidRDefault="00AE18B5" w:rsidP="00754C13">
      <w:pPr>
        <w:pStyle w:val="TituloPortada"/>
        <w:tabs>
          <w:tab w:val="left" w:pos="5954"/>
        </w:tabs>
        <w:ind w:firstLine="0"/>
        <w:rPr>
          <w:lang w:val="es-CO"/>
        </w:rPr>
      </w:pPr>
      <w:r w:rsidRPr="00AB18CF">
        <w:rPr>
          <w:lang w:val="es-CO"/>
        </w:rPr>
        <w:t>Estrategias de planeación y evaluación</w:t>
      </w:r>
    </w:p>
    <w:p w14:paraId="62A1C01C" w14:textId="77777777" w:rsidR="00754C13" w:rsidRPr="00AB18CF" w:rsidRDefault="00754C13" w:rsidP="00754C13">
      <w:pPr>
        <w:pStyle w:val="TituloPortada"/>
        <w:ind w:firstLine="0"/>
        <w:rPr>
          <w:lang w:val="es-CO"/>
        </w:rPr>
      </w:pPr>
    </w:p>
    <w:p w14:paraId="6C882A56" w14:textId="77777777" w:rsidR="0024663E" w:rsidRPr="00AB18CF" w:rsidRDefault="0024663E" w:rsidP="001B17DF">
      <w:pPr>
        <w:rPr>
          <w:rFonts w:asciiTheme="minorHAnsi" w:hAnsiTheme="minorHAnsi" w:cstheme="minorHAnsi"/>
          <w:b/>
          <w:bCs/>
          <w:sz w:val="28"/>
          <w:szCs w:val="28"/>
        </w:rPr>
      </w:pPr>
      <w:r w:rsidRPr="00AB18CF">
        <w:rPr>
          <w:rFonts w:asciiTheme="minorHAnsi" w:hAnsiTheme="minorHAnsi" w:cstheme="minorHAnsi"/>
          <w:b/>
          <w:bCs/>
          <w:sz w:val="28"/>
          <w:szCs w:val="28"/>
        </w:rPr>
        <w:t>Breve descripción:</w:t>
      </w:r>
    </w:p>
    <w:p w14:paraId="372B962B" w14:textId="69D799CA" w:rsidR="00B25B23" w:rsidRPr="00AB18CF" w:rsidRDefault="00B25B23" w:rsidP="001B17DF">
      <w:pPr>
        <w:rPr>
          <w:rFonts w:asciiTheme="minorHAnsi" w:hAnsiTheme="minorHAnsi" w:cstheme="minorHAnsi"/>
          <w:sz w:val="28"/>
          <w:szCs w:val="28"/>
        </w:rPr>
      </w:pPr>
      <w:r w:rsidRPr="00AB18CF">
        <w:rPr>
          <w:rFonts w:asciiTheme="minorHAnsi" w:hAnsiTheme="minorHAnsi" w:cstheme="minorHAnsi"/>
          <w:sz w:val="28"/>
          <w:szCs w:val="28"/>
        </w:rPr>
        <w:t>Las organizaciones pueden estar satisfaciendo necesidades inmediatas</w:t>
      </w:r>
      <w:r w:rsidR="000B1F3A">
        <w:rPr>
          <w:rFonts w:asciiTheme="minorHAnsi" w:hAnsiTheme="minorHAnsi" w:cstheme="minorHAnsi"/>
          <w:sz w:val="28"/>
          <w:szCs w:val="28"/>
        </w:rPr>
        <w:t>;</w:t>
      </w:r>
      <w:r w:rsidRPr="00AB18CF">
        <w:rPr>
          <w:rFonts w:asciiTheme="minorHAnsi" w:hAnsiTheme="minorHAnsi" w:cstheme="minorHAnsi"/>
          <w:sz w:val="28"/>
          <w:szCs w:val="28"/>
        </w:rPr>
        <w:t xml:space="preserve"> sin embargo, no están asignando tiempo para predecir estratégicamente cuáles serán las necesidades de sus clientes en el futuro. Por ello, los colaboradores que tienen un alto desempeño o aquellos con un alto potencial son indispensables para la organización, ya que puedan abordar de manera más eficaz los objetivos y necesidades comerciales, a fin de mejorar el rendimiento a largo plazo, mientras que otros ven el talento como todos en una organización.</w:t>
      </w:r>
    </w:p>
    <w:p w14:paraId="4F82CA10" w14:textId="6C23DEEA" w:rsidR="0024663E" w:rsidRPr="00AB18CF" w:rsidRDefault="0024663E" w:rsidP="001B17DF">
      <w:pPr>
        <w:rPr>
          <w:rFonts w:asciiTheme="minorHAnsi" w:hAnsiTheme="minorHAnsi" w:cstheme="minorHAnsi"/>
          <w:b/>
          <w:bCs/>
          <w:sz w:val="28"/>
          <w:szCs w:val="28"/>
        </w:rPr>
      </w:pPr>
      <w:r w:rsidRPr="00AB18CF">
        <w:rPr>
          <w:rFonts w:asciiTheme="minorHAnsi" w:hAnsiTheme="minorHAnsi" w:cstheme="minorHAnsi"/>
          <w:b/>
          <w:bCs/>
          <w:sz w:val="28"/>
          <w:szCs w:val="28"/>
        </w:rPr>
        <w:t>Área ocupacional:</w:t>
      </w:r>
    </w:p>
    <w:p w14:paraId="10160737" w14:textId="4CD7BCE6" w:rsidR="00B40282" w:rsidRPr="00AB18CF" w:rsidRDefault="00B25B23" w:rsidP="001B17DF">
      <w:pPr>
        <w:pBdr>
          <w:bottom w:val="single" w:sz="12" w:space="1" w:color="auto"/>
        </w:pBdr>
        <w:rPr>
          <w:rFonts w:asciiTheme="minorHAnsi" w:hAnsiTheme="minorHAnsi" w:cstheme="minorHAnsi"/>
          <w:sz w:val="28"/>
          <w:szCs w:val="28"/>
        </w:rPr>
      </w:pPr>
      <w:r w:rsidRPr="00AB18CF">
        <w:rPr>
          <w:rFonts w:asciiTheme="minorHAnsi" w:hAnsiTheme="minorHAnsi" w:cstheme="minorHAnsi"/>
          <w:sz w:val="28"/>
          <w:szCs w:val="28"/>
        </w:rPr>
        <w:t>Finanzas y administración</w:t>
      </w:r>
    </w:p>
    <w:p w14:paraId="3A384539" w14:textId="77777777" w:rsidR="00754C13" w:rsidRPr="00AB18CF" w:rsidRDefault="00754C13" w:rsidP="001B17DF">
      <w:pPr>
        <w:pBdr>
          <w:bottom w:val="single" w:sz="12" w:space="1" w:color="auto"/>
        </w:pBdr>
        <w:rPr>
          <w:rFonts w:asciiTheme="minorHAnsi" w:hAnsiTheme="minorHAnsi" w:cstheme="minorHAnsi"/>
          <w:sz w:val="28"/>
          <w:szCs w:val="28"/>
        </w:rPr>
      </w:pPr>
    </w:p>
    <w:p w14:paraId="5ECF45C1" w14:textId="46F9BED6" w:rsidR="00B40282" w:rsidRPr="00AB18CF" w:rsidRDefault="00754C13" w:rsidP="001B17DF">
      <w:pPr>
        <w:tabs>
          <w:tab w:val="left" w:pos="6976"/>
        </w:tabs>
        <w:ind w:firstLine="0"/>
        <w:jc w:val="center"/>
        <w:rPr>
          <w:rFonts w:asciiTheme="minorHAnsi" w:hAnsiTheme="minorHAnsi" w:cstheme="minorHAnsi"/>
          <w:b/>
          <w:bCs/>
          <w:sz w:val="28"/>
          <w:szCs w:val="28"/>
        </w:rPr>
      </w:pPr>
      <w:r w:rsidRPr="00AB18CF">
        <w:rPr>
          <w:rFonts w:asciiTheme="minorHAnsi" w:hAnsiTheme="minorHAnsi" w:cstheme="minorHAnsi"/>
          <w:b/>
          <w:bCs/>
          <w:sz w:val="28"/>
          <w:szCs w:val="28"/>
        </w:rPr>
        <w:t xml:space="preserve">Junio </w:t>
      </w:r>
      <w:r w:rsidR="00B25B23" w:rsidRPr="00AB18CF">
        <w:rPr>
          <w:rFonts w:asciiTheme="minorHAnsi" w:hAnsiTheme="minorHAnsi" w:cstheme="minorHAnsi"/>
          <w:b/>
          <w:bCs/>
          <w:sz w:val="28"/>
          <w:szCs w:val="28"/>
        </w:rPr>
        <w:t>2024</w:t>
      </w:r>
    </w:p>
    <w:sdt>
      <w:sdtPr>
        <w:rPr>
          <w:rFonts w:ascii="Arial" w:eastAsiaTheme="minorHAnsi" w:hAnsi="Arial" w:cstheme="minorBidi"/>
          <w:sz w:val="24"/>
          <w:szCs w:val="22"/>
          <w:lang w:val="es-CO" w:eastAsia="en-US"/>
        </w:rPr>
        <w:id w:val="205927341"/>
        <w:docPartObj>
          <w:docPartGallery w:val="Table of Contents"/>
          <w:docPartUnique/>
        </w:docPartObj>
      </w:sdtPr>
      <w:sdtEndPr>
        <w:rPr>
          <w:bCs/>
          <w:sz w:val="28"/>
          <w:szCs w:val="28"/>
        </w:rPr>
      </w:sdtEndPr>
      <w:sdtContent>
        <w:p w14:paraId="161B2F06" w14:textId="02C16C2A" w:rsidR="0024663E" w:rsidRPr="00AB18CF" w:rsidRDefault="00073205" w:rsidP="00F8518D">
          <w:pPr>
            <w:pStyle w:val="TtuloTDC"/>
            <w:rPr>
              <w:lang w:val="es-CO"/>
            </w:rPr>
          </w:pPr>
          <w:r w:rsidRPr="00AB18CF">
            <w:rPr>
              <w:lang w:val="es-CO"/>
            </w:rPr>
            <w:t>Tabla de contenido</w:t>
          </w:r>
        </w:p>
        <w:p w14:paraId="47510125" w14:textId="1AD8A674" w:rsidR="00B744D4" w:rsidRDefault="002D2386">
          <w:pPr>
            <w:pStyle w:val="TDC1"/>
            <w:tabs>
              <w:tab w:val="right" w:leader="dot" w:pos="9962"/>
            </w:tabs>
            <w:rPr>
              <w:rFonts w:asciiTheme="minorHAnsi" w:eastAsiaTheme="minorEastAsia" w:hAnsiTheme="minorHAnsi"/>
              <w:noProof/>
              <w:color w:val="auto"/>
              <w:sz w:val="22"/>
              <w:lang w:eastAsia="es-CO"/>
            </w:rPr>
          </w:pPr>
          <w:r w:rsidRPr="00AB18CF">
            <w:rPr>
              <w:rFonts w:asciiTheme="minorHAnsi" w:hAnsiTheme="minorHAnsi" w:cstheme="minorHAnsi"/>
              <w:sz w:val="28"/>
              <w:szCs w:val="28"/>
            </w:rPr>
            <w:fldChar w:fldCharType="begin"/>
          </w:r>
          <w:r w:rsidRPr="00AB18CF">
            <w:rPr>
              <w:rFonts w:asciiTheme="minorHAnsi" w:hAnsiTheme="minorHAnsi" w:cstheme="minorHAnsi"/>
              <w:sz w:val="28"/>
              <w:szCs w:val="28"/>
            </w:rPr>
            <w:instrText xml:space="preserve"> TOC \o "1-3" \h \z \u </w:instrText>
          </w:r>
          <w:r w:rsidRPr="00AB18CF">
            <w:rPr>
              <w:rFonts w:asciiTheme="minorHAnsi" w:hAnsiTheme="minorHAnsi" w:cstheme="minorHAnsi"/>
              <w:sz w:val="28"/>
              <w:szCs w:val="28"/>
            </w:rPr>
            <w:fldChar w:fldCharType="separate"/>
          </w:r>
          <w:hyperlink w:anchor="_Toc224113355" w:history="1">
            <w:r w:rsidR="00B744D4" w:rsidRPr="007563AA">
              <w:rPr>
                <w:rStyle w:val="Hipervnculo"/>
                <w:noProof/>
              </w:rPr>
              <w:t>Introducción</w:t>
            </w:r>
            <w:r w:rsidR="00B744D4">
              <w:rPr>
                <w:noProof/>
                <w:webHidden/>
              </w:rPr>
              <w:tab/>
            </w:r>
            <w:r w:rsidR="00B744D4">
              <w:rPr>
                <w:noProof/>
                <w:webHidden/>
              </w:rPr>
              <w:fldChar w:fldCharType="begin"/>
            </w:r>
            <w:r w:rsidR="00B744D4">
              <w:rPr>
                <w:noProof/>
                <w:webHidden/>
              </w:rPr>
              <w:instrText xml:space="preserve"> PAGEREF _Toc224113355 \h </w:instrText>
            </w:r>
            <w:r w:rsidR="00B744D4">
              <w:rPr>
                <w:noProof/>
                <w:webHidden/>
              </w:rPr>
            </w:r>
            <w:r w:rsidR="00B744D4">
              <w:rPr>
                <w:noProof/>
                <w:webHidden/>
              </w:rPr>
              <w:fldChar w:fldCharType="separate"/>
            </w:r>
            <w:r w:rsidR="005D6AC5">
              <w:rPr>
                <w:noProof/>
                <w:webHidden/>
              </w:rPr>
              <w:t>3</w:t>
            </w:r>
            <w:r w:rsidR="00B744D4">
              <w:rPr>
                <w:noProof/>
                <w:webHidden/>
              </w:rPr>
              <w:fldChar w:fldCharType="end"/>
            </w:r>
          </w:hyperlink>
        </w:p>
        <w:p w14:paraId="09A5CDE6" w14:textId="3645B903" w:rsidR="00B744D4" w:rsidRDefault="00B744D4">
          <w:pPr>
            <w:pStyle w:val="TDC1"/>
            <w:tabs>
              <w:tab w:val="left" w:pos="1200"/>
              <w:tab w:val="right" w:leader="dot" w:pos="9962"/>
            </w:tabs>
            <w:rPr>
              <w:rFonts w:asciiTheme="minorHAnsi" w:eastAsiaTheme="minorEastAsia" w:hAnsiTheme="minorHAnsi"/>
              <w:noProof/>
              <w:color w:val="auto"/>
              <w:sz w:val="22"/>
              <w:lang w:eastAsia="es-CO"/>
            </w:rPr>
          </w:pPr>
          <w:hyperlink w:anchor="_Toc224113356" w:history="1">
            <w:r w:rsidRPr="007563AA">
              <w:rPr>
                <w:rStyle w:val="Hipervnculo"/>
                <w:noProof/>
              </w:rPr>
              <w:t>1.</w:t>
            </w:r>
            <w:r>
              <w:rPr>
                <w:rFonts w:asciiTheme="minorHAnsi" w:eastAsiaTheme="minorEastAsia" w:hAnsiTheme="minorHAnsi"/>
                <w:noProof/>
                <w:color w:val="auto"/>
                <w:sz w:val="22"/>
                <w:lang w:eastAsia="es-CO"/>
              </w:rPr>
              <w:tab/>
            </w:r>
            <w:r w:rsidRPr="007563AA">
              <w:rPr>
                <w:rStyle w:val="Hipervnculo"/>
                <w:noProof/>
              </w:rPr>
              <w:t>Proceso administrativo</w:t>
            </w:r>
            <w:r>
              <w:rPr>
                <w:noProof/>
                <w:webHidden/>
              </w:rPr>
              <w:tab/>
            </w:r>
            <w:r>
              <w:rPr>
                <w:noProof/>
                <w:webHidden/>
              </w:rPr>
              <w:fldChar w:fldCharType="begin"/>
            </w:r>
            <w:r>
              <w:rPr>
                <w:noProof/>
                <w:webHidden/>
              </w:rPr>
              <w:instrText xml:space="preserve"> PAGEREF _Toc224113356 \h </w:instrText>
            </w:r>
            <w:r>
              <w:rPr>
                <w:noProof/>
                <w:webHidden/>
              </w:rPr>
            </w:r>
            <w:r>
              <w:rPr>
                <w:noProof/>
                <w:webHidden/>
              </w:rPr>
              <w:fldChar w:fldCharType="separate"/>
            </w:r>
            <w:r w:rsidR="005D6AC5">
              <w:rPr>
                <w:noProof/>
                <w:webHidden/>
              </w:rPr>
              <w:t>5</w:t>
            </w:r>
            <w:r>
              <w:rPr>
                <w:noProof/>
                <w:webHidden/>
              </w:rPr>
              <w:fldChar w:fldCharType="end"/>
            </w:r>
          </w:hyperlink>
        </w:p>
        <w:p w14:paraId="38D8A1C9" w14:textId="027E5D38" w:rsidR="00B744D4" w:rsidRDefault="00B744D4">
          <w:pPr>
            <w:pStyle w:val="TDC2"/>
            <w:tabs>
              <w:tab w:val="left" w:pos="1680"/>
              <w:tab w:val="right" w:leader="dot" w:pos="9962"/>
            </w:tabs>
            <w:rPr>
              <w:rFonts w:asciiTheme="minorHAnsi" w:eastAsiaTheme="minorEastAsia" w:hAnsiTheme="minorHAnsi"/>
              <w:noProof/>
              <w:color w:val="auto"/>
              <w:sz w:val="22"/>
              <w:lang w:eastAsia="es-CO"/>
            </w:rPr>
          </w:pPr>
          <w:hyperlink w:anchor="_Toc224113357" w:history="1">
            <w:r w:rsidRPr="007563AA">
              <w:rPr>
                <w:rStyle w:val="Hipervnculo"/>
                <w:noProof/>
              </w:rPr>
              <w:t>1.1.</w:t>
            </w:r>
            <w:r>
              <w:rPr>
                <w:rFonts w:asciiTheme="minorHAnsi" w:eastAsiaTheme="minorEastAsia" w:hAnsiTheme="minorHAnsi"/>
                <w:noProof/>
                <w:color w:val="auto"/>
                <w:sz w:val="22"/>
                <w:lang w:eastAsia="es-CO"/>
              </w:rPr>
              <w:tab/>
            </w:r>
            <w:r w:rsidRPr="007563AA">
              <w:rPr>
                <w:rStyle w:val="Hipervnculo"/>
                <w:noProof/>
              </w:rPr>
              <w:t>Políticas organizacionales</w:t>
            </w:r>
            <w:r>
              <w:rPr>
                <w:noProof/>
                <w:webHidden/>
              </w:rPr>
              <w:tab/>
            </w:r>
            <w:r>
              <w:rPr>
                <w:noProof/>
                <w:webHidden/>
              </w:rPr>
              <w:fldChar w:fldCharType="begin"/>
            </w:r>
            <w:r>
              <w:rPr>
                <w:noProof/>
                <w:webHidden/>
              </w:rPr>
              <w:instrText xml:space="preserve"> PAGEREF _Toc224113357 \h </w:instrText>
            </w:r>
            <w:r>
              <w:rPr>
                <w:noProof/>
                <w:webHidden/>
              </w:rPr>
            </w:r>
            <w:r>
              <w:rPr>
                <w:noProof/>
                <w:webHidden/>
              </w:rPr>
              <w:fldChar w:fldCharType="separate"/>
            </w:r>
            <w:r w:rsidR="005D6AC5">
              <w:rPr>
                <w:noProof/>
                <w:webHidden/>
              </w:rPr>
              <w:t>10</w:t>
            </w:r>
            <w:r>
              <w:rPr>
                <w:noProof/>
                <w:webHidden/>
              </w:rPr>
              <w:fldChar w:fldCharType="end"/>
            </w:r>
          </w:hyperlink>
        </w:p>
        <w:p w14:paraId="69C35C75" w14:textId="35E34CAE" w:rsidR="00B744D4" w:rsidRDefault="00B744D4">
          <w:pPr>
            <w:pStyle w:val="TDC2"/>
            <w:tabs>
              <w:tab w:val="left" w:pos="1680"/>
              <w:tab w:val="right" w:leader="dot" w:pos="9962"/>
            </w:tabs>
            <w:rPr>
              <w:rFonts w:asciiTheme="minorHAnsi" w:eastAsiaTheme="minorEastAsia" w:hAnsiTheme="minorHAnsi"/>
              <w:noProof/>
              <w:color w:val="auto"/>
              <w:sz w:val="22"/>
              <w:lang w:eastAsia="es-CO"/>
            </w:rPr>
          </w:pPr>
          <w:hyperlink w:anchor="_Toc224113358" w:history="1">
            <w:r w:rsidRPr="007563AA">
              <w:rPr>
                <w:rStyle w:val="Hipervnculo"/>
                <w:noProof/>
              </w:rPr>
              <w:t>1.2.</w:t>
            </w:r>
            <w:r>
              <w:rPr>
                <w:rFonts w:asciiTheme="minorHAnsi" w:eastAsiaTheme="minorEastAsia" w:hAnsiTheme="minorHAnsi"/>
                <w:noProof/>
                <w:color w:val="auto"/>
                <w:sz w:val="22"/>
                <w:lang w:eastAsia="es-CO"/>
              </w:rPr>
              <w:tab/>
            </w:r>
            <w:r w:rsidRPr="007563AA">
              <w:rPr>
                <w:rStyle w:val="Hipervnculo"/>
                <w:noProof/>
              </w:rPr>
              <w:t>Gestión del talento</w:t>
            </w:r>
            <w:r>
              <w:rPr>
                <w:noProof/>
                <w:webHidden/>
              </w:rPr>
              <w:tab/>
            </w:r>
            <w:r>
              <w:rPr>
                <w:noProof/>
                <w:webHidden/>
              </w:rPr>
              <w:fldChar w:fldCharType="begin"/>
            </w:r>
            <w:r>
              <w:rPr>
                <w:noProof/>
                <w:webHidden/>
              </w:rPr>
              <w:instrText xml:space="preserve"> PAGEREF _Toc224113358 \h </w:instrText>
            </w:r>
            <w:r>
              <w:rPr>
                <w:noProof/>
                <w:webHidden/>
              </w:rPr>
            </w:r>
            <w:r>
              <w:rPr>
                <w:noProof/>
                <w:webHidden/>
              </w:rPr>
              <w:fldChar w:fldCharType="separate"/>
            </w:r>
            <w:r w:rsidR="005D6AC5">
              <w:rPr>
                <w:noProof/>
                <w:webHidden/>
              </w:rPr>
              <w:t>17</w:t>
            </w:r>
            <w:r>
              <w:rPr>
                <w:noProof/>
                <w:webHidden/>
              </w:rPr>
              <w:fldChar w:fldCharType="end"/>
            </w:r>
          </w:hyperlink>
        </w:p>
        <w:p w14:paraId="06BED670" w14:textId="110D93BE" w:rsidR="00B744D4" w:rsidRDefault="00B744D4">
          <w:pPr>
            <w:pStyle w:val="TDC2"/>
            <w:tabs>
              <w:tab w:val="left" w:pos="1680"/>
              <w:tab w:val="right" w:leader="dot" w:pos="9962"/>
            </w:tabs>
            <w:rPr>
              <w:rFonts w:asciiTheme="minorHAnsi" w:eastAsiaTheme="minorEastAsia" w:hAnsiTheme="minorHAnsi"/>
              <w:noProof/>
              <w:color w:val="auto"/>
              <w:sz w:val="22"/>
              <w:lang w:eastAsia="es-CO"/>
            </w:rPr>
          </w:pPr>
          <w:hyperlink w:anchor="_Toc224113359" w:history="1">
            <w:r w:rsidRPr="007563AA">
              <w:rPr>
                <w:rStyle w:val="Hipervnculo"/>
                <w:noProof/>
              </w:rPr>
              <w:t>1.3.</w:t>
            </w:r>
            <w:r>
              <w:rPr>
                <w:rFonts w:asciiTheme="minorHAnsi" w:eastAsiaTheme="minorEastAsia" w:hAnsiTheme="minorHAnsi"/>
                <w:noProof/>
                <w:color w:val="auto"/>
                <w:sz w:val="22"/>
                <w:lang w:eastAsia="es-CO"/>
              </w:rPr>
              <w:tab/>
            </w:r>
            <w:r w:rsidRPr="007563AA">
              <w:rPr>
                <w:rStyle w:val="Hipervnculo"/>
                <w:noProof/>
              </w:rPr>
              <w:t>Gestión comercial</w:t>
            </w:r>
            <w:r>
              <w:rPr>
                <w:noProof/>
                <w:webHidden/>
              </w:rPr>
              <w:tab/>
            </w:r>
            <w:r>
              <w:rPr>
                <w:noProof/>
                <w:webHidden/>
              </w:rPr>
              <w:fldChar w:fldCharType="begin"/>
            </w:r>
            <w:r>
              <w:rPr>
                <w:noProof/>
                <w:webHidden/>
              </w:rPr>
              <w:instrText xml:space="preserve"> PAGEREF _Toc224113359 \h </w:instrText>
            </w:r>
            <w:r>
              <w:rPr>
                <w:noProof/>
                <w:webHidden/>
              </w:rPr>
            </w:r>
            <w:r>
              <w:rPr>
                <w:noProof/>
                <w:webHidden/>
              </w:rPr>
              <w:fldChar w:fldCharType="separate"/>
            </w:r>
            <w:r w:rsidR="005D6AC5">
              <w:rPr>
                <w:noProof/>
                <w:webHidden/>
              </w:rPr>
              <w:t>25</w:t>
            </w:r>
            <w:r>
              <w:rPr>
                <w:noProof/>
                <w:webHidden/>
              </w:rPr>
              <w:fldChar w:fldCharType="end"/>
            </w:r>
          </w:hyperlink>
        </w:p>
        <w:p w14:paraId="623549AC" w14:textId="2F2AC060" w:rsidR="00B744D4" w:rsidRDefault="00B744D4">
          <w:pPr>
            <w:pStyle w:val="TDC1"/>
            <w:tabs>
              <w:tab w:val="left" w:pos="1200"/>
              <w:tab w:val="right" w:leader="dot" w:pos="9962"/>
            </w:tabs>
            <w:rPr>
              <w:rFonts w:asciiTheme="minorHAnsi" w:eastAsiaTheme="minorEastAsia" w:hAnsiTheme="minorHAnsi"/>
              <w:noProof/>
              <w:color w:val="auto"/>
              <w:sz w:val="22"/>
              <w:lang w:eastAsia="es-CO"/>
            </w:rPr>
          </w:pPr>
          <w:hyperlink w:anchor="_Toc224113360" w:history="1">
            <w:r w:rsidRPr="007563AA">
              <w:rPr>
                <w:rStyle w:val="Hipervnculo"/>
                <w:noProof/>
              </w:rPr>
              <w:t>2.</w:t>
            </w:r>
            <w:r>
              <w:rPr>
                <w:rFonts w:asciiTheme="minorHAnsi" w:eastAsiaTheme="minorEastAsia" w:hAnsiTheme="minorHAnsi"/>
                <w:noProof/>
                <w:color w:val="auto"/>
                <w:sz w:val="22"/>
                <w:lang w:eastAsia="es-CO"/>
              </w:rPr>
              <w:tab/>
            </w:r>
            <w:r w:rsidRPr="007563AA">
              <w:rPr>
                <w:rStyle w:val="Hipervnculo"/>
                <w:noProof/>
              </w:rPr>
              <w:t>Planes tácticos</w:t>
            </w:r>
            <w:r>
              <w:rPr>
                <w:noProof/>
                <w:webHidden/>
              </w:rPr>
              <w:tab/>
            </w:r>
            <w:r>
              <w:rPr>
                <w:noProof/>
                <w:webHidden/>
              </w:rPr>
              <w:fldChar w:fldCharType="begin"/>
            </w:r>
            <w:r>
              <w:rPr>
                <w:noProof/>
                <w:webHidden/>
              </w:rPr>
              <w:instrText xml:space="preserve"> PAGEREF _Toc224113360 \h </w:instrText>
            </w:r>
            <w:r>
              <w:rPr>
                <w:noProof/>
                <w:webHidden/>
              </w:rPr>
            </w:r>
            <w:r>
              <w:rPr>
                <w:noProof/>
                <w:webHidden/>
              </w:rPr>
              <w:fldChar w:fldCharType="separate"/>
            </w:r>
            <w:r w:rsidR="005D6AC5">
              <w:rPr>
                <w:noProof/>
                <w:webHidden/>
              </w:rPr>
              <w:t>36</w:t>
            </w:r>
            <w:r>
              <w:rPr>
                <w:noProof/>
                <w:webHidden/>
              </w:rPr>
              <w:fldChar w:fldCharType="end"/>
            </w:r>
          </w:hyperlink>
        </w:p>
        <w:p w14:paraId="31583429" w14:textId="55E719EE" w:rsidR="00B744D4" w:rsidRDefault="00B744D4">
          <w:pPr>
            <w:pStyle w:val="TDC1"/>
            <w:tabs>
              <w:tab w:val="left" w:pos="1200"/>
              <w:tab w:val="right" w:leader="dot" w:pos="9962"/>
            </w:tabs>
            <w:rPr>
              <w:rFonts w:asciiTheme="minorHAnsi" w:eastAsiaTheme="minorEastAsia" w:hAnsiTheme="minorHAnsi"/>
              <w:noProof/>
              <w:color w:val="auto"/>
              <w:sz w:val="22"/>
              <w:lang w:eastAsia="es-CO"/>
            </w:rPr>
          </w:pPr>
          <w:hyperlink w:anchor="_Toc224113361" w:history="1">
            <w:r w:rsidRPr="007563AA">
              <w:rPr>
                <w:rStyle w:val="Hipervnculo"/>
                <w:noProof/>
              </w:rPr>
              <w:t>3.</w:t>
            </w:r>
            <w:r>
              <w:rPr>
                <w:rFonts w:asciiTheme="minorHAnsi" w:eastAsiaTheme="minorEastAsia" w:hAnsiTheme="minorHAnsi"/>
                <w:noProof/>
                <w:color w:val="auto"/>
                <w:sz w:val="22"/>
                <w:lang w:eastAsia="es-CO"/>
              </w:rPr>
              <w:tab/>
            </w:r>
            <w:r w:rsidRPr="007563AA">
              <w:rPr>
                <w:rStyle w:val="Hipervnculo"/>
                <w:noProof/>
              </w:rPr>
              <w:t>Planes operativos</w:t>
            </w:r>
            <w:bookmarkStart w:id="0" w:name="_GoBack"/>
            <w:bookmarkEnd w:id="0"/>
            <w:r>
              <w:rPr>
                <w:noProof/>
                <w:webHidden/>
              </w:rPr>
              <w:tab/>
            </w:r>
            <w:r>
              <w:rPr>
                <w:noProof/>
                <w:webHidden/>
              </w:rPr>
              <w:fldChar w:fldCharType="begin"/>
            </w:r>
            <w:r>
              <w:rPr>
                <w:noProof/>
                <w:webHidden/>
              </w:rPr>
              <w:instrText xml:space="preserve"> PAGEREF _Toc224113361 \h </w:instrText>
            </w:r>
            <w:r>
              <w:rPr>
                <w:noProof/>
                <w:webHidden/>
              </w:rPr>
            </w:r>
            <w:r>
              <w:rPr>
                <w:noProof/>
                <w:webHidden/>
              </w:rPr>
              <w:fldChar w:fldCharType="separate"/>
            </w:r>
            <w:r w:rsidR="005D6AC5">
              <w:rPr>
                <w:noProof/>
                <w:webHidden/>
              </w:rPr>
              <w:t>45</w:t>
            </w:r>
            <w:r>
              <w:rPr>
                <w:noProof/>
                <w:webHidden/>
              </w:rPr>
              <w:fldChar w:fldCharType="end"/>
            </w:r>
          </w:hyperlink>
        </w:p>
        <w:p w14:paraId="1FD5D938" w14:textId="66C1EA6F" w:rsidR="00B744D4" w:rsidRDefault="00B744D4">
          <w:pPr>
            <w:pStyle w:val="TDC1"/>
            <w:tabs>
              <w:tab w:val="left" w:pos="1200"/>
              <w:tab w:val="right" w:leader="dot" w:pos="9962"/>
            </w:tabs>
            <w:rPr>
              <w:rFonts w:asciiTheme="minorHAnsi" w:eastAsiaTheme="minorEastAsia" w:hAnsiTheme="minorHAnsi"/>
              <w:noProof/>
              <w:color w:val="auto"/>
              <w:sz w:val="22"/>
              <w:lang w:eastAsia="es-CO"/>
            </w:rPr>
          </w:pPr>
          <w:hyperlink w:anchor="_Toc224113362" w:history="1">
            <w:r w:rsidRPr="007563AA">
              <w:rPr>
                <w:rStyle w:val="Hipervnculo"/>
                <w:noProof/>
              </w:rPr>
              <w:t>4.</w:t>
            </w:r>
            <w:r>
              <w:rPr>
                <w:rFonts w:asciiTheme="minorHAnsi" w:eastAsiaTheme="minorEastAsia" w:hAnsiTheme="minorHAnsi"/>
                <w:noProof/>
                <w:color w:val="auto"/>
                <w:sz w:val="22"/>
                <w:lang w:eastAsia="es-CO"/>
              </w:rPr>
              <w:tab/>
            </w:r>
            <w:r w:rsidRPr="007563AA">
              <w:rPr>
                <w:rStyle w:val="Hipervnculo"/>
                <w:noProof/>
              </w:rPr>
              <w:t>Monitoreo y evaluación</w:t>
            </w:r>
            <w:r>
              <w:rPr>
                <w:noProof/>
                <w:webHidden/>
              </w:rPr>
              <w:tab/>
            </w:r>
            <w:r>
              <w:rPr>
                <w:noProof/>
                <w:webHidden/>
              </w:rPr>
              <w:fldChar w:fldCharType="begin"/>
            </w:r>
            <w:r>
              <w:rPr>
                <w:noProof/>
                <w:webHidden/>
              </w:rPr>
              <w:instrText xml:space="preserve"> PAGEREF _Toc224113362 \h </w:instrText>
            </w:r>
            <w:r>
              <w:rPr>
                <w:noProof/>
                <w:webHidden/>
              </w:rPr>
            </w:r>
            <w:r>
              <w:rPr>
                <w:noProof/>
                <w:webHidden/>
              </w:rPr>
              <w:fldChar w:fldCharType="separate"/>
            </w:r>
            <w:r w:rsidR="005D6AC5">
              <w:rPr>
                <w:noProof/>
                <w:webHidden/>
              </w:rPr>
              <w:t>56</w:t>
            </w:r>
            <w:r>
              <w:rPr>
                <w:noProof/>
                <w:webHidden/>
              </w:rPr>
              <w:fldChar w:fldCharType="end"/>
            </w:r>
          </w:hyperlink>
        </w:p>
        <w:p w14:paraId="69FB0864" w14:textId="47FC6BD6" w:rsidR="00B744D4" w:rsidRDefault="00B744D4">
          <w:pPr>
            <w:pStyle w:val="TDC2"/>
            <w:tabs>
              <w:tab w:val="left" w:pos="1680"/>
              <w:tab w:val="right" w:leader="dot" w:pos="9962"/>
            </w:tabs>
            <w:rPr>
              <w:rFonts w:asciiTheme="minorHAnsi" w:eastAsiaTheme="minorEastAsia" w:hAnsiTheme="minorHAnsi"/>
              <w:noProof/>
              <w:color w:val="auto"/>
              <w:sz w:val="22"/>
              <w:lang w:eastAsia="es-CO"/>
            </w:rPr>
          </w:pPr>
          <w:hyperlink w:anchor="_Toc224113363" w:history="1">
            <w:r w:rsidRPr="007563AA">
              <w:rPr>
                <w:rStyle w:val="Hipervnculo"/>
                <w:noProof/>
              </w:rPr>
              <w:t>4.1.</w:t>
            </w:r>
            <w:r>
              <w:rPr>
                <w:rFonts w:asciiTheme="minorHAnsi" w:eastAsiaTheme="minorEastAsia" w:hAnsiTheme="minorHAnsi"/>
                <w:noProof/>
                <w:color w:val="auto"/>
                <w:sz w:val="22"/>
                <w:lang w:eastAsia="es-CO"/>
              </w:rPr>
              <w:tab/>
            </w:r>
            <w:r w:rsidRPr="007563AA">
              <w:rPr>
                <w:rStyle w:val="Hipervnculo"/>
                <w:noProof/>
              </w:rPr>
              <w:t>Indicadores de gestión</w:t>
            </w:r>
            <w:r>
              <w:rPr>
                <w:noProof/>
                <w:webHidden/>
              </w:rPr>
              <w:tab/>
            </w:r>
            <w:r>
              <w:rPr>
                <w:noProof/>
                <w:webHidden/>
              </w:rPr>
              <w:fldChar w:fldCharType="begin"/>
            </w:r>
            <w:r>
              <w:rPr>
                <w:noProof/>
                <w:webHidden/>
              </w:rPr>
              <w:instrText xml:space="preserve"> PAGEREF _Toc224113363 \h </w:instrText>
            </w:r>
            <w:r>
              <w:rPr>
                <w:noProof/>
                <w:webHidden/>
              </w:rPr>
            </w:r>
            <w:r>
              <w:rPr>
                <w:noProof/>
                <w:webHidden/>
              </w:rPr>
              <w:fldChar w:fldCharType="separate"/>
            </w:r>
            <w:r w:rsidR="005D6AC5">
              <w:rPr>
                <w:noProof/>
                <w:webHidden/>
              </w:rPr>
              <w:t>63</w:t>
            </w:r>
            <w:r>
              <w:rPr>
                <w:noProof/>
                <w:webHidden/>
              </w:rPr>
              <w:fldChar w:fldCharType="end"/>
            </w:r>
          </w:hyperlink>
        </w:p>
        <w:p w14:paraId="5E7DD65E" w14:textId="5BD2F8CC" w:rsidR="00B744D4" w:rsidRDefault="00B744D4">
          <w:pPr>
            <w:pStyle w:val="TDC2"/>
            <w:tabs>
              <w:tab w:val="left" w:pos="1680"/>
              <w:tab w:val="right" w:leader="dot" w:pos="9962"/>
            </w:tabs>
            <w:rPr>
              <w:rFonts w:asciiTheme="minorHAnsi" w:eastAsiaTheme="minorEastAsia" w:hAnsiTheme="minorHAnsi"/>
              <w:noProof/>
              <w:color w:val="auto"/>
              <w:sz w:val="22"/>
              <w:lang w:eastAsia="es-CO"/>
            </w:rPr>
          </w:pPr>
          <w:hyperlink w:anchor="_Toc224113364" w:history="1">
            <w:r w:rsidRPr="007563AA">
              <w:rPr>
                <w:rStyle w:val="Hipervnculo"/>
                <w:noProof/>
              </w:rPr>
              <w:t>4.2.</w:t>
            </w:r>
            <w:r>
              <w:rPr>
                <w:rFonts w:asciiTheme="minorHAnsi" w:eastAsiaTheme="minorEastAsia" w:hAnsiTheme="minorHAnsi"/>
                <w:noProof/>
                <w:color w:val="auto"/>
                <w:sz w:val="22"/>
                <w:lang w:eastAsia="es-CO"/>
              </w:rPr>
              <w:tab/>
            </w:r>
            <w:r w:rsidRPr="007563AA">
              <w:rPr>
                <w:rStyle w:val="Hipervnculo"/>
                <w:noProof/>
              </w:rPr>
              <w:t>Acciones de mejora</w:t>
            </w:r>
            <w:r>
              <w:rPr>
                <w:noProof/>
                <w:webHidden/>
              </w:rPr>
              <w:tab/>
            </w:r>
            <w:r>
              <w:rPr>
                <w:noProof/>
                <w:webHidden/>
              </w:rPr>
              <w:fldChar w:fldCharType="begin"/>
            </w:r>
            <w:r>
              <w:rPr>
                <w:noProof/>
                <w:webHidden/>
              </w:rPr>
              <w:instrText xml:space="preserve"> PAGEREF _Toc224113364 \h </w:instrText>
            </w:r>
            <w:r>
              <w:rPr>
                <w:noProof/>
                <w:webHidden/>
              </w:rPr>
            </w:r>
            <w:r>
              <w:rPr>
                <w:noProof/>
                <w:webHidden/>
              </w:rPr>
              <w:fldChar w:fldCharType="separate"/>
            </w:r>
            <w:r w:rsidR="005D6AC5">
              <w:rPr>
                <w:noProof/>
                <w:webHidden/>
              </w:rPr>
              <w:t>65</w:t>
            </w:r>
            <w:r>
              <w:rPr>
                <w:noProof/>
                <w:webHidden/>
              </w:rPr>
              <w:fldChar w:fldCharType="end"/>
            </w:r>
          </w:hyperlink>
        </w:p>
        <w:p w14:paraId="1C95BF86" w14:textId="509DF008" w:rsidR="00B744D4" w:rsidRDefault="00B744D4">
          <w:pPr>
            <w:pStyle w:val="TDC1"/>
            <w:tabs>
              <w:tab w:val="right" w:leader="dot" w:pos="9962"/>
            </w:tabs>
            <w:rPr>
              <w:rFonts w:asciiTheme="minorHAnsi" w:eastAsiaTheme="minorEastAsia" w:hAnsiTheme="minorHAnsi"/>
              <w:noProof/>
              <w:color w:val="auto"/>
              <w:sz w:val="22"/>
              <w:lang w:eastAsia="es-CO"/>
            </w:rPr>
          </w:pPr>
          <w:hyperlink w:anchor="_Toc224113365" w:history="1">
            <w:r w:rsidRPr="007563AA">
              <w:rPr>
                <w:rStyle w:val="Hipervnculo"/>
                <w:noProof/>
              </w:rPr>
              <w:t>Síntesis</w:t>
            </w:r>
            <w:r>
              <w:rPr>
                <w:noProof/>
                <w:webHidden/>
              </w:rPr>
              <w:tab/>
            </w:r>
            <w:r>
              <w:rPr>
                <w:noProof/>
                <w:webHidden/>
              </w:rPr>
              <w:fldChar w:fldCharType="begin"/>
            </w:r>
            <w:r>
              <w:rPr>
                <w:noProof/>
                <w:webHidden/>
              </w:rPr>
              <w:instrText xml:space="preserve"> PAGEREF _Toc224113365 \h </w:instrText>
            </w:r>
            <w:r>
              <w:rPr>
                <w:noProof/>
                <w:webHidden/>
              </w:rPr>
            </w:r>
            <w:r>
              <w:rPr>
                <w:noProof/>
                <w:webHidden/>
              </w:rPr>
              <w:fldChar w:fldCharType="separate"/>
            </w:r>
            <w:r w:rsidR="005D6AC5">
              <w:rPr>
                <w:noProof/>
                <w:webHidden/>
              </w:rPr>
              <w:t>74</w:t>
            </w:r>
            <w:r>
              <w:rPr>
                <w:noProof/>
                <w:webHidden/>
              </w:rPr>
              <w:fldChar w:fldCharType="end"/>
            </w:r>
          </w:hyperlink>
        </w:p>
        <w:p w14:paraId="37E13652" w14:textId="7B263E17" w:rsidR="00B744D4" w:rsidRDefault="00B744D4">
          <w:pPr>
            <w:pStyle w:val="TDC1"/>
            <w:tabs>
              <w:tab w:val="right" w:leader="dot" w:pos="9962"/>
            </w:tabs>
            <w:rPr>
              <w:rFonts w:asciiTheme="minorHAnsi" w:eastAsiaTheme="minorEastAsia" w:hAnsiTheme="minorHAnsi"/>
              <w:noProof/>
              <w:color w:val="auto"/>
              <w:sz w:val="22"/>
              <w:lang w:eastAsia="es-CO"/>
            </w:rPr>
          </w:pPr>
          <w:hyperlink w:anchor="_Toc224113366" w:history="1">
            <w:r w:rsidRPr="007563AA">
              <w:rPr>
                <w:rStyle w:val="Hipervnculo"/>
                <w:noProof/>
              </w:rPr>
              <w:t>Glosario</w:t>
            </w:r>
            <w:r>
              <w:rPr>
                <w:noProof/>
                <w:webHidden/>
              </w:rPr>
              <w:tab/>
            </w:r>
            <w:r>
              <w:rPr>
                <w:noProof/>
                <w:webHidden/>
              </w:rPr>
              <w:fldChar w:fldCharType="begin"/>
            </w:r>
            <w:r>
              <w:rPr>
                <w:noProof/>
                <w:webHidden/>
              </w:rPr>
              <w:instrText xml:space="preserve"> PAGEREF _Toc224113366 \h </w:instrText>
            </w:r>
            <w:r>
              <w:rPr>
                <w:noProof/>
                <w:webHidden/>
              </w:rPr>
            </w:r>
            <w:r>
              <w:rPr>
                <w:noProof/>
                <w:webHidden/>
              </w:rPr>
              <w:fldChar w:fldCharType="separate"/>
            </w:r>
            <w:r w:rsidR="005D6AC5">
              <w:rPr>
                <w:noProof/>
                <w:webHidden/>
              </w:rPr>
              <w:t>75</w:t>
            </w:r>
            <w:r>
              <w:rPr>
                <w:noProof/>
                <w:webHidden/>
              </w:rPr>
              <w:fldChar w:fldCharType="end"/>
            </w:r>
          </w:hyperlink>
        </w:p>
        <w:p w14:paraId="55EDBBEF" w14:textId="0EF421C9" w:rsidR="00B744D4" w:rsidRDefault="00B744D4">
          <w:pPr>
            <w:pStyle w:val="TDC1"/>
            <w:tabs>
              <w:tab w:val="right" w:leader="dot" w:pos="9962"/>
            </w:tabs>
            <w:rPr>
              <w:rFonts w:asciiTheme="minorHAnsi" w:eastAsiaTheme="minorEastAsia" w:hAnsiTheme="minorHAnsi"/>
              <w:noProof/>
              <w:color w:val="auto"/>
              <w:sz w:val="22"/>
              <w:lang w:eastAsia="es-CO"/>
            </w:rPr>
          </w:pPr>
          <w:hyperlink w:anchor="_Toc224113367" w:history="1">
            <w:r w:rsidRPr="007563AA">
              <w:rPr>
                <w:rStyle w:val="Hipervnculo"/>
                <w:noProof/>
              </w:rPr>
              <w:t>Referencias bibliográficas</w:t>
            </w:r>
            <w:r>
              <w:rPr>
                <w:noProof/>
                <w:webHidden/>
              </w:rPr>
              <w:tab/>
            </w:r>
            <w:r>
              <w:rPr>
                <w:noProof/>
                <w:webHidden/>
              </w:rPr>
              <w:fldChar w:fldCharType="begin"/>
            </w:r>
            <w:r>
              <w:rPr>
                <w:noProof/>
                <w:webHidden/>
              </w:rPr>
              <w:instrText xml:space="preserve"> PAGEREF _Toc224113367 \h </w:instrText>
            </w:r>
            <w:r>
              <w:rPr>
                <w:noProof/>
                <w:webHidden/>
              </w:rPr>
            </w:r>
            <w:r>
              <w:rPr>
                <w:noProof/>
                <w:webHidden/>
              </w:rPr>
              <w:fldChar w:fldCharType="separate"/>
            </w:r>
            <w:r w:rsidR="005D6AC5">
              <w:rPr>
                <w:noProof/>
                <w:webHidden/>
              </w:rPr>
              <w:t>77</w:t>
            </w:r>
            <w:r>
              <w:rPr>
                <w:noProof/>
                <w:webHidden/>
              </w:rPr>
              <w:fldChar w:fldCharType="end"/>
            </w:r>
          </w:hyperlink>
        </w:p>
        <w:p w14:paraId="1C4F98FE" w14:textId="710CC877" w:rsidR="00B744D4" w:rsidRDefault="00B744D4">
          <w:pPr>
            <w:pStyle w:val="TDC1"/>
            <w:tabs>
              <w:tab w:val="right" w:leader="dot" w:pos="9962"/>
            </w:tabs>
            <w:rPr>
              <w:rFonts w:asciiTheme="minorHAnsi" w:eastAsiaTheme="minorEastAsia" w:hAnsiTheme="minorHAnsi"/>
              <w:noProof/>
              <w:color w:val="auto"/>
              <w:sz w:val="22"/>
              <w:lang w:eastAsia="es-CO"/>
            </w:rPr>
          </w:pPr>
          <w:hyperlink w:anchor="_Toc224113368" w:history="1">
            <w:r w:rsidRPr="007563AA">
              <w:rPr>
                <w:rStyle w:val="Hipervnculo"/>
                <w:noProof/>
              </w:rPr>
              <w:t>Créditos</w:t>
            </w:r>
            <w:r>
              <w:rPr>
                <w:noProof/>
                <w:webHidden/>
              </w:rPr>
              <w:tab/>
            </w:r>
            <w:r>
              <w:rPr>
                <w:noProof/>
                <w:webHidden/>
              </w:rPr>
              <w:fldChar w:fldCharType="begin"/>
            </w:r>
            <w:r>
              <w:rPr>
                <w:noProof/>
                <w:webHidden/>
              </w:rPr>
              <w:instrText xml:space="preserve"> PAGEREF _Toc224113368 \h </w:instrText>
            </w:r>
            <w:r>
              <w:rPr>
                <w:noProof/>
                <w:webHidden/>
              </w:rPr>
            </w:r>
            <w:r>
              <w:rPr>
                <w:noProof/>
                <w:webHidden/>
              </w:rPr>
              <w:fldChar w:fldCharType="separate"/>
            </w:r>
            <w:r w:rsidR="005D6AC5">
              <w:rPr>
                <w:noProof/>
                <w:webHidden/>
              </w:rPr>
              <w:t>78</w:t>
            </w:r>
            <w:r>
              <w:rPr>
                <w:noProof/>
                <w:webHidden/>
              </w:rPr>
              <w:fldChar w:fldCharType="end"/>
            </w:r>
          </w:hyperlink>
        </w:p>
        <w:p w14:paraId="1F77F222" w14:textId="4BF66A18" w:rsidR="00A760DC" w:rsidRPr="00AB18CF" w:rsidRDefault="002D2386" w:rsidP="001B17DF">
          <w:pPr>
            <w:pStyle w:val="TDC1"/>
            <w:tabs>
              <w:tab w:val="right" w:leader="dot" w:pos="9395"/>
            </w:tabs>
            <w:rPr>
              <w:rFonts w:asciiTheme="minorHAnsi" w:hAnsiTheme="minorHAnsi" w:cstheme="minorHAnsi"/>
              <w:sz w:val="28"/>
              <w:szCs w:val="28"/>
            </w:rPr>
          </w:pPr>
          <w:r w:rsidRPr="00AB18CF">
            <w:rPr>
              <w:rFonts w:asciiTheme="minorHAnsi" w:hAnsiTheme="minorHAnsi" w:cstheme="minorHAnsi"/>
              <w:b/>
              <w:bCs/>
              <w:sz w:val="28"/>
              <w:szCs w:val="28"/>
            </w:rPr>
            <w:fldChar w:fldCharType="end"/>
          </w:r>
        </w:p>
      </w:sdtContent>
    </w:sdt>
    <w:p w14:paraId="5F83D90C" w14:textId="0BA87CFB" w:rsidR="00FD6CC1" w:rsidRPr="00AB18CF" w:rsidRDefault="005E1101" w:rsidP="00F8518D">
      <w:pPr>
        <w:pStyle w:val="Titulosgenerales"/>
        <w:rPr>
          <w:lang w:val="es-CO"/>
        </w:rPr>
      </w:pPr>
      <w:bookmarkStart w:id="1" w:name="_Toc224113355"/>
      <w:r w:rsidRPr="00AB18CF">
        <w:rPr>
          <w:lang w:val="es-CO"/>
        </w:rPr>
        <w:lastRenderedPageBreak/>
        <w:t>Introducción</w:t>
      </w:r>
      <w:bookmarkEnd w:id="1"/>
      <w:r w:rsidR="00FB2DAB" w:rsidRPr="00AB18CF">
        <w:rPr>
          <w:lang w:val="es-CO"/>
        </w:rPr>
        <w:tab/>
      </w:r>
    </w:p>
    <w:p w14:paraId="55347C35" w14:textId="61DD4F16" w:rsidR="00F36CEA" w:rsidRPr="00AB18CF" w:rsidRDefault="00094FBB" w:rsidP="001B17DF">
      <w:pPr>
        <w:ind w:right="49"/>
        <w:jc w:val="both"/>
        <w:rPr>
          <w:rFonts w:asciiTheme="minorHAnsi" w:hAnsiTheme="minorHAnsi" w:cstheme="minorHAnsi"/>
          <w:sz w:val="32"/>
          <w:szCs w:val="32"/>
        </w:rPr>
      </w:pPr>
      <w:r w:rsidRPr="00AB18CF">
        <w:rPr>
          <w:rFonts w:asciiTheme="minorHAnsi" w:hAnsiTheme="minorHAnsi" w:cstheme="minorHAnsi"/>
          <w:sz w:val="28"/>
          <w:szCs w:val="28"/>
        </w:rPr>
        <w:t>Se inicia realizando un recorrido por los elementos esenciales a tratar en este componente formativo, explicados a través del siguiente video:</w:t>
      </w:r>
    </w:p>
    <w:p w14:paraId="510C6037" w14:textId="0756E7EE" w:rsidR="00941337" w:rsidRPr="00AB18CF" w:rsidRDefault="00094FBB" w:rsidP="001B17DF">
      <w:pPr>
        <w:pStyle w:val="Video"/>
        <w:rPr>
          <w:rFonts w:asciiTheme="minorHAnsi" w:hAnsiTheme="minorHAnsi" w:cstheme="minorHAnsi"/>
          <w:b/>
          <w:bCs/>
          <w:sz w:val="32"/>
          <w:szCs w:val="32"/>
        </w:rPr>
      </w:pPr>
      <w:r w:rsidRPr="00AB18CF">
        <w:rPr>
          <w:rFonts w:asciiTheme="minorHAnsi" w:hAnsiTheme="minorHAnsi" w:cstheme="minorHAnsi"/>
          <w:b/>
          <w:bCs/>
          <w:sz w:val="32"/>
          <w:szCs w:val="32"/>
        </w:rPr>
        <w:t>Estrategias de planeación y evaluación</w:t>
      </w:r>
    </w:p>
    <w:p w14:paraId="5FDFE9A2" w14:textId="2CEA56FF" w:rsidR="00941337" w:rsidRPr="00AB18CF" w:rsidRDefault="006F4216" w:rsidP="001B17DF">
      <w:pPr>
        <w:ind w:right="49" w:firstLine="0"/>
        <w:jc w:val="center"/>
        <w:rPr>
          <w:rFonts w:asciiTheme="minorHAnsi" w:hAnsiTheme="minorHAnsi" w:cstheme="minorHAnsi"/>
          <w:sz w:val="28"/>
          <w:szCs w:val="28"/>
        </w:rPr>
      </w:pPr>
      <w:r w:rsidRPr="00AB18CF">
        <w:rPr>
          <w:rFonts w:asciiTheme="minorHAnsi" w:hAnsiTheme="minorHAnsi" w:cstheme="minorHAnsi"/>
          <w:noProof/>
          <w:sz w:val="28"/>
          <w:szCs w:val="28"/>
        </w:rPr>
        <w:drawing>
          <wp:inline distT="0" distB="0" distL="0" distR="0" wp14:anchorId="35183B4C" wp14:editId="7B86CBAA">
            <wp:extent cx="6024217" cy="3388470"/>
            <wp:effectExtent l="0" t="0" r="0" b="2540"/>
            <wp:docPr id="139607793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77932" name="Imagen 1">
                      <a:extLst>
                        <a:ext uri="{C183D7F6-B498-43B3-948B-1728B52AA6E4}">
                          <adec:decorative xmlns:adec="http://schemas.microsoft.com/office/drawing/2017/decorative" val="1"/>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6049552" cy="3402720"/>
                    </a:xfrm>
                    <a:prstGeom prst="rect">
                      <a:avLst/>
                    </a:prstGeom>
                  </pic:spPr>
                </pic:pic>
              </a:graphicData>
            </a:graphic>
          </wp:inline>
        </w:drawing>
      </w:r>
    </w:p>
    <w:p w14:paraId="0DED4CC0" w14:textId="29AD4561" w:rsidR="00EC7250" w:rsidRPr="00AB18CF" w:rsidRDefault="009E0C4C" w:rsidP="001B17DF">
      <w:pPr>
        <w:jc w:val="center"/>
        <w:rPr>
          <w:rFonts w:asciiTheme="minorHAnsi" w:hAnsiTheme="minorHAnsi" w:cstheme="minorHAnsi"/>
          <w:b/>
          <w:bCs/>
          <w:i/>
          <w:iCs/>
          <w:color w:val="auto"/>
          <w:sz w:val="28"/>
          <w:szCs w:val="28"/>
        </w:rPr>
      </w:pPr>
      <w:hyperlink r:id="rId13" w:history="1">
        <w:r w:rsidR="00F36CEA" w:rsidRPr="00AB18CF">
          <w:rPr>
            <w:rStyle w:val="Hipervnculo"/>
            <w:rFonts w:asciiTheme="minorHAnsi" w:hAnsiTheme="minorHAnsi" w:cstheme="minorHAnsi"/>
            <w:b/>
            <w:sz w:val="28"/>
            <w:szCs w:val="28"/>
          </w:rPr>
          <w:t>Enlace de reproducción d</w:t>
        </w:r>
        <w:r w:rsidR="00EC7250" w:rsidRPr="00AB18CF">
          <w:rPr>
            <w:rStyle w:val="Hipervnculo"/>
            <w:rFonts w:asciiTheme="minorHAnsi" w:hAnsiTheme="minorHAnsi" w:cstheme="minorHAnsi"/>
            <w:b/>
            <w:sz w:val="28"/>
            <w:szCs w:val="28"/>
          </w:rPr>
          <w:t>el video</w:t>
        </w:r>
      </w:hyperlink>
    </w:p>
    <w:tbl>
      <w:tblPr>
        <w:tblStyle w:val="Tablaconcuadrcula"/>
        <w:tblW w:w="0" w:type="auto"/>
        <w:tblLook w:val="04A0" w:firstRow="1" w:lastRow="0" w:firstColumn="1" w:lastColumn="0" w:noHBand="0" w:noVBand="1"/>
      </w:tblPr>
      <w:tblGrid>
        <w:gridCol w:w="9962"/>
      </w:tblGrid>
      <w:tr w:rsidR="00F36CEA" w:rsidRPr="00AB18CF" w14:paraId="0FD6BD24" w14:textId="77777777" w:rsidTr="00F36CEA">
        <w:tc>
          <w:tcPr>
            <w:tcW w:w="9962" w:type="dxa"/>
          </w:tcPr>
          <w:p w14:paraId="33599C87" w14:textId="1C867309" w:rsidR="00F36CEA" w:rsidRPr="00AB18CF" w:rsidRDefault="00F36CEA" w:rsidP="001B17DF">
            <w:pPr>
              <w:ind w:firstLine="0"/>
              <w:jc w:val="center"/>
              <w:rPr>
                <w:rFonts w:asciiTheme="minorHAnsi" w:hAnsiTheme="minorHAnsi" w:cstheme="minorHAnsi"/>
                <w:b/>
                <w:sz w:val="28"/>
                <w:szCs w:val="28"/>
              </w:rPr>
            </w:pPr>
            <w:r w:rsidRPr="00AB18CF">
              <w:rPr>
                <w:rFonts w:asciiTheme="minorHAnsi" w:hAnsiTheme="minorHAnsi" w:cstheme="minorHAnsi"/>
                <w:b/>
                <w:sz w:val="28"/>
                <w:szCs w:val="28"/>
              </w:rPr>
              <w:t>Síntesis del video</w:t>
            </w:r>
            <w:r w:rsidR="001F053A" w:rsidRPr="00AB18CF">
              <w:rPr>
                <w:rFonts w:asciiTheme="minorHAnsi" w:hAnsiTheme="minorHAnsi" w:cstheme="minorHAnsi"/>
                <w:b/>
                <w:sz w:val="28"/>
                <w:szCs w:val="28"/>
              </w:rPr>
              <w:t>:</w:t>
            </w:r>
            <w:r w:rsidRPr="00AB18CF">
              <w:rPr>
                <w:rFonts w:asciiTheme="minorHAnsi" w:hAnsiTheme="minorHAnsi" w:cstheme="minorHAnsi"/>
                <w:b/>
                <w:sz w:val="28"/>
                <w:szCs w:val="28"/>
              </w:rPr>
              <w:t xml:space="preserve"> </w:t>
            </w:r>
            <w:r w:rsidR="00094FBB" w:rsidRPr="00AB18CF">
              <w:rPr>
                <w:rFonts w:asciiTheme="minorHAnsi" w:hAnsiTheme="minorHAnsi" w:cstheme="minorHAnsi"/>
                <w:b/>
                <w:sz w:val="28"/>
                <w:szCs w:val="28"/>
              </w:rPr>
              <w:t>Estrategias de planeación y evaluación</w:t>
            </w:r>
          </w:p>
        </w:tc>
      </w:tr>
      <w:tr w:rsidR="00F36CEA" w:rsidRPr="00AB18CF" w14:paraId="1AB629CA" w14:textId="77777777" w:rsidTr="00F36CEA">
        <w:tc>
          <w:tcPr>
            <w:tcW w:w="9962" w:type="dxa"/>
          </w:tcPr>
          <w:p w14:paraId="53539104" w14:textId="78C7A903" w:rsidR="00240D9C" w:rsidRPr="00AB18CF" w:rsidRDefault="00240D9C" w:rsidP="001B17DF">
            <w:pPr>
              <w:rPr>
                <w:rFonts w:asciiTheme="minorHAnsi" w:hAnsiTheme="minorHAnsi" w:cstheme="minorHAnsi"/>
                <w:sz w:val="28"/>
                <w:szCs w:val="28"/>
              </w:rPr>
            </w:pPr>
            <w:r w:rsidRPr="00AB18CF">
              <w:rPr>
                <w:rFonts w:asciiTheme="minorHAnsi" w:hAnsiTheme="minorHAnsi" w:cstheme="minorHAnsi"/>
                <w:sz w:val="28"/>
                <w:szCs w:val="28"/>
              </w:rPr>
              <w:t>La planeación se construye a partir de fundamentos accionantes para liderar su sostenibilidad en el contexto productivo y económico, es decir, que todos los planes que se diseñen en la organización en la fase de planeación requieren del establecimiento de metas, objetivos, estrategias y acciones para alcanzarlos.</w:t>
            </w:r>
          </w:p>
          <w:p w14:paraId="27DFCF34" w14:textId="45DD1861" w:rsidR="00240D9C" w:rsidRPr="00AB18CF" w:rsidRDefault="00240D9C" w:rsidP="001B17DF">
            <w:pPr>
              <w:rPr>
                <w:rFonts w:asciiTheme="minorHAnsi" w:hAnsiTheme="minorHAnsi" w:cstheme="minorHAnsi"/>
                <w:sz w:val="28"/>
                <w:szCs w:val="28"/>
              </w:rPr>
            </w:pPr>
            <w:r w:rsidRPr="00AB18CF">
              <w:rPr>
                <w:rFonts w:asciiTheme="minorHAnsi" w:hAnsiTheme="minorHAnsi" w:cstheme="minorHAnsi"/>
                <w:sz w:val="28"/>
                <w:szCs w:val="28"/>
              </w:rPr>
              <w:lastRenderedPageBreak/>
              <w:t xml:space="preserve">Además de que quienes ejecutan dichos planes, </w:t>
            </w:r>
            <w:proofErr w:type="spellStart"/>
            <w:r w:rsidRPr="00AB18CF">
              <w:rPr>
                <w:rFonts w:asciiTheme="minorHAnsi" w:hAnsiTheme="minorHAnsi" w:cstheme="minorHAnsi"/>
                <w:sz w:val="28"/>
                <w:szCs w:val="28"/>
              </w:rPr>
              <w:t>esten</w:t>
            </w:r>
            <w:proofErr w:type="spellEnd"/>
            <w:r w:rsidRPr="00AB18CF">
              <w:rPr>
                <w:rFonts w:asciiTheme="minorHAnsi" w:hAnsiTheme="minorHAnsi" w:cstheme="minorHAnsi"/>
                <w:sz w:val="28"/>
                <w:szCs w:val="28"/>
              </w:rPr>
              <w:t xml:space="preserve"> inmersos en </w:t>
            </w:r>
            <w:r w:rsidR="00D51946" w:rsidRPr="00AB18CF">
              <w:rPr>
                <w:rFonts w:asciiTheme="minorHAnsi" w:hAnsiTheme="minorHAnsi" w:cstheme="minorHAnsi"/>
                <w:sz w:val="28"/>
                <w:szCs w:val="28"/>
              </w:rPr>
              <w:t>un</w:t>
            </w:r>
            <w:r w:rsidRPr="00AB18CF">
              <w:rPr>
                <w:rFonts w:asciiTheme="minorHAnsi" w:hAnsiTheme="minorHAnsi" w:cstheme="minorHAnsi"/>
                <w:sz w:val="28"/>
                <w:szCs w:val="28"/>
              </w:rPr>
              <w:t xml:space="preserve"> proceso monitoreo y evaluación para contrarrestar </w:t>
            </w:r>
            <w:r w:rsidR="00D51946" w:rsidRPr="00AB18CF">
              <w:rPr>
                <w:rFonts w:asciiTheme="minorHAnsi" w:hAnsiTheme="minorHAnsi" w:cstheme="minorHAnsi"/>
                <w:sz w:val="28"/>
                <w:szCs w:val="28"/>
              </w:rPr>
              <w:t>posibles</w:t>
            </w:r>
            <w:r w:rsidRPr="00AB18CF">
              <w:rPr>
                <w:rFonts w:asciiTheme="minorHAnsi" w:hAnsiTheme="minorHAnsi" w:cstheme="minorHAnsi"/>
                <w:sz w:val="28"/>
                <w:szCs w:val="28"/>
              </w:rPr>
              <w:t xml:space="preserve"> riesgos o vu</w:t>
            </w:r>
            <w:r w:rsidR="00E77167">
              <w:rPr>
                <w:rFonts w:asciiTheme="minorHAnsi" w:hAnsiTheme="minorHAnsi" w:cstheme="minorHAnsi"/>
                <w:sz w:val="28"/>
                <w:szCs w:val="28"/>
              </w:rPr>
              <w:t>l</w:t>
            </w:r>
            <w:r w:rsidRPr="00AB18CF">
              <w:rPr>
                <w:rFonts w:asciiTheme="minorHAnsi" w:hAnsiTheme="minorHAnsi" w:cstheme="minorHAnsi"/>
                <w:sz w:val="28"/>
                <w:szCs w:val="28"/>
              </w:rPr>
              <w:t>nerabilidades que presente el plan y los cuales no han sido concebido inicialmente en la planeación.</w:t>
            </w:r>
          </w:p>
          <w:p w14:paraId="46FD8C27" w14:textId="33C02186" w:rsidR="00240D9C" w:rsidRPr="00AB18CF" w:rsidRDefault="00240D9C" w:rsidP="001B17DF">
            <w:pPr>
              <w:rPr>
                <w:rFonts w:asciiTheme="minorHAnsi" w:hAnsiTheme="minorHAnsi" w:cstheme="minorHAnsi"/>
                <w:sz w:val="28"/>
                <w:szCs w:val="28"/>
              </w:rPr>
            </w:pPr>
            <w:r w:rsidRPr="00AB18CF">
              <w:rPr>
                <w:rFonts w:asciiTheme="minorHAnsi" w:hAnsiTheme="minorHAnsi" w:cstheme="minorHAnsi"/>
                <w:sz w:val="28"/>
                <w:szCs w:val="28"/>
              </w:rPr>
              <w:t xml:space="preserve">Siendo </w:t>
            </w:r>
            <w:proofErr w:type="spellStart"/>
            <w:r w:rsidRPr="00AB18CF">
              <w:rPr>
                <w:rFonts w:asciiTheme="minorHAnsi" w:hAnsiTheme="minorHAnsi" w:cstheme="minorHAnsi"/>
                <w:sz w:val="28"/>
                <w:szCs w:val="28"/>
              </w:rPr>
              <w:t>asi</w:t>
            </w:r>
            <w:proofErr w:type="spellEnd"/>
            <w:r w:rsidRPr="00AB18CF">
              <w:rPr>
                <w:rFonts w:asciiTheme="minorHAnsi" w:hAnsiTheme="minorHAnsi" w:cstheme="minorHAnsi"/>
                <w:sz w:val="28"/>
                <w:szCs w:val="28"/>
              </w:rPr>
              <w:t xml:space="preserve">, los colaboradores deben implementar las políticas organizacionales </w:t>
            </w:r>
            <w:r w:rsidR="00D51946" w:rsidRPr="00AB18CF">
              <w:rPr>
                <w:rFonts w:asciiTheme="minorHAnsi" w:hAnsiTheme="minorHAnsi" w:cstheme="minorHAnsi"/>
                <w:sz w:val="28"/>
                <w:szCs w:val="28"/>
              </w:rPr>
              <w:t>que describen la identidad c</w:t>
            </w:r>
            <w:r w:rsidRPr="00AB18CF">
              <w:rPr>
                <w:rFonts w:asciiTheme="minorHAnsi" w:hAnsiTheme="minorHAnsi" w:cstheme="minorHAnsi"/>
                <w:sz w:val="28"/>
                <w:szCs w:val="28"/>
              </w:rPr>
              <w:t xml:space="preserve">orporativa </w:t>
            </w:r>
            <w:r w:rsidR="0074535D" w:rsidRPr="00AB18CF">
              <w:rPr>
                <w:rFonts w:asciiTheme="minorHAnsi" w:hAnsiTheme="minorHAnsi" w:cstheme="minorHAnsi"/>
                <w:sz w:val="28"/>
                <w:szCs w:val="28"/>
              </w:rPr>
              <w:t xml:space="preserve">y </w:t>
            </w:r>
            <w:r w:rsidRPr="00AB18CF">
              <w:rPr>
                <w:rFonts w:asciiTheme="minorHAnsi" w:hAnsiTheme="minorHAnsi" w:cstheme="minorHAnsi"/>
                <w:sz w:val="28"/>
                <w:szCs w:val="28"/>
              </w:rPr>
              <w:t xml:space="preserve">contribuyen con el desempeño </w:t>
            </w:r>
            <w:r w:rsidR="00D51946" w:rsidRPr="00AB18CF">
              <w:rPr>
                <w:rFonts w:asciiTheme="minorHAnsi" w:hAnsiTheme="minorHAnsi" w:cstheme="minorHAnsi"/>
                <w:sz w:val="28"/>
                <w:szCs w:val="28"/>
              </w:rPr>
              <w:t>organizacional, lo cual asegurará el acercamiento en el cumplimiento de los objetivos, que al fin de cuentas es la ganancia entre las partes in</w:t>
            </w:r>
            <w:r w:rsidR="0074535D" w:rsidRPr="00AB18CF">
              <w:rPr>
                <w:rFonts w:asciiTheme="minorHAnsi" w:hAnsiTheme="minorHAnsi" w:cstheme="minorHAnsi"/>
                <w:sz w:val="28"/>
                <w:szCs w:val="28"/>
              </w:rPr>
              <w:t>volucradas</w:t>
            </w:r>
            <w:r w:rsidR="00D51946" w:rsidRPr="00AB18CF">
              <w:rPr>
                <w:rFonts w:asciiTheme="minorHAnsi" w:hAnsiTheme="minorHAnsi" w:cstheme="minorHAnsi"/>
                <w:sz w:val="28"/>
                <w:szCs w:val="28"/>
              </w:rPr>
              <w:t>.</w:t>
            </w:r>
          </w:p>
          <w:p w14:paraId="336585EA" w14:textId="141486E5" w:rsidR="0074535D" w:rsidRPr="00AB18CF" w:rsidRDefault="0074535D" w:rsidP="00E466B2">
            <w:pPr>
              <w:rPr>
                <w:rFonts w:asciiTheme="minorHAnsi" w:hAnsiTheme="minorHAnsi" w:cstheme="minorHAnsi"/>
                <w:sz w:val="28"/>
                <w:szCs w:val="28"/>
              </w:rPr>
            </w:pPr>
            <w:r w:rsidRPr="00AB18CF">
              <w:rPr>
                <w:rFonts w:asciiTheme="minorHAnsi" w:hAnsiTheme="minorHAnsi" w:cstheme="minorHAnsi"/>
                <w:sz w:val="28"/>
                <w:szCs w:val="28"/>
              </w:rPr>
              <w:t xml:space="preserve">Tomando como objeto de estudio que la motivación de los colaboradores es la base para que se cumpla todo lo que traza la organización, lo mencionado anteriormente, se logra cuando en la empresa se analiza quienes contribuyen al desarrollo de la misma, aquellos colaboradores que sobresalen de los demás son insignia de retención, incentivos y beneficios ya que al perder uno de </w:t>
            </w:r>
            <w:r w:rsidR="004B6251" w:rsidRPr="00AB18CF">
              <w:rPr>
                <w:rFonts w:asciiTheme="minorHAnsi" w:hAnsiTheme="minorHAnsi" w:cstheme="minorHAnsi"/>
                <w:sz w:val="28"/>
                <w:szCs w:val="28"/>
              </w:rPr>
              <w:t>e</w:t>
            </w:r>
            <w:r w:rsidRPr="00AB18CF">
              <w:rPr>
                <w:rFonts w:asciiTheme="minorHAnsi" w:hAnsiTheme="minorHAnsi" w:cstheme="minorHAnsi"/>
                <w:sz w:val="28"/>
                <w:szCs w:val="28"/>
              </w:rPr>
              <w:t xml:space="preserve">llos estamos perdiendo </w:t>
            </w:r>
            <w:r w:rsidR="004B6251" w:rsidRPr="00AB18CF">
              <w:rPr>
                <w:rFonts w:asciiTheme="minorHAnsi" w:hAnsiTheme="minorHAnsi" w:cstheme="minorHAnsi"/>
                <w:sz w:val="28"/>
                <w:szCs w:val="28"/>
              </w:rPr>
              <w:t>un punto clave en el desenvolvimiento de los procesos.</w:t>
            </w:r>
          </w:p>
          <w:p w14:paraId="3C22B63E" w14:textId="0D3D4CDF" w:rsidR="00F36CEA" w:rsidRPr="00AB18CF" w:rsidRDefault="004B6251" w:rsidP="001B17DF">
            <w:pPr>
              <w:rPr>
                <w:rFonts w:asciiTheme="minorHAnsi" w:hAnsiTheme="minorHAnsi" w:cstheme="minorHAnsi"/>
                <w:sz w:val="28"/>
                <w:szCs w:val="28"/>
              </w:rPr>
            </w:pPr>
            <w:r w:rsidRPr="00AB18CF">
              <w:rPr>
                <w:rFonts w:asciiTheme="minorHAnsi" w:hAnsiTheme="minorHAnsi" w:cstheme="minorHAnsi"/>
                <w:sz w:val="28"/>
                <w:szCs w:val="28"/>
              </w:rPr>
              <w:t>El objetivo del material que se describe a continuación, es ofrecerle los instrumentos no solo para diseñar y formular hacia donde desea llevar la empresa</w:t>
            </w:r>
            <w:r w:rsidR="00B47574" w:rsidRPr="00AB18CF">
              <w:rPr>
                <w:rFonts w:asciiTheme="minorHAnsi" w:hAnsiTheme="minorHAnsi" w:cstheme="minorHAnsi"/>
                <w:sz w:val="28"/>
                <w:szCs w:val="28"/>
              </w:rPr>
              <w:t>,</w:t>
            </w:r>
            <w:r w:rsidRPr="00AB18CF">
              <w:rPr>
                <w:rFonts w:asciiTheme="minorHAnsi" w:hAnsiTheme="minorHAnsi" w:cstheme="minorHAnsi"/>
                <w:sz w:val="28"/>
                <w:szCs w:val="28"/>
              </w:rPr>
              <w:t xml:space="preserve"> sino que además le permite </w:t>
            </w:r>
            <w:r w:rsidR="00B47574" w:rsidRPr="00AB18CF">
              <w:rPr>
                <w:rFonts w:asciiTheme="minorHAnsi" w:hAnsiTheme="minorHAnsi" w:cstheme="minorHAnsi"/>
                <w:sz w:val="28"/>
                <w:szCs w:val="28"/>
              </w:rPr>
              <w:t>utilizar las herramientas para hacer seguimiento y evaluar los procesos que se ejecutan y así reducir el margen de error, tomando las decisiones que crea necesarias y luego de recolectar los datos</w:t>
            </w:r>
            <w:r w:rsidR="00E718BF" w:rsidRPr="00AB18CF">
              <w:rPr>
                <w:rFonts w:asciiTheme="minorHAnsi" w:hAnsiTheme="minorHAnsi" w:cstheme="minorHAnsi"/>
                <w:sz w:val="28"/>
                <w:szCs w:val="28"/>
              </w:rPr>
              <w:t xml:space="preserve">, en otras palabras, </w:t>
            </w:r>
            <w:r w:rsidR="00B47574" w:rsidRPr="00AB18CF">
              <w:rPr>
                <w:rFonts w:asciiTheme="minorHAnsi" w:hAnsiTheme="minorHAnsi" w:cstheme="minorHAnsi"/>
                <w:sz w:val="28"/>
                <w:szCs w:val="28"/>
              </w:rPr>
              <w:t>poder impleme</w:t>
            </w:r>
            <w:r w:rsidR="00B0527F">
              <w:rPr>
                <w:rFonts w:asciiTheme="minorHAnsi" w:hAnsiTheme="minorHAnsi" w:cstheme="minorHAnsi"/>
                <w:sz w:val="28"/>
                <w:szCs w:val="28"/>
              </w:rPr>
              <w:t>n</w:t>
            </w:r>
            <w:r w:rsidR="00B47574" w:rsidRPr="00AB18CF">
              <w:rPr>
                <w:rFonts w:asciiTheme="minorHAnsi" w:hAnsiTheme="minorHAnsi" w:cstheme="minorHAnsi"/>
                <w:sz w:val="28"/>
                <w:szCs w:val="28"/>
              </w:rPr>
              <w:t>tar las medidas preventivas y correctivas del caso.</w:t>
            </w:r>
          </w:p>
        </w:tc>
      </w:tr>
    </w:tbl>
    <w:p w14:paraId="5CB1FE2D" w14:textId="77777777" w:rsidR="00E6771D" w:rsidRPr="00AB18CF" w:rsidRDefault="00E6771D" w:rsidP="00F8518D">
      <w:pPr>
        <w:pStyle w:val="Ttulo1"/>
        <w:numPr>
          <w:ilvl w:val="0"/>
          <w:numId w:val="0"/>
        </w:numPr>
        <w:ind w:left="360"/>
        <w:rPr>
          <w:lang w:val="es-CO"/>
        </w:rPr>
      </w:pPr>
    </w:p>
    <w:p w14:paraId="0AFCF461" w14:textId="77777777" w:rsidR="00945367" w:rsidRPr="00AB18CF" w:rsidRDefault="00945367" w:rsidP="001B17DF">
      <w:pPr>
        <w:rPr>
          <w:lang w:eastAsia="es-CO"/>
        </w:rPr>
      </w:pPr>
    </w:p>
    <w:p w14:paraId="60B294DC" w14:textId="77777777" w:rsidR="00945367" w:rsidRPr="00AB18CF" w:rsidRDefault="00945367" w:rsidP="00F8518D">
      <w:pPr>
        <w:pStyle w:val="Ttulo1"/>
        <w:rPr>
          <w:lang w:val="es-CO"/>
        </w:rPr>
      </w:pPr>
      <w:bookmarkStart w:id="2" w:name="_Toc224113356"/>
      <w:r w:rsidRPr="00AB18CF">
        <w:rPr>
          <w:lang w:val="es-CO"/>
        </w:rPr>
        <w:lastRenderedPageBreak/>
        <w:t>Proceso administrativo</w:t>
      </w:r>
      <w:bookmarkEnd w:id="2"/>
      <w:r w:rsidRPr="00AB18CF">
        <w:rPr>
          <w:lang w:val="es-CO"/>
        </w:rPr>
        <w:t xml:space="preserve"> </w:t>
      </w:r>
    </w:p>
    <w:p w14:paraId="6AF35838" w14:textId="77777777" w:rsidR="00A64760" w:rsidRPr="00AB18CF" w:rsidRDefault="00A64760" w:rsidP="001B17DF">
      <w:pPr>
        <w:rPr>
          <w:rFonts w:asciiTheme="minorHAnsi" w:hAnsiTheme="minorHAnsi" w:cstheme="minorHAnsi"/>
          <w:sz w:val="28"/>
          <w:szCs w:val="28"/>
        </w:rPr>
      </w:pPr>
      <w:r w:rsidRPr="00AB18CF">
        <w:rPr>
          <w:rFonts w:asciiTheme="minorHAnsi" w:hAnsiTheme="minorHAnsi" w:cstheme="minorHAnsi"/>
          <w:sz w:val="28"/>
          <w:szCs w:val="28"/>
        </w:rPr>
        <w:t xml:space="preserve">Son las funciones administrativas que, bien desarrolladas, aseguran el eficiente provecho de los recursos disponibles en la organización, así como la satisfacción de las áreas involucradas, por lo que los procesos administrativos tienen como finalidad potenciar la eficiencia, consistencia y contabilidad de sus recursos humanos, técnicos y materiales. </w:t>
      </w:r>
    </w:p>
    <w:p w14:paraId="67515DFB" w14:textId="3CC0648A" w:rsidR="00A64760" w:rsidRPr="00AB18CF" w:rsidRDefault="00A64760" w:rsidP="001B17DF">
      <w:pPr>
        <w:rPr>
          <w:rFonts w:asciiTheme="minorHAnsi" w:hAnsiTheme="minorHAnsi" w:cstheme="minorHAnsi"/>
          <w:sz w:val="28"/>
          <w:szCs w:val="28"/>
        </w:rPr>
      </w:pPr>
      <w:r w:rsidRPr="00AB18CF">
        <w:rPr>
          <w:rFonts w:asciiTheme="minorHAnsi" w:hAnsiTheme="minorHAnsi" w:cstheme="minorHAnsi"/>
          <w:sz w:val="28"/>
          <w:szCs w:val="28"/>
        </w:rPr>
        <w:t>Fayol, destacado por ser el generador de los procesos administrativos y abanderado de los diferentes niveles de gestión, las funciones administrativas y una lista de principios para administrar correctamente, como lo expresa Luna González (2015, p. 59), es considerado el padre de la teoría administrativa, enfocándose en la administración de toda la organización y las funciones de la administración: planeación, organización, posición de mando, coordinación y control, que se utilizan para describir la posición administrativa.</w:t>
      </w:r>
    </w:p>
    <w:p w14:paraId="3A7AA298" w14:textId="77777777" w:rsidR="001842CB" w:rsidRPr="00AB18CF" w:rsidRDefault="001842CB" w:rsidP="001B17DF">
      <w:pPr>
        <w:rPr>
          <w:rFonts w:asciiTheme="minorHAnsi" w:hAnsiTheme="minorHAnsi" w:cstheme="minorHAnsi"/>
          <w:sz w:val="28"/>
          <w:szCs w:val="28"/>
        </w:rPr>
      </w:pPr>
      <w:r w:rsidRPr="00AB18CF">
        <w:rPr>
          <w:rFonts w:asciiTheme="minorHAnsi" w:hAnsiTheme="minorHAnsi" w:cstheme="minorHAnsi"/>
          <w:sz w:val="28"/>
          <w:szCs w:val="28"/>
        </w:rPr>
        <w:t>Por otra parte, los procedimientos administrativos son un conjunto o sistema de reglas que rigen los procedimientos para la gestión de una organización. Estos procedimientos están destinados a establecer la eficiencia, la coherencia, la responsabilidad y la rendición de cuentas.</w:t>
      </w:r>
    </w:p>
    <w:p w14:paraId="460B16A2" w14:textId="125F64E9" w:rsidR="00A64760" w:rsidRPr="00AB18CF" w:rsidRDefault="001842CB" w:rsidP="001B17DF">
      <w:pPr>
        <w:rPr>
          <w:rFonts w:asciiTheme="minorHAnsi" w:hAnsiTheme="minorHAnsi" w:cstheme="minorHAnsi"/>
          <w:sz w:val="28"/>
          <w:szCs w:val="28"/>
        </w:rPr>
      </w:pPr>
      <w:r w:rsidRPr="00AB18CF">
        <w:rPr>
          <w:rFonts w:asciiTheme="minorHAnsi" w:hAnsiTheme="minorHAnsi" w:cstheme="minorHAnsi"/>
          <w:sz w:val="28"/>
          <w:szCs w:val="28"/>
        </w:rPr>
        <w:t>El proceso administrativo se comprende mediante los siguientes elementos administrativos:</w:t>
      </w:r>
    </w:p>
    <w:p w14:paraId="69F522C7" w14:textId="4112FFF0" w:rsidR="001842CB" w:rsidRPr="00AB18CF" w:rsidRDefault="001842CB">
      <w:pPr>
        <w:pStyle w:val="Prrafodelista"/>
        <w:numPr>
          <w:ilvl w:val="0"/>
          <w:numId w:val="20"/>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Planeación</w:t>
      </w:r>
    </w:p>
    <w:p w14:paraId="0254C365" w14:textId="60D875CA" w:rsidR="001842CB" w:rsidRPr="00AB18CF" w:rsidRDefault="001842CB" w:rsidP="001B17DF">
      <w:pPr>
        <w:rPr>
          <w:rFonts w:asciiTheme="minorHAnsi" w:hAnsiTheme="minorHAnsi" w:cstheme="minorHAnsi"/>
          <w:sz w:val="28"/>
          <w:szCs w:val="28"/>
        </w:rPr>
      </w:pPr>
      <w:r w:rsidRPr="00AB18CF">
        <w:rPr>
          <w:rFonts w:asciiTheme="minorHAnsi" w:hAnsiTheme="minorHAnsi" w:cstheme="minorHAnsi"/>
          <w:sz w:val="28"/>
          <w:szCs w:val="28"/>
        </w:rPr>
        <w:t xml:space="preserve">Es donde se pronostican los objetivos y metas que debe cumplir la empresa y los métodos a llevar a cabo. Se elabora un plan que contiene de forma objetiva las </w:t>
      </w:r>
      <w:r w:rsidRPr="00AB18CF">
        <w:rPr>
          <w:rFonts w:asciiTheme="minorHAnsi" w:hAnsiTheme="minorHAnsi" w:cstheme="minorHAnsi"/>
          <w:sz w:val="28"/>
          <w:szCs w:val="28"/>
        </w:rPr>
        <w:lastRenderedPageBreak/>
        <w:t>diferentes actividades futuras a realizar; predefine y predice los objetivos y metas que se quiere alcanzar durante un tiempo determinado y actúa frente a problemas futuros.</w:t>
      </w:r>
    </w:p>
    <w:p w14:paraId="1EF8FB32" w14:textId="3D9BDF18" w:rsidR="001842CB" w:rsidRPr="00AB18CF" w:rsidRDefault="001842CB">
      <w:pPr>
        <w:pStyle w:val="Prrafodelista"/>
        <w:numPr>
          <w:ilvl w:val="0"/>
          <w:numId w:val="20"/>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Organización</w:t>
      </w:r>
    </w:p>
    <w:p w14:paraId="50C97578" w14:textId="77777777" w:rsidR="001842CB" w:rsidRPr="00AB18CF" w:rsidRDefault="001842CB" w:rsidP="001B17DF">
      <w:pPr>
        <w:rPr>
          <w:rFonts w:asciiTheme="minorHAnsi" w:hAnsiTheme="minorHAnsi" w:cstheme="minorHAnsi"/>
          <w:sz w:val="28"/>
          <w:szCs w:val="28"/>
        </w:rPr>
      </w:pPr>
      <w:r w:rsidRPr="00AB18CF">
        <w:rPr>
          <w:rFonts w:asciiTheme="minorHAnsi" w:hAnsiTheme="minorHAnsi" w:cstheme="minorHAnsi"/>
          <w:sz w:val="28"/>
          <w:szCs w:val="28"/>
        </w:rPr>
        <w:t>Después de planificar los objetivos y futuras actividades a realizar para alcanzar las metas propuestas, lo siguiente que se debe realizar es asignar actividades a los diferentes grupos de trabajo que conforman la empresa. La finalidad de la organización es que el objetivo asignado a cada actividad de la empresa pueda cumplirse con los mínimos gastos y, a su vez, con el máximo grado de satisfacción en cada empleado.</w:t>
      </w:r>
    </w:p>
    <w:p w14:paraId="7F1D7F3E" w14:textId="77777777" w:rsidR="001842CB" w:rsidRPr="00AB18CF" w:rsidRDefault="001842CB" w:rsidP="001B17DF">
      <w:pPr>
        <w:rPr>
          <w:rFonts w:asciiTheme="minorHAnsi" w:hAnsiTheme="minorHAnsi" w:cstheme="minorHAnsi"/>
          <w:sz w:val="28"/>
          <w:szCs w:val="28"/>
        </w:rPr>
      </w:pPr>
      <w:r w:rsidRPr="00AB18CF">
        <w:rPr>
          <w:rFonts w:asciiTheme="minorHAnsi" w:hAnsiTheme="minorHAnsi" w:cstheme="minorHAnsi"/>
          <w:sz w:val="28"/>
          <w:szCs w:val="28"/>
        </w:rPr>
        <w:t>Para ello, analice y realice una selección de los trabajadores potenciales para la labor, divida cada tarea en unidades administrativas y encargue responsabilidades al líder de cada área de trabajo.</w:t>
      </w:r>
    </w:p>
    <w:p w14:paraId="5D6FAF9A" w14:textId="0B19624D" w:rsidR="001842CB" w:rsidRPr="00AB18CF" w:rsidRDefault="001842CB">
      <w:pPr>
        <w:pStyle w:val="Prrafodelista"/>
        <w:numPr>
          <w:ilvl w:val="0"/>
          <w:numId w:val="20"/>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Ejecución</w:t>
      </w:r>
    </w:p>
    <w:p w14:paraId="20B07C24" w14:textId="77777777" w:rsidR="001842CB" w:rsidRPr="00AB18CF" w:rsidRDefault="001842CB" w:rsidP="001B17DF">
      <w:pPr>
        <w:rPr>
          <w:rFonts w:asciiTheme="minorHAnsi" w:hAnsiTheme="minorHAnsi" w:cstheme="minorHAnsi"/>
          <w:sz w:val="28"/>
          <w:szCs w:val="28"/>
        </w:rPr>
      </w:pPr>
      <w:r w:rsidRPr="00AB18CF">
        <w:rPr>
          <w:rFonts w:asciiTheme="minorHAnsi" w:hAnsiTheme="minorHAnsi" w:cstheme="minorHAnsi"/>
          <w:sz w:val="28"/>
          <w:szCs w:val="28"/>
        </w:rPr>
        <w:t>En la ejecución, se busca dar el primer paso en la realización de las actividades asignadas a cada grupo de trabajo y que continúen realizando estas actividades de manera periódica y eficaz; cada grupo de trabajo se rige por normas y medidas que mejoran su funcionamiento.</w:t>
      </w:r>
    </w:p>
    <w:p w14:paraId="644FF0E9" w14:textId="3DAB392E" w:rsidR="001842CB" w:rsidRPr="00AB18CF" w:rsidRDefault="001842CB" w:rsidP="001B17DF">
      <w:pPr>
        <w:rPr>
          <w:rFonts w:asciiTheme="minorHAnsi" w:hAnsiTheme="minorHAnsi" w:cstheme="minorHAnsi"/>
          <w:sz w:val="28"/>
          <w:szCs w:val="28"/>
        </w:rPr>
      </w:pPr>
      <w:r w:rsidRPr="00AB18CF">
        <w:rPr>
          <w:rFonts w:asciiTheme="minorHAnsi" w:hAnsiTheme="minorHAnsi" w:cstheme="minorHAnsi"/>
          <w:sz w:val="28"/>
          <w:szCs w:val="28"/>
        </w:rPr>
        <w:t xml:space="preserve">Dentro de las actividades de la ejecución se encuentra: </w:t>
      </w:r>
      <w:r w:rsidR="00C33074" w:rsidRPr="00AB18CF">
        <w:rPr>
          <w:rFonts w:asciiTheme="minorHAnsi" w:hAnsiTheme="minorHAnsi" w:cstheme="minorHAnsi"/>
          <w:sz w:val="28"/>
          <w:szCs w:val="28"/>
        </w:rPr>
        <w:t>o</w:t>
      </w:r>
      <w:r w:rsidRPr="00AB18CF">
        <w:rPr>
          <w:rFonts w:asciiTheme="minorHAnsi" w:hAnsiTheme="minorHAnsi" w:cstheme="minorHAnsi"/>
          <w:sz w:val="28"/>
          <w:szCs w:val="28"/>
        </w:rPr>
        <w:t>frecer un carácter motivador al personal y recompensar a cada empleado con el salario correspondiente</w:t>
      </w:r>
      <w:r w:rsidR="00F43E67">
        <w:rPr>
          <w:rFonts w:asciiTheme="minorHAnsi" w:hAnsiTheme="minorHAnsi" w:cstheme="minorHAnsi"/>
          <w:sz w:val="28"/>
          <w:szCs w:val="28"/>
        </w:rPr>
        <w:t>.</w:t>
      </w:r>
    </w:p>
    <w:p w14:paraId="73832A6E" w14:textId="37A645FD" w:rsidR="001842CB" w:rsidRPr="00AB18CF" w:rsidRDefault="001842CB">
      <w:pPr>
        <w:pStyle w:val="Prrafodelista"/>
        <w:numPr>
          <w:ilvl w:val="0"/>
          <w:numId w:val="20"/>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Control</w:t>
      </w:r>
    </w:p>
    <w:p w14:paraId="09FFA4C4" w14:textId="77777777" w:rsidR="001842CB" w:rsidRPr="00AB18CF" w:rsidRDefault="001842CB" w:rsidP="001B17DF">
      <w:pPr>
        <w:rPr>
          <w:rFonts w:asciiTheme="minorHAnsi" w:hAnsiTheme="minorHAnsi" w:cstheme="minorHAnsi"/>
          <w:sz w:val="28"/>
          <w:szCs w:val="28"/>
        </w:rPr>
      </w:pPr>
      <w:r w:rsidRPr="00AB18CF">
        <w:rPr>
          <w:rFonts w:asciiTheme="minorHAnsi" w:hAnsiTheme="minorHAnsi" w:cstheme="minorHAnsi"/>
          <w:sz w:val="28"/>
          <w:szCs w:val="28"/>
        </w:rPr>
        <w:t xml:space="preserve">Si bien cada función nombrada anteriormente se puede realizar al pie de la letra, esto no asegura que los resultados financieros sean optimistas. El control es una tarea administrativa, que debe ejercerse con profesionalidad y transparencia. El control de </w:t>
      </w:r>
      <w:r w:rsidRPr="00AB18CF">
        <w:rPr>
          <w:rFonts w:asciiTheme="minorHAnsi" w:hAnsiTheme="minorHAnsi" w:cstheme="minorHAnsi"/>
          <w:sz w:val="28"/>
          <w:szCs w:val="28"/>
        </w:rPr>
        <w:lastRenderedPageBreak/>
        <w:t>las actividades que se ejecutan en la empresa dictamina los sectores de mayor fortaleza y cuáles se están debilitando.</w:t>
      </w:r>
    </w:p>
    <w:p w14:paraId="6C6AA95A" w14:textId="2B1DA4EB" w:rsidR="001842CB" w:rsidRPr="00AB18CF" w:rsidRDefault="001842CB" w:rsidP="001B17DF">
      <w:pPr>
        <w:rPr>
          <w:rFonts w:asciiTheme="minorHAnsi" w:hAnsiTheme="minorHAnsi" w:cstheme="minorHAnsi"/>
          <w:sz w:val="28"/>
          <w:szCs w:val="28"/>
        </w:rPr>
      </w:pPr>
      <w:r w:rsidRPr="00AB18CF">
        <w:rPr>
          <w:rFonts w:asciiTheme="minorHAnsi" w:hAnsiTheme="minorHAnsi" w:cstheme="minorHAnsi"/>
          <w:sz w:val="28"/>
          <w:szCs w:val="28"/>
        </w:rPr>
        <w:t>Dentro de las actividades de control se encuentra: comparar los resultados obtenidos con planes realizados previamente, evaluar y analizar los resultados obtenidos, iniciar las acciones de corrección correspondientes.</w:t>
      </w:r>
    </w:p>
    <w:p w14:paraId="724C6ED0" w14:textId="77777777" w:rsidR="007E3031" w:rsidRPr="00AB18CF" w:rsidRDefault="007E3031" w:rsidP="001B17DF">
      <w:pPr>
        <w:rPr>
          <w:rFonts w:asciiTheme="minorHAnsi" w:hAnsiTheme="minorHAnsi" w:cstheme="minorHAnsi"/>
          <w:sz w:val="28"/>
          <w:szCs w:val="28"/>
        </w:rPr>
      </w:pPr>
      <w:r w:rsidRPr="00AB18CF">
        <w:rPr>
          <w:rFonts w:asciiTheme="minorHAnsi" w:hAnsiTheme="minorHAnsi" w:cstheme="minorHAnsi"/>
          <w:sz w:val="28"/>
          <w:szCs w:val="28"/>
        </w:rPr>
        <w:t>Además, el proceso se define a partir de:</w:t>
      </w:r>
    </w:p>
    <w:p w14:paraId="00330DFE" w14:textId="2567DE35" w:rsidR="007E3031" w:rsidRPr="00AB18CF" w:rsidRDefault="007E3031" w:rsidP="0027297D">
      <w:pPr>
        <w:pStyle w:val="Figura"/>
      </w:pPr>
      <w:r w:rsidRPr="00AB18CF">
        <w:t>Proceso administrativo</w:t>
      </w:r>
    </w:p>
    <w:p w14:paraId="18C53FAA" w14:textId="2E05C552" w:rsidR="005335C5" w:rsidRPr="00AB18CF" w:rsidRDefault="005335C5" w:rsidP="001B17DF">
      <w:pPr>
        <w:ind w:hanging="142"/>
      </w:pPr>
      <w:r w:rsidRPr="00AB18CF">
        <w:rPr>
          <w:noProof/>
        </w:rPr>
        <w:drawing>
          <wp:inline distT="0" distB="0" distL="0" distR="0" wp14:anchorId="2E6FA319" wp14:editId="364C7954">
            <wp:extent cx="6332220" cy="5221605"/>
            <wp:effectExtent l="0" t="0" r="0" b="0"/>
            <wp:docPr id="308954489" name="Gráfico 3" descr="Figura 1. Imagen en la que mencionan las características que tiene una empresa, con miras en satisfacer las necesidades de los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54489" name="Gráfico 3" descr="Figura 1. Imagen en la que mencionan las características que tiene una empresa, con miras en satisfacer las necesidades de los clientes."/>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5221605"/>
                    </a:xfrm>
                    <a:prstGeom prst="rect">
                      <a:avLst/>
                    </a:prstGeom>
                  </pic:spPr>
                </pic:pic>
              </a:graphicData>
            </a:graphic>
          </wp:inline>
        </w:drawing>
      </w:r>
    </w:p>
    <w:p w14:paraId="55391ACE" w14:textId="559FE746" w:rsidR="00B13E0A" w:rsidRPr="002C7397" w:rsidRDefault="00B13E0A" w:rsidP="002C7397">
      <w:pPr>
        <w:pStyle w:val="Prrafodelista"/>
        <w:numPr>
          <w:ilvl w:val="0"/>
          <w:numId w:val="58"/>
        </w:numPr>
        <w:rPr>
          <w:rFonts w:asciiTheme="minorHAnsi" w:hAnsiTheme="minorHAnsi" w:cstheme="minorHAnsi"/>
          <w:sz w:val="28"/>
          <w:szCs w:val="28"/>
        </w:rPr>
      </w:pPr>
      <w:r w:rsidRPr="002C7397">
        <w:rPr>
          <w:rFonts w:asciiTheme="minorHAnsi" w:hAnsiTheme="minorHAnsi" w:cstheme="minorHAnsi"/>
          <w:b/>
          <w:bCs/>
          <w:sz w:val="28"/>
          <w:szCs w:val="28"/>
        </w:rPr>
        <w:lastRenderedPageBreak/>
        <w:t>Planeación</w:t>
      </w:r>
      <w:r w:rsidRPr="002C7397">
        <w:rPr>
          <w:rFonts w:asciiTheme="minorHAnsi" w:hAnsiTheme="minorHAnsi" w:cstheme="minorHAnsi"/>
          <w:sz w:val="28"/>
          <w:szCs w:val="28"/>
        </w:rPr>
        <w:t>: predefine los objetivos y metas que quieres alcanzar durante un tiempo determinado. Predice estrategias con sus correspondientes métodos y técnicas a llevar a cabo. Actúa frente a problemas futuros</w:t>
      </w:r>
      <w:r w:rsidR="00F53B5C" w:rsidRPr="002C7397">
        <w:rPr>
          <w:rFonts w:asciiTheme="minorHAnsi" w:hAnsiTheme="minorHAnsi" w:cstheme="minorHAnsi"/>
          <w:sz w:val="28"/>
          <w:szCs w:val="28"/>
        </w:rPr>
        <w:t>.</w:t>
      </w:r>
    </w:p>
    <w:p w14:paraId="0AC6291B" w14:textId="2269FCCF" w:rsidR="00B13E0A" w:rsidRPr="002C7397" w:rsidRDefault="00B13E0A" w:rsidP="002C7397">
      <w:pPr>
        <w:pStyle w:val="Prrafodelista"/>
        <w:numPr>
          <w:ilvl w:val="0"/>
          <w:numId w:val="58"/>
        </w:numPr>
        <w:rPr>
          <w:rFonts w:asciiTheme="minorHAnsi" w:hAnsiTheme="minorHAnsi" w:cstheme="minorHAnsi"/>
          <w:sz w:val="28"/>
          <w:szCs w:val="28"/>
        </w:rPr>
      </w:pPr>
      <w:r w:rsidRPr="002C7397">
        <w:rPr>
          <w:rFonts w:asciiTheme="minorHAnsi" w:hAnsiTheme="minorHAnsi" w:cstheme="minorHAnsi"/>
          <w:b/>
          <w:bCs/>
          <w:sz w:val="28"/>
          <w:szCs w:val="28"/>
        </w:rPr>
        <w:t>Organización</w:t>
      </w:r>
      <w:r w:rsidRPr="002C7397">
        <w:rPr>
          <w:rFonts w:asciiTheme="minorHAnsi" w:hAnsiTheme="minorHAnsi" w:cstheme="minorHAnsi"/>
          <w:sz w:val="28"/>
          <w:szCs w:val="28"/>
        </w:rPr>
        <w:t>: comp</w:t>
      </w:r>
      <w:r w:rsidR="007A28F3" w:rsidRPr="002C7397">
        <w:rPr>
          <w:rFonts w:asciiTheme="minorHAnsi" w:hAnsiTheme="minorHAnsi" w:cstheme="minorHAnsi"/>
          <w:sz w:val="28"/>
          <w:szCs w:val="28"/>
        </w:rPr>
        <w:t>a</w:t>
      </w:r>
      <w:r w:rsidRPr="002C7397">
        <w:rPr>
          <w:rFonts w:asciiTheme="minorHAnsi" w:hAnsiTheme="minorHAnsi" w:cstheme="minorHAnsi"/>
          <w:sz w:val="28"/>
          <w:szCs w:val="28"/>
        </w:rPr>
        <w:t>rar los resultados obtenidos con planes previamente elaborados, evaluar y analizar los resultados obtenidos</w:t>
      </w:r>
      <w:r w:rsidR="00F12EBD" w:rsidRPr="002C7397">
        <w:rPr>
          <w:rFonts w:asciiTheme="minorHAnsi" w:hAnsiTheme="minorHAnsi" w:cstheme="minorHAnsi"/>
          <w:sz w:val="28"/>
          <w:szCs w:val="28"/>
        </w:rPr>
        <w:t xml:space="preserve"> e</w:t>
      </w:r>
      <w:r w:rsidRPr="002C7397">
        <w:rPr>
          <w:rFonts w:asciiTheme="minorHAnsi" w:hAnsiTheme="minorHAnsi" w:cstheme="minorHAnsi"/>
          <w:sz w:val="28"/>
          <w:szCs w:val="28"/>
        </w:rPr>
        <w:t xml:space="preserve"> iniciar las acciones correctivas correspondientes.</w:t>
      </w:r>
    </w:p>
    <w:p w14:paraId="6F23A33C" w14:textId="77777777" w:rsidR="00B13E0A" w:rsidRPr="002C7397" w:rsidRDefault="00B13E0A" w:rsidP="002C7397">
      <w:pPr>
        <w:pStyle w:val="Prrafodelista"/>
        <w:numPr>
          <w:ilvl w:val="0"/>
          <w:numId w:val="58"/>
        </w:numPr>
        <w:rPr>
          <w:rFonts w:asciiTheme="minorHAnsi" w:hAnsiTheme="minorHAnsi" w:cstheme="minorHAnsi"/>
          <w:sz w:val="28"/>
          <w:szCs w:val="28"/>
        </w:rPr>
      </w:pPr>
      <w:r w:rsidRPr="002C7397">
        <w:rPr>
          <w:rFonts w:asciiTheme="minorHAnsi" w:hAnsiTheme="minorHAnsi" w:cstheme="minorHAnsi"/>
          <w:b/>
          <w:bCs/>
          <w:sz w:val="28"/>
          <w:szCs w:val="28"/>
        </w:rPr>
        <w:t>Ejecución</w:t>
      </w:r>
      <w:r w:rsidRPr="002C7397">
        <w:rPr>
          <w:rFonts w:asciiTheme="minorHAnsi" w:hAnsiTheme="minorHAnsi" w:cstheme="minorHAnsi"/>
          <w:sz w:val="28"/>
          <w:szCs w:val="28"/>
        </w:rPr>
        <w:t>: subdividir cada área en unidades operativas, seleccionar una autoridad administrativa para cada área de trabajo, proporcionar materiales y recursos útiles a cada dependencia.</w:t>
      </w:r>
    </w:p>
    <w:p w14:paraId="453A1800" w14:textId="77777777" w:rsidR="00B13E0A" w:rsidRPr="002C7397" w:rsidRDefault="00B13E0A" w:rsidP="002C7397">
      <w:pPr>
        <w:pStyle w:val="Prrafodelista"/>
        <w:numPr>
          <w:ilvl w:val="0"/>
          <w:numId w:val="58"/>
        </w:numPr>
        <w:rPr>
          <w:rFonts w:asciiTheme="minorHAnsi" w:hAnsiTheme="minorHAnsi" w:cstheme="minorHAnsi"/>
          <w:sz w:val="28"/>
          <w:szCs w:val="28"/>
        </w:rPr>
      </w:pPr>
      <w:r w:rsidRPr="002C7397">
        <w:rPr>
          <w:rFonts w:asciiTheme="minorHAnsi" w:hAnsiTheme="minorHAnsi" w:cstheme="minorHAnsi"/>
          <w:b/>
          <w:bCs/>
          <w:sz w:val="28"/>
          <w:szCs w:val="28"/>
        </w:rPr>
        <w:t>Control</w:t>
      </w:r>
      <w:r w:rsidRPr="002C7397">
        <w:rPr>
          <w:rFonts w:asciiTheme="minorHAnsi" w:hAnsiTheme="minorHAnsi" w:cstheme="minorHAnsi"/>
          <w:sz w:val="28"/>
          <w:szCs w:val="28"/>
        </w:rPr>
        <w:t>: ofrecer un carácter motivador al personal, estar atento a las necesidades de cada trabajador, mantener una comunicación entre todas las áreas de trabajo.</w:t>
      </w:r>
    </w:p>
    <w:p w14:paraId="57EB1618" w14:textId="100CE40B" w:rsidR="00F17CFB" w:rsidRPr="00AB18CF" w:rsidRDefault="00F17CFB" w:rsidP="001B17DF">
      <w:pPr>
        <w:rPr>
          <w:rFonts w:asciiTheme="minorHAnsi" w:hAnsiTheme="minorHAnsi" w:cstheme="minorHAnsi"/>
          <w:b/>
          <w:bCs/>
          <w:sz w:val="28"/>
          <w:szCs w:val="28"/>
        </w:rPr>
      </w:pPr>
      <w:r w:rsidRPr="00AB18CF">
        <w:rPr>
          <w:rFonts w:asciiTheme="minorHAnsi" w:hAnsiTheme="minorHAnsi" w:cstheme="minorHAnsi"/>
          <w:b/>
          <w:bCs/>
          <w:sz w:val="28"/>
          <w:szCs w:val="28"/>
        </w:rPr>
        <w:t>La importancia del proceso administrativo:</w:t>
      </w:r>
    </w:p>
    <w:p w14:paraId="70BB7B7F" w14:textId="77777777" w:rsidR="00F17CFB" w:rsidRPr="00AB18CF" w:rsidRDefault="00F17CFB" w:rsidP="001B17DF">
      <w:pPr>
        <w:rPr>
          <w:rFonts w:asciiTheme="minorHAnsi" w:hAnsiTheme="minorHAnsi" w:cstheme="minorHAnsi"/>
          <w:sz w:val="28"/>
          <w:szCs w:val="28"/>
        </w:rPr>
      </w:pPr>
      <w:r w:rsidRPr="00AB18CF">
        <w:rPr>
          <w:rFonts w:asciiTheme="minorHAnsi" w:hAnsiTheme="minorHAnsi" w:cstheme="minorHAnsi"/>
          <w:sz w:val="28"/>
          <w:szCs w:val="28"/>
        </w:rPr>
        <w:t>Para que el mundo empresarial conserve su eficiencia en los procesos, se requiere de una buena gestión administrativa, en la que no solo se conformen con un adecuado trabajo, sino que las actividades se produzcan a través de fases y técnicas que le den norte al desempeño de los funcionarios y así alcanzar el cumplimiento de los objetivos y metas trazadas por la empresa.</w:t>
      </w:r>
    </w:p>
    <w:p w14:paraId="12AAA601" w14:textId="5528E3FF" w:rsidR="00F17CFB" w:rsidRPr="00AB18CF" w:rsidRDefault="00F17CFB" w:rsidP="001B17DF">
      <w:pPr>
        <w:rPr>
          <w:rFonts w:asciiTheme="minorHAnsi" w:hAnsiTheme="minorHAnsi" w:cstheme="minorHAnsi"/>
          <w:sz w:val="28"/>
          <w:szCs w:val="28"/>
        </w:rPr>
      </w:pPr>
      <w:r w:rsidRPr="00AB18CF">
        <w:rPr>
          <w:rFonts w:asciiTheme="minorHAnsi" w:hAnsiTheme="minorHAnsi" w:cstheme="minorHAnsi"/>
          <w:sz w:val="28"/>
          <w:szCs w:val="28"/>
        </w:rPr>
        <w:t>Aunque las definiciones de los procesos administrativos conducen a la misma finalidad de generar excelencia en las unidades administrativas que conforman una organización, lo cierto es que la importancia de utilizar los procesos administrativos radica en:</w:t>
      </w:r>
    </w:p>
    <w:p w14:paraId="38C8B103" w14:textId="1DB23EFA" w:rsidR="00BF6E19" w:rsidRPr="00AB18CF" w:rsidRDefault="00C33074">
      <w:pPr>
        <w:pStyle w:val="Prrafodelista"/>
        <w:numPr>
          <w:ilvl w:val="0"/>
          <w:numId w:val="21"/>
        </w:numPr>
        <w:ind w:left="1418" w:hanging="284"/>
        <w:rPr>
          <w:rFonts w:asciiTheme="minorHAnsi" w:hAnsiTheme="minorHAnsi" w:cstheme="minorHAnsi"/>
          <w:sz w:val="28"/>
          <w:szCs w:val="28"/>
          <w:lang w:val="es-CO"/>
        </w:rPr>
      </w:pPr>
      <w:r w:rsidRPr="00AB18CF">
        <w:rPr>
          <w:rFonts w:asciiTheme="minorHAnsi" w:hAnsiTheme="minorHAnsi" w:cstheme="minorHAnsi"/>
          <w:b/>
          <w:bCs/>
          <w:sz w:val="28"/>
          <w:szCs w:val="28"/>
          <w:lang w:val="es-CO"/>
        </w:rPr>
        <w:lastRenderedPageBreak/>
        <w:t>Necesidades</w:t>
      </w:r>
      <w:r w:rsidRPr="00AB18CF">
        <w:rPr>
          <w:rFonts w:asciiTheme="minorHAnsi" w:hAnsiTheme="minorHAnsi" w:cstheme="minorHAnsi"/>
          <w:sz w:val="28"/>
          <w:szCs w:val="28"/>
          <w:lang w:val="es-CO"/>
        </w:rPr>
        <w:t>: a</w:t>
      </w:r>
      <w:r w:rsidR="00BF6E19" w:rsidRPr="00AB18CF">
        <w:rPr>
          <w:rFonts w:asciiTheme="minorHAnsi" w:hAnsiTheme="minorHAnsi" w:cstheme="minorHAnsi"/>
          <w:sz w:val="28"/>
          <w:szCs w:val="28"/>
          <w:lang w:val="es-CO"/>
        </w:rPr>
        <w:t>daptarse de acuerdo con las necesidades y con el entorno en el que se mueve, realizando los ajustes a que diera lugar, para alcanzar el equilibrio y obtener los resultados que se esperan.</w:t>
      </w:r>
    </w:p>
    <w:p w14:paraId="51052959" w14:textId="73D8151A" w:rsidR="00BF6E19" w:rsidRPr="00AB18CF" w:rsidRDefault="00C33074">
      <w:pPr>
        <w:pStyle w:val="Prrafodelista"/>
        <w:numPr>
          <w:ilvl w:val="0"/>
          <w:numId w:val="21"/>
        </w:numPr>
        <w:ind w:left="1418" w:hanging="284"/>
        <w:rPr>
          <w:rFonts w:asciiTheme="minorHAnsi" w:hAnsiTheme="minorHAnsi" w:cstheme="minorHAnsi"/>
          <w:sz w:val="28"/>
          <w:szCs w:val="28"/>
          <w:lang w:val="es-CO"/>
        </w:rPr>
      </w:pPr>
      <w:r w:rsidRPr="00AB18CF">
        <w:rPr>
          <w:rFonts w:asciiTheme="minorHAnsi" w:hAnsiTheme="minorHAnsi" w:cstheme="minorHAnsi"/>
          <w:b/>
          <w:bCs/>
          <w:sz w:val="28"/>
          <w:szCs w:val="28"/>
          <w:lang w:val="es-CO"/>
        </w:rPr>
        <w:t>Actividad económica:</w:t>
      </w:r>
      <w:r w:rsidRPr="00AB18CF">
        <w:rPr>
          <w:rFonts w:asciiTheme="minorHAnsi" w:hAnsiTheme="minorHAnsi" w:cstheme="minorHAnsi"/>
          <w:sz w:val="28"/>
          <w:szCs w:val="28"/>
          <w:lang w:val="es-CO"/>
        </w:rPr>
        <w:t xml:space="preserve"> v</w:t>
      </w:r>
      <w:r w:rsidR="00BF6E19" w:rsidRPr="00AB18CF">
        <w:rPr>
          <w:rFonts w:asciiTheme="minorHAnsi" w:hAnsiTheme="minorHAnsi" w:cstheme="minorHAnsi"/>
          <w:sz w:val="28"/>
          <w:szCs w:val="28"/>
          <w:lang w:val="es-CO"/>
        </w:rPr>
        <w:t>ariar de acuerdo con la actividad económica a la que se dedica, al producto o servicio que comercializa; esto permite que los procesos administrativos fluctúen en cada empresa dependiendo de las capacidades de quienes lideran dichas acciones administrativas.</w:t>
      </w:r>
    </w:p>
    <w:p w14:paraId="3D87BC67" w14:textId="5422EC7B" w:rsidR="00BF6E19" w:rsidRPr="00AB18CF" w:rsidRDefault="005E0E2F">
      <w:pPr>
        <w:pStyle w:val="Prrafodelista"/>
        <w:numPr>
          <w:ilvl w:val="0"/>
          <w:numId w:val="21"/>
        </w:numPr>
        <w:ind w:left="1418" w:hanging="284"/>
        <w:rPr>
          <w:rFonts w:asciiTheme="minorHAnsi" w:hAnsiTheme="minorHAnsi" w:cstheme="minorHAnsi"/>
          <w:sz w:val="28"/>
          <w:szCs w:val="28"/>
          <w:lang w:val="es-CO"/>
        </w:rPr>
      </w:pPr>
      <w:r w:rsidRPr="00AB18CF">
        <w:rPr>
          <w:rFonts w:asciiTheme="minorHAnsi" w:hAnsiTheme="minorHAnsi" w:cstheme="minorHAnsi"/>
          <w:b/>
          <w:bCs/>
          <w:sz w:val="28"/>
          <w:szCs w:val="28"/>
          <w:lang w:val="es-CO"/>
        </w:rPr>
        <w:t>Problemas</w:t>
      </w:r>
      <w:r w:rsidRPr="00AB18CF">
        <w:rPr>
          <w:rFonts w:asciiTheme="minorHAnsi" w:hAnsiTheme="minorHAnsi" w:cstheme="minorHAnsi"/>
          <w:sz w:val="28"/>
          <w:szCs w:val="28"/>
          <w:lang w:val="es-CO"/>
        </w:rPr>
        <w:t>: e</w:t>
      </w:r>
      <w:r w:rsidR="00BF6E19" w:rsidRPr="00AB18CF">
        <w:rPr>
          <w:rFonts w:asciiTheme="minorHAnsi" w:hAnsiTheme="minorHAnsi" w:cstheme="minorHAnsi"/>
          <w:sz w:val="28"/>
          <w:szCs w:val="28"/>
          <w:lang w:val="es-CO"/>
        </w:rPr>
        <w:t>studiar y transformar los problemas o circunstancias de riesgo en la empresa en situaciones de oportunidad; por tanto, la creación de secuencias y relaciones que entrega el proceso administrativo ofrece la coordinación y control de actividades en la empresa.</w:t>
      </w:r>
    </w:p>
    <w:p w14:paraId="63D0879A" w14:textId="4F894A48" w:rsidR="00BF6E19" w:rsidRPr="00AB18CF" w:rsidRDefault="004D0447" w:rsidP="001B17DF">
      <w:pPr>
        <w:ind w:firstLine="0"/>
        <w:rPr>
          <w:rFonts w:asciiTheme="minorHAnsi" w:hAnsiTheme="minorHAnsi" w:cstheme="minorHAnsi"/>
          <w:sz w:val="28"/>
          <w:szCs w:val="28"/>
        </w:rPr>
      </w:pPr>
      <w:r w:rsidRPr="00AB18CF">
        <w:rPr>
          <w:rFonts w:asciiTheme="minorHAnsi" w:hAnsiTheme="minorHAnsi" w:cstheme="minorHAnsi"/>
          <w:sz w:val="28"/>
          <w:szCs w:val="28"/>
        </w:rPr>
        <w:t>Aquí, algunas de las ventajas de aplicar el proceso administrativo:</w:t>
      </w:r>
    </w:p>
    <w:p w14:paraId="7A9BEB78" w14:textId="000D3655" w:rsidR="004D0447" w:rsidRPr="00AB18CF" w:rsidRDefault="004D0447">
      <w:pPr>
        <w:pStyle w:val="Prrafodelista"/>
        <w:numPr>
          <w:ilvl w:val="0"/>
          <w:numId w:val="21"/>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Permite sistematizar y controlar operaciones continuas.</w:t>
      </w:r>
    </w:p>
    <w:p w14:paraId="4D94BD7C" w14:textId="16D6816F" w:rsidR="004D0447" w:rsidRPr="00AB18CF" w:rsidRDefault="004D0447">
      <w:pPr>
        <w:pStyle w:val="Prrafodelista"/>
        <w:numPr>
          <w:ilvl w:val="0"/>
          <w:numId w:val="21"/>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Sienta las bases para organizar el trabajo y dividirlo en departamentos y jerarquías según las necesidades y recursos de las empresas.</w:t>
      </w:r>
    </w:p>
    <w:p w14:paraId="5D0DB221" w14:textId="6E3C58D9" w:rsidR="004D0447" w:rsidRPr="00AB18CF" w:rsidRDefault="004D0447">
      <w:pPr>
        <w:pStyle w:val="Prrafodelista"/>
        <w:numPr>
          <w:ilvl w:val="0"/>
          <w:numId w:val="21"/>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Permite establecer un sistema de selección de personas según las necesidades de la empresa.</w:t>
      </w:r>
    </w:p>
    <w:p w14:paraId="7B75990E" w14:textId="7E9ACBA8" w:rsidR="004D0447" w:rsidRPr="00AB18CF" w:rsidRDefault="004D0447">
      <w:pPr>
        <w:pStyle w:val="Prrafodelista"/>
        <w:numPr>
          <w:ilvl w:val="0"/>
          <w:numId w:val="21"/>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Facilita el desarrollo de habilidades y destrezas laborales.</w:t>
      </w:r>
    </w:p>
    <w:p w14:paraId="466992C9" w14:textId="1F92176C" w:rsidR="004D0447" w:rsidRPr="00AB18CF" w:rsidRDefault="004D0447">
      <w:pPr>
        <w:pStyle w:val="Prrafodelista"/>
        <w:numPr>
          <w:ilvl w:val="0"/>
          <w:numId w:val="21"/>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Permite la dirección, dando estrategia y control a quienes la conducen.</w:t>
      </w:r>
    </w:p>
    <w:p w14:paraId="0C571B7D" w14:textId="16A107A2" w:rsidR="004D0447" w:rsidRPr="00AB18CF" w:rsidRDefault="004D0447">
      <w:pPr>
        <w:pStyle w:val="Prrafodelista"/>
        <w:numPr>
          <w:ilvl w:val="0"/>
          <w:numId w:val="21"/>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Potencia el análisis de problemas para su solución.</w:t>
      </w:r>
    </w:p>
    <w:p w14:paraId="16E0613D" w14:textId="77777777" w:rsidR="00190D46" w:rsidRDefault="00190D46" w:rsidP="001B17DF">
      <w:pPr>
        <w:ind w:firstLine="0"/>
        <w:rPr>
          <w:rFonts w:asciiTheme="minorHAnsi" w:hAnsiTheme="minorHAnsi" w:cstheme="minorHAnsi"/>
          <w:sz w:val="28"/>
          <w:szCs w:val="28"/>
        </w:rPr>
      </w:pPr>
    </w:p>
    <w:p w14:paraId="2EF809AB" w14:textId="77777777" w:rsidR="00190D46" w:rsidRDefault="00190D46" w:rsidP="001B17DF">
      <w:pPr>
        <w:ind w:firstLine="0"/>
        <w:rPr>
          <w:rFonts w:asciiTheme="minorHAnsi" w:hAnsiTheme="minorHAnsi" w:cstheme="minorHAnsi"/>
          <w:sz w:val="28"/>
          <w:szCs w:val="28"/>
        </w:rPr>
      </w:pPr>
    </w:p>
    <w:p w14:paraId="64C21252" w14:textId="77777777" w:rsidR="00190D46" w:rsidRDefault="00190D46" w:rsidP="001B17DF">
      <w:pPr>
        <w:ind w:firstLine="0"/>
        <w:rPr>
          <w:rFonts w:asciiTheme="minorHAnsi" w:hAnsiTheme="minorHAnsi" w:cstheme="minorHAnsi"/>
          <w:sz w:val="28"/>
          <w:szCs w:val="28"/>
        </w:rPr>
      </w:pPr>
    </w:p>
    <w:p w14:paraId="53CABE5C" w14:textId="7C97C088" w:rsidR="004D0447" w:rsidRPr="00AB18CF" w:rsidRDefault="00B41ACA" w:rsidP="001B17DF">
      <w:pPr>
        <w:ind w:firstLine="0"/>
        <w:rPr>
          <w:rFonts w:asciiTheme="minorHAnsi" w:hAnsiTheme="minorHAnsi" w:cstheme="minorHAnsi"/>
          <w:sz w:val="28"/>
          <w:szCs w:val="28"/>
        </w:rPr>
      </w:pPr>
      <w:r w:rsidRPr="00AB18CF">
        <w:rPr>
          <w:rFonts w:asciiTheme="minorHAnsi" w:hAnsiTheme="minorHAnsi" w:cstheme="minorHAnsi"/>
          <w:sz w:val="28"/>
          <w:szCs w:val="28"/>
        </w:rPr>
        <w:lastRenderedPageBreak/>
        <w:t>Ejemplo de proceso administrativo:</w:t>
      </w:r>
    </w:p>
    <w:p w14:paraId="4B0BAC13" w14:textId="77777777" w:rsidR="00C14F93" w:rsidRPr="00AB18CF" w:rsidRDefault="00C14F93">
      <w:pPr>
        <w:pStyle w:val="Prrafodelista"/>
        <w:numPr>
          <w:ilvl w:val="0"/>
          <w:numId w:val="22"/>
        </w:numPr>
        <w:ind w:left="851" w:hanging="284"/>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Objetivo</w:t>
      </w:r>
    </w:p>
    <w:p w14:paraId="5EE858E5" w14:textId="09F9B118" w:rsidR="00B41ACA" w:rsidRPr="00153DB0" w:rsidRDefault="00B41ACA" w:rsidP="00153DB0">
      <w:pPr>
        <w:rPr>
          <w:rFonts w:asciiTheme="minorHAnsi" w:hAnsiTheme="minorHAnsi" w:cstheme="minorHAnsi"/>
          <w:sz w:val="28"/>
          <w:szCs w:val="28"/>
        </w:rPr>
      </w:pPr>
      <w:r w:rsidRPr="00153DB0">
        <w:rPr>
          <w:rFonts w:asciiTheme="minorHAnsi" w:hAnsiTheme="minorHAnsi" w:cstheme="minorHAnsi"/>
          <w:sz w:val="28"/>
          <w:szCs w:val="28"/>
        </w:rPr>
        <w:t>Suponga que es deportista en el ciclismo. Su objetivo es llegar a la meta del Tour de Francia para consagrarse como el mejor ciclista del mundo. El objetivo es claro, pero necesita un proceso para lograr sus objetivos de la forma más segura posible.</w:t>
      </w:r>
    </w:p>
    <w:p w14:paraId="25A7FB95" w14:textId="356F61CB" w:rsidR="00C14F93" w:rsidRPr="00AB18CF" w:rsidRDefault="00C14F93">
      <w:pPr>
        <w:pStyle w:val="Prrafodelista"/>
        <w:numPr>
          <w:ilvl w:val="0"/>
          <w:numId w:val="22"/>
        </w:numPr>
        <w:ind w:left="851" w:hanging="284"/>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Etapas</w:t>
      </w:r>
    </w:p>
    <w:p w14:paraId="7B22025C" w14:textId="19D54440" w:rsidR="00B41ACA" w:rsidRPr="00153DB0" w:rsidRDefault="00B41ACA" w:rsidP="00153DB0">
      <w:pPr>
        <w:rPr>
          <w:rFonts w:asciiTheme="minorHAnsi" w:hAnsiTheme="minorHAnsi" w:cstheme="minorHAnsi"/>
          <w:sz w:val="28"/>
          <w:szCs w:val="28"/>
        </w:rPr>
      </w:pPr>
      <w:r w:rsidRPr="00153DB0">
        <w:rPr>
          <w:rFonts w:asciiTheme="minorHAnsi" w:hAnsiTheme="minorHAnsi" w:cstheme="minorHAnsi"/>
          <w:sz w:val="28"/>
          <w:szCs w:val="28"/>
        </w:rPr>
        <w:t>Por lo tanto, necesitará un proceso para lograr su objetivo final: llegar a la meta. Aunque cada carrera es diferente, a su vez, seguirá una serie de etapas para avanzar hacia la llegada final (metas intermedias). A esta serie de etapas, que son comunes en el logro de los objetivos, se les llama proceso administrativo.</w:t>
      </w:r>
    </w:p>
    <w:p w14:paraId="74578418" w14:textId="202EFB92" w:rsidR="00C14F93" w:rsidRPr="00AB18CF" w:rsidRDefault="00C14F93">
      <w:pPr>
        <w:pStyle w:val="Prrafodelista"/>
        <w:numPr>
          <w:ilvl w:val="0"/>
          <w:numId w:val="22"/>
        </w:numPr>
        <w:ind w:left="851" w:hanging="284"/>
        <w:rPr>
          <w:rFonts w:asciiTheme="minorHAnsi" w:hAnsiTheme="minorHAnsi" w:cstheme="minorHAnsi"/>
          <w:b/>
          <w:bCs/>
          <w:color w:val="auto"/>
          <w:sz w:val="28"/>
          <w:szCs w:val="28"/>
          <w:lang w:val="es-CO"/>
        </w:rPr>
      </w:pPr>
      <w:r w:rsidRPr="00AB18CF">
        <w:rPr>
          <w:rFonts w:asciiTheme="minorHAnsi" w:hAnsiTheme="minorHAnsi" w:cstheme="minorHAnsi"/>
          <w:b/>
          <w:bCs/>
          <w:color w:val="auto"/>
          <w:sz w:val="28"/>
          <w:szCs w:val="28"/>
          <w:lang w:val="es-CO"/>
        </w:rPr>
        <w:t>Metas</w:t>
      </w:r>
    </w:p>
    <w:p w14:paraId="3175A4A6" w14:textId="1A399BE1" w:rsidR="00B41ACA" w:rsidRPr="00153DB0" w:rsidRDefault="00B41ACA" w:rsidP="00153DB0">
      <w:pPr>
        <w:rPr>
          <w:rFonts w:asciiTheme="minorHAnsi" w:hAnsiTheme="minorHAnsi" w:cstheme="minorHAnsi"/>
          <w:color w:val="auto"/>
          <w:sz w:val="28"/>
          <w:szCs w:val="28"/>
        </w:rPr>
      </w:pPr>
      <w:r w:rsidRPr="00153DB0">
        <w:rPr>
          <w:rFonts w:asciiTheme="minorHAnsi" w:hAnsiTheme="minorHAnsi" w:cstheme="minorHAnsi"/>
          <w:sz w:val="28"/>
          <w:szCs w:val="28"/>
        </w:rPr>
        <w:t>En este sentido, toda empresa u organización que pretenda alcanzar metas debe aplicar un proceso administrativo</w:t>
      </w:r>
      <w:r w:rsidR="007B7BE1" w:rsidRPr="00153DB0">
        <w:rPr>
          <w:rFonts w:asciiTheme="minorHAnsi" w:hAnsiTheme="minorHAnsi" w:cstheme="minorHAnsi"/>
          <w:sz w:val="28"/>
          <w:szCs w:val="28"/>
        </w:rPr>
        <w:t>;</w:t>
      </w:r>
      <w:r w:rsidRPr="00153DB0">
        <w:rPr>
          <w:rFonts w:asciiTheme="minorHAnsi" w:hAnsiTheme="minorHAnsi" w:cstheme="minorHAnsi"/>
          <w:sz w:val="28"/>
          <w:szCs w:val="28"/>
        </w:rPr>
        <w:t xml:space="preserve"> sin este</w:t>
      </w:r>
      <w:r w:rsidR="007D1FAC" w:rsidRPr="00153DB0">
        <w:rPr>
          <w:rFonts w:asciiTheme="minorHAnsi" w:hAnsiTheme="minorHAnsi" w:cstheme="minorHAnsi"/>
          <w:sz w:val="28"/>
          <w:szCs w:val="28"/>
        </w:rPr>
        <w:t>,</w:t>
      </w:r>
      <w:r w:rsidRPr="00153DB0">
        <w:rPr>
          <w:rFonts w:asciiTheme="minorHAnsi" w:hAnsiTheme="minorHAnsi" w:cstheme="minorHAnsi"/>
          <w:sz w:val="28"/>
          <w:szCs w:val="28"/>
        </w:rPr>
        <w:t xml:space="preserve"> es muy difícil lograr los objetivos propuestos. Imagine irse de viaje sin tener nada planeado, sin haber revisado </w:t>
      </w:r>
      <w:r w:rsidR="007D1FAC" w:rsidRPr="00153DB0">
        <w:rPr>
          <w:rFonts w:asciiTheme="minorHAnsi" w:hAnsiTheme="minorHAnsi" w:cstheme="minorHAnsi"/>
          <w:sz w:val="28"/>
          <w:szCs w:val="28"/>
        </w:rPr>
        <w:t xml:space="preserve">la </w:t>
      </w:r>
      <w:r w:rsidRPr="00153DB0">
        <w:rPr>
          <w:rFonts w:asciiTheme="minorHAnsi" w:hAnsiTheme="minorHAnsi" w:cstheme="minorHAnsi"/>
          <w:sz w:val="28"/>
          <w:szCs w:val="28"/>
        </w:rPr>
        <w:t>agenda de hoteles, sitios turísticos, zonas de alimentación, entre otros… todo fuera de control; lo mismo suce</w:t>
      </w:r>
      <w:r w:rsidRPr="00153DB0">
        <w:rPr>
          <w:rFonts w:asciiTheme="minorHAnsi" w:hAnsiTheme="minorHAnsi" w:cstheme="minorHAnsi"/>
          <w:color w:val="auto"/>
          <w:sz w:val="28"/>
          <w:szCs w:val="28"/>
        </w:rPr>
        <w:t>de con los negocios.</w:t>
      </w:r>
    </w:p>
    <w:p w14:paraId="1835EA01" w14:textId="0A4551DD" w:rsidR="00E74F1B" w:rsidRPr="00AB18CF" w:rsidRDefault="00E74F1B" w:rsidP="001B17DF">
      <w:pPr>
        <w:pStyle w:val="Ttulo2"/>
        <w:spacing w:line="360" w:lineRule="auto"/>
        <w:rPr>
          <w:lang w:val="es-CO"/>
        </w:rPr>
      </w:pPr>
      <w:bookmarkStart w:id="3" w:name="_Toc224113357"/>
      <w:r w:rsidRPr="00AB18CF">
        <w:rPr>
          <w:lang w:val="es-CO"/>
        </w:rPr>
        <w:t>Políticas organizacionales</w:t>
      </w:r>
      <w:bookmarkEnd w:id="3"/>
    </w:p>
    <w:p w14:paraId="675EE7E7" w14:textId="77777777" w:rsidR="00E74F1B" w:rsidRPr="00AB18CF" w:rsidRDefault="00E74F1B" w:rsidP="001B17DF">
      <w:pPr>
        <w:rPr>
          <w:rFonts w:asciiTheme="minorHAnsi" w:hAnsiTheme="minorHAnsi" w:cstheme="minorHAnsi"/>
          <w:sz w:val="28"/>
          <w:szCs w:val="28"/>
        </w:rPr>
      </w:pPr>
      <w:r w:rsidRPr="00AB18CF">
        <w:rPr>
          <w:rFonts w:asciiTheme="minorHAnsi" w:hAnsiTheme="minorHAnsi" w:cstheme="minorHAnsi"/>
          <w:sz w:val="28"/>
          <w:szCs w:val="28"/>
        </w:rPr>
        <w:t>Las organizaciones utilizan políticas y procedimientos para diseñar reglas, diseñar cursos de acción para abordar los problemas.</w:t>
      </w:r>
    </w:p>
    <w:p w14:paraId="45491878" w14:textId="5A2112FF" w:rsidR="0005515F" w:rsidRPr="00AB18CF" w:rsidRDefault="00E74F1B" w:rsidP="001B17DF">
      <w:pPr>
        <w:rPr>
          <w:rFonts w:asciiTheme="minorHAnsi" w:hAnsiTheme="minorHAnsi" w:cstheme="minorHAnsi"/>
          <w:sz w:val="28"/>
          <w:szCs w:val="28"/>
        </w:rPr>
      </w:pPr>
      <w:r w:rsidRPr="00AB18CF">
        <w:rPr>
          <w:rFonts w:asciiTheme="minorHAnsi" w:hAnsiTheme="minorHAnsi" w:cstheme="minorHAnsi"/>
          <w:sz w:val="28"/>
          <w:szCs w:val="28"/>
        </w:rPr>
        <w:lastRenderedPageBreak/>
        <w:t xml:space="preserve"> Las políticas y procedimientos de la organización son utilizados para que los empleados entiendan los puntos de vista y valores sobre temas específicos y lo que ocurrirá si no se siguen.</w:t>
      </w:r>
    </w:p>
    <w:p w14:paraId="70F84396" w14:textId="476A0996" w:rsidR="0005515F" w:rsidRPr="00AB18CF" w:rsidRDefault="001634EB" w:rsidP="001B17DF">
      <w:pPr>
        <w:rPr>
          <w:rFonts w:asciiTheme="minorHAnsi" w:hAnsiTheme="minorHAnsi" w:cstheme="minorHAnsi"/>
          <w:sz w:val="28"/>
          <w:szCs w:val="28"/>
        </w:rPr>
      </w:pPr>
      <w:r w:rsidRPr="00AB18CF">
        <w:rPr>
          <w:rFonts w:asciiTheme="minorHAnsi" w:hAnsiTheme="minorHAnsi" w:cstheme="minorHAnsi"/>
          <w:sz w:val="28"/>
          <w:szCs w:val="28"/>
        </w:rPr>
        <w:t>Las políticas son explicaciones generales de cómo quiere comportarse una organización, y los procedimientos definen exactamente cómo hacer una tarea o realizarla paso a paso.</w:t>
      </w:r>
    </w:p>
    <w:p w14:paraId="520175E2" w14:textId="45FCD2AF" w:rsidR="001634EB" w:rsidRPr="00AB18CF" w:rsidRDefault="001634EB" w:rsidP="001B17DF">
      <w:pPr>
        <w:rPr>
          <w:rFonts w:asciiTheme="minorHAnsi" w:hAnsiTheme="minorHAnsi" w:cstheme="minorHAnsi"/>
          <w:sz w:val="28"/>
          <w:szCs w:val="28"/>
        </w:rPr>
      </w:pPr>
      <w:r w:rsidRPr="00AB18CF">
        <w:rPr>
          <w:rFonts w:asciiTheme="minorHAnsi" w:hAnsiTheme="minorHAnsi" w:cstheme="minorHAnsi"/>
          <w:sz w:val="28"/>
          <w:szCs w:val="28"/>
        </w:rPr>
        <w:t xml:space="preserve"> Las políticas organizacionales también se definen como las reglas que los colaboradores deben seguir para que el negocio funcione sin problemas; algunas están destinadas a proporcionar orientación y ser útiles para los colaboradores</w:t>
      </w:r>
      <w:r w:rsidR="009E59A6" w:rsidRPr="00AB18CF">
        <w:rPr>
          <w:rFonts w:asciiTheme="minorHAnsi" w:hAnsiTheme="minorHAnsi" w:cstheme="minorHAnsi"/>
          <w:sz w:val="28"/>
          <w:szCs w:val="28"/>
        </w:rPr>
        <w:t>.</w:t>
      </w:r>
    </w:p>
    <w:p w14:paraId="1B40EE4D" w14:textId="77777777" w:rsidR="00211767" w:rsidRPr="00AB18CF" w:rsidRDefault="00211767" w:rsidP="001B17DF">
      <w:pPr>
        <w:rPr>
          <w:rFonts w:asciiTheme="minorHAnsi" w:hAnsiTheme="minorHAnsi" w:cstheme="minorHAnsi"/>
          <w:sz w:val="28"/>
          <w:szCs w:val="28"/>
        </w:rPr>
      </w:pPr>
      <w:r w:rsidRPr="00AB18CF">
        <w:rPr>
          <w:rFonts w:asciiTheme="minorHAnsi" w:hAnsiTheme="minorHAnsi" w:cstheme="minorHAnsi"/>
          <w:sz w:val="28"/>
          <w:szCs w:val="28"/>
        </w:rPr>
        <w:t>Otras apuntan a proteger el negocio de amenazas legales y advierten a los empleados que no hagan ciertas cosas.</w:t>
      </w:r>
    </w:p>
    <w:p w14:paraId="58509E0D" w14:textId="766E34A2" w:rsidR="009E59A6" w:rsidRPr="00AB18CF" w:rsidRDefault="00211767" w:rsidP="001B17DF">
      <w:pPr>
        <w:rPr>
          <w:rFonts w:asciiTheme="minorHAnsi" w:hAnsiTheme="minorHAnsi" w:cstheme="minorHAnsi"/>
          <w:sz w:val="28"/>
          <w:szCs w:val="28"/>
        </w:rPr>
      </w:pPr>
      <w:r w:rsidRPr="00AB18CF">
        <w:rPr>
          <w:rFonts w:asciiTheme="minorHAnsi" w:hAnsiTheme="minorHAnsi" w:cstheme="minorHAnsi"/>
          <w:sz w:val="28"/>
          <w:szCs w:val="28"/>
        </w:rPr>
        <w:t>Ejemplo: la organización puede tener una política para efectuar seguridad y evitar el acceso no autorizado a las instalaciones de la organización. La política puede establecer que el público puede acceder solo hasta la recepción, y más allá de la recepción, solo se permite el ingreso a colaboradores. Lo anterior se fortalece complementando la política así: todos los empleados deben identificarse haciendo uso del carné de trabajo y con escaneo biométrico de huellas dactilares para ingresar a las diferentes oficinas de la organización.</w:t>
      </w:r>
    </w:p>
    <w:p w14:paraId="21DA245B" w14:textId="77777777" w:rsidR="00211767" w:rsidRPr="00AB18CF" w:rsidRDefault="00211767" w:rsidP="001B17DF">
      <w:pPr>
        <w:rPr>
          <w:rFonts w:asciiTheme="minorHAnsi" w:hAnsiTheme="minorHAnsi" w:cstheme="minorHAnsi"/>
          <w:sz w:val="28"/>
          <w:szCs w:val="28"/>
        </w:rPr>
      </w:pPr>
      <w:r w:rsidRPr="00AB18CF">
        <w:rPr>
          <w:rFonts w:asciiTheme="minorHAnsi" w:hAnsiTheme="minorHAnsi" w:cstheme="minorHAnsi"/>
          <w:sz w:val="28"/>
          <w:szCs w:val="28"/>
        </w:rPr>
        <w:t>Las políticas comunican las responsabilidades individuales y de equipo, permitiendo así que todos trabajen juntos hacia los objetivos de la empresa. Los empleados entienden cómo realizar sus tareas de forma rápida y sencilla; de esta forma, los gerentes aplican el control en lugar de tener que fiscalizar las actividades de sus empleados.</w:t>
      </w:r>
    </w:p>
    <w:p w14:paraId="228AA6CE" w14:textId="5D758BB8" w:rsidR="00211767" w:rsidRPr="00AB18CF" w:rsidRDefault="00211767" w:rsidP="001B17DF">
      <w:pPr>
        <w:rPr>
          <w:rFonts w:asciiTheme="minorHAnsi" w:hAnsiTheme="minorHAnsi" w:cstheme="minorHAnsi"/>
          <w:sz w:val="28"/>
          <w:szCs w:val="28"/>
        </w:rPr>
      </w:pPr>
      <w:r w:rsidRPr="00AB18CF">
        <w:rPr>
          <w:rFonts w:asciiTheme="minorHAnsi" w:hAnsiTheme="minorHAnsi" w:cstheme="minorHAnsi"/>
          <w:sz w:val="28"/>
          <w:szCs w:val="28"/>
        </w:rPr>
        <w:lastRenderedPageBreak/>
        <w:t>Estos son algunos de los puntos de la organización en los que se suele aplicar políticas:</w:t>
      </w:r>
    </w:p>
    <w:p w14:paraId="58C9F318" w14:textId="444E5F7B" w:rsidR="00211767" w:rsidRPr="00AB18CF" w:rsidRDefault="00211767">
      <w:pPr>
        <w:pStyle w:val="Prrafodelista"/>
        <w:numPr>
          <w:ilvl w:val="0"/>
          <w:numId w:val="23"/>
        </w:numPr>
        <w:ind w:hanging="295"/>
        <w:rPr>
          <w:rFonts w:asciiTheme="minorHAnsi" w:hAnsiTheme="minorHAnsi" w:cstheme="minorHAnsi"/>
          <w:sz w:val="28"/>
          <w:szCs w:val="28"/>
          <w:lang w:val="es-CO"/>
        </w:rPr>
      </w:pPr>
      <w:r w:rsidRPr="00AB18CF">
        <w:rPr>
          <w:rFonts w:asciiTheme="minorHAnsi" w:hAnsiTheme="minorHAnsi" w:cstheme="minorHAnsi"/>
          <w:sz w:val="28"/>
          <w:szCs w:val="28"/>
          <w:lang w:val="es-CO"/>
        </w:rPr>
        <w:t>Manejo de los activos de la empresa.</w:t>
      </w:r>
    </w:p>
    <w:p w14:paraId="7721D923" w14:textId="60E62EE6" w:rsidR="00211767" w:rsidRPr="00AB18CF" w:rsidRDefault="00211767">
      <w:pPr>
        <w:pStyle w:val="Prrafodelista"/>
        <w:numPr>
          <w:ilvl w:val="0"/>
          <w:numId w:val="23"/>
        </w:numPr>
        <w:ind w:hanging="295"/>
        <w:rPr>
          <w:rFonts w:asciiTheme="minorHAnsi" w:hAnsiTheme="minorHAnsi" w:cstheme="minorHAnsi"/>
          <w:sz w:val="28"/>
          <w:szCs w:val="28"/>
          <w:lang w:val="es-CO"/>
        </w:rPr>
      </w:pPr>
      <w:r w:rsidRPr="00AB18CF">
        <w:rPr>
          <w:rFonts w:asciiTheme="minorHAnsi" w:hAnsiTheme="minorHAnsi" w:cstheme="minorHAnsi"/>
          <w:sz w:val="28"/>
          <w:szCs w:val="28"/>
          <w:lang w:val="es-CO"/>
        </w:rPr>
        <w:t>Seguridad en los procesos.</w:t>
      </w:r>
    </w:p>
    <w:p w14:paraId="57D1A190" w14:textId="22093D58" w:rsidR="00211767" w:rsidRPr="00AB18CF" w:rsidRDefault="00211767">
      <w:pPr>
        <w:pStyle w:val="Prrafodelista"/>
        <w:numPr>
          <w:ilvl w:val="0"/>
          <w:numId w:val="23"/>
        </w:numPr>
        <w:ind w:hanging="295"/>
        <w:rPr>
          <w:rFonts w:asciiTheme="minorHAnsi" w:hAnsiTheme="minorHAnsi" w:cstheme="minorHAnsi"/>
          <w:sz w:val="28"/>
          <w:szCs w:val="28"/>
          <w:lang w:val="es-CO"/>
        </w:rPr>
      </w:pPr>
      <w:r w:rsidRPr="00AB18CF">
        <w:rPr>
          <w:rFonts w:asciiTheme="minorHAnsi" w:hAnsiTheme="minorHAnsi" w:cstheme="minorHAnsi"/>
          <w:sz w:val="28"/>
          <w:szCs w:val="28"/>
          <w:lang w:val="es-CO"/>
        </w:rPr>
        <w:t>Vestuario.</w:t>
      </w:r>
    </w:p>
    <w:p w14:paraId="5C9D7F43" w14:textId="7913C1A9" w:rsidR="00211767" w:rsidRPr="00AB18CF" w:rsidRDefault="00211767">
      <w:pPr>
        <w:pStyle w:val="Prrafodelista"/>
        <w:numPr>
          <w:ilvl w:val="0"/>
          <w:numId w:val="23"/>
        </w:numPr>
        <w:ind w:hanging="295"/>
        <w:rPr>
          <w:rFonts w:asciiTheme="minorHAnsi" w:hAnsiTheme="minorHAnsi" w:cstheme="minorHAnsi"/>
          <w:sz w:val="28"/>
          <w:szCs w:val="28"/>
          <w:lang w:val="es-CO"/>
        </w:rPr>
      </w:pPr>
      <w:r w:rsidRPr="00AB18CF">
        <w:rPr>
          <w:rFonts w:asciiTheme="minorHAnsi" w:hAnsiTheme="minorHAnsi" w:cstheme="minorHAnsi"/>
          <w:sz w:val="28"/>
          <w:szCs w:val="28"/>
          <w:lang w:val="es-CO"/>
        </w:rPr>
        <w:t>Pautas para entrega y recepción de documentos.</w:t>
      </w:r>
    </w:p>
    <w:p w14:paraId="4E2206BD" w14:textId="606C395B" w:rsidR="00211767" w:rsidRPr="00AB18CF" w:rsidRDefault="00211767">
      <w:pPr>
        <w:pStyle w:val="Prrafodelista"/>
        <w:numPr>
          <w:ilvl w:val="0"/>
          <w:numId w:val="23"/>
        </w:numPr>
        <w:ind w:hanging="295"/>
        <w:rPr>
          <w:rFonts w:asciiTheme="minorHAnsi" w:hAnsiTheme="minorHAnsi" w:cstheme="minorHAnsi"/>
          <w:sz w:val="28"/>
          <w:szCs w:val="28"/>
          <w:lang w:val="es-CO"/>
        </w:rPr>
      </w:pPr>
      <w:r w:rsidRPr="00AB18CF">
        <w:rPr>
          <w:rFonts w:asciiTheme="minorHAnsi" w:hAnsiTheme="minorHAnsi" w:cstheme="minorHAnsi"/>
          <w:sz w:val="28"/>
          <w:szCs w:val="28"/>
          <w:lang w:val="es-CO"/>
        </w:rPr>
        <w:t>Variedad en la contratación.</w:t>
      </w:r>
    </w:p>
    <w:p w14:paraId="0865E6A3" w14:textId="2D832F54" w:rsidR="00211767" w:rsidRPr="00AB18CF" w:rsidRDefault="00211767">
      <w:pPr>
        <w:pStyle w:val="Prrafodelista"/>
        <w:numPr>
          <w:ilvl w:val="0"/>
          <w:numId w:val="23"/>
        </w:numPr>
        <w:ind w:hanging="295"/>
        <w:rPr>
          <w:rFonts w:asciiTheme="minorHAnsi" w:hAnsiTheme="minorHAnsi" w:cstheme="minorHAnsi"/>
          <w:sz w:val="28"/>
          <w:szCs w:val="28"/>
          <w:lang w:val="es-CO"/>
        </w:rPr>
      </w:pPr>
      <w:r w:rsidRPr="00AB18CF">
        <w:rPr>
          <w:rFonts w:asciiTheme="minorHAnsi" w:hAnsiTheme="minorHAnsi" w:cstheme="minorHAnsi"/>
          <w:sz w:val="28"/>
          <w:szCs w:val="28"/>
          <w:lang w:val="es-CO"/>
        </w:rPr>
        <w:t>Presentación de PQRS.</w:t>
      </w:r>
    </w:p>
    <w:p w14:paraId="5C0AC103" w14:textId="285418B1" w:rsidR="00211767" w:rsidRPr="00AB18CF" w:rsidRDefault="00211767">
      <w:pPr>
        <w:pStyle w:val="Prrafodelista"/>
        <w:numPr>
          <w:ilvl w:val="0"/>
          <w:numId w:val="23"/>
        </w:numPr>
        <w:ind w:hanging="295"/>
        <w:rPr>
          <w:rFonts w:asciiTheme="minorHAnsi" w:hAnsiTheme="minorHAnsi" w:cstheme="minorHAnsi"/>
          <w:sz w:val="28"/>
          <w:szCs w:val="28"/>
          <w:lang w:val="es-CO"/>
        </w:rPr>
      </w:pPr>
      <w:r w:rsidRPr="00AB18CF">
        <w:rPr>
          <w:rFonts w:asciiTheme="minorHAnsi" w:hAnsiTheme="minorHAnsi" w:cstheme="minorHAnsi"/>
          <w:sz w:val="28"/>
          <w:szCs w:val="28"/>
          <w:lang w:val="es-CO"/>
        </w:rPr>
        <w:t>Jornada laboral.</w:t>
      </w:r>
    </w:p>
    <w:p w14:paraId="061950E0" w14:textId="77777777" w:rsidR="00EE56F2" w:rsidRPr="00AB18CF" w:rsidRDefault="00EE56F2" w:rsidP="001B17DF">
      <w:pPr>
        <w:rPr>
          <w:rFonts w:asciiTheme="minorHAnsi" w:hAnsiTheme="minorHAnsi" w:cstheme="minorHAnsi"/>
          <w:b/>
          <w:bCs/>
          <w:sz w:val="28"/>
          <w:szCs w:val="28"/>
        </w:rPr>
      </w:pPr>
      <w:r w:rsidRPr="00AB18CF">
        <w:rPr>
          <w:rFonts w:asciiTheme="minorHAnsi" w:hAnsiTheme="minorHAnsi" w:cstheme="minorHAnsi"/>
          <w:b/>
          <w:bCs/>
          <w:sz w:val="28"/>
          <w:szCs w:val="28"/>
        </w:rPr>
        <w:t>Beneficios que obtiene la organización con la implementación de las políticas:</w:t>
      </w:r>
    </w:p>
    <w:p w14:paraId="188C70FB" w14:textId="77777777" w:rsidR="00AA2372" w:rsidRPr="00AB18CF" w:rsidRDefault="00EE56F2">
      <w:pPr>
        <w:pStyle w:val="Prrafodelista"/>
        <w:numPr>
          <w:ilvl w:val="0"/>
          <w:numId w:val="24"/>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Reducir los costos</w:t>
      </w:r>
    </w:p>
    <w:p w14:paraId="35C537C3" w14:textId="5ED7169D" w:rsidR="00EE56F2" w:rsidRPr="00153DB0" w:rsidRDefault="00AA2372" w:rsidP="00153DB0">
      <w:pPr>
        <w:rPr>
          <w:rFonts w:asciiTheme="minorHAnsi" w:hAnsiTheme="minorHAnsi" w:cstheme="minorHAnsi"/>
          <w:sz w:val="28"/>
          <w:szCs w:val="28"/>
        </w:rPr>
      </w:pPr>
      <w:r w:rsidRPr="00153DB0">
        <w:rPr>
          <w:rFonts w:asciiTheme="minorHAnsi" w:hAnsiTheme="minorHAnsi" w:cstheme="minorHAnsi"/>
          <w:sz w:val="28"/>
          <w:szCs w:val="28"/>
        </w:rPr>
        <w:t>L</w:t>
      </w:r>
      <w:r w:rsidR="00EE56F2" w:rsidRPr="00153DB0">
        <w:rPr>
          <w:rFonts w:asciiTheme="minorHAnsi" w:hAnsiTheme="minorHAnsi" w:cstheme="minorHAnsi"/>
          <w:sz w:val="28"/>
          <w:szCs w:val="28"/>
        </w:rPr>
        <w:t>as empresas implementan políticas en circunstancias de viajes y trabajos fuera de la organización, con el fin de enviar presupuestos de viaje y obtener la aprobación de tiquetes aéreos, hospedaje, transporte y demás. El área de talento humano le facilita al colaborador que viaja todo lo necesario a razón de economía, diluyendo cualquier posibilidad de que el colaborador pueda sacar provecho de la situación de viaje.</w:t>
      </w:r>
    </w:p>
    <w:p w14:paraId="14AA0806" w14:textId="77777777" w:rsidR="00AA2372" w:rsidRPr="00AB18CF" w:rsidRDefault="00AA2372">
      <w:pPr>
        <w:pStyle w:val="Prrafodelista"/>
        <w:numPr>
          <w:ilvl w:val="0"/>
          <w:numId w:val="24"/>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Mejorar las operaciones</w:t>
      </w:r>
    </w:p>
    <w:p w14:paraId="09CF0888" w14:textId="0A8C1AFC" w:rsidR="00AA2372" w:rsidRPr="00153DB0" w:rsidRDefault="00AA2372" w:rsidP="00153DB0">
      <w:pPr>
        <w:rPr>
          <w:rFonts w:asciiTheme="minorHAnsi" w:hAnsiTheme="minorHAnsi" w:cstheme="minorHAnsi"/>
          <w:color w:val="auto"/>
          <w:sz w:val="28"/>
          <w:szCs w:val="28"/>
        </w:rPr>
      </w:pPr>
      <w:r w:rsidRPr="00153DB0">
        <w:rPr>
          <w:rFonts w:asciiTheme="minorHAnsi" w:hAnsiTheme="minorHAnsi" w:cstheme="minorHAnsi"/>
          <w:color w:val="auto"/>
          <w:sz w:val="28"/>
          <w:szCs w:val="28"/>
        </w:rPr>
        <w:t xml:space="preserve">Algunas políticas están destinadas a ayudar a los colaboradores a comprender cómo comenzar y finalizar su jornada laboral, enviar órdenes de trabajo, usar el </w:t>
      </w:r>
      <w:r w:rsidR="00336200" w:rsidRPr="00153DB0">
        <w:rPr>
          <w:rFonts w:asciiTheme="minorHAnsi" w:hAnsiTheme="minorHAnsi" w:cstheme="minorHAnsi"/>
          <w:color w:val="auto"/>
          <w:sz w:val="28"/>
          <w:szCs w:val="28"/>
        </w:rPr>
        <w:t>“</w:t>
      </w:r>
      <w:r w:rsidRPr="00153DB0">
        <w:rPr>
          <w:rStyle w:val="Extranjerismo"/>
          <w:rFonts w:asciiTheme="minorHAnsi" w:hAnsiTheme="minorHAnsi" w:cstheme="minorHAnsi"/>
          <w:color w:val="auto"/>
          <w:sz w:val="28"/>
          <w:szCs w:val="28"/>
          <w:lang w:val="es-CO"/>
        </w:rPr>
        <w:t>software</w:t>
      </w:r>
      <w:r w:rsidR="00336200" w:rsidRPr="00153DB0">
        <w:rPr>
          <w:rStyle w:val="Extranjerismo"/>
          <w:rFonts w:asciiTheme="minorHAnsi" w:hAnsiTheme="minorHAnsi" w:cstheme="minorHAnsi"/>
          <w:color w:val="auto"/>
          <w:sz w:val="28"/>
          <w:szCs w:val="28"/>
          <w:lang w:val="es-CO"/>
        </w:rPr>
        <w:t>”</w:t>
      </w:r>
      <w:r w:rsidRPr="00153DB0">
        <w:rPr>
          <w:rFonts w:asciiTheme="minorHAnsi" w:hAnsiTheme="minorHAnsi" w:cstheme="minorHAnsi"/>
          <w:color w:val="auto"/>
          <w:sz w:val="28"/>
          <w:szCs w:val="28"/>
        </w:rPr>
        <w:t xml:space="preserve"> y realizar otras tareas que ayudan a que la empresa funcione sin problemas.</w:t>
      </w:r>
    </w:p>
    <w:p w14:paraId="61C44D75" w14:textId="77777777" w:rsidR="00AF7288" w:rsidRPr="00AB18CF" w:rsidRDefault="00AF7288" w:rsidP="001B17DF">
      <w:pPr>
        <w:pStyle w:val="Prrafodelista"/>
        <w:numPr>
          <w:ilvl w:val="0"/>
          <w:numId w:val="0"/>
        </w:numPr>
        <w:ind w:left="1429"/>
        <w:rPr>
          <w:rFonts w:asciiTheme="minorHAnsi" w:hAnsiTheme="minorHAnsi" w:cstheme="minorHAnsi"/>
          <w:color w:val="auto"/>
          <w:sz w:val="28"/>
          <w:szCs w:val="28"/>
          <w:lang w:val="es-CO"/>
        </w:rPr>
      </w:pPr>
    </w:p>
    <w:p w14:paraId="06198E21" w14:textId="77777777" w:rsidR="006132D0" w:rsidRPr="00AB18CF" w:rsidRDefault="006132D0">
      <w:pPr>
        <w:pStyle w:val="Prrafodelista"/>
        <w:numPr>
          <w:ilvl w:val="0"/>
          <w:numId w:val="24"/>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Expresan las operaciones legales</w:t>
      </w:r>
    </w:p>
    <w:p w14:paraId="17F474B5" w14:textId="26EF4CCB" w:rsidR="00336200" w:rsidRPr="00153DB0" w:rsidRDefault="006132D0" w:rsidP="00153DB0">
      <w:pPr>
        <w:rPr>
          <w:rFonts w:asciiTheme="minorHAnsi" w:hAnsiTheme="minorHAnsi" w:cstheme="minorHAnsi"/>
          <w:sz w:val="28"/>
          <w:szCs w:val="28"/>
        </w:rPr>
      </w:pPr>
      <w:r w:rsidRPr="00153DB0">
        <w:rPr>
          <w:rFonts w:asciiTheme="minorHAnsi" w:hAnsiTheme="minorHAnsi" w:cstheme="minorHAnsi"/>
          <w:sz w:val="28"/>
          <w:szCs w:val="28"/>
        </w:rPr>
        <w:t>Es valioso dar a conocer a los colaboradores las normas y obligaciones legales. Esto puede incluir pautas para prácticas de seguridad, políticas de contratación, acoso, seguridad de datos y discriminación. Esta es una de las razones por las que las empresas hacen que sus colaboradores firmen un documento en el que indican que leyeron la guía de políticas, entendieron el contenido y aceptaron los términos. Por lo anterior, un empleado no podrá decir que desconocía estas políticas.</w:t>
      </w:r>
    </w:p>
    <w:p w14:paraId="5EFC4CF2" w14:textId="77777777" w:rsidR="006132D0" w:rsidRPr="00AB18CF" w:rsidRDefault="006132D0">
      <w:pPr>
        <w:pStyle w:val="Prrafodelista"/>
        <w:numPr>
          <w:ilvl w:val="0"/>
          <w:numId w:val="24"/>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Dan a conocer los procedimientos</w:t>
      </w:r>
    </w:p>
    <w:p w14:paraId="571AE909" w14:textId="38AD35E9" w:rsidR="006132D0" w:rsidRPr="00153DB0" w:rsidRDefault="006132D0" w:rsidP="00153DB0">
      <w:pPr>
        <w:rPr>
          <w:rFonts w:asciiTheme="minorHAnsi" w:hAnsiTheme="minorHAnsi" w:cstheme="minorHAnsi"/>
          <w:sz w:val="28"/>
          <w:szCs w:val="28"/>
        </w:rPr>
      </w:pPr>
      <w:r w:rsidRPr="00153DB0">
        <w:rPr>
          <w:rFonts w:asciiTheme="minorHAnsi" w:hAnsiTheme="minorHAnsi" w:cstheme="minorHAnsi"/>
          <w:sz w:val="28"/>
          <w:szCs w:val="28"/>
        </w:rPr>
        <w:t>Algunas políticas exponen a los colaboradores cómo operar en la empresa. Por ejemplo, la empresa puede tener cronogramas específicos para solicitar vacaciones e inscribirse en programas de beneficios. La empresa puede tener procedimientos específicos para otorgar aumentos y despedir empleados</w:t>
      </w:r>
      <w:r w:rsidR="00696F6B" w:rsidRPr="00153DB0">
        <w:rPr>
          <w:rFonts w:asciiTheme="minorHAnsi" w:hAnsiTheme="minorHAnsi" w:cstheme="minorHAnsi"/>
          <w:sz w:val="28"/>
          <w:szCs w:val="28"/>
        </w:rPr>
        <w:t>.</w:t>
      </w:r>
    </w:p>
    <w:p w14:paraId="23BC163F" w14:textId="77777777" w:rsidR="00696F6B" w:rsidRPr="00AB18CF" w:rsidRDefault="00696F6B" w:rsidP="001B17DF">
      <w:pPr>
        <w:rPr>
          <w:rFonts w:asciiTheme="minorHAnsi" w:hAnsiTheme="minorHAnsi" w:cstheme="minorHAnsi"/>
          <w:sz w:val="28"/>
          <w:szCs w:val="28"/>
        </w:rPr>
      </w:pPr>
      <w:r w:rsidRPr="00AB18CF">
        <w:rPr>
          <w:rFonts w:asciiTheme="minorHAnsi" w:hAnsiTheme="minorHAnsi" w:cstheme="minorHAnsi"/>
          <w:sz w:val="28"/>
          <w:szCs w:val="28"/>
        </w:rPr>
        <w:t>Las políticas bien redactadas ofrecen a los colaboradores de nivel subordinado una forma de manejar problemas y conflictos al tener que involucrar constantemente a la gerencia cada vez que necesitan tomar una decisión; de esta manera, los empleados entienden las limitaciones de sus puestos de trabajo. Las políticas definen los límites de la toma de decisiones y trazan las alternativas.</w:t>
      </w:r>
    </w:p>
    <w:p w14:paraId="13153CAE" w14:textId="77777777" w:rsidR="00696F6B" w:rsidRPr="00AB18CF" w:rsidRDefault="00696F6B" w:rsidP="001B17DF">
      <w:pPr>
        <w:rPr>
          <w:rFonts w:asciiTheme="minorHAnsi" w:hAnsiTheme="minorHAnsi" w:cstheme="minorHAnsi"/>
          <w:b/>
          <w:bCs/>
          <w:sz w:val="28"/>
          <w:szCs w:val="28"/>
        </w:rPr>
      </w:pPr>
      <w:r w:rsidRPr="00AB18CF">
        <w:rPr>
          <w:rFonts w:asciiTheme="minorHAnsi" w:hAnsiTheme="minorHAnsi" w:cstheme="minorHAnsi"/>
          <w:b/>
          <w:bCs/>
          <w:sz w:val="28"/>
          <w:szCs w:val="28"/>
        </w:rPr>
        <w:t>Clases de políticas existentes en la organización:</w:t>
      </w:r>
    </w:p>
    <w:p w14:paraId="7F606451" w14:textId="30C5A2E0" w:rsidR="00696F6B" w:rsidRPr="00AB18CF" w:rsidRDefault="00696F6B" w:rsidP="001B17DF">
      <w:pPr>
        <w:rPr>
          <w:rFonts w:asciiTheme="minorHAnsi" w:hAnsiTheme="minorHAnsi" w:cstheme="minorHAnsi"/>
          <w:sz w:val="28"/>
          <w:szCs w:val="28"/>
        </w:rPr>
      </w:pPr>
      <w:r w:rsidRPr="00AB18CF">
        <w:rPr>
          <w:rFonts w:asciiTheme="minorHAnsi" w:hAnsiTheme="minorHAnsi" w:cstheme="minorHAnsi"/>
          <w:sz w:val="28"/>
          <w:szCs w:val="28"/>
        </w:rPr>
        <w:t xml:space="preserve">Cada empresa asume la formulación de políticas partiendo de la cultura organizacional que quiere reflejar al exterior y de los lineamientos que desea trazar dentro de ella para mantener todo bajo control. Todas las políticas son importantes, </w:t>
      </w:r>
      <w:r w:rsidRPr="00AB18CF">
        <w:rPr>
          <w:rFonts w:asciiTheme="minorHAnsi" w:hAnsiTheme="minorHAnsi" w:cstheme="minorHAnsi"/>
          <w:sz w:val="28"/>
          <w:szCs w:val="28"/>
        </w:rPr>
        <w:lastRenderedPageBreak/>
        <w:t>pero algunas son más importantes que otras, algunas hacen que las empresas cumplan con las normas laborales y orientan los aspectos principales de la empresa.</w:t>
      </w:r>
    </w:p>
    <w:p w14:paraId="37B7357E" w14:textId="4A1C81B7" w:rsidR="00336200" w:rsidRPr="00AB18CF" w:rsidRDefault="007B021E" w:rsidP="001B17DF">
      <w:pPr>
        <w:rPr>
          <w:rFonts w:asciiTheme="minorHAnsi" w:hAnsiTheme="minorHAnsi" w:cstheme="minorHAnsi"/>
          <w:sz w:val="28"/>
          <w:szCs w:val="28"/>
        </w:rPr>
      </w:pPr>
      <w:r w:rsidRPr="00AB18CF">
        <w:rPr>
          <w:rFonts w:asciiTheme="minorHAnsi" w:hAnsiTheme="minorHAnsi" w:cstheme="minorHAnsi"/>
          <w:sz w:val="28"/>
          <w:szCs w:val="28"/>
        </w:rPr>
        <w:t>A continuación, se describe una lista de políticas comunes en la empresa:</w:t>
      </w:r>
    </w:p>
    <w:p w14:paraId="04D996AD" w14:textId="09EA1D96" w:rsidR="007B021E" w:rsidRPr="00153DB0" w:rsidRDefault="007B021E" w:rsidP="00153DB0">
      <w:pPr>
        <w:pStyle w:val="Prrafodelista"/>
        <w:numPr>
          <w:ilvl w:val="0"/>
          <w:numId w:val="59"/>
        </w:numPr>
        <w:rPr>
          <w:rFonts w:asciiTheme="minorHAnsi" w:hAnsiTheme="minorHAnsi" w:cstheme="minorHAnsi"/>
          <w:b/>
          <w:bCs/>
          <w:sz w:val="28"/>
          <w:szCs w:val="28"/>
        </w:rPr>
      </w:pPr>
      <w:proofErr w:type="spellStart"/>
      <w:r w:rsidRPr="00153DB0">
        <w:rPr>
          <w:rFonts w:asciiTheme="minorHAnsi" w:hAnsiTheme="minorHAnsi" w:cstheme="minorHAnsi"/>
          <w:b/>
          <w:bCs/>
          <w:sz w:val="28"/>
          <w:szCs w:val="28"/>
        </w:rPr>
        <w:t>Políticas</w:t>
      </w:r>
      <w:proofErr w:type="spellEnd"/>
      <w:r w:rsidRPr="00153DB0">
        <w:rPr>
          <w:rFonts w:asciiTheme="minorHAnsi" w:hAnsiTheme="minorHAnsi" w:cstheme="minorHAnsi"/>
          <w:b/>
          <w:bCs/>
          <w:sz w:val="28"/>
          <w:szCs w:val="28"/>
        </w:rPr>
        <w:t xml:space="preserve"> de </w:t>
      </w:r>
      <w:proofErr w:type="spellStart"/>
      <w:r w:rsidRPr="00153DB0">
        <w:rPr>
          <w:rFonts w:asciiTheme="minorHAnsi" w:hAnsiTheme="minorHAnsi" w:cstheme="minorHAnsi"/>
          <w:b/>
          <w:bCs/>
          <w:sz w:val="28"/>
          <w:szCs w:val="28"/>
        </w:rPr>
        <w:t>vestuario</w:t>
      </w:r>
      <w:proofErr w:type="spellEnd"/>
    </w:p>
    <w:p w14:paraId="11F196C2" w14:textId="77777777" w:rsidR="007B021E" w:rsidRPr="00AB18CF" w:rsidRDefault="007B021E" w:rsidP="001B17DF">
      <w:pPr>
        <w:rPr>
          <w:rFonts w:asciiTheme="minorHAnsi" w:hAnsiTheme="minorHAnsi" w:cstheme="minorHAnsi"/>
          <w:sz w:val="28"/>
          <w:szCs w:val="28"/>
        </w:rPr>
      </w:pPr>
      <w:r w:rsidRPr="00AB18CF">
        <w:rPr>
          <w:rFonts w:asciiTheme="minorHAnsi" w:hAnsiTheme="minorHAnsi" w:cstheme="minorHAnsi"/>
          <w:sz w:val="28"/>
          <w:szCs w:val="28"/>
        </w:rPr>
        <w:t>Varias empresas requieren que los empleados se vistan de una manera particular cuando están en el trabajo, a los hombres se les puede exigir que usen corbata y a las mujeres se les puede pedir que se vistan de manera adecuada. Si los trabajadores están tratando con el público, se les podría exigir que usen uniformes que promuevan la imagen de la empresa y afiancen la identidad corporativa.</w:t>
      </w:r>
    </w:p>
    <w:p w14:paraId="707D12C6" w14:textId="07EF05FD" w:rsidR="007B021E" w:rsidRPr="00AB18CF" w:rsidRDefault="007B021E" w:rsidP="001B17DF">
      <w:pPr>
        <w:rPr>
          <w:rFonts w:asciiTheme="minorHAnsi" w:hAnsiTheme="minorHAnsi" w:cstheme="minorHAnsi"/>
          <w:sz w:val="28"/>
          <w:szCs w:val="28"/>
        </w:rPr>
      </w:pPr>
      <w:r w:rsidRPr="00AB18CF">
        <w:rPr>
          <w:rFonts w:asciiTheme="minorHAnsi" w:hAnsiTheme="minorHAnsi" w:cstheme="minorHAnsi"/>
          <w:sz w:val="28"/>
          <w:szCs w:val="28"/>
        </w:rPr>
        <w:t>Las empresas tienen derecho a establecer pautas para el código de vestimenta de sus colaboradores, siempre que las reglas no sean discriminatorias. Es posible que se requieran algunas políticas de vestuario por razones de seguridad, como que los colaboradores usen zapatos cerrados.</w:t>
      </w:r>
    </w:p>
    <w:p w14:paraId="2F357D00" w14:textId="1BE039EF" w:rsidR="007B021E" w:rsidRPr="00153DB0" w:rsidRDefault="007B021E" w:rsidP="00153DB0">
      <w:pPr>
        <w:pStyle w:val="Prrafodelista"/>
        <w:numPr>
          <w:ilvl w:val="0"/>
          <w:numId w:val="59"/>
        </w:numPr>
        <w:rPr>
          <w:rFonts w:asciiTheme="minorHAnsi" w:hAnsiTheme="minorHAnsi" w:cstheme="minorHAnsi"/>
          <w:b/>
          <w:bCs/>
          <w:sz w:val="28"/>
          <w:szCs w:val="28"/>
        </w:rPr>
      </w:pPr>
      <w:proofErr w:type="spellStart"/>
      <w:r w:rsidRPr="00153DB0">
        <w:rPr>
          <w:rFonts w:asciiTheme="minorHAnsi" w:hAnsiTheme="minorHAnsi" w:cstheme="minorHAnsi"/>
          <w:b/>
          <w:bCs/>
          <w:sz w:val="28"/>
          <w:szCs w:val="28"/>
        </w:rPr>
        <w:t>Políticas</w:t>
      </w:r>
      <w:proofErr w:type="spellEnd"/>
      <w:r w:rsidRPr="00153DB0">
        <w:rPr>
          <w:rFonts w:asciiTheme="minorHAnsi" w:hAnsiTheme="minorHAnsi" w:cstheme="minorHAnsi"/>
          <w:b/>
          <w:bCs/>
          <w:sz w:val="28"/>
          <w:szCs w:val="28"/>
        </w:rPr>
        <w:t xml:space="preserve"> de </w:t>
      </w:r>
      <w:proofErr w:type="spellStart"/>
      <w:r w:rsidRPr="00153DB0">
        <w:rPr>
          <w:rFonts w:asciiTheme="minorHAnsi" w:hAnsiTheme="minorHAnsi" w:cstheme="minorHAnsi"/>
          <w:b/>
          <w:bCs/>
          <w:sz w:val="28"/>
          <w:szCs w:val="28"/>
        </w:rPr>
        <w:t>valoración</w:t>
      </w:r>
      <w:proofErr w:type="spellEnd"/>
      <w:r w:rsidRPr="00153DB0">
        <w:rPr>
          <w:rFonts w:asciiTheme="minorHAnsi" w:hAnsiTheme="minorHAnsi" w:cstheme="minorHAnsi"/>
          <w:b/>
          <w:bCs/>
          <w:sz w:val="28"/>
          <w:szCs w:val="28"/>
        </w:rPr>
        <w:t xml:space="preserve"> de desempeño</w:t>
      </w:r>
    </w:p>
    <w:p w14:paraId="031253CA" w14:textId="025E9E62" w:rsidR="00AA2372" w:rsidRPr="00AB18CF" w:rsidRDefault="007B021E" w:rsidP="001B17DF">
      <w:pPr>
        <w:rPr>
          <w:rFonts w:asciiTheme="minorHAnsi" w:hAnsiTheme="minorHAnsi" w:cstheme="minorHAnsi"/>
          <w:sz w:val="28"/>
          <w:szCs w:val="28"/>
        </w:rPr>
      </w:pPr>
      <w:r w:rsidRPr="00AB18CF">
        <w:rPr>
          <w:rFonts w:asciiTheme="minorHAnsi" w:hAnsiTheme="minorHAnsi" w:cstheme="minorHAnsi"/>
          <w:sz w:val="28"/>
          <w:szCs w:val="28"/>
        </w:rPr>
        <w:t>El objetivo de estas políticas es identificar áreas de mejora y motivar a los trabajadores para lograr mejores resultados. Por ello, se diseñan políticas que describan la frecuencia y observación de desempeño del colaborador. Las observaciones de desempeño aclaran las responsabilidades de un empleado y establecen metas</w:t>
      </w:r>
      <w:r w:rsidR="00FB6BF1">
        <w:rPr>
          <w:rFonts w:asciiTheme="minorHAnsi" w:hAnsiTheme="minorHAnsi" w:cstheme="minorHAnsi"/>
          <w:sz w:val="28"/>
          <w:szCs w:val="28"/>
        </w:rPr>
        <w:t xml:space="preserve">; </w:t>
      </w:r>
      <w:r w:rsidRPr="00AB18CF">
        <w:rPr>
          <w:rFonts w:asciiTheme="minorHAnsi" w:hAnsiTheme="minorHAnsi" w:cstheme="minorHAnsi"/>
          <w:sz w:val="28"/>
          <w:szCs w:val="28"/>
        </w:rPr>
        <w:t>además, describen la base para medir el desempeño y los pasos necesarios para recibir una bonificación o un aumento de salario.</w:t>
      </w:r>
    </w:p>
    <w:p w14:paraId="67FF9FC6" w14:textId="77777777" w:rsidR="00B472A2" w:rsidRPr="00AB18CF" w:rsidRDefault="00B472A2">
      <w:pPr>
        <w:spacing w:before="0" w:after="160" w:line="259" w:lineRule="auto"/>
        <w:ind w:firstLine="0"/>
        <w:rPr>
          <w:rFonts w:asciiTheme="minorHAnsi" w:hAnsiTheme="minorHAnsi" w:cstheme="minorHAnsi"/>
          <w:b/>
          <w:bCs/>
          <w:sz w:val="28"/>
          <w:szCs w:val="28"/>
        </w:rPr>
      </w:pPr>
      <w:r w:rsidRPr="00AB18CF">
        <w:rPr>
          <w:rFonts w:asciiTheme="minorHAnsi" w:hAnsiTheme="minorHAnsi" w:cstheme="minorHAnsi"/>
          <w:b/>
          <w:bCs/>
          <w:sz w:val="28"/>
          <w:szCs w:val="28"/>
        </w:rPr>
        <w:br w:type="page"/>
      </w:r>
    </w:p>
    <w:p w14:paraId="1EC4ACBE" w14:textId="48C391E2" w:rsidR="007B021E" w:rsidRPr="00153DB0" w:rsidRDefault="007B021E" w:rsidP="00153DB0">
      <w:pPr>
        <w:pStyle w:val="Prrafodelista"/>
        <w:numPr>
          <w:ilvl w:val="0"/>
          <w:numId w:val="59"/>
        </w:numPr>
        <w:rPr>
          <w:rFonts w:asciiTheme="minorHAnsi" w:hAnsiTheme="minorHAnsi" w:cstheme="minorHAnsi"/>
          <w:b/>
          <w:bCs/>
          <w:sz w:val="28"/>
          <w:szCs w:val="28"/>
        </w:rPr>
      </w:pPr>
      <w:proofErr w:type="spellStart"/>
      <w:r w:rsidRPr="00153DB0">
        <w:rPr>
          <w:rFonts w:asciiTheme="minorHAnsi" w:hAnsiTheme="minorHAnsi" w:cstheme="minorHAnsi"/>
          <w:b/>
          <w:bCs/>
          <w:sz w:val="28"/>
          <w:szCs w:val="28"/>
        </w:rPr>
        <w:lastRenderedPageBreak/>
        <w:t>Políticas</w:t>
      </w:r>
      <w:proofErr w:type="spellEnd"/>
      <w:r w:rsidRPr="00153DB0">
        <w:rPr>
          <w:rFonts w:asciiTheme="minorHAnsi" w:hAnsiTheme="minorHAnsi" w:cstheme="minorHAnsi"/>
          <w:b/>
          <w:bCs/>
          <w:sz w:val="28"/>
          <w:szCs w:val="28"/>
        </w:rPr>
        <w:t xml:space="preserve"> </w:t>
      </w:r>
      <w:proofErr w:type="spellStart"/>
      <w:r w:rsidRPr="00153DB0">
        <w:rPr>
          <w:rFonts w:asciiTheme="minorHAnsi" w:hAnsiTheme="minorHAnsi" w:cstheme="minorHAnsi"/>
          <w:b/>
          <w:bCs/>
          <w:sz w:val="28"/>
          <w:szCs w:val="28"/>
        </w:rPr>
        <w:t>comerciales</w:t>
      </w:r>
      <w:proofErr w:type="spellEnd"/>
    </w:p>
    <w:p w14:paraId="3E83A392" w14:textId="452F263B" w:rsidR="007B021E" w:rsidRPr="00AB18CF" w:rsidRDefault="007B021E" w:rsidP="001B17DF">
      <w:pPr>
        <w:rPr>
          <w:rFonts w:asciiTheme="minorHAnsi" w:hAnsiTheme="minorHAnsi" w:cstheme="minorHAnsi"/>
          <w:sz w:val="28"/>
          <w:szCs w:val="28"/>
        </w:rPr>
      </w:pPr>
      <w:r w:rsidRPr="00AB18CF">
        <w:rPr>
          <w:rFonts w:asciiTheme="minorHAnsi" w:hAnsiTheme="minorHAnsi" w:cstheme="minorHAnsi"/>
          <w:sz w:val="28"/>
          <w:szCs w:val="28"/>
        </w:rPr>
        <w:t>Las políticas comerciales establecen las reglas de conducta de una empresa. Estas sí que son importantes en el clima organizacional, ya que no solo describen las responsabilidades del jefe y los colaboradores, sino que también crean un marco de referencia para manejar el acervo de problemas que surgen en una organización.</w:t>
      </w:r>
    </w:p>
    <w:p w14:paraId="6098F2A0" w14:textId="15C5C23D" w:rsidR="00B40CF1" w:rsidRPr="00153DB0" w:rsidRDefault="00B40CF1" w:rsidP="00153DB0">
      <w:pPr>
        <w:pStyle w:val="Prrafodelista"/>
        <w:numPr>
          <w:ilvl w:val="0"/>
          <w:numId w:val="59"/>
        </w:numPr>
        <w:rPr>
          <w:rFonts w:asciiTheme="minorHAnsi" w:hAnsiTheme="minorHAnsi" w:cstheme="minorHAnsi"/>
          <w:b/>
          <w:bCs/>
          <w:sz w:val="28"/>
          <w:szCs w:val="28"/>
        </w:rPr>
      </w:pPr>
      <w:proofErr w:type="spellStart"/>
      <w:r w:rsidRPr="00153DB0">
        <w:rPr>
          <w:rFonts w:asciiTheme="minorHAnsi" w:hAnsiTheme="minorHAnsi" w:cstheme="minorHAnsi"/>
          <w:b/>
          <w:bCs/>
          <w:sz w:val="28"/>
          <w:szCs w:val="28"/>
        </w:rPr>
        <w:t>Políticas</w:t>
      </w:r>
      <w:proofErr w:type="spellEnd"/>
      <w:r w:rsidRPr="00153DB0">
        <w:rPr>
          <w:rFonts w:asciiTheme="minorHAnsi" w:hAnsiTheme="minorHAnsi" w:cstheme="minorHAnsi"/>
          <w:b/>
          <w:bCs/>
          <w:sz w:val="28"/>
          <w:szCs w:val="28"/>
        </w:rPr>
        <w:t xml:space="preserve"> de </w:t>
      </w:r>
      <w:proofErr w:type="spellStart"/>
      <w:r w:rsidRPr="00153DB0">
        <w:rPr>
          <w:rFonts w:asciiTheme="minorHAnsi" w:hAnsiTheme="minorHAnsi" w:cstheme="minorHAnsi"/>
          <w:b/>
          <w:bCs/>
          <w:sz w:val="28"/>
          <w:szCs w:val="28"/>
        </w:rPr>
        <w:t>imparcialidad</w:t>
      </w:r>
      <w:proofErr w:type="spellEnd"/>
    </w:p>
    <w:p w14:paraId="01092CB9" w14:textId="449DE51C" w:rsidR="00B40CF1" w:rsidRPr="00AB18CF" w:rsidRDefault="00B40CF1" w:rsidP="001B17DF">
      <w:pPr>
        <w:rPr>
          <w:rFonts w:asciiTheme="minorHAnsi" w:hAnsiTheme="minorHAnsi" w:cstheme="minorHAnsi"/>
          <w:sz w:val="28"/>
          <w:szCs w:val="28"/>
        </w:rPr>
      </w:pPr>
      <w:r w:rsidRPr="00AB18CF">
        <w:rPr>
          <w:rFonts w:asciiTheme="minorHAnsi" w:hAnsiTheme="minorHAnsi" w:cstheme="minorHAnsi"/>
          <w:sz w:val="28"/>
          <w:szCs w:val="28"/>
        </w:rPr>
        <w:t>La empresa debe dejar muy claro que ella promueve el trato justo en el lugar de trabajo. Estas políticas prohíben el comportamiento discriminatorio de los supervisores y empleados por motivos de raza, sexo, creencias religiosas u orientación sexual. Cuando existen políticas de igualdad, ellos tienen actitudes más positivas hacia su trabajo y son más productivos.</w:t>
      </w:r>
    </w:p>
    <w:p w14:paraId="10F6790A" w14:textId="29294C19" w:rsidR="0030434D" w:rsidRPr="00153DB0" w:rsidRDefault="0030434D" w:rsidP="00153DB0">
      <w:pPr>
        <w:pStyle w:val="Prrafodelista"/>
        <w:numPr>
          <w:ilvl w:val="0"/>
          <w:numId w:val="59"/>
        </w:numPr>
        <w:rPr>
          <w:rFonts w:asciiTheme="minorHAnsi" w:hAnsiTheme="minorHAnsi" w:cstheme="minorHAnsi"/>
          <w:b/>
          <w:bCs/>
          <w:sz w:val="28"/>
          <w:szCs w:val="28"/>
        </w:rPr>
      </w:pPr>
      <w:proofErr w:type="spellStart"/>
      <w:r w:rsidRPr="00153DB0">
        <w:rPr>
          <w:rFonts w:asciiTheme="minorHAnsi" w:hAnsiTheme="minorHAnsi" w:cstheme="minorHAnsi"/>
          <w:b/>
          <w:bCs/>
          <w:sz w:val="28"/>
          <w:szCs w:val="28"/>
        </w:rPr>
        <w:t>Políticas</w:t>
      </w:r>
      <w:proofErr w:type="spellEnd"/>
      <w:r w:rsidRPr="00153DB0">
        <w:rPr>
          <w:rFonts w:asciiTheme="minorHAnsi" w:hAnsiTheme="minorHAnsi" w:cstheme="minorHAnsi"/>
          <w:b/>
          <w:bCs/>
          <w:sz w:val="28"/>
          <w:szCs w:val="28"/>
        </w:rPr>
        <w:t xml:space="preserve"> de </w:t>
      </w:r>
      <w:proofErr w:type="spellStart"/>
      <w:r w:rsidRPr="00153DB0">
        <w:rPr>
          <w:rFonts w:asciiTheme="minorHAnsi" w:hAnsiTheme="minorHAnsi" w:cstheme="minorHAnsi"/>
          <w:b/>
          <w:bCs/>
          <w:sz w:val="28"/>
          <w:szCs w:val="28"/>
        </w:rPr>
        <w:t>seguridad</w:t>
      </w:r>
      <w:proofErr w:type="spellEnd"/>
      <w:r w:rsidRPr="00153DB0">
        <w:rPr>
          <w:rFonts w:asciiTheme="minorHAnsi" w:hAnsiTheme="minorHAnsi" w:cstheme="minorHAnsi"/>
          <w:b/>
          <w:bCs/>
          <w:sz w:val="28"/>
          <w:szCs w:val="28"/>
        </w:rPr>
        <w:t xml:space="preserve"> de información</w:t>
      </w:r>
    </w:p>
    <w:p w14:paraId="57BD20E0" w14:textId="3E68F6EA" w:rsidR="0030434D" w:rsidRPr="00AB18CF" w:rsidRDefault="0030434D" w:rsidP="001B17DF">
      <w:pPr>
        <w:rPr>
          <w:rFonts w:asciiTheme="minorHAnsi" w:hAnsiTheme="minorHAnsi" w:cstheme="minorHAnsi"/>
          <w:color w:val="auto"/>
          <w:sz w:val="28"/>
          <w:szCs w:val="28"/>
        </w:rPr>
      </w:pPr>
      <w:r w:rsidRPr="00AB18CF">
        <w:rPr>
          <w:rFonts w:asciiTheme="minorHAnsi" w:hAnsiTheme="minorHAnsi" w:cstheme="minorHAnsi"/>
          <w:color w:val="auto"/>
          <w:sz w:val="28"/>
          <w:szCs w:val="28"/>
        </w:rPr>
        <w:t>Dado que la mayoría de empresas trabajan ahora bajo la compañía de un “</w:t>
      </w:r>
      <w:r w:rsidRPr="00AB18CF">
        <w:rPr>
          <w:rStyle w:val="Extranjerismo"/>
          <w:rFonts w:asciiTheme="minorHAnsi" w:hAnsiTheme="minorHAnsi" w:cstheme="minorHAnsi"/>
          <w:color w:val="auto"/>
          <w:sz w:val="28"/>
          <w:szCs w:val="28"/>
          <w:lang w:val="es-CO"/>
        </w:rPr>
        <w:t>software”</w:t>
      </w:r>
      <w:r w:rsidRPr="00AB18CF">
        <w:rPr>
          <w:rFonts w:asciiTheme="minorHAnsi" w:hAnsiTheme="minorHAnsi" w:cstheme="minorHAnsi"/>
          <w:color w:val="auto"/>
          <w:sz w:val="28"/>
          <w:szCs w:val="28"/>
        </w:rPr>
        <w:t xml:space="preserve"> y este se usa en casi todos los trabajos, las empresas necesitan políticas que rijan el uso de la información de los equipos que disponen de este “</w:t>
      </w:r>
      <w:r w:rsidRPr="00AB18CF">
        <w:rPr>
          <w:rStyle w:val="Extranjerismo"/>
          <w:rFonts w:asciiTheme="minorHAnsi" w:hAnsiTheme="minorHAnsi" w:cstheme="minorHAnsi"/>
          <w:color w:val="auto"/>
          <w:sz w:val="28"/>
          <w:szCs w:val="28"/>
          <w:lang w:val="es-CO"/>
        </w:rPr>
        <w:t>software”</w:t>
      </w:r>
      <w:r w:rsidRPr="00AB18CF">
        <w:rPr>
          <w:rFonts w:asciiTheme="minorHAnsi" w:hAnsiTheme="minorHAnsi" w:cstheme="minorHAnsi"/>
          <w:color w:val="auto"/>
          <w:sz w:val="28"/>
          <w:szCs w:val="28"/>
        </w:rPr>
        <w:t xml:space="preserve"> para actividades personales. Por motivos de seguridad, las empresas pueden pedir a los empleados que firmen un documento que permita a una empresa controlar la actividad de </w:t>
      </w:r>
      <w:r w:rsidR="002663F8" w:rsidRPr="00AB18CF">
        <w:rPr>
          <w:rFonts w:asciiTheme="minorHAnsi" w:hAnsiTheme="minorHAnsi" w:cstheme="minorHAnsi"/>
          <w:color w:val="auto"/>
          <w:sz w:val="28"/>
          <w:szCs w:val="28"/>
        </w:rPr>
        <w:t>i</w:t>
      </w:r>
      <w:r w:rsidRPr="00AB18CF">
        <w:rPr>
          <w:rFonts w:asciiTheme="minorHAnsi" w:hAnsiTheme="minorHAnsi" w:cstheme="minorHAnsi"/>
          <w:color w:val="auto"/>
          <w:sz w:val="28"/>
          <w:szCs w:val="28"/>
        </w:rPr>
        <w:t>nternet y los correos electrónicos de sus trabajadores.</w:t>
      </w:r>
    </w:p>
    <w:p w14:paraId="15CE1ECF" w14:textId="77777777" w:rsidR="00632CFA" w:rsidRPr="00AB18CF" w:rsidRDefault="00632CFA" w:rsidP="001B17DF">
      <w:pPr>
        <w:rPr>
          <w:rFonts w:asciiTheme="minorHAnsi" w:hAnsiTheme="minorHAnsi" w:cstheme="minorHAnsi"/>
          <w:sz w:val="28"/>
          <w:szCs w:val="28"/>
        </w:rPr>
      </w:pPr>
      <w:r w:rsidRPr="00AB18CF">
        <w:rPr>
          <w:rFonts w:asciiTheme="minorHAnsi" w:hAnsiTheme="minorHAnsi" w:cstheme="minorHAnsi"/>
          <w:sz w:val="28"/>
          <w:szCs w:val="28"/>
        </w:rPr>
        <w:t>Las políticas organizacionales bien escritas promueven el cumplimiento, agilizan los procesos internos y limitan los riesgos de responsabilidad, también establecen la cultura de la empresa y guían las funciones diarias.</w:t>
      </w:r>
    </w:p>
    <w:p w14:paraId="47AD3697" w14:textId="23D88A15" w:rsidR="0030434D" w:rsidRPr="00AB18CF" w:rsidRDefault="00632CFA" w:rsidP="001B17DF">
      <w:pPr>
        <w:rPr>
          <w:rFonts w:asciiTheme="minorHAnsi" w:hAnsiTheme="minorHAnsi" w:cstheme="minorHAnsi"/>
          <w:sz w:val="28"/>
          <w:szCs w:val="28"/>
        </w:rPr>
      </w:pPr>
      <w:r w:rsidRPr="00AB18CF">
        <w:rPr>
          <w:rFonts w:asciiTheme="minorHAnsi" w:hAnsiTheme="minorHAnsi" w:cstheme="minorHAnsi"/>
          <w:sz w:val="28"/>
          <w:szCs w:val="28"/>
        </w:rPr>
        <w:lastRenderedPageBreak/>
        <w:t>La creación de políticas en la empresa puede parecer el comienzo de exigencias y lineamientos, pero puede comenzar como un proceso simple, que ayuda a crear una empresa más organizada. La formulación de políticas de la empresa tiene muchos usos, entre ellos, ayudar a orientar a los nuevos trabajadores, dar a sus gerentes pautas escritas y ayudar a sus empleados a operar sin confusión. Tenga en cuenta las siguientes pautas para manifestar adecuadamente las políticas de su negocio:</w:t>
      </w:r>
    </w:p>
    <w:p w14:paraId="5E6B4397" w14:textId="77777777" w:rsidR="00CE4148" w:rsidRPr="00AB18CF" w:rsidRDefault="00CE4148">
      <w:pPr>
        <w:pStyle w:val="Prrafodelista"/>
        <w:numPr>
          <w:ilvl w:val="0"/>
          <w:numId w:val="25"/>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Examine los compromisos legales</w:t>
      </w:r>
    </w:p>
    <w:p w14:paraId="277F1904" w14:textId="0AA76D69" w:rsidR="007B021E" w:rsidRPr="00153DB0" w:rsidRDefault="00CE4148" w:rsidP="00153DB0">
      <w:pPr>
        <w:rPr>
          <w:rFonts w:asciiTheme="minorHAnsi" w:hAnsiTheme="minorHAnsi" w:cstheme="minorHAnsi"/>
          <w:sz w:val="28"/>
          <w:szCs w:val="28"/>
        </w:rPr>
      </w:pPr>
      <w:r w:rsidRPr="00153DB0">
        <w:rPr>
          <w:rFonts w:asciiTheme="minorHAnsi" w:hAnsiTheme="minorHAnsi" w:cstheme="minorHAnsi"/>
          <w:sz w:val="28"/>
          <w:szCs w:val="28"/>
        </w:rPr>
        <w:t>Según la normativa del país, hay estipuladas leyes con respecto a las horas de trabajo, las condiciones y el salario; también se deben seguir las pautas estatales que rigen su negocio. Se sugiere visitar el portal web del Ministerio del Trabajo para buscar las reglas y pautas que lo cobijan, con el fin de obtener recomendaciones sobre qué redactar en la política organizacional.</w:t>
      </w:r>
    </w:p>
    <w:p w14:paraId="345964CF" w14:textId="77777777" w:rsidR="003C5D6C" w:rsidRPr="00AB18CF" w:rsidRDefault="003C5D6C">
      <w:pPr>
        <w:pStyle w:val="Prrafodelista"/>
        <w:numPr>
          <w:ilvl w:val="0"/>
          <w:numId w:val="25"/>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Analice las necesidades del entorno</w:t>
      </w:r>
    </w:p>
    <w:p w14:paraId="5CB68561" w14:textId="40F6C9FB" w:rsidR="003C5D6C" w:rsidRDefault="003C5D6C" w:rsidP="00153DB0">
      <w:pPr>
        <w:rPr>
          <w:rFonts w:asciiTheme="minorHAnsi" w:hAnsiTheme="minorHAnsi" w:cstheme="minorHAnsi"/>
          <w:sz w:val="28"/>
          <w:szCs w:val="28"/>
        </w:rPr>
      </w:pPr>
      <w:r w:rsidRPr="00153DB0">
        <w:rPr>
          <w:rFonts w:asciiTheme="minorHAnsi" w:hAnsiTheme="minorHAnsi" w:cstheme="minorHAnsi"/>
          <w:sz w:val="28"/>
          <w:szCs w:val="28"/>
        </w:rPr>
        <w:t>Cada empresa debe adecuar las mejores prácticas de los empleados a su situación concreta; examine los problemas y las preguntas que surgen en el lugar de trabajo y apúntelos para tenerlos en cuenta a la hora de diseñar la política. Tenga en cuenta la asistencia, vestuario, tiempo libre pagado, revisiones anuales, procesos de quejas, descansos, política de fumar, uso personal de los activos de la empresa, uso de internet y correo electrónico, cadena de mando, estacionamiento, otorgamiento de beneficios y conflicto de intereses.</w:t>
      </w:r>
    </w:p>
    <w:p w14:paraId="56AF8191" w14:textId="158086BA" w:rsidR="00153DB0" w:rsidRDefault="00153DB0" w:rsidP="00153DB0">
      <w:pPr>
        <w:rPr>
          <w:rFonts w:asciiTheme="minorHAnsi" w:hAnsiTheme="minorHAnsi" w:cstheme="minorHAnsi"/>
          <w:sz w:val="28"/>
          <w:szCs w:val="28"/>
        </w:rPr>
      </w:pPr>
    </w:p>
    <w:p w14:paraId="7EBD3B0C" w14:textId="77777777" w:rsidR="00153DB0" w:rsidRPr="00153DB0" w:rsidRDefault="00153DB0" w:rsidP="00153DB0">
      <w:pPr>
        <w:rPr>
          <w:rFonts w:asciiTheme="minorHAnsi" w:hAnsiTheme="minorHAnsi" w:cstheme="minorHAnsi"/>
          <w:sz w:val="28"/>
          <w:szCs w:val="28"/>
        </w:rPr>
      </w:pPr>
    </w:p>
    <w:p w14:paraId="70B2F368" w14:textId="28443BCA" w:rsidR="003C5D6C" w:rsidRPr="00AB18CF" w:rsidRDefault="003C5D6C">
      <w:pPr>
        <w:pStyle w:val="Prrafodelista"/>
        <w:numPr>
          <w:ilvl w:val="0"/>
          <w:numId w:val="25"/>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lastRenderedPageBreak/>
        <w:t>Socialice las políticas a los miembros de la organización</w:t>
      </w:r>
    </w:p>
    <w:p w14:paraId="2E1CCB2C" w14:textId="18A90C29" w:rsidR="003C5D6C" w:rsidRPr="00153DB0" w:rsidRDefault="003C5D6C" w:rsidP="00153DB0">
      <w:pPr>
        <w:rPr>
          <w:rFonts w:asciiTheme="minorHAnsi" w:hAnsiTheme="minorHAnsi" w:cstheme="minorHAnsi"/>
          <w:sz w:val="28"/>
          <w:szCs w:val="28"/>
        </w:rPr>
      </w:pPr>
      <w:r w:rsidRPr="00153DB0">
        <w:rPr>
          <w:rFonts w:asciiTheme="minorHAnsi" w:hAnsiTheme="minorHAnsi" w:cstheme="minorHAnsi"/>
          <w:sz w:val="28"/>
          <w:szCs w:val="28"/>
        </w:rPr>
        <w:t>Organice una reunión en la empresa para darlas a conocer; los líderes tendrán la gran responsabilidad de contribuir en la implementación y obediencia de estas nuevas políticas. Informe la necesidad que existió de formular estos lineamientos y brinde un resumen de los detalles más importantes; haga uso de unas semanas pedagógicas para la inserción de las nuevas políticas en el área de trabajo.</w:t>
      </w:r>
    </w:p>
    <w:p w14:paraId="44445B02" w14:textId="222D93F0" w:rsidR="003C5D6C" w:rsidRPr="00AB18CF" w:rsidRDefault="003C5D6C" w:rsidP="001B17DF">
      <w:pPr>
        <w:pStyle w:val="Ttulo2"/>
        <w:spacing w:line="360" w:lineRule="auto"/>
        <w:rPr>
          <w:lang w:val="es-CO"/>
        </w:rPr>
      </w:pPr>
      <w:bookmarkStart w:id="4" w:name="_Toc224113358"/>
      <w:r w:rsidRPr="00AB18CF">
        <w:rPr>
          <w:lang w:val="es-CO"/>
        </w:rPr>
        <w:t>Gestión del talento</w:t>
      </w:r>
      <w:bookmarkEnd w:id="4"/>
      <w:r w:rsidRPr="00AB18CF">
        <w:rPr>
          <w:lang w:val="es-CO"/>
        </w:rPr>
        <w:t xml:space="preserve"> </w:t>
      </w:r>
    </w:p>
    <w:p w14:paraId="003ACDC3" w14:textId="3C8F4561" w:rsidR="003C5D6C" w:rsidRDefault="003C5D6C" w:rsidP="001B17DF">
      <w:pPr>
        <w:rPr>
          <w:rFonts w:asciiTheme="minorHAnsi" w:hAnsiTheme="minorHAnsi" w:cstheme="minorHAnsi"/>
          <w:sz w:val="28"/>
          <w:szCs w:val="28"/>
        </w:rPr>
      </w:pPr>
      <w:r w:rsidRPr="00AB18CF">
        <w:rPr>
          <w:rFonts w:asciiTheme="minorHAnsi" w:hAnsiTheme="minorHAnsi" w:cstheme="minorHAnsi"/>
          <w:sz w:val="28"/>
          <w:szCs w:val="28"/>
        </w:rPr>
        <w:t>El propósito principal de la gestión del talento es crear una fuerza laboral motivada, que permanezca en su empresa a largo plazo, superando a la competencia a través de un sistema integrado de prácticas de gestión del talento que sean difíciles de copiar o imitar. La importancia que tiene el talento humano para la organización es que capitaliza a los empleados, posiblemente, el activo más importante de su empresa.</w:t>
      </w:r>
    </w:p>
    <w:p w14:paraId="5F656431" w14:textId="4FC1905B" w:rsidR="00153DB0" w:rsidRDefault="00153DB0" w:rsidP="001B17DF">
      <w:pPr>
        <w:rPr>
          <w:rFonts w:asciiTheme="minorHAnsi" w:hAnsiTheme="minorHAnsi" w:cstheme="minorHAnsi"/>
          <w:sz w:val="28"/>
          <w:szCs w:val="28"/>
        </w:rPr>
      </w:pPr>
    </w:p>
    <w:p w14:paraId="4FCBC3C1" w14:textId="5721B501" w:rsidR="00153DB0" w:rsidRDefault="00153DB0" w:rsidP="001B17DF">
      <w:pPr>
        <w:rPr>
          <w:rFonts w:asciiTheme="minorHAnsi" w:hAnsiTheme="minorHAnsi" w:cstheme="minorHAnsi"/>
          <w:sz w:val="28"/>
          <w:szCs w:val="28"/>
        </w:rPr>
      </w:pPr>
    </w:p>
    <w:p w14:paraId="4329C4CD" w14:textId="346FB35B" w:rsidR="00153DB0" w:rsidRDefault="00153DB0" w:rsidP="001B17DF">
      <w:pPr>
        <w:rPr>
          <w:rFonts w:asciiTheme="minorHAnsi" w:hAnsiTheme="minorHAnsi" w:cstheme="minorHAnsi"/>
          <w:sz w:val="28"/>
          <w:szCs w:val="28"/>
        </w:rPr>
      </w:pPr>
    </w:p>
    <w:p w14:paraId="3C407D74" w14:textId="1119AB5A" w:rsidR="00153DB0" w:rsidRDefault="00153DB0" w:rsidP="001B17DF">
      <w:pPr>
        <w:rPr>
          <w:rFonts w:asciiTheme="minorHAnsi" w:hAnsiTheme="minorHAnsi" w:cstheme="minorHAnsi"/>
          <w:sz w:val="28"/>
          <w:szCs w:val="28"/>
        </w:rPr>
      </w:pPr>
    </w:p>
    <w:p w14:paraId="20CF57DD" w14:textId="4D6A8DA7" w:rsidR="00153DB0" w:rsidRDefault="00153DB0" w:rsidP="001B17DF">
      <w:pPr>
        <w:rPr>
          <w:rFonts w:asciiTheme="minorHAnsi" w:hAnsiTheme="minorHAnsi" w:cstheme="minorHAnsi"/>
          <w:sz w:val="28"/>
          <w:szCs w:val="28"/>
        </w:rPr>
      </w:pPr>
    </w:p>
    <w:p w14:paraId="0BC92DBE" w14:textId="3FEC7EFB" w:rsidR="00153DB0" w:rsidRDefault="00153DB0" w:rsidP="001B17DF">
      <w:pPr>
        <w:rPr>
          <w:rFonts w:asciiTheme="minorHAnsi" w:hAnsiTheme="minorHAnsi" w:cstheme="minorHAnsi"/>
          <w:sz w:val="28"/>
          <w:szCs w:val="28"/>
        </w:rPr>
      </w:pPr>
    </w:p>
    <w:p w14:paraId="6ED03C6C" w14:textId="45AAE1E3" w:rsidR="00153DB0" w:rsidRDefault="00153DB0" w:rsidP="001B17DF">
      <w:pPr>
        <w:rPr>
          <w:rFonts w:asciiTheme="minorHAnsi" w:hAnsiTheme="minorHAnsi" w:cstheme="minorHAnsi"/>
          <w:sz w:val="28"/>
          <w:szCs w:val="28"/>
        </w:rPr>
      </w:pPr>
    </w:p>
    <w:p w14:paraId="47A8959C" w14:textId="77777777" w:rsidR="00153DB0" w:rsidRPr="00AB18CF" w:rsidRDefault="00153DB0" w:rsidP="001B17DF">
      <w:pPr>
        <w:rPr>
          <w:rFonts w:asciiTheme="minorHAnsi" w:hAnsiTheme="minorHAnsi" w:cstheme="minorHAnsi"/>
          <w:sz w:val="28"/>
          <w:szCs w:val="28"/>
        </w:rPr>
      </w:pPr>
    </w:p>
    <w:p w14:paraId="24F1C4B1" w14:textId="32B7659C" w:rsidR="00B472A2" w:rsidRPr="00AB18CF" w:rsidRDefault="00B472A2" w:rsidP="0027297D">
      <w:pPr>
        <w:pStyle w:val="Figura"/>
      </w:pPr>
      <w:r w:rsidRPr="00AB18CF">
        <w:lastRenderedPageBreak/>
        <w:t>Gestión del talento humano</w:t>
      </w:r>
    </w:p>
    <w:p w14:paraId="0DC1484A" w14:textId="33FA6A32" w:rsidR="00B472A2" w:rsidRPr="00AB18CF" w:rsidRDefault="00B472A2" w:rsidP="00B472A2">
      <w:pPr>
        <w:jc w:val="center"/>
      </w:pPr>
      <w:r w:rsidRPr="00AB18CF">
        <w:rPr>
          <w:noProof/>
        </w:rPr>
        <w:drawing>
          <wp:inline distT="0" distB="0" distL="0" distR="0" wp14:anchorId="28C8CC5E" wp14:editId="38937F14">
            <wp:extent cx="2629437" cy="4200525"/>
            <wp:effectExtent l="0" t="0" r="0" b="0"/>
            <wp:docPr id="693133697" name="Gráfico 3" descr="Figura 2. Imagen que menciona lo que significa la gestión del talento hum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33697" name="Gráfico 3" descr="Figura 2. Imagen que menciona lo que significa la gestión del talento humano."/>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633690" cy="4207319"/>
                    </a:xfrm>
                    <a:prstGeom prst="rect">
                      <a:avLst/>
                    </a:prstGeom>
                  </pic:spPr>
                </pic:pic>
              </a:graphicData>
            </a:graphic>
          </wp:inline>
        </w:drawing>
      </w:r>
    </w:p>
    <w:p w14:paraId="68A32736" w14:textId="77777777" w:rsidR="00B472A2" w:rsidRPr="00AB18CF" w:rsidRDefault="00B472A2" w:rsidP="00B472A2"/>
    <w:p w14:paraId="1228E2DA" w14:textId="72D3F961" w:rsidR="00434158" w:rsidRPr="00AB18CF" w:rsidRDefault="00885F76" w:rsidP="001B17DF">
      <w:pPr>
        <w:rPr>
          <w:rFonts w:asciiTheme="minorHAnsi" w:hAnsiTheme="minorHAnsi" w:cstheme="minorHAnsi"/>
          <w:sz w:val="28"/>
          <w:szCs w:val="28"/>
        </w:rPr>
      </w:pPr>
      <w:r w:rsidRPr="00AB18CF">
        <w:rPr>
          <w:rFonts w:asciiTheme="minorHAnsi" w:hAnsiTheme="minorHAnsi" w:cstheme="minorHAnsi"/>
          <w:sz w:val="28"/>
          <w:szCs w:val="28"/>
        </w:rPr>
        <w:t>La gestión del talento es el alcance completo de los procesos de recursos humanos para atraer, incorporar, desarrollar, motivar y retener empleados de alto rendimiento; está dirigida a mejorar el desempeño empresarial a través de prácticas que hacen que los empleados sean más productivos.</w:t>
      </w:r>
    </w:p>
    <w:p w14:paraId="548B71D4" w14:textId="77777777" w:rsidR="009A588D" w:rsidRPr="00AB18CF" w:rsidRDefault="009A588D" w:rsidP="001B17DF">
      <w:pPr>
        <w:rPr>
          <w:rFonts w:asciiTheme="minorHAnsi" w:hAnsiTheme="minorHAnsi" w:cstheme="minorHAnsi"/>
          <w:b/>
          <w:bCs/>
          <w:sz w:val="28"/>
          <w:szCs w:val="28"/>
        </w:rPr>
      </w:pPr>
      <w:r w:rsidRPr="00AB18CF">
        <w:rPr>
          <w:rFonts w:asciiTheme="minorHAnsi" w:hAnsiTheme="minorHAnsi" w:cstheme="minorHAnsi"/>
          <w:b/>
          <w:bCs/>
          <w:sz w:val="28"/>
          <w:szCs w:val="28"/>
        </w:rPr>
        <w:t>Proceso de gestión del talento</w:t>
      </w:r>
    </w:p>
    <w:p w14:paraId="77BB122D" w14:textId="049AC3B0" w:rsidR="00885F76" w:rsidRPr="00AB18CF" w:rsidRDefault="009A588D" w:rsidP="001B17DF">
      <w:pPr>
        <w:rPr>
          <w:rFonts w:asciiTheme="minorHAnsi" w:hAnsiTheme="minorHAnsi" w:cstheme="minorHAnsi"/>
          <w:sz w:val="28"/>
          <w:szCs w:val="28"/>
        </w:rPr>
      </w:pPr>
      <w:r w:rsidRPr="00AB18CF">
        <w:rPr>
          <w:rFonts w:asciiTheme="minorHAnsi" w:hAnsiTheme="minorHAnsi" w:cstheme="minorHAnsi"/>
          <w:sz w:val="28"/>
          <w:szCs w:val="28"/>
        </w:rPr>
        <w:t xml:space="preserve">Para todas las empresas, es fundamental que se gestione el talento humano desde cada una de las áreas, evaluando el desempeño y analizando las situaciones que ameritan riesgo o alerta en el contexto laboral. Los colaboradores se sienten parte de </w:t>
      </w:r>
      <w:r w:rsidRPr="00AB18CF">
        <w:rPr>
          <w:rFonts w:asciiTheme="minorHAnsi" w:hAnsiTheme="minorHAnsi" w:cstheme="minorHAnsi"/>
          <w:sz w:val="28"/>
          <w:szCs w:val="28"/>
        </w:rPr>
        <w:lastRenderedPageBreak/>
        <w:t>la organización cuando esta resalta las destrezas y habilidades, optimiza los procesos y tiene en cuenta la experiencia del trabajador para futuros puestos vacantes. Por lo anterior, se relacionan a continuación los pasos para desarrollar el proceso de gestión de talento:</w:t>
      </w:r>
    </w:p>
    <w:p w14:paraId="63BB5AA9" w14:textId="0F13BC70" w:rsidR="003A4A89" w:rsidRPr="00AB18CF" w:rsidRDefault="00521D3B">
      <w:pPr>
        <w:pStyle w:val="Prrafodelista"/>
        <w:numPr>
          <w:ilvl w:val="0"/>
          <w:numId w:val="26"/>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Habilidades que necesita la organización</w:t>
      </w:r>
      <w:r w:rsidRPr="00AB18CF">
        <w:rPr>
          <w:rFonts w:asciiTheme="minorHAnsi" w:hAnsiTheme="minorHAnsi" w:cstheme="minorHAnsi"/>
          <w:sz w:val="28"/>
          <w:szCs w:val="28"/>
          <w:lang w:val="es-CO"/>
        </w:rPr>
        <w:t>: debe determinar qué tipo de contrataciones necesita y qué requisitos deben cumplir, describir las habilidades que se requieren para el desempeño del cargo, así como los conocimientos técnicos o específicos del área de trabajo. Se sugiere que, antes de contratar una nueva persona, se considere el talento humano actual, es decir, los ascensos, partiendo de la experiencia y la antigüedad que ya posee.</w:t>
      </w:r>
    </w:p>
    <w:p w14:paraId="0413C70F" w14:textId="42D8152B" w:rsidR="00521D3B" w:rsidRPr="00AB18CF" w:rsidRDefault="00521D3B">
      <w:pPr>
        <w:pStyle w:val="Prrafodelista"/>
        <w:numPr>
          <w:ilvl w:val="0"/>
          <w:numId w:val="26"/>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Reclutar al talento humano apropiado:</w:t>
      </w:r>
      <w:r w:rsidRPr="00AB18CF">
        <w:rPr>
          <w:rFonts w:asciiTheme="minorHAnsi" w:hAnsiTheme="minorHAnsi" w:cstheme="minorHAnsi"/>
          <w:sz w:val="28"/>
          <w:szCs w:val="28"/>
          <w:lang w:val="es-CO"/>
        </w:rPr>
        <w:t xml:space="preserve"> utilice las herramientas necesarias para dar a conocer las vacantes que ofrece la empresa y los requisitos que se exigen; para ello, cree anuncios y publíquelos en los principales sitios de trabajo. Se recomienda realizar evaluaciones de personalidad, referencias y pruebas que requieran que los candidatos se desempeñen en situaciones de la vida real. Brinde la oportunidad de trabajo a las mejores opciones.</w:t>
      </w:r>
    </w:p>
    <w:p w14:paraId="585524E0" w14:textId="509DE484" w:rsidR="003E643B" w:rsidRPr="00AB18CF" w:rsidRDefault="00967743">
      <w:pPr>
        <w:pStyle w:val="Prrafodelista"/>
        <w:numPr>
          <w:ilvl w:val="0"/>
          <w:numId w:val="26"/>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Incorporación y organización del trabajo</w:t>
      </w:r>
      <w:r w:rsidRPr="00AB18CF">
        <w:rPr>
          <w:rFonts w:asciiTheme="minorHAnsi" w:hAnsiTheme="minorHAnsi" w:cstheme="minorHAnsi"/>
          <w:sz w:val="28"/>
          <w:szCs w:val="28"/>
          <w:lang w:val="es-CO"/>
        </w:rPr>
        <w:t>: una vez el colaborador es parte de la empresa, el área de talento humano orienta y capacita en los procesos de la labor para que esté listo. Entregue tareas que pueda desarrollar, programe sesiones de capacitación y asigne empleados actuales para ayudar a los nuevos trabajadores a instalarse.</w:t>
      </w:r>
    </w:p>
    <w:p w14:paraId="47267F32" w14:textId="710AC49A" w:rsidR="00967743" w:rsidRPr="00AB18CF" w:rsidRDefault="00967743">
      <w:pPr>
        <w:pStyle w:val="Prrafodelista"/>
        <w:numPr>
          <w:ilvl w:val="0"/>
          <w:numId w:val="26"/>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Actualización de conocimientos</w:t>
      </w:r>
      <w:r w:rsidRPr="00AB18CF">
        <w:rPr>
          <w:rFonts w:asciiTheme="minorHAnsi" w:hAnsiTheme="minorHAnsi" w:cstheme="minorHAnsi"/>
          <w:sz w:val="28"/>
          <w:szCs w:val="28"/>
          <w:lang w:val="es-CO"/>
        </w:rPr>
        <w:t xml:space="preserve">: es más importante mantener capacitado y desarrollando habilidades al talento humano contratado, ya que será </w:t>
      </w:r>
      <w:r w:rsidRPr="00AB18CF">
        <w:rPr>
          <w:rFonts w:asciiTheme="minorHAnsi" w:hAnsiTheme="minorHAnsi" w:cstheme="minorHAnsi"/>
          <w:sz w:val="28"/>
          <w:szCs w:val="28"/>
          <w:lang w:val="es-CO"/>
        </w:rPr>
        <w:lastRenderedPageBreak/>
        <w:t>mucho más fácil ascender a una persona que conoce ya el negocio que los costos que genera reclutar nuevo personal y capacitarlo para el cargo disponible.</w:t>
      </w:r>
    </w:p>
    <w:p w14:paraId="69825401" w14:textId="7C5537F4" w:rsidR="00885F76" w:rsidRPr="00AB18CF" w:rsidRDefault="006F3738">
      <w:pPr>
        <w:pStyle w:val="Prrafodelista"/>
        <w:numPr>
          <w:ilvl w:val="0"/>
          <w:numId w:val="26"/>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Efectúe evaluaciones de desempeño</w:t>
      </w:r>
      <w:r w:rsidRPr="00AB18CF">
        <w:rPr>
          <w:rFonts w:asciiTheme="minorHAnsi" w:hAnsiTheme="minorHAnsi" w:cstheme="minorHAnsi"/>
          <w:sz w:val="28"/>
          <w:szCs w:val="28"/>
          <w:lang w:val="es-CO"/>
        </w:rPr>
        <w:t>: verifique el desempeño de los empleados con regularidad, esto le permite ver si los trabajadores pueden administrar responsabilidades adicionales, además de verificar el cumplimiento de las actividades encomendadas para el logro de los objetivos de la empresa.</w:t>
      </w:r>
    </w:p>
    <w:p w14:paraId="1704093B" w14:textId="4E188FB4" w:rsidR="00595AC5" w:rsidRPr="00AB18CF" w:rsidRDefault="002913A6">
      <w:pPr>
        <w:pStyle w:val="Prrafodelista"/>
        <w:numPr>
          <w:ilvl w:val="0"/>
          <w:numId w:val="26"/>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Conserve a su mejor talento</w:t>
      </w:r>
      <w:r w:rsidRPr="00AB18CF">
        <w:rPr>
          <w:rFonts w:asciiTheme="minorHAnsi" w:hAnsiTheme="minorHAnsi" w:cstheme="minorHAnsi"/>
          <w:sz w:val="28"/>
          <w:szCs w:val="28"/>
          <w:lang w:val="es-CO"/>
        </w:rPr>
        <w:t>: la mayoría de las empresas cuentan con los medios para retener a los colaboradores potenciales, haciendo que estos trabajen motivados en la labor encomendada, ofreciéndoles beneficios y compensaciones por las metas alcanzadas, motivando y resaltando los logros y actividades en las que se desempeñó eficientemente, asegurando la satisfacción laboral y mejorando la cultura de la empresa.</w:t>
      </w:r>
    </w:p>
    <w:p w14:paraId="7144E0C3" w14:textId="77777777" w:rsidR="00C551DC" w:rsidRPr="00AB18CF" w:rsidRDefault="00C551DC" w:rsidP="00C551DC">
      <w:pPr>
        <w:pStyle w:val="Prrafodelista"/>
        <w:numPr>
          <w:ilvl w:val="0"/>
          <w:numId w:val="0"/>
        </w:numPr>
        <w:ind w:left="1429"/>
        <w:rPr>
          <w:rFonts w:asciiTheme="minorHAnsi" w:hAnsiTheme="minorHAnsi" w:cstheme="minorHAnsi"/>
          <w:sz w:val="28"/>
          <w:szCs w:val="28"/>
          <w:lang w:val="es-CO"/>
        </w:rPr>
      </w:pPr>
    </w:p>
    <w:p w14:paraId="554F5E8C" w14:textId="77777777" w:rsidR="00B76721" w:rsidRPr="00AB18CF" w:rsidRDefault="00B76721" w:rsidP="001B17DF">
      <w:pPr>
        <w:rPr>
          <w:rFonts w:asciiTheme="minorHAnsi" w:hAnsiTheme="minorHAnsi" w:cstheme="minorHAnsi"/>
          <w:b/>
          <w:bCs/>
          <w:sz w:val="28"/>
          <w:szCs w:val="28"/>
        </w:rPr>
      </w:pPr>
      <w:r w:rsidRPr="00AB18CF">
        <w:rPr>
          <w:rFonts w:asciiTheme="minorHAnsi" w:hAnsiTheme="minorHAnsi" w:cstheme="minorHAnsi"/>
          <w:b/>
          <w:bCs/>
          <w:sz w:val="28"/>
          <w:szCs w:val="28"/>
        </w:rPr>
        <w:t>Actividades de la gestión del talento humano</w:t>
      </w:r>
    </w:p>
    <w:p w14:paraId="545DB172" w14:textId="29805AD7" w:rsidR="006B0965" w:rsidRDefault="00B76721" w:rsidP="0000262A">
      <w:pPr>
        <w:rPr>
          <w:rFonts w:asciiTheme="minorHAnsi" w:hAnsiTheme="minorHAnsi" w:cstheme="minorHAnsi"/>
          <w:sz w:val="28"/>
          <w:szCs w:val="28"/>
        </w:rPr>
      </w:pPr>
      <w:r w:rsidRPr="00AB18CF">
        <w:rPr>
          <w:rFonts w:asciiTheme="minorHAnsi" w:hAnsiTheme="minorHAnsi" w:cstheme="minorHAnsi"/>
          <w:sz w:val="28"/>
          <w:szCs w:val="28"/>
        </w:rPr>
        <w:t>Dentro de la gestión del talento humano, se encuentran acciones que van desde la incorporación de colaboradores, pasando por la gestión del desempeño, hasta la retención. Aquí, se presentan las actividades más relevantes de esta gestión:</w:t>
      </w:r>
    </w:p>
    <w:p w14:paraId="3C29A36D" w14:textId="246F64B7" w:rsidR="00153DB0" w:rsidRDefault="00153DB0" w:rsidP="0000262A"/>
    <w:p w14:paraId="60778B55" w14:textId="65292753" w:rsidR="00153DB0" w:rsidRDefault="00153DB0" w:rsidP="0000262A"/>
    <w:p w14:paraId="76D6871F" w14:textId="1F0AA6A7" w:rsidR="00153DB0" w:rsidRDefault="00153DB0" w:rsidP="0000262A"/>
    <w:p w14:paraId="76A807D7" w14:textId="77777777" w:rsidR="00153DB0" w:rsidRPr="00AB18CF" w:rsidRDefault="00153DB0" w:rsidP="0000262A"/>
    <w:p w14:paraId="2F2DC787" w14:textId="2A5AD968" w:rsidR="007D0B35" w:rsidRPr="00AB18CF" w:rsidRDefault="00B76721" w:rsidP="0027297D">
      <w:pPr>
        <w:pStyle w:val="Figura"/>
      </w:pPr>
      <w:r w:rsidRPr="00AB18CF">
        <w:lastRenderedPageBreak/>
        <w:t>Actividades de la gestión del talento</w:t>
      </w:r>
    </w:p>
    <w:p w14:paraId="50FFA724" w14:textId="6F379361" w:rsidR="00D25C36" w:rsidRPr="00AB18CF" w:rsidRDefault="004E5D2B" w:rsidP="004E5D2B">
      <w:pPr>
        <w:ind w:firstLine="0"/>
        <w:jc w:val="center"/>
        <w:rPr>
          <w:rFonts w:asciiTheme="minorHAnsi" w:hAnsiTheme="minorHAnsi" w:cstheme="minorHAnsi"/>
          <w:b/>
          <w:bCs/>
          <w:sz w:val="28"/>
          <w:szCs w:val="28"/>
        </w:rPr>
      </w:pPr>
      <w:r w:rsidRPr="00AB18CF">
        <w:rPr>
          <w:rFonts w:asciiTheme="minorHAnsi" w:hAnsiTheme="minorHAnsi" w:cstheme="minorHAnsi"/>
          <w:b/>
          <w:bCs/>
          <w:noProof/>
          <w:sz w:val="28"/>
          <w:szCs w:val="28"/>
        </w:rPr>
        <w:drawing>
          <wp:inline distT="0" distB="0" distL="0" distR="0" wp14:anchorId="421DEBCC" wp14:editId="129F8D10">
            <wp:extent cx="6411478" cy="2947917"/>
            <wp:effectExtent l="0" t="0" r="8890" b="5080"/>
            <wp:docPr id="1947650439" name="Gráfico 1" descr="Figura 3. Imagen que menciona las cuatro actividades que tienen mayor relevancia dentro de la gestión del talento humano: atraer, desarrollar, motivar, ret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50439" name="Gráfico 1" descr="Figura 3. Imagen que menciona las cuatro actividades que tienen mayor relevancia dentro de la gestión del talento humano: atraer, desarrollar, motivar, retener."/>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451343" cy="2966247"/>
                    </a:xfrm>
                    <a:prstGeom prst="rect">
                      <a:avLst/>
                    </a:prstGeom>
                  </pic:spPr>
                </pic:pic>
              </a:graphicData>
            </a:graphic>
          </wp:inline>
        </w:drawing>
      </w:r>
    </w:p>
    <w:p w14:paraId="4E6CCF07" w14:textId="7C42D15B" w:rsidR="00DF78E8" w:rsidRPr="00AB18CF" w:rsidRDefault="00DF78E8" w:rsidP="00DF78E8">
      <w:pPr>
        <w:ind w:firstLine="0"/>
        <w:jc w:val="both"/>
        <w:rPr>
          <w:rFonts w:asciiTheme="minorHAnsi" w:hAnsiTheme="minorHAnsi" w:cstheme="minorHAnsi"/>
          <w:b/>
          <w:bCs/>
          <w:sz w:val="28"/>
          <w:szCs w:val="28"/>
        </w:rPr>
      </w:pPr>
      <w:r w:rsidRPr="00AB18CF">
        <w:rPr>
          <w:rFonts w:asciiTheme="minorHAnsi" w:hAnsiTheme="minorHAnsi" w:cstheme="minorHAnsi"/>
          <w:b/>
          <w:bCs/>
          <w:sz w:val="28"/>
          <w:szCs w:val="28"/>
        </w:rPr>
        <w:t>Actividades de la gestión del talento humano</w:t>
      </w:r>
    </w:p>
    <w:p w14:paraId="3CFDFD66" w14:textId="6D5D5A22" w:rsidR="00DF78E8" w:rsidRPr="00153DB0" w:rsidRDefault="00DF78E8" w:rsidP="00153DB0">
      <w:pPr>
        <w:pStyle w:val="Prrafodelista"/>
        <w:numPr>
          <w:ilvl w:val="0"/>
          <w:numId w:val="60"/>
        </w:numPr>
        <w:jc w:val="both"/>
        <w:rPr>
          <w:rFonts w:asciiTheme="minorHAnsi" w:hAnsiTheme="minorHAnsi" w:cstheme="minorHAnsi"/>
          <w:sz w:val="28"/>
          <w:szCs w:val="28"/>
        </w:rPr>
      </w:pPr>
      <w:r w:rsidRPr="00153DB0">
        <w:rPr>
          <w:rFonts w:asciiTheme="minorHAnsi" w:hAnsiTheme="minorHAnsi" w:cstheme="minorHAnsi"/>
          <w:sz w:val="28"/>
          <w:szCs w:val="28"/>
        </w:rPr>
        <w:t>Atraer.</w:t>
      </w:r>
    </w:p>
    <w:p w14:paraId="10169A81" w14:textId="7AD64B53" w:rsidR="00DF78E8" w:rsidRPr="00153DB0" w:rsidRDefault="00DF78E8" w:rsidP="00153DB0">
      <w:pPr>
        <w:pStyle w:val="Prrafodelista"/>
        <w:numPr>
          <w:ilvl w:val="0"/>
          <w:numId w:val="60"/>
        </w:numPr>
        <w:jc w:val="both"/>
        <w:rPr>
          <w:rFonts w:asciiTheme="minorHAnsi" w:hAnsiTheme="minorHAnsi" w:cstheme="minorHAnsi"/>
          <w:sz w:val="28"/>
          <w:szCs w:val="28"/>
        </w:rPr>
      </w:pPr>
      <w:r w:rsidRPr="00153DB0">
        <w:rPr>
          <w:rFonts w:asciiTheme="minorHAnsi" w:hAnsiTheme="minorHAnsi" w:cstheme="minorHAnsi"/>
          <w:sz w:val="28"/>
          <w:szCs w:val="28"/>
        </w:rPr>
        <w:t>Desarrollar.</w:t>
      </w:r>
    </w:p>
    <w:p w14:paraId="53E3470C" w14:textId="214D4922" w:rsidR="00DF78E8" w:rsidRPr="00153DB0" w:rsidRDefault="00DF78E8" w:rsidP="00153DB0">
      <w:pPr>
        <w:pStyle w:val="Prrafodelista"/>
        <w:numPr>
          <w:ilvl w:val="0"/>
          <w:numId w:val="60"/>
        </w:numPr>
        <w:jc w:val="both"/>
        <w:rPr>
          <w:rFonts w:asciiTheme="minorHAnsi" w:hAnsiTheme="minorHAnsi" w:cstheme="minorHAnsi"/>
          <w:sz w:val="28"/>
          <w:szCs w:val="28"/>
        </w:rPr>
      </w:pPr>
      <w:r w:rsidRPr="00153DB0">
        <w:rPr>
          <w:rFonts w:asciiTheme="minorHAnsi" w:hAnsiTheme="minorHAnsi" w:cstheme="minorHAnsi"/>
          <w:sz w:val="28"/>
          <w:szCs w:val="28"/>
        </w:rPr>
        <w:t>Motivar.</w:t>
      </w:r>
    </w:p>
    <w:p w14:paraId="439D210E" w14:textId="342E5D72" w:rsidR="00DF78E8" w:rsidRPr="00153DB0" w:rsidRDefault="00DF78E8" w:rsidP="00153DB0">
      <w:pPr>
        <w:pStyle w:val="Prrafodelista"/>
        <w:numPr>
          <w:ilvl w:val="0"/>
          <w:numId w:val="60"/>
        </w:numPr>
        <w:jc w:val="both"/>
        <w:rPr>
          <w:rFonts w:asciiTheme="minorHAnsi" w:hAnsiTheme="minorHAnsi" w:cstheme="minorHAnsi"/>
          <w:sz w:val="28"/>
          <w:szCs w:val="28"/>
        </w:rPr>
      </w:pPr>
      <w:r w:rsidRPr="00153DB0">
        <w:rPr>
          <w:rFonts w:asciiTheme="minorHAnsi" w:hAnsiTheme="minorHAnsi" w:cstheme="minorHAnsi"/>
          <w:sz w:val="28"/>
          <w:szCs w:val="28"/>
        </w:rPr>
        <w:t>Retener.</w:t>
      </w:r>
    </w:p>
    <w:p w14:paraId="4A7D947F" w14:textId="77777777" w:rsidR="00B0527F" w:rsidRDefault="00B0527F" w:rsidP="001B17DF">
      <w:pPr>
        <w:rPr>
          <w:rFonts w:asciiTheme="minorHAnsi" w:hAnsiTheme="minorHAnsi" w:cstheme="minorHAnsi"/>
          <w:b/>
          <w:bCs/>
          <w:sz w:val="28"/>
          <w:szCs w:val="28"/>
        </w:rPr>
      </w:pPr>
    </w:p>
    <w:p w14:paraId="1AD560DF" w14:textId="4EB6969D" w:rsidR="00DA49DB" w:rsidRPr="00AB18CF" w:rsidRDefault="00DA49DB" w:rsidP="001B17DF">
      <w:pPr>
        <w:rPr>
          <w:rFonts w:asciiTheme="minorHAnsi" w:hAnsiTheme="minorHAnsi" w:cstheme="minorHAnsi"/>
          <w:b/>
          <w:bCs/>
          <w:sz w:val="28"/>
          <w:szCs w:val="28"/>
        </w:rPr>
      </w:pPr>
      <w:r w:rsidRPr="00AB18CF">
        <w:rPr>
          <w:rFonts w:asciiTheme="minorHAnsi" w:hAnsiTheme="minorHAnsi" w:cstheme="minorHAnsi"/>
          <w:b/>
          <w:bCs/>
          <w:sz w:val="28"/>
          <w:szCs w:val="28"/>
        </w:rPr>
        <w:t>Modelo integrado de gestión de talento humano</w:t>
      </w:r>
    </w:p>
    <w:p w14:paraId="06F1FD71" w14:textId="77777777" w:rsidR="00DA49DB" w:rsidRPr="00AB18CF" w:rsidRDefault="00DA49DB" w:rsidP="001B17DF">
      <w:pPr>
        <w:rPr>
          <w:rFonts w:asciiTheme="minorHAnsi" w:hAnsiTheme="minorHAnsi" w:cstheme="minorHAnsi"/>
          <w:sz w:val="28"/>
          <w:szCs w:val="28"/>
        </w:rPr>
      </w:pPr>
      <w:r w:rsidRPr="00AB18CF">
        <w:rPr>
          <w:rFonts w:asciiTheme="minorHAnsi" w:hAnsiTheme="minorHAnsi" w:cstheme="minorHAnsi"/>
          <w:sz w:val="28"/>
          <w:szCs w:val="28"/>
        </w:rPr>
        <w:t xml:space="preserve">Se tiene en cuenta que la gestión del talento necesita transformarse para adaptarse a las últimas tendencias de talento, las disrupciones digitales y las expectativas de los empleados; teniendo en cuenta este ambiente, se diseñan los modelos para gestionar mejor los colaboradores. Por lo tanto, debe poder adaptarse a </w:t>
      </w:r>
      <w:r w:rsidRPr="00AB18CF">
        <w:rPr>
          <w:rFonts w:asciiTheme="minorHAnsi" w:hAnsiTheme="minorHAnsi" w:cstheme="minorHAnsi"/>
          <w:sz w:val="28"/>
          <w:szCs w:val="28"/>
        </w:rPr>
        <w:lastRenderedPageBreak/>
        <w:t>las necesidades cambiantes de la organización, las expectativas de talento en evolución y el ritmo establecido por los cambios dentro del negocio.</w:t>
      </w:r>
    </w:p>
    <w:p w14:paraId="3B20DB8D" w14:textId="77777777" w:rsidR="00DA49DB" w:rsidRPr="00AB18CF" w:rsidRDefault="00DA49DB" w:rsidP="001B17DF">
      <w:pPr>
        <w:rPr>
          <w:rFonts w:asciiTheme="minorHAnsi" w:hAnsiTheme="minorHAnsi" w:cstheme="minorHAnsi"/>
          <w:sz w:val="28"/>
          <w:szCs w:val="28"/>
        </w:rPr>
      </w:pPr>
      <w:r w:rsidRPr="00AB18CF">
        <w:rPr>
          <w:rFonts w:asciiTheme="minorHAnsi" w:hAnsiTheme="minorHAnsi" w:cstheme="minorHAnsi"/>
          <w:sz w:val="28"/>
          <w:szCs w:val="28"/>
        </w:rPr>
        <w:t>Esta estructura de componentes es cíclica, teniendo en cuenta el clima interno dentro de la organización y el entorno externo en el que opera. Se describen seguidamente los componentes principales del modelo:</w:t>
      </w:r>
    </w:p>
    <w:p w14:paraId="129D9696" w14:textId="77777777" w:rsidR="00DA49DB" w:rsidRPr="00AB18CF" w:rsidRDefault="00DA49DB">
      <w:pPr>
        <w:pStyle w:val="Prrafodelista"/>
        <w:numPr>
          <w:ilvl w:val="0"/>
          <w:numId w:val="27"/>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Obtener</w:t>
      </w:r>
      <w:r w:rsidRPr="00AB18CF">
        <w:rPr>
          <w:rFonts w:asciiTheme="minorHAnsi" w:hAnsiTheme="minorHAnsi" w:cstheme="minorHAnsi"/>
          <w:sz w:val="28"/>
          <w:szCs w:val="28"/>
          <w:lang w:val="es-CO"/>
        </w:rPr>
        <w:t>: reclutamiento e incorporación.</w:t>
      </w:r>
    </w:p>
    <w:p w14:paraId="100BD02A" w14:textId="77777777" w:rsidR="00DA49DB" w:rsidRPr="00AB18CF" w:rsidRDefault="00DA49DB">
      <w:pPr>
        <w:pStyle w:val="Prrafodelista"/>
        <w:numPr>
          <w:ilvl w:val="0"/>
          <w:numId w:val="27"/>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Evaluar</w:t>
      </w:r>
      <w:r w:rsidRPr="00AB18CF">
        <w:rPr>
          <w:rFonts w:asciiTheme="minorHAnsi" w:hAnsiTheme="minorHAnsi" w:cstheme="minorHAnsi"/>
          <w:sz w:val="28"/>
          <w:szCs w:val="28"/>
          <w:lang w:val="es-CO"/>
        </w:rPr>
        <w:t>: planificar períodos para aplicar evaluación, analizar el desempeño del talento.</w:t>
      </w:r>
    </w:p>
    <w:p w14:paraId="45A20812" w14:textId="77777777" w:rsidR="00DA49DB" w:rsidRPr="00AB18CF" w:rsidRDefault="00DA49DB">
      <w:pPr>
        <w:pStyle w:val="Prrafodelista"/>
        <w:numPr>
          <w:ilvl w:val="0"/>
          <w:numId w:val="27"/>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Efectuar</w:t>
      </w:r>
      <w:r w:rsidRPr="00AB18CF">
        <w:rPr>
          <w:rFonts w:asciiTheme="minorHAnsi" w:hAnsiTheme="minorHAnsi" w:cstheme="minorHAnsi"/>
          <w:sz w:val="28"/>
          <w:szCs w:val="28"/>
          <w:lang w:val="es-CO"/>
        </w:rPr>
        <w:t>: seguimiento y ejecución de cultura y políticas organizacionales, planificación de la fuerza laboral, compromiso y retención.</w:t>
      </w:r>
    </w:p>
    <w:p w14:paraId="6AAA9428" w14:textId="0344B7EE" w:rsidR="00595AC5" w:rsidRPr="00AB18CF" w:rsidRDefault="00DA49DB">
      <w:pPr>
        <w:pStyle w:val="Prrafodelista"/>
        <w:numPr>
          <w:ilvl w:val="0"/>
          <w:numId w:val="27"/>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Implementar</w:t>
      </w:r>
      <w:r w:rsidRPr="00AB18CF">
        <w:rPr>
          <w:rFonts w:asciiTheme="minorHAnsi" w:hAnsiTheme="minorHAnsi" w:cstheme="minorHAnsi"/>
          <w:sz w:val="28"/>
          <w:szCs w:val="28"/>
          <w:lang w:val="es-CO"/>
        </w:rPr>
        <w:t>: aprendizaje y desarrollo, gestión del conocimiento, distribución de objetivos.</w:t>
      </w:r>
    </w:p>
    <w:p w14:paraId="00DEA857" w14:textId="77777777" w:rsidR="008E60AA" w:rsidRPr="00AB18CF" w:rsidRDefault="008E60AA" w:rsidP="001B17DF">
      <w:pPr>
        <w:rPr>
          <w:rFonts w:asciiTheme="minorHAnsi" w:hAnsiTheme="minorHAnsi" w:cstheme="minorHAnsi"/>
          <w:b/>
          <w:bCs/>
          <w:sz w:val="28"/>
          <w:szCs w:val="28"/>
        </w:rPr>
      </w:pPr>
      <w:r w:rsidRPr="00AB18CF">
        <w:rPr>
          <w:rFonts w:asciiTheme="minorHAnsi" w:hAnsiTheme="minorHAnsi" w:cstheme="minorHAnsi"/>
          <w:b/>
          <w:bCs/>
          <w:sz w:val="28"/>
          <w:szCs w:val="28"/>
        </w:rPr>
        <w:t>Beneficios de aplicar gestión de talento humano en las empresas</w:t>
      </w:r>
    </w:p>
    <w:p w14:paraId="42B99626" w14:textId="197713AA" w:rsidR="009224F9" w:rsidRDefault="008E60AA" w:rsidP="00B0527F">
      <w:pPr>
        <w:rPr>
          <w:rFonts w:asciiTheme="minorHAnsi" w:hAnsiTheme="minorHAnsi" w:cstheme="minorHAnsi"/>
          <w:sz w:val="28"/>
          <w:szCs w:val="28"/>
        </w:rPr>
      </w:pPr>
      <w:r w:rsidRPr="00AB18CF">
        <w:rPr>
          <w:rFonts w:asciiTheme="minorHAnsi" w:hAnsiTheme="minorHAnsi" w:cstheme="minorHAnsi"/>
          <w:sz w:val="28"/>
          <w:szCs w:val="28"/>
        </w:rPr>
        <w:t>La empresa no puede asumir que ya tiene cubierta la gestión del talento solo porque tiene recursos humanos en su empresa; por ende, debe gestionarlo, lo cual implica identificar brechas de talento, vacantes, buscar e incorporar a los candidatos adecuados, crecimiento del colaborador a través del desarrollo de habilidades y las capacitaciones necesarias para involucrarlos, retenerlos y motivarlos adecuadamente como piezas fundamentales de la empresa. Es así como el logro de estos procesos de gestión de talento suministra a la organización los siguientes beneficios:</w:t>
      </w:r>
    </w:p>
    <w:p w14:paraId="083A2FD0" w14:textId="3B48E3E1" w:rsidR="00153DB0" w:rsidRDefault="00153DB0" w:rsidP="00B0527F">
      <w:pPr>
        <w:rPr>
          <w:rFonts w:asciiTheme="minorHAnsi" w:hAnsiTheme="minorHAnsi" w:cstheme="minorHAnsi"/>
          <w:sz w:val="28"/>
          <w:szCs w:val="28"/>
        </w:rPr>
      </w:pPr>
    </w:p>
    <w:p w14:paraId="765AF3BF" w14:textId="77777777" w:rsidR="00153DB0" w:rsidRPr="00AB18CF" w:rsidRDefault="00153DB0" w:rsidP="00B0527F">
      <w:pPr>
        <w:rPr>
          <w:rFonts w:asciiTheme="minorHAnsi" w:hAnsiTheme="minorHAnsi" w:cstheme="minorHAnsi"/>
          <w:sz w:val="28"/>
          <w:szCs w:val="28"/>
        </w:rPr>
      </w:pPr>
    </w:p>
    <w:p w14:paraId="12BC3644" w14:textId="5E6B525A" w:rsidR="009224F9" w:rsidRPr="00AB18CF" w:rsidRDefault="009224F9" w:rsidP="0027297D">
      <w:pPr>
        <w:pStyle w:val="Figura"/>
      </w:pPr>
      <w:r w:rsidRPr="00AB18CF">
        <w:lastRenderedPageBreak/>
        <w:t>Pasos gestión del talento humano</w:t>
      </w:r>
    </w:p>
    <w:p w14:paraId="7F25C628" w14:textId="129A8CB8" w:rsidR="00B06E2C" w:rsidRPr="00AB18CF" w:rsidRDefault="00945D70" w:rsidP="00945D70">
      <w:pPr>
        <w:ind w:firstLine="0"/>
        <w:jc w:val="center"/>
      </w:pPr>
      <w:r w:rsidRPr="00AB18CF">
        <w:rPr>
          <w:noProof/>
        </w:rPr>
        <w:drawing>
          <wp:inline distT="0" distB="0" distL="0" distR="0" wp14:anchorId="4E152371" wp14:editId="1C73946D">
            <wp:extent cx="6608760" cy="895350"/>
            <wp:effectExtent l="0" t="0" r="1905" b="0"/>
            <wp:docPr id="1287356770" name="Gráfico 4" descr="Imagen que menciona los siguientes cinco pasos que se dan al momento de llevar a cabo un adecuado proceso de gestión del talento humano: 1 Permite a las empresas mantenerse competitivas. 2. La organización se fortalece y está mejor preparada para asumir las amenazas y vulnerabilidades. 3. Induce a la innovación. 4. Apoya la formación de equipos productivos. 5. Reduce la rotación y salida de colaboradores de la organ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56770" name="Gráfico 4" descr="Figura 4. Imagen que menciona las cuatro actividades que tienen mayor relevancia dentro de la gestión del talento humano: atraer, desarrollar, motivar, retener."/>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648349" cy="900713"/>
                    </a:xfrm>
                    <a:prstGeom prst="rect">
                      <a:avLst/>
                    </a:prstGeom>
                  </pic:spPr>
                </pic:pic>
              </a:graphicData>
            </a:graphic>
          </wp:inline>
        </w:drawing>
      </w:r>
    </w:p>
    <w:p w14:paraId="67A10FC4" w14:textId="24927AA1" w:rsidR="008E60AA" w:rsidRPr="00AB18CF" w:rsidRDefault="00B25359">
      <w:pPr>
        <w:pStyle w:val="Prrafodelista"/>
        <w:numPr>
          <w:ilvl w:val="0"/>
          <w:numId w:val="28"/>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Permite a las empresas mantenerse competitivas.</w:t>
      </w:r>
    </w:p>
    <w:p w14:paraId="50D5A7F2" w14:textId="76515A88" w:rsidR="00B25359" w:rsidRPr="00AB18CF" w:rsidRDefault="00B25359">
      <w:pPr>
        <w:pStyle w:val="Prrafodelista"/>
        <w:numPr>
          <w:ilvl w:val="0"/>
          <w:numId w:val="28"/>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La organización se fortalece y está mejor preparada para asumir las amenazas y vulnerabilidades.</w:t>
      </w:r>
    </w:p>
    <w:p w14:paraId="051343F9" w14:textId="2B35DFCF" w:rsidR="00B25359" w:rsidRPr="00AB18CF" w:rsidRDefault="00B25359">
      <w:pPr>
        <w:pStyle w:val="Prrafodelista"/>
        <w:numPr>
          <w:ilvl w:val="0"/>
          <w:numId w:val="28"/>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Induce a la innovación.</w:t>
      </w:r>
    </w:p>
    <w:p w14:paraId="1188C57D" w14:textId="77E71456" w:rsidR="00B25359" w:rsidRPr="00AB18CF" w:rsidRDefault="00B25359">
      <w:pPr>
        <w:pStyle w:val="Prrafodelista"/>
        <w:numPr>
          <w:ilvl w:val="0"/>
          <w:numId w:val="28"/>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Apoya la formación de equipos productivos.</w:t>
      </w:r>
    </w:p>
    <w:p w14:paraId="72B55167" w14:textId="74BBF589" w:rsidR="00B25359" w:rsidRPr="00AB18CF" w:rsidRDefault="00B25359">
      <w:pPr>
        <w:pStyle w:val="Prrafodelista"/>
        <w:numPr>
          <w:ilvl w:val="0"/>
          <w:numId w:val="28"/>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Reduce la rotación y salida de colaboradores de la organización.</w:t>
      </w:r>
    </w:p>
    <w:p w14:paraId="175208CC" w14:textId="77777777" w:rsidR="00056868" w:rsidRPr="00AB18CF" w:rsidRDefault="00056868" w:rsidP="001B17DF">
      <w:pPr>
        <w:rPr>
          <w:rFonts w:asciiTheme="minorHAnsi" w:hAnsiTheme="minorHAnsi" w:cstheme="minorHAnsi"/>
          <w:b/>
          <w:bCs/>
          <w:sz w:val="28"/>
          <w:szCs w:val="28"/>
        </w:rPr>
      </w:pPr>
    </w:p>
    <w:p w14:paraId="7E9FF1AD" w14:textId="22970971" w:rsidR="001C52EA" w:rsidRPr="00AB18CF" w:rsidRDefault="001C52EA" w:rsidP="001B17DF">
      <w:pPr>
        <w:rPr>
          <w:rFonts w:asciiTheme="minorHAnsi" w:hAnsiTheme="minorHAnsi" w:cstheme="minorHAnsi"/>
          <w:b/>
          <w:bCs/>
          <w:sz w:val="28"/>
          <w:szCs w:val="28"/>
        </w:rPr>
      </w:pPr>
      <w:r w:rsidRPr="00AB18CF">
        <w:rPr>
          <w:rFonts w:asciiTheme="minorHAnsi" w:hAnsiTheme="minorHAnsi" w:cstheme="minorHAnsi"/>
          <w:b/>
          <w:bCs/>
          <w:sz w:val="28"/>
          <w:szCs w:val="28"/>
        </w:rPr>
        <w:t>Estrategias de gestión de talento humano</w:t>
      </w:r>
    </w:p>
    <w:p w14:paraId="27BEC01E" w14:textId="59076E6F" w:rsidR="00B25359" w:rsidRDefault="001C52EA" w:rsidP="001B17DF">
      <w:pPr>
        <w:rPr>
          <w:rFonts w:asciiTheme="minorHAnsi" w:hAnsiTheme="minorHAnsi" w:cstheme="minorHAnsi"/>
          <w:sz w:val="28"/>
          <w:szCs w:val="28"/>
        </w:rPr>
      </w:pPr>
      <w:r w:rsidRPr="00AB18CF">
        <w:rPr>
          <w:rFonts w:asciiTheme="minorHAnsi" w:hAnsiTheme="minorHAnsi" w:cstheme="minorHAnsi"/>
          <w:sz w:val="28"/>
          <w:szCs w:val="28"/>
        </w:rPr>
        <w:t>La gestión estratégica del talento es una necesidad en el entorno actual. La gestión del talento y el capital humano ha llevado a un renacimiento de los elementos: lugar de trabajo-trabajo-trabajador. Hay una serie de elementos y subprocesos que deben trabajar acordes para garantizar el éxito de la organización. Aquí se presentan algunas estrategias para que escoja la más conveniente:</w:t>
      </w:r>
    </w:p>
    <w:p w14:paraId="3764ACEB" w14:textId="1A45CB65" w:rsidR="00B0527F" w:rsidRDefault="00B0527F" w:rsidP="001B17DF">
      <w:pPr>
        <w:rPr>
          <w:rFonts w:asciiTheme="minorHAnsi" w:hAnsiTheme="minorHAnsi" w:cstheme="minorHAnsi"/>
          <w:sz w:val="28"/>
          <w:szCs w:val="28"/>
        </w:rPr>
      </w:pPr>
    </w:p>
    <w:p w14:paraId="02988F7A" w14:textId="77777777" w:rsidR="00153DB0" w:rsidRDefault="00153DB0" w:rsidP="001B17DF">
      <w:pPr>
        <w:rPr>
          <w:rFonts w:asciiTheme="minorHAnsi" w:hAnsiTheme="minorHAnsi" w:cstheme="minorHAnsi"/>
          <w:sz w:val="28"/>
          <w:szCs w:val="28"/>
        </w:rPr>
      </w:pPr>
    </w:p>
    <w:p w14:paraId="44939138" w14:textId="77777777" w:rsidR="00B0527F" w:rsidRDefault="00B0527F" w:rsidP="001B17DF">
      <w:pPr>
        <w:rPr>
          <w:rFonts w:asciiTheme="minorHAnsi" w:hAnsiTheme="minorHAnsi" w:cstheme="minorHAnsi"/>
          <w:sz w:val="28"/>
          <w:szCs w:val="28"/>
        </w:rPr>
      </w:pPr>
    </w:p>
    <w:p w14:paraId="10CF886C" w14:textId="77777777" w:rsidR="00B0527F" w:rsidRPr="00AB18CF" w:rsidRDefault="00B0527F" w:rsidP="001B17DF">
      <w:pPr>
        <w:rPr>
          <w:rFonts w:asciiTheme="minorHAnsi" w:hAnsiTheme="minorHAnsi" w:cstheme="minorHAnsi"/>
          <w:sz w:val="28"/>
          <w:szCs w:val="28"/>
        </w:rPr>
      </w:pPr>
    </w:p>
    <w:p w14:paraId="603588C7" w14:textId="5C2E7B59" w:rsidR="007D4EF6" w:rsidRPr="00AB18CF" w:rsidRDefault="002C01FB" w:rsidP="002C01FB">
      <w:pPr>
        <w:pStyle w:val="Tabla"/>
        <w:jc w:val="center"/>
        <w:rPr>
          <w:rFonts w:asciiTheme="minorHAnsi" w:hAnsiTheme="minorHAnsi" w:cstheme="minorHAnsi"/>
          <w:sz w:val="28"/>
          <w:szCs w:val="28"/>
        </w:rPr>
      </w:pPr>
      <w:r w:rsidRPr="00AB18CF">
        <w:rPr>
          <w:rFonts w:asciiTheme="minorHAnsi" w:hAnsiTheme="minorHAnsi" w:cstheme="minorHAnsi"/>
          <w:sz w:val="28"/>
          <w:szCs w:val="28"/>
        </w:rPr>
        <w:lastRenderedPageBreak/>
        <w:t>Estrategias de gestión del talento humano</w:t>
      </w:r>
    </w:p>
    <w:tbl>
      <w:tblPr>
        <w:tblStyle w:val="Tablaconcuadrcula4-nfasis3"/>
        <w:tblW w:w="9634" w:type="dxa"/>
        <w:tblLook w:val="04A0" w:firstRow="1" w:lastRow="0" w:firstColumn="1" w:lastColumn="0" w:noHBand="0" w:noVBand="1"/>
        <w:tblDescription w:val="Tabla que menciona los aspectos que se deben tener en cuenta al momento de elaborar un plan táctico"/>
      </w:tblPr>
      <w:tblGrid>
        <w:gridCol w:w="3539"/>
        <w:gridCol w:w="6095"/>
      </w:tblGrid>
      <w:tr w:rsidR="007E2B78" w:rsidRPr="00AB18CF" w14:paraId="0C9DF691" w14:textId="77777777" w:rsidTr="00433A2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39" w:type="dxa"/>
            <w:hideMark/>
          </w:tcPr>
          <w:p w14:paraId="018EDA54" w14:textId="77777777" w:rsidR="007E2B78" w:rsidRPr="00AB18CF" w:rsidRDefault="007E2B78" w:rsidP="001B17DF">
            <w:pPr>
              <w:ind w:firstLine="0"/>
              <w:rPr>
                <w:rFonts w:asciiTheme="minorHAnsi" w:hAnsiTheme="minorHAnsi" w:cstheme="minorHAnsi"/>
                <w:sz w:val="28"/>
                <w:szCs w:val="28"/>
              </w:rPr>
            </w:pPr>
            <w:r w:rsidRPr="00AB18CF">
              <w:rPr>
                <w:rFonts w:asciiTheme="minorHAnsi" w:hAnsiTheme="minorHAnsi" w:cstheme="minorHAnsi"/>
                <w:sz w:val="28"/>
                <w:szCs w:val="28"/>
              </w:rPr>
              <w:t>Estrategias</w:t>
            </w:r>
          </w:p>
        </w:tc>
        <w:tc>
          <w:tcPr>
            <w:tcW w:w="6095" w:type="dxa"/>
            <w:hideMark/>
          </w:tcPr>
          <w:p w14:paraId="605A8B46" w14:textId="77777777" w:rsidR="007E2B78" w:rsidRPr="00AB18CF" w:rsidRDefault="007E2B78" w:rsidP="001B17DF">
            <w:pPr>
              <w:ind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Ventajas</w:t>
            </w:r>
          </w:p>
        </w:tc>
      </w:tr>
      <w:tr w:rsidR="007E2B78" w:rsidRPr="00AB18CF" w14:paraId="77075B03" w14:textId="77777777" w:rsidTr="008D1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2308DA77" w14:textId="77777777" w:rsidR="007E2B78" w:rsidRPr="00B0527F" w:rsidRDefault="007E2B78" w:rsidP="001B17DF">
            <w:pPr>
              <w:ind w:firstLine="0"/>
              <w:rPr>
                <w:rFonts w:asciiTheme="minorHAnsi" w:hAnsiTheme="minorHAnsi" w:cstheme="minorHAnsi"/>
                <w:b w:val="0"/>
                <w:bCs w:val="0"/>
                <w:sz w:val="28"/>
                <w:szCs w:val="28"/>
              </w:rPr>
            </w:pPr>
            <w:r w:rsidRPr="00B0527F">
              <w:rPr>
                <w:rFonts w:asciiTheme="minorHAnsi" w:hAnsiTheme="minorHAnsi" w:cstheme="minorHAnsi"/>
                <w:b w:val="0"/>
                <w:bCs w:val="0"/>
                <w:sz w:val="28"/>
                <w:szCs w:val="28"/>
              </w:rPr>
              <w:t>Vincular a los mejores colaboradores.</w:t>
            </w:r>
          </w:p>
        </w:tc>
        <w:tc>
          <w:tcPr>
            <w:tcW w:w="6095" w:type="dxa"/>
            <w:hideMark/>
          </w:tcPr>
          <w:p w14:paraId="25B1CD24" w14:textId="77777777" w:rsidR="007E2B78" w:rsidRPr="00AB18CF" w:rsidRDefault="007E2B78">
            <w:pPr>
              <w:numPr>
                <w:ilvl w:val="0"/>
                <w:numId w:val="29"/>
              </w:numPr>
              <w:tabs>
                <w:tab w:val="clear" w:pos="720"/>
                <w:tab w:val="num" w:pos="456"/>
              </w:tabs>
              <w:ind w:left="173"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Se desempeñarán bien y alcanzarán un alto rendimiento.</w:t>
            </w:r>
          </w:p>
          <w:p w14:paraId="3117A39D" w14:textId="77777777" w:rsidR="007E2B78" w:rsidRPr="00AB18CF" w:rsidRDefault="007E2B78">
            <w:pPr>
              <w:numPr>
                <w:ilvl w:val="0"/>
                <w:numId w:val="29"/>
              </w:numPr>
              <w:tabs>
                <w:tab w:val="clear" w:pos="720"/>
                <w:tab w:val="num" w:pos="456"/>
              </w:tabs>
              <w:ind w:left="173"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Crecimiento de la empresa más rápido.</w:t>
            </w:r>
          </w:p>
          <w:p w14:paraId="72EC8716" w14:textId="77777777" w:rsidR="007E2B78" w:rsidRPr="00AB18CF" w:rsidRDefault="007E2B78">
            <w:pPr>
              <w:numPr>
                <w:ilvl w:val="0"/>
                <w:numId w:val="29"/>
              </w:numPr>
              <w:tabs>
                <w:tab w:val="clear" w:pos="720"/>
                <w:tab w:val="num" w:pos="456"/>
              </w:tabs>
              <w:ind w:left="173"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Preparado para los desafíos y riesgos.</w:t>
            </w:r>
          </w:p>
        </w:tc>
      </w:tr>
      <w:tr w:rsidR="007E2B78" w:rsidRPr="00AB18CF" w14:paraId="5460235A" w14:textId="77777777" w:rsidTr="008D1612">
        <w:tc>
          <w:tcPr>
            <w:cnfStyle w:val="001000000000" w:firstRow="0" w:lastRow="0" w:firstColumn="1" w:lastColumn="0" w:oddVBand="0" w:evenVBand="0" w:oddHBand="0" w:evenHBand="0" w:firstRowFirstColumn="0" w:firstRowLastColumn="0" w:lastRowFirstColumn="0" w:lastRowLastColumn="0"/>
            <w:tcW w:w="3539" w:type="dxa"/>
            <w:hideMark/>
          </w:tcPr>
          <w:p w14:paraId="703B8463" w14:textId="77777777" w:rsidR="007E2B78" w:rsidRPr="00B0527F" w:rsidRDefault="007E2B78" w:rsidP="001B17DF">
            <w:pPr>
              <w:ind w:firstLine="0"/>
              <w:rPr>
                <w:rFonts w:asciiTheme="minorHAnsi" w:hAnsiTheme="minorHAnsi" w:cstheme="minorHAnsi"/>
                <w:b w:val="0"/>
                <w:bCs w:val="0"/>
                <w:sz w:val="28"/>
                <w:szCs w:val="28"/>
              </w:rPr>
            </w:pPr>
            <w:r w:rsidRPr="00B0527F">
              <w:rPr>
                <w:rFonts w:asciiTheme="minorHAnsi" w:hAnsiTheme="minorHAnsi" w:cstheme="minorHAnsi"/>
                <w:b w:val="0"/>
                <w:bCs w:val="0"/>
                <w:sz w:val="28"/>
                <w:szCs w:val="28"/>
              </w:rPr>
              <w:t>Contratar expertos capacitados y desarrollarlos.</w:t>
            </w:r>
          </w:p>
        </w:tc>
        <w:tc>
          <w:tcPr>
            <w:tcW w:w="6095" w:type="dxa"/>
            <w:hideMark/>
          </w:tcPr>
          <w:p w14:paraId="3652C55F" w14:textId="77777777" w:rsidR="007E2B78" w:rsidRPr="00AB18CF" w:rsidRDefault="007E2B78">
            <w:pPr>
              <w:numPr>
                <w:ilvl w:val="0"/>
                <w:numId w:val="30"/>
              </w:numPr>
              <w:tabs>
                <w:tab w:val="clear" w:pos="720"/>
                <w:tab w:val="num" w:pos="456"/>
              </w:tabs>
              <w:ind w:left="173"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Ahorro de dinero en salarios.</w:t>
            </w:r>
          </w:p>
          <w:p w14:paraId="206AADA6" w14:textId="77777777" w:rsidR="007E2B78" w:rsidRPr="00AB18CF" w:rsidRDefault="007E2B78">
            <w:pPr>
              <w:numPr>
                <w:ilvl w:val="0"/>
                <w:numId w:val="30"/>
              </w:numPr>
              <w:tabs>
                <w:tab w:val="clear" w:pos="720"/>
                <w:tab w:val="num" w:pos="456"/>
              </w:tabs>
              <w:ind w:left="173"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Tiene el potencial de convertirse en un profesional hábil y leal.</w:t>
            </w:r>
          </w:p>
          <w:p w14:paraId="37946E81" w14:textId="77777777" w:rsidR="007E2B78" w:rsidRPr="00AB18CF" w:rsidRDefault="007E2B78">
            <w:pPr>
              <w:numPr>
                <w:ilvl w:val="0"/>
                <w:numId w:val="30"/>
              </w:numPr>
              <w:tabs>
                <w:tab w:val="clear" w:pos="720"/>
                <w:tab w:val="num" w:pos="456"/>
              </w:tabs>
              <w:ind w:left="173"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Necesario si tiene una necesidad urgente de talento.</w:t>
            </w:r>
          </w:p>
        </w:tc>
      </w:tr>
      <w:tr w:rsidR="007E2B78" w:rsidRPr="00AB18CF" w14:paraId="24796B55" w14:textId="77777777" w:rsidTr="008D1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07392165" w14:textId="77777777" w:rsidR="007E2B78" w:rsidRPr="00B0527F" w:rsidRDefault="007E2B78" w:rsidP="001B17DF">
            <w:pPr>
              <w:ind w:firstLine="0"/>
              <w:rPr>
                <w:rFonts w:asciiTheme="minorHAnsi" w:hAnsiTheme="minorHAnsi" w:cstheme="minorHAnsi"/>
                <w:b w:val="0"/>
                <w:bCs w:val="0"/>
                <w:sz w:val="28"/>
                <w:szCs w:val="28"/>
              </w:rPr>
            </w:pPr>
            <w:r w:rsidRPr="00B0527F">
              <w:rPr>
                <w:rFonts w:asciiTheme="minorHAnsi" w:hAnsiTheme="minorHAnsi" w:cstheme="minorHAnsi"/>
                <w:b w:val="0"/>
                <w:bCs w:val="0"/>
                <w:sz w:val="28"/>
                <w:szCs w:val="28"/>
              </w:rPr>
              <w:t>Explotar la colaboración, tenacidad y respeto mutuo en el equipo de trabajo.</w:t>
            </w:r>
          </w:p>
        </w:tc>
        <w:tc>
          <w:tcPr>
            <w:tcW w:w="6095" w:type="dxa"/>
            <w:hideMark/>
          </w:tcPr>
          <w:p w14:paraId="35C2D02C" w14:textId="77777777" w:rsidR="007E2B78" w:rsidRPr="00AB18CF" w:rsidRDefault="007E2B78">
            <w:pPr>
              <w:numPr>
                <w:ilvl w:val="0"/>
                <w:numId w:val="31"/>
              </w:numPr>
              <w:tabs>
                <w:tab w:val="clear" w:pos="720"/>
                <w:tab w:val="num" w:pos="456"/>
              </w:tabs>
              <w:ind w:left="173"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Aprovechar nuevas contrataciones y talento existente.</w:t>
            </w:r>
          </w:p>
          <w:p w14:paraId="0DB8EF78" w14:textId="77777777" w:rsidR="007E2B78" w:rsidRPr="00AB18CF" w:rsidRDefault="007E2B78">
            <w:pPr>
              <w:numPr>
                <w:ilvl w:val="0"/>
                <w:numId w:val="31"/>
              </w:numPr>
              <w:tabs>
                <w:tab w:val="clear" w:pos="720"/>
                <w:tab w:val="num" w:pos="456"/>
              </w:tabs>
              <w:ind w:left="173"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Los mejores colaboradores pueden enseñar a los nuevos.</w:t>
            </w:r>
          </w:p>
          <w:p w14:paraId="0AC78D03" w14:textId="77777777" w:rsidR="007E2B78" w:rsidRPr="00AB18CF" w:rsidRDefault="007E2B78">
            <w:pPr>
              <w:numPr>
                <w:ilvl w:val="0"/>
                <w:numId w:val="31"/>
              </w:numPr>
              <w:tabs>
                <w:tab w:val="clear" w:pos="720"/>
                <w:tab w:val="num" w:pos="456"/>
              </w:tabs>
              <w:ind w:left="173"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Ayudará al talento humano a crecer más rápido y mantenerlos motivados.</w:t>
            </w:r>
          </w:p>
        </w:tc>
      </w:tr>
    </w:tbl>
    <w:p w14:paraId="15BEF23B" w14:textId="77777777" w:rsidR="00812580" w:rsidRPr="00AB18CF" w:rsidRDefault="00812580" w:rsidP="001B17DF">
      <w:pPr>
        <w:ind w:firstLine="0"/>
        <w:rPr>
          <w:rFonts w:asciiTheme="minorHAnsi" w:hAnsiTheme="minorHAnsi" w:cstheme="minorHAnsi"/>
          <w:b/>
          <w:bCs/>
          <w:sz w:val="28"/>
          <w:szCs w:val="28"/>
        </w:rPr>
      </w:pPr>
    </w:p>
    <w:p w14:paraId="2382D7A6" w14:textId="77777777" w:rsidR="00B0527F" w:rsidRDefault="00B0527F" w:rsidP="001B17DF">
      <w:pPr>
        <w:ind w:firstLine="0"/>
        <w:rPr>
          <w:rFonts w:asciiTheme="minorHAnsi" w:hAnsiTheme="minorHAnsi" w:cstheme="minorHAnsi"/>
          <w:b/>
          <w:bCs/>
          <w:sz w:val="28"/>
          <w:szCs w:val="28"/>
        </w:rPr>
      </w:pPr>
    </w:p>
    <w:p w14:paraId="72B696AF" w14:textId="77777777" w:rsidR="00B0527F" w:rsidRDefault="00B0527F" w:rsidP="001B17DF">
      <w:pPr>
        <w:ind w:firstLine="0"/>
        <w:rPr>
          <w:rFonts w:asciiTheme="minorHAnsi" w:hAnsiTheme="minorHAnsi" w:cstheme="minorHAnsi"/>
          <w:b/>
          <w:bCs/>
          <w:sz w:val="28"/>
          <w:szCs w:val="28"/>
        </w:rPr>
      </w:pPr>
    </w:p>
    <w:p w14:paraId="75988413" w14:textId="6D97C6E8" w:rsidR="00812580" w:rsidRPr="00AB18CF" w:rsidRDefault="007E2B78" w:rsidP="001B17DF">
      <w:pPr>
        <w:ind w:firstLine="0"/>
        <w:rPr>
          <w:rFonts w:asciiTheme="minorHAnsi" w:hAnsiTheme="minorHAnsi" w:cstheme="minorHAnsi"/>
          <w:b/>
          <w:bCs/>
          <w:sz w:val="28"/>
          <w:szCs w:val="28"/>
        </w:rPr>
      </w:pPr>
      <w:r w:rsidRPr="00AB18CF">
        <w:rPr>
          <w:rFonts w:asciiTheme="minorHAnsi" w:hAnsiTheme="minorHAnsi" w:cstheme="minorHAnsi"/>
          <w:b/>
          <w:bCs/>
          <w:sz w:val="28"/>
          <w:szCs w:val="28"/>
        </w:rPr>
        <w:lastRenderedPageBreak/>
        <w:t>Elementos esenciales de la gestión de talento humano</w:t>
      </w:r>
    </w:p>
    <w:p w14:paraId="30B019D1" w14:textId="77777777" w:rsidR="00D22FBE" w:rsidRPr="00AB18CF" w:rsidRDefault="007E2B78">
      <w:pPr>
        <w:pStyle w:val="Prrafodelista"/>
        <w:numPr>
          <w:ilvl w:val="0"/>
          <w:numId w:val="32"/>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Cada organización tiene sus propias metas únicas</w:t>
      </w:r>
      <w:r w:rsidR="00812580" w:rsidRPr="00AB18CF">
        <w:rPr>
          <w:rFonts w:asciiTheme="minorHAnsi" w:hAnsiTheme="minorHAnsi" w:cstheme="minorHAnsi"/>
          <w:b/>
          <w:bCs/>
          <w:sz w:val="28"/>
          <w:szCs w:val="28"/>
          <w:lang w:val="es-CO"/>
        </w:rPr>
        <w:t xml:space="preserve">: </w:t>
      </w:r>
      <w:r w:rsidR="00812580" w:rsidRPr="00AB18CF">
        <w:rPr>
          <w:rFonts w:asciiTheme="minorHAnsi" w:hAnsiTheme="minorHAnsi" w:cstheme="minorHAnsi"/>
          <w:sz w:val="28"/>
          <w:szCs w:val="28"/>
          <w:lang w:val="es-CO"/>
        </w:rPr>
        <w:t>y</w:t>
      </w:r>
      <w:r w:rsidRPr="00AB18CF">
        <w:rPr>
          <w:rFonts w:asciiTheme="minorHAnsi" w:hAnsiTheme="minorHAnsi" w:cstheme="minorHAnsi"/>
          <w:sz w:val="28"/>
          <w:szCs w:val="28"/>
          <w:lang w:val="es-CO"/>
        </w:rPr>
        <w:t>a sea que se relacionen con un mejor rendimiento o mayores ingresos, sus objetivos deben estar claramente definidos y ser alcanzables. También necesita saber exactamente cómo los empleados desempeñarán un papel para ayudarlo a alcanzar sus objetivos.</w:t>
      </w:r>
    </w:p>
    <w:p w14:paraId="5EFC69C6" w14:textId="6B5E197D" w:rsidR="00D22FBE" w:rsidRPr="00AB18CF" w:rsidRDefault="007E2B78">
      <w:pPr>
        <w:pStyle w:val="Prrafodelista"/>
        <w:numPr>
          <w:ilvl w:val="0"/>
          <w:numId w:val="32"/>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Medir los resultados</w:t>
      </w:r>
      <w:r w:rsidR="00D22FBE" w:rsidRPr="00AB18CF">
        <w:rPr>
          <w:rFonts w:asciiTheme="minorHAnsi" w:hAnsiTheme="minorHAnsi" w:cstheme="minorHAnsi"/>
          <w:b/>
          <w:bCs/>
          <w:sz w:val="28"/>
          <w:szCs w:val="28"/>
          <w:lang w:val="es-CO"/>
        </w:rPr>
        <w:t xml:space="preserve">: </w:t>
      </w:r>
      <w:r w:rsidR="00D22FBE" w:rsidRPr="00AB18CF">
        <w:rPr>
          <w:rFonts w:asciiTheme="minorHAnsi" w:hAnsiTheme="minorHAnsi" w:cstheme="minorHAnsi"/>
          <w:sz w:val="28"/>
          <w:szCs w:val="28"/>
          <w:lang w:val="es-CO"/>
        </w:rPr>
        <w:t xml:space="preserve">necesita saber </w:t>
      </w:r>
      <w:proofErr w:type="spellStart"/>
      <w:r w:rsidR="00D22FBE" w:rsidRPr="00AB18CF">
        <w:rPr>
          <w:rFonts w:asciiTheme="minorHAnsi" w:hAnsiTheme="minorHAnsi" w:cstheme="minorHAnsi"/>
          <w:sz w:val="28"/>
          <w:szCs w:val="28"/>
          <w:lang w:val="es-CO"/>
        </w:rPr>
        <w:t>como</w:t>
      </w:r>
      <w:proofErr w:type="spellEnd"/>
      <w:r w:rsidR="00D22FBE" w:rsidRPr="00AB18CF">
        <w:rPr>
          <w:rFonts w:asciiTheme="minorHAnsi" w:hAnsiTheme="minorHAnsi" w:cstheme="minorHAnsi"/>
          <w:sz w:val="28"/>
          <w:szCs w:val="28"/>
          <w:lang w:val="es-CO"/>
        </w:rPr>
        <w:t xml:space="preserve"> medir los resultados para ver si su estrategia está funcionando. Defina las métricas </w:t>
      </w:r>
      <w:r w:rsidR="00D22FBE" w:rsidRPr="000B4167">
        <w:rPr>
          <w:rFonts w:asciiTheme="minorHAnsi" w:hAnsiTheme="minorHAnsi" w:cstheme="minorHAnsi"/>
          <w:sz w:val="28"/>
          <w:szCs w:val="28"/>
          <w:lang w:val="es-CO"/>
        </w:rPr>
        <w:t xml:space="preserve">que usará </w:t>
      </w:r>
      <w:r w:rsidR="000B4167">
        <w:rPr>
          <w:rFonts w:asciiTheme="minorHAnsi" w:hAnsiTheme="minorHAnsi" w:cstheme="minorHAnsi"/>
          <w:sz w:val="28"/>
          <w:szCs w:val="28"/>
          <w:lang w:val="es-CO"/>
        </w:rPr>
        <w:t xml:space="preserve">y </w:t>
      </w:r>
      <w:r w:rsidR="00D22FBE" w:rsidRPr="000B4167">
        <w:rPr>
          <w:rFonts w:asciiTheme="minorHAnsi" w:hAnsiTheme="minorHAnsi" w:cstheme="minorHAnsi"/>
          <w:sz w:val="28"/>
          <w:szCs w:val="28"/>
          <w:lang w:val="es-CO"/>
        </w:rPr>
        <w:t xml:space="preserve">con </w:t>
      </w:r>
      <w:proofErr w:type="spellStart"/>
      <w:r w:rsidR="00D22FBE" w:rsidRPr="000B4167">
        <w:rPr>
          <w:rFonts w:asciiTheme="minorHAnsi" w:hAnsiTheme="minorHAnsi" w:cstheme="minorHAnsi"/>
          <w:sz w:val="28"/>
          <w:szCs w:val="28"/>
          <w:lang w:val="es-CO"/>
        </w:rPr>
        <w:t>que</w:t>
      </w:r>
      <w:proofErr w:type="spellEnd"/>
      <w:r w:rsidR="00D22FBE" w:rsidRPr="000B4167">
        <w:rPr>
          <w:rFonts w:asciiTheme="minorHAnsi" w:hAnsiTheme="minorHAnsi" w:cstheme="minorHAnsi"/>
          <w:sz w:val="28"/>
          <w:szCs w:val="28"/>
          <w:lang w:val="es-CO"/>
        </w:rPr>
        <w:t xml:space="preserve"> frecuencia</w:t>
      </w:r>
      <w:r w:rsidR="00D22FBE" w:rsidRPr="00AB18CF">
        <w:rPr>
          <w:rFonts w:asciiTheme="minorHAnsi" w:hAnsiTheme="minorHAnsi" w:cstheme="minorHAnsi"/>
          <w:sz w:val="28"/>
          <w:szCs w:val="28"/>
          <w:lang w:val="es-CO"/>
        </w:rPr>
        <w:t xml:space="preserve"> tomará medidas.</w:t>
      </w:r>
    </w:p>
    <w:p w14:paraId="3DDA264A" w14:textId="02EEC260" w:rsidR="00D22FBE" w:rsidRPr="00AB18CF" w:rsidRDefault="00D22FBE">
      <w:pPr>
        <w:pStyle w:val="Prrafodelista"/>
        <w:numPr>
          <w:ilvl w:val="0"/>
          <w:numId w:val="32"/>
        </w:numPr>
        <w:rPr>
          <w:rFonts w:asciiTheme="minorHAnsi" w:hAnsiTheme="minorHAnsi" w:cstheme="minorHAnsi"/>
          <w:color w:val="auto"/>
          <w:sz w:val="28"/>
          <w:szCs w:val="28"/>
          <w:lang w:val="es-CO"/>
        </w:rPr>
      </w:pPr>
      <w:r w:rsidRPr="00AB18CF">
        <w:rPr>
          <w:rFonts w:asciiTheme="minorHAnsi" w:hAnsiTheme="minorHAnsi" w:cstheme="minorHAnsi"/>
          <w:b/>
          <w:bCs/>
          <w:color w:val="auto"/>
          <w:sz w:val="28"/>
          <w:szCs w:val="28"/>
          <w:lang w:val="es-CO"/>
        </w:rPr>
        <w:t xml:space="preserve">Asignar responsabilidades: </w:t>
      </w:r>
      <w:r w:rsidRPr="00AB18CF">
        <w:rPr>
          <w:rFonts w:asciiTheme="minorHAnsi" w:hAnsiTheme="minorHAnsi" w:cstheme="minorHAnsi"/>
          <w:color w:val="auto"/>
          <w:sz w:val="28"/>
          <w:szCs w:val="28"/>
          <w:lang w:val="es-CO"/>
        </w:rPr>
        <w:t>necesita saber cómo colaborador</w:t>
      </w:r>
      <w:r w:rsidR="00FB6BF1">
        <w:rPr>
          <w:rFonts w:asciiTheme="minorHAnsi" w:hAnsiTheme="minorHAnsi" w:cstheme="minorHAnsi"/>
          <w:color w:val="auto"/>
          <w:sz w:val="28"/>
          <w:szCs w:val="28"/>
          <w:lang w:val="es-CO"/>
        </w:rPr>
        <w:t>,</w:t>
      </w:r>
      <w:r w:rsidRPr="00AB18CF">
        <w:rPr>
          <w:rFonts w:asciiTheme="minorHAnsi" w:hAnsiTheme="minorHAnsi" w:cstheme="minorHAnsi"/>
          <w:color w:val="auto"/>
          <w:sz w:val="28"/>
          <w:szCs w:val="28"/>
          <w:lang w:val="es-CO"/>
        </w:rPr>
        <w:t xml:space="preserve"> cuáles serán sus obligaciones dentro de la entidad, para ello, lo que se describe en el manual de funciones, adicional a la información que entrega el líder de área, quien además le puede adicionar ciertas responsabilidades de acuerdo al cargo que ocupe.</w:t>
      </w:r>
    </w:p>
    <w:p w14:paraId="52885EE8" w14:textId="48374430" w:rsidR="00D22FBE" w:rsidRPr="00AB18CF" w:rsidRDefault="00D22FBE">
      <w:pPr>
        <w:pStyle w:val="Prrafodelista"/>
        <w:numPr>
          <w:ilvl w:val="0"/>
          <w:numId w:val="32"/>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Comunicarse con los empleados</w:t>
      </w:r>
      <w:r w:rsidR="00F3509E" w:rsidRPr="00AB18CF">
        <w:rPr>
          <w:rFonts w:asciiTheme="minorHAnsi" w:hAnsiTheme="minorHAnsi" w:cstheme="minorHAnsi"/>
          <w:sz w:val="28"/>
          <w:szCs w:val="28"/>
          <w:lang w:val="es-CO"/>
        </w:rPr>
        <w:t xml:space="preserve">: </w:t>
      </w:r>
      <w:r w:rsidR="00F3509E" w:rsidRPr="00AB18CF">
        <w:rPr>
          <w:rFonts w:asciiTheme="minorHAnsi" w:hAnsiTheme="minorHAnsi" w:cstheme="minorHAnsi"/>
          <w:color w:val="auto"/>
          <w:sz w:val="28"/>
          <w:szCs w:val="28"/>
          <w:lang w:val="es-CO"/>
        </w:rPr>
        <w:t>no olvide que interactuar como equipo mantiene la claridad de lo que se desea lograr y</w:t>
      </w:r>
      <w:r w:rsidR="000C721E">
        <w:rPr>
          <w:rFonts w:asciiTheme="minorHAnsi" w:hAnsiTheme="minorHAnsi" w:cstheme="minorHAnsi"/>
          <w:color w:val="auto"/>
          <w:sz w:val="28"/>
          <w:szCs w:val="28"/>
          <w:lang w:val="es-CO"/>
        </w:rPr>
        <w:t>,</w:t>
      </w:r>
      <w:r w:rsidR="00F3509E" w:rsidRPr="00AB18CF">
        <w:rPr>
          <w:rFonts w:asciiTheme="minorHAnsi" w:hAnsiTheme="minorHAnsi" w:cstheme="minorHAnsi"/>
          <w:color w:val="auto"/>
          <w:sz w:val="28"/>
          <w:szCs w:val="28"/>
          <w:lang w:val="es-CO"/>
        </w:rPr>
        <w:t xml:space="preserve"> asimismo</w:t>
      </w:r>
      <w:r w:rsidR="00FB6BF1">
        <w:rPr>
          <w:rFonts w:asciiTheme="minorHAnsi" w:hAnsiTheme="minorHAnsi" w:cstheme="minorHAnsi"/>
          <w:color w:val="auto"/>
          <w:sz w:val="28"/>
          <w:szCs w:val="28"/>
          <w:lang w:val="es-CO"/>
        </w:rPr>
        <w:t>,</w:t>
      </w:r>
      <w:r w:rsidR="00F3509E" w:rsidRPr="00AB18CF">
        <w:rPr>
          <w:rFonts w:asciiTheme="minorHAnsi" w:hAnsiTheme="minorHAnsi" w:cstheme="minorHAnsi"/>
          <w:color w:val="auto"/>
          <w:sz w:val="28"/>
          <w:szCs w:val="28"/>
          <w:lang w:val="es-CO"/>
        </w:rPr>
        <w:t xml:space="preserve"> el colaborador entiende que la exigencia está ligada con el desempeño que se espera de él. Hable con ellos sobre sus objetivos profesionales para asegurarse de que su empresa esté creando las oportunidades adecuadas.</w:t>
      </w:r>
    </w:p>
    <w:p w14:paraId="2D547C61" w14:textId="02DBA0B3" w:rsidR="00D22FBE" w:rsidRPr="00AB18CF" w:rsidRDefault="00D22FBE" w:rsidP="001B17DF">
      <w:pPr>
        <w:pStyle w:val="Ttulo2"/>
        <w:spacing w:line="360" w:lineRule="auto"/>
        <w:rPr>
          <w:lang w:val="es-CO"/>
        </w:rPr>
      </w:pPr>
      <w:bookmarkStart w:id="5" w:name="_Toc224113359"/>
      <w:r w:rsidRPr="00AB18CF">
        <w:rPr>
          <w:lang w:val="es-CO"/>
        </w:rPr>
        <w:t>Gestión comercial</w:t>
      </w:r>
      <w:bookmarkEnd w:id="5"/>
    </w:p>
    <w:p w14:paraId="1D3454DB" w14:textId="5BABF3C8" w:rsidR="00D22FBE" w:rsidRPr="00AB18CF" w:rsidRDefault="00D22FBE" w:rsidP="001B17DF">
      <w:pPr>
        <w:rPr>
          <w:rFonts w:asciiTheme="minorHAnsi" w:hAnsiTheme="minorHAnsi" w:cstheme="minorHAnsi"/>
          <w:sz w:val="28"/>
          <w:szCs w:val="28"/>
        </w:rPr>
      </w:pPr>
      <w:r w:rsidRPr="00AB18CF">
        <w:rPr>
          <w:rFonts w:asciiTheme="minorHAnsi" w:hAnsiTheme="minorHAnsi" w:cstheme="minorHAnsi"/>
          <w:sz w:val="28"/>
          <w:szCs w:val="28"/>
        </w:rPr>
        <w:t xml:space="preserve">La gestión comercial es la disciplina que informa e implementa la estrategia y las políticas comerciales, se implementa asegurando procedimientos operativos efectivos y eficientes, que establecen y mantienen esas capacidades. La gerencia comercial o los representantes comerciales se ocupan de las ventas, adquisiciones, </w:t>
      </w:r>
      <w:r w:rsidR="006E2F20" w:rsidRPr="00AB18CF">
        <w:rPr>
          <w:rFonts w:asciiTheme="minorHAnsi" w:hAnsiTheme="minorHAnsi" w:cstheme="minorHAnsi"/>
          <w:sz w:val="28"/>
          <w:szCs w:val="28"/>
        </w:rPr>
        <w:t>“</w:t>
      </w:r>
      <w:r w:rsidRPr="00AB18CF">
        <w:rPr>
          <w:rStyle w:val="Extranjerismo"/>
          <w:lang w:val="es-CO"/>
        </w:rPr>
        <w:t>marketing</w:t>
      </w:r>
      <w:r w:rsidR="006E2F20" w:rsidRPr="00AB18CF">
        <w:rPr>
          <w:rStyle w:val="Extranjerismo"/>
          <w:lang w:val="es-CO"/>
        </w:rPr>
        <w:t>”</w:t>
      </w:r>
      <w:r w:rsidRPr="00AB18CF">
        <w:rPr>
          <w:rFonts w:asciiTheme="minorHAnsi" w:hAnsiTheme="minorHAnsi" w:cstheme="minorHAnsi"/>
          <w:sz w:val="28"/>
          <w:szCs w:val="28"/>
        </w:rPr>
        <w:t xml:space="preserve">, contratación, gastos e ingresos, con un enfoque en las pérdidas y ganancias. Ahora </w:t>
      </w:r>
      <w:r w:rsidRPr="00AB18CF">
        <w:rPr>
          <w:rFonts w:asciiTheme="minorHAnsi" w:hAnsiTheme="minorHAnsi" w:cstheme="minorHAnsi"/>
          <w:sz w:val="28"/>
          <w:szCs w:val="28"/>
        </w:rPr>
        <w:lastRenderedPageBreak/>
        <w:t>bien, el papel de la gestión comercial varía según el tipo/modelo de negocio de una organización, y también el tipo de clientes o socios.</w:t>
      </w:r>
    </w:p>
    <w:p w14:paraId="7BA81133" w14:textId="77777777" w:rsidR="00D22FBE" w:rsidRPr="00AB18CF" w:rsidRDefault="00D22FBE" w:rsidP="001B17DF">
      <w:pPr>
        <w:rPr>
          <w:rFonts w:asciiTheme="minorHAnsi" w:hAnsiTheme="minorHAnsi" w:cstheme="minorHAnsi"/>
          <w:color w:val="auto"/>
          <w:sz w:val="28"/>
          <w:szCs w:val="28"/>
        </w:rPr>
      </w:pPr>
      <w:r w:rsidRPr="00AB18CF">
        <w:rPr>
          <w:rFonts w:asciiTheme="minorHAnsi" w:hAnsiTheme="minorHAnsi" w:cstheme="minorHAnsi"/>
          <w:color w:val="auto"/>
          <w:sz w:val="28"/>
          <w:szCs w:val="28"/>
        </w:rPr>
        <w:t>La gestión comercial establece el marco y la guía para las organizaciones que entregan y reciben servicios o proyectos desde el inicio hasta la finalización de cada ciclo comercial. Básicamente, es un punto focal para garantizar que los intereses de la organización estén salvaguardados en todas sus actividades comerciales y que las políticas de la empresa se implementen y se sigan adecuadamente en cada transacción individual con clientes, proveedores y socios.</w:t>
      </w:r>
    </w:p>
    <w:p w14:paraId="79A8C1D7" w14:textId="77777777" w:rsidR="00D22FBE" w:rsidRPr="00AB18CF" w:rsidRDefault="00D22FBE" w:rsidP="001B17DF">
      <w:pPr>
        <w:rPr>
          <w:rFonts w:asciiTheme="minorHAnsi" w:hAnsiTheme="minorHAnsi" w:cstheme="minorHAnsi"/>
          <w:color w:val="auto"/>
          <w:sz w:val="28"/>
          <w:szCs w:val="28"/>
        </w:rPr>
      </w:pPr>
      <w:r w:rsidRPr="00AB18CF">
        <w:rPr>
          <w:rFonts w:asciiTheme="minorHAnsi" w:hAnsiTheme="minorHAnsi" w:cstheme="minorHAnsi"/>
          <w:color w:val="auto"/>
          <w:sz w:val="28"/>
          <w:szCs w:val="28"/>
        </w:rPr>
        <w:t>Al salir al mercado, cualquier producto o servicio debe estar respaldado por compromisos de desempeño que sean relevantes para sus clientes y consumidores. Esos compromisos pueden ser específicos del producto/servicio o genéricos de la organización:</w:t>
      </w:r>
    </w:p>
    <w:p w14:paraId="03ADCF2B" w14:textId="68AC0FCB" w:rsidR="00DD0E97" w:rsidRPr="00AB18CF" w:rsidRDefault="00DD0E97" w:rsidP="00660762">
      <w:pPr>
        <w:pStyle w:val="Tabla"/>
        <w:jc w:val="center"/>
        <w:rPr>
          <w:rFonts w:asciiTheme="minorHAnsi" w:hAnsiTheme="minorHAnsi" w:cstheme="minorHAnsi"/>
          <w:sz w:val="28"/>
          <w:szCs w:val="28"/>
        </w:rPr>
      </w:pPr>
      <w:r w:rsidRPr="00AB18CF">
        <w:rPr>
          <w:rFonts w:asciiTheme="minorHAnsi" w:hAnsiTheme="minorHAnsi" w:cstheme="minorHAnsi"/>
          <w:sz w:val="28"/>
          <w:szCs w:val="28"/>
        </w:rPr>
        <w:t>Compromisos de los productos</w:t>
      </w:r>
    </w:p>
    <w:tbl>
      <w:tblPr>
        <w:tblStyle w:val="Tablaconcuadrcula4-nfasis3"/>
        <w:tblW w:w="0" w:type="auto"/>
        <w:tblLook w:val="04A0" w:firstRow="1" w:lastRow="0" w:firstColumn="1" w:lastColumn="0" w:noHBand="0" w:noVBand="1"/>
      </w:tblPr>
      <w:tblGrid>
        <w:gridCol w:w="4981"/>
        <w:gridCol w:w="4981"/>
      </w:tblGrid>
      <w:tr w:rsidR="005C617F" w:rsidRPr="00AB18CF" w14:paraId="596B113B" w14:textId="77777777" w:rsidTr="006929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0C81F60A" w14:textId="1D59F032" w:rsidR="005C617F" w:rsidRPr="00AB18CF" w:rsidRDefault="005C617F" w:rsidP="001B17DF">
            <w:pPr>
              <w:ind w:firstLine="0"/>
              <w:rPr>
                <w:rFonts w:asciiTheme="minorHAnsi" w:hAnsiTheme="minorHAnsi" w:cstheme="minorHAnsi"/>
                <w:color w:val="auto"/>
                <w:sz w:val="28"/>
                <w:szCs w:val="28"/>
              </w:rPr>
            </w:pPr>
            <w:r w:rsidRPr="00AB18CF">
              <w:rPr>
                <w:rFonts w:asciiTheme="minorHAnsi" w:hAnsiTheme="minorHAnsi" w:cstheme="minorHAnsi"/>
                <w:color w:val="auto"/>
                <w:sz w:val="28"/>
                <w:szCs w:val="28"/>
              </w:rPr>
              <w:t>Específicos</w:t>
            </w:r>
          </w:p>
        </w:tc>
        <w:tc>
          <w:tcPr>
            <w:tcW w:w="4981" w:type="dxa"/>
          </w:tcPr>
          <w:p w14:paraId="70C890E2" w14:textId="60762092" w:rsidR="005C617F" w:rsidRPr="00AB18CF" w:rsidRDefault="005C617F" w:rsidP="001B17DF">
            <w:pPr>
              <w:ind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rPr>
            </w:pPr>
            <w:r w:rsidRPr="00AB18CF">
              <w:rPr>
                <w:rFonts w:asciiTheme="minorHAnsi" w:hAnsiTheme="minorHAnsi" w:cstheme="minorHAnsi"/>
                <w:color w:val="auto"/>
                <w:sz w:val="28"/>
                <w:szCs w:val="28"/>
              </w:rPr>
              <w:t>Genéricos</w:t>
            </w:r>
          </w:p>
        </w:tc>
      </w:tr>
      <w:tr w:rsidR="005C617F" w:rsidRPr="00AB18CF" w14:paraId="1258EE7E" w14:textId="77777777" w:rsidTr="00692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7B80EA42" w14:textId="01DB1FB5" w:rsidR="005C617F" w:rsidRPr="00AB18CF" w:rsidRDefault="005C617F" w:rsidP="001B17DF">
            <w:pPr>
              <w:ind w:firstLine="0"/>
              <w:rPr>
                <w:rFonts w:asciiTheme="minorHAnsi" w:hAnsiTheme="minorHAnsi" w:cstheme="minorHAnsi"/>
                <w:b w:val="0"/>
                <w:bCs w:val="0"/>
                <w:color w:val="auto"/>
                <w:sz w:val="28"/>
                <w:szCs w:val="28"/>
              </w:rPr>
            </w:pPr>
            <w:r w:rsidRPr="00AB18CF">
              <w:rPr>
                <w:rFonts w:asciiTheme="minorHAnsi" w:hAnsiTheme="minorHAnsi" w:cstheme="minorHAnsi"/>
                <w:b w:val="0"/>
                <w:bCs w:val="0"/>
                <w:color w:val="auto"/>
                <w:sz w:val="28"/>
                <w:szCs w:val="28"/>
              </w:rPr>
              <w:t>Precio</w:t>
            </w:r>
            <w:r w:rsidR="007E0B19" w:rsidRPr="00AB18CF">
              <w:rPr>
                <w:rFonts w:asciiTheme="minorHAnsi" w:hAnsiTheme="minorHAnsi" w:cstheme="minorHAnsi"/>
                <w:b w:val="0"/>
                <w:bCs w:val="0"/>
                <w:color w:val="auto"/>
                <w:sz w:val="28"/>
                <w:szCs w:val="28"/>
              </w:rPr>
              <w:t>.</w:t>
            </w:r>
          </w:p>
        </w:tc>
        <w:tc>
          <w:tcPr>
            <w:tcW w:w="4981" w:type="dxa"/>
          </w:tcPr>
          <w:p w14:paraId="1BA7E069" w14:textId="6D791245" w:rsidR="005C617F" w:rsidRPr="00AB18CF" w:rsidRDefault="005C617F" w:rsidP="001B17DF">
            <w:pPr>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szCs w:val="28"/>
              </w:rPr>
            </w:pPr>
            <w:r w:rsidRPr="00AB18CF">
              <w:rPr>
                <w:rFonts w:asciiTheme="minorHAnsi" w:hAnsiTheme="minorHAnsi" w:cstheme="minorHAnsi"/>
                <w:color w:val="auto"/>
                <w:sz w:val="28"/>
                <w:szCs w:val="28"/>
              </w:rPr>
              <w:t>Marca</w:t>
            </w:r>
            <w:r w:rsidR="007E0B19" w:rsidRPr="00AB18CF">
              <w:rPr>
                <w:rFonts w:asciiTheme="minorHAnsi" w:hAnsiTheme="minorHAnsi" w:cstheme="minorHAnsi"/>
                <w:color w:val="auto"/>
                <w:sz w:val="28"/>
                <w:szCs w:val="28"/>
              </w:rPr>
              <w:t>.</w:t>
            </w:r>
          </w:p>
        </w:tc>
      </w:tr>
      <w:tr w:rsidR="005C617F" w:rsidRPr="00AB18CF" w14:paraId="76FB9551" w14:textId="77777777" w:rsidTr="006929A4">
        <w:tc>
          <w:tcPr>
            <w:cnfStyle w:val="001000000000" w:firstRow="0" w:lastRow="0" w:firstColumn="1" w:lastColumn="0" w:oddVBand="0" w:evenVBand="0" w:oddHBand="0" w:evenHBand="0" w:firstRowFirstColumn="0" w:firstRowLastColumn="0" w:lastRowFirstColumn="0" w:lastRowLastColumn="0"/>
            <w:tcW w:w="4981" w:type="dxa"/>
          </w:tcPr>
          <w:p w14:paraId="78C22326" w14:textId="4E5C05E5" w:rsidR="005C617F" w:rsidRPr="00AB18CF" w:rsidRDefault="005C617F" w:rsidP="001B17DF">
            <w:pPr>
              <w:ind w:firstLine="0"/>
              <w:rPr>
                <w:rFonts w:asciiTheme="minorHAnsi" w:hAnsiTheme="minorHAnsi" w:cstheme="minorHAnsi"/>
                <w:b w:val="0"/>
                <w:bCs w:val="0"/>
                <w:color w:val="auto"/>
                <w:sz w:val="28"/>
                <w:szCs w:val="28"/>
              </w:rPr>
            </w:pPr>
            <w:r w:rsidRPr="00AB18CF">
              <w:rPr>
                <w:rFonts w:asciiTheme="minorHAnsi" w:hAnsiTheme="minorHAnsi" w:cstheme="minorHAnsi"/>
                <w:b w:val="0"/>
                <w:bCs w:val="0"/>
                <w:color w:val="auto"/>
                <w:sz w:val="28"/>
                <w:szCs w:val="28"/>
              </w:rPr>
              <w:t>Entrega</w:t>
            </w:r>
            <w:r w:rsidR="007E0B19" w:rsidRPr="00AB18CF">
              <w:rPr>
                <w:rFonts w:asciiTheme="minorHAnsi" w:hAnsiTheme="minorHAnsi" w:cstheme="minorHAnsi"/>
                <w:b w:val="0"/>
                <w:bCs w:val="0"/>
                <w:color w:val="auto"/>
                <w:sz w:val="28"/>
                <w:szCs w:val="28"/>
              </w:rPr>
              <w:t>.</w:t>
            </w:r>
          </w:p>
        </w:tc>
        <w:tc>
          <w:tcPr>
            <w:tcW w:w="4981" w:type="dxa"/>
          </w:tcPr>
          <w:p w14:paraId="4ACB5EAB" w14:textId="58BEC89E" w:rsidR="005C617F" w:rsidRPr="00AB18CF" w:rsidRDefault="005C617F" w:rsidP="001B17DF">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rPr>
            </w:pPr>
            <w:r w:rsidRPr="00AB18CF">
              <w:rPr>
                <w:rFonts w:asciiTheme="minorHAnsi" w:hAnsiTheme="minorHAnsi" w:cstheme="minorHAnsi"/>
                <w:color w:val="auto"/>
                <w:sz w:val="28"/>
                <w:szCs w:val="28"/>
              </w:rPr>
              <w:t>Estándares</w:t>
            </w:r>
            <w:r w:rsidR="00B62D38" w:rsidRPr="00AB18CF">
              <w:rPr>
                <w:rFonts w:asciiTheme="minorHAnsi" w:hAnsiTheme="minorHAnsi" w:cstheme="minorHAnsi"/>
                <w:color w:val="auto"/>
                <w:sz w:val="28"/>
                <w:szCs w:val="28"/>
              </w:rPr>
              <w:t xml:space="preserve"> éticos</w:t>
            </w:r>
            <w:r w:rsidR="007E0B19" w:rsidRPr="00AB18CF">
              <w:rPr>
                <w:rFonts w:asciiTheme="minorHAnsi" w:hAnsiTheme="minorHAnsi" w:cstheme="minorHAnsi"/>
                <w:color w:val="auto"/>
                <w:sz w:val="28"/>
                <w:szCs w:val="28"/>
              </w:rPr>
              <w:t>.</w:t>
            </w:r>
          </w:p>
        </w:tc>
      </w:tr>
      <w:tr w:rsidR="005C617F" w:rsidRPr="00AB18CF" w14:paraId="497D0E9D" w14:textId="77777777" w:rsidTr="00692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2C9C4468" w14:textId="3B5B034D" w:rsidR="005C617F" w:rsidRPr="00AB18CF" w:rsidRDefault="00B62D38" w:rsidP="001B17DF">
            <w:pPr>
              <w:ind w:firstLine="0"/>
              <w:rPr>
                <w:rFonts w:asciiTheme="minorHAnsi" w:hAnsiTheme="minorHAnsi" w:cstheme="minorHAnsi"/>
                <w:b w:val="0"/>
                <w:bCs w:val="0"/>
                <w:color w:val="auto"/>
                <w:sz w:val="28"/>
                <w:szCs w:val="28"/>
              </w:rPr>
            </w:pPr>
            <w:r w:rsidRPr="00AB18CF">
              <w:rPr>
                <w:rFonts w:asciiTheme="minorHAnsi" w:hAnsiTheme="minorHAnsi" w:cstheme="minorHAnsi"/>
                <w:b w:val="0"/>
                <w:bCs w:val="0"/>
                <w:color w:val="auto"/>
                <w:sz w:val="28"/>
                <w:szCs w:val="28"/>
              </w:rPr>
              <w:t>Mantenimiento</w:t>
            </w:r>
            <w:r w:rsidR="007E0B19" w:rsidRPr="00AB18CF">
              <w:rPr>
                <w:rFonts w:asciiTheme="minorHAnsi" w:hAnsiTheme="minorHAnsi" w:cstheme="minorHAnsi"/>
                <w:b w:val="0"/>
                <w:bCs w:val="0"/>
                <w:color w:val="auto"/>
                <w:sz w:val="28"/>
                <w:szCs w:val="28"/>
              </w:rPr>
              <w:t>.</w:t>
            </w:r>
          </w:p>
        </w:tc>
        <w:tc>
          <w:tcPr>
            <w:tcW w:w="4981" w:type="dxa"/>
          </w:tcPr>
          <w:p w14:paraId="01F9068D" w14:textId="2A233070" w:rsidR="005C617F" w:rsidRPr="00AB18CF" w:rsidRDefault="00B62D38" w:rsidP="001B17DF">
            <w:pPr>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szCs w:val="28"/>
              </w:rPr>
            </w:pPr>
            <w:r w:rsidRPr="00AB18CF">
              <w:rPr>
                <w:rFonts w:asciiTheme="minorHAnsi" w:hAnsiTheme="minorHAnsi" w:cstheme="minorHAnsi"/>
                <w:color w:val="auto"/>
                <w:sz w:val="28"/>
                <w:szCs w:val="28"/>
              </w:rPr>
              <w:t>Normativa</w:t>
            </w:r>
            <w:r w:rsidR="007E0B19" w:rsidRPr="00AB18CF">
              <w:rPr>
                <w:rFonts w:asciiTheme="minorHAnsi" w:hAnsiTheme="minorHAnsi" w:cstheme="minorHAnsi"/>
                <w:color w:val="auto"/>
                <w:sz w:val="28"/>
                <w:szCs w:val="28"/>
              </w:rPr>
              <w:t>.</w:t>
            </w:r>
          </w:p>
        </w:tc>
      </w:tr>
      <w:tr w:rsidR="00B62D38" w:rsidRPr="00AB18CF" w14:paraId="159BEEB7" w14:textId="77777777" w:rsidTr="006929A4">
        <w:tc>
          <w:tcPr>
            <w:cnfStyle w:val="001000000000" w:firstRow="0" w:lastRow="0" w:firstColumn="1" w:lastColumn="0" w:oddVBand="0" w:evenVBand="0" w:oddHBand="0" w:evenHBand="0" w:firstRowFirstColumn="0" w:firstRowLastColumn="0" w:lastRowFirstColumn="0" w:lastRowLastColumn="0"/>
            <w:tcW w:w="4981" w:type="dxa"/>
          </w:tcPr>
          <w:p w14:paraId="58B78EE4" w14:textId="2D9A7B0A" w:rsidR="00B62D38" w:rsidRPr="00AB18CF" w:rsidRDefault="00B62D38" w:rsidP="001B17DF">
            <w:pPr>
              <w:ind w:firstLine="0"/>
              <w:rPr>
                <w:rFonts w:asciiTheme="minorHAnsi" w:hAnsiTheme="minorHAnsi" w:cstheme="minorHAnsi"/>
                <w:b w:val="0"/>
                <w:bCs w:val="0"/>
                <w:color w:val="auto"/>
                <w:sz w:val="28"/>
                <w:szCs w:val="28"/>
              </w:rPr>
            </w:pPr>
            <w:r w:rsidRPr="00AB18CF">
              <w:rPr>
                <w:rFonts w:asciiTheme="minorHAnsi" w:hAnsiTheme="minorHAnsi" w:cstheme="minorHAnsi"/>
                <w:b w:val="0"/>
                <w:bCs w:val="0"/>
                <w:color w:val="auto"/>
                <w:sz w:val="28"/>
                <w:szCs w:val="28"/>
              </w:rPr>
              <w:t>Soporte</w:t>
            </w:r>
            <w:r w:rsidR="007E0B19" w:rsidRPr="00AB18CF">
              <w:rPr>
                <w:rFonts w:asciiTheme="minorHAnsi" w:hAnsiTheme="minorHAnsi" w:cstheme="minorHAnsi"/>
                <w:b w:val="0"/>
                <w:bCs w:val="0"/>
                <w:color w:val="auto"/>
                <w:sz w:val="28"/>
                <w:szCs w:val="28"/>
              </w:rPr>
              <w:t>.</w:t>
            </w:r>
          </w:p>
        </w:tc>
        <w:tc>
          <w:tcPr>
            <w:tcW w:w="4981" w:type="dxa"/>
          </w:tcPr>
          <w:p w14:paraId="14F1A6E2" w14:textId="77777777" w:rsidR="00B62D38" w:rsidRPr="00AB18CF" w:rsidRDefault="00B62D38" w:rsidP="001B17DF">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rPr>
            </w:pPr>
          </w:p>
        </w:tc>
      </w:tr>
    </w:tbl>
    <w:p w14:paraId="06FE8B52" w14:textId="77777777" w:rsidR="00451605" w:rsidRPr="00AB18CF" w:rsidRDefault="00451605" w:rsidP="001B17DF">
      <w:pPr>
        <w:pStyle w:val="Prrafodelista"/>
        <w:numPr>
          <w:ilvl w:val="0"/>
          <w:numId w:val="0"/>
        </w:numPr>
        <w:ind w:left="720"/>
        <w:rPr>
          <w:rFonts w:asciiTheme="minorHAnsi" w:hAnsiTheme="minorHAnsi" w:cstheme="minorHAnsi"/>
          <w:sz w:val="28"/>
          <w:szCs w:val="28"/>
          <w:lang w:val="es-CO"/>
        </w:rPr>
      </w:pPr>
    </w:p>
    <w:p w14:paraId="6A7274DA" w14:textId="63FD49A1" w:rsidR="00D22FBE" w:rsidRPr="00AB18CF" w:rsidRDefault="00D22FBE" w:rsidP="001B17DF">
      <w:pPr>
        <w:rPr>
          <w:rFonts w:asciiTheme="minorHAnsi" w:hAnsiTheme="minorHAnsi" w:cstheme="minorHAnsi"/>
          <w:color w:val="auto"/>
          <w:sz w:val="28"/>
          <w:szCs w:val="28"/>
        </w:rPr>
      </w:pPr>
      <w:r w:rsidRPr="00AB18CF">
        <w:rPr>
          <w:rFonts w:asciiTheme="minorHAnsi" w:hAnsiTheme="minorHAnsi" w:cstheme="minorHAnsi"/>
          <w:color w:val="auto"/>
          <w:sz w:val="28"/>
          <w:szCs w:val="28"/>
        </w:rPr>
        <w:lastRenderedPageBreak/>
        <w:t>La gestión comercial es el proceso a través del cual se reúnen, evalúan y concilian los compromisos de desempeño requeridos, teniendo en cuenta las necesidades e intereses de todas las partes interesadas relevantes y asegurando su sostenibilidad.</w:t>
      </w:r>
    </w:p>
    <w:p w14:paraId="23E75773" w14:textId="66625B92" w:rsidR="00660762" w:rsidRPr="00AB18CF" w:rsidRDefault="00D22FBE" w:rsidP="0062426C">
      <w:pPr>
        <w:rPr>
          <w:rFonts w:asciiTheme="minorHAnsi" w:hAnsiTheme="minorHAnsi" w:cstheme="minorHAnsi"/>
          <w:color w:val="auto"/>
          <w:sz w:val="28"/>
          <w:szCs w:val="28"/>
        </w:rPr>
      </w:pPr>
      <w:r w:rsidRPr="00AB18CF">
        <w:rPr>
          <w:rFonts w:asciiTheme="minorHAnsi" w:hAnsiTheme="minorHAnsi" w:cstheme="minorHAnsi"/>
          <w:color w:val="auto"/>
          <w:sz w:val="28"/>
          <w:szCs w:val="28"/>
        </w:rPr>
        <w:t>En algunas empresas, la función de gestión comercial se limita a las actividades relacionadas con:</w:t>
      </w:r>
    </w:p>
    <w:p w14:paraId="369BF8F9" w14:textId="331A0E41" w:rsidR="00B40755" w:rsidRPr="00AB18CF" w:rsidRDefault="00B40755" w:rsidP="0027297D">
      <w:pPr>
        <w:pStyle w:val="Figura"/>
      </w:pPr>
      <w:r w:rsidRPr="00AB18CF">
        <w:t>Función de la gestión comercial</w:t>
      </w:r>
    </w:p>
    <w:p w14:paraId="17605128" w14:textId="761F93F1" w:rsidR="00B40755" w:rsidRPr="00AB18CF" w:rsidRDefault="00350552" w:rsidP="00B40755">
      <w:pPr>
        <w:ind w:firstLine="0"/>
        <w:jc w:val="center"/>
      </w:pPr>
      <w:r w:rsidRPr="00AB18CF">
        <w:rPr>
          <w:noProof/>
        </w:rPr>
        <w:drawing>
          <wp:inline distT="0" distB="0" distL="0" distR="0" wp14:anchorId="347B7CD0" wp14:editId="41BD7312">
            <wp:extent cx="6332220" cy="2456815"/>
            <wp:effectExtent l="0" t="0" r="0" b="635"/>
            <wp:docPr id="502594260" name="Gráfico 2" descr="Figura 5. Esquema que menciona los tres aspectos que hacen presencia en la función de la gestión comercial: ventas, marketing y finan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94260" name="Gráfico 2" descr="Figura 5. Esquema que menciona los tres aspectos que hacen presencia en la función de la gestión comercial: ventas, marketing y finanzas.."/>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6332220" cy="2456815"/>
                    </a:xfrm>
                    <a:prstGeom prst="rect">
                      <a:avLst/>
                    </a:prstGeom>
                  </pic:spPr>
                </pic:pic>
              </a:graphicData>
            </a:graphic>
          </wp:inline>
        </w:drawing>
      </w:r>
    </w:p>
    <w:p w14:paraId="5E67D299" w14:textId="77777777" w:rsidR="006E7B00" w:rsidRPr="00AB18CF" w:rsidRDefault="006E7B00" w:rsidP="001B17DF">
      <w:pPr>
        <w:pStyle w:val="Prrafodelista"/>
        <w:numPr>
          <w:ilvl w:val="0"/>
          <w:numId w:val="0"/>
        </w:numPr>
        <w:ind w:left="720"/>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Función de gestión comercial:</w:t>
      </w:r>
    </w:p>
    <w:p w14:paraId="50071CE2" w14:textId="5A4892CF" w:rsidR="006E7B00" w:rsidRPr="00AB18CF" w:rsidRDefault="006E7B00">
      <w:pPr>
        <w:pStyle w:val="Prrafodelista"/>
        <w:numPr>
          <w:ilvl w:val="0"/>
          <w:numId w:val="33"/>
        </w:numPr>
        <w:ind w:hanging="26"/>
        <w:rPr>
          <w:rFonts w:asciiTheme="minorHAnsi" w:hAnsiTheme="minorHAnsi" w:cstheme="minorHAnsi"/>
          <w:sz w:val="28"/>
          <w:szCs w:val="28"/>
          <w:lang w:val="es-CO"/>
        </w:rPr>
      </w:pPr>
      <w:r w:rsidRPr="00AB18CF">
        <w:rPr>
          <w:rFonts w:asciiTheme="minorHAnsi" w:hAnsiTheme="minorHAnsi" w:cstheme="minorHAnsi"/>
          <w:sz w:val="28"/>
          <w:szCs w:val="28"/>
          <w:lang w:val="es-CO"/>
        </w:rPr>
        <w:t>Las ventas</w:t>
      </w:r>
      <w:r w:rsidR="003E3F0F" w:rsidRPr="00AB18CF">
        <w:rPr>
          <w:rFonts w:asciiTheme="minorHAnsi" w:hAnsiTheme="minorHAnsi" w:cstheme="minorHAnsi"/>
          <w:sz w:val="28"/>
          <w:szCs w:val="28"/>
          <w:lang w:val="es-CO"/>
        </w:rPr>
        <w:t>.</w:t>
      </w:r>
    </w:p>
    <w:p w14:paraId="3BEBFA1F" w14:textId="2D34FD58" w:rsidR="006E7B00" w:rsidRPr="00AB18CF" w:rsidRDefault="001E0308">
      <w:pPr>
        <w:pStyle w:val="Prrafodelista"/>
        <w:numPr>
          <w:ilvl w:val="0"/>
          <w:numId w:val="33"/>
        </w:numPr>
        <w:ind w:hanging="26"/>
        <w:rPr>
          <w:rFonts w:asciiTheme="minorHAnsi" w:hAnsiTheme="minorHAnsi" w:cstheme="minorHAnsi"/>
          <w:sz w:val="28"/>
          <w:szCs w:val="28"/>
          <w:lang w:val="es-CO"/>
        </w:rPr>
      </w:pPr>
      <w:r w:rsidRPr="00AB18CF">
        <w:rPr>
          <w:rFonts w:asciiTheme="minorHAnsi" w:hAnsiTheme="minorHAnsi" w:cstheme="minorHAnsi"/>
          <w:sz w:val="28"/>
          <w:szCs w:val="28"/>
          <w:lang w:val="es-CO"/>
        </w:rPr>
        <w:t>“</w:t>
      </w:r>
      <w:r w:rsidR="006E7B00" w:rsidRPr="00AB18CF">
        <w:rPr>
          <w:rStyle w:val="Extranjerismo"/>
          <w:rFonts w:asciiTheme="minorHAnsi" w:hAnsiTheme="minorHAnsi" w:cstheme="minorHAnsi"/>
          <w:sz w:val="28"/>
          <w:szCs w:val="28"/>
          <w:lang w:val="es-CO"/>
        </w:rPr>
        <w:t>Mar</w:t>
      </w:r>
      <w:r w:rsidRPr="00AB18CF">
        <w:rPr>
          <w:rStyle w:val="Extranjerismo"/>
          <w:rFonts w:asciiTheme="minorHAnsi" w:hAnsiTheme="minorHAnsi" w:cstheme="minorHAnsi"/>
          <w:sz w:val="28"/>
          <w:szCs w:val="28"/>
          <w:lang w:val="es-CO"/>
        </w:rPr>
        <w:t>k</w:t>
      </w:r>
      <w:r w:rsidR="006E7B00" w:rsidRPr="00AB18CF">
        <w:rPr>
          <w:rStyle w:val="Extranjerismo"/>
          <w:rFonts w:asciiTheme="minorHAnsi" w:hAnsiTheme="minorHAnsi" w:cstheme="minorHAnsi"/>
          <w:sz w:val="28"/>
          <w:szCs w:val="28"/>
          <w:lang w:val="es-CO"/>
        </w:rPr>
        <w:t>eting</w:t>
      </w:r>
      <w:r w:rsidRPr="00AB18CF">
        <w:rPr>
          <w:rFonts w:asciiTheme="minorHAnsi" w:hAnsiTheme="minorHAnsi" w:cstheme="minorHAnsi"/>
          <w:sz w:val="28"/>
          <w:szCs w:val="28"/>
          <w:lang w:val="es-CO"/>
        </w:rPr>
        <w:t>”</w:t>
      </w:r>
      <w:r w:rsidR="003E3F0F" w:rsidRPr="00AB18CF">
        <w:rPr>
          <w:rFonts w:asciiTheme="minorHAnsi" w:hAnsiTheme="minorHAnsi" w:cstheme="minorHAnsi"/>
          <w:sz w:val="28"/>
          <w:szCs w:val="28"/>
          <w:lang w:val="es-CO"/>
        </w:rPr>
        <w:t>.</w:t>
      </w:r>
    </w:p>
    <w:p w14:paraId="66E73FF1" w14:textId="64E7F341" w:rsidR="006E7B00" w:rsidRPr="00AB18CF" w:rsidRDefault="006E7B00">
      <w:pPr>
        <w:pStyle w:val="Prrafodelista"/>
        <w:numPr>
          <w:ilvl w:val="0"/>
          <w:numId w:val="33"/>
        </w:numPr>
        <w:ind w:hanging="26"/>
        <w:rPr>
          <w:rFonts w:asciiTheme="minorHAnsi" w:hAnsiTheme="minorHAnsi" w:cstheme="minorHAnsi"/>
          <w:sz w:val="28"/>
          <w:szCs w:val="28"/>
          <w:lang w:val="es-CO"/>
        </w:rPr>
      </w:pPr>
      <w:r w:rsidRPr="00AB18CF">
        <w:rPr>
          <w:rFonts w:asciiTheme="minorHAnsi" w:hAnsiTheme="minorHAnsi" w:cstheme="minorHAnsi"/>
          <w:sz w:val="28"/>
          <w:szCs w:val="28"/>
          <w:lang w:val="es-CO"/>
        </w:rPr>
        <w:t>Las finanzas</w:t>
      </w:r>
      <w:r w:rsidR="003E3F0F" w:rsidRPr="00AB18CF">
        <w:rPr>
          <w:rFonts w:asciiTheme="minorHAnsi" w:hAnsiTheme="minorHAnsi" w:cstheme="minorHAnsi"/>
          <w:sz w:val="28"/>
          <w:szCs w:val="28"/>
          <w:lang w:val="es-CO"/>
        </w:rPr>
        <w:t>.</w:t>
      </w:r>
    </w:p>
    <w:p w14:paraId="686DD4EB" w14:textId="77777777" w:rsidR="00D22FBE" w:rsidRPr="00AB18CF" w:rsidRDefault="00D22FBE" w:rsidP="001B17DF">
      <w:pPr>
        <w:rPr>
          <w:rFonts w:asciiTheme="minorHAnsi" w:hAnsiTheme="minorHAnsi" w:cstheme="minorHAnsi"/>
          <w:sz w:val="28"/>
          <w:szCs w:val="28"/>
        </w:rPr>
      </w:pPr>
      <w:r w:rsidRPr="00AB18CF">
        <w:rPr>
          <w:rFonts w:asciiTheme="minorHAnsi" w:hAnsiTheme="minorHAnsi" w:cstheme="minorHAnsi"/>
          <w:sz w:val="28"/>
          <w:szCs w:val="28"/>
        </w:rPr>
        <w:t>Algunas de las organizaciones públicas y privadas no tienen un departamento de gestión comercial, solo cuentan con un área de contratación. En tales casos, las actividades previas al contrato están a cargo principalmente del equipo jurídico y técnico, que cuenta con el respaldo de finanzas para la revisión de la oferta.</w:t>
      </w:r>
    </w:p>
    <w:p w14:paraId="588E2E03" w14:textId="77777777" w:rsidR="00D22FBE" w:rsidRPr="00AB18CF" w:rsidRDefault="00D22FBE" w:rsidP="001B17DF">
      <w:pPr>
        <w:rPr>
          <w:rFonts w:asciiTheme="minorHAnsi" w:hAnsiTheme="minorHAnsi" w:cstheme="minorHAnsi"/>
          <w:sz w:val="28"/>
          <w:szCs w:val="28"/>
        </w:rPr>
      </w:pPr>
      <w:r w:rsidRPr="00AB18CF">
        <w:rPr>
          <w:rFonts w:asciiTheme="minorHAnsi" w:hAnsiTheme="minorHAnsi" w:cstheme="minorHAnsi"/>
          <w:sz w:val="28"/>
          <w:szCs w:val="28"/>
        </w:rPr>
        <w:t>La gestión comercial ayuda a la empresa con las siguientes tareas esenciales:</w:t>
      </w:r>
    </w:p>
    <w:p w14:paraId="6187FF7B" w14:textId="77777777" w:rsidR="00D22FBE" w:rsidRPr="00AB18CF" w:rsidRDefault="00D22FBE" w:rsidP="00153DB0">
      <w:pPr>
        <w:pStyle w:val="Prrafodelista"/>
        <w:numPr>
          <w:ilvl w:val="0"/>
          <w:numId w:val="34"/>
        </w:numPr>
        <w:ind w:left="1418"/>
        <w:rPr>
          <w:rFonts w:asciiTheme="minorHAnsi" w:hAnsiTheme="minorHAnsi" w:cstheme="minorHAnsi"/>
          <w:sz w:val="28"/>
          <w:szCs w:val="28"/>
          <w:lang w:val="es-CO"/>
        </w:rPr>
      </w:pPr>
      <w:r w:rsidRPr="00AB18CF">
        <w:rPr>
          <w:rFonts w:asciiTheme="minorHAnsi" w:hAnsiTheme="minorHAnsi" w:cstheme="minorHAnsi"/>
          <w:sz w:val="28"/>
          <w:szCs w:val="28"/>
          <w:lang w:val="es-CO"/>
        </w:rPr>
        <w:lastRenderedPageBreak/>
        <w:t>Aplicar los estándares de la empresa y que se sigan los procedimientos durante todo el proceso de trabajo.</w:t>
      </w:r>
    </w:p>
    <w:p w14:paraId="3960FC15" w14:textId="77777777" w:rsidR="00D22FBE" w:rsidRPr="00AB18CF" w:rsidRDefault="00D22FBE" w:rsidP="00153DB0">
      <w:pPr>
        <w:pStyle w:val="Prrafodelista"/>
        <w:numPr>
          <w:ilvl w:val="0"/>
          <w:numId w:val="34"/>
        </w:numPr>
        <w:ind w:left="1418"/>
        <w:rPr>
          <w:rFonts w:asciiTheme="minorHAnsi" w:hAnsiTheme="minorHAnsi" w:cstheme="minorHAnsi"/>
          <w:sz w:val="28"/>
          <w:szCs w:val="28"/>
          <w:lang w:val="es-CO"/>
        </w:rPr>
      </w:pPr>
      <w:r w:rsidRPr="00AB18CF">
        <w:rPr>
          <w:rFonts w:asciiTheme="minorHAnsi" w:hAnsiTheme="minorHAnsi" w:cstheme="minorHAnsi"/>
          <w:sz w:val="28"/>
          <w:szCs w:val="28"/>
          <w:lang w:val="es-CO"/>
        </w:rPr>
        <w:t>Ejecutar y administrar la competencia según las mejores prácticas comerciales.</w:t>
      </w:r>
    </w:p>
    <w:p w14:paraId="58B388C5" w14:textId="77777777" w:rsidR="00D22FBE" w:rsidRPr="00AB18CF" w:rsidRDefault="00D22FBE" w:rsidP="00153DB0">
      <w:pPr>
        <w:pStyle w:val="Prrafodelista"/>
        <w:numPr>
          <w:ilvl w:val="0"/>
          <w:numId w:val="34"/>
        </w:numPr>
        <w:ind w:left="1418"/>
        <w:rPr>
          <w:rFonts w:asciiTheme="minorHAnsi" w:hAnsiTheme="minorHAnsi" w:cstheme="minorHAnsi"/>
          <w:sz w:val="28"/>
          <w:szCs w:val="28"/>
          <w:lang w:val="es-CO"/>
        </w:rPr>
      </w:pPr>
      <w:r w:rsidRPr="00AB18CF">
        <w:rPr>
          <w:rFonts w:asciiTheme="minorHAnsi" w:hAnsiTheme="minorHAnsi" w:cstheme="minorHAnsi"/>
          <w:sz w:val="28"/>
          <w:szCs w:val="28"/>
          <w:lang w:val="es-CO"/>
        </w:rPr>
        <w:t>Asegurarse de que los costos se comparen y representen la relación calidad-precio dentro de la competencia y el proceso de selección.</w:t>
      </w:r>
    </w:p>
    <w:p w14:paraId="7A92D0EB" w14:textId="77777777" w:rsidR="00D22FBE" w:rsidRPr="00AB18CF" w:rsidRDefault="00D22FBE" w:rsidP="00153DB0">
      <w:pPr>
        <w:pStyle w:val="Prrafodelista"/>
        <w:numPr>
          <w:ilvl w:val="0"/>
          <w:numId w:val="34"/>
        </w:numPr>
        <w:ind w:left="1418"/>
        <w:rPr>
          <w:rFonts w:asciiTheme="minorHAnsi" w:hAnsiTheme="minorHAnsi" w:cstheme="minorHAnsi"/>
          <w:sz w:val="28"/>
          <w:szCs w:val="28"/>
          <w:lang w:val="es-CO"/>
        </w:rPr>
      </w:pPr>
      <w:r w:rsidRPr="00AB18CF">
        <w:rPr>
          <w:rFonts w:asciiTheme="minorHAnsi" w:hAnsiTheme="minorHAnsi" w:cstheme="minorHAnsi"/>
          <w:sz w:val="28"/>
          <w:szCs w:val="28"/>
          <w:lang w:val="es-CO"/>
        </w:rPr>
        <w:t>Evitar disputas futuras y gestionarlas a través de los términos aplicables.</w:t>
      </w:r>
    </w:p>
    <w:p w14:paraId="6D65C207" w14:textId="77777777" w:rsidR="00D22FBE" w:rsidRPr="00AB18CF" w:rsidRDefault="00D22FBE" w:rsidP="00153DB0">
      <w:pPr>
        <w:pStyle w:val="Prrafodelista"/>
        <w:numPr>
          <w:ilvl w:val="0"/>
          <w:numId w:val="34"/>
        </w:numPr>
        <w:ind w:left="1418"/>
        <w:rPr>
          <w:rFonts w:asciiTheme="minorHAnsi" w:hAnsiTheme="minorHAnsi" w:cstheme="minorHAnsi"/>
          <w:sz w:val="28"/>
          <w:szCs w:val="28"/>
          <w:lang w:val="es-CO"/>
        </w:rPr>
      </w:pPr>
      <w:r w:rsidRPr="00AB18CF">
        <w:rPr>
          <w:rFonts w:asciiTheme="minorHAnsi" w:hAnsiTheme="minorHAnsi" w:cstheme="minorHAnsi"/>
          <w:sz w:val="28"/>
          <w:szCs w:val="28"/>
          <w:lang w:val="es-CO"/>
        </w:rPr>
        <w:t>Que la solución o servicio esté bien definido y avalado por el departamento competente.</w:t>
      </w:r>
    </w:p>
    <w:p w14:paraId="73D16DB7" w14:textId="77777777" w:rsidR="00D22FBE" w:rsidRPr="00AB18CF" w:rsidRDefault="00D22FBE" w:rsidP="00153DB0">
      <w:pPr>
        <w:pStyle w:val="Prrafodelista"/>
        <w:numPr>
          <w:ilvl w:val="0"/>
          <w:numId w:val="34"/>
        </w:numPr>
        <w:ind w:left="1418"/>
        <w:rPr>
          <w:rFonts w:asciiTheme="minorHAnsi" w:hAnsiTheme="minorHAnsi" w:cstheme="minorHAnsi"/>
          <w:sz w:val="28"/>
          <w:szCs w:val="28"/>
          <w:lang w:val="es-CO"/>
        </w:rPr>
      </w:pPr>
      <w:r w:rsidRPr="00AB18CF">
        <w:rPr>
          <w:rFonts w:asciiTheme="minorHAnsi" w:hAnsiTheme="minorHAnsi" w:cstheme="minorHAnsi"/>
          <w:sz w:val="28"/>
          <w:szCs w:val="28"/>
          <w:lang w:val="es-CO"/>
        </w:rPr>
        <w:t>Tener presentes las leyes, reglamentos y normativa.</w:t>
      </w:r>
    </w:p>
    <w:p w14:paraId="5978144D" w14:textId="687AE373" w:rsidR="00D22FBE" w:rsidRPr="00AB18CF" w:rsidRDefault="00D22FBE" w:rsidP="001B17DF">
      <w:pPr>
        <w:rPr>
          <w:rFonts w:asciiTheme="minorHAnsi" w:hAnsiTheme="minorHAnsi" w:cstheme="minorHAnsi"/>
          <w:sz w:val="28"/>
          <w:szCs w:val="28"/>
        </w:rPr>
      </w:pPr>
      <w:r w:rsidRPr="00AB18CF">
        <w:rPr>
          <w:rFonts w:asciiTheme="minorHAnsi" w:hAnsiTheme="minorHAnsi" w:cstheme="minorHAnsi"/>
          <w:sz w:val="28"/>
          <w:szCs w:val="28"/>
        </w:rPr>
        <w:t>El área comercial, en la mayoría de las organizaciones, es un punto de encuentro que funciona como canal formal para las comunicaciones externas y está autorizada para acordar asuntos comerciales</w:t>
      </w:r>
      <w:r w:rsidR="007B70EB">
        <w:rPr>
          <w:rFonts w:asciiTheme="minorHAnsi" w:hAnsiTheme="minorHAnsi" w:cstheme="minorHAnsi"/>
          <w:sz w:val="28"/>
          <w:szCs w:val="28"/>
        </w:rPr>
        <w:t>.</w:t>
      </w:r>
    </w:p>
    <w:p w14:paraId="6EAFBB5E" w14:textId="3C4750E8" w:rsidR="00D22FBE" w:rsidRPr="00AB18CF" w:rsidRDefault="006A2146" w:rsidP="001B17DF">
      <w:pPr>
        <w:rPr>
          <w:rFonts w:asciiTheme="minorHAnsi" w:hAnsiTheme="minorHAnsi" w:cstheme="minorHAnsi"/>
          <w:sz w:val="28"/>
          <w:szCs w:val="28"/>
        </w:rPr>
      </w:pPr>
      <w:r w:rsidRPr="00AB18CF">
        <w:rPr>
          <w:rFonts w:asciiTheme="minorHAnsi" w:hAnsiTheme="minorHAnsi" w:cstheme="minorHAnsi"/>
          <w:sz w:val="28"/>
          <w:szCs w:val="28"/>
        </w:rPr>
        <w:t>“</w:t>
      </w:r>
      <w:r w:rsidR="00D22FBE" w:rsidRPr="00AB18CF">
        <w:rPr>
          <w:rFonts w:asciiTheme="minorHAnsi" w:hAnsiTheme="minorHAnsi" w:cstheme="minorHAnsi"/>
          <w:sz w:val="28"/>
          <w:szCs w:val="28"/>
        </w:rPr>
        <w:t xml:space="preserve">De acuerdo con el pensamiento de Taylor y </w:t>
      </w:r>
      <w:proofErr w:type="spellStart"/>
      <w:r w:rsidR="00D22FBE" w:rsidRPr="00AB18CF">
        <w:rPr>
          <w:rFonts w:asciiTheme="minorHAnsi" w:hAnsiTheme="minorHAnsi" w:cstheme="minorHAnsi"/>
          <w:sz w:val="28"/>
          <w:szCs w:val="28"/>
        </w:rPr>
        <w:t>Feenstra</w:t>
      </w:r>
      <w:proofErr w:type="spellEnd"/>
      <w:r w:rsidR="00D22FBE" w:rsidRPr="00AB18CF">
        <w:rPr>
          <w:rFonts w:asciiTheme="minorHAnsi" w:hAnsiTheme="minorHAnsi" w:cstheme="minorHAnsi"/>
          <w:sz w:val="28"/>
          <w:szCs w:val="28"/>
        </w:rPr>
        <w:t xml:space="preserve"> (2015, p. 43), las barreras comerciales son el conjunto de elementos que influyen sobre los bienes y servicios que se intercambian entre países. Por lo anterior, es apreciable que las barreras comerciales sean perjudiciales para la economía mundial y disminuyan la eficiencia económica general, dejando un bloqueo o acuerdo político que limita la capacidad de exportación o importación de un país extranjero</w:t>
      </w:r>
      <w:r w:rsidRPr="00AB18CF">
        <w:rPr>
          <w:rFonts w:asciiTheme="minorHAnsi" w:hAnsiTheme="minorHAnsi" w:cstheme="minorHAnsi"/>
          <w:sz w:val="28"/>
          <w:szCs w:val="28"/>
        </w:rPr>
        <w:t>”</w:t>
      </w:r>
      <w:r w:rsidR="00D22FBE" w:rsidRPr="00AB18CF">
        <w:rPr>
          <w:rFonts w:asciiTheme="minorHAnsi" w:hAnsiTheme="minorHAnsi" w:cstheme="minorHAnsi"/>
          <w:sz w:val="28"/>
          <w:szCs w:val="28"/>
        </w:rPr>
        <w:t>.</w:t>
      </w:r>
    </w:p>
    <w:p w14:paraId="66B3E67A" w14:textId="77777777" w:rsidR="00D22FBE" w:rsidRPr="00AB18CF" w:rsidRDefault="00D22FBE" w:rsidP="003A626A">
      <w:pPr>
        <w:rPr>
          <w:rFonts w:asciiTheme="minorHAnsi" w:hAnsiTheme="minorHAnsi" w:cstheme="minorHAnsi"/>
          <w:b/>
          <w:bCs/>
          <w:sz w:val="28"/>
          <w:szCs w:val="28"/>
        </w:rPr>
      </w:pPr>
      <w:r w:rsidRPr="00AB18CF">
        <w:rPr>
          <w:rFonts w:asciiTheme="minorHAnsi" w:hAnsiTheme="minorHAnsi" w:cstheme="minorHAnsi"/>
          <w:b/>
          <w:bCs/>
          <w:sz w:val="28"/>
          <w:szCs w:val="28"/>
        </w:rPr>
        <w:t>Comercio internacional</w:t>
      </w:r>
    </w:p>
    <w:p w14:paraId="1E9DD4BA" w14:textId="77777777" w:rsidR="00D22FBE" w:rsidRPr="00AB18CF" w:rsidRDefault="00D22FBE" w:rsidP="003A626A">
      <w:pPr>
        <w:rPr>
          <w:rFonts w:asciiTheme="minorHAnsi" w:hAnsiTheme="minorHAnsi" w:cstheme="minorHAnsi"/>
          <w:sz w:val="28"/>
          <w:szCs w:val="28"/>
        </w:rPr>
      </w:pPr>
      <w:r w:rsidRPr="00AB18CF">
        <w:rPr>
          <w:rFonts w:asciiTheme="minorHAnsi" w:hAnsiTheme="minorHAnsi" w:cstheme="minorHAnsi"/>
          <w:sz w:val="28"/>
          <w:szCs w:val="28"/>
        </w:rPr>
        <w:t xml:space="preserve">El comercio global brinda a los consumidores y países la oportunidad de estar expuestos a bienes y servicios que no están disponibles en sus propios países, o que son más costosos a nivel nacional, ofreciendo la oportunidad de adquirir estos </w:t>
      </w:r>
      <w:r w:rsidRPr="00AB18CF">
        <w:rPr>
          <w:rFonts w:asciiTheme="minorHAnsi" w:hAnsiTheme="minorHAnsi" w:cstheme="minorHAnsi"/>
          <w:sz w:val="28"/>
          <w:szCs w:val="28"/>
        </w:rPr>
        <w:lastRenderedPageBreak/>
        <w:t>productos y servicios en el exterior. Es así como, a través de la necesidad de un país, el comercio internacional genera el intercambio de productos en otros territorios, produciendo la economía internacional.</w:t>
      </w:r>
    </w:p>
    <w:p w14:paraId="27F6A775" w14:textId="671B0415" w:rsidR="00D22FBE" w:rsidRDefault="00D22FBE" w:rsidP="003A626A">
      <w:pPr>
        <w:rPr>
          <w:rFonts w:asciiTheme="minorHAnsi" w:hAnsiTheme="minorHAnsi" w:cstheme="minorHAnsi"/>
          <w:sz w:val="28"/>
          <w:szCs w:val="28"/>
        </w:rPr>
      </w:pPr>
      <w:r w:rsidRPr="00AB18CF">
        <w:rPr>
          <w:rFonts w:asciiTheme="minorHAnsi" w:hAnsiTheme="minorHAnsi" w:cstheme="minorHAnsi"/>
          <w:sz w:val="28"/>
          <w:szCs w:val="28"/>
        </w:rPr>
        <w:t>En otras palabras, el comercio internacional es la relación existente de compra y venta entre países. Ahora bien, dentro de lo que es el comercio internacional, se describen dos palabras claves para que exista la economía internacional:</w:t>
      </w:r>
    </w:p>
    <w:p w14:paraId="12789916" w14:textId="06F9987D" w:rsidR="00F70613" w:rsidRDefault="00F70613" w:rsidP="003A626A">
      <w:pPr>
        <w:rPr>
          <w:rFonts w:asciiTheme="minorHAnsi" w:hAnsiTheme="minorHAnsi" w:cstheme="minorHAnsi"/>
          <w:sz w:val="28"/>
          <w:szCs w:val="28"/>
        </w:rPr>
      </w:pPr>
      <w:r w:rsidRPr="00F70613">
        <w:rPr>
          <w:rFonts w:asciiTheme="minorHAnsi" w:hAnsiTheme="minorHAnsi" w:cstheme="minorHAnsi"/>
          <w:b/>
          <w:sz w:val="28"/>
          <w:szCs w:val="28"/>
        </w:rPr>
        <w:t>Importación</w:t>
      </w:r>
      <w:r>
        <w:rPr>
          <w:rFonts w:asciiTheme="minorHAnsi" w:hAnsiTheme="minorHAnsi" w:cstheme="minorHAnsi"/>
          <w:sz w:val="28"/>
          <w:szCs w:val="28"/>
        </w:rPr>
        <w:t>:</w:t>
      </w:r>
      <w:r w:rsidRPr="00F70613">
        <w:t xml:space="preserve"> </w:t>
      </w:r>
      <w:r>
        <w:rPr>
          <w:rFonts w:asciiTheme="minorHAnsi" w:hAnsiTheme="minorHAnsi" w:cstheme="minorHAnsi"/>
          <w:sz w:val="28"/>
          <w:szCs w:val="28"/>
        </w:rPr>
        <w:t>s</w:t>
      </w:r>
      <w:r w:rsidRPr="00F70613">
        <w:rPr>
          <w:rFonts w:asciiTheme="minorHAnsi" w:hAnsiTheme="minorHAnsi" w:cstheme="minorHAnsi"/>
          <w:sz w:val="28"/>
          <w:szCs w:val="28"/>
        </w:rPr>
        <w:t>on los productos y servicios que se adquieren de otras empresas fuera del país; por ejemplo, algunas empresas compran su materia prima en el exterior para fabricar sus productos y comercializarlos.</w:t>
      </w:r>
    </w:p>
    <w:p w14:paraId="305BA889" w14:textId="793CDB6E" w:rsidR="00F70613" w:rsidRPr="00AB18CF" w:rsidRDefault="00F70613" w:rsidP="003A626A">
      <w:pPr>
        <w:rPr>
          <w:rFonts w:asciiTheme="minorHAnsi" w:hAnsiTheme="minorHAnsi" w:cstheme="minorHAnsi"/>
          <w:sz w:val="28"/>
          <w:szCs w:val="28"/>
        </w:rPr>
      </w:pPr>
      <w:r w:rsidRPr="00F70613">
        <w:rPr>
          <w:rFonts w:asciiTheme="minorHAnsi" w:hAnsiTheme="minorHAnsi" w:cstheme="minorHAnsi"/>
          <w:b/>
          <w:sz w:val="28"/>
          <w:szCs w:val="28"/>
        </w:rPr>
        <w:t>Exportación</w:t>
      </w:r>
      <w:r>
        <w:rPr>
          <w:rFonts w:asciiTheme="minorHAnsi" w:hAnsiTheme="minorHAnsi" w:cstheme="minorHAnsi"/>
          <w:sz w:val="28"/>
          <w:szCs w:val="28"/>
        </w:rPr>
        <w:t>: s</w:t>
      </w:r>
      <w:r w:rsidRPr="00F70613">
        <w:rPr>
          <w:rFonts w:asciiTheme="minorHAnsi" w:hAnsiTheme="minorHAnsi" w:cstheme="minorHAnsi"/>
          <w:sz w:val="28"/>
          <w:szCs w:val="28"/>
        </w:rPr>
        <w:t>on los productos y servicios que ofrecen las empresas a otros países, es decir, que sus potenciales consumidores se encuentran en el exterior y que las ventas que se registran obedecen a otros territorios.</w:t>
      </w:r>
    </w:p>
    <w:p w14:paraId="6230338C" w14:textId="77777777" w:rsidR="00D22FBE" w:rsidRPr="00AB18CF" w:rsidRDefault="00D22FBE" w:rsidP="00DF36A4">
      <w:pPr>
        <w:rPr>
          <w:rFonts w:asciiTheme="minorHAnsi" w:hAnsiTheme="minorHAnsi" w:cstheme="minorHAnsi"/>
          <w:sz w:val="28"/>
          <w:szCs w:val="28"/>
        </w:rPr>
      </w:pPr>
      <w:r w:rsidRPr="00AB18CF">
        <w:rPr>
          <w:rFonts w:asciiTheme="minorHAnsi" w:hAnsiTheme="minorHAnsi" w:cstheme="minorHAnsi"/>
          <w:sz w:val="28"/>
          <w:szCs w:val="28"/>
        </w:rPr>
        <w:t>Importar y exportar puede ayudar a que su negocio se expanda en el país o en el extranjero, pero es importante cumplir con todas las leyes y reglamentos que exigen los países involucrados. Conozca cuáles son los requisitos de importación y exportación, además de otra información sobre el proceso.</w:t>
      </w:r>
    </w:p>
    <w:p w14:paraId="6E3678B1" w14:textId="77777777" w:rsidR="00D22FBE" w:rsidRPr="00AB18CF" w:rsidRDefault="00D22FBE" w:rsidP="007C259D">
      <w:pPr>
        <w:pStyle w:val="Prrafodelista"/>
        <w:numPr>
          <w:ilvl w:val="0"/>
          <w:numId w:val="0"/>
        </w:numPr>
        <w:ind w:firstLine="567"/>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Ventajas de importar y exportar:</w:t>
      </w:r>
    </w:p>
    <w:p w14:paraId="3AC121A7" w14:textId="77777777" w:rsidR="00D22FBE" w:rsidRPr="00AB18CF" w:rsidRDefault="00D22FBE">
      <w:pPr>
        <w:pStyle w:val="Prrafodelista"/>
        <w:numPr>
          <w:ilvl w:val="0"/>
          <w:numId w:val="35"/>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Formas de entrar en el comercio mundial.</w:t>
      </w:r>
    </w:p>
    <w:p w14:paraId="1E34C72E" w14:textId="77777777" w:rsidR="00D22FBE" w:rsidRPr="00AB18CF" w:rsidRDefault="00D22FBE">
      <w:pPr>
        <w:pStyle w:val="Prrafodelista"/>
        <w:numPr>
          <w:ilvl w:val="0"/>
          <w:numId w:val="35"/>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Ayuda a los países a acceder a las tecnologías, los mejores productos y servicios del mundo.</w:t>
      </w:r>
    </w:p>
    <w:p w14:paraId="69C9FC6F" w14:textId="66574DCE" w:rsidR="00D22FBE" w:rsidRDefault="00D22FBE">
      <w:pPr>
        <w:pStyle w:val="Prrafodelista"/>
        <w:numPr>
          <w:ilvl w:val="0"/>
          <w:numId w:val="35"/>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Brinda un mejor control sobre el comercio que establecer un mercado y el riesgo es considerablemente bajo.</w:t>
      </w:r>
    </w:p>
    <w:p w14:paraId="3E50D065" w14:textId="77777777" w:rsidR="008B1F7B" w:rsidRPr="00AB18CF" w:rsidRDefault="008B1F7B" w:rsidP="008B1F7B">
      <w:pPr>
        <w:pStyle w:val="Prrafodelista"/>
        <w:numPr>
          <w:ilvl w:val="0"/>
          <w:numId w:val="0"/>
        </w:numPr>
        <w:ind w:left="1418"/>
        <w:rPr>
          <w:rFonts w:asciiTheme="minorHAnsi" w:hAnsiTheme="minorHAnsi" w:cstheme="minorHAnsi"/>
          <w:sz w:val="28"/>
          <w:szCs w:val="28"/>
          <w:lang w:val="es-CO"/>
        </w:rPr>
      </w:pPr>
    </w:p>
    <w:p w14:paraId="04E62E88" w14:textId="77777777" w:rsidR="00D22FBE" w:rsidRPr="00AB18CF" w:rsidRDefault="00D22FBE" w:rsidP="00FE6D5E">
      <w:pPr>
        <w:ind w:left="720" w:hanging="360"/>
        <w:rPr>
          <w:rFonts w:asciiTheme="minorHAnsi" w:hAnsiTheme="minorHAnsi" w:cstheme="minorHAnsi"/>
          <w:b/>
          <w:bCs/>
          <w:sz w:val="28"/>
          <w:szCs w:val="28"/>
        </w:rPr>
      </w:pPr>
      <w:r w:rsidRPr="00AB18CF">
        <w:rPr>
          <w:rFonts w:asciiTheme="minorHAnsi" w:hAnsiTheme="minorHAnsi" w:cstheme="minorHAnsi"/>
          <w:b/>
          <w:bCs/>
          <w:sz w:val="28"/>
          <w:szCs w:val="28"/>
        </w:rPr>
        <w:lastRenderedPageBreak/>
        <w:t>Limitaciones de importación y exportación:</w:t>
      </w:r>
    </w:p>
    <w:p w14:paraId="0D93C2B8" w14:textId="77777777" w:rsidR="00D22FBE" w:rsidRPr="00AB18CF" w:rsidRDefault="00D22FBE">
      <w:pPr>
        <w:pStyle w:val="Prrafodelista"/>
        <w:numPr>
          <w:ilvl w:val="0"/>
          <w:numId w:val="36"/>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Incluye costos adicionales de embalaje, transporte, protección y seguro que acumulan el costo total de los artículos.</w:t>
      </w:r>
    </w:p>
    <w:p w14:paraId="78A1BFDE" w14:textId="77777777" w:rsidR="00D22FBE" w:rsidRPr="00AB18CF" w:rsidRDefault="00D22FBE">
      <w:pPr>
        <w:pStyle w:val="Prrafodelista"/>
        <w:numPr>
          <w:ilvl w:val="0"/>
          <w:numId w:val="36"/>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Las mercancías están sujetas a estándares de calidad. Cualquier mercancía de baja calidad que se exporte dará como resultado la reputación del país y comentarios sobre los países.</w:t>
      </w:r>
    </w:p>
    <w:p w14:paraId="704A9C3C" w14:textId="77777777" w:rsidR="00D22FBE" w:rsidRPr="00AB18CF" w:rsidRDefault="00D22FBE">
      <w:pPr>
        <w:pStyle w:val="Prrafodelista"/>
        <w:numPr>
          <w:ilvl w:val="0"/>
          <w:numId w:val="36"/>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Si no tiene cuidado, puede perder el control del mercado interno y de los clientes existentes.</w:t>
      </w:r>
    </w:p>
    <w:p w14:paraId="57622C0F" w14:textId="77777777" w:rsidR="00D22FBE" w:rsidRPr="00AB18CF" w:rsidRDefault="00D22FBE" w:rsidP="0028756D">
      <w:pPr>
        <w:rPr>
          <w:rFonts w:asciiTheme="minorHAnsi" w:hAnsiTheme="minorHAnsi" w:cstheme="minorHAnsi"/>
          <w:sz w:val="28"/>
          <w:szCs w:val="28"/>
        </w:rPr>
      </w:pPr>
      <w:r w:rsidRPr="00AB18CF">
        <w:rPr>
          <w:rFonts w:asciiTheme="minorHAnsi" w:hAnsiTheme="minorHAnsi" w:cstheme="minorHAnsi"/>
          <w:sz w:val="28"/>
          <w:szCs w:val="28"/>
        </w:rPr>
        <w:t>Las empresas prefieren importar y exportar porque es una de las rutas más simples para ingresar al comercio global. Requiere menos inversión en términos de tiempo y dinero en comparación con otros métodos para ingresar al comercio global. Es comparativamente menos riesgoso en comparación con diferentes rutas de ingreso al negocio internacional.</w:t>
      </w:r>
    </w:p>
    <w:p w14:paraId="6C41235F" w14:textId="113CC2F9" w:rsidR="001E22F4" w:rsidRPr="00AB18CF" w:rsidRDefault="00D22FBE" w:rsidP="0028756D">
      <w:pPr>
        <w:rPr>
          <w:rFonts w:asciiTheme="minorHAnsi" w:hAnsiTheme="minorHAnsi" w:cstheme="minorHAnsi"/>
          <w:sz w:val="28"/>
          <w:szCs w:val="28"/>
        </w:rPr>
      </w:pPr>
      <w:r w:rsidRPr="00AB18CF">
        <w:rPr>
          <w:rFonts w:asciiTheme="minorHAnsi" w:hAnsiTheme="minorHAnsi" w:cstheme="minorHAnsi"/>
          <w:sz w:val="28"/>
          <w:szCs w:val="28"/>
        </w:rPr>
        <w:t>La operación para establecer la balanza comercial es la divergencia entre el valor de las exportaciones y el valor de las importaciones, así:</w:t>
      </w:r>
    </w:p>
    <w:p w14:paraId="6310843A" w14:textId="77777777" w:rsidR="001E22F4" w:rsidRPr="00AB18CF" w:rsidRDefault="001E22F4">
      <w:pPr>
        <w:spacing w:before="0" w:after="160" w:line="259" w:lineRule="auto"/>
        <w:ind w:firstLine="0"/>
        <w:rPr>
          <w:rFonts w:asciiTheme="minorHAnsi" w:hAnsiTheme="minorHAnsi" w:cstheme="minorHAnsi"/>
          <w:sz w:val="28"/>
          <w:szCs w:val="28"/>
        </w:rPr>
      </w:pPr>
      <w:r w:rsidRPr="00AB18CF">
        <w:rPr>
          <w:rFonts w:asciiTheme="minorHAnsi" w:hAnsiTheme="minorHAnsi" w:cstheme="minorHAnsi"/>
          <w:sz w:val="28"/>
          <w:szCs w:val="28"/>
        </w:rPr>
        <w:br w:type="page"/>
      </w:r>
    </w:p>
    <w:p w14:paraId="66D276AD" w14:textId="77777777" w:rsidR="001A3D88" w:rsidRPr="00AB18CF" w:rsidRDefault="001A3D88" w:rsidP="0027297D">
      <w:pPr>
        <w:pStyle w:val="Figura"/>
      </w:pPr>
      <w:r w:rsidRPr="00AB18CF">
        <w:lastRenderedPageBreak/>
        <w:t>Balanza comercial</w:t>
      </w:r>
    </w:p>
    <w:p w14:paraId="53CA0E21" w14:textId="7F91D339" w:rsidR="005C5045" w:rsidRPr="00AB18CF" w:rsidRDefault="005C5045" w:rsidP="003E3F0F">
      <w:pPr>
        <w:ind w:firstLine="0"/>
      </w:pPr>
      <w:r w:rsidRPr="00AB18CF">
        <w:rPr>
          <w:noProof/>
        </w:rPr>
        <w:drawing>
          <wp:inline distT="0" distB="0" distL="0" distR="0" wp14:anchorId="186132E3" wp14:editId="51E57C28">
            <wp:extent cx="6489065" cy="1892216"/>
            <wp:effectExtent l="0" t="0" r="0" b="0"/>
            <wp:docPr id="1113595257" name="Gráfico 5" descr="Figura 6. Imagen que relaciona la siguiente fórmula comercial entre las exportaciones e importaciones:&#10;Balanza comercial = valor de las exportaciones - valor de las import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95257" name="Gráfico 5" descr="Figura 6. Imagen que relaciona la siguiente fórmula comercial entre las exportaciones e importaciones:&#10;Balanza comercial = valor de las exportaciones - valor de las importaciones"/>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6505126" cy="1896899"/>
                    </a:xfrm>
                    <a:prstGeom prst="rect">
                      <a:avLst/>
                    </a:prstGeom>
                  </pic:spPr>
                </pic:pic>
              </a:graphicData>
            </a:graphic>
          </wp:inline>
        </w:drawing>
      </w:r>
    </w:p>
    <w:p w14:paraId="016CD8E6" w14:textId="515DCA3B" w:rsidR="009D474A" w:rsidRPr="00AB18CF" w:rsidRDefault="009D474A" w:rsidP="009D474A">
      <w:pPr>
        <w:rPr>
          <w:rFonts w:asciiTheme="minorHAnsi" w:hAnsiTheme="minorHAnsi" w:cstheme="minorHAnsi"/>
          <w:b/>
          <w:bCs/>
          <w:sz w:val="28"/>
          <w:szCs w:val="28"/>
        </w:rPr>
      </w:pPr>
      <w:r w:rsidRPr="00AB18CF">
        <w:rPr>
          <w:rFonts w:asciiTheme="minorHAnsi" w:hAnsiTheme="minorHAnsi" w:cstheme="minorHAnsi"/>
          <w:b/>
          <w:bCs/>
          <w:sz w:val="28"/>
          <w:szCs w:val="28"/>
        </w:rPr>
        <w:t>Balanza comercial</w:t>
      </w:r>
    </w:p>
    <w:p w14:paraId="01717131" w14:textId="1805A865" w:rsidR="009D474A" w:rsidRPr="00AB18CF" w:rsidRDefault="009D474A" w:rsidP="009D474A">
      <w:pPr>
        <w:rPr>
          <w:rFonts w:asciiTheme="minorHAnsi" w:hAnsiTheme="minorHAnsi" w:cstheme="minorHAnsi"/>
          <w:sz w:val="28"/>
          <w:szCs w:val="28"/>
        </w:rPr>
      </w:pPr>
      <w:r w:rsidRPr="00AB18CF">
        <w:rPr>
          <w:rFonts w:asciiTheme="minorHAnsi" w:hAnsiTheme="minorHAnsi" w:cstheme="minorHAnsi"/>
          <w:sz w:val="28"/>
          <w:szCs w:val="28"/>
        </w:rPr>
        <w:t>Exportaciones.</w:t>
      </w:r>
    </w:p>
    <w:p w14:paraId="2E16CE7D" w14:textId="5D36BD36" w:rsidR="009D474A" w:rsidRPr="00AB18CF" w:rsidRDefault="009D474A" w:rsidP="009D474A">
      <w:pPr>
        <w:rPr>
          <w:rFonts w:asciiTheme="minorHAnsi" w:hAnsiTheme="minorHAnsi" w:cstheme="minorHAnsi"/>
          <w:sz w:val="28"/>
          <w:szCs w:val="28"/>
        </w:rPr>
      </w:pPr>
      <w:r w:rsidRPr="00AB18CF">
        <w:rPr>
          <w:rFonts w:asciiTheme="minorHAnsi" w:hAnsiTheme="minorHAnsi" w:cstheme="minorHAnsi"/>
          <w:sz w:val="28"/>
          <w:szCs w:val="28"/>
        </w:rPr>
        <w:t>Importaciones.</w:t>
      </w:r>
    </w:p>
    <w:p w14:paraId="3191A992" w14:textId="36A4A30D" w:rsidR="00D22FBE" w:rsidRPr="00AB18CF" w:rsidRDefault="00D22FBE" w:rsidP="00ED0085">
      <w:pPr>
        <w:ind w:left="720" w:hanging="360"/>
        <w:jc w:val="center"/>
        <w:rPr>
          <w:rFonts w:asciiTheme="minorHAnsi" w:hAnsiTheme="minorHAnsi" w:cstheme="minorHAnsi"/>
          <w:b/>
          <w:bCs/>
          <w:sz w:val="28"/>
          <w:szCs w:val="28"/>
        </w:rPr>
      </w:pPr>
      <w:r w:rsidRPr="00AB18CF">
        <w:rPr>
          <w:rFonts w:asciiTheme="minorHAnsi" w:hAnsiTheme="minorHAnsi" w:cstheme="minorHAnsi"/>
          <w:b/>
          <w:bCs/>
          <w:sz w:val="28"/>
          <w:szCs w:val="28"/>
        </w:rPr>
        <w:t>Balanza comercial = valor de las exportaciones - valor de las importaciones</w:t>
      </w:r>
    </w:p>
    <w:p w14:paraId="3C231BE8" w14:textId="1DCEF0B7" w:rsidR="00D22FBE" w:rsidRPr="00AB18CF" w:rsidRDefault="0049046C" w:rsidP="0049046C">
      <w:pPr>
        <w:pStyle w:val="Prrafodelista"/>
        <w:numPr>
          <w:ilvl w:val="0"/>
          <w:numId w:val="0"/>
        </w:numPr>
        <w:ind w:firstLine="709"/>
        <w:rPr>
          <w:rFonts w:asciiTheme="minorHAnsi" w:hAnsiTheme="minorHAnsi" w:cstheme="minorHAnsi"/>
          <w:sz w:val="28"/>
          <w:szCs w:val="28"/>
          <w:lang w:val="es-CO"/>
        </w:rPr>
      </w:pPr>
      <w:r w:rsidRPr="00AB18CF">
        <w:rPr>
          <w:rFonts w:asciiTheme="minorHAnsi" w:hAnsiTheme="minorHAnsi" w:cstheme="minorHAnsi"/>
          <w:sz w:val="28"/>
          <w:szCs w:val="28"/>
          <w:lang w:val="es-CO"/>
        </w:rPr>
        <w:t>“</w:t>
      </w:r>
      <w:r w:rsidR="00D22FBE" w:rsidRPr="00AB18CF">
        <w:rPr>
          <w:rFonts w:asciiTheme="minorHAnsi" w:hAnsiTheme="minorHAnsi" w:cstheme="minorHAnsi"/>
          <w:sz w:val="28"/>
          <w:szCs w:val="28"/>
          <w:lang w:val="es-CO"/>
        </w:rPr>
        <w:t xml:space="preserve">Taylor y </w:t>
      </w:r>
      <w:proofErr w:type="spellStart"/>
      <w:r w:rsidR="00D22FBE" w:rsidRPr="00AB18CF">
        <w:rPr>
          <w:rFonts w:asciiTheme="minorHAnsi" w:hAnsiTheme="minorHAnsi" w:cstheme="minorHAnsi"/>
          <w:sz w:val="28"/>
          <w:szCs w:val="28"/>
          <w:lang w:val="es-CO"/>
        </w:rPr>
        <w:t>Feenstra</w:t>
      </w:r>
      <w:proofErr w:type="spellEnd"/>
      <w:r w:rsidR="00D22FBE" w:rsidRPr="00AB18CF">
        <w:rPr>
          <w:rFonts w:asciiTheme="minorHAnsi" w:hAnsiTheme="minorHAnsi" w:cstheme="minorHAnsi"/>
          <w:sz w:val="28"/>
          <w:szCs w:val="28"/>
          <w:lang w:val="es-CO"/>
        </w:rPr>
        <w:t xml:space="preserve"> (2015, p. 35) definen la balanza comercial de acuerdo con el cálculo diferencial entre el valor total de las exportaciones de un país y el valor total de las importaciones, y está influida por las condiciones macroeconómicas del país. Todos los países están llamados a comercializar entre ellos para subsanar la falta de productos o servicios</w:t>
      </w:r>
      <w:r w:rsidRPr="00AB18CF">
        <w:rPr>
          <w:rFonts w:asciiTheme="minorHAnsi" w:hAnsiTheme="minorHAnsi" w:cstheme="minorHAnsi"/>
          <w:sz w:val="28"/>
          <w:szCs w:val="28"/>
          <w:lang w:val="es-CO"/>
        </w:rPr>
        <w:t>”</w:t>
      </w:r>
      <w:r w:rsidR="00D22FBE" w:rsidRPr="00AB18CF">
        <w:rPr>
          <w:rFonts w:asciiTheme="minorHAnsi" w:hAnsiTheme="minorHAnsi" w:cstheme="minorHAnsi"/>
          <w:sz w:val="28"/>
          <w:szCs w:val="28"/>
          <w:lang w:val="es-CO"/>
        </w:rPr>
        <w:t>.</w:t>
      </w:r>
    </w:p>
    <w:p w14:paraId="29F27344" w14:textId="77777777" w:rsidR="00D22FBE" w:rsidRPr="00AB18CF" w:rsidRDefault="00D22FBE" w:rsidP="00403585">
      <w:pPr>
        <w:rPr>
          <w:rFonts w:asciiTheme="minorHAnsi" w:hAnsiTheme="minorHAnsi" w:cstheme="minorHAnsi"/>
          <w:b/>
          <w:bCs/>
          <w:sz w:val="28"/>
          <w:szCs w:val="28"/>
        </w:rPr>
      </w:pPr>
      <w:r w:rsidRPr="00AB18CF">
        <w:rPr>
          <w:rFonts w:asciiTheme="minorHAnsi" w:hAnsiTheme="minorHAnsi" w:cstheme="minorHAnsi"/>
          <w:b/>
          <w:bCs/>
          <w:sz w:val="28"/>
          <w:szCs w:val="28"/>
        </w:rPr>
        <w:t>Política comercial</w:t>
      </w:r>
    </w:p>
    <w:p w14:paraId="1C71634E" w14:textId="77777777" w:rsidR="00C87ABC" w:rsidRPr="00AB18CF" w:rsidRDefault="00D22FBE" w:rsidP="00C87ABC">
      <w:pPr>
        <w:rPr>
          <w:rFonts w:asciiTheme="minorHAnsi" w:hAnsiTheme="minorHAnsi" w:cstheme="minorHAnsi"/>
          <w:sz w:val="28"/>
          <w:szCs w:val="28"/>
        </w:rPr>
      </w:pPr>
      <w:r w:rsidRPr="00AB18CF">
        <w:rPr>
          <w:rFonts w:asciiTheme="minorHAnsi" w:hAnsiTheme="minorHAnsi" w:cstheme="minorHAnsi"/>
          <w:sz w:val="28"/>
          <w:szCs w:val="28"/>
        </w:rPr>
        <w:t>La política comercial promueve el crecimiento económico a través de regulaciones y acuerdos que controlan las importaciones y exportaciones con otros países, desde acuerdos de libre comercio hasta tratados, impactando así la economía y las finanzas.</w:t>
      </w:r>
    </w:p>
    <w:p w14:paraId="11AF47E5" w14:textId="5255B68B" w:rsidR="001502A4" w:rsidRPr="00AB18CF" w:rsidRDefault="00A250AD" w:rsidP="0028524B">
      <w:pPr>
        <w:spacing w:before="0" w:after="160" w:line="259" w:lineRule="auto"/>
        <w:ind w:firstLine="0"/>
        <w:jc w:val="center"/>
        <w:rPr>
          <w:rFonts w:asciiTheme="minorHAnsi" w:hAnsiTheme="minorHAnsi" w:cstheme="minorHAnsi"/>
          <w:sz w:val="28"/>
          <w:szCs w:val="28"/>
        </w:rPr>
      </w:pPr>
      <w:r w:rsidRPr="00AB18CF">
        <w:rPr>
          <w:rFonts w:asciiTheme="minorHAnsi" w:hAnsiTheme="minorHAnsi" w:cstheme="minorHAnsi"/>
          <w:b/>
          <w:bCs/>
          <w:sz w:val="28"/>
          <w:szCs w:val="28"/>
        </w:rPr>
        <w:br w:type="page"/>
      </w:r>
      <w:r w:rsidR="001502A4" w:rsidRPr="00AB18CF">
        <w:rPr>
          <w:rFonts w:asciiTheme="minorHAnsi" w:hAnsiTheme="minorHAnsi" w:cstheme="minorHAnsi"/>
          <w:b/>
          <w:bCs/>
          <w:sz w:val="28"/>
          <w:szCs w:val="28"/>
        </w:rPr>
        <w:lastRenderedPageBreak/>
        <w:t>Video 2</w:t>
      </w:r>
      <w:r w:rsidR="001502A4" w:rsidRPr="00AB18CF">
        <w:rPr>
          <w:rFonts w:asciiTheme="minorHAnsi" w:hAnsiTheme="minorHAnsi" w:cstheme="minorHAnsi"/>
          <w:sz w:val="28"/>
          <w:szCs w:val="28"/>
        </w:rPr>
        <w:t>. Políticas financieras y comerciales</w:t>
      </w:r>
    </w:p>
    <w:p w14:paraId="29689B4B" w14:textId="7EBD04C5" w:rsidR="00AD7658" w:rsidRPr="00AB18CF" w:rsidRDefault="00AD7658" w:rsidP="00AD7658">
      <w:pPr>
        <w:ind w:firstLine="0"/>
        <w:jc w:val="center"/>
        <w:rPr>
          <w:rFonts w:asciiTheme="minorHAnsi" w:hAnsiTheme="minorHAnsi" w:cstheme="minorHAnsi"/>
          <w:sz w:val="28"/>
          <w:szCs w:val="28"/>
        </w:rPr>
      </w:pPr>
      <w:r w:rsidRPr="00AB18CF">
        <w:rPr>
          <w:rFonts w:asciiTheme="minorHAnsi" w:hAnsiTheme="minorHAnsi" w:cstheme="minorHAnsi"/>
          <w:noProof/>
          <w:sz w:val="28"/>
          <w:szCs w:val="28"/>
        </w:rPr>
        <w:drawing>
          <wp:inline distT="0" distB="0" distL="0" distR="0" wp14:anchorId="346CE52A" wp14:editId="631BD88F">
            <wp:extent cx="6167120" cy="3468851"/>
            <wp:effectExtent l="0" t="0" r="5080" b="0"/>
            <wp:docPr id="1688709032" name="Imagen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09032" name="Imagen 23">
                      <a:extLst>
                        <a:ext uri="{C183D7F6-B498-43B3-948B-1728B52AA6E4}">
                          <adec:decorative xmlns:adec="http://schemas.microsoft.com/office/drawing/2017/decorative" val="1"/>
                        </a:ext>
                      </a:extLst>
                    </pic:cNvPr>
                    <pic:cNvPicPr/>
                  </pic:nvPicPr>
                  <pic:blipFill>
                    <a:blip r:embed="rId26">
                      <a:extLst>
                        <a:ext uri="{28A0092B-C50C-407E-A947-70E740481C1C}">
                          <a14:useLocalDpi xmlns:a14="http://schemas.microsoft.com/office/drawing/2010/main" val="0"/>
                        </a:ext>
                      </a:extLst>
                    </a:blip>
                    <a:stretch>
                      <a:fillRect/>
                    </a:stretch>
                  </pic:blipFill>
                  <pic:spPr>
                    <a:xfrm>
                      <a:off x="0" y="0"/>
                      <a:ext cx="6235577" cy="3507356"/>
                    </a:xfrm>
                    <a:prstGeom prst="rect">
                      <a:avLst/>
                    </a:prstGeom>
                  </pic:spPr>
                </pic:pic>
              </a:graphicData>
            </a:graphic>
          </wp:inline>
        </w:drawing>
      </w:r>
    </w:p>
    <w:p w14:paraId="4446307C" w14:textId="586799D1" w:rsidR="0085211E" w:rsidRPr="00321F14" w:rsidRDefault="009E0C4C" w:rsidP="00321F14">
      <w:pPr>
        <w:jc w:val="center"/>
        <w:rPr>
          <w:rStyle w:val="Hipervnculo"/>
          <w:b/>
        </w:rPr>
      </w:pPr>
      <w:hyperlink r:id="rId27" w:history="1">
        <w:r w:rsidR="0085211E" w:rsidRPr="00321F14">
          <w:rPr>
            <w:rStyle w:val="Hipervnculo"/>
            <w:rFonts w:asciiTheme="minorHAnsi" w:hAnsiTheme="minorHAnsi" w:cstheme="minorHAnsi"/>
            <w:b/>
            <w:sz w:val="28"/>
            <w:szCs w:val="28"/>
          </w:rPr>
          <w:t>Enlace de reproducción del video</w:t>
        </w:r>
      </w:hyperlink>
    </w:p>
    <w:tbl>
      <w:tblPr>
        <w:tblStyle w:val="Tablaconcuadrcula"/>
        <w:tblW w:w="0" w:type="auto"/>
        <w:tblLook w:val="04A0" w:firstRow="1" w:lastRow="0" w:firstColumn="1" w:lastColumn="0" w:noHBand="0" w:noVBand="1"/>
      </w:tblPr>
      <w:tblGrid>
        <w:gridCol w:w="9962"/>
      </w:tblGrid>
      <w:tr w:rsidR="00AD7658" w:rsidRPr="00AB18CF" w14:paraId="53B70BBE" w14:textId="77777777" w:rsidTr="007B7BE1">
        <w:tc>
          <w:tcPr>
            <w:tcW w:w="9962" w:type="dxa"/>
          </w:tcPr>
          <w:p w14:paraId="03A7B428" w14:textId="41F16C09" w:rsidR="00AD7658" w:rsidRPr="00AB18CF" w:rsidRDefault="00AD7658" w:rsidP="007B7BE1">
            <w:pPr>
              <w:ind w:firstLine="0"/>
              <w:jc w:val="center"/>
              <w:rPr>
                <w:rFonts w:asciiTheme="minorHAnsi" w:hAnsiTheme="minorHAnsi" w:cstheme="minorHAnsi"/>
                <w:b/>
                <w:sz w:val="28"/>
                <w:szCs w:val="28"/>
              </w:rPr>
            </w:pPr>
            <w:r w:rsidRPr="00AB18CF">
              <w:rPr>
                <w:rFonts w:asciiTheme="minorHAnsi" w:hAnsiTheme="minorHAnsi" w:cstheme="minorHAnsi"/>
                <w:b/>
                <w:sz w:val="28"/>
                <w:szCs w:val="28"/>
              </w:rPr>
              <w:t xml:space="preserve">Síntesis del video: </w:t>
            </w:r>
            <w:r w:rsidRPr="00AB18CF">
              <w:rPr>
                <w:rFonts w:asciiTheme="minorHAnsi" w:hAnsiTheme="minorHAnsi" w:cstheme="minorHAnsi"/>
                <w:bCs/>
                <w:sz w:val="28"/>
                <w:szCs w:val="28"/>
              </w:rPr>
              <w:t>Políticas financieras y comerciales</w:t>
            </w:r>
          </w:p>
        </w:tc>
      </w:tr>
      <w:tr w:rsidR="00AD7658" w:rsidRPr="00AB18CF" w14:paraId="438AB906" w14:textId="77777777" w:rsidTr="007B7BE1">
        <w:tc>
          <w:tcPr>
            <w:tcW w:w="9962" w:type="dxa"/>
          </w:tcPr>
          <w:p w14:paraId="6FDF471E" w14:textId="77777777" w:rsidR="00AD7658" w:rsidRPr="00AB18CF" w:rsidRDefault="00AD7658" w:rsidP="00AD7658">
            <w:pPr>
              <w:jc w:val="both"/>
              <w:rPr>
                <w:rFonts w:asciiTheme="minorHAnsi" w:hAnsiTheme="minorHAnsi" w:cstheme="minorHAnsi"/>
                <w:sz w:val="28"/>
                <w:szCs w:val="28"/>
              </w:rPr>
            </w:pPr>
            <w:r w:rsidRPr="00AB18CF">
              <w:rPr>
                <w:rFonts w:asciiTheme="minorHAnsi" w:hAnsiTheme="minorHAnsi" w:cstheme="minorHAnsi"/>
                <w:sz w:val="28"/>
                <w:szCs w:val="28"/>
              </w:rPr>
              <w:t>Una política sea financiera, comercial o de venta es un plan de acción que se elabora como guía para que los integrantes del comité de compras tengan claro como debe ser el manejo de los recursos a la hora de adquirir los productos.</w:t>
            </w:r>
          </w:p>
          <w:p w14:paraId="63B84C1F" w14:textId="77777777" w:rsidR="00AD7658" w:rsidRPr="00AB18CF" w:rsidRDefault="00AD7658" w:rsidP="00AD7658">
            <w:pPr>
              <w:jc w:val="both"/>
              <w:rPr>
                <w:rFonts w:asciiTheme="minorHAnsi" w:hAnsiTheme="minorHAnsi" w:cstheme="minorHAnsi"/>
                <w:sz w:val="28"/>
                <w:szCs w:val="28"/>
              </w:rPr>
            </w:pPr>
            <w:r w:rsidRPr="00AB18CF">
              <w:rPr>
                <w:rFonts w:asciiTheme="minorHAnsi" w:hAnsiTheme="minorHAnsi" w:cstheme="minorHAnsi"/>
                <w:sz w:val="28"/>
                <w:szCs w:val="28"/>
              </w:rPr>
              <w:t xml:space="preserve">A modo general, se puede decir que en toda institución es necesario tomar decisiones en cuanto a los recursos involucrados y los resultados esperados, esto hace que sea necesario una política financiera clara, teniendo presente que esta se encuentra ligada al proceso ahorro – inversión, canalizando los recursos desde los agentes económicos en exceso, hacia los que se encuentran en déficit. </w:t>
            </w:r>
          </w:p>
          <w:p w14:paraId="304D35C7" w14:textId="77777777" w:rsidR="00AD7658" w:rsidRPr="00AB18CF" w:rsidRDefault="00AD7658" w:rsidP="00AD7658">
            <w:pPr>
              <w:jc w:val="both"/>
              <w:rPr>
                <w:rFonts w:asciiTheme="minorHAnsi" w:hAnsiTheme="minorHAnsi" w:cstheme="minorHAnsi"/>
                <w:sz w:val="28"/>
                <w:szCs w:val="28"/>
              </w:rPr>
            </w:pPr>
            <w:r w:rsidRPr="00AB18CF">
              <w:rPr>
                <w:rFonts w:asciiTheme="minorHAnsi" w:hAnsiTheme="minorHAnsi" w:cstheme="minorHAnsi"/>
                <w:sz w:val="28"/>
                <w:szCs w:val="28"/>
              </w:rPr>
              <w:lastRenderedPageBreak/>
              <w:t>Un aspecto importante es la política que sigue la institución en cuanto a endeudamiento con organismos de crédito como bancos, cooperativas o etc. Debido a que una institución en pro del sostenimiento o expansión, se puede ver obligada en cualquier momento a realizar un crédito monetario, por esto se deben analizar las tasas de interés y condiciones de diferentes entidades de crédito, y la capacidad de endeudamiento de la institución con el fin de mantener unas finanzas ajustadas y lograr los objetivos.</w:t>
            </w:r>
          </w:p>
          <w:p w14:paraId="0AA6FED4" w14:textId="10200313" w:rsidR="00AD7658" w:rsidRPr="00AB18CF" w:rsidRDefault="00AD7658" w:rsidP="00AD7658">
            <w:pPr>
              <w:rPr>
                <w:rFonts w:asciiTheme="minorHAnsi" w:hAnsiTheme="minorHAnsi" w:cstheme="minorHAnsi"/>
                <w:sz w:val="28"/>
                <w:szCs w:val="28"/>
              </w:rPr>
            </w:pPr>
            <w:r w:rsidRPr="00AB18CF">
              <w:rPr>
                <w:rFonts w:asciiTheme="minorHAnsi" w:hAnsiTheme="minorHAnsi" w:cstheme="minorHAnsi"/>
                <w:sz w:val="28"/>
                <w:szCs w:val="28"/>
              </w:rPr>
              <w:t xml:space="preserve">Las políticas financieras y comerciales incluyen un control financiero, debido a que este permite a la institución evaluar de manera permanente y objetiva las </w:t>
            </w:r>
            <w:proofErr w:type="gramStart"/>
            <w:r w:rsidRPr="00AB18CF">
              <w:rPr>
                <w:rFonts w:asciiTheme="minorHAnsi" w:hAnsiTheme="minorHAnsi" w:cstheme="minorHAnsi"/>
                <w:sz w:val="28"/>
                <w:szCs w:val="28"/>
              </w:rPr>
              <w:t xml:space="preserve">desviaciones </w:t>
            </w:r>
            <w:r w:rsidR="007B70EB">
              <w:rPr>
                <w:rFonts w:asciiTheme="minorHAnsi" w:hAnsiTheme="minorHAnsi" w:cstheme="minorHAnsi"/>
                <w:sz w:val="28"/>
                <w:szCs w:val="28"/>
              </w:rPr>
              <w:t xml:space="preserve"> </w:t>
            </w:r>
            <w:r w:rsidRPr="00AB18CF">
              <w:rPr>
                <w:rFonts w:asciiTheme="minorHAnsi" w:hAnsiTheme="minorHAnsi" w:cstheme="minorHAnsi"/>
                <w:sz w:val="28"/>
                <w:szCs w:val="28"/>
              </w:rPr>
              <w:t>que</w:t>
            </w:r>
            <w:proofErr w:type="gramEnd"/>
            <w:r w:rsidRPr="00AB18CF">
              <w:rPr>
                <w:rFonts w:asciiTheme="minorHAnsi" w:hAnsiTheme="minorHAnsi" w:cstheme="minorHAnsi"/>
                <w:sz w:val="28"/>
                <w:szCs w:val="28"/>
              </w:rPr>
              <w:t xml:space="preserve"> se generen en las líneas estratégicas y funcionales que fueron establecidas con antelación.</w:t>
            </w:r>
          </w:p>
        </w:tc>
      </w:tr>
    </w:tbl>
    <w:p w14:paraId="270EBF5C" w14:textId="77777777" w:rsidR="004A538C" w:rsidRPr="00AB18CF" w:rsidRDefault="004A538C" w:rsidP="001502A4">
      <w:pPr>
        <w:jc w:val="both"/>
        <w:rPr>
          <w:rFonts w:asciiTheme="minorHAnsi" w:hAnsiTheme="minorHAnsi" w:cstheme="minorHAnsi"/>
          <w:sz w:val="28"/>
          <w:szCs w:val="28"/>
        </w:rPr>
      </w:pPr>
    </w:p>
    <w:p w14:paraId="176B0840" w14:textId="77777777" w:rsidR="00D22FBE" w:rsidRPr="00AB18CF" w:rsidRDefault="00D22FBE" w:rsidP="00403585">
      <w:pPr>
        <w:rPr>
          <w:rFonts w:asciiTheme="minorHAnsi" w:hAnsiTheme="minorHAnsi" w:cstheme="minorHAnsi"/>
          <w:sz w:val="28"/>
          <w:szCs w:val="28"/>
        </w:rPr>
      </w:pPr>
      <w:r w:rsidRPr="00AB18CF">
        <w:rPr>
          <w:rFonts w:asciiTheme="minorHAnsi" w:hAnsiTheme="minorHAnsi" w:cstheme="minorHAnsi"/>
          <w:sz w:val="28"/>
          <w:szCs w:val="28"/>
        </w:rPr>
        <w:t>La política comercial se refiere a los acuerdos y regulaciones que rodean las importaciones y exportaciones entre diferentes países, se utiliza para promover el crecimiento económico y la competitividad.</w:t>
      </w:r>
    </w:p>
    <w:p w14:paraId="002845D6" w14:textId="77777777" w:rsidR="00D22FBE" w:rsidRPr="00AB18CF" w:rsidRDefault="00D22FBE" w:rsidP="00403585">
      <w:pPr>
        <w:rPr>
          <w:rFonts w:asciiTheme="minorHAnsi" w:hAnsiTheme="minorHAnsi" w:cstheme="minorHAnsi"/>
          <w:sz w:val="28"/>
          <w:szCs w:val="28"/>
        </w:rPr>
      </w:pPr>
      <w:r w:rsidRPr="00AB18CF">
        <w:rPr>
          <w:rFonts w:asciiTheme="minorHAnsi" w:hAnsiTheme="minorHAnsi" w:cstheme="minorHAnsi"/>
          <w:sz w:val="28"/>
          <w:szCs w:val="28"/>
        </w:rPr>
        <w:t>Los principales instrumentos de la política comercial son:</w:t>
      </w:r>
    </w:p>
    <w:p w14:paraId="240BDA44" w14:textId="77777777" w:rsidR="00D22FBE" w:rsidRPr="00AB18CF" w:rsidRDefault="00D22FBE">
      <w:pPr>
        <w:pStyle w:val="Prrafodelista"/>
        <w:numPr>
          <w:ilvl w:val="0"/>
          <w:numId w:val="37"/>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La negociación de acuerdos.</w:t>
      </w:r>
    </w:p>
    <w:p w14:paraId="75C12D08" w14:textId="77777777" w:rsidR="00D22FBE" w:rsidRPr="00AB18CF" w:rsidRDefault="00D22FBE">
      <w:pPr>
        <w:pStyle w:val="Prrafodelista"/>
        <w:numPr>
          <w:ilvl w:val="0"/>
          <w:numId w:val="37"/>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El establecimiento de reglas, el cumplimiento de las leyes y compromisos comerciales.</w:t>
      </w:r>
    </w:p>
    <w:p w14:paraId="0EE97B54" w14:textId="77777777" w:rsidR="00D22FBE" w:rsidRPr="00AB18CF" w:rsidRDefault="00D22FBE">
      <w:pPr>
        <w:pStyle w:val="Prrafodelista"/>
        <w:numPr>
          <w:ilvl w:val="0"/>
          <w:numId w:val="37"/>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Apoyar la financiación y concesión de licencias de exportación.</w:t>
      </w:r>
    </w:p>
    <w:p w14:paraId="2E2CFCE4" w14:textId="77777777" w:rsidR="00D22FBE" w:rsidRPr="00AB18CF" w:rsidRDefault="00D22FBE">
      <w:pPr>
        <w:pStyle w:val="Prrafodelista"/>
        <w:numPr>
          <w:ilvl w:val="0"/>
          <w:numId w:val="37"/>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La investigación de mercado y las misiones comerciales.</w:t>
      </w:r>
    </w:p>
    <w:p w14:paraId="0EEE7339" w14:textId="77777777" w:rsidR="00D22FBE" w:rsidRPr="00AB18CF" w:rsidRDefault="00D22FBE">
      <w:pPr>
        <w:pStyle w:val="Prrafodelista"/>
        <w:numPr>
          <w:ilvl w:val="0"/>
          <w:numId w:val="37"/>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Reglamentar y adecuar las leyes sobre importaciones y exportaciones.</w:t>
      </w:r>
    </w:p>
    <w:p w14:paraId="734AC32E" w14:textId="77777777" w:rsidR="007C259D" w:rsidRPr="00AB18CF" w:rsidRDefault="00D22FBE">
      <w:pPr>
        <w:pStyle w:val="Prrafodelista"/>
        <w:numPr>
          <w:ilvl w:val="0"/>
          <w:numId w:val="37"/>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lastRenderedPageBreak/>
        <w:t>Fomentar el comercio y el crecimiento con los países en desarrollo.</w:t>
      </w:r>
    </w:p>
    <w:p w14:paraId="2C6ED31B" w14:textId="6A653935" w:rsidR="00D22FBE" w:rsidRPr="00AB18CF" w:rsidRDefault="00D22FBE">
      <w:pPr>
        <w:pStyle w:val="Prrafodelista"/>
        <w:numPr>
          <w:ilvl w:val="0"/>
          <w:numId w:val="37"/>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Protección</w:t>
      </w:r>
      <w:r w:rsidR="00D066DF">
        <w:rPr>
          <w:rFonts w:asciiTheme="minorHAnsi" w:hAnsiTheme="minorHAnsi" w:cstheme="minorHAnsi"/>
          <w:sz w:val="28"/>
          <w:szCs w:val="28"/>
          <w:lang w:val="es-CO"/>
        </w:rPr>
        <w:t xml:space="preserve"> y</w:t>
      </w:r>
      <w:r w:rsidRPr="00AB18CF">
        <w:rPr>
          <w:rFonts w:asciiTheme="minorHAnsi" w:hAnsiTheme="minorHAnsi" w:cstheme="minorHAnsi"/>
          <w:sz w:val="28"/>
          <w:szCs w:val="28"/>
          <w:lang w:val="es-CO"/>
        </w:rPr>
        <w:t xml:space="preserve"> promoción a través de tratados y acuerdos de inversión.</w:t>
      </w:r>
    </w:p>
    <w:p w14:paraId="1342974B" w14:textId="3D48D15B" w:rsidR="00D22FBE" w:rsidRPr="00AB18CF" w:rsidRDefault="00D22FBE" w:rsidP="006D23D1">
      <w:pPr>
        <w:pStyle w:val="Prrafodelista"/>
        <w:numPr>
          <w:ilvl w:val="0"/>
          <w:numId w:val="0"/>
        </w:numPr>
        <w:ind w:left="720"/>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Los acuerdos comerciales</w:t>
      </w:r>
    </w:p>
    <w:p w14:paraId="7CB2C114" w14:textId="7F3A8311" w:rsidR="00D22FBE" w:rsidRPr="00AB18CF" w:rsidRDefault="00D22FBE" w:rsidP="00F247D0">
      <w:pPr>
        <w:rPr>
          <w:rFonts w:asciiTheme="minorHAnsi" w:hAnsiTheme="minorHAnsi" w:cstheme="minorHAnsi"/>
          <w:sz w:val="28"/>
          <w:szCs w:val="28"/>
        </w:rPr>
      </w:pPr>
      <w:r w:rsidRPr="00AB18CF">
        <w:rPr>
          <w:rFonts w:asciiTheme="minorHAnsi" w:hAnsiTheme="minorHAnsi" w:cstheme="minorHAnsi"/>
          <w:sz w:val="28"/>
          <w:szCs w:val="28"/>
        </w:rPr>
        <w:t xml:space="preserve">Los acuerdos comerciales pueden crear oportunidades para ayudar a hacer crecer la economía. Establecen reglas para las empresas que participan de estos acuerdos y que buscan hacer negocios en los mercados de todo el mundo, mediante la reducción de las barreras a las exportaciones, la protección de los intereses y la mejora del </w:t>
      </w:r>
      <w:r w:rsidR="00A959AB">
        <w:rPr>
          <w:rFonts w:asciiTheme="minorHAnsi" w:hAnsiTheme="minorHAnsi" w:cstheme="minorHAnsi"/>
          <w:sz w:val="28"/>
          <w:szCs w:val="28"/>
        </w:rPr>
        <w:t>E</w:t>
      </w:r>
      <w:r w:rsidRPr="00AB18CF">
        <w:rPr>
          <w:rFonts w:asciiTheme="minorHAnsi" w:hAnsiTheme="minorHAnsi" w:cstheme="minorHAnsi"/>
          <w:sz w:val="28"/>
          <w:szCs w:val="28"/>
        </w:rPr>
        <w:t>stado de derecho en los países socios del acuerdo comercial. Hay muchos tipos de acuerdos comerciales, incluyendo:</w:t>
      </w:r>
    </w:p>
    <w:p w14:paraId="70A61C3E" w14:textId="573B5ABE" w:rsidR="00D22FBE" w:rsidRPr="00AB18CF" w:rsidRDefault="00D22FBE" w:rsidP="00153DB0">
      <w:pPr>
        <w:pStyle w:val="Prrafodelista"/>
        <w:numPr>
          <w:ilvl w:val="0"/>
          <w:numId w:val="61"/>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 xml:space="preserve">Acuerdos de la Organización Mundial del Comercio </w:t>
      </w:r>
      <w:r w:rsidR="00517ED2" w:rsidRPr="00AB18CF">
        <w:rPr>
          <w:rFonts w:asciiTheme="minorHAnsi" w:hAnsiTheme="minorHAnsi" w:cstheme="minorHAnsi"/>
          <w:b/>
          <w:bCs/>
          <w:sz w:val="28"/>
          <w:szCs w:val="28"/>
          <w:lang w:val="es-CO"/>
        </w:rPr>
        <w:t xml:space="preserve">- </w:t>
      </w:r>
      <w:r w:rsidRPr="00AB18CF">
        <w:rPr>
          <w:rFonts w:asciiTheme="minorHAnsi" w:hAnsiTheme="minorHAnsi" w:cstheme="minorHAnsi"/>
          <w:b/>
          <w:bCs/>
          <w:sz w:val="28"/>
          <w:szCs w:val="28"/>
          <w:lang w:val="es-CO"/>
        </w:rPr>
        <w:t>OMC</w:t>
      </w:r>
    </w:p>
    <w:p w14:paraId="2F9659A8" w14:textId="77777777" w:rsidR="00D22FBE" w:rsidRPr="00153DB0" w:rsidRDefault="00D22FBE" w:rsidP="00153DB0">
      <w:pPr>
        <w:rPr>
          <w:rFonts w:asciiTheme="minorHAnsi" w:hAnsiTheme="minorHAnsi" w:cstheme="minorHAnsi"/>
          <w:sz w:val="28"/>
          <w:szCs w:val="28"/>
        </w:rPr>
      </w:pPr>
      <w:r w:rsidRPr="00153DB0">
        <w:rPr>
          <w:rFonts w:asciiTheme="minorHAnsi" w:hAnsiTheme="minorHAnsi" w:cstheme="minorHAnsi"/>
          <w:sz w:val="28"/>
          <w:szCs w:val="28"/>
        </w:rPr>
        <w:t xml:space="preserve">Establecen normas que rigen el comercio entre los muchos miembros de la OMC. Según lo expresado por Taylor y </w:t>
      </w:r>
      <w:proofErr w:type="spellStart"/>
      <w:r w:rsidRPr="00153DB0">
        <w:rPr>
          <w:rFonts w:asciiTheme="minorHAnsi" w:hAnsiTheme="minorHAnsi" w:cstheme="minorHAnsi"/>
          <w:sz w:val="28"/>
          <w:szCs w:val="28"/>
        </w:rPr>
        <w:t>Feenstra</w:t>
      </w:r>
      <w:proofErr w:type="spellEnd"/>
      <w:r w:rsidRPr="00153DB0">
        <w:rPr>
          <w:rFonts w:asciiTheme="minorHAnsi" w:hAnsiTheme="minorHAnsi" w:cstheme="minorHAnsi"/>
          <w:sz w:val="28"/>
          <w:szCs w:val="28"/>
        </w:rPr>
        <w:t xml:space="preserve"> (2015, p. 425), la OMC es un acuerdo multilateral entre muchos países, con el objetivo de recortar los aranceles entre todos los países miembros. Estos acuerdos cubren bienes, servicios, propiedad intelectual, estándares, inversión y otros temas que impactan el flujo de comercio, además de crear un marco legal de comercio internacional para muchísimas economías de todo el mundo.</w:t>
      </w:r>
    </w:p>
    <w:p w14:paraId="5CAF7934" w14:textId="7290C093" w:rsidR="00D22FBE" w:rsidRPr="00AB18CF" w:rsidRDefault="00D22FBE" w:rsidP="00153DB0">
      <w:pPr>
        <w:pStyle w:val="Prrafodelista"/>
        <w:numPr>
          <w:ilvl w:val="0"/>
          <w:numId w:val="61"/>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 xml:space="preserve">Tratados de Libre Comercio </w:t>
      </w:r>
      <w:r w:rsidR="00FA0C78" w:rsidRPr="00AB18CF">
        <w:rPr>
          <w:rFonts w:asciiTheme="minorHAnsi" w:hAnsiTheme="minorHAnsi" w:cstheme="minorHAnsi"/>
          <w:b/>
          <w:bCs/>
          <w:sz w:val="28"/>
          <w:szCs w:val="28"/>
          <w:lang w:val="es-CO"/>
        </w:rPr>
        <w:t xml:space="preserve">- </w:t>
      </w:r>
      <w:r w:rsidRPr="00AB18CF">
        <w:rPr>
          <w:rFonts w:asciiTheme="minorHAnsi" w:hAnsiTheme="minorHAnsi" w:cstheme="minorHAnsi"/>
          <w:b/>
          <w:bCs/>
          <w:sz w:val="28"/>
          <w:szCs w:val="28"/>
          <w:lang w:val="es-CO"/>
        </w:rPr>
        <w:t>TLC</w:t>
      </w:r>
    </w:p>
    <w:p w14:paraId="52C9B873" w14:textId="77777777" w:rsidR="00D22FBE" w:rsidRPr="00153DB0" w:rsidRDefault="00D22FBE" w:rsidP="00153DB0">
      <w:pPr>
        <w:rPr>
          <w:rFonts w:asciiTheme="minorHAnsi" w:hAnsiTheme="minorHAnsi" w:cstheme="minorHAnsi"/>
          <w:sz w:val="28"/>
          <w:szCs w:val="28"/>
        </w:rPr>
      </w:pPr>
      <w:r w:rsidRPr="00153DB0">
        <w:rPr>
          <w:rFonts w:asciiTheme="minorHAnsi" w:hAnsiTheme="minorHAnsi" w:cstheme="minorHAnsi"/>
          <w:sz w:val="28"/>
          <w:szCs w:val="28"/>
        </w:rPr>
        <w:t xml:space="preserve">Se construyen sobre la base del Acuerdo de la OMC, brindando aún más protecciones y derechos a las empresas; se suscribe entre varios países cercanos. Si está buscando exportar un producto o servicio, es posible que deba negociar un trato favorable a través de un TLC, para hacerlo más fácil y económico para usted. Acceder a </w:t>
      </w:r>
      <w:r w:rsidRPr="00153DB0">
        <w:rPr>
          <w:rFonts w:asciiTheme="minorHAnsi" w:hAnsiTheme="minorHAnsi" w:cstheme="minorHAnsi"/>
          <w:sz w:val="28"/>
          <w:szCs w:val="28"/>
        </w:rPr>
        <w:lastRenderedPageBreak/>
        <w:t>los beneficios del TLC para el producto también puede darles una ventaja competitiva frente a los productos de otros países.</w:t>
      </w:r>
    </w:p>
    <w:p w14:paraId="22E7E6DF" w14:textId="14A97294" w:rsidR="00D22FBE" w:rsidRPr="00AB18CF" w:rsidRDefault="00D22FBE" w:rsidP="00153DB0">
      <w:pPr>
        <w:pStyle w:val="Prrafodelista"/>
        <w:numPr>
          <w:ilvl w:val="0"/>
          <w:numId w:val="61"/>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 xml:space="preserve">Tratados Bilaterales de Inversión </w:t>
      </w:r>
      <w:r w:rsidR="007E3186" w:rsidRPr="00AB18CF">
        <w:rPr>
          <w:rFonts w:asciiTheme="minorHAnsi" w:hAnsiTheme="minorHAnsi" w:cstheme="minorHAnsi"/>
          <w:b/>
          <w:bCs/>
          <w:sz w:val="28"/>
          <w:szCs w:val="28"/>
          <w:lang w:val="es-CO"/>
        </w:rPr>
        <w:t xml:space="preserve">- </w:t>
      </w:r>
      <w:r w:rsidRPr="00AB18CF">
        <w:rPr>
          <w:rFonts w:asciiTheme="minorHAnsi" w:hAnsiTheme="minorHAnsi" w:cstheme="minorHAnsi"/>
          <w:b/>
          <w:bCs/>
          <w:sz w:val="28"/>
          <w:szCs w:val="28"/>
          <w:lang w:val="es-CO"/>
        </w:rPr>
        <w:t>TBI</w:t>
      </w:r>
    </w:p>
    <w:p w14:paraId="3590C763" w14:textId="77777777" w:rsidR="00D22FBE" w:rsidRPr="00153DB0" w:rsidRDefault="00D22FBE" w:rsidP="00153DB0">
      <w:pPr>
        <w:ind w:left="360" w:firstLine="0"/>
        <w:rPr>
          <w:rFonts w:asciiTheme="minorHAnsi" w:hAnsiTheme="minorHAnsi" w:cstheme="minorHAnsi"/>
          <w:sz w:val="28"/>
          <w:szCs w:val="28"/>
        </w:rPr>
      </w:pPr>
      <w:r w:rsidRPr="00153DB0">
        <w:rPr>
          <w:rFonts w:asciiTheme="minorHAnsi" w:hAnsiTheme="minorHAnsi" w:cstheme="minorHAnsi"/>
          <w:sz w:val="28"/>
          <w:szCs w:val="28"/>
        </w:rPr>
        <w:t>Ayudan a proteger la inversión privada, desarrollar políticas orientadas al mercado en los países socios y promover las exportaciones de los países.</w:t>
      </w:r>
    </w:p>
    <w:p w14:paraId="7AC5C2C3" w14:textId="77777777" w:rsidR="00D22FBE" w:rsidRPr="00AB18CF" w:rsidRDefault="00D22FBE" w:rsidP="00F97340">
      <w:pPr>
        <w:rPr>
          <w:rFonts w:asciiTheme="minorHAnsi" w:hAnsiTheme="minorHAnsi" w:cstheme="minorHAnsi"/>
          <w:sz w:val="28"/>
          <w:szCs w:val="28"/>
        </w:rPr>
      </w:pPr>
      <w:r w:rsidRPr="00AB18CF">
        <w:rPr>
          <w:rFonts w:asciiTheme="minorHAnsi" w:hAnsiTheme="minorHAnsi" w:cstheme="minorHAnsi"/>
          <w:sz w:val="28"/>
          <w:szCs w:val="28"/>
        </w:rPr>
        <w:t>Los derechos de aduana sobre las importaciones de mercancías se denominan aranceles, el arancel es considerado un impuesto que se le asigna a los bienes y servicios que provienen de otros países. Los aranceles a menudo tienen consecuencias tales como precios más altos al consumidor.</w:t>
      </w:r>
    </w:p>
    <w:p w14:paraId="0FCDBAD7" w14:textId="77777777" w:rsidR="00D22FBE" w:rsidRPr="00AB18CF" w:rsidRDefault="00D22FBE" w:rsidP="00F97340">
      <w:pPr>
        <w:rPr>
          <w:rFonts w:asciiTheme="minorHAnsi" w:hAnsiTheme="minorHAnsi" w:cstheme="minorHAnsi"/>
          <w:sz w:val="28"/>
          <w:szCs w:val="28"/>
        </w:rPr>
      </w:pPr>
      <w:r w:rsidRPr="00AB18CF">
        <w:rPr>
          <w:rFonts w:asciiTheme="minorHAnsi" w:hAnsiTheme="minorHAnsi" w:cstheme="minorHAnsi"/>
          <w:sz w:val="28"/>
          <w:szCs w:val="28"/>
        </w:rPr>
        <w:t>Los aranceles se utilizan para restringir las importaciones y que, de esta manera, se compre lo que se fabrica y se produce en el país; es así como los consumidores ven menos atractivas las importaciones, debido al aumento de precio que estos productos importados poseen. Si el consumidor nacional sigue eligiendo el producto importado, el arancel esencialmente ha elevado el costo para el consumidor nacional.</w:t>
      </w:r>
    </w:p>
    <w:p w14:paraId="6285714B" w14:textId="77777777" w:rsidR="00D22FBE" w:rsidRPr="00AB18CF" w:rsidRDefault="00D22FBE" w:rsidP="00F97340">
      <w:pPr>
        <w:rPr>
          <w:rFonts w:asciiTheme="minorHAnsi" w:hAnsiTheme="minorHAnsi" w:cstheme="minorHAnsi"/>
          <w:sz w:val="28"/>
          <w:szCs w:val="28"/>
        </w:rPr>
      </w:pPr>
      <w:r w:rsidRPr="00AB18CF">
        <w:rPr>
          <w:rFonts w:asciiTheme="minorHAnsi" w:hAnsiTheme="minorHAnsi" w:cstheme="minorHAnsi"/>
          <w:sz w:val="28"/>
          <w:szCs w:val="28"/>
        </w:rPr>
        <w:t>Los gobiernos pueden imponer aranceles para aumentar los ingresos o para proteger las industrias nacionales, especialmente las incipientes, de la competencia extranjera. Los aranceles también pueden utilizarse como una extensión de la política exterior, ya que su imposición sobre las principales exportaciones de un socio comercial puede utilizarse para ejercer influencia económica.</w:t>
      </w:r>
    </w:p>
    <w:p w14:paraId="295A1FFA" w14:textId="328E471F" w:rsidR="00A250AD" w:rsidRPr="00AB18CF" w:rsidRDefault="00A250AD">
      <w:pPr>
        <w:spacing w:before="0" w:after="160" w:line="259" w:lineRule="auto"/>
        <w:ind w:firstLine="0"/>
        <w:rPr>
          <w:rFonts w:asciiTheme="minorHAnsi" w:hAnsiTheme="minorHAnsi" w:cstheme="minorHAnsi"/>
          <w:sz w:val="28"/>
          <w:szCs w:val="28"/>
        </w:rPr>
      </w:pPr>
      <w:r w:rsidRPr="00AB18CF">
        <w:rPr>
          <w:rFonts w:asciiTheme="minorHAnsi" w:hAnsiTheme="minorHAnsi" w:cstheme="minorHAnsi"/>
          <w:sz w:val="28"/>
          <w:szCs w:val="28"/>
        </w:rPr>
        <w:br w:type="page"/>
      </w:r>
    </w:p>
    <w:p w14:paraId="3618DC82" w14:textId="6E836B48" w:rsidR="00D707A9" w:rsidRPr="00AB18CF" w:rsidRDefault="00D707A9" w:rsidP="00F8518D">
      <w:pPr>
        <w:pStyle w:val="Ttulo1"/>
        <w:rPr>
          <w:lang w:val="es-CO"/>
        </w:rPr>
      </w:pPr>
      <w:bookmarkStart w:id="6" w:name="_Toc224113360"/>
      <w:r w:rsidRPr="00AB18CF">
        <w:rPr>
          <w:lang w:val="es-CO"/>
        </w:rPr>
        <w:lastRenderedPageBreak/>
        <w:t>Planes tácticos</w:t>
      </w:r>
      <w:bookmarkEnd w:id="6"/>
    </w:p>
    <w:p w14:paraId="14885C5D" w14:textId="72D033CD" w:rsidR="00D707A9" w:rsidRPr="00AB18CF" w:rsidRDefault="00D707A9" w:rsidP="00D707A9">
      <w:pPr>
        <w:rPr>
          <w:rFonts w:asciiTheme="minorHAnsi" w:hAnsiTheme="minorHAnsi" w:cstheme="minorHAnsi"/>
          <w:sz w:val="28"/>
          <w:szCs w:val="28"/>
        </w:rPr>
      </w:pPr>
      <w:r w:rsidRPr="00AB18CF">
        <w:rPr>
          <w:rFonts w:asciiTheme="minorHAnsi" w:hAnsiTheme="minorHAnsi" w:cstheme="minorHAnsi"/>
          <w:sz w:val="28"/>
          <w:szCs w:val="28"/>
        </w:rPr>
        <w:t>Enfatizan las operaciones actuales de varias partes de la organización. El mediano plazo generalmente se define como un período de tiempo que se extiende aproximadamente un año o más en el futuro. Los gerentes utilizan los planes tácticos para delinear lo que deben hacer las diversas partes de la organización para que la organización tenga éxito en algún momento dentro de un año o más. Los planes tácticos generalmente se desarrollan en las áreas de:</w:t>
      </w:r>
    </w:p>
    <w:p w14:paraId="5219A2DB" w14:textId="7B9CB4AC" w:rsidR="0058165F" w:rsidRPr="00AB18CF" w:rsidRDefault="0058165F">
      <w:pPr>
        <w:pStyle w:val="Prrafodelista"/>
        <w:numPr>
          <w:ilvl w:val="0"/>
          <w:numId w:val="38"/>
        </w:numPr>
        <w:rPr>
          <w:rFonts w:asciiTheme="minorHAnsi" w:hAnsiTheme="minorHAnsi" w:cstheme="minorHAnsi"/>
          <w:sz w:val="28"/>
          <w:szCs w:val="28"/>
          <w:lang w:val="es-CO"/>
        </w:rPr>
      </w:pPr>
      <w:r w:rsidRPr="00AB18CF">
        <w:rPr>
          <w:rFonts w:asciiTheme="minorHAnsi" w:hAnsiTheme="minorHAnsi" w:cstheme="minorHAnsi"/>
          <w:sz w:val="28"/>
          <w:szCs w:val="28"/>
          <w:lang w:val="es-CO"/>
        </w:rPr>
        <w:t>Producción</w:t>
      </w:r>
      <w:r w:rsidR="00D57583" w:rsidRPr="00AB18CF">
        <w:rPr>
          <w:rFonts w:asciiTheme="minorHAnsi" w:hAnsiTheme="minorHAnsi" w:cstheme="minorHAnsi"/>
          <w:sz w:val="28"/>
          <w:szCs w:val="28"/>
          <w:lang w:val="es-CO"/>
        </w:rPr>
        <w:t>.</w:t>
      </w:r>
    </w:p>
    <w:p w14:paraId="3C899D9A" w14:textId="7D568797" w:rsidR="0058165F" w:rsidRPr="00AB18CF" w:rsidRDefault="00A250AD">
      <w:pPr>
        <w:pStyle w:val="Prrafodelista"/>
        <w:numPr>
          <w:ilvl w:val="0"/>
          <w:numId w:val="38"/>
        </w:numPr>
        <w:rPr>
          <w:rFonts w:asciiTheme="minorHAnsi" w:hAnsiTheme="minorHAnsi" w:cstheme="minorHAnsi"/>
          <w:sz w:val="28"/>
          <w:szCs w:val="28"/>
          <w:lang w:val="es-CO"/>
        </w:rPr>
      </w:pPr>
      <w:r w:rsidRPr="00AB18CF">
        <w:rPr>
          <w:rFonts w:asciiTheme="minorHAnsi" w:hAnsiTheme="minorHAnsi" w:cstheme="minorHAnsi"/>
          <w:sz w:val="28"/>
          <w:szCs w:val="28"/>
          <w:lang w:val="es-CO"/>
        </w:rPr>
        <w:t>“</w:t>
      </w:r>
      <w:r w:rsidR="0058165F" w:rsidRPr="00AB18CF">
        <w:rPr>
          <w:rStyle w:val="Extranjerismo"/>
          <w:rFonts w:asciiTheme="minorHAnsi" w:hAnsiTheme="minorHAnsi" w:cstheme="minorHAnsi"/>
          <w:sz w:val="28"/>
          <w:szCs w:val="28"/>
          <w:lang w:val="es-CO"/>
        </w:rPr>
        <w:t>Marketing</w:t>
      </w:r>
      <w:r w:rsidRPr="00AB18CF">
        <w:rPr>
          <w:rFonts w:asciiTheme="minorHAnsi" w:hAnsiTheme="minorHAnsi" w:cstheme="minorHAnsi"/>
          <w:sz w:val="28"/>
          <w:szCs w:val="28"/>
          <w:lang w:val="es-CO"/>
        </w:rPr>
        <w:t>”</w:t>
      </w:r>
      <w:r w:rsidR="00D57583" w:rsidRPr="00AB18CF">
        <w:rPr>
          <w:rFonts w:asciiTheme="minorHAnsi" w:hAnsiTheme="minorHAnsi" w:cstheme="minorHAnsi"/>
          <w:sz w:val="28"/>
          <w:szCs w:val="28"/>
          <w:lang w:val="es-CO"/>
        </w:rPr>
        <w:t>.</w:t>
      </w:r>
    </w:p>
    <w:p w14:paraId="066FE1F5" w14:textId="39D6B7D0" w:rsidR="0058165F" w:rsidRPr="00AB18CF" w:rsidRDefault="0058165F">
      <w:pPr>
        <w:pStyle w:val="Prrafodelista"/>
        <w:numPr>
          <w:ilvl w:val="0"/>
          <w:numId w:val="38"/>
        </w:numPr>
        <w:rPr>
          <w:rFonts w:asciiTheme="minorHAnsi" w:hAnsiTheme="minorHAnsi" w:cstheme="minorHAnsi"/>
          <w:sz w:val="28"/>
          <w:szCs w:val="28"/>
          <w:lang w:val="es-CO"/>
        </w:rPr>
      </w:pPr>
      <w:r w:rsidRPr="00AB18CF">
        <w:rPr>
          <w:rFonts w:asciiTheme="minorHAnsi" w:hAnsiTheme="minorHAnsi" w:cstheme="minorHAnsi"/>
          <w:sz w:val="28"/>
          <w:szCs w:val="28"/>
          <w:lang w:val="es-CO"/>
        </w:rPr>
        <w:t>Talento humano</w:t>
      </w:r>
      <w:r w:rsidR="00D57583" w:rsidRPr="00AB18CF">
        <w:rPr>
          <w:rFonts w:asciiTheme="minorHAnsi" w:hAnsiTheme="minorHAnsi" w:cstheme="minorHAnsi"/>
          <w:sz w:val="28"/>
          <w:szCs w:val="28"/>
          <w:lang w:val="es-CO"/>
        </w:rPr>
        <w:t>.</w:t>
      </w:r>
    </w:p>
    <w:p w14:paraId="0D3C32A6" w14:textId="70EC71CD" w:rsidR="0058165F" w:rsidRPr="00AB18CF" w:rsidRDefault="0058165F">
      <w:pPr>
        <w:pStyle w:val="Prrafodelista"/>
        <w:numPr>
          <w:ilvl w:val="0"/>
          <w:numId w:val="38"/>
        </w:numPr>
        <w:rPr>
          <w:rFonts w:asciiTheme="minorHAnsi" w:hAnsiTheme="minorHAnsi" w:cstheme="minorHAnsi"/>
          <w:sz w:val="28"/>
          <w:szCs w:val="28"/>
          <w:lang w:val="es-CO"/>
        </w:rPr>
      </w:pPr>
      <w:r w:rsidRPr="00AB18CF">
        <w:rPr>
          <w:rFonts w:asciiTheme="minorHAnsi" w:hAnsiTheme="minorHAnsi" w:cstheme="minorHAnsi"/>
          <w:sz w:val="28"/>
          <w:szCs w:val="28"/>
          <w:lang w:val="es-CO"/>
        </w:rPr>
        <w:t>Finanzas</w:t>
      </w:r>
      <w:r w:rsidR="00D57583" w:rsidRPr="00AB18CF">
        <w:rPr>
          <w:rFonts w:asciiTheme="minorHAnsi" w:hAnsiTheme="minorHAnsi" w:cstheme="minorHAnsi"/>
          <w:sz w:val="28"/>
          <w:szCs w:val="28"/>
          <w:lang w:val="es-CO"/>
        </w:rPr>
        <w:t>.</w:t>
      </w:r>
    </w:p>
    <w:p w14:paraId="21F09815" w14:textId="69D02370" w:rsidR="007E2B78" w:rsidRPr="00AB18CF" w:rsidRDefault="0058165F">
      <w:pPr>
        <w:pStyle w:val="Prrafodelista"/>
        <w:numPr>
          <w:ilvl w:val="0"/>
          <w:numId w:val="38"/>
        </w:numPr>
        <w:rPr>
          <w:rFonts w:asciiTheme="minorHAnsi" w:hAnsiTheme="minorHAnsi" w:cstheme="minorHAnsi"/>
          <w:sz w:val="28"/>
          <w:szCs w:val="28"/>
          <w:lang w:val="es-CO"/>
        </w:rPr>
      </w:pPr>
      <w:r w:rsidRPr="00AB18CF">
        <w:rPr>
          <w:rFonts w:asciiTheme="minorHAnsi" w:hAnsiTheme="minorHAnsi" w:cstheme="minorHAnsi"/>
          <w:sz w:val="28"/>
          <w:szCs w:val="28"/>
          <w:lang w:val="es-CO"/>
        </w:rPr>
        <w:t>Instalaciones de la planta</w:t>
      </w:r>
      <w:r w:rsidR="00D57583" w:rsidRPr="00AB18CF">
        <w:rPr>
          <w:rFonts w:asciiTheme="minorHAnsi" w:hAnsiTheme="minorHAnsi" w:cstheme="minorHAnsi"/>
          <w:sz w:val="28"/>
          <w:szCs w:val="28"/>
          <w:lang w:val="es-CO"/>
        </w:rPr>
        <w:t>.</w:t>
      </w:r>
    </w:p>
    <w:p w14:paraId="40FB76C7" w14:textId="77777777" w:rsidR="008D2536" w:rsidRPr="00AB18CF" w:rsidRDefault="008D2536" w:rsidP="008D2536">
      <w:pPr>
        <w:rPr>
          <w:rFonts w:asciiTheme="minorHAnsi" w:hAnsiTheme="minorHAnsi" w:cstheme="minorHAnsi"/>
          <w:sz w:val="28"/>
          <w:szCs w:val="28"/>
        </w:rPr>
      </w:pPr>
      <w:r w:rsidRPr="00AB18CF">
        <w:rPr>
          <w:rFonts w:asciiTheme="minorHAnsi" w:hAnsiTheme="minorHAnsi" w:cstheme="minorHAnsi"/>
          <w:sz w:val="28"/>
          <w:szCs w:val="28"/>
        </w:rPr>
        <w:t>Los percances que puedan ocurrir durante la ejecución de un plan táctico deben estar cubiertos por incertidumbres moderadas y pueden estar más cerca del control de la dirección. Esos percances, en conjunto con sus posibles consecuencias, se denominan “riesgos tácticos”.</w:t>
      </w:r>
    </w:p>
    <w:p w14:paraId="3B0FF1DF" w14:textId="01C54D44" w:rsidR="008D2536" w:rsidRPr="00AB18CF" w:rsidRDefault="008D2536" w:rsidP="008D2536">
      <w:pPr>
        <w:rPr>
          <w:rFonts w:asciiTheme="minorHAnsi" w:hAnsiTheme="minorHAnsi" w:cstheme="minorHAnsi"/>
          <w:sz w:val="28"/>
          <w:szCs w:val="28"/>
        </w:rPr>
      </w:pPr>
      <w:r w:rsidRPr="00AB18CF">
        <w:rPr>
          <w:rFonts w:asciiTheme="minorHAnsi" w:hAnsiTheme="minorHAnsi" w:cstheme="minorHAnsi"/>
          <w:b/>
          <w:bCs/>
          <w:sz w:val="28"/>
          <w:szCs w:val="28"/>
        </w:rPr>
        <w:t>Incertidumbre</w:t>
      </w:r>
      <w:r w:rsidRPr="00AB18CF">
        <w:rPr>
          <w:rFonts w:asciiTheme="minorHAnsi" w:hAnsiTheme="minorHAnsi" w:cstheme="minorHAnsi"/>
          <w:sz w:val="28"/>
          <w:szCs w:val="28"/>
        </w:rPr>
        <w:t>: va implícitamente desde una falta de certeza absoluta hasta la imprecisión para excluir suposiciones. La duda sugiere incertidumbre en ausencia de certeza absoluta o prueba. Es mucho más difícil tomar decisiones en tiempos de incertidumbre, muchos gerentes de empresas se reprimen de tomar una para evitar crear problemas. La incertidumbre, como se la conoce comúnmente, se trata de no saber eventos futuros.</w:t>
      </w:r>
    </w:p>
    <w:p w14:paraId="61201269" w14:textId="77777777" w:rsidR="006B12D3" w:rsidRPr="00AB18CF" w:rsidRDefault="006B12D3" w:rsidP="006B12D3">
      <w:pPr>
        <w:rPr>
          <w:rFonts w:asciiTheme="minorHAnsi" w:hAnsiTheme="minorHAnsi" w:cstheme="minorHAnsi"/>
          <w:sz w:val="28"/>
          <w:szCs w:val="28"/>
        </w:rPr>
      </w:pPr>
      <w:r w:rsidRPr="00AB18CF">
        <w:rPr>
          <w:rFonts w:asciiTheme="minorHAnsi" w:hAnsiTheme="minorHAnsi" w:cstheme="minorHAnsi"/>
          <w:sz w:val="28"/>
          <w:szCs w:val="28"/>
        </w:rPr>
        <w:lastRenderedPageBreak/>
        <w:t>Tomar un riesgo puede resultar en una ganancia o una pérdida porque se conocen los resultados probables, mientras que la incertidumbre viene con probabilidades desconocidas.</w:t>
      </w:r>
    </w:p>
    <w:p w14:paraId="12FF37A2" w14:textId="77777777" w:rsidR="006B12D3" w:rsidRPr="00AB18CF" w:rsidRDefault="006B12D3" w:rsidP="006B12D3">
      <w:pPr>
        <w:rPr>
          <w:rFonts w:asciiTheme="minorHAnsi" w:hAnsiTheme="minorHAnsi" w:cstheme="minorHAnsi"/>
          <w:sz w:val="28"/>
          <w:szCs w:val="28"/>
        </w:rPr>
      </w:pPr>
      <w:r w:rsidRPr="00AB18CF">
        <w:rPr>
          <w:rFonts w:asciiTheme="minorHAnsi" w:hAnsiTheme="minorHAnsi" w:cstheme="minorHAnsi"/>
          <w:sz w:val="28"/>
          <w:szCs w:val="28"/>
        </w:rPr>
        <w:t>El plan táctico describe las tácticas que la organización planea usar para lograr las ambiciones descritas en el plan estratégico. Es un documento de mediano alcance (más de un año), de bajo nivel, que responde a cómo voy hacer, cómo voy a ejecutar, cómo voy a lograr la meta y alcanzar los objetivos que se esbozan en los planes estratégicos. La creación de planes tácticos suele estar a cargo de gerentes de nivel medio.</w:t>
      </w:r>
    </w:p>
    <w:p w14:paraId="5328AE9E" w14:textId="77777777" w:rsidR="006B12D3" w:rsidRPr="00AB18CF" w:rsidRDefault="006B12D3" w:rsidP="006B12D3">
      <w:pPr>
        <w:rPr>
          <w:rFonts w:asciiTheme="minorHAnsi" w:hAnsiTheme="minorHAnsi" w:cstheme="minorHAnsi"/>
          <w:sz w:val="28"/>
          <w:szCs w:val="28"/>
        </w:rPr>
      </w:pPr>
      <w:r w:rsidRPr="00AB18CF">
        <w:rPr>
          <w:rFonts w:asciiTheme="minorHAnsi" w:hAnsiTheme="minorHAnsi" w:cstheme="minorHAnsi"/>
          <w:sz w:val="28"/>
          <w:szCs w:val="28"/>
        </w:rPr>
        <w:t>El plan táctico incluye los planes de acción para alcanzar las metas/objetivos estratégicos que conducen al logro de planes estratégicos. Estos son más generales o más amplios que los planes operativos.</w:t>
      </w:r>
    </w:p>
    <w:p w14:paraId="7C7BF478" w14:textId="0BAB7DBA" w:rsidR="008D2536" w:rsidRPr="00AB18CF" w:rsidRDefault="006B12D3" w:rsidP="006B12D3">
      <w:pPr>
        <w:rPr>
          <w:rFonts w:asciiTheme="minorHAnsi" w:hAnsiTheme="minorHAnsi" w:cstheme="minorHAnsi"/>
          <w:b/>
          <w:bCs/>
          <w:sz w:val="28"/>
          <w:szCs w:val="28"/>
        </w:rPr>
      </w:pPr>
      <w:r w:rsidRPr="00AB18CF">
        <w:rPr>
          <w:rFonts w:asciiTheme="minorHAnsi" w:hAnsiTheme="minorHAnsi" w:cstheme="minorHAnsi"/>
          <w:b/>
          <w:bCs/>
          <w:sz w:val="28"/>
          <w:szCs w:val="28"/>
        </w:rPr>
        <w:t>Para elaborar un plan táctico, tenga en cuenta los siguientes elementos:</w:t>
      </w:r>
    </w:p>
    <w:p w14:paraId="35D6127D" w14:textId="467FA1D9" w:rsidR="008D3F6C" w:rsidRPr="00AB18CF" w:rsidRDefault="008D3F6C" w:rsidP="008D3F6C">
      <w:pPr>
        <w:pStyle w:val="Tabla"/>
        <w:jc w:val="center"/>
      </w:pPr>
      <w:r w:rsidRPr="00AB18CF">
        <w:t>Elementos del plan táctico</w:t>
      </w:r>
    </w:p>
    <w:tbl>
      <w:tblPr>
        <w:tblStyle w:val="Tablaconcuadrcula4-nfasis3"/>
        <w:tblpPr w:leftFromText="141" w:rightFromText="141" w:vertAnchor="text" w:tblpY="1"/>
        <w:tblOverlap w:val="never"/>
        <w:tblW w:w="0" w:type="auto"/>
        <w:tblLook w:val="04A0" w:firstRow="1" w:lastRow="0" w:firstColumn="1" w:lastColumn="0" w:noHBand="0" w:noVBand="1"/>
      </w:tblPr>
      <w:tblGrid>
        <w:gridCol w:w="4981"/>
        <w:gridCol w:w="4981"/>
      </w:tblGrid>
      <w:tr w:rsidR="008D3F6C" w:rsidRPr="00AB18CF" w14:paraId="7D26B084" w14:textId="77777777" w:rsidTr="006242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0CC5F3A5" w14:textId="6874AE29" w:rsidR="008D3F6C" w:rsidRPr="0062426C" w:rsidRDefault="008D3F6C" w:rsidP="0062426C">
            <w:pPr>
              <w:ind w:firstLine="0"/>
              <w:rPr>
                <w:rFonts w:asciiTheme="minorHAnsi" w:hAnsiTheme="minorHAnsi" w:cstheme="minorHAnsi"/>
                <w:b w:val="0"/>
                <w:bCs w:val="0"/>
                <w:sz w:val="28"/>
                <w:szCs w:val="28"/>
              </w:rPr>
            </w:pPr>
            <w:r w:rsidRPr="0062426C">
              <w:rPr>
                <w:rFonts w:asciiTheme="minorHAnsi" w:hAnsiTheme="minorHAnsi" w:cstheme="minorHAnsi"/>
                <w:b w:val="0"/>
                <w:bCs w:val="0"/>
                <w:sz w:val="28"/>
                <w:szCs w:val="28"/>
              </w:rPr>
              <w:t>Objetivos específicos con duración</w:t>
            </w:r>
          </w:p>
        </w:tc>
        <w:tc>
          <w:tcPr>
            <w:tcW w:w="4981" w:type="dxa"/>
          </w:tcPr>
          <w:p w14:paraId="2120AA01" w14:textId="31FA86FD" w:rsidR="008D3F6C" w:rsidRPr="0062426C" w:rsidRDefault="008D3F6C" w:rsidP="00770735">
            <w:pPr>
              <w:ind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8"/>
                <w:szCs w:val="28"/>
              </w:rPr>
            </w:pPr>
            <w:r w:rsidRPr="0062426C">
              <w:rPr>
                <w:rFonts w:asciiTheme="minorHAnsi" w:hAnsiTheme="minorHAnsi" w:cstheme="minorHAnsi"/>
                <w:b w:val="0"/>
                <w:bCs w:val="0"/>
                <w:sz w:val="28"/>
                <w:szCs w:val="28"/>
              </w:rPr>
              <w:t>El plan táctico dividirá esta amplia ambición en objetivos más pequeños y factibles. Los objetivos deben ser muy específicos y tener tiempos fijos para estimular la acción.</w:t>
            </w:r>
          </w:p>
        </w:tc>
      </w:tr>
      <w:tr w:rsidR="008D3F6C" w:rsidRPr="00AB18CF" w14:paraId="062F7682" w14:textId="77777777" w:rsidTr="00624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504EB515" w14:textId="7FB418DD" w:rsidR="008D3F6C" w:rsidRPr="0062426C" w:rsidRDefault="008D3F6C" w:rsidP="0062426C">
            <w:pPr>
              <w:ind w:firstLine="0"/>
              <w:rPr>
                <w:rFonts w:asciiTheme="minorHAnsi" w:hAnsiTheme="minorHAnsi" w:cstheme="minorHAnsi"/>
                <w:b w:val="0"/>
                <w:bCs w:val="0"/>
                <w:sz w:val="28"/>
                <w:szCs w:val="28"/>
              </w:rPr>
            </w:pPr>
            <w:r w:rsidRPr="0062426C">
              <w:rPr>
                <w:rFonts w:asciiTheme="minorHAnsi" w:hAnsiTheme="minorHAnsi" w:cstheme="minorHAnsi"/>
                <w:b w:val="0"/>
                <w:bCs w:val="0"/>
                <w:sz w:val="28"/>
                <w:szCs w:val="28"/>
              </w:rPr>
              <w:t>Presupuesto</w:t>
            </w:r>
          </w:p>
        </w:tc>
        <w:tc>
          <w:tcPr>
            <w:tcW w:w="4981" w:type="dxa"/>
          </w:tcPr>
          <w:p w14:paraId="2249C8DE" w14:textId="1D7983F7" w:rsidR="008D3F6C" w:rsidRPr="0062426C" w:rsidRDefault="008D3F6C" w:rsidP="0062426C">
            <w:pPr>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rPr>
            </w:pPr>
            <w:r w:rsidRPr="0062426C">
              <w:rPr>
                <w:rFonts w:asciiTheme="minorHAnsi" w:hAnsiTheme="minorHAnsi" w:cstheme="minorHAnsi"/>
                <w:sz w:val="28"/>
                <w:szCs w:val="28"/>
              </w:rPr>
              <w:t>El plan táctico debe relacionar el presupuesto que requiere para lograr los objetivos trazados en el plan estratégico. Esto debe incluir el presupuesto para:</w:t>
            </w:r>
          </w:p>
          <w:p w14:paraId="03ABB4F5" w14:textId="77777777" w:rsidR="008D3F6C" w:rsidRPr="0062426C" w:rsidRDefault="008D3F6C" w:rsidP="0062426C">
            <w:pPr>
              <w:pStyle w:val="Prrafodelista"/>
              <w:numPr>
                <w:ilvl w:val="0"/>
                <w:numId w:val="39"/>
              </w:numPr>
              <w:ind w:left="722" w:hanging="425"/>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s-CO"/>
              </w:rPr>
            </w:pPr>
            <w:r w:rsidRPr="0062426C">
              <w:rPr>
                <w:rFonts w:asciiTheme="minorHAnsi" w:hAnsiTheme="minorHAnsi" w:cstheme="minorHAnsi"/>
                <w:sz w:val="28"/>
                <w:szCs w:val="28"/>
                <w:lang w:val="es-CO"/>
              </w:rPr>
              <w:lastRenderedPageBreak/>
              <w:t>Contratación de personal.</w:t>
            </w:r>
          </w:p>
          <w:p w14:paraId="6D49D958" w14:textId="77777777" w:rsidR="008D3F6C" w:rsidRPr="0062426C" w:rsidRDefault="008D3F6C" w:rsidP="0062426C">
            <w:pPr>
              <w:pStyle w:val="Prrafodelista"/>
              <w:numPr>
                <w:ilvl w:val="0"/>
                <w:numId w:val="39"/>
              </w:numPr>
              <w:ind w:left="722" w:hanging="425"/>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s-CO"/>
              </w:rPr>
            </w:pPr>
            <w:r w:rsidRPr="0062426C">
              <w:rPr>
                <w:rFonts w:asciiTheme="minorHAnsi" w:hAnsiTheme="minorHAnsi" w:cstheme="minorHAnsi"/>
                <w:sz w:val="28"/>
                <w:szCs w:val="28"/>
                <w:lang w:val="es-CO"/>
              </w:rPr>
              <w:t>Publicidad.</w:t>
            </w:r>
          </w:p>
          <w:p w14:paraId="4523E39A" w14:textId="77777777" w:rsidR="008D3F6C" w:rsidRPr="0062426C" w:rsidRDefault="008D3F6C" w:rsidP="0062426C">
            <w:pPr>
              <w:pStyle w:val="Prrafodelista"/>
              <w:numPr>
                <w:ilvl w:val="0"/>
                <w:numId w:val="39"/>
              </w:numPr>
              <w:ind w:left="722" w:hanging="425"/>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s-CO"/>
              </w:rPr>
            </w:pPr>
            <w:r w:rsidRPr="0062426C">
              <w:rPr>
                <w:rFonts w:asciiTheme="minorHAnsi" w:hAnsiTheme="minorHAnsi" w:cstheme="minorHAnsi"/>
                <w:sz w:val="28"/>
                <w:szCs w:val="28"/>
                <w:lang w:val="es-CO"/>
              </w:rPr>
              <w:t>Abastecimiento.</w:t>
            </w:r>
          </w:p>
          <w:p w14:paraId="0CDF74AC" w14:textId="77777777" w:rsidR="008D3F6C" w:rsidRPr="0062426C" w:rsidRDefault="008D3F6C" w:rsidP="0062426C">
            <w:pPr>
              <w:pStyle w:val="Prrafodelista"/>
              <w:numPr>
                <w:ilvl w:val="0"/>
                <w:numId w:val="39"/>
              </w:numPr>
              <w:ind w:left="722" w:hanging="425"/>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s-CO"/>
              </w:rPr>
            </w:pPr>
            <w:r w:rsidRPr="0062426C">
              <w:rPr>
                <w:rFonts w:asciiTheme="minorHAnsi" w:hAnsiTheme="minorHAnsi" w:cstheme="minorHAnsi"/>
                <w:sz w:val="28"/>
                <w:szCs w:val="28"/>
                <w:lang w:val="es-CO"/>
              </w:rPr>
              <w:t>Producción.</w:t>
            </w:r>
          </w:p>
          <w:p w14:paraId="738BA945" w14:textId="77777777" w:rsidR="008D3F6C" w:rsidRPr="0062426C" w:rsidRDefault="008D3F6C" w:rsidP="0062426C">
            <w:pPr>
              <w:pStyle w:val="Prrafodelista"/>
              <w:numPr>
                <w:ilvl w:val="0"/>
                <w:numId w:val="39"/>
              </w:numPr>
              <w:ind w:left="722" w:hanging="425"/>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s-CO"/>
              </w:rPr>
            </w:pPr>
            <w:r w:rsidRPr="0062426C">
              <w:rPr>
                <w:rFonts w:asciiTheme="minorHAnsi" w:hAnsiTheme="minorHAnsi" w:cstheme="minorHAnsi"/>
                <w:sz w:val="28"/>
                <w:szCs w:val="28"/>
                <w:lang w:val="es-CO"/>
              </w:rPr>
              <w:t>Papelería.</w:t>
            </w:r>
          </w:p>
          <w:p w14:paraId="7685CDA7" w14:textId="5624A696" w:rsidR="008D3F6C" w:rsidRPr="0062426C" w:rsidRDefault="008D3F6C" w:rsidP="0062426C">
            <w:pPr>
              <w:pStyle w:val="Prrafodelista"/>
              <w:numPr>
                <w:ilvl w:val="0"/>
                <w:numId w:val="39"/>
              </w:numPr>
              <w:ind w:left="722" w:hanging="425"/>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s-CO"/>
              </w:rPr>
            </w:pPr>
            <w:r w:rsidRPr="0062426C">
              <w:rPr>
                <w:rFonts w:asciiTheme="minorHAnsi" w:hAnsiTheme="minorHAnsi" w:cstheme="minorHAnsi"/>
                <w:sz w:val="28"/>
                <w:szCs w:val="28"/>
                <w:lang w:val="es-CO"/>
              </w:rPr>
              <w:t>Funcionamiento de las operaciones diarias de la empresa.</w:t>
            </w:r>
          </w:p>
        </w:tc>
      </w:tr>
      <w:tr w:rsidR="008D3F6C" w:rsidRPr="00AB18CF" w14:paraId="5610871B" w14:textId="77777777" w:rsidTr="0062426C">
        <w:tc>
          <w:tcPr>
            <w:cnfStyle w:val="001000000000" w:firstRow="0" w:lastRow="0" w:firstColumn="1" w:lastColumn="0" w:oddVBand="0" w:evenVBand="0" w:oddHBand="0" w:evenHBand="0" w:firstRowFirstColumn="0" w:firstRowLastColumn="0" w:lastRowFirstColumn="0" w:lastRowLastColumn="0"/>
            <w:tcW w:w="4981" w:type="dxa"/>
          </w:tcPr>
          <w:p w14:paraId="1920CD1B" w14:textId="3FF1D62F" w:rsidR="008D3F6C" w:rsidRPr="0062426C" w:rsidRDefault="008D3F6C" w:rsidP="0062426C">
            <w:pPr>
              <w:ind w:firstLine="0"/>
              <w:rPr>
                <w:rFonts w:asciiTheme="minorHAnsi" w:hAnsiTheme="minorHAnsi" w:cstheme="minorHAnsi"/>
                <w:b w:val="0"/>
                <w:bCs w:val="0"/>
                <w:sz w:val="28"/>
                <w:szCs w:val="28"/>
              </w:rPr>
            </w:pPr>
            <w:r w:rsidRPr="0062426C">
              <w:rPr>
                <w:rFonts w:asciiTheme="minorHAnsi" w:hAnsiTheme="minorHAnsi" w:cstheme="minorHAnsi"/>
                <w:b w:val="0"/>
                <w:bCs w:val="0"/>
                <w:sz w:val="28"/>
                <w:szCs w:val="28"/>
              </w:rPr>
              <w:lastRenderedPageBreak/>
              <w:t>Recursos</w:t>
            </w:r>
          </w:p>
        </w:tc>
        <w:tc>
          <w:tcPr>
            <w:tcW w:w="4981" w:type="dxa"/>
          </w:tcPr>
          <w:p w14:paraId="1A6955E2" w14:textId="4BCB6265" w:rsidR="008D3F6C" w:rsidRPr="00AB18CF" w:rsidRDefault="008D3F6C" w:rsidP="0062426C">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Establecer todos los recursos que puede reunir para lograr los objetivos de la organización; estos pueden ser recursos humanos, físicos, entre otros.</w:t>
            </w:r>
          </w:p>
        </w:tc>
      </w:tr>
      <w:tr w:rsidR="008D3F6C" w:rsidRPr="00AB18CF" w14:paraId="311A9F33" w14:textId="77777777" w:rsidTr="00624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168E4ADA" w14:textId="44912F33" w:rsidR="008D3F6C" w:rsidRPr="0062426C" w:rsidRDefault="008D3F6C" w:rsidP="0062426C">
            <w:pPr>
              <w:ind w:firstLine="0"/>
              <w:rPr>
                <w:rFonts w:asciiTheme="minorHAnsi" w:hAnsiTheme="minorHAnsi" w:cstheme="minorHAnsi"/>
                <w:b w:val="0"/>
                <w:bCs w:val="0"/>
                <w:sz w:val="28"/>
                <w:szCs w:val="28"/>
              </w:rPr>
            </w:pPr>
            <w:r w:rsidRPr="0062426C">
              <w:rPr>
                <w:rStyle w:val="Extranjerismo"/>
                <w:b w:val="0"/>
                <w:bCs w:val="0"/>
                <w:lang w:val="es-CO"/>
              </w:rPr>
              <w:t>“Marketing”</w:t>
            </w:r>
          </w:p>
        </w:tc>
        <w:tc>
          <w:tcPr>
            <w:tcW w:w="4981" w:type="dxa"/>
          </w:tcPr>
          <w:p w14:paraId="6BDA4F21" w14:textId="352EDA29" w:rsidR="008D3F6C" w:rsidRPr="00AB18CF" w:rsidRDefault="008D3F6C" w:rsidP="00624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Hacer uso de la estrategia inmediata de “</w:t>
            </w:r>
            <w:r w:rsidRPr="00AB18CF">
              <w:rPr>
                <w:rStyle w:val="Extranjerismo"/>
                <w:rFonts w:asciiTheme="minorHAnsi" w:hAnsiTheme="minorHAnsi" w:cstheme="minorHAnsi"/>
                <w:sz w:val="28"/>
                <w:szCs w:val="28"/>
                <w:lang w:val="es-CO"/>
              </w:rPr>
              <w:t>marketing”</w:t>
            </w:r>
            <w:r w:rsidRPr="00AB18CF">
              <w:rPr>
                <w:rFonts w:asciiTheme="minorHAnsi" w:hAnsiTheme="minorHAnsi" w:cstheme="minorHAnsi"/>
                <w:sz w:val="28"/>
                <w:szCs w:val="28"/>
              </w:rPr>
              <w:t>, las relaciones públicas, la publicidad y la venta minorista. Su alcance debe estar alineado con los objetivos descritos anteriormente.</w:t>
            </w:r>
          </w:p>
        </w:tc>
      </w:tr>
    </w:tbl>
    <w:p w14:paraId="19C4331B" w14:textId="77777777" w:rsidR="00D122AE" w:rsidRPr="00AB18CF" w:rsidRDefault="00D122AE" w:rsidP="00D122AE">
      <w:pPr>
        <w:rPr>
          <w:rFonts w:asciiTheme="minorHAnsi" w:hAnsiTheme="minorHAnsi" w:cstheme="minorHAnsi"/>
          <w:sz w:val="28"/>
          <w:szCs w:val="28"/>
        </w:rPr>
      </w:pPr>
      <w:r w:rsidRPr="00AB18CF">
        <w:rPr>
          <w:rFonts w:asciiTheme="minorHAnsi" w:hAnsiTheme="minorHAnsi" w:cstheme="minorHAnsi"/>
          <w:sz w:val="28"/>
          <w:szCs w:val="28"/>
        </w:rPr>
        <w:t>Como se mencionó al principio, los planes tácticos se desarrollan para apoyar la implementación de los planes estratégicos, los cuales son desarrollados por líderes de las dependencias. Son más específicos y concretos que los planes estratégicos.</w:t>
      </w:r>
    </w:p>
    <w:p w14:paraId="5CC2AD86" w14:textId="28BFAFA6" w:rsidR="00D122AE" w:rsidRPr="00AB18CF" w:rsidRDefault="00D122AE" w:rsidP="00D122AE">
      <w:pPr>
        <w:rPr>
          <w:rFonts w:asciiTheme="minorHAnsi" w:hAnsiTheme="minorHAnsi" w:cstheme="minorHAnsi"/>
          <w:sz w:val="28"/>
          <w:szCs w:val="28"/>
        </w:rPr>
      </w:pPr>
      <w:r w:rsidRPr="00AB18CF">
        <w:rPr>
          <w:rFonts w:asciiTheme="minorHAnsi" w:hAnsiTheme="minorHAnsi" w:cstheme="minorHAnsi"/>
          <w:sz w:val="28"/>
          <w:szCs w:val="28"/>
        </w:rPr>
        <w:t>El éxito de los planes estratégicos y tácticos depende del logro de los objetivos operativos.</w:t>
      </w:r>
    </w:p>
    <w:p w14:paraId="2B4B240E" w14:textId="70356999" w:rsidR="00AE59FB" w:rsidRPr="00AB18CF" w:rsidRDefault="00AE59FB" w:rsidP="00D122AE">
      <w:pPr>
        <w:rPr>
          <w:rFonts w:asciiTheme="minorHAnsi" w:hAnsiTheme="minorHAnsi" w:cstheme="minorHAnsi"/>
          <w:sz w:val="28"/>
          <w:szCs w:val="28"/>
        </w:rPr>
      </w:pPr>
      <w:r w:rsidRPr="00AB18CF">
        <w:rPr>
          <w:rFonts w:asciiTheme="minorHAnsi" w:hAnsiTheme="minorHAnsi" w:cstheme="minorHAnsi"/>
          <w:sz w:val="28"/>
          <w:szCs w:val="28"/>
        </w:rPr>
        <w:lastRenderedPageBreak/>
        <w:t xml:space="preserve">“Según el pensamiento de Torres (2015, p.211), el plan táctico es el medio que utilizan los colaboradores de la organización para </w:t>
      </w:r>
      <w:r w:rsidR="00756604">
        <w:rPr>
          <w:rFonts w:asciiTheme="minorHAnsi" w:hAnsiTheme="minorHAnsi" w:cstheme="minorHAnsi"/>
          <w:sz w:val="28"/>
          <w:szCs w:val="28"/>
        </w:rPr>
        <w:t>traducir</w:t>
      </w:r>
      <w:r w:rsidRPr="00AB18CF">
        <w:rPr>
          <w:rFonts w:asciiTheme="minorHAnsi" w:hAnsiTheme="minorHAnsi" w:cstheme="minorHAnsi"/>
          <w:sz w:val="28"/>
          <w:szCs w:val="28"/>
        </w:rPr>
        <w:t xml:space="preserve"> los planes estratégicos en objetivos específicos para determinadas unidades administrativas.”</w:t>
      </w:r>
    </w:p>
    <w:p w14:paraId="4E59CE7C" w14:textId="4FBDCAE2" w:rsidR="00D122AE" w:rsidRPr="00AB18CF" w:rsidRDefault="002B6BF2" w:rsidP="0027297D">
      <w:pPr>
        <w:pStyle w:val="Figura"/>
      </w:pPr>
      <w:r w:rsidRPr="00AB18CF">
        <w:rPr>
          <w:noProof/>
        </w:rPr>
        <w:drawing>
          <wp:anchor distT="0" distB="0" distL="114300" distR="114300" simplePos="0" relativeHeight="251660288" behindDoc="0" locked="0" layoutInCell="1" allowOverlap="1" wp14:anchorId="7CB7D69A" wp14:editId="6E54A7A8">
            <wp:simplePos x="0" y="0"/>
            <wp:positionH relativeFrom="column">
              <wp:posOffset>1838731</wp:posOffset>
            </wp:positionH>
            <wp:positionV relativeFrom="paragraph">
              <wp:posOffset>324459</wp:posOffset>
            </wp:positionV>
            <wp:extent cx="2809875" cy="4352925"/>
            <wp:effectExtent l="0" t="0" r="9525" b="9525"/>
            <wp:wrapSquare wrapText="bothSides"/>
            <wp:docPr id="360253956" name="Gráfico 24" descr="Figura 7. Esquema que menciona los aspectos a tener en cuenta  al momento de convertir los planes estratégicos en objetivos específicos; estos son: tácticas, objetivos tácticos, funciones, planes tácticos, procesos organizacionales y polít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53956" name="Gráfico 24" descr="Figura 7. Esquema que menciona los aspectos a tener en cuenta  al momento de convertir los planes estratégicos en objetivos específicos; estos son: tácticas, objetivos tácticos, funciones, planes tácticos, procesos organizacionales y políticas. "/>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2809875" cy="4352925"/>
                    </a:xfrm>
                    <a:prstGeom prst="rect">
                      <a:avLst/>
                    </a:prstGeom>
                  </pic:spPr>
                </pic:pic>
              </a:graphicData>
            </a:graphic>
          </wp:anchor>
        </w:drawing>
      </w:r>
      <w:r w:rsidR="00D122AE" w:rsidRPr="00AB18CF">
        <w:t>Objetivos a mediano plazo</w:t>
      </w:r>
    </w:p>
    <w:p w14:paraId="3F799F83" w14:textId="1D11D24E" w:rsidR="002E799E" w:rsidRPr="00AB18CF" w:rsidRDefault="002E799E" w:rsidP="002E799E">
      <w:pPr>
        <w:rPr>
          <w:rFonts w:asciiTheme="minorHAnsi" w:hAnsiTheme="minorHAnsi" w:cstheme="minorHAnsi"/>
          <w:sz w:val="28"/>
          <w:szCs w:val="28"/>
        </w:rPr>
      </w:pPr>
    </w:p>
    <w:p w14:paraId="083568D9" w14:textId="77777777" w:rsidR="002E799E" w:rsidRPr="00AB18CF" w:rsidRDefault="002E799E" w:rsidP="002E799E">
      <w:pPr>
        <w:rPr>
          <w:rFonts w:asciiTheme="minorHAnsi" w:hAnsiTheme="minorHAnsi" w:cstheme="minorHAnsi"/>
          <w:sz w:val="28"/>
          <w:szCs w:val="28"/>
        </w:rPr>
      </w:pPr>
    </w:p>
    <w:p w14:paraId="2648027F" w14:textId="77777777" w:rsidR="002E799E" w:rsidRPr="00AB18CF" w:rsidRDefault="002E799E" w:rsidP="002E799E">
      <w:pPr>
        <w:rPr>
          <w:rFonts w:asciiTheme="minorHAnsi" w:hAnsiTheme="minorHAnsi" w:cstheme="minorHAnsi"/>
          <w:sz w:val="28"/>
          <w:szCs w:val="28"/>
        </w:rPr>
      </w:pPr>
    </w:p>
    <w:p w14:paraId="6564AC2F" w14:textId="77777777" w:rsidR="002E799E" w:rsidRPr="00AB18CF" w:rsidRDefault="002E799E" w:rsidP="002E799E">
      <w:pPr>
        <w:rPr>
          <w:rFonts w:asciiTheme="minorHAnsi" w:hAnsiTheme="minorHAnsi" w:cstheme="minorHAnsi"/>
          <w:sz w:val="28"/>
          <w:szCs w:val="28"/>
        </w:rPr>
      </w:pPr>
    </w:p>
    <w:p w14:paraId="294B770B" w14:textId="77777777" w:rsidR="002E799E" w:rsidRPr="00AB18CF" w:rsidRDefault="002E799E" w:rsidP="002E799E">
      <w:pPr>
        <w:rPr>
          <w:rFonts w:asciiTheme="minorHAnsi" w:hAnsiTheme="minorHAnsi" w:cstheme="minorHAnsi"/>
          <w:sz w:val="28"/>
          <w:szCs w:val="28"/>
        </w:rPr>
      </w:pPr>
    </w:p>
    <w:p w14:paraId="7E7E226A" w14:textId="77777777" w:rsidR="002E799E" w:rsidRPr="00AB18CF" w:rsidRDefault="002E799E" w:rsidP="002E799E">
      <w:pPr>
        <w:rPr>
          <w:rFonts w:asciiTheme="minorHAnsi" w:hAnsiTheme="minorHAnsi" w:cstheme="minorHAnsi"/>
          <w:sz w:val="28"/>
          <w:szCs w:val="28"/>
        </w:rPr>
      </w:pPr>
    </w:p>
    <w:p w14:paraId="0E770B4C" w14:textId="77777777" w:rsidR="002E799E" w:rsidRPr="00AB18CF" w:rsidRDefault="002E799E" w:rsidP="002E799E">
      <w:pPr>
        <w:rPr>
          <w:rFonts w:asciiTheme="minorHAnsi" w:hAnsiTheme="minorHAnsi" w:cstheme="minorHAnsi"/>
          <w:sz w:val="28"/>
          <w:szCs w:val="28"/>
        </w:rPr>
      </w:pPr>
    </w:p>
    <w:p w14:paraId="786F8B91" w14:textId="77777777" w:rsidR="002E799E" w:rsidRPr="00AB18CF" w:rsidRDefault="002E799E" w:rsidP="002E799E">
      <w:pPr>
        <w:rPr>
          <w:rFonts w:asciiTheme="minorHAnsi" w:hAnsiTheme="minorHAnsi" w:cstheme="minorHAnsi"/>
          <w:sz w:val="28"/>
          <w:szCs w:val="28"/>
        </w:rPr>
      </w:pPr>
    </w:p>
    <w:p w14:paraId="3DC3513D" w14:textId="77777777" w:rsidR="002E799E" w:rsidRPr="00AB18CF" w:rsidRDefault="002E799E" w:rsidP="002E799E">
      <w:pPr>
        <w:rPr>
          <w:rFonts w:asciiTheme="minorHAnsi" w:hAnsiTheme="minorHAnsi" w:cstheme="minorHAnsi"/>
          <w:sz w:val="28"/>
          <w:szCs w:val="28"/>
        </w:rPr>
      </w:pPr>
    </w:p>
    <w:p w14:paraId="679E1E8C" w14:textId="77777777" w:rsidR="003F67BF" w:rsidRPr="00AB18CF" w:rsidRDefault="002E799E" w:rsidP="0031555B">
      <w:pPr>
        <w:ind w:firstLine="851"/>
        <w:rPr>
          <w:b/>
          <w:bCs/>
        </w:rPr>
      </w:pPr>
      <w:r w:rsidRPr="00AB18CF">
        <w:br w:type="textWrapping" w:clear="all"/>
      </w:r>
    </w:p>
    <w:p w14:paraId="4DEDE068" w14:textId="6E879051" w:rsidR="00D122AE" w:rsidRDefault="0031555B" w:rsidP="0051436B">
      <w:pPr>
        <w:rPr>
          <w:b/>
          <w:bCs/>
        </w:rPr>
      </w:pPr>
      <w:r w:rsidRPr="00AB18CF">
        <w:rPr>
          <w:b/>
          <w:bCs/>
        </w:rPr>
        <w:t>Objetivos de mediano plazo son:</w:t>
      </w:r>
    </w:p>
    <w:p w14:paraId="61B85701" w14:textId="07ED8AB4" w:rsidR="00171759" w:rsidRPr="00153DB0" w:rsidRDefault="00171759" w:rsidP="00153DB0">
      <w:pPr>
        <w:pStyle w:val="Prrafodelista"/>
        <w:numPr>
          <w:ilvl w:val="0"/>
          <w:numId w:val="62"/>
        </w:numPr>
        <w:rPr>
          <w:bCs/>
        </w:rPr>
      </w:pPr>
      <w:r w:rsidRPr="00153DB0">
        <w:rPr>
          <w:bCs/>
        </w:rPr>
        <w:t>Tácticas</w:t>
      </w:r>
      <w:r w:rsidR="00F600E3" w:rsidRPr="00153DB0">
        <w:rPr>
          <w:bCs/>
        </w:rPr>
        <w:t>.</w:t>
      </w:r>
    </w:p>
    <w:p w14:paraId="076E2731" w14:textId="261A43E3" w:rsidR="0031555B" w:rsidRPr="00153DB0" w:rsidRDefault="0031555B" w:rsidP="00153DB0">
      <w:pPr>
        <w:pStyle w:val="Prrafodelista"/>
        <w:numPr>
          <w:ilvl w:val="0"/>
          <w:numId w:val="62"/>
        </w:numPr>
        <w:rPr>
          <w:rFonts w:asciiTheme="minorHAnsi" w:hAnsiTheme="minorHAnsi" w:cstheme="minorHAnsi"/>
          <w:sz w:val="28"/>
          <w:szCs w:val="28"/>
        </w:rPr>
      </w:pPr>
      <w:r w:rsidRPr="00153DB0">
        <w:rPr>
          <w:rFonts w:asciiTheme="minorHAnsi" w:hAnsiTheme="minorHAnsi" w:cstheme="minorHAnsi"/>
          <w:sz w:val="28"/>
          <w:szCs w:val="28"/>
        </w:rPr>
        <w:t>Objetivos tácticos.</w:t>
      </w:r>
    </w:p>
    <w:p w14:paraId="38A7BFD9" w14:textId="005DB09E" w:rsidR="0031555B" w:rsidRPr="00153DB0" w:rsidRDefault="0031555B" w:rsidP="00153DB0">
      <w:pPr>
        <w:pStyle w:val="Prrafodelista"/>
        <w:numPr>
          <w:ilvl w:val="0"/>
          <w:numId w:val="62"/>
        </w:numPr>
        <w:rPr>
          <w:rFonts w:asciiTheme="minorHAnsi" w:hAnsiTheme="minorHAnsi" w:cstheme="minorHAnsi"/>
          <w:sz w:val="28"/>
          <w:szCs w:val="28"/>
        </w:rPr>
      </w:pPr>
      <w:r w:rsidRPr="00153DB0">
        <w:rPr>
          <w:rFonts w:asciiTheme="minorHAnsi" w:hAnsiTheme="minorHAnsi" w:cstheme="minorHAnsi"/>
          <w:sz w:val="28"/>
          <w:szCs w:val="28"/>
        </w:rPr>
        <w:t>Funciones.</w:t>
      </w:r>
    </w:p>
    <w:p w14:paraId="528D6A83" w14:textId="6EAC1EBB" w:rsidR="0031555B" w:rsidRPr="00153DB0" w:rsidRDefault="0031555B" w:rsidP="00153DB0">
      <w:pPr>
        <w:pStyle w:val="Prrafodelista"/>
        <w:numPr>
          <w:ilvl w:val="0"/>
          <w:numId w:val="62"/>
        </w:numPr>
        <w:rPr>
          <w:rFonts w:asciiTheme="minorHAnsi" w:hAnsiTheme="minorHAnsi" w:cstheme="minorHAnsi"/>
          <w:sz w:val="28"/>
          <w:szCs w:val="28"/>
        </w:rPr>
      </w:pPr>
      <w:r w:rsidRPr="00153DB0">
        <w:rPr>
          <w:rFonts w:asciiTheme="minorHAnsi" w:hAnsiTheme="minorHAnsi" w:cstheme="minorHAnsi"/>
          <w:sz w:val="28"/>
          <w:szCs w:val="28"/>
        </w:rPr>
        <w:t>Planes tácticos.</w:t>
      </w:r>
    </w:p>
    <w:p w14:paraId="6535D9C7" w14:textId="6CFA3FA8" w:rsidR="0031555B" w:rsidRPr="00153DB0" w:rsidRDefault="0031555B" w:rsidP="00153DB0">
      <w:pPr>
        <w:pStyle w:val="Prrafodelista"/>
        <w:numPr>
          <w:ilvl w:val="0"/>
          <w:numId w:val="62"/>
        </w:numPr>
        <w:rPr>
          <w:rFonts w:asciiTheme="minorHAnsi" w:hAnsiTheme="minorHAnsi" w:cstheme="minorHAnsi"/>
          <w:sz w:val="28"/>
          <w:szCs w:val="28"/>
        </w:rPr>
      </w:pPr>
      <w:r w:rsidRPr="00153DB0">
        <w:rPr>
          <w:rFonts w:asciiTheme="minorHAnsi" w:hAnsiTheme="minorHAnsi" w:cstheme="minorHAnsi"/>
          <w:sz w:val="28"/>
          <w:szCs w:val="28"/>
        </w:rPr>
        <w:t>Procesos organizacionales.</w:t>
      </w:r>
    </w:p>
    <w:p w14:paraId="75053B17" w14:textId="1066F421" w:rsidR="0031555B" w:rsidRPr="00153DB0" w:rsidRDefault="0031555B" w:rsidP="00153DB0">
      <w:pPr>
        <w:pStyle w:val="Prrafodelista"/>
        <w:numPr>
          <w:ilvl w:val="0"/>
          <w:numId w:val="62"/>
        </w:numPr>
        <w:rPr>
          <w:rFonts w:asciiTheme="minorHAnsi" w:hAnsiTheme="minorHAnsi" w:cstheme="minorHAnsi"/>
          <w:sz w:val="28"/>
          <w:szCs w:val="28"/>
        </w:rPr>
      </w:pPr>
      <w:r w:rsidRPr="00153DB0">
        <w:rPr>
          <w:rFonts w:asciiTheme="minorHAnsi" w:hAnsiTheme="minorHAnsi" w:cstheme="minorHAnsi"/>
          <w:sz w:val="28"/>
          <w:szCs w:val="28"/>
        </w:rPr>
        <w:lastRenderedPageBreak/>
        <w:t>Políticas.</w:t>
      </w:r>
    </w:p>
    <w:p w14:paraId="5BFD12C3" w14:textId="4136DF27" w:rsidR="002B6BF2" w:rsidRPr="00AB18CF" w:rsidRDefault="00C42A86" w:rsidP="002E799E">
      <w:pPr>
        <w:rPr>
          <w:rFonts w:asciiTheme="minorHAnsi" w:hAnsiTheme="minorHAnsi" w:cstheme="minorHAnsi"/>
          <w:sz w:val="28"/>
          <w:szCs w:val="28"/>
        </w:rPr>
      </w:pPr>
      <w:r w:rsidRPr="00AB18CF">
        <w:rPr>
          <w:rFonts w:asciiTheme="minorHAnsi" w:hAnsiTheme="minorHAnsi" w:cstheme="minorHAnsi"/>
          <w:sz w:val="28"/>
          <w:szCs w:val="28"/>
        </w:rPr>
        <w:t>Quien lleve a cabo la formulación de un plan táctico tendrá en cuenta los siguientes elementos de la organización:</w:t>
      </w:r>
    </w:p>
    <w:p w14:paraId="73C2862D" w14:textId="55A5C681" w:rsidR="00C42A86" w:rsidRPr="00AB18CF" w:rsidRDefault="00C42A86">
      <w:pPr>
        <w:pStyle w:val="Prrafodelista"/>
        <w:numPr>
          <w:ilvl w:val="0"/>
          <w:numId w:val="40"/>
        </w:numPr>
        <w:rPr>
          <w:rFonts w:asciiTheme="minorHAnsi" w:hAnsiTheme="minorHAnsi" w:cstheme="minorHAnsi"/>
          <w:sz w:val="28"/>
          <w:szCs w:val="28"/>
          <w:lang w:val="es-CO"/>
        </w:rPr>
      </w:pPr>
      <w:r w:rsidRPr="00AB18CF">
        <w:rPr>
          <w:rFonts w:asciiTheme="minorHAnsi" w:hAnsiTheme="minorHAnsi" w:cstheme="minorHAnsi"/>
          <w:sz w:val="28"/>
          <w:szCs w:val="28"/>
          <w:lang w:val="es-CO"/>
        </w:rPr>
        <w:t>Misión de la empresa.</w:t>
      </w:r>
    </w:p>
    <w:p w14:paraId="7997303F" w14:textId="53BD1595" w:rsidR="00C42A86" w:rsidRPr="00AB18CF" w:rsidRDefault="00C42A86">
      <w:pPr>
        <w:pStyle w:val="Prrafodelista"/>
        <w:numPr>
          <w:ilvl w:val="0"/>
          <w:numId w:val="40"/>
        </w:numPr>
        <w:rPr>
          <w:rFonts w:asciiTheme="minorHAnsi" w:hAnsiTheme="minorHAnsi" w:cstheme="minorHAnsi"/>
          <w:sz w:val="28"/>
          <w:szCs w:val="28"/>
          <w:lang w:val="es-CO"/>
        </w:rPr>
      </w:pPr>
      <w:r w:rsidRPr="00AB18CF">
        <w:rPr>
          <w:rFonts w:asciiTheme="minorHAnsi" w:hAnsiTheme="minorHAnsi" w:cstheme="minorHAnsi"/>
          <w:sz w:val="28"/>
          <w:szCs w:val="28"/>
          <w:lang w:val="es-CO"/>
        </w:rPr>
        <w:t>Análisis FODA.</w:t>
      </w:r>
    </w:p>
    <w:p w14:paraId="4D8494D6" w14:textId="17F1E35A" w:rsidR="00C42A86" w:rsidRPr="00AB18CF" w:rsidRDefault="00C42A86">
      <w:pPr>
        <w:pStyle w:val="Prrafodelista"/>
        <w:numPr>
          <w:ilvl w:val="0"/>
          <w:numId w:val="40"/>
        </w:numPr>
        <w:rPr>
          <w:rFonts w:asciiTheme="minorHAnsi" w:hAnsiTheme="minorHAnsi" w:cstheme="minorHAnsi"/>
          <w:sz w:val="28"/>
          <w:szCs w:val="28"/>
          <w:lang w:val="es-CO"/>
        </w:rPr>
      </w:pPr>
      <w:r w:rsidRPr="00AB18CF">
        <w:rPr>
          <w:rFonts w:asciiTheme="minorHAnsi" w:hAnsiTheme="minorHAnsi" w:cstheme="minorHAnsi"/>
          <w:sz w:val="28"/>
          <w:szCs w:val="28"/>
          <w:lang w:val="es-CO"/>
        </w:rPr>
        <w:t>Objetivos.</w:t>
      </w:r>
    </w:p>
    <w:p w14:paraId="6566C721" w14:textId="35ABAE97" w:rsidR="00C42A86" w:rsidRPr="00AB18CF" w:rsidRDefault="00C42A86">
      <w:pPr>
        <w:pStyle w:val="Prrafodelista"/>
        <w:numPr>
          <w:ilvl w:val="0"/>
          <w:numId w:val="40"/>
        </w:numPr>
        <w:rPr>
          <w:rFonts w:asciiTheme="minorHAnsi" w:hAnsiTheme="minorHAnsi" w:cstheme="minorHAnsi"/>
          <w:sz w:val="28"/>
          <w:szCs w:val="28"/>
          <w:lang w:val="es-CO"/>
        </w:rPr>
      </w:pPr>
      <w:r w:rsidRPr="00AB18CF">
        <w:rPr>
          <w:rFonts w:asciiTheme="minorHAnsi" w:hAnsiTheme="minorHAnsi" w:cstheme="minorHAnsi"/>
          <w:sz w:val="28"/>
          <w:szCs w:val="28"/>
          <w:lang w:val="es-CO"/>
        </w:rPr>
        <w:t>Componentes de acción.</w:t>
      </w:r>
    </w:p>
    <w:p w14:paraId="3C153194" w14:textId="1655A7DB" w:rsidR="00C42A86" w:rsidRPr="00AB18CF" w:rsidRDefault="00C42A86">
      <w:pPr>
        <w:pStyle w:val="Prrafodelista"/>
        <w:numPr>
          <w:ilvl w:val="0"/>
          <w:numId w:val="40"/>
        </w:numPr>
        <w:rPr>
          <w:rFonts w:asciiTheme="minorHAnsi" w:hAnsiTheme="minorHAnsi" w:cstheme="minorHAnsi"/>
          <w:sz w:val="28"/>
          <w:szCs w:val="28"/>
          <w:lang w:val="es-CO"/>
        </w:rPr>
      </w:pPr>
      <w:r w:rsidRPr="00AB18CF">
        <w:rPr>
          <w:rFonts w:asciiTheme="minorHAnsi" w:hAnsiTheme="minorHAnsi" w:cstheme="minorHAnsi"/>
          <w:sz w:val="28"/>
          <w:szCs w:val="28"/>
          <w:lang w:val="es-CO"/>
        </w:rPr>
        <w:t>Recursos.</w:t>
      </w:r>
    </w:p>
    <w:p w14:paraId="5617B1B3" w14:textId="6F153D98" w:rsidR="00C42A86" w:rsidRPr="00AB18CF" w:rsidRDefault="00C42A86">
      <w:pPr>
        <w:pStyle w:val="Prrafodelista"/>
        <w:numPr>
          <w:ilvl w:val="0"/>
          <w:numId w:val="40"/>
        </w:numPr>
        <w:rPr>
          <w:rFonts w:asciiTheme="minorHAnsi" w:hAnsiTheme="minorHAnsi" w:cstheme="minorHAnsi"/>
          <w:sz w:val="28"/>
          <w:szCs w:val="28"/>
          <w:lang w:val="es-CO"/>
        </w:rPr>
      </w:pPr>
      <w:r w:rsidRPr="00AB18CF">
        <w:rPr>
          <w:rFonts w:asciiTheme="minorHAnsi" w:hAnsiTheme="minorHAnsi" w:cstheme="minorHAnsi"/>
          <w:sz w:val="28"/>
          <w:szCs w:val="28"/>
          <w:lang w:val="es-CO"/>
        </w:rPr>
        <w:t>Responsable.</w:t>
      </w:r>
    </w:p>
    <w:p w14:paraId="18F26244" w14:textId="1CE8E389" w:rsidR="00C42A86" w:rsidRPr="00AB18CF" w:rsidRDefault="00C42A86">
      <w:pPr>
        <w:pStyle w:val="Prrafodelista"/>
        <w:numPr>
          <w:ilvl w:val="0"/>
          <w:numId w:val="40"/>
        </w:numPr>
        <w:rPr>
          <w:rFonts w:asciiTheme="minorHAnsi" w:hAnsiTheme="minorHAnsi" w:cstheme="minorHAnsi"/>
          <w:sz w:val="28"/>
          <w:szCs w:val="28"/>
          <w:lang w:val="es-CO"/>
        </w:rPr>
      </w:pPr>
      <w:r w:rsidRPr="00AB18CF">
        <w:rPr>
          <w:rFonts w:asciiTheme="minorHAnsi" w:hAnsiTheme="minorHAnsi" w:cstheme="minorHAnsi"/>
          <w:sz w:val="28"/>
          <w:szCs w:val="28"/>
          <w:lang w:val="es-CO"/>
        </w:rPr>
        <w:t>Cronograma.</w:t>
      </w:r>
    </w:p>
    <w:p w14:paraId="2260FF4D" w14:textId="77777777" w:rsidR="008D75F2" w:rsidRPr="00AB18CF" w:rsidRDefault="008D75F2" w:rsidP="008D75F2">
      <w:pPr>
        <w:rPr>
          <w:rFonts w:asciiTheme="minorHAnsi" w:hAnsiTheme="minorHAnsi" w:cstheme="minorHAnsi"/>
          <w:sz w:val="28"/>
          <w:szCs w:val="28"/>
        </w:rPr>
      </w:pPr>
      <w:r w:rsidRPr="00AB18CF">
        <w:rPr>
          <w:rFonts w:asciiTheme="minorHAnsi" w:hAnsiTheme="minorHAnsi" w:cstheme="minorHAnsi"/>
          <w:sz w:val="28"/>
          <w:szCs w:val="28"/>
        </w:rPr>
        <w:t>Por lo general, se crea un plan táctico cuando la organización quiere abordar una meta a corto plazo que desea alcanzar en un año o menos. Sin embargo, también debería ayudar a la empresa a lograr sus objetivos a mediano o largo plazo.</w:t>
      </w:r>
    </w:p>
    <w:p w14:paraId="672BF009" w14:textId="77777777" w:rsidR="008D75F2" w:rsidRPr="00AB18CF" w:rsidRDefault="008D75F2" w:rsidP="008D75F2">
      <w:pPr>
        <w:rPr>
          <w:rFonts w:asciiTheme="minorHAnsi" w:hAnsiTheme="minorHAnsi" w:cstheme="minorHAnsi"/>
          <w:b/>
          <w:bCs/>
          <w:sz w:val="28"/>
          <w:szCs w:val="28"/>
        </w:rPr>
      </w:pPr>
      <w:r w:rsidRPr="00AB18CF">
        <w:rPr>
          <w:rFonts w:asciiTheme="minorHAnsi" w:hAnsiTheme="minorHAnsi" w:cstheme="minorHAnsi"/>
          <w:b/>
          <w:bCs/>
          <w:sz w:val="28"/>
          <w:szCs w:val="28"/>
        </w:rPr>
        <w:t>Beneficios de un plan táctico</w:t>
      </w:r>
    </w:p>
    <w:p w14:paraId="1BA46882" w14:textId="77777777" w:rsidR="008D75F2" w:rsidRPr="00AB18CF" w:rsidRDefault="008D75F2" w:rsidP="008D75F2">
      <w:pPr>
        <w:rPr>
          <w:rFonts w:asciiTheme="minorHAnsi" w:hAnsiTheme="minorHAnsi" w:cstheme="minorHAnsi"/>
          <w:sz w:val="28"/>
          <w:szCs w:val="28"/>
        </w:rPr>
      </w:pPr>
      <w:r w:rsidRPr="00AB18CF">
        <w:rPr>
          <w:rFonts w:asciiTheme="minorHAnsi" w:hAnsiTheme="minorHAnsi" w:cstheme="minorHAnsi"/>
          <w:sz w:val="28"/>
          <w:szCs w:val="28"/>
        </w:rPr>
        <w:t>Los planes tácticos respaldan la ejecución de la planeación estratégica en todos los niveles de una empresa. Los siguientes son algunos de los beneficios claves de un plan táctico:</w:t>
      </w:r>
    </w:p>
    <w:p w14:paraId="68C3D1FC" w14:textId="77777777" w:rsidR="008D75F2" w:rsidRPr="00AB18CF" w:rsidRDefault="008D75F2">
      <w:pPr>
        <w:pStyle w:val="Prrafodelista"/>
        <w:numPr>
          <w:ilvl w:val="0"/>
          <w:numId w:val="41"/>
        </w:numPr>
        <w:rPr>
          <w:rFonts w:asciiTheme="minorHAnsi" w:hAnsiTheme="minorHAnsi" w:cstheme="minorHAnsi"/>
          <w:sz w:val="28"/>
          <w:szCs w:val="28"/>
          <w:lang w:val="es-CO"/>
        </w:rPr>
      </w:pPr>
      <w:r w:rsidRPr="00AB18CF">
        <w:rPr>
          <w:rFonts w:asciiTheme="minorHAnsi" w:hAnsiTheme="minorHAnsi" w:cstheme="minorHAnsi"/>
          <w:sz w:val="28"/>
          <w:szCs w:val="28"/>
          <w:lang w:val="es-CO"/>
        </w:rPr>
        <w:t>Este tipo de plan ayuda a convertir las estrategias en acciones que, en última instancia, ayudan a una empresa o equipo a alcanzar sus objetivos.</w:t>
      </w:r>
    </w:p>
    <w:p w14:paraId="44260F20" w14:textId="77777777" w:rsidR="008D75F2" w:rsidRPr="00AB18CF" w:rsidRDefault="008D75F2">
      <w:pPr>
        <w:pStyle w:val="Prrafodelista"/>
        <w:numPr>
          <w:ilvl w:val="0"/>
          <w:numId w:val="41"/>
        </w:numPr>
        <w:rPr>
          <w:rFonts w:asciiTheme="minorHAnsi" w:hAnsiTheme="minorHAnsi" w:cstheme="minorHAnsi"/>
          <w:sz w:val="28"/>
          <w:szCs w:val="28"/>
          <w:lang w:val="es-CO"/>
        </w:rPr>
      </w:pPr>
      <w:r w:rsidRPr="00AB18CF">
        <w:rPr>
          <w:rFonts w:asciiTheme="minorHAnsi" w:hAnsiTheme="minorHAnsi" w:cstheme="minorHAnsi"/>
          <w:sz w:val="28"/>
          <w:szCs w:val="28"/>
          <w:lang w:val="es-CO"/>
        </w:rPr>
        <w:t>Fomenta un mejor rendimiento, ya que los empleados y los miembros del equipo tendrán pasos prácticos para alcanzar los objetivos.</w:t>
      </w:r>
    </w:p>
    <w:p w14:paraId="57D0090A" w14:textId="5AC98119" w:rsidR="00364999" w:rsidRPr="00AB18CF" w:rsidRDefault="008D75F2">
      <w:pPr>
        <w:pStyle w:val="Prrafodelista"/>
        <w:numPr>
          <w:ilvl w:val="0"/>
          <w:numId w:val="41"/>
        </w:numPr>
        <w:rPr>
          <w:rFonts w:asciiTheme="minorHAnsi" w:hAnsiTheme="minorHAnsi" w:cstheme="minorHAnsi"/>
          <w:sz w:val="28"/>
          <w:szCs w:val="28"/>
          <w:lang w:val="es-CO"/>
        </w:rPr>
      </w:pPr>
      <w:r w:rsidRPr="00AB18CF">
        <w:rPr>
          <w:rFonts w:asciiTheme="minorHAnsi" w:hAnsiTheme="minorHAnsi" w:cstheme="minorHAnsi"/>
          <w:sz w:val="28"/>
          <w:szCs w:val="28"/>
          <w:lang w:val="es-CO"/>
        </w:rPr>
        <w:lastRenderedPageBreak/>
        <w:t>Permite a los departamentos y equipos priorizar su trabajo y garantiza que cada tarea se vincule con la estrategia general. En resumen, la planificación táctica se usa con mayor frecuencia para metas u objetivos a mediano plazo.</w:t>
      </w:r>
    </w:p>
    <w:p w14:paraId="223AA666" w14:textId="77777777" w:rsidR="00D630CF" w:rsidRPr="00AB18CF" w:rsidRDefault="00D630CF" w:rsidP="00D630CF">
      <w:pPr>
        <w:rPr>
          <w:rFonts w:asciiTheme="minorHAnsi" w:hAnsiTheme="minorHAnsi" w:cstheme="minorHAnsi"/>
          <w:sz w:val="28"/>
          <w:szCs w:val="28"/>
        </w:rPr>
      </w:pPr>
      <w:r w:rsidRPr="00AB18CF">
        <w:rPr>
          <w:rFonts w:asciiTheme="minorHAnsi" w:hAnsiTheme="minorHAnsi" w:cstheme="minorHAnsi"/>
          <w:b/>
          <w:bCs/>
          <w:sz w:val="28"/>
          <w:szCs w:val="28"/>
        </w:rPr>
        <w:t>Ejemplo</w:t>
      </w:r>
      <w:r w:rsidRPr="00AB18CF">
        <w:rPr>
          <w:rFonts w:asciiTheme="minorHAnsi" w:hAnsiTheme="minorHAnsi" w:cstheme="minorHAnsi"/>
          <w:sz w:val="28"/>
          <w:szCs w:val="28"/>
        </w:rPr>
        <w:t>:</w:t>
      </w:r>
    </w:p>
    <w:p w14:paraId="22D24F22" w14:textId="03B62A6B" w:rsidR="00D630CF" w:rsidRPr="00AB18CF" w:rsidRDefault="00D630CF" w:rsidP="00D630CF">
      <w:pPr>
        <w:rPr>
          <w:rFonts w:asciiTheme="minorHAnsi" w:hAnsiTheme="minorHAnsi" w:cstheme="minorHAnsi"/>
          <w:sz w:val="28"/>
          <w:szCs w:val="28"/>
        </w:rPr>
      </w:pPr>
      <w:r w:rsidRPr="00AB18CF">
        <w:rPr>
          <w:rFonts w:asciiTheme="minorHAnsi" w:hAnsiTheme="minorHAnsi" w:cstheme="minorHAnsi"/>
          <w:sz w:val="28"/>
          <w:szCs w:val="28"/>
        </w:rPr>
        <w:t>Los directivos de X organización formularon un plan estratégico en el que desean que el área comercial aumente las ventas en el último mes de este segundo trimestre del año en un 30 %.</w:t>
      </w:r>
    </w:p>
    <w:p w14:paraId="60E292DA" w14:textId="612B93B8" w:rsidR="00D630CF" w:rsidRPr="00AB18CF" w:rsidRDefault="00D630CF" w:rsidP="00D630CF">
      <w:pPr>
        <w:rPr>
          <w:rFonts w:asciiTheme="minorHAnsi" w:hAnsiTheme="minorHAnsi" w:cstheme="minorHAnsi"/>
          <w:sz w:val="28"/>
          <w:szCs w:val="28"/>
        </w:rPr>
      </w:pPr>
      <w:r w:rsidRPr="00AB18CF">
        <w:rPr>
          <w:rFonts w:asciiTheme="minorHAnsi" w:hAnsiTheme="minorHAnsi" w:cstheme="minorHAnsi"/>
          <w:b/>
          <w:bCs/>
          <w:sz w:val="28"/>
          <w:szCs w:val="28"/>
        </w:rPr>
        <w:t>Plan táctico</w:t>
      </w:r>
    </w:p>
    <w:p w14:paraId="536458A6" w14:textId="6F289A59" w:rsidR="00364999" w:rsidRPr="00AB18CF" w:rsidRDefault="00D630CF" w:rsidP="00D630CF">
      <w:pPr>
        <w:rPr>
          <w:rFonts w:asciiTheme="minorHAnsi" w:hAnsiTheme="minorHAnsi" w:cstheme="minorHAnsi"/>
          <w:sz w:val="28"/>
          <w:szCs w:val="28"/>
        </w:rPr>
      </w:pPr>
      <w:r w:rsidRPr="00AB18CF">
        <w:rPr>
          <w:rFonts w:asciiTheme="minorHAnsi" w:hAnsiTheme="minorHAnsi" w:cstheme="minorHAnsi"/>
          <w:sz w:val="28"/>
          <w:szCs w:val="28"/>
        </w:rPr>
        <w:t>El líder de área evaluará el desempeño de los colaboradores diariamente para reforzar los métodos de ventas en efectivo. Uno de los trabajadores monitoreará el progreso de las metas e informará los resultados semanalmente al líder del área. Otro de los trabajadores capacitará sobre nuevas técnicas de ventas al equipo durante el tiempo muerto.</w:t>
      </w:r>
    </w:p>
    <w:p w14:paraId="145D0C9F" w14:textId="77777777" w:rsidR="003350D4" w:rsidRPr="00AB18CF" w:rsidRDefault="003350D4" w:rsidP="003350D4">
      <w:pPr>
        <w:rPr>
          <w:rFonts w:asciiTheme="minorHAnsi" w:hAnsiTheme="minorHAnsi" w:cstheme="minorHAnsi"/>
          <w:b/>
          <w:bCs/>
          <w:sz w:val="28"/>
          <w:szCs w:val="28"/>
        </w:rPr>
      </w:pPr>
      <w:r w:rsidRPr="00AB18CF">
        <w:rPr>
          <w:rFonts w:asciiTheme="minorHAnsi" w:hAnsiTheme="minorHAnsi" w:cstheme="minorHAnsi"/>
          <w:b/>
          <w:bCs/>
          <w:sz w:val="28"/>
          <w:szCs w:val="28"/>
        </w:rPr>
        <w:t>Puntos claves de un plan táctico</w:t>
      </w:r>
    </w:p>
    <w:p w14:paraId="3D89ECEA" w14:textId="50B9E9E8" w:rsidR="00D630CF" w:rsidRPr="00AB18CF" w:rsidRDefault="003350D4" w:rsidP="003350D4">
      <w:pPr>
        <w:rPr>
          <w:rFonts w:asciiTheme="minorHAnsi" w:hAnsiTheme="minorHAnsi" w:cstheme="minorHAnsi"/>
          <w:sz w:val="28"/>
          <w:szCs w:val="28"/>
        </w:rPr>
      </w:pPr>
      <w:r w:rsidRPr="00AB18CF">
        <w:rPr>
          <w:rFonts w:asciiTheme="minorHAnsi" w:hAnsiTheme="minorHAnsi" w:cstheme="minorHAnsi"/>
          <w:sz w:val="28"/>
          <w:szCs w:val="28"/>
        </w:rPr>
        <w:t>Los planes tácticos están hechos para desempeñar lo descrito en el plan estratégico, a través de acciones y estrategias específicas, con instrucciones claras y definición de los pasos necesarios para asegurar que todos los involucrados hablen el mismo idioma en cuanto a las operaciones que deben encauzar para desarrollar la visión estratégica, así:</w:t>
      </w:r>
    </w:p>
    <w:p w14:paraId="0689D10B" w14:textId="6F73E767" w:rsidR="003350D4" w:rsidRPr="00AB18CF" w:rsidRDefault="003350D4" w:rsidP="003350D4">
      <w:pPr>
        <w:rPr>
          <w:rFonts w:asciiTheme="minorHAnsi" w:hAnsiTheme="minorHAnsi" w:cstheme="minorHAnsi"/>
          <w:sz w:val="28"/>
          <w:szCs w:val="28"/>
        </w:rPr>
      </w:pPr>
      <w:r w:rsidRPr="00AB18CF">
        <w:rPr>
          <w:rFonts w:asciiTheme="minorHAnsi" w:hAnsiTheme="minorHAnsi" w:cstheme="minorHAnsi"/>
          <w:b/>
          <w:bCs/>
          <w:sz w:val="28"/>
          <w:szCs w:val="28"/>
        </w:rPr>
        <w:t>Objetivos específicos</w:t>
      </w:r>
      <w:r w:rsidRPr="00AB18CF">
        <w:rPr>
          <w:rFonts w:asciiTheme="minorHAnsi" w:hAnsiTheme="minorHAnsi" w:cstheme="minorHAnsi"/>
          <w:sz w:val="28"/>
          <w:szCs w:val="28"/>
        </w:rPr>
        <w:t>: los objetivos incluidos en un plan táctico deben ser objetivos a mediano plazo, que se puedan lograr en un año o más.</w:t>
      </w:r>
    </w:p>
    <w:p w14:paraId="2C0735DF" w14:textId="77777777" w:rsidR="003350D4" w:rsidRPr="00AB18CF" w:rsidRDefault="003350D4" w:rsidP="003350D4">
      <w:pPr>
        <w:rPr>
          <w:rFonts w:asciiTheme="minorHAnsi" w:hAnsiTheme="minorHAnsi" w:cstheme="minorHAnsi"/>
          <w:sz w:val="28"/>
          <w:szCs w:val="28"/>
        </w:rPr>
      </w:pPr>
      <w:r w:rsidRPr="00AB18CF">
        <w:rPr>
          <w:rFonts w:asciiTheme="minorHAnsi" w:hAnsiTheme="minorHAnsi" w:cstheme="minorHAnsi"/>
          <w:b/>
          <w:bCs/>
          <w:sz w:val="28"/>
          <w:szCs w:val="28"/>
        </w:rPr>
        <w:lastRenderedPageBreak/>
        <w:t>Pasos a seguir para alcanzar esos objetivos</w:t>
      </w:r>
      <w:r w:rsidRPr="00AB18CF">
        <w:rPr>
          <w:rFonts w:asciiTheme="minorHAnsi" w:hAnsiTheme="minorHAnsi" w:cstheme="minorHAnsi"/>
          <w:sz w:val="28"/>
          <w:szCs w:val="28"/>
        </w:rPr>
        <w:t>: una táctica es una estrategia que se utiliza para lograr cada objetivo que se crea en un plan táctico. Por lo general, las tácticas no tienen plazos, sino que simplemente están ahí para respaldar su capacidad de alcanzar cada objetivo.</w:t>
      </w:r>
    </w:p>
    <w:p w14:paraId="2BAA7BF6" w14:textId="77777777" w:rsidR="003350D4" w:rsidRPr="00AB18CF" w:rsidRDefault="003350D4" w:rsidP="003350D4">
      <w:pPr>
        <w:rPr>
          <w:rFonts w:asciiTheme="minorHAnsi" w:hAnsiTheme="minorHAnsi" w:cstheme="minorHAnsi"/>
          <w:sz w:val="28"/>
          <w:szCs w:val="28"/>
        </w:rPr>
      </w:pPr>
      <w:r w:rsidRPr="00AB18CF">
        <w:rPr>
          <w:rFonts w:asciiTheme="minorHAnsi" w:hAnsiTheme="minorHAnsi" w:cstheme="minorHAnsi"/>
          <w:b/>
          <w:bCs/>
          <w:sz w:val="28"/>
          <w:szCs w:val="28"/>
        </w:rPr>
        <w:t>Otro elemento clave de un plan táctico son las acciones que se llevarán a cabo para alcanzar cada objetivo</w:t>
      </w:r>
      <w:r w:rsidRPr="00AB18CF">
        <w:rPr>
          <w:rFonts w:asciiTheme="minorHAnsi" w:hAnsiTheme="minorHAnsi" w:cstheme="minorHAnsi"/>
          <w:sz w:val="28"/>
          <w:szCs w:val="28"/>
        </w:rPr>
        <w:t>: las acciones son pasos específicos o tareas que deben completarse para acercarse a la finalización de una meta.</w:t>
      </w:r>
    </w:p>
    <w:p w14:paraId="46625EF0" w14:textId="77777777" w:rsidR="003350D4" w:rsidRPr="00AB18CF" w:rsidRDefault="003350D4" w:rsidP="003350D4">
      <w:pPr>
        <w:rPr>
          <w:rFonts w:asciiTheme="minorHAnsi" w:hAnsiTheme="minorHAnsi" w:cstheme="minorHAnsi"/>
          <w:sz w:val="28"/>
          <w:szCs w:val="28"/>
        </w:rPr>
      </w:pPr>
      <w:r w:rsidRPr="00AB18CF">
        <w:rPr>
          <w:rFonts w:asciiTheme="minorHAnsi" w:hAnsiTheme="minorHAnsi" w:cstheme="minorHAnsi"/>
          <w:b/>
          <w:bCs/>
          <w:sz w:val="28"/>
          <w:szCs w:val="28"/>
        </w:rPr>
        <w:t>Recursos necesarios</w:t>
      </w:r>
      <w:r w:rsidRPr="00AB18CF">
        <w:rPr>
          <w:rFonts w:asciiTheme="minorHAnsi" w:hAnsiTheme="minorHAnsi" w:cstheme="minorHAnsi"/>
          <w:sz w:val="28"/>
          <w:szCs w:val="28"/>
        </w:rPr>
        <w:t>: para ejecutar las acciones que permitan alcanzar los objetivos trazados.</w:t>
      </w:r>
    </w:p>
    <w:p w14:paraId="46E0FD78" w14:textId="77777777" w:rsidR="003350D4" w:rsidRPr="00AB18CF" w:rsidRDefault="003350D4" w:rsidP="009362B3">
      <w:pPr>
        <w:rPr>
          <w:rFonts w:asciiTheme="minorHAnsi" w:hAnsiTheme="minorHAnsi" w:cstheme="minorHAnsi"/>
          <w:sz w:val="28"/>
          <w:szCs w:val="28"/>
        </w:rPr>
      </w:pPr>
      <w:r w:rsidRPr="00AB18CF">
        <w:rPr>
          <w:b/>
          <w:bCs/>
        </w:rPr>
        <w:t>Cronograma</w:t>
      </w:r>
      <w:r w:rsidRPr="00AB18CF">
        <w:rPr>
          <w:rFonts w:asciiTheme="minorHAnsi" w:hAnsiTheme="minorHAnsi" w:cstheme="minorHAnsi"/>
          <w:sz w:val="28"/>
          <w:szCs w:val="28"/>
        </w:rPr>
        <w:t>: cada tarea o acción que forma parte de un plan táctico debe tener una fecha límite.</w:t>
      </w:r>
    </w:p>
    <w:p w14:paraId="4068CE18" w14:textId="473786CB" w:rsidR="003350D4" w:rsidRPr="00AB18CF" w:rsidRDefault="003350D4" w:rsidP="009362B3">
      <w:pPr>
        <w:rPr>
          <w:rFonts w:asciiTheme="minorHAnsi" w:hAnsiTheme="minorHAnsi" w:cstheme="minorHAnsi"/>
          <w:sz w:val="28"/>
          <w:szCs w:val="28"/>
        </w:rPr>
      </w:pPr>
      <w:r w:rsidRPr="00AB18CF">
        <w:rPr>
          <w:rFonts w:asciiTheme="minorHAnsi" w:hAnsiTheme="minorHAnsi" w:cstheme="minorHAnsi"/>
          <w:sz w:val="28"/>
          <w:szCs w:val="28"/>
        </w:rPr>
        <w:t>Diferencias entre la planeación estratégica y la planeación táctica</w:t>
      </w:r>
      <w:r w:rsidR="009362B3" w:rsidRPr="00AB18CF">
        <w:rPr>
          <w:rFonts w:asciiTheme="minorHAnsi" w:hAnsiTheme="minorHAnsi" w:cstheme="minorHAnsi"/>
          <w:sz w:val="28"/>
          <w:szCs w:val="28"/>
        </w:rPr>
        <w:t>:</w:t>
      </w:r>
    </w:p>
    <w:p w14:paraId="1D95C6FF" w14:textId="299116C5" w:rsidR="009362B3" w:rsidRPr="00AB18CF" w:rsidRDefault="009362B3" w:rsidP="009362B3">
      <w:pPr>
        <w:pStyle w:val="Tabla"/>
        <w:jc w:val="center"/>
        <w:rPr>
          <w:rFonts w:asciiTheme="minorHAnsi" w:hAnsiTheme="minorHAnsi" w:cstheme="minorHAnsi"/>
          <w:sz w:val="28"/>
          <w:szCs w:val="28"/>
        </w:rPr>
      </w:pPr>
      <w:r w:rsidRPr="00AB18CF">
        <w:rPr>
          <w:rFonts w:asciiTheme="minorHAnsi" w:hAnsiTheme="minorHAnsi" w:cstheme="minorHAnsi"/>
          <w:sz w:val="28"/>
          <w:szCs w:val="28"/>
        </w:rPr>
        <w:t>Planeación estratégica vs planeación táctica</w:t>
      </w:r>
    </w:p>
    <w:tbl>
      <w:tblPr>
        <w:tblStyle w:val="Tablaconcuadrcula4-nfasis3"/>
        <w:tblW w:w="0" w:type="auto"/>
        <w:tblLook w:val="04A0" w:firstRow="1" w:lastRow="0" w:firstColumn="1" w:lastColumn="0" w:noHBand="0" w:noVBand="1"/>
      </w:tblPr>
      <w:tblGrid>
        <w:gridCol w:w="4981"/>
        <w:gridCol w:w="4981"/>
      </w:tblGrid>
      <w:tr w:rsidR="00A324E3" w:rsidRPr="00AB18CF" w14:paraId="2817F3F9" w14:textId="77777777" w:rsidTr="00262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6CC5FC36" w14:textId="0D11DFC7" w:rsidR="00B07948" w:rsidRPr="00AB18CF" w:rsidRDefault="00B07948" w:rsidP="003350D4">
            <w:pPr>
              <w:ind w:firstLine="0"/>
              <w:rPr>
                <w:rFonts w:asciiTheme="minorHAnsi" w:hAnsiTheme="minorHAnsi" w:cstheme="minorHAnsi"/>
                <w:color w:val="auto"/>
                <w:sz w:val="28"/>
                <w:szCs w:val="28"/>
              </w:rPr>
            </w:pPr>
            <w:r w:rsidRPr="00AB18CF">
              <w:rPr>
                <w:rFonts w:asciiTheme="minorHAnsi" w:hAnsiTheme="minorHAnsi" w:cstheme="minorHAnsi"/>
                <w:color w:val="auto"/>
                <w:sz w:val="28"/>
                <w:szCs w:val="28"/>
              </w:rPr>
              <w:t>Planeación estratégica</w:t>
            </w:r>
          </w:p>
        </w:tc>
        <w:tc>
          <w:tcPr>
            <w:tcW w:w="4981" w:type="dxa"/>
          </w:tcPr>
          <w:p w14:paraId="026998CF" w14:textId="71B92E93" w:rsidR="00B07948" w:rsidRPr="00AB18CF" w:rsidRDefault="00B07948" w:rsidP="003350D4">
            <w:pPr>
              <w:ind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rPr>
            </w:pPr>
            <w:r w:rsidRPr="00AB18CF">
              <w:rPr>
                <w:rFonts w:asciiTheme="minorHAnsi" w:hAnsiTheme="minorHAnsi" w:cstheme="minorHAnsi"/>
                <w:color w:val="auto"/>
                <w:sz w:val="28"/>
                <w:szCs w:val="28"/>
              </w:rPr>
              <w:t>Planeación táctica</w:t>
            </w:r>
          </w:p>
        </w:tc>
      </w:tr>
      <w:tr w:rsidR="00A324E3" w:rsidRPr="00AB18CF" w14:paraId="61D35832" w14:textId="77777777" w:rsidTr="0026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39F768D5" w14:textId="2ED22B17" w:rsidR="00B07948" w:rsidRPr="00770735" w:rsidRDefault="00B07948" w:rsidP="00B07948">
            <w:pPr>
              <w:ind w:firstLine="0"/>
              <w:rPr>
                <w:rFonts w:asciiTheme="minorHAnsi" w:hAnsiTheme="minorHAnsi" w:cstheme="minorHAnsi"/>
                <w:b w:val="0"/>
                <w:bCs w:val="0"/>
                <w:color w:val="auto"/>
                <w:sz w:val="28"/>
                <w:szCs w:val="28"/>
              </w:rPr>
            </w:pPr>
            <w:r w:rsidRPr="00770735">
              <w:rPr>
                <w:rFonts w:asciiTheme="minorHAnsi" w:hAnsiTheme="minorHAnsi" w:cstheme="minorHAnsi"/>
                <w:b w:val="0"/>
                <w:bCs w:val="0"/>
                <w:color w:val="auto"/>
                <w:sz w:val="28"/>
                <w:szCs w:val="28"/>
              </w:rPr>
              <w:t>Describe las metas y los objetivos generales.</w:t>
            </w:r>
          </w:p>
        </w:tc>
        <w:tc>
          <w:tcPr>
            <w:tcW w:w="4981" w:type="dxa"/>
          </w:tcPr>
          <w:p w14:paraId="637D87E5" w14:textId="4EC3F4CC" w:rsidR="00B07948" w:rsidRPr="00AB18CF" w:rsidRDefault="00B07948" w:rsidP="00B07948">
            <w:pPr>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szCs w:val="28"/>
              </w:rPr>
            </w:pPr>
            <w:r w:rsidRPr="00AB18CF">
              <w:rPr>
                <w:rFonts w:asciiTheme="minorHAnsi" w:hAnsiTheme="minorHAnsi" w:cstheme="minorHAnsi"/>
                <w:color w:val="auto"/>
                <w:sz w:val="28"/>
                <w:szCs w:val="28"/>
              </w:rPr>
              <w:t>Describe los pasos y acciones para alcanzar las metas del plan estratégico.</w:t>
            </w:r>
          </w:p>
        </w:tc>
      </w:tr>
      <w:tr w:rsidR="00A324E3" w:rsidRPr="00AB18CF" w14:paraId="0A0A6639" w14:textId="77777777" w:rsidTr="002620D7">
        <w:tc>
          <w:tcPr>
            <w:cnfStyle w:val="001000000000" w:firstRow="0" w:lastRow="0" w:firstColumn="1" w:lastColumn="0" w:oddVBand="0" w:evenVBand="0" w:oddHBand="0" w:evenHBand="0" w:firstRowFirstColumn="0" w:firstRowLastColumn="0" w:lastRowFirstColumn="0" w:lastRowLastColumn="0"/>
            <w:tcW w:w="4981" w:type="dxa"/>
          </w:tcPr>
          <w:p w14:paraId="03EB679C" w14:textId="23641696" w:rsidR="00B07948" w:rsidRPr="00770735" w:rsidRDefault="00B07948" w:rsidP="00B07948">
            <w:pPr>
              <w:ind w:firstLine="0"/>
              <w:rPr>
                <w:rFonts w:asciiTheme="minorHAnsi" w:hAnsiTheme="minorHAnsi" w:cstheme="minorHAnsi"/>
                <w:b w:val="0"/>
                <w:bCs w:val="0"/>
                <w:color w:val="auto"/>
                <w:sz w:val="28"/>
                <w:szCs w:val="28"/>
              </w:rPr>
            </w:pPr>
            <w:r w:rsidRPr="00770735">
              <w:rPr>
                <w:rFonts w:asciiTheme="minorHAnsi" w:hAnsiTheme="minorHAnsi" w:cstheme="minorHAnsi"/>
                <w:b w:val="0"/>
                <w:bCs w:val="0"/>
                <w:color w:val="auto"/>
                <w:sz w:val="28"/>
                <w:szCs w:val="28"/>
              </w:rPr>
              <w:t xml:space="preserve"> Estrategias.</w:t>
            </w:r>
          </w:p>
        </w:tc>
        <w:tc>
          <w:tcPr>
            <w:tcW w:w="4981" w:type="dxa"/>
          </w:tcPr>
          <w:p w14:paraId="78F27F4B" w14:textId="4AE77F77" w:rsidR="00B07948" w:rsidRPr="00AB18CF" w:rsidRDefault="00B07948" w:rsidP="00B0794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rPr>
            </w:pPr>
            <w:r w:rsidRPr="00AB18CF">
              <w:rPr>
                <w:rFonts w:asciiTheme="minorHAnsi" w:hAnsiTheme="minorHAnsi" w:cstheme="minorHAnsi"/>
                <w:color w:val="auto"/>
                <w:sz w:val="28"/>
                <w:szCs w:val="28"/>
              </w:rPr>
              <w:t>Tácticas.</w:t>
            </w:r>
          </w:p>
        </w:tc>
      </w:tr>
      <w:tr w:rsidR="00171759" w:rsidRPr="00AB18CF" w14:paraId="30D5E805" w14:textId="77777777" w:rsidTr="0026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2297540E" w14:textId="1DF7E128" w:rsidR="00171759" w:rsidRPr="00770735" w:rsidRDefault="00171759" w:rsidP="00B07948">
            <w:pPr>
              <w:ind w:firstLine="0"/>
              <w:rPr>
                <w:rFonts w:asciiTheme="minorHAnsi" w:hAnsiTheme="minorHAnsi" w:cstheme="minorHAnsi"/>
                <w:b w:val="0"/>
                <w:bCs w:val="0"/>
                <w:color w:val="auto"/>
                <w:sz w:val="28"/>
                <w:szCs w:val="28"/>
              </w:rPr>
            </w:pPr>
            <w:r w:rsidRPr="00171759">
              <w:rPr>
                <w:rFonts w:asciiTheme="minorHAnsi" w:hAnsiTheme="minorHAnsi" w:cstheme="minorHAnsi"/>
                <w:b w:val="0"/>
                <w:bCs w:val="0"/>
                <w:color w:val="auto"/>
                <w:sz w:val="28"/>
                <w:szCs w:val="28"/>
              </w:rPr>
              <w:t>Apoya el logro de la misión de la organización.</w:t>
            </w:r>
          </w:p>
        </w:tc>
        <w:tc>
          <w:tcPr>
            <w:tcW w:w="4981" w:type="dxa"/>
          </w:tcPr>
          <w:p w14:paraId="228058A8" w14:textId="34617DCB" w:rsidR="00171759" w:rsidRPr="00AB18CF" w:rsidRDefault="00171759" w:rsidP="00B07948">
            <w:pPr>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szCs w:val="28"/>
              </w:rPr>
            </w:pPr>
            <w:r w:rsidRPr="00171759">
              <w:rPr>
                <w:rFonts w:asciiTheme="minorHAnsi" w:hAnsiTheme="minorHAnsi" w:cstheme="minorHAnsi"/>
                <w:color w:val="auto"/>
                <w:sz w:val="28"/>
                <w:szCs w:val="28"/>
              </w:rPr>
              <w:t>Apoya mejores prácticas con planes específicos.</w:t>
            </w:r>
          </w:p>
        </w:tc>
      </w:tr>
      <w:tr w:rsidR="00171759" w:rsidRPr="00AB18CF" w14:paraId="5DD44917" w14:textId="77777777" w:rsidTr="002620D7">
        <w:tc>
          <w:tcPr>
            <w:cnfStyle w:val="001000000000" w:firstRow="0" w:lastRow="0" w:firstColumn="1" w:lastColumn="0" w:oddVBand="0" w:evenVBand="0" w:oddHBand="0" w:evenHBand="0" w:firstRowFirstColumn="0" w:firstRowLastColumn="0" w:lastRowFirstColumn="0" w:lastRowLastColumn="0"/>
            <w:tcW w:w="4981" w:type="dxa"/>
          </w:tcPr>
          <w:p w14:paraId="114C371D" w14:textId="129684C1" w:rsidR="00171759" w:rsidRPr="00171759" w:rsidRDefault="00171759" w:rsidP="00B07948">
            <w:pPr>
              <w:ind w:firstLine="0"/>
              <w:rPr>
                <w:rFonts w:asciiTheme="minorHAnsi" w:hAnsiTheme="minorHAnsi" w:cstheme="minorHAnsi"/>
                <w:b w:val="0"/>
                <w:bCs w:val="0"/>
                <w:color w:val="auto"/>
                <w:sz w:val="28"/>
                <w:szCs w:val="28"/>
              </w:rPr>
            </w:pPr>
            <w:r w:rsidRPr="00171759">
              <w:rPr>
                <w:rFonts w:asciiTheme="minorHAnsi" w:hAnsiTheme="minorHAnsi" w:cstheme="minorHAnsi"/>
                <w:b w:val="0"/>
                <w:bCs w:val="0"/>
                <w:color w:val="auto"/>
                <w:sz w:val="28"/>
                <w:szCs w:val="28"/>
              </w:rPr>
              <w:t>Duradera.</w:t>
            </w:r>
          </w:p>
        </w:tc>
        <w:tc>
          <w:tcPr>
            <w:tcW w:w="4981" w:type="dxa"/>
          </w:tcPr>
          <w:p w14:paraId="33EB1D6A" w14:textId="39F19344" w:rsidR="00171759" w:rsidRPr="00171759" w:rsidRDefault="00171759" w:rsidP="00B0794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rPr>
            </w:pPr>
            <w:r w:rsidRPr="00171759">
              <w:rPr>
                <w:rFonts w:asciiTheme="minorHAnsi" w:hAnsiTheme="minorHAnsi" w:cstheme="minorHAnsi"/>
                <w:color w:val="auto"/>
                <w:sz w:val="28"/>
                <w:szCs w:val="28"/>
              </w:rPr>
              <w:t>Concreta.</w:t>
            </w:r>
          </w:p>
        </w:tc>
      </w:tr>
      <w:tr w:rsidR="00171759" w:rsidRPr="00AB18CF" w14:paraId="3E6C0162" w14:textId="77777777" w:rsidTr="0026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61DBD90F" w14:textId="586FA769" w:rsidR="00171759" w:rsidRPr="00171759" w:rsidRDefault="00171759" w:rsidP="00B07948">
            <w:pPr>
              <w:ind w:firstLine="0"/>
              <w:rPr>
                <w:rFonts w:asciiTheme="minorHAnsi" w:hAnsiTheme="minorHAnsi" w:cstheme="minorHAnsi"/>
                <w:b w:val="0"/>
                <w:bCs w:val="0"/>
                <w:color w:val="auto"/>
                <w:sz w:val="28"/>
                <w:szCs w:val="28"/>
              </w:rPr>
            </w:pPr>
            <w:r w:rsidRPr="00171759">
              <w:rPr>
                <w:rFonts w:asciiTheme="minorHAnsi" w:hAnsiTheme="minorHAnsi" w:cstheme="minorHAnsi"/>
                <w:b w:val="0"/>
                <w:bCs w:val="0"/>
                <w:color w:val="auto"/>
                <w:sz w:val="28"/>
                <w:szCs w:val="28"/>
              </w:rPr>
              <w:lastRenderedPageBreak/>
              <w:t>Incluye a todos en la organización.</w:t>
            </w:r>
          </w:p>
        </w:tc>
        <w:tc>
          <w:tcPr>
            <w:tcW w:w="4981" w:type="dxa"/>
          </w:tcPr>
          <w:p w14:paraId="4A2311BB" w14:textId="4785F6A2" w:rsidR="00171759" w:rsidRPr="00171759" w:rsidRDefault="00171759" w:rsidP="00B07948">
            <w:pPr>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szCs w:val="28"/>
              </w:rPr>
            </w:pPr>
            <w:r w:rsidRPr="00171759">
              <w:rPr>
                <w:rFonts w:asciiTheme="minorHAnsi" w:hAnsiTheme="minorHAnsi" w:cstheme="minorHAnsi"/>
                <w:color w:val="auto"/>
                <w:sz w:val="28"/>
                <w:szCs w:val="28"/>
              </w:rPr>
              <w:t>Incluye a unidades específicas.</w:t>
            </w:r>
          </w:p>
        </w:tc>
      </w:tr>
      <w:tr w:rsidR="00171759" w:rsidRPr="00AB18CF" w14:paraId="76963581" w14:textId="77777777" w:rsidTr="002620D7">
        <w:tc>
          <w:tcPr>
            <w:cnfStyle w:val="001000000000" w:firstRow="0" w:lastRow="0" w:firstColumn="1" w:lastColumn="0" w:oddVBand="0" w:evenVBand="0" w:oddHBand="0" w:evenHBand="0" w:firstRowFirstColumn="0" w:firstRowLastColumn="0" w:lastRowFirstColumn="0" w:lastRowLastColumn="0"/>
            <w:tcW w:w="4981" w:type="dxa"/>
          </w:tcPr>
          <w:p w14:paraId="18554EC2" w14:textId="5B53E28F" w:rsidR="00171759" w:rsidRPr="00171759" w:rsidRDefault="00171759" w:rsidP="00B07948">
            <w:pPr>
              <w:ind w:firstLine="0"/>
              <w:rPr>
                <w:rFonts w:asciiTheme="minorHAnsi" w:hAnsiTheme="minorHAnsi" w:cstheme="minorHAnsi"/>
                <w:b w:val="0"/>
                <w:bCs w:val="0"/>
                <w:color w:val="auto"/>
                <w:sz w:val="28"/>
                <w:szCs w:val="28"/>
              </w:rPr>
            </w:pPr>
            <w:r w:rsidRPr="00171759">
              <w:rPr>
                <w:rFonts w:asciiTheme="minorHAnsi" w:hAnsiTheme="minorHAnsi" w:cstheme="minorHAnsi"/>
                <w:b w:val="0"/>
                <w:bCs w:val="0"/>
                <w:color w:val="auto"/>
                <w:sz w:val="28"/>
                <w:szCs w:val="28"/>
              </w:rPr>
              <w:t>Realizada por el nivel superior de la empresa.</w:t>
            </w:r>
          </w:p>
        </w:tc>
        <w:tc>
          <w:tcPr>
            <w:tcW w:w="4981" w:type="dxa"/>
          </w:tcPr>
          <w:p w14:paraId="1BBB2C10" w14:textId="038C639F" w:rsidR="00171759" w:rsidRPr="00171759" w:rsidRDefault="00171759" w:rsidP="00B0794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rPr>
            </w:pPr>
            <w:r w:rsidRPr="00171759">
              <w:rPr>
                <w:rFonts w:asciiTheme="minorHAnsi" w:hAnsiTheme="minorHAnsi" w:cstheme="minorHAnsi"/>
                <w:color w:val="auto"/>
                <w:sz w:val="28"/>
                <w:szCs w:val="28"/>
              </w:rPr>
              <w:t>Realizada por el nivel medio de la empresa.</w:t>
            </w:r>
          </w:p>
        </w:tc>
      </w:tr>
      <w:tr w:rsidR="00171759" w:rsidRPr="00AB18CF" w14:paraId="2F26C15D" w14:textId="77777777" w:rsidTr="00262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41E23BE2" w14:textId="4F4AE076" w:rsidR="00171759" w:rsidRPr="00171759" w:rsidRDefault="00171759" w:rsidP="00B07948">
            <w:pPr>
              <w:ind w:firstLine="0"/>
              <w:rPr>
                <w:rFonts w:asciiTheme="minorHAnsi" w:hAnsiTheme="minorHAnsi" w:cstheme="minorHAnsi"/>
                <w:b w:val="0"/>
                <w:bCs w:val="0"/>
                <w:color w:val="auto"/>
                <w:sz w:val="28"/>
                <w:szCs w:val="28"/>
              </w:rPr>
            </w:pPr>
            <w:r w:rsidRPr="00171759">
              <w:rPr>
                <w:rFonts w:asciiTheme="minorHAnsi" w:hAnsiTheme="minorHAnsi" w:cstheme="minorHAnsi"/>
                <w:b w:val="0"/>
                <w:bCs w:val="0"/>
                <w:color w:val="auto"/>
                <w:sz w:val="28"/>
                <w:szCs w:val="28"/>
              </w:rPr>
              <w:t>Objetivos a largo plazo.</w:t>
            </w:r>
          </w:p>
        </w:tc>
        <w:tc>
          <w:tcPr>
            <w:tcW w:w="4981" w:type="dxa"/>
          </w:tcPr>
          <w:p w14:paraId="1F20248C" w14:textId="42A13E99" w:rsidR="00171759" w:rsidRPr="00171759" w:rsidRDefault="00171759" w:rsidP="00B07948">
            <w:pPr>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szCs w:val="28"/>
              </w:rPr>
            </w:pPr>
            <w:r w:rsidRPr="00171759">
              <w:rPr>
                <w:rFonts w:asciiTheme="minorHAnsi" w:hAnsiTheme="minorHAnsi" w:cstheme="minorHAnsi"/>
                <w:color w:val="auto"/>
                <w:sz w:val="28"/>
                <w:szCs w:val="28"/>
              </w:rPr>
              <w:t>Objetivos a mediano plazo.</w:t>
            </w:r>
          </w:p>
        </w:tc>
      </w:tr>
    </w:tbl>
    <w:p w14:paraId="59D9A8E1" w14:textId="77777777" w:rsidR="0084089E" w:rsidRPr="00AB18CF" w:rsidRDefault="0084089E" w:rsidP="0084089E"/>
    <w:p w14:paraId="7AFEE33C" w14:textId="77777777" w:rsidR="0084089E" w:rsidRPr="00AB18CF" w:rsidRDefault="0084089E" w:rsidP="0084089E"/>
    <w:p w14:paraId="611B07C8" w14:textId="29C2D115" w:rsidR="00B07948" w:rsidRPr="00AB18CF" w:rsidRDefault="006037A0" w:rsidP="0027297D">
      <w:pPr>
        <w:pStyle w:val="Figura"/>
      </w:pPr>
      <w:r w:rsidRPr="00AB18CF">
        <w:t>Propósitos de las tácticas</w:t>
      </w:r>
    </w:p>
    <w:p w14:paraId="64A6CA12" w14:textId="21F2AAA2" w:rsidR="004D3B28" w:rsidRPr="00AB18CF" w:rsidRDefault="004D3B28" w:rsidP="004D3B28">
      <w:pPr>
        <w:ind w:firstLine="0"/>
      </w:pPr>
      <w:r w:rsidRPr="00AB18CF">
        <w:rPr>
          <w:noProof/>
        </w:rPr>
        <w:drawing>
          <wp:inline distT="0" distB="0" distL="0" distR="0" wp14:anchorId="7588C3D1" wp14:editId="2168695C">
            <wp:extent cx="6694302" cy="1514475"/>
            <wp:effectExtent l="0" t="0" r="0" b="0"/>
            <wp:docPr id="2108499368" name="Gráfico 26" descr="Figura 8. Esquema que menciona los aspectos relacionados con las tácticas dentro de los objetivos a mediano plazo, los cuales son las estrategias y la evaluación de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99368" name="Gráfico 26" descr="Figura 8. Esquema que menciona los aspectos relacionados con las tácticas dentro de los objetivos a mediano plazo, los cuales son las estrategias y la evaluación de resultados."/>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6698894" cy="1515514"/>
                    </a:xfrm>
                    <a:prstGeom prst="rect">
                      <a:avLst/>
                    </a:prstGeom>
                  </pic:spPr>
                </pic:pic>
              </a:graphicData>
            </a:graphic>
          </wp:inline>
        </w:drawing>
      </w:r>
    </w:p>
    <w:p w14:paraId="5EE0E910" w14:textId="2C68FC6B" w:rsidR="003914DB" w:rsidRPr="00AB18CF" w:rsidRDefault="003914DB" w:rsidP="004D3B28">
      <w:pPr>
        <w:ind w:firstLine="0"/>
        <w:rPr>
          <w:rFonts w:asciiTheme="minorHAnsi" w:hAnsiTheme="minorHAnsi" w:cstheme="minorHAnsi"/>
          <w:b/>
          <w:bCs/>
          <w:sz w:val="28"/>
          <w:szCs w:val="28"/>
        </w:rPr>
      </w:pPr>
      <w:r w:rsidRPr="00AB18CF">
        <w:rPr>
          <w:rFonts w:asciiTheme="minorHAnsi" w:hAnsiTheme="minorHAnsi" w:cstheme="minorHAnsi"/>
          <w:b/>
          <w:bCs/>
          <w:sz w:val="28"/>
          <w:szCs w:val="28"/>
        </w:rPr>
        <w:t>Propósitos de las tácticas</w:t>
      </w:r>
    </w:p>
    <w:p w14:paraId="7651D556" w14:textId="327C1FE9" w:rsidR="004D3B28" w:rsidRPr="00AB18CF" w:rsidRDefault="004D3B28" w:rsidP="004D3B28">
      <w:pPr>
        <w:ind w:firstLine="0"/>
        <w:rPr>
          <w:rFonts w:asciiTheme="minorHAnsi" w:hAnsiTheme="minorHAnsi" w:cstheme="minorHAnsi"/>
          <w:sz w:val="28"/>
          <w:szCs w:val="28"/>
        </w:rPr>
      </w:pPr>
      <w:r w:rsidRPr="00AB18CF">
        <w:rPr>
          <w:rFonts w:asciiTheme="minorHAnsi" w:hAnsiTheme="minorHAnsi" w:cstheme="minorHAnsi"/>
          <w:sz w:val="28"/>
          <w:szCs w:val="28"/>
        </w:rPr>
        <w:t>Objetivos a mediano plazo.</w:t>
      </w:r>
    </w:p>
    <w:p w14:paraId="60427396" w14:textId="3D76D306" w:rsidR="004D3B28" w:rsidRPr="00AB18CF" w:rsidRDefault="004D3B28" w:rsidP="00AA5D91">
      <w:pPr>
        <w:ind w:firstLine="0"/>
        <w:rPr>
          <w:rFonts w:asciiTheme="minorHAnsi" w:hAnsiTheme="minorHAnsi" w:cstheme="minorHAnsi"/>
          <w:sz w:val="28"/>
          <w:szCs w:val="28"/>
        </w:rPr>
      </w:pPr>
      <w:r w:rsidRPr="00AB18CF">
        <w:rPr>
          <w:rFonts w:asciiTheme="minorHAnsi" w:hAnsiTheme="minorHAnsi" w:cstheme="minorHAnsi"/>
          <w:sz w:val="28"/>
          <w:szCs w:val="28"/>
        </w:rPr>
        <w:t>Para alcanzar:</w:t>
      </w:r>
    </w:p>
    <w:p w14:paraId="5F0A05BE" w14:textId="271CC80B" w:rsidR="004D3B28" w:rsidRPr="00AB18CF" w:rsidRDefault="004D3B28" w:rsidP="00351499">
      <w:pPr>
        <w:ind w:firstLine="0"/>
        <w:rPr>
          <w:rFonts w:asciiTheme="minorHAnsi" w:hAnsiTheme="minorHAnsi" w:cstheme="minorHAnsi"/>
          <w:sz w:val="28"/>
          <w:szCs w:val="28"/>
        </w:rPr>
      </w:pPr>
      <w:r w:rsidRPr="00AB18CF">
        <w:rPr>
          <w:rFonts w:asciiTheme="minorHAnsi" w:hAnsiTheme="minorHAnsi" w:cstheme="minorHAnsi"/>
          <w:sz w:val="28"/>
          <w:szCs w:val="28"/>
        </w:rPr>
        <w:t xml:space="preserve">Estrategias </w:t>
      </w:r>
      <w:r w:rsidRPr="00AB18CF">
        <w:rPr>
          <w:rFonts w:asciiTheme="minorHAnsi" w:hAnsiTheme="minorHAnsi" w:cstheme="minorHAnsi"/>
          <w:sz w:val="28"/>
          <w:szCs w:val="28"/>
        </w:rPr>
        <w:tab/>
        <w:t>para apoyar</w:t>
      </w:r>
      <w:r w:rsidRPr="00AB18CF">
        <w:rPr>
          <w:rFonts w:asciiTheme="minorHAnsi" w:hAnsiTheme="minorHAnsi" w:cstheme="minorHAnsi"/>
          <w:sz w:val="28"/>
          <w:szCs w:val="28"/>
        </w:rPr>
        <w:tab/>
      </w:r>
      <w:r w:rsidRPr="00AB18CF">
        <w:rPr>
          <w:rFonts w:asciiTheme="minorHAnsi" w:hAnsiTheme="minorHAnsi" w:cstheme="minorHAnsi"/>
          <w:sz w:val="28"/>
          <w:szCs w:val="28"/>
        </w:rPr>
        <w:tab/>
      </w:r>
      <w:r w:rsidRPr="00AB18CF">
        <w:rPr>
          <w:rFonts w:asciiTheme="minorHAnsi" w:hAnsiTheme="minorHAnsi" w:cstheme="minorHAnsi"/>
          <w:sz w:val="28"/>
          <w:szCs w:val="28"/>
        </w:rPr>
        <w:tab/>
        <w:t xml:space="preserve"> Tácticas </w:t>
      </w:r>
      <w:r w:rsidR="005C7550" w:rsidRPr="00AB18CF">
        <w:rPr>
          <w:rFonts w:asciiTheme="minorHAnsi" w:hAnsiTheme="minorHAnsi" w:cstheme="minorHAnsi"/>
          <w:sz w:val="28"/>
          <w:szCs w:val="28"/>
        </w:rPr>
        <w:tab/>
      </w:r>
      <w:r w:rsidRPr="00AB18CF">
        <w:rPr>
          <w:rFonts w:asciiTheme="minorHAnsi" w:hAnsiTheme="minorHAnsi" w:cstheme="minorHAnsi"/>
          <w:sz w:val="28"/>
          <w:szCs w:val="28"/>
        </w:rPr>
        <w:t>base</w:t>
      </w:r>
      <w:r w:rsidR="005C7550" w:rsidRPr="00AB18CF">
        <w:rPr>
          <w:rFonts w:asciiTheme="minorHAnsi" w:hAnsiTheme="minorHAnsi" w:cstheme="minorHAnsi"/>
          <w:sz w:val="28"/>
          <w:szCs w:val="28"/>
        </w:rPr>
        <w:t xml:space="preserve"> </w:t>
      </w:r>
      <w:r w:rsidRPr="00AB18CF">
        <w:rPr>
          <w:rFonts w:asciiTheme="minorHAnsi" w:hAnsiTheme="minorHAnsi" w:cstheme="minorHAnsi"/>
          <w:sz w:val="28"/>
          <w:szCs w:val="28"/>
        </w:rPr>
        <w:t xml:space="preserve">para </w:t>
      </w:r>
      <w:r w:rsidR="005C7550" w:rsidRPr="00AB18CF">
        <w:rPr>
          <w:rFonts w:asciiTheme="minorHAnsi" w:hAnsiTheme="minorHAnsi" w:cstheme="minorHAnsi"/>
          <w:sz w:val="28"/>
          <w:szCs w:val="28"/>
        </w:rPr>
        <w:tab/>
      </w:r>
      <w:r w:rsidRPr="00AB18CF">
        <w:rPr>
          <w:rFonts w:asciiTheme="minorHAnsi" w:hAnsiTheme="minorHAnsi" w:cstheme="minorHAnsi"/>
          <w:sz w:val="28"/>
          <w:szCs w:val="28"/>
        </w:rPr>
        <w:t>Evaluación de resultado</w:t>
      </w:r>
      <w:r w:rsidR="005C7550" w:rsidRPr="00AB18CF">
        <w:rPr>
          <w:rFonts w:asciiTheme="minorHAnsi" w:hAnsiTheme="minorHAnsi" w:cstheme="minorHAnsi"/>
          <w:sz w:val="28"/>
          <w:szCs w:val="28"/>
        </w:rPr>
        <w:t>.</w:t>
      </w:r>
    </w:p>
    <w:p w14:paraId="21EB7675" w14:textId="77777777" w:rsidR="003914DB" w:rsidRPr="00AB18CF" w:rsidRDefault="003914DB" w:rsidP="003350D4">
      <w:pPr>
        <w:rPr>
          <w:rFonts w:asciiTheme="minorHAnsi" w:hAnsiTheme="minorHAnsi" w:cstheme="minorHAnsi"/>
          <w:sz w:val="28"/>
          <w:szCs w:val="28"/>
        </w:rPr>
      </w:pPr>
    </w:p>
    <w:p w14:paraId="05286A33" w14:textId="52A869B0" w:rsidR="003B6E27" w:rsidRPr="00AB18CF" w:rsidRDefault="003B6E27" w:rsidP="003350D4">
      <w:pPr>
        <w:rPr>
          <w:rFonts w:asciiTheme="minorHAnsi" w:hAnsiTheme="minorHAnsi" w:cstheme="minorHAnsi"/>
          <w:sz w:val="28"/>
          <w:szCs w:val="28"/>
        </w:rPr>
      </w:pPr>
      <w:r w:rsidRPr="00AB18CF">
        <w:rPr>
          <w:rFonts w:asciiTheme="minorHAnsi" w:hAnsiTheme="minorHAnsi" w:cstheme="minorHAnsi"/>
          <w:sz w:val="28"/>
          <w:szCs w:val="28"/>
        </w:rPr>
        <w:t xml:space="preserve">Por último, los planes tácticos describen la ejecución de acciones específicas que la organización planea usar para lograr lo dispuesto en el plan estratégico, involucran el uso de recursos, el cumplimiento de la línea de tiempo y los criterios en cuanto al paso </w:t>
      </w:r>
      <w:r w:rsidRPr="00AB18CF">
        <w:rPr>
          <w:rFonts w:asciiTheme="minorHAnsi" w:hAnsiTheme="minorHAnsi" w:cstheme="minorHAnsi"/>
          <w:sz w:val="28"/>
          <w:szCs w:val="28"/>
        </w:rPr>
        <w:lastRenderedPageBreak/>
        <w:t>a paso, cumplimiento de políticas, lineamientos y normativa, fechas de entrega, cantidades y demás. Todo esto conlleva el desarrollo de los objetivos, los cuales estarán plasmados en un lenguaje claro, que defina los resultados que se desean alcanzar. Este documento forja el diseño de estrategias y alcances del plan táctico, que contiene lo ineludible para conseguir los objetivos de la organización.</w:t>
      </w:r>
    </w:p>
    <w:p w14:paraId="4727342C" w14:textId="4DEB2293" w:rsidR="00114DC9" w:rsidRPr="00AB18CF" w:rsidRDefault="00114DC9" w:rsidP="00114DC9">
      <w:pPr>
        <w:pStyle w:val="Tabla"/>
        <w:jc w:val="center"/>
        <w:rPr>
          <w:rFonts w:asciiTheme="minorHAnsi" w:hAnsiTheme="minorHAnsi" w:cstheme="minorHAnsi"/>
          <w:sz w:val="28"/>
          <w:szCs w:val="28"/>
        </w:rPr>
      </w:pPr>
      <w:r w:rsidRPr="00AB18CF">
        <w:rPr>
          <w:rFonts w:asciiTheme="minorHAnsi" w:hAnsiTheme="minorHAnsi" w:cstheme="minorHAnsi"/>
          <w:sz w:val="28"/>
          <w:szCs w:val="28"/>
        </w:rPr>
        <w:t>Planes tácticos</w:t>
      </w:r>
    </w:p>
    <w:tbl>
      <w:tblPr>
        <w:tblStyle w:val="Tablaconcuadrcula4-nfasis3"/>
        <w:tblW w:w="0" w:type="auto"/>
        <w:jc w:val="center"/>
        <w:tblLook w:val="04A0" w:firstRow="1" w:lastRow="0" w:firstColumn="1" w:lastColumn="0" w:noHBand="0" w:noVBand="1"/>
      </w:tblPr>
      <w:tblGrid>
        <w:gridCol w:w="1992"/>
        <w:gridCol w:w="1992"/>
        <w:gridCol w:w="1992"/>
        <w:gridCol w:w="1993"/>
        <w:gridCol w:w="1993"/>
      </w:tblGrid>
      <w:tr w:rsidR="001B6FAE" w:rsidRPr="00AB18CF" w14:paraId="03B8A835" w14:textId="77777777" w:rsidTr="00B92A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2" w:type="dxa"/>
          </w:tcPr>
          <w:p w14:paraId="39611BBB" w14:textId="052C0E7A" w:rsidR="001B6FAE" w:rsidRPr="00AB18CF" w:rsidRDefault="001B6FAE" w:rsidP="003350D4">
            <w:pPr>
              <w:ind w:firstLine="0"/>
              <w:rPr>
                <w:rFonts w:asciiTheme="minorHAnsi" w:hAnsiTheme="minorHAnsi" w:cstheme="minorHAnsi"/>
                <w:sz w:val="28"/>
                <w:szCs w:val="28"/>
              </w:rPr>
            </w:pPr>
            <w:r w:rsidRPr="00AB18CF">
              <w:rPr>
                <w:rFonts w:asciiTheme="minorHAnsi" w:hAnsiTheme="minorHAnsi" w:cstheme="minorHAnsi"/>
                <w:sz w:val="28"/>
                <w:szCs w:val="28"/>
              </w:rPr>
              <w:t>Planeación</w:t>
            </w:r>
          </w:p>
        </w:tc>
        <w:tc>
          <w:tcPr>
            <w:tcW w:w="1992" w:type="dxa"/>
          </w:tcPr>
          <w:p w14:paraId="5D71A362" w14:textId="608E908A" w:rsidR="001B6FAE" w:rsidRPr="00AB18CF" w:rsidRDefault="001B6FAE" w:rsidP="003350D4">
            <w:pPr>
              <w:ind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Período</w:t>
            </w:r>
          </w:p>
        </w:tc>
        <w:tc>
          <w:tcPr>
            <w:tcW w:w="1992" w:type="dxa"/>
          </w:tcPr>
          <w:p w14:paraId="6B95C742" w14:textId="795D5BC8" w:rsidR="001B6FAE" w:rsidRPr="00AB18CF" w:rsidRDefault="001B6FAE" w:rsidP="003350D4">
            <w:pPr>
              <w:ind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Describe</w:t>
            </w:r>
          </w:p>
        </w:tc>
        <w:tc>
          <w:tcPr>
            <w:tcW w:w="1993" w:type="dxa"/>
          </w:tcPr>
          <w:p w14:paraId="6C0A14F4" w14:textId="426DEE17" w:rsidR="001B6FAE" w:rsidRPr="00AB18CF" w:rsidRDefault="00071D28" w:rsidP="003350D4">
            <w:pPr>
              <w:ind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Enfoque</w:t>
            </w:r>
          </w:p>
        </w:tc>
        <w:tc>
          <w:tcPr>
            <w:tcW w:w="1993" w:type="dxa"/>
          </w:tcPr>
          <w:p w14:paraId="59D2B6B8" w14:textId="428C2E65" w:rsidR="001B6FAE" w:rsidRPr="00AB18CF" w:rsidRDefault="00071D28" w:rsidP="003350D4">
            <w:pPr>
              <w:ind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Amplitud</w:t>
            </w:r>
          </w:p>
        </w:tc>
      </w:tr>
      <w:tr w:rsidR="001B6FAE" w:rsidRPr="00AB18CF" w14:paraId="68618030" w14:textId="77777777" w:rsidTr="00B92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2" w:type="dxa"/>
          </w:tcPr>
          <w:p w14:paraId="5E19BA4A" w14:textId="409E6306" w:rsidR="001B6FAE" w:rsidRPr="00770735" w:rsidRDefault="001B6FAE" w:rsidP="003350D4">
            <w:pPr>
              <w:ind w:firstLine="0"/>
              <w:rPr>
                <w:rFonts w:asciiTheme="minorHAnsi" w:hAnsiTheme="minorHAnsi" w:cstheme="minorHAnsi"/>
                <w:b w:val="0"/>
                <w:bCs w:val="0"/>
                <w:sz w:val="28"/>
                <w:szCs w:val="28"/>
              </w:rPr>
            </w:pPr>
            <w:r w:rsidRPr="00770735">
              <w:rPr>
                <w:rFonts w:asciiTheme="minorHAnsi" w:hAnsiTheme="minorHAnsi" w:cstheme="minorHAnsi"/>
                <w:b w:val="0"/>
                <w:bCs w:val="0"/>
                <w:sz w:val="28"/>
                <w:szCs w:val="28"/>
              </w:rPr>
              <w:t>Táctica</w:t>
            </w:r>
            <w:r w:rsidR="00C959EB" w:rsidRPr="00770735">
              <w:rPr>
                <w:rFonts w:asciiTheme="minorHAnsi" w:hAnsiTheme="minorHAnsi" w:cstheme="minorHAnsi"/>
                <w:b w:val="0"/>
                <w:bCs w:val="0"/>
                <w:sz w:val="28"/>
                <w:szCs w:val="28"/>
              </w:rPr>
              <w:t>.</w:t>
            </w:r>
          </w:p>
        </w:tc>
        <w:tc>
          <w:tcPr>
            <w:tcW w:w="1992" w:type="dxa"/>
          </w:tcPr>
          <w:p w14:paraId="1C0C9C33" w14:textId="1749A317" w:rsidR="001B6FAE" w:rsidRPr="00AB18CF" w:rsidRDefault="001B6FAE" w:rsidP="003350D4">
            <w:pPr>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Mediano plazo</w:t>
            </w:r>
            <w:r w:rsidR="00C959EB" w:rsidRPr="00AB18CF">
              <w:rPr>
                <w:rFonts w:asciiTheme="minorHAnsi" w:hAnsiTheme="minorHAnsi" w:cstheme="minorHAnsi"/>
                <w:sz w:val="28"/>
                <w:szCs w:val="28"/>
              </w:rPr>
              <w:t>.</w:t>
            </w:r>
          </w:p>
        </w:tc>
        <w:tc>
          <w:tcPr>
            <w:tcW w:w="1992" w:type="dxa"/>
          </w:tcPr>
          <w:p w14:paraId="2AD118E9" w14:textId="7F026EE3" w:rsidR="001B6FAE" w:rsidRPr="00AB18CF" w:rsidRDefault="001B6FAE" w:rsidP="003350D4">
            <w:pPr>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Pasos y acciones que se deben tomar para alcanzar las metas del plan estratégico</w:t>
            </w:r>
            <w:r w:rsidR="00C959EB" w:rsidRPr="00AB18CF">
              <w:rPr>
                <w:rFonts w:asciiTheme="minorHAnsi" w:hAnsiTheme="minorHAnsi" w:cstheme="minorHAnsi"/>
                <w:sz w:val="28"/>
                <w:szCs w:val="28"/>
              </w:rPr>
              <w:t>.</w:t>
            </w:r>
          </w:p>
        </w:tc>
        <w:tc>
          <w:tcPr>
            <w:tcW w:w="1993" w:type="dxa"/>
          </w:tcPr>
          <w:p w14:paraId="32B567F4" w14:textId="78B8E898" w:rsidR="001B6FAE" w:rsidRPr="00AB18CF" w:rsidRDefault="00071D28" w:rsidP="003350D4">
            <w:pPr>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Tareas para asignar a sus colaboradores y qué debe hacer para alcanzar sus objetivos.</w:t>
            </w:r>
          </w:p>
        </w:tc>
        <w:tc>
          <w:tcPr>
            <w:tcW w:w="1993" w:type="dxa"/>
          </w:tcPr>
          <w:p w14:paraId="7461D627" w14:textId="1B64E9E3" w:rsidR="001B6FAE" w:rsidRPr="00AB18CF" w:rsidRDefault="00071D28" w:rsidP="003350D4">
            <w:pPr>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Unidad de la empresa</w:t>
            </w:r>
            <w:r w:rsidR="00C959EB" w:rsidRPr="00AB18CF">
              <w:rPr>
                <w:rFonts w:asciiTheme="minorHAnsi" w:hAnsiTheme="minorHAnsi" w:cstheme="minorHAnsi"/>
                <w:sz w:val="28"/>
                <w:szCs w:val="28"/>
              </w:rPr>
              <w:t>.</w:t>
            </w:r>
          </w:p>
        </w:tc>
      </w:tr>
    </w:tbl>
    <w:p w14:paraId="6F478C7D" w14:textId="0768D96C" w:rsidR="00725878" w:rsidRPr="00AB18CF" w:rsidRDefault="00725878" w:rsidP="003350D4">
      <w:pPr>
        <w:rPr>
          <w:rFonts w:asciiTheme="minorHAnsi" w:hAnsiTheme="minorHAnsi" w:cstheme="minorHAnsi"/>
          <w:sz w:val="28"/>
          <w:szCs w:val="28"/>
        </w:rPr>
      </w:pPr>
    </w:p>
    <w:p w14:paraId="5C69A8B9" w14:textId="77777777" w:rsidR="00725878" w:rsidRPr="00AB18CF" w:rsidRDefault="00725878">
      <w:pPr>
        <w:spacing w:before="0" w:after="160" w:line="259" w:lineRule="auto"/>
        <w:ind w:firstLine="0"/>
        <w:rPr>
          <w:rFonts w:asciiTheme="minorHAnsi" w:hAnsiTheme="minorHAnsi" w:cstheme="minorHAnsi"/>
          <w:sz w:val="28"/>
          <w:szCs w:val="28"/>
        </w:rPr>
      </w:pPr>
      <w:r w:rsidRPr="00AB18CF">
        <w:rPr>
          <w:rFonts w:asciiTheme="minorHAnsi" w:hAnsiTheme="minorHAnsi" w:cstheme="minorHAnsi"/>
          <w:sz w:val="28"/>
          <w:szCs w:val="28"/>
        </w:rPr>
        <w:br w:type="page"/>
      </w:r>
    </w:p>
    <w:p w14:paraId="4C702381" w14:textId="77777777" w:rsidR="00D20922" w:rsidRPr="00AB18CF" w:rsidRDefault="00D20922" w:rsidP="00F8518D">
      <w:pPr>
        <w:pStyle w:val="Ttulo1"/>
        <w:rPr>
          <w:lang w:val="es-CO"/>
        </w:rPr>
      </w:pPr>
      <w:bookmarkStart w:id="7" w:name="_Toc224113361"/>
      <w:r w:rsidRPr="00AB18CF">
        <w:rPr>
          <w:lang w:val="es-CO"/>
        </w:rPr>
        <w:lastRenderedPageBreak/>
        <w:t>Planes operativos</w:t>
      </w:r>
      <w:bookmarkEnd w:id="7"/>
    </w:p>
    <w:p w14:paraId="75615247" w14:textId="050EE568" w:rsidR="00D20922" w:rsidRPr="00AB18CF" w:rsidRDefault="00D20922" w:rsidP="00D20922">
      <w:pPr>
        <w:rPr>
          <w:rFonts w:asciiTheme="minorHAnsi" w:hAnsiTheme="minorHAnsi" w:cstheme="minorHAnsi"/>
          <w:sz w:val="28"/>
          <w:szCs w:val="28"/>
        </w:rPr>
      </w:pPr>
      <w:r w:rsidRPr="00AB18CF">
        <w:rPr>
          <w:rFonts w:asciiTheme="minorHAnsi" w:hAnsiTheme="minorHAnsi" w:cstheme="minorHAnsi"/>
          <w:sz w:val="28"/>
          <w:szCs w:val="28"/>
        </w:rPr>
        <w:t>Es el proceso de vincular metas y objetivos estratégicos con metas y objetivos tácticos, explica cómo o qué parte de un plan estratégico se pondrá en marcha durante un período operativo determinado. El plan operativo sí presenta información muy detallada, específicamente para dirigir a las personas a realizar las tareas año a año, mes a mes y día a día, requerida en el funcionamiento de la organización. Los planes operativos generalmente se desarrollan a través de operaciones en:</w:t>
      </w:r>
    </w:p>
    <w:p w14:paraId="14117BA3" w14:textId="77777777" w:rsidR="00324E62" w:rsidRPr="00AB18CF" w:rsidRDefault="00324E62">
      <w:pPr>
        <w:pStyle w:val="Prrafodelista"/>
        <w:numPr>
          <w:ilvl w:val="0"/>
          <w:numId w:val="42"/>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Unidades administrativas</w:t>
      </w:r>
    </w:p>
    <w:p w14:paraId="2A329FCA" w14:textId="6B5C4EE8" w:rsidR="00324E62" w:rsidRPr="00AB18CF" w:rsidRDefault="00324E62" w:rsidP="00324E62">
      <w:pPr>
        <w:pStyle w:val="Prrafodelista"/>
        <w:numPr>
          <w:ilvl w:val="0"/>
          <w:numId w:val="0"/>
        </w:numPr>
        <w:ind w:left="1429"/>
        <w:rPr>
          <w:rFonts w:asciiTheme="minorHAnsi" w:hAnsiTheme="minorHAnsi" w:cstheme="minorHAnsi"/>
          <w:sz w:val="28"/>
          <w:szCs w:val="28"/>
          <w:lang w:val="es-CO"/>
        </w:rPr>
      </w:pPr>
      <w:r w:rsidRPr="00AB18CF">
        <w:rPr>
          <w:rFonts w:asciiTheme="minorHAnsi" w:hAnsiTheme="minorHAnsi" w:cstheme="minorHAnsi"/>
          <w:sz w:val="28"/>
          <w:szCs w:val="28"/>
          <w:lang w:val="es-CO"/>
        </w:rPr>
        <w:t>Comercial, técnica, financiera, área contable, administrativa, etc.</w:t>
      </w:r>
    </w:p>
    <w:p w14:paraId="04FA5F6A" w14:textId="77777777" w:rsidR="00324E62" w:rsidRPr="00AB18CF" w:rsidRDefault="00324E62">
      <w:pPr>
        <w:pStyle w:val="Prrafodelista"/>
        <w:numPr>
          <w:ilvl w:val="0"/>
          <w:numId w:val="42"/>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Departamentos</w:t>
      </w:r>
    </w:p>
    <w:p w14:paraId="33C96E01" w14:textId="5655D71A" w:rsidR="00324E62" w:rsidRPr="00AB18CF" w:rsidRDefault="00324E62" w:rsidP="00324E62">
      <w:pPr>
        <w:pStyle w:val="Prrafodelista"/>
        <w:numPr>
          <w:ilvl w:val="0"/>
          <w:numId w:val="0"/>
        </w:numPr>
        <w:ind w:left="1429"/>
        <w:rPr>
          <w:rFonts w:asciiTheme="minorHAnsi" w:hAnsiTheme="minorHAnsi" w:cstheme="minorHAnsi"/>
          <w:sz w:val="28"/>
          <w:szCs w:val="28"/>
          <w:lang w:val="es-CO"/>
        </w:rPr>
      </w:pPr>
      <w:r w:rsidRPr="00AB18CF">
        <w:rPr>
          <w:rFonts w:asciiTheme="minorHAnsi" w:hAnsiTheme="minorHAnsi" w:cstheme="minorHAnsi"/>
          <w:sz w:val="28"/>
          <w:szCs w:val="28"/>
          <w:lang w:val="es-CO"/>
        </w:rPr>
        <w:t>Estructura organizacional.</w:t>
      </w:r>
    </w:p>
    <w:p w14:paraId="17EB5EC3" w14:textId="77777777" w:rsidR="00324E62" w:rsidRPr="00AB18CF" w:rsidRDefault="00324E62">
      <w:pPr>
        <w:pStyle w:val="Prrafodelista"/>
        <w:numPr>
          <w:ilvl w:val="0"/>
          <w:numId w:val="42"/>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Tareas</w:t>
      </w:r>
    </w:p>
    <w:p w14:paraId="02372B33" w14:textId="639F3BCA" w:rsidR="00324E62" w:rsidRPr="00AB18CF" w:rsidRDefault="00324E62" w:rsidP="00324E62">
      <w:pPr>
        <w:pStyle w:val="Prrafodelista"/>
        <w:numPr>
          <w:ilvl w:val="0"/>
          <w:numId w:val="0"/>
        </w:numPr>
        <w:ind w:left="1429"/>
        <w:rPr>
          <w:rFonts w:asciiTheme="minorHAnsi" w:hAnsiTheme="minorHAnsi" w:cstheme="minorHAnsi"/>
          <w:sz w:val="28"/>
          <w:szCs w:val="28"/>
          <w:lang w:val="es-CO"/>
        </w:rPr>
      </w:pPr>
      <w:r w:rsidRPr="00AB18CF">
        <w:rPr>
          <w:rFonts w:asciiTheme="minorHAnsi" w:hAnsiTheme="minorHAnsi" w:cstheme="minorHAnsi"/>
          <w:sz w:val="28"/>
          <w:szCs w:val="28"/>
          <w:lang w:val="es-CO"/>
        </w:rPr>
        <w:t>Descritas en el manual de funciones, manual de procedimientos, tareas, operaciones, responsabilidades, procesos.</w:t>
      </w:r>
    </w:p>
    <w:p w14:paraId="7CE3AE45" w14:textId="77777777" w:rsidR="00324E62" w:rsidRPr="00AB18CF" w:rsidRDefault="00324E62">
      <w:pPr>
        <w:pStyle w:val="Prrafodelista"/>
        <w:numPr>
          <w:ilvl w:val="0"/>
          <w:numId w:val="42"/>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Funciones</w:t>
      </w:r>
    </w:p>
    <w:p w14:paraId="4CF1A8A9" w14:textId="60C3ECAD" w:rsidR="00324E62" w:rsidRPr="00AB18CF" w:rsidRDefault="00324E62" w:rsidP="00324E62">
      <w:pPr>
        <w:pStyle w:val="Prrafodelista"/>
        <w:numPr>
          <w:ilvl w:val="0"/>
          <w:numId w:val="0"/>
        </w:numPr>
        <w:ind w:left="1429"/>
        <w:rPr>
          <w:rFonts w:asciiTheme="minorHAnsi" w:hAnsiTheme="minorHAnsi" w:cstheme="minorHAnsi"/>
          <w:sz w:val="28"/>
          <w:szCs w:val="28"/>
          <w:lang w:val="es-CO"/>
        </w:rPr>
      </w:pPr>
      <w:r w:rsidRPr="00AB18CF">
        <w:rPr>
          <w:rFonts w:asciiTheme="minorHAnsi" w:hAnsiTheme="minorHAnsi" w:cstheme="minorHAnsi"/>
          <w:sz w:val="28"/>
          <w:szCs w:val="28"/>
          <w:lang w:val="es-CO"/>
        </w:rPr>
        <w:t>Descritas en el manual de funciones, procesos y operaciones.</w:t>
      </w:r>
    </w:p>
    <w:p w14:paraId="0AAC6418" w14:textId="77777777" w:rsidR="00324E62" w:rsidRPr="00AB18CF" w:rsidRDefault="00324E62">
      <w:pPr>
        <w:pStyle w:val="Prrafodelista"/>
        <w:numPr>
          <w:ilvl w:val="0"/>
          <w:numId w:val="42"/>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Actividades</w:t>
      </w:r>
    </w:p>
    <w:p w14:paraId="6DCDFECE" w14:textId="1D233F19" w:rsidR="00324E62" w:rsidRPr="00AB18CF" w:rsidRDefault="00324E62" w:rsidP="00324E62">
      <w:pPr>
        <w:pStyle w:val="Prrafodelista"/>
        <w:numPr>
          <w:ilvl w:val="0"/>
          <w:numId w:val="0"/>
        </w:numPr>
        <w:ind w:left="1429"/>
        <w:rPr>
          <w:rFonts w:asciiTheme="minorHAnsi" w:hAnsiTheme="minorHAnsi" w:cstheme="minorHAnsi"/>
          <w:sz w:val="28"/>
          <w:szCs w:val="28"/>
          <w:lang w:val="es-CO"/>
        </w:rPr>
      </w:pPr>
      <w:r w:rsidRPr="00AB18CF">
        <w:rPr>
          <w:rFonts w:asciiTheme="minorHAnsi" w:hAnsiTheme="minorHAnsi" w:cstheme="minorHAnsi"/>
          <w:sz w:val="28"/>
          <w:szCs w:val="28"/>
          <w:lang w:val="es-CO"/>
        </w:rPr>
        <w:t>Descritas en el manual de procedimientos, procesos, procedimientos, operaciones, roles y responsabilidades.</w:t>
      </w:r>
    </w:p>
    <w:p w14:paraId="277C32B2" w14:textId="77777777" w:rsidR="00324E62" w:rsidRPr="00AB18CF" w:rsidRDefault="00324E62" w:rsidP="00324E62">
      <w:pPr>
        <w:rPr>
          <w:rFonts w:asciiTheme="minorHAnsi" w:hAnsiTheme="minorHAnsi" w:cstheme="minorHAnsi"/>
          <w:sz w:val="28"/>
          <w:szCs w:val="28"/>
        </w:rPr>
      </w:pPr>
      <w:r w:rsidRPr="00AB18CF">
        <w:rPr>
          <w:rFonts w:asciiTheme="minorHAnsi" w:hAnsiTheme="minorHAnsi" w:cstheme="minorHAnsi"/>
          <w:sz w:val="28"/>
          <w:szCs w:val="28"/>
        </w:rPr>
        <w:t>El plan operativo describe el funcionamiento diario de la empresa, traza una hoja de ruta para lograr los objetivos tácticos dentro de un tiempo real. Este plan es altamente específico, con un énfasis en los objetivos a corto plazo. La creación del plan operativo es responsabilidad de los gerentes y supervisores de bajo nivel.</w:t>
      </w:r>
    </w:p>
    <w:p w14:paraId="4C0874A6" w14:textId="51B9A57B" w:rsidR="00324E62" w:rsidRPr="00AB18CF" w:rsidRDefault="00324E62" w:rsidP="001903F6">
      <w:pPr>
        <w:rPr>
          <w:rFonts w:asciiTheme="minorHAnsi" w:hAnsiTheme="minorHAnsi" w:cstheme="minorHAnsi"/>
          <w:sz w:val="28"/>
          <w:szCs w:val="28"/>
        </w:rPr>
      </w:pPr>
      <w:r w:rsidRPr="00AB18CF">
        <w:rPr>
          <w:rFonts w:asciiTheme="minorHAnsi" w:hAnsiTheme="minorHAnsi" w:cstheme="minorHAnsi"/>
          <w:sz w:val="28"/>
          <w:szCs w:val="28"/>
        </w:rPr>
        <w:lastRenderedPageBreak/>
        <w:t>Para elaborar un plan operativo, tenga en cuenta los siguientes elementos:</w:t>
      </w:r>
    </w:p>
    <w:p w14:paraId="53911B98" w14:textId="77777777" w:rsidR="00281623" w:rsidRPr="00AB18CF" w:rsidRDefault="00281623">
      <w:pPr>
        <w:pStyle w:val="Prrafodelista"/>
        <w:numPr>
          <w:ilvl w:val="0"/>
          <w:numId w:val="43"/>
        </w:numPr>
        <w:spacing w:before="0" w:after="160"/>
        <w:ind w:left="1418" w:hanging="284"/>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Responsables de las estrategias</w:t>
      </w:r>
    </w:p>
    <w:p w14:paraId="124D3D6B" w14:textId="77777777" w:rsidR="00281623" w:rsidRPr="00153DB0" w:rsidRDefault="00281623" w:rsidP="00153DB0">
      <w:pPr>
        <w:spacing w:before="0" w:after="160"/>
        <w:rPr>
          <w:rFonts w:asciiTheme="minorHAnsi" w:hAnsiTheme="minorHAnsi" w:cstheme="minorHAnsi"/>
          <w:sz w:val="28"/>
          <w:szCs w:val="28"/>
        </w:rPr>
      </w:pPr>
      <w:r w:rsidRPr="00153DB0">
        <w:rPr>
          <w:rFonts w:asciiTheme="minorHAnsi" w:hAnsiTheme="minorHAnsi" w:cstheme="minorHAnsi"/>
          <w:sz w:val="28"/>
          <w:szCs w:val="28"/>
        </w:rPr>
        <w:t>Una vez formuladas las estrategias que permiten el logro de los objetivos, se procede a asignar responsable, es decir, para cada estrategia, alguien debe responder por su implementación. Como se habla de un plan operativo en el que el foco se apalanca en las tareas y funciones encomendadas al colaborador, el responsable se fija de acuerdo con su rol de trabajo.</w:t>
      </w:r>
    </w:p>
    <w:p w14:paraId="104679DE" w14:textId="259B9974" w:rsidR="0095490D" w:rsidRPr="00AB18CF" w:rsidRDefault="0095490D">
      <w:pPr>
        <w:pStyle w:val="Prrafodelista"/>
        <w:numPr>
          <w:ilvl w:val="0"/>
          <w:numId w:val="43"/>
        </w:numPr>
        <w:spacing w:before="0" w:after="160"/>
        <w:ind w:left="1418" w:hanging="284"/>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Manejo de las finanzas</w:t>
      </w:r>
    </w:p>
    <w:p w14:paraId="7D7ADC99" w14:textId="4DD785A6" w:rsidR="0095490D" w:rsidRPr="00153DB0" w:rsidRDefault="0095490D" w:rsidP="00153DB0">
      <w:pPr>
        <w:spacing w:before="0" w:after="160"/>
        <w:rPr>
          <w:rFonts w:asciiTheme="minorHAnsi" w:hAnsiTheme="minorHAnsi" w:cstheme="minorHAnsi"/>
          <w:sz w:val="28"/>
          <w:szCs w:val="28"/>
        </w:rPr>
      </w:pPr>
      <w:r w:rsidRPr="00153DB0">
        <w:rPr>
          <w:rFonts w:asciiTheme="minorHAnsi" w:hAnsiTheme="minorHAnsi" w:cstheme="minorHAnsi"/>
          <w:sz w:val="28"/>
          <w:szCs w:val="28"/>
        </w:rPr>
        <w:t>Tenga en cuenta, con el diseño de las estrategias, la disponibilidad de dinero para la ejecución de las mismas, ya que habrá unas que no lo requieren como otras que, para su práctica, necesitarán de él. Muchas estrategias involucrarán costos administrativos: llamadas telefónicas, impresión y fotocopias, compras de equipos o materiales, publicidad, entre otros. Quien esté al frente de las finanzas tendrá en cuenta los costos posibles en los que se podría incurrir si se realiza una estrategia.</w:t>
      </w:r>
    </w:p>
    <w:p w14:paraId="384B27FD" w14:textId="7AFE7E76" w:rsidR="00281623" w:rsidRPr="00AB18CF" w:rsidRDefault="00281623">
      <w:pPr>
        <w:pStyle w:val="Prrafodelista"/>
        <w:numPr>
          <w:ilvl w:val="0"/>
          <w:numId w:val="43"/>
        </w:numPr>
        <w:spacing w:before="0" w:after="160"/>
        <w:ind w:left="1418" w:hanging="284"/>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Tiempo o duración</w:t>
      </w:r>
    </w:p>
    <w:p w14:paraId="3649D679" w14:textId="77777777" w:rsidR="00281623" w:rsidRPr="00153DB0" w:rsidRDefault="00281623" w:rsidP="00153DB0">
      <w:pPr>
        <w:spacing w:before="0" w:after="160"/>
        <w:rPr>
          <w:rFonts w:asciiTheme="minorHAnsi" w:hAnsiTheme="minorHAnsi" w:cstheme="minorHAnsi"/>
          <w:sz w:val="28"/>
          <w:szCs w:val="28"/>
        </w:rPr>
      </w:pPr>
      <w:r w:rsidRPr="00153DB0">
        <w:rPr>
          <w:rFonts w:asciiTheme="minorHAnsi" w:hAnsiTheme="minorHAnsi" w:cstheme="minorHAnsi"/>
          <w:sz w:val="28"/>
          <w:szCs w:val="28"/>
        </w:rPr>
        <w:t>Las estrategias formuladas en el plan operativo deben contar con un período de tiempo para su implementación y el logro de los resultados. Esta duración debe ser inferior a un año; por lo general, las estrategias se miden en lapsos de días, semanas o varios meses.</w:t>
      </w:r>
    </w:p>
    <w:p w14:paraId="5F2914AD" w14:textId="77777777" w:rsidR="00281623" w:rsidRPr="00153DB0" w:rsidRDefault="00281623" w:rsidP="00153DB0">
      <w:pPr>
        <w:spacing w:before="0" w:after="160"/>
        <w:rPr>
          <w:rFonts w:asciiTheme="minorHAnsi" w:hAnsiTheme="minorHAnsi" w:cstheme="minorHAnsi"/>
          <w:sz w:val="28"/>
          <w:szCs w:val="28"/>
        </w:rPr>
      </w:pPr>
      <w:r w:rsidRPr="00153DB0">
        <w:rPr>
          <w:rFonts w:asciiTheme="minorHAnsi" w:hAnsiTheme="minorHAnsi" w:cstheme="minorHAnsi"/>
          <w:sz w:val="28"/>
          <w:szCs w:val="28"/>
        </w:rPr>
        <w:t>Es indispensable que formule el tiempo para cada estrategia, lo que le permitirá ordenar las tareas que deben realizarse y priorizar aquellas que demandan mayor atención por la urgencia de su práctica.</w:t>
      </w:r>
    </w:p>
    <w:p w14:paraId="5FB9B806" w14:textId="77777777" w:rsidR="00281623" w:rsidRPr="00AB18CF" w:rsidRDefault="00281623">
      <w:pPr>
        <w:pStyle w:val="Prrafodelista"/>
        <w:numPr>
          <w:ilvl w:val="0"/>
          <w:numId w:val="43"/>
        </w:numPr>
        <w:spacing w:before="0" w:after="160"/>
        <w:ind w:left="1418" w:hanging="284"/>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lastRenderedPageBreak/>
        <w:t>Medidas preventivas y correctivas</w:t>
      </w:r>
    </w:p>
    <w:p w14:paraId="3399D199" w14:textId="70C8CCE8" w:rsidR="009724C6" w:rsidRPr="00153DB0" w:rsidRDefault="00281623" w:rsidP="00153DB0">
      <w:pPr>
        <w:spacing w:before="0" w:after="160"/>
        <w:rPr>
          <w:rFonts w:asciiTheme="minorHAnsi" w:hAnsiTheme="minorHAnsi" w:cstheme="minorHAnsi"/>
          <w:sz w:val="28"/>
          <w:szCs w:val="28"/>
        </w:rPr>
      </w:pPr>
      <w:r w:rsidRPr="00153DB0">
        <w:rPr>
          <w:rFonts w:asciiTheme="minorHAnsi" w:hAnsiTheme="minorHAnsi" w:cstheme="minorHAnsi"/>
          <w:sz w:val="28"/>
          <w:szCs w:val="28"/>
        </w:rPr>
        <w:t>Se utilizan para establecer acciones que requieran utilizarse en caso de que las estrategias no estén otorgando los resultados esperados, es decir, una forma de asegurar el camino hacia lo que desea la empresa. Estas pueden efectuarse según los datos que suministren el seguimiento y el control.</w:t>
      </w:r>
    </w:p>
    <w:p w14:paraId="71E9B11F" w14:textId="77777777" w:rsidR="00EA224A" w:rsidRPr="00AB18CF" w:rsidRDefault="00EA224A" w:rsidP="00EA224A">
      <w:pPr>
        <w:spacing w:before="0" w:after="160"/>
        <w:ind w:left="851" w:hanging="720"/>
        <w:rPr>
          <w:rFonts w:asciiTheme="minorHAnsi" w:hAnsiTheme="minorHAnsi" w:cstheme="minorHAnsi"/>
          <w:sz w:val="28"/>
          <w:szCs w:val="28"/>
        </w:rPr>
      </w:pPr>
      <w:r w:rsidRPr="00AB18CF">
        <w:rPr>
          <w:rFonts w:asciiTheme="minorHAnsi" w:hAnsiTheme="minorHAnsi" w:cstheme="minorHAnsi"/>
          <w:sz w:val="28"/>
          <w:szCs w:val="28"/>
        </w:rPr>
        <w:t>Los planes operativos alinean el plan estratégico de la empresa con el día a día real de la empresa.</w:t>
      </w:r>
    </w:p>
    <w:p w14:paraId="2D3CE102" w14:textId="77777777" w:rsidR="00EA224A" w:rsidRPr="00AB18CF" w:rsidRDefault="00EA224A" w:rsidP="00EA224A">
      <w:pPr>
        <w:spacing w:before="0" w:after="160"/>
        <w:ind w:left="851" w:hanging="720"/>
        <w:rPr>
          <w:rFonts w:asciiTheme="minorHAnsi" w:hAnsiTheme="minorHAnsi" w:cstheme="minorHAnsi"/>
          <w:sz w:val="28"/>
          <w:szCs w:val="28"/>
        </w:rPr>
      </w:pPr>
      <w:r w:rsidRPr="00AB18CF">
        <w:rPr>
          <w:rFonts w:asciiTheme="minorHAnsi" w:hAnsiTheme="minorHAnsi" w:cstheme="minorHAnsi"/>
          <w:sz w:val="28"/>
          <w:szCs w:val="28"/>
        </w:rPr>
        <w:t>Dirigir una empresa exitosa requiere prestar atención a cómo se cumplen los objetivos a diario, de ahí la necesidad de una planificación tan compleja.</w:t>
      </w:r>
    </w:p>
    <w:p w14:paraId="20F347EF" w14:textId="5B14E238" w:rsidR="0027297D" w:rsidRDefault="00EA224A" w:rsidP="00153DB0">
      <w:pPr>
        <w:spacing w:before="0" w:after="160"/>
        <w:rPr>
          <w:rFonts w:asciiTheme="minorHAnsi" w:hAnsiTheme="minorHAnsi" w:cstheme="minorHAnsi"/>
          <w:sz w:val="28"/>
          <w:szCs w:val="28"/>
        </w:rPr>
      </w:pPr>
      <w:r w:rsidRPr="00AB18CF">
        <w:rPr>
          <w:rFonts w:asciiTheme="minorHAnsi" w:hAnsiTheme="minorHAnsi" w:cstheme="minorHAnsi"/>
          <w:sz w:val="28"/>
          <w:szCs w:val="28"/>
        </w:rPr>
        <w:t>Un plan operativo no debe formularse sin hacer referencia a un plan estratégico, básicamente, es un plan para la implementación de las estrategias contenidas en el plan estratégico, facilitando la coordinación de los recursos de la organización para que se puedan alcanzar las metas y objetivos del plan.</w:t>
      </w:r>
    </w:p>
    <w:p w14:paraId="4B376213" w14:textId="26BA43AD" w:rsidR="00153DB0" w:rsidRDefault="00153DB0" w:rsidP="00153DB0">
      <w:pPr>
        <w:spacing w:before="0" w:after="160"/>
      </w:pPr>
    </w:p>
    <w:p w14:paraId="52C31658" w14:textId="213D0749" w:rsidR="00153DB0" w:rsidRDefault="00153DB0" w:rsidP="00153DB0">
      <w:pPr>
        <w:spacing w:before="0" w:after="160"/>
      </w:pPr>
    </w:p>
    <w:p w14:paraId="3D4D42C7" w14:textId="58079C2A" w:rsidR="00153DB0" w:rsidRDefault="00153DB0" w:rsidP="00153DB0">
      <w:pPr>
        <w:spacing w:before="0" w:after="160"/>
      </w:pPr>
    </w:p>
    <w:p w14:paraId="36FEE93A" w14:textId="6C46141C" w:rsidR="00153DB0" w:rsidRDefault="00153DB0" w:rsidP="00153DB0">
      <w:pPr>
        <w:spacing w:before="0" w:after="160"/>
      </w:pPr>
    </w:p>
    <w:p w14:paraId="577E5F4C" w14:textId="261ABA75" w:rsidR="00153DB0" w:rsidRDefault="00153DB0" w:rsidP="00153DB0">
      <w:pPr>
        <w:spacing w:before="0" w:after="160"/>
      </w:pPr>
    </w:p>
    <w:p w14:paraId="6A6FD7CB" w14:textId="5FB676EA" w:rsidR="00153DB0" w:rsidRDefault="00153DB0" w:rsidP="00153DB0">
      <w:pPr>
        <w:spacing w:before="0" w:after="160"/>
      </w:pPr>
    </w:p>
    <w:p w14:paraId="75FCC59F" w14:textId="7D366410" w:rsidR="00153DB0" w:rsidRDefault="00153DB0" w:rsidP="00153DB0">
      <w:pPr>
        <w:spacing w:before="0" w:after="160"/>
      </w:pPr>
    </w:p>
    <w:p w14:paraId="2AA9AB08" w14:textId="4A131711" w:rsidR="00153DB0" w:rsidRDefault="00153DB0" w:rsidP="00153DB0">
      <w:pPr>
        <w:spacing w:before="0" w:after="160"/>
      </w:pPr>
    </w:p>
    <w:p w14:paraId="5968B3C0" w14:textId="77777777" w:rsidR="00153DB0" w:rsidRDefault="00153DB0" w:rsidP="00153DB0">
      <w:pPr>
        <w:spacing w:before="0" w:after="160"/>
      </w:pPr>
    </w:p>
    <w:p w14:paraId="552F14C3" w14:textId="1AB6CA82" w:rsidR="009724C6" w:rsidRPr="00AB18CF" w:rsidRDefault="009724C6" w:rsidP="0027297D">
      <w:pPr>
        <w:pStyle w:val="Figura"/>
      </w:pPr>
      <w:r w:rsidRPr="00AB18CF">
        <w:lastRenderedPageBreak/>
        <w:t>Objetivos a corto plazo</w:t>
      </w:r>
    </w:p>
    <w:p w14:paraId="729FDF29" w14:textId="0809D254" w:rsidR="009724C6" w:rsidRPr="00AB18CF" w:rsidRDefault="009724C6" w:rsidP="009724C6">
      <w:pPr>
        <w:ind w:firstLine="0"/>
        <w:jc w:val="center"/>
      </w:pPr>
      <w:r w:rsidRPr="00AB18CF">
        <w:rPr>
          <w:noProof/>
        </w:rPr>
        <w:drawing>
          <wp:inline distT="0" distB="0" distL="0" distR="0" wp14:anchorId="7BD68CA5" wp14:editId="20FE5D16">
            <wp:extent cx="2809875" cy="2952750"/>
            <wp:effectExtent l="0" t="0" r="9525" b="0"/>
            <wp:docPr id="543008902" name="Gráfico 27" descr="Figura 9. Esquema que menciona los aspectos a tener en cuenta al momento de crear un plan operativo, destacando las siguientes acciones que resaltan objetivos a corto plazo: operaciones, objetivos operativos, actividades y t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08902" name="Gráfico 27" descr="Figura 9. Esquema que menciona los aspectos a tener en cuenta en cuenta al momento de crear un plan operativo, destacando las siguientes acciones que resaltan objetivos a corto plazo: operaciones, objetivos operativos, actividades y tareas."/>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2809875" cy="2952750"/>
                    </a:xfrm>
                    <a:prstGeom prst="rect">
                      <a:avLst/>
                    </a:prstGeom>
                  </pic:spPr>
                </pic:pic>
              </a:graphicData>
            </a:graphic>
          </wp:inline>
        </w:drawing>
      </w:r>
    </w:p>
    <w:p w14:paraId="71D3E68E" w14:textId="32209B41" w:rsidR="00F35602" w:rsidRPr="00AB18CF" w:rsidRDefault="00F35602" w:rsidP="00F35602">
      <w:pPr>
        <w:ind w:firstLine="0"/>
        <w:jc w:val="both"/>
        <w:rPr>
          <w:rFonts w:asciiTheme="minorHAnsi" w:hAnsiTheme="minorHAnsi" w:cstheme="minorHAnsi"/>
          <w:b/>
          <w:bCs/>
          <w:sz w:val="28"/>
          <w:szCs w:val="28"/>
        </w:rPr>
      </w:pPr>
      <w:r w:rsidRPr="00AB18CF">
        <w:rPr>
          <w:rFonts w:asciiTheme="minorHAnsi" w:hAnsiTheme="minorHAnsi" w:cstheme="minorHAnsi"/>
          <w:b/>
          <w:bCs/>
          <w:sz w:val="28"/>
          <w:szCs w:val="28"/>
        </w:rPr>
        <w:t>Objetivos a corto plazo</w:t>
      </w:r>
    </w:p>
    <w:p w14:paraId="22AC22A3" w14:textId="77777777" w:rsidR="00F35602" w:rsidRPr="00153DB0" w:rsidRDefault="00F35602" w:rsidP="00153DB0">
      <w:pPr>
        <w:pStyle w:val="Prrafodelista"/>
        <w:numPr>
          <w:ilvl w:val="0"/>
          <w:numId w:val="43"/>
        </w:numPr>
        <w:jc w:val="both"/>
        <w:rPr>
          <w:rFonts w:asciiTheme="minorHAnsi" w:hAnsiTheme="minorHAnsi" w:cstheme="minorHAnsi"/>
          <w:sz w:val="28"/>
          <w:szCs w:val="28"/>
        </w:rPr>
      </w:pPr>
      <w:r w:rsidRPr="00153DB0">
        <w:rPr>
          <w:rFonts w:asciiTheme="minorHAnsi" w:hAnsiTheme="minorHAnsi" w:cstheme="minorHAnsi"/>
          <w:sz w:val="28"/>
          <w:szCs w:val="28"/>
        </w:rPr>
        <w:t>Operaciones.</w:t>
      </w:r>
    </w:p>
    <w:p w14:paraId="1FF2DABD" w14:textId="77777777" w:rsidR="00F35602" w:rsidRPr="00153DB0" w:rsidRDefault="00F35602" w:rsidP="00153DB0">
      <w:pPr>
        <w:pStyle w:val="Prrafodelista"/>
        <w:numPr>
          <w:ilvl w:val="0"/>
          <w:numId w:val="43"/>
        </w:numPr>
        <w:jc w:val="both"/>
        <w:rPr>
          <w:rFonts w:asciiTheme="minorHAnsi" w:hAnsiTheme="minorHAnsi" w:cstheme="minorHAnsi"/>
          <w:sz w:val="28"/>
          <w:szCs w:val="28"/>
        </w:rPr>
      </w:pPr>
      <w:r w:rsidRPr="00153DB0">
        <w:rPr>
          <w:rFonts w:asciiTheme="minorHAnsi" w:hAnsiTheme="minorHAnsi" w:cstheme="minorHAnsi"/>
          <w:sz w:val="28"/>
          <w:szCs w:val="28"/>
        </w:rPr>
        <w:t>Objetivos operativos.</w:t>
      </w:r>
    </w:p>
    <w:p w14:paraId="256468DA" w14:textId="77777777" w:rsidR="00F35602" w:rsidRPr="00153DB0" w:rsidRDefault="00F35602" w:rsidP="00153DB0">
      <w:pPr>
        <w:pStyle w:val="Prrafodelista"/>
        <w:numPr>
          <w:ilvl w:val="0"/>
          <w:numId w:val="43"/>
        </w:numPr>
        <w:jc w:val="both"/>
        <w:rPr>
          <w:rFonts w:asciiTheme="minorHAnsi" w:hAnsiTheme="minorHAnsi" w:cstheme="minorHAnsi"/>
          <w:sz w:val="28"/>
          <w:szCs w:val="28"/>
        </w:rPr>
      </w:pPr>
      <w:r w:rsidRPr="00153DB0">
        <w:rPr>
          <w:rFonts w:asciiTheme="minorHAnsi" w:hAnsiTheme="minorHAnsi" w:cstheme="minorHAnsi"/>
          <w:sz w:val="28"/>
          <w:szCs w:val="28"/>
        </w:rPr>
        <w:t>Actividades y tareas.</w:t>
      </w:r>
    </w:p>
    <w:p w14:paraId="27C93473" w14:textId="647C6F58" w:rsidR="00F35602" w:rsidRPr="00153DB0" w:rsidRDefault="00F35602" w:rsidP="00153DB0">
      <w:pPr>
        <w:pStyle w:val="Prrafodelista"/>
        <w:numPr>
          <w:ilvl w:val="0"/>
          <w:numId w:val="43"/>
        </w:numPr>
        <w:jc w:val="both"/>
        <w:rPr>
          <w:rFonts w:asciiTheme="minorHAnsi" w:hAnsiTheme="minorHAnsi" w:cstheme="minorHAnsi"/>
          <w:sz w:val="28"/>
          <w:szCs w:val="28"/>
        </w:rPr>
      </w:pPr>
      <w:r w:rsidRPr="00153DB0">
        <w:rPr>
          <w:rFonts w:asciiTheme="minorHAnsi" w:hAnsiTheme="minorHAnsi" w:cstheme="minorHAnsi"/>
          <w:sz w:val="28"/>
          <w:szCs w:val="28"/>
        </w:rPr>
        <w:t>Planes operativos.</w:t>
      </w:r>
    </w:p>
    <w:p w14:paraId="4AB30A21" w14:textId="77777777" w:rsidR="004E6789" w:rsidRPr="00AB18CF" w:rsidRDefault="004E6789" w:rsidP="0031555B">
      <w:pPr>
        <w:rPr>
          <w:rFonts w:asciiTheme="minorHAnsi" w:hAnsiTheme="minorHAnsi" w:cstheme="minorHAnsi"/>
          <w:sz w:val="28"/>
          <w:szCs w:val="28"/>
        </w:rPr>
      </w:pPr>
      <w:r w:rsidRPr="00AB18CF">
        <w:rPr>
          <w:rFonts w:asciiTheme="minorHAnsi" w:hAnsiTheme="minorHAnsi" w:cstheme="minorHAnsi"/>
          <w:sz w:val="28"/>
          <w:szCs w:val="28"/>
        </w:rPr>
        <w:t>La asignación y gestión de recursos es fundamental en la planeación operativa porque indicará el presupuesto que se necesita para poner en marcha el plan, es decir, se identificará cuánto dinero requiere. A veces, se deben hacer ajustes para evitar el fracaso, y otras veces, deberá ajustar su plan para los próximos pasos, porque finalmente ha alcanzado sus límites estratégicos.</w:t>
      </w:r>
    </w:p>
    <w:p w14:paraId="75EF3B0C" w14:textId="77777777" w:rsidR="00924F8C" w:rsidRPr="00AB18CF" w:rsidRDefault="004E6789" w:rsidP="0031555B">
      <w:pPr>
        <w:rPr>
          <w:rFonts w:asciiTheme="minorHAnsi" w:hAnsiTheme="minorHAnsi" w:cstheme="minorHAnsi"/>
          <w:sz w:val="28"/>
          <w:szCs w:val="28"/>
        </w:rPr>
      </w:pPr>
      <w:r w:rsidRPr="00AB18CF">
        <w:rPr>
          <w:rFonts w:asciiTheme="minorHAnsi" w:hAnsiTheme="minorHAnsi" w:cstheme="minorHAnsi"/>
          <w:sz w:val="28"/>
          <w:szCs w:val="28"/>
        </w:rPr>
        <w:t>Quien lleve a cabo la formulación de un plan operativo tendrá en cuenta los siguientes elementos de la organización:</w:t>
      </w:r>
    </w:p>
    <w:p w14:paraId="4D06BA2D" w14:textId="0A716F72" w:rsidR="00924F8C" w:rsidRPr="00AB18CF" w:rsidRDefault="00924F8C">
      <w:pPr>
        <w:pStyle w:val="Prrafodelista"/>
        <w:numPr>
          <w:ilvl w:val="0"/>
          <w:numId w:val="44"/>
        </w:numPr>
        <w:rPr>
          <w:rFonts w:asciiTheme="minorHAnsi" w:hAnsiTheme="minorHAnsi" w:cstheme="minorHAnsi"/>
          <w:sz w:val="28"/>
          <w:szCs w:val="28"/>
          <w:lang w:val="es-CO"/>
        </w:rPr>
      </w:pPr>
      <w:r w:rsidRPr="00AB18CF">
        <w:rPr>
          <w:rFonts w:asciiTheme="minorHAnsi" w:hAnsiTheme="minorHAnsi" w:cstheme="minorHAnsi"/>
          <w:sz w:val="28"/>
          <w:szCs w:val="28"/>
          <w:lang w:val="es-CO"/>
        </w:rPr>
        <w:lastRenderedPageBreak/>
        <w:t>Visión general de la empresa</w:t>
      </w:r>
      <w:r w:rsidR="00E92412" w:rsidRPr="00AB18CF">
        <w:rPr>
          <w:rFonts w:asciiTheme="minorHAnsi" w:hAnsiTheme="minorHAnsi" w:cstheme="minorHAnsi"/>
          <w:sz w:val="28"/>
          <w:szCs w:val="28"/>
          <w:lang w:val="es-CO"/>
        </w:rPr>
        <w:t>.</w:t>
      </w:r>
    </w:p>
    <w:p w14:paraId="16212F49" w14:textId="3CCD1290" w:rsidR="00924F8C" w:rsidRPr="00AB18CF" w:rsidRDefault="00924F8C">
      <w:pPr>
        <w:pStyle w:val="Prrafodelista"/>
        <w:numPr>
          <w:ilvl w:val="0"/>
          <w:numId w:val="44"/>
        </w:numPr>
        <w:rPr>
          <w:rFonts w:asciiTheme="minorHAnsi" w:hAnsiTheme="minorHAnsi" w:cstheme="minorHAnsi"/>
          <w:sz w:val="28"/>
          <w:szCs w:val="28"/>
          <w:lang w:val="es-CO"/>
        </w:rPr>
      </w:pPr>
      <w:r w:rsidRPr="00AB18CF">
        <w:rPr>
          <w:rFonts w:asciiTheme="minorHAnsi" w:hAnsiTheme="minorHAnsi" w:cstheme="minorHAnsi"/>
          <w:sz w:val="28"/>
          <w:szCs w:val="28"/>
          <w:lang w:val="es-CO"/>
        </w:rPr>
        <w:t>Servicios y productos</w:t>
      </w:r>
      <w:r w:rsidR="00E92412" w:rsidRPr="00AB18CF">
        <w:rPr>
          <w:rFonts w:asciiTheme="minorHAnsi" w:hAnsiTheme="minorHAnsi" w:cstheme="minorHAnsi"/>
          <w:sz w:val="28"/>
          <w:szCs w:val="28"/>
          <w:lang w:val="es-CO"/>
        </w:rPr>
        <w:t>.</w:t>
      </w:r>
    </w:p>
    <w:p w14:paraId="121FBC51" w14:textId="224DEB9A" w:rsidR="00924F8C" w:rsidRPr="00AB18CF" w:rsidRDefault="00924F8C">
      <w:pPr>
        <w:pStyle w:val="Prrafodelista"/>
        <w:numPr>
          <w:ilvl w:val="0"/>
          <w:numId w:val="44"/>
        </w:numPr>
        <w:rPr>
          <w:rFonts w:asciiTheme="minorHAnsi" w:hAnsiTheme="minorHAnsi" w:cstheme="minorHAnsi"/>
          <w:sz w:val="28"/>
          <w:szCs w:val="28"/>
          <w:lang w:val="es-CO"/>
        </w:rPr>
      </w:pPr>
      <w:r w:rsidRPr="00AB18CF">
        <w:rPr>
          <w:rFonts w:asciiTheme="minorHAnsi" w:hAnsiTheme="minorHAnsi" w:cstheme="minorHAnsi"/>
          <w:sz w:val="28"/>
          <w:szCs w:val="28"/>
          <w:lang w:val="es-CO"/>
        </w:rPr>
        <w:t>Plan de alcance</w:t>
      </w:r>
      <w:r w:rsidR="00E92412" w:rsidRPr="00AB18CF">
        <w:rPr>
          <w:rFonts w:asciiTheme="minorHAnsi" w:hAnsiTheme="minorHAnsi" w:cstheme="minorHAnsi"/>
          <w:sz w:val="28"/>
          <w:szCs w:val="28"/>
          <w:lang w:val="es-CO"/>
        </w:rPr>
        <w:t>.</w:t>
      </w:r>
    </w:p>
    <w:p w14:paraId="66883D20" w14:textId="68324EC0" w:rsidR="00924F8C" w:rsidRPr="00AB18CF" w:rsidRDefault="00924F8C">
      <w:pPr>
        <w:pStyle w:val="Prrafodelista"/>
        <w:numPr>
          <w:ilvl w:val="0"/>
          <w:numId w:val="44"/>
        </w:numPr>
        <w:rPr>
          <w:rFonts w:asciiTheme="minorHAnsi" w:hAnsiTheme="minorHAnsi" w:cstheme="minorHAnsi"/>
          <w:sz w:val="28"/>
          <w:szCs w:val="28"/>
          <w:lang w:val="es-CO"/>
        </w:rPr>
      </w:pPr>
      <w:r w:rsidRPr="00AB18CF">
        <w:rPr>
          <w:rFonts w:asciiTheme="minorHAnsi" w:hAnsiTheme="minorHAnsi" w:cstheme="minorHAnsi"/>
          <w:sz w:val="28"/>
          <w:szCs w:val="28"/>
          <w:lang w:val="es-CO"/>
        </w:rPr>
        <w:t xml:space="preserve">Estructura </w:t>
      </w:r>
      <w:r w:rsidR="00E92412" w:rsidRPr="00AB18CF">
        <w:rPr>
          <w:rFonts w:asciiTheme="minorHAnsi" w:hAnsiTheme="minorHAnsi" w:cstheme="minorHAnsi"/>
          <w:sz w:val="28"/>
          <w:szCs w:val="28"/>
          <w:lang w:val="es-CO"/>
        </w:rPr>
        <w:t>administrativ</w:t>
      </w:r>
      <w:r w:rsidR="00C2422C" w:rsidRPr="00AB18CF">
        <w:rPr>
          <w:rFonts w:asciiTheme="minorHAnsi" w:hAnsiTheme="minorHAnsi" w:cstheme="minorHAnsi"/>
          <w:sz w:val="28"/>
          <w:szCs w:val="28"/>
          <w:lang w:val="es-CO"/>
        </w:rPr>
        <w:t>a</w:t>
      </w:r>
      <w:r w:rsidR="00E92412" w:rsidRPr="00AB18CF">
        <w:rPr>
          <w:rFonts w:asciiTheme="minorHAnsi" w:hAnsiTheme="minorHAnsi" w:cstheme="minorHAnsi"/>
          <w:sz w:val="28"/>
          <w:szCs w:val="28"/>
          <w:lang w:val="es-CO"/>
        </w:rPr>
        <w:t>.</w:t>
      </w:r>
    </w:p>
    <w:p w14:paraId="139DDC54" w14:textId="29508522" w:rsidR="00924F8C" w:rsidRPr="00AB18CF" w:rsidRDefault="00924F8C">
      <w:pPr>
        <w:pStyle w:val="Prrafodelista"/>
        <w:numPr>
          <w:ilvl w:val="0"/>
          <w:numId w:val="44"/>
        </w:numPr>
        <w:rPr>
          <w:rFonts w:asciiTheme="minorHAnsi" w:hAnsiTheme="minorHAnsi" w:cstheme="minorHAnsi"/>
          <w:sz w:val="28"/>
          <w:szCs w:val="28"/>
          <w:lang w:val="es-CO"/>
        </w:rPr>
      </w:pPr>
      <w:r w:rsidRPr="00AB18CF">
        <w:rPr>
          <w:rFonts w:asciiTheme="minorHAnsi" w:hAnsiTheme="minorHAnsi" w:cstheme="minorHAnsi"/>
          <w:sz w:val="28"/>
          <w:szCs w:val="28"/>
          <w:lang w:val="es-CO"/>
        </w:rPr>
        <w:t>Estructura organizacional</w:t>
      </w:r>
      <w:r w:rsidR="00E92412" w:rsidRPr="00AB18CF">
        <w:rPr>
          <w:rFonts w:asciiTheme="minorHAnsi" w:hAnsiTheme="minorHAnsi" w:cstheme="minorHAnsi"/>
          <w:sz w:val="28"/>
          <w:szCs w:val="28"/>
          <w:lang w:val="es-CO"/>
        </w:rPr>
        <w:t>.</w:t>
      </w:r>
    </w:p>
    <w:p w14:paraId="2A1A44FB" w14:textId="1110229A" w:rsidR="00924F8C" w:rsidRPr="00AB18CF" w:rsidRDefault="00924F8C">
      <w:pPr>
        <w:pStyle w:val="Prrafodelista"/>
        <w:numPr>
          <w:ilvl w:val="0"/>
          <w:numId w:val="44"/>
        </w:numPr>
        <w:rPr>
          <w:rFonts w:asciiTheme="minorHAnsi" w:hAnsiTheme="minorHAnsi" w:cstheme="minorHAnsi"/>
          <w:sz w:val="28"/>
          <w:szCs w:val="28"/>
          <w:lang w:val="es-CO"/>
        </w:rPr>
      </w:pPr>
      <w:r w:rsidRPr="00AB18CF">
        <w:rPr>
          <w:rFonts w:asciiTheme="minorHAnsi" w:hAnsiTheme="minorHAnsi" w:cstheme="minorHAnsi"/>
          <w:sz w:val="28"/>
          <w:szCs w:val="28"/>
          <w:lang w:val="es-CO"/>
        </w:rPr>
        <w:t>Resultados de rendimiento</w:t>
      </w:r>
      <w:r w:rsidR="00E92412" w:rsidRPr="00AB18CF">
        <w:rPr>
          <w:rFonts w:asciiTheme="minorHAnsi" w:hAnsiTheme="minorHAnsi" w:cstheme="minorHAnsi"/>
          <w:sz w:val="28"/>
          <w:szCs w:val="28"/>
          <w:lang w:val="es-CO"/>
        </w:rPr>
        <w:t>.</w:t>
      </w:r>
    </w:p>
    <w:p w14:paraId="4CD50914" w14:textId="330C18BB" w:rsidR="00924F8C" w:rsidRPr="00AB18CF" w:rsidRDefault="00924F8C">
      <w:pPr>
        <w:pStyle w:val="Prrafodelista"/>
        <w:numPr>
          <w:ilvl w:val="0"/>
          <w:numId w:val="44"/>
        </w:numPr>
        <w:rPr>
          <w:rFonts w:asciiTheme="minorHAnsi" w:hAnsiTheme="minorHAnsi" w:cstheme="minorHAnsi"/>
          <w:sz w:val="28"/>
          <w:szCs w:val="28"/>
          <w:lang w:val="es-CO"/>
        </w:rPr>
      </w:pPr>
      <w:r w:rsidRPr="00AB18CF">
        <w:rPr>
          <w:rFonts w:asciiTheme="minorHAnsi" w:hAnsiTheme="minorHAnsi" w:cstheme="minorHAnsi"/>
          <w:sz w:val="28"/>
          <w:szCs w:val="28"/>
          <w:lang w:val="es-CO"/>
        </w:rPr>
        <w:t>Plan de finanzas</w:t>
      </w:r>
      <w:r w:rsidR="00E92412" w:rsidRPr="00AB18CF">
        <w:rPr>
          <w:rFonts w:asciiTheme="minorHAnsi" w:hAnsiTheme="minorHAnsi" w:cstheme="minorHAnsi"/>
          <w:sz w:val="28"/>
          <w:szCs w:val="28"/>
          <w:lang w:val="es-CO"/>
        </w:rPr>
        <w:t>.</w:t>
      </w:r>
    </w:p>
    <w:p w14:paraId="47DBD6DD" w14:textId="721D8CE8" w:rsidR="00924F8C" w:rsidRPr="00AB18CF" w:rsidRDefault="00924F8C">
      <w:pPr>
        <w:pStyle w:val="Prrafodelista"/>
        <w:numPr>
          <w:ilvl w:val="0"/>
          <w:numId w:val="44"/>
        </w:numPr>
        <w:rPr>
          <w:rFonts w:asciiTheme="minorHAnsi" w:hAnsiTheme="minorHAnsi" w:cstheme="minorHAnsi"/>
          <w:sz w:val="28"/>
          <w:szCs w:val="28"/>
          <w:lang w:val="es-CO"/>
        </w:rPr>
      </w:pPr>
      <w:r w:rsidRPr="00AB18CF">
        <w:rPr>
          <w:rFonts w:asciiTheme="minorHAnsi" w:hAnsiTheme="minorHAnsi" w:cstheme="minorHAnsi"/>
          <w:sz w:val="28"/>
          <w:szCs w:val="28"/>
          <w:lang w:val="es-CO"/>
        </w:rPr>
        <w:t>Calendario de la empresa</w:t>
      </w:r>
      <w:r w:rsidR="00E92412" w:rsidRPr="00AB18CF">
        <w:rPr>
          <w:rFonts w:asciiTheme="minorHAnsi" w:hAnsiTheme="minorHAnsi" w:cstheme="minorHAnsi"/>
          <w:sz w:val="28"/>
          <w:szCs w:val="28"/>
          <w:lang w:val="es-CO"/>
        </w:rPr>
        <w:t>.</w:t>
      </w:r>
    </w:p>
    <w:p w14:paraId="6CF5EB43" w14:textId="3747C429" w:rsidR="00E92412" w:rsidRPr="00AB18CF" w:rsidRDefault="006307A7" w:rsidP="00E92412">
      <w:pPr>
        <w:rPr>
          <w:rFonts w:asciiTheme="minorHAnsi" w:hAnsiTheme="minorHAnsi" w:cstheme="minorHAnsi"/>
          <w:sz w:val="28"/>
          <w:szCs w:val="28"/>
        </w:rPr>
      </w:pPr>
      <w:r w:rsidRPr="00AB18CF">
        <w:rPr>
          <w:rFonts w:asciiTheme="minorHAnsi" w:hAnsiTheme="minorHAnsi" w:cstheme="minorHAnsi"/>
          <w:sz w:val="28"/>
          <w:szCs w:val="28"/>
        </w:rPr>
        <w:t>Un plan operativo trata de comprender la visión de la empresa, crear objetivos a corto plazo y establecer los pasos concretos para realizarlos. Seguidamente, se describirán algunos pasos para desarrollar un plan operativo:</w:t>
      </w:r>
    </w:p>
    <w:p w14:paraId="4FCAB97E" w14:textId="44B47FEE" w:rsidR="00E70308" w:rsidRDefault="00E70308" w:rsidP="0027297D">
      <w:pPr>
        <w:pStyle w:val="Figura"/>
      </w:pPr>
      <w:r w:rsidRPr="00AB18CF">
        <w:t>Pasos para desarrollar un plan operativo</w:t>
      </w:r>
    </w:p>
    <w:p w14:paraId="62CC4345" w14:textId="0973884D" w:rsidR="007963EE" w:rsidRPr="007963EE" w:rsidRDefault="007963EE" w:rsidP="007963EE">
      <w:pPr>
        <w:ind w:firstLine="0"/>
        <w:jc w:val="center"/>
      </w:pPr>
      <w:r>
        <w:rPr>
          <w:noProof/>
        </w:rPr>
        <w:drawing>
          <wp:inline distT="0" distB="0" distL="0" distR="0" wp14:anchorId="304096FD" wp14:editId="4BE36698">
            <wp:extent cx="6332220" cy="2145030"/>
            <wp:effectExtent l="0" t="0" r="0" b="7620"/>
            <wp:docPr id="138363590" name="Gráfico 6" descr="Figura 10. Imagen que menciona los seis pasos que se deben tener en cuenta para desarrollar un plan operativo, los cuales son:&#10;1. Analice la visión de la empresa.&#10;2. Defina las metas.&#10;3. Formule las estrategias.&#10;4. Planee las acciones.&#10;5. Asigne los recursos.&#10;6. Monitoree y aju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3590" name="Gráfico 6" descr="Figura 10. Imagen que menciona los seis pasos que se deben tener en cuenta para desarrollar un plan operativo, los cuales son:&#10;1. Analice la visión de la empresa.&#10;2. Defina las metas.&#10;3. Formule las estrategias.&#10;4. Planee las acciones.&#10;5. Asigne los recursos.&#10;6. Monitoree y ajuste."/>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6332220" cy="2145030"/>
                    </a:xfrm>
                    <a:prstGeom prst="rect">
                      <a:avLst/>
                    </a:prstGeom>
                  </pic:spPr>
                </pic:pic>
              </a:graphicData>
            </a:graphic>
          </wp:inline>
        </w:drawing>
      </w:r>
    </w:p>
    <w:p w14:paraId="60ED122F" w14:textId="2387E64F" w:rsidR="006307A7" w:rsidRPr="00AB18CF" w:rsidRDefault="00F02C2D">
      <w:pPr>
        <w:pStyle w:val="Prrafodelista"/>
        <w:numPr>
          <w:ilvl w:val="0"/>
          <w:numId w:val="45"/>
        </w:numPr>
        <w:rPr>
          <w:rFonts w:asciiTheme="minorHAnsi" w:hAnsiTheme="minorHAnsi" w:cstheme="minorHAnsi"/>
          <w:sz w:val="28"/>
          <w:szCs w:val="28"/>
          <w:lang w:val="es-CO"/>
        </w:rPr>
      </w:pPr>
      <w:r w:rsidRPr="00AB18CF">
        <w:rPr>
          <w:rFonts w:asciiTheme="minorHAnsi" w:hAnsiTheme="minorHAnsi" w:cstheme="minorHAnsi"/>
          <w:sz w:val="28"/>
          <w:szCs w:val="28"/>
          <w:lang w:val="es-CO"/>
        </w:rPr>
        <w:t>Analice la visión de la empresa.</w:t>
      </w:r>
    </w:p>
    <w:p w14:paraId="54C53669" w14:textId="40B1DBC5" w:rsidR="00F02C2D" w:rsidRPr="00AB18CF" w:rsidRDefault="00F02C2D">
      <w:pPr>
        <w:pStyle w:val="Prrafodelista"/>
        <w:numPr>
          <w:ilvl w:val="0"/>
          <w:numId w:val="45"/>
        </w:numPr>
        <w:rPr>
          <w:rFonts w:asciiTheme="minorHAnsi" w:hAnsiTheme="minorHAnsi" w:cstheme="minorHAnsi"/>
          <w:sz w:val="28"/>
          <w:szCs w:val="28"/>
          <w:lang w:val="es-CO"/>
        </w:rPr>
      </w:pPr>
      <w:r w:rsidRPr="00AB18CF">
        <w:rPr>
          <w:rFonts w:asciiTheme="minorHAnsi" w:hAnsiTheme="minorHAnsi" w:cstheme="minorHAnsi"/>
          <w:sz w:val="28"/>
          <w:szCs w:val="28"/>
          <w:lang w:val="es-CO"/>
        </w:rPr>
        <w:t>Defina las metas.</w:t>
      </w:r>
    </w:p>
    <w:p w14:paraId="41DDC9BD" w14:textId="103D0B77" w:rsidR="00F02C2D" w:rsidRPr="00AB18CF" w:rsidRDefault="00F02C2D">
      <w:pPr>
        <w:pStyle w:val="Prrafodelista"/>
        <w:numPr>
          <w:ilvl w:val="0"/>
          <w:numId w:val="45"/>
        </w:numPr>
        <w:rPr>
          <w:rFonts w:asciiTheme="minorHAnsi" w:hAnsiTheme="minorHAnsi" w:cstheme="minorHAnsi"/>
          <w:sz w:val="28"/>
          <w:szCs w:val="28"/>
          <w:lang w:val="es-CO"/>
        </w:rPr>
      </w:pPr>
      <w:r w:rsidRPr="00AB18CF">
        <w:rPr>
          <w:rFonts w:asciiTheme="minorHAnsi" w:hAnsiTheme="minorHAnsi" w:cstheme="minorHAnsi"/>
          <w:sz w:val="28"/>
          <w:szCs w:val="28"/>
          <w:lang w:val="es-CO"/>
        </w:rPr>
        <w:t>Formule las estrategias.</w:t>
      </w:r>
    </w:p>
    <w:p w14:paraId="04C68D8F" w14:textId="7BAA95AC" w:rsidR="00F02C2D" w:rsidRPr="00AB18CF" w:rsidRDefault="00F02C2D">
      <w:pPr>
        <w:pStyle w:val="Prrafodelista"/>
        <w:numPr>
          <w:ilvl w:val="0"/>
          <w:numId w:val="45"/>
        </w:numPr>
        <w:rPr>
          <w:rFonts w:asciiTheme="minorHAnsi" w:hAnsiTheme="minorHAnsi" w:cstheme="minorHAnsi"/>
          <w:sz w:val="28"/>
          <w:szCs w:val="28"/>
          <w:lang w:val="es-CO"/>
        </w:rPr>
      </w:pPr>
      <w:r w:rsidRPr="00AB18CF">
        <w:rPr>
          <w:rFonts w:asciiTheme="minorHAnsi" w:hAnsiTheme="minorHAnsi" w:cstheme="minorHAnsi"/>
          <w:sz w:val="28"/>
          <w:szCs w:val="28"/>
          <w:lang w:val="es-CO"/>
        </w:rPr>
        <w:t>Planee las acciones.</w:t>
      </w:r>
    </w:p>
    <w:p w14:paraId="6BDF1023" w14:textId="2E444175" w:rsidR="00F02C2D" w:rsidRPr="00AB18CF" w:rsidRDefault="00F02C2D">
      <w:pPr>
        <w:pStyle w:val="Prrafodelista"/>
        <w:numPr>
          <w:ilvl w:val="0"/>
          <w:numId w:val="45"/>
        </w:numPr>
        <w:rPr>
          <w:rFonts w:asciiTheme="minorHAnsi" w:hAnsiTheme="minorHAnsi" w:cstheme="minorHAnsi"/>
          <w:sz w:val="28"/>
          <w:szCs w:val="28"/>
          <w:lang w:val="es-CO"/>
        </w:rPr>
      </w:pPr>
      <w:r w:rsidRPr="00AB18CF">
        <w:rPr>
          <w:rFonts w:asciiTheme="minorHAnsi" w:hAnsiTheme="minorHAnsi" w:cstheme="minorHAnsi"/>
          <w:sz w:val="28"/>
          <w:szCs w:val="28"/>
          <w:lang w:val="es-CO"/>
        </w:rPr>
        <w:lastRenderedPageBreak/>
        <w:t>Asigne los recursos.</w:t>
      </w:r>
    </w:p>
    <w:p w14:paraId="2B723C1B" w14:textId="2B5851A8" w:rsidR="00F02C2D" w:rsidRPr="00AB18CF" w:rsidRDefault="00F02C2D">
      <w:pPr>
        <w:pStyle w:val="Prrafodelista"/>
        <w:numPr>
          <w:ilvl w:val="0"/>
          <w:numId w:val="45"/>
        </w:numPr>
        <w:rPr>
          <w:rFonts w:asciiTheme="minorHAnsi" w:hAnsiTheme="minorHAnsi" w:cstheme="minorHAnsi"/>
          <w:sz w:val="28"/>
          <w:szCs w:val="28"/>
          <w:lang w:val="es-CO"/>
        </w:rPr>
      </w:pPr>
      <w:r w:rsidRPr="00AB18CF">
        <w:rPr>
          <w:rFonts w:asciiTheme="minorHAnsi" w:hAnsiTheme="minorHAnsi" w:cstheme="minorHAnsi"/>
          <w:sz w:val="28"/>
          <w:szCs w:val="28"/>
          <w:lang w:val="es-CO"/>
        </w:rPr>
        <w:t>Monitore</w:t>
      </w:r>
      <w:r w:rsidR="00C2422C" w:rsidRPr="00AB18CF">
        <w:rPr>
          <w:rFonts w:asciiTheme="minorHAnsi" w:hAnsiTheme="minorHAnsi" w:cstheme="minorHAnsi"/>
          <w:sz w:val="28"/>
          <w:szCs w:val="28"/>
          <w:lang w:val="es-CO"/>
        </w:rPr>
        <w:t>e</w:t>
      </w:r>
      <w:r w:rsidRPr="00AB18CF">
        <w:rPr>
          <w:rFonts w:asciiTheme="minorHAnsi" w:hAnsiTheme="minorHAnsi" w:cstheme="minorHAnsi"/>
          <w:sz w:val="28"/>
          <w:szCs w:val="28"/>
          <w:lang w:val="es-CO"/>
        </w:rPr>
        <w:t xml:space="preserve"> y ajustes.</w:t>
      </w:r>
    </w:p>
    <w:p w14:paraId="7D0BC7BB" w14:textId="77777777" w:rsidR="00EA1F58" w:rsidRPr="00AB18CF" w:rsidRDefault="00EA1F58" w:rsidP="00EA1F58">
      <w:pPr>
        <w:rPr>
          <w:rFonts w:asciiTheme="minorHAnsi" w:hAnsiTheme="minorHAnsi" w:cstheme="minorHAnsi"/>
          <w:sz w:val="28"/>
          <w:szCs w:val="28"/>
        </w:rPr>
      </w:pPr>
      <w:r w:rsidRPr="00AB18CF">
        <w:rPr>
          <w:rFonts w:asciiTheme="minorHAnsi" w:hAnsiTheme="minorHAnsi" w:cstheme="minorHAnsi"/>
          <w:sz w:val="28"/>
          <w:szCs w:val="28"/>
        </w:rPr>
        <w:t>En el documento del plan operativo, se describen todas las actividades y objetivos para lograr los objetivos y metas establecidos en la planificación estratégica; cubre un período de un año. Un plan operativo también brinda detalles sobre los riesgos asociados y la sostenibilidad de los logros.</w:t>
      </w:r>
    </w:p>
    <w:p w14:paraId="7A0E9318" w14:textId="60735A08" w:rsidR="007D68CA" w:rsidRPr="00AB18CF" w:rsidRDefault="007D68CA" w:rsidP="007D68CA">
      <w:pPr>
        <w:rPr>
          <w:rFonts w:asciiTheme="minorHAnsi" w:hAnsiTheme="minorHAnsi" w:cstheme="minorHAnsi"/>
          <w:b/>
          <w:bCs/>
          <w:sz w:val="28"/>
          <w:szCs w:val="28"/>
        </w:rPr>
      </w:pPr>
      <w:r w:rsidRPr="00AB18CF">
        <w:rPr>
          <w:rFonts w:asciiTheme="minorHAnsi" w:hAnsiTheme="minorHAnsi" w:cstheme="minorHAnsi"/>
          <w:b/>
          <w:bCs/>
          <w:sz w:val="28"/>
          <w:szCs w:val="28"/>
        </w:rPr>
        <w:t>Ejemplo de plan operativo:</w:t>
      </w:r>
    </w:p>
    <w:p w14:paraId="2A612243" w14:textId="4568D6AD" w:rsidR="007D68CA" w:rsidRPr="00AB18CF" w:rsidRDefault="007D68CA">
      <w:pPr>
        <w:pStyle w:val="Prrafodelista"/>
        <w:numPr>
          <w:ilvl w:val="0"/>
          <w:numId w:val="46"/>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Plan operativo</w:t>
      </w:r>
      <w:r w:rsidRPr="00AB18CF">
        <w:rPr>
          <w:rFonts w:asciiTheme="minorHAnsi" w:hAnsiTheme="minorHAnsi" w:cstheme="minorHAnsi"/>
          <w:sz w:val="28"/>
          <w:szCs w:val="28"/>
          <w:lang w:val="es-CO"/>
        </w:rPr>
        <w:t xml:space="preserve">: para el área de </w:t>
      </w:r>
      <w:r w:rsidR="004A27C6" w:rsidRPr="00AB18CF">
        <w:rPr>
          <w:rFonts w:asciiTheme="minorHAnsi" w:hAnsiTheme="minorHAnsi" w:cstheme="minorHAnsi"/>
          <w:sz w:val="28"/>
          <w:szCs w:val="28"/>
          <w:lang w:val="es-CO"/>
        </w:rPr>
        <w:t>p</w:t>
      </w:r>
      <w:r w:rsidRPr="00AB18CF">
        <w:rPr>
          <w:rFonts w:asciiTheme="minorHAnsi" w:hAnsiTheme="minorHAnsi" w:cstheme="minorHAnsi"/>
          <w:sz w:val="28"/>
          <w:szCs w:val="28"/>
          <w:lang w:val="es-CO"/>
        </w:rPr>
        <w:t>roducción.</w:t>
      </w:r>
    </w:p>
    <w:p w14:paraId="2E6FCC5D" w14:textId="77777777" w:rsidR="007D68CA" w:rsidRPr="00AB18CF" w:rsidRDefault="007D68CA">
      <w:pPr>
        <w:pStyle w:val="Prrafodelista"/>
        <w:numPr>
          <w:ilvl w:val="0"/>
          <w:numId w:val="46"/>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Objetivo</w:t>
      </w:r>
      <w:r w:rsidRPr="00AB18CF">
        <w:rPr>
          <w:rFonts w:asciiTheme="minorHAnsi" w:hAnsiTheme="minorHAnsi" w:cstheme="minorHAnsi"/>
          <w:sz w:val="28"/>
          <w:szCs w:val="28"/>
          <w:lang w:val="es-CO"/>
        </w:rPr>
        <w:t>: mejorar el flujo de trabajo de la producción.</w:t>
      </w:r>
    </w:p>
    <w:p w14:paraId="20330725" w14:textId="77777777" w:rsidR="007D68CA" w:rsidRPr="00AB18CF" w:rsidRDefault="007D68CA">
      <w:pPr>
        <w:pStyle w:val="Prrafodelista"/>
        <w:numPr>
          <w:ilvl w:val="0"/>
          <w:numId w:val="46"/>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Recursos necesarios</w:t>
      </w:r>
      <w:r w:rsidRPr="00AB18CF">
        <w:rPr>
          <w:rFonts w:asciiTheme="minorHAnsi" w:hAnsiTheme="minorHAnsi" w:cstheme="minorHAnsi"/>
          <w:sz w:val="28"/>
          <w:szCs w:val="28"/>
          <w:lang w:val="es-CO"/>
        </w:rPr>
        <w:t>: capacitación, estudio de eficiencia y nuevos equipos que operen de manera más rápida y eficiente.</w:t>
      </w:r>
    </w:p>
    <w:p w14:paraId="5698A781" w14:textId="77777777" w:rsidR="007D68CA" w:rsidRPr="00AB18CF" w:rsidRDefault="007D68CA">
      <w:pPr>
        <w:pStyle w:val="Prrafodelista"/>
        <w:numPr>
          <w:ilvl w:val="0"/>
          <w:numId w:val="46"/>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Áreas</w:t>
      </w:r>
      <w:r w:rsidRPr="00AB18CF">
        <w:rPr>
          <w:rFonts w:asciiTheme="minorHAnsi" w:hAnsiTheme="minorHAnsi" w:cstheme="minorHAnsi"/>
          <w:sz w:val="28"/>
          <w:szCs w:val="28"/>
          <w:lang w:val="es-CO"/>
        </w:rPr>
        <w:t>: aprender a utilizar los nuevos equipos, identificar formas de reducir el desperdicio de producción, estrategias para mejorar los procedimientos asociados con el manejo de materiales.</w:t>
      </w:r>
    </w:p>
    <w:p w14:paraId="395ED8CE" w14:textId="77777777" w:rsidR="007D68CA" w:rsidRPr="00AB18CF" w:rsidRDefault="007D68CA" w:rsidP="00A06042">
      <w:pPr>
        <w:ind w:left="1069" w:firstLine="0"/>
        <w:rPr>
          <w:rFonts w:asciiTheme="minorHAnsi" w:hAnsiTheme="minorHAnsi" w:cstheme="minorHAnsi"/>
          <w:sz w:val="28"/>
          <w:szCs w:val="28"/>
        </w:rPr>
      </w:pPr>
      <w:r w:rsidRPr="00AB18CF">
        <w:rPr>
          <w:rFonts w:asciiTheme="minorHAnsi" w:hAnsiTheme="minorHAnsi" w:cstheme="minorHAnsi"/>
          <w:b/>
          <w:bCs/>
          <w:sz w:val="28"/>
          <w:szCs w:val="28"/>
        </w:rPr>
        <w:t>Otro ejemplo</w:t>
      </w:r>
      <w:r w:rsidRPr="00AB18CF">
        <w:rPr>
          <w:rFonts w:asciiTheme="minorHAnsi" w:hAnsiTheme="minorHAnsi" w:cstheme="minorHAnsi"/>
          <w:sz w:val="28"/>
          <w:szCs w:val="28"/>
        </w:rPr>
        <w:t>:</w:t>
      </w:r>
    </w:p>
    <w:p w14:paraId="2E066884" w14:textId="77777777" w:rsidR="007D68CA" w:rsidRPr="00AB18CF" w:rsidRDefault="007D68CA" w:rsidP="00881C20">
      <w:pPr>
        <w:rPr>
          <w:rFonts w:asciiTheme="minorHAnsi" w:hAnsiTheme="minorHAnsi" w:cstheme="minorHAnsi"/>
          <w:sz w:val="28"/>
          <w:szCs w:val="28"/>
        </w:rPr>
      </w:pPr>
      <w:r w:rsidRPr="00AB18CF">
        <w:rPr>
          <w:rFonts w:asciiTheme="minorHAnsi" w:hAnsiTheme="minorHAnsi" w:cstheme="minorHAnsi"/>
          <w:sz w:val="28"/>
          <w:szCs w:val="28"/>
        </w:rPr>
        <w:t>Un productor de paletas que crea cinco (5) degustaciones diferentes dentro de una sola instalación. La planificación operativa implicará la organización de suministros de las líneas de producción, los turnos de trabajo y el espacio de almacenamiento para mantener unas cifras generales manejables.</w:t>
      </w:r>
    </w:p>
    <w:p w14:paraId="41515E39" w14:textId="77777777" w:rsidR="007D68CA" w:rsidRPr="00AB18CF" w:rsidRDefault="007D68CA" w:rsidP="007D68CA">
      <w:pPr>
        <w:rPr>
          <w:rFonts w:asciiTheme="minorHAnsi" w:hAnsiTheme="minorHAnsi" w:cstheme="minorHAnsi"/>
          <w:b/>
          <w:bCs/>
          <w:sz w:val="28"/>
          <w:szCs w:val="28"/>
        </w:rPr>
      </w:pPr>
      <w:r w:rsidRPr="00AB18CF">
        <w:rPr>
          <w:rFonts w:asciiTheme="minorHAnsi" w:hAnsiTheme="minorHAnsi" w:cstheme="minorHAnsi"/>
          <w:b/>
          <w:bCs/>
          <w:sz w:val="28"/>
          <w:szCs w:val="28"/>
        </w:rPr>
        <w:t>Puntos clave del plan operativo</w:t>
      </w:r>
    </w:p>
    <w:p w14:paraId="69988DC4" w14:textId="77777777" w:rsidR="007D68CA" w:rsidRPr="00AB18CF" w:rsidRDefault="007D68CA" w:rsidP="007D68CA">
      <w:pPr>
        <w:rPr>
          <w:rFonts w:asciiTheme="minorHAnsi" w:hAnsiTheme="minorHAnsi" w:cstheme="minorHAnsi"/>
          <w:sz w:val="28"/>
          <w:szCs w:val="28"/>
        </w:rPr>
      </w:pPr>
      <w:r w:rsidRPr="00AB18CF">
        <w:rPr>
          <w:rFonts w:asciiTheme="minorHAnsi" w:hAnsiTheme="minorHAnsi" w:cstheme="minorHAnsi"/>
          <w:sz w:val="28"/>
          <w:szCs w:val="28"/>
        </w:rPr>
        <w:t xml:space="preserve">Para desarrollar los planes operativos, las estrategias deben estar orientadas a corregir las necesidades del lugar de trabajo y la caracterización y aprovechamiento de </w:t>
      </w:r>
      <w:r w:rsidRPr="00AB18CF">
        <w:rPr>
          <w:rFonts w:asciiTheme="minorHAnsi" w:hAnsiTheme="minorHAnsi" w:cstheme="minorHAnsi"/>
          <w:sz w:val="28"/>
          <w:szCs w:val="28"/>
        </w:rPr>
        <w:lastRenderedPageBreak/>
        <w:t>oportunidades de mejora. Los objetivos han de ser claros, estableciendo las actividades a entregar y los resultados deseados, además de asumir que para el desarrollo del plan ha de contar con recurso humano, dinero, líneas de tiempo, monitoreo y seguimiento. Tenga presente observar el contexto interno y externo que pueda impactar el plan.</w:t>
      </w:r>
    </w:p>
    <w:p w14:paraId="7D2A7A17" w14:textId="77777777" w:rsidR="007D68CA" w:rsidRPr="00AB18CF" w:rsidRDefault="007D68CA" w:rsidP="007D68CA">
      <w:pPr>
        <w:rPr>
          <w:rFonts w:asciiTheme="minorHAnsi" w:hAnsiTheme="minorHAnsi" w:cstheme="minorHAnsi"/>
          <w:sz w:val="28"/>
          <w:szCs w:val="28"/>
        </w:rPr>
      </w:pPr>
      <w:r w:rsidRPr="00AB18CF">
        <w:rPr>
          <w:rFonts w:asciiTheme="minorHAnsi" w:hAnsiTheme="minorHAnsi" w:cstheme="minorHAnsi"/>
          <w:sz w:val="28"/>
          <w:szCs w:val="28"/>
        </w:rPr>
        <w:t>Las actividades diarias que efectúan los colaboradores de una organización son la piedra angular para crear los planes operativos, ya que es a través de ellas que se practica el análisis de los procesos que están preocupando las finanzas de la empresa, así como la eficacia y efectividad en la productividad, y es por ello que se hace uso de planear operativamente objetivos cortos que contribuyan a reducir las falencias presentadas en las funciones que desempeñan los diferentes trabajadores. También la planificación operativa se ejecuta para apoyar la planificación estratégica y así lograr los objetivos de la organización.</w:t>
      </w:r>
    </w:p>
    <w:p w14:paraId="05AB2577" w14:textId="08D9004F" w:rsidR="007D68CA" w:rsidRPr="00AB18CF" w:rsidRDefault="007D68CA" w:rsidP="007D68CA">
      <w:pPr>
        <w:rPr>
          <w:rFonts w:asciiTheme="minorHAnsi" w:hAnsiTheme="minorHAnsi" w:cstheme="minorHAnsi"/>
          <w:sz w:val="28"/>
          <w:szCs w:val="28"/>
        </w:rPr>
      </w:pPr>
      <w:r w:rsidRPr="00AB18CF">
        <w:rPr>
          <w:rFonts w:asciiTheme="minorHAnsi" w:hAnsiTheme="minorHAnsi" w:cstheme="minorHAnsi"/>
          <w:sz w:val="28"/>
          <w:szCs w:val="28"/>
        </w:rPr>
        <w:t>Una vez se hayan establecido los objetivos a corto plazo, se ha</w:t>
      </w:r>
      <w:r w:rsidR="00F600E3">
        <w:rPr>
          <w:rFonts w:asciiTheme="minorHAnsi" w:hAnsiTheme="minorHAnsi" w:cstheme="minorHAnsi"/>
          <w:sz w:val="28"/>
          <w:szCs w:val="28"/>
        </w:rPr>
        <w:t>n</w:t>
      </w:r>
      <w:r w:rsidRPr="00AB18CF">
        <w:rPr>
          <w:rFonts w:asciiTheme="minorHAnsi" w:hAnsiTheme="minorHAnsi" w:cstheme="minorHAnsi"/>
          <w:sz w:val="28"/>
          <w:szCs w:val="28"/>
        </w:rPr>
        <w:t xml:space="preserve"> de estimar los medios y recursos necesarios para alcanzar el logro de los resultados. Asimismo, es importante que formule las actividades, estrategias y operaciones que servirán de base para lograr los objetivos propuestos y cambiar la realidad que motivó la construcción del plan operativo.</w:t>
      </w:r>
    </w:p>
    <w:p w14:paraId="67231AC9" w14:textId="77777777" w:rsidR="007D68CA" w:rsidRPr="00AB18CF" w:rsidRDefault="007D68CA" w:rsidP="007D68CA">
      <w:pPr>
        <w:rPr>
          <w:rFonts w:asciiTheme="minorHAnsi" w:hAnsiTheme="minorHAnsi" w:cstheme="minorHAnsi"/>
          <w:sz w:val="28"/>
          <w:szCs w:val="28"/>
        </w:rPr>
      </w:pPr>
      <w:r w:rsidRPr="00AB18CF">
        <w:rPr>
          <w:rFonts w:asciiTheme="minorHAnsi" w:hAnsiTheme="minorHAnsi" w:cstheme="minorHAnsi"/>
          <w:sz w:val="28"/>
          <w:szCs w:val="28"/>
        </w:rPr>
        <w:t>A continuación, se presentan varias características de los planes operativos:</w:t>
      </w:r>
    </w:p>
    <w:p w14:paraId="48C77726" w14:textId="77725746" w:rsidR="007D68CA" w:rsidRPr="00AB18CF" w:rsidRDefault="007C5878">
      <w:pPr>
        <w:pStyle w:val="Prrafodelista"/>
        <w:numPr>
          <w:ilvl w:val="0"/>
          <w:numId w:val="47"/>
        </w:numPr>
        <w:rPr>
          <w:rFonts w:asciiTheme="minorHAnsi" w:hAnsiTheme="minorHAnsi" w:cstheme="minorHAnsi"/>
          <w:sz w:val="28"/>
          <w:szCs w:val="28"/>
          <w:lang w:val="es-CO"/>
        </w:rPr>
      </w:pPr>
      <w:r w:rsidRPr="00AB18CF">
        <w:rPr>
          <w:rFonts w:asciiTheme="minorHAnsi" w:hAnsiTheme="minorHAnsi" w:cstheme="minorHAnsi"/>
          <w:sz w:val="28"/>
          <w:szCs w:val="28"/>
          <w:lang w:val="es-CO"/>
        </w:rPr>
        <w:t>Los objetivos cortos han de ser concretos, es decir, visiblemente precisos.</w:t>
      </w:r>
    </w:p>
    <w:p w14:paraId="0765BCD5" w14:textId="3FA2B1F7" w:rsidR="007C5878" w:rsidRPr="00AB18CF" w:rsidRDefault="007C5878">
      <w:pPr>
        <w:pStyle w:val="Prrafodelista"/>
        <w:numPr>
          <w:ilvl w:val="0"/>
          <w:numId w:val="47"/>
        </w:numPr>
        <w:rPr>
          <w:rFonts w:asciiTheme="minorHAnsi" w:hAnsiTheme="minorHAnsi" w:cstheme="minorHAnsi"/>
          <w:sz w:val="28"/>
          <w:szCs w:val="28"/>
          <w:lang w:val="es-CO"/>
        </w:rPr>
      </w:pPr>
      <w:r w:rsidRPr="00AB18CF">
        <w:rPr>
          <w:rFonts w:asciiTheme="minorHAnsi" w:hAnsiTheme="minorHAnsi" w:cstheme="minorHAnsi"/>
          <w:sz w:val="28"/>
          <w:szCs w:val="28"/>
          <w:lang w:val="es-CO"/>
        </w:rPr>
        <w:t>Las acciones y actividades deben apuntar al logro de los resultados deseados.</w:t>
      </w:r>
    </w:p>
    <w:p w14:paraId="072A0130" w14:textId="5F0CF028" w:rsidR="007C5878" w:rsidRPr="00AB18CF" w:rsidRDefault="007C5878">
      <w:pPr>
        <w:pStyle w:val="Prrafodelista"/>
        <w:numPr>
          <w:ilvl w:val="0"/>
          <w:numId w:val="47"/>
        </w:numPr>
        <w:rPr>
          <w:rFonts w:asciiTheme="minorHAnsi" w:hAnsiTheme="minorHAnsi" w:cstheme="minorHAnsi"/>
          <w:sz w:val="28"/>
          <w:szCs w:val="28"/>
          <w:lang w:val="es-CO"/>
        </w:rPr>
      </w:pPr>
      <w:r w:rsidRPr="00AB18CF">
        <w:rPr>
          <w:rFonts w:asciiTheme="minorHAnsi" w:hAnsiTheme="minorHAnsi" w:cstheme="minorHAnsi"/>
          <w:sz w:val="28"/>
          <w:szCs w:val="28"/>
          <w:lang w:val="es-CO"/>
        </w:rPr>
        <w:t>Las actividades se producirán según lo acordado en el plan operativo.</w:t>
      </w:r>
    </w:p>
    <w:p w14:paraId="7CEE6413" w14:textId="4199A0BB" w:rsidR="007C5878" w:rsidRPr="00AB18CF" w:rsidRDefault="007C5878">
      <w:pPr>
        <w:pStyle w:val="Prrafodelista"/>
        <w:numPr>
          <w:ilvl w:val="0"/>
          <w:numId w:val="47"/>
        </w:numPr>
        <w:rPr>
          <w:rFonts w:asciiTheme="minorHAnsi" w:hAnsiTheme="minorHAnsi" w:cstheme="minorHAnsi"/>
          <w:sz w:val="28"/>
          <w:szCs w:val="28"/>
          <w:lang w:val="es-CO"/>
        </w:rPr>
      </w:pPr>
      <w:r w:rsidRPr="00AB18CF">
        <w:rPr>
          <w:rFonts w:asciiTheme="minorHAnsi" w:hAnsiTheme="minorHAnsi" w:cstheme="minorHAnsi"/>
          <w:sz w:val="28"/>
          <w:szCs w:val="28"/>
          <w:lang w:val="es-CO"/>
        </w:rPr>
        <w:lastRenderedPageBreak/>
        <w:t>Los planes operativos ofrecen medir el desempeño de cada colaborador y transformar los procedimientos que retrasan el accionar de la empresa.</w:t>
      </w:r>
    </w:p>
    <w:p w14:paraId="57EA5472" w14:textId="214ED3A1" w:rsidR="007C5878" w:rsidRPr="00AB18CF" w:rsidRDefault="007C5878">
      <w:pPr>
        <w:pStyle w:val="Prrafodelista"/>
        <w:numPr>
          <w:ilvl w:val="0"/>
          <w:numId w:val="47"/>
        </w:numPr>
        <w:rPr>
          <w:rFonts w:asciiTheme="minorHAnsi" w:hAnsiTheme="minorHAnsi" w:cstheme="minorHAnsi"/>
          <w:sz w:val="28"/>
          <w:szCs w:val="28"/>
          <w:lang w:val="es-CO"/>
        </w:rPr>
      </w:pPr>
      <w:r w:rsidRPr="00AB18CF">
        <w:rPr>
          <w:rFonts w:asciiTheme="minorHAnsi" w:hAnsiTheme="minorHAnsi" w:cstheme="minorHAnsi"/>
          <w:sz w:val="28"/>
          <w:szCs w:val="28"/>
          <w:lang w:val="es-CO"/>
        </w:rPr>
        <w:t>Los objetivos cortos que se formulan en el plan operativo han de monitorear los estándares de calidad.</w:t>
      </w:r>
    </w:p>
    <w:p w14:paraId="7BEE4A77" w14:textId="5B879C0D" w:rsidR="00983066" w:rsidRPr="00B744D4" w:rsidRDefault="007C5878" w:rsidP="00B744D4">
      <w:pPr>
        <w:pStyle w:val="Prrafodelista"/>
        <w:numPr>
          <w:ilvl w:val="0"/>
          <w:numId w:val="47"/>
        </w:numPr>
        <w:spacing w:before="0" w:after="160" w:line="259" w:lineRule="auto"/>
        <w:rPr>
          <w:rFonts w:asciiTheme="minorHAnsi" w:hAnsiTheme="minorHAnsi" w:cstheme="minorHAnsi"/>
          <w:bCs/>
          <w:sz w:val="28"/>
          <w:szCs w:val="28"/>
        </w:rPr>
      </w:pPr>
      <w:r w:rsidRPr="00B744D4">
        <w:rPr>
          <w:rFonts w:asciiTheme="minorHAnsi" w:hAnsiTheme="minorHAnsi" w:cstheme="minorHAnsi"/>
          <w:bCs/>
          <w:sz w:val="28"/>
          <w:szCs w:val="28"/>
        </w:rPr>
        <w:t>Diferencias entre la planeación estratégica y la planeación operativa</w:t>
      </w:r>
    </w:p>
    <w:p w14:paraId="7C7A8093" w14:textId="77777777" w:rsidR="00B744D4" w:rsidRDefault="00B744D4" w:rsidP="00B744D4">
      <w:pPr>
        <w:spacing w:before="0" w:after="160" w:line="259" w:lineRule="auto"/>
        <w:ind w:firstLine="0"/>
        <w:rPr>
          <w:rFonts w:asciiTheme="minorHAnsi" w:hAnsiTheme="minorHAnsi" w:cstheme="minorHAnsi"/>
          <w:b/>
          <w:bCs/>
          <w:sz w:val="28"/>
          <w:szCs w:val="28"/>
        </w:rPr>
      </w:pPr>
    </w:p>
    <w:p w14:paraId="2732B663" w14:textId="0D5B202E" w:rsidR="007D68CA" w:rsidRPr="00AB18CF" w:rsidRDefault="00872DBC" w:rsidP="00983066">
      <w:pPr>
        <w:jc w:val="center"/>
        <w:rPr>
          <w:rFonts w:asciiTheme="minorHAnsi" w:hAnsiTheme="minorHAnsi" w:cstheme="minorHAnsi"/>
          <w:sz w:val="28"/>
          <w:szCs w:val="28"/>
        </w:rPr>
      </w:pPr>
      <w:r w:rsidRPr="00AB18CF">
        <w:rPr>
          <w:rFonts w:asciiTheme="minorHAnsi" w:hAnsiTheme="minorHAnsi" w:cstheme="minorHAnsi"/>
          <w:b/>
          <w:bCs/>
          <w:sz w:val="28"/>
          <w:szCs w:val="28"/>
        </w:rPr>
        <w:t>Video 3</w:t>
      </w:r>
      <w:r w:rsidRPr="00AB18CF">
        <w:rPr>
          <w:rFonts w:asciiTheme="minorHAnsi" w:hAnsiTheme="minorHAnsi" w:cstheme="minorHAnsi"/>
          <w:sz w:val="28"/>
          <w:szCs w:val="28"/>
        </w:rPr>
        <w:t>. Planeación estratégica</w:t>
      </w:r>
    </w:p>
    <w:p w14:paraId="11A6A405" w14:textId="6374CCB8" w:rsidR="00C5723A" w:rsidRPr="00AB18CF" w:rsidRDefault="00163628" w:rsidP="00163628">
      <w:pPr>
        <w:ind w:firstLine="0"/>
        <w:jc w:val="center"/>
        <w:rPr>
          <w:rFonts w:asciiTheme="minorHAnsi" w:hAnsiTheme="minorHAnsi" w:cstheme="minorHAnsi"/>
          <w:sz w:val="28"/>
          <w:szCs w:val="28"/>
        </w:rPr>
      </w:pPr>
      <w:r w:rsidRPr="00AB18CF">
        <w:rPr>
          <w:rFonts w:asciiTheme="minorHAnsi" w:hAnsiTheme="minorHAnsi" w:cstheme="minorHAnsi"/>
          <w:noProof/>
          <w:sz w:val="28"/>
          <w:szCs w:val="28"/>
        </w:rPr>
        <w:drawing>
          <wp:inline distT="0" distB="0" distL="0" distR="0" wp14:anchorId="12DE944D" wp14:editId="10556742">
            <wp:extent cx="6332220" cy="3561715"/>
            <wp:effectExtent l="0" t="0" r="0" b="635"/>
            <wp:docPr id="783559873" name="Imagen 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59873" name="Imagen 34">
                      <a:extLst>
                        <a:ext uri="{C183D7F6-B498-43B3-948B-1728B52AA6E4}">
                          <adec:decorative xmlns:adec="http://schemas.microsoft.com/office/drawing/2017/decorative" val="1"/>
                        </a:ext>
                      </a:extLst>
                    </pic:cNvPr>
                    <pic:cNvPicPr/>
                  </pic:nvPicPr>
                  <pic:blipFill>
                    <a:blip r:embed="rId36">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50567593" w14:textId="0A3DCA46" w:rsidR="00B1026F" w:rsidRDefault="009E0C4C" w:rsidP="00321F14">
      <w:pPr>
        <w:jc w:val="center"/>
        <w:rPr>
          <w:rStyle w:val="Hipervnculo"/>
          <w:rFonts w:asciiTheme="minorHAnsi" w:hAnsiTheme="minorHAnsi" w:cstheme="minorHAnsi"/>
          <w:b/>
          <w:sz w:val="28"/>
          <w:szCs w:val="28"/>
        </w:rPr>
      </w:pPr>
      <w:hyperlink r:id="rId37" w:history="1">
        <w:r w:rsidR="00B1026F" w:rsidRPr="00321F14">
          <w:rPr>
            <w:rStyle w:val="Hipervnculo"/>
            <w:rFonts w:asciiTheme="minorHAnsi" w:hAnsiTheme="minorHAnsi" w:cstheme="minorHAnsi"/>
            <w:b/>
            <w:sz w:val="28"/>
            <w:szCs w:val="28"/>
          </w:rPr>
          <w:t>Enlace de reproducción del video</w:t>
        </w:r>
      </w:hyperlink>
    </w:p>
    <w:p w14:paraId="7F85A1AA" w14:textId="4497E67A" w:rsidR="00B744D4" w:rsidRDefault="00B744D4" w:rsidP="00321F14">
      <w:pPr>
        <w:jc w:val="center"/>
        <w:rPr>
          <w:rStyle w:val="Hipervnculo"/>
          <w:b/>
        </w:rPr>
      </w:pPr>
    </w:p>
    <w:p w14:paraId="1271A992" w14:textId="77777777" w:rsidR="00B744D4" w:rsidRPr="00321F14" w:rsidRDefault="00B744D4" w:rsidP="00321F14">
      <w:pPr>
        <w:jc w:val="center"/>
        <w:rPr>
          <w:rStyle w:val="Hipervnculo"/>
          <w:b/>
        </w:rPr>
      </w:pPr>
    </w:p>
    <w:p w14:paraId="3D258676" w14:textId="77777777" w:rsidR="008E7750" w:rsidRPr="00AB18CF" w:rsidRDefault="008E7750" w:rsidP="00163628">
      <w:pPr>
        <w:ind w:firstLine="0"/>
        <w:jc w:val="center"/>
        <w:rPr>
          <w:rFonts w:asciiTheme="minorHAnsi" w:hAnsiTheme="minorHAnsi" w:cstheme="minorHAnsi"/>
          <w:sz w:val="28"/>
          <w:szCs w:val="28"/>
        </w:rPr>
      </w:pPr>
    </w:p>
    <w:tbl>
      <w:tblPr>
        <w:tblStyle w:val="Tablaconcuadrcula"/>
        <w:tblW w:w="0" w:type="auto"/>
        <w:tblLook w:val="04A0" w:firstRow="1" w:lastRow="0" w:firstColumn="1" w:lastColumn="0" w:noHBand="0" w:noVBand="1"/>
      </w:tblPr>
      <w:tblGrid>
        <w:gridCol w:w="9962"/>
      </w:tblGrid>
      <w:tr w:rsidR="00872DBC" w:rsidRPr="00AB18CF" w14:paraId="25EDE215" w14:textId="77777777" w:rsidTr="00872DBC">
        <w:tc>
          <w:tcPr>
            <w:tcW w:w="9962" w:type="dxa"/>
          </w:tcPr>
          <w:p w14:paraId="42893CCA" w14:textId="4F057381" w:rsidR="00872DBC" w:rsidRPr="00AB18CF" w:rsidRDefault="00872DBC" w:rsidP="00872DBC">
            <w:pPr>
              <w:ind w:firstLine="0"/>
              <w:jc w:val="center"/>
              <w:rPr>
                <w:rFonts w:asciiTheme="minorHAnsi" w:hAnsiTheme="minorHAnsi" w:cstheme="minorHAnsi"/>
                <w:b/>
                <w:bCs/>
                <w:sz w:val="28"/>
                <w:szCs w:val="28"/>
              </w:rPr>
            </w:pPr>
            <w:r w:rsidRPr="00AB18CF">
              <w:rPr>
                <w:rFonts w:asciiTheme="minorHAnsi" w:hAnsiTheme="minorHAnsi" w:cstheme="minorHAnsi"/>
                <w:b/>
                <w:bCs/>
                <w:sz w:val="28"/>
                <w:szCs w:val="28"/>
              </w:rPr>
              <w:lastRenderedPageBreak/>
              <w:t>Síntesis del video. Planeación estratégica</w:t>
            </w:r>
          </w:p>
        </w:tc>
      </w:tr>
      <w:tr w:rsidR="00872DBC" w:rsidRPr="00AB18CF" w14:paraId="5343DAF7" w14:textId="77777777" w:rsidTr="00872DBC">
        <w:tc>
          <w:tcPr>
            <w:tcW w:w="9962" w:type="dxa"/>
          </w:tcPr>
          <w:p w14:paraId="127CF039" w14:textId="0055DE8A" w:rsidR="00872DBC" w:rsidRPr="00AB18CF" w:rsidRDefault="00731241" w:rsidP="00931036">
            <w:pPr>
              <w:rPr>
                <w:rFonts w:asciiTheme="minorHAnsi" w:hAnsiTheme="minorHAnsi" w:cstheme="minorHAnsi"/>
                <w:sz w:val="28"/>
                <w:szCs w:val="28"/>
              </w:rPr>
            </w:pPr>
            <w:r w:rsidRPr="00AB18CF">
              <w:rPr>
                <w:rFonts w:asciiTheme="minorHAnsi" w:hAnsiTheme="minorHAnsi" w:cstheme="minorHAnsi"/>
                <w:sz w:val="28"/>
                <w:szCs w:val="28"/>
              </w:rPr>
              <w:t xml:space="preserve">La concepción de cualquier presupuesto consiste en anticiparse a las implicaciones futuras, así que para elaborar uno, lo más importante es definir los planes de la empresa en el mediano y largo plazo, </w:t>
            </w:r>
            <w:r w:rsidR="00356CCF" w:rsidRPr="00AB18CF">
              <w:rPr>
                <w:rFonts w:asciiTheme="minorHAnsi" w:hAnsiTheme="minorHAnsi" w:cstheme="minorHAnsi"/>
                <w:sz w:val="28"/>
                <w:szCs w:val="28"/>
              </w:rPr>
              <w:t>así como las acciones y sus posibles consecuencias dentro de este escenario.</w:t>
            </w:r>
          </w:p>
          <w:p w14:paraId="5702F1F1" w14:textId="7B73449A" w:rsidR="00D32898" w:rsidRPr="00AB18CF" w:rsidRDefault="00356CCF" w:rsidP="00931036">
            <w:pPr>
              <w:rPr>
                <w:rFonts w:asciiTheme="minorHAnsi" w:hAnsiTheme="minorHAnsi" w:cstheme="minorHAnsi"/>
                <w:sz w:val="28"/>
                <w:szCs w:val="28"/>
              </w:rPr>
            </w:pPr>
            <w:r w:rsidRPr="00AB18CF">
              <w:rPr>
                <w:rFonts w:asciiTheme="minorHAnsi" w:hAnsiTheme="minorHAnsi" w:cstheme="minorHAnsi"/>
                <w:sz w:val="28"/>
                <w:szCs w:val="28"/>
              </w:rPr>
              <w:t xml:space="preserve">Con una estrategia clara que indique cuáles serán los aspectos a priorizar, el presupuesto tendrá una distribución determinada, puesto que al fin de cuentas este se trata de una especie de cuantificación de los planes </w:t>
            </w:r>
            <w:r w:rsidR="00931036" w:rsidRPr="00AB18CF">
              <w:rPr>
                <w:rFonts w:asciiTheme="minorHAnsi" w:hAnsiTheme="minorHAnsi" w:cstheme="minorHAnsi"/>
                <w:sz w:val="28"/>
                <w:szCs w:val="28"/>
              </w:rPr>
              <w:t xml:space="preserve">organizacionales </w:t>
            </w:r>
            <w:r w:rsidRPr="00AB18CF">
              <w:rPr>
                <w:rFonts w:asciiTheme="minorHAnsi" w:hAnsiTheme="minorHAnsi" w:cstheme="minorHAnsi"/>
                <w:sz w:val="28"/>
                <w:szCs w:val="28"/>
              </w:rPr>
              <w:t>a futuro</w:t>
            </w:r>
            <w:r w:rsidR="00D32898" w:rsidRPr="00AB18CF">
              <w:rPr>
                <w:rFonts w:asciiTheme="minorHAnsi" w:hAnsiTheme="minorHAnsi" w:cstheme="minorHAnsi"/>
                <w:sz w:val="28"/>
                <w:szCs w:val="28"/>
              </w:rPr>
              <w:t>.</w:t>
            </w:r>
          </w:p>
          <w:p w14:paraId="411F1AE7" w14:textId="55990EF5" w:rsidR="00D32898" w:rsidRPr="00AB18CF" w:rsidRDefault="00D32898" w:rsidP="00931036">
            <w:pPr>
              <w:rPr>
                <w:rFonts w:asciiTheme="minorHAnsi" w:hAnsiTheme="minorHAnsi" w:cstheme="minorHAnsi"/>
                <w:sz w:val="28"/>
                <w:szCs w:val="28"/>
              </w:rPr>
            </w:pPr>
            <w:r w:rsidRPr="00AB18CF">
              <w:rPr>
                <w:rFonts w:asciiTheme="minorHAnsi" w:hAnsiTheme="minorHAnsi" w:cstheme="minorHAnsi"/>
                <w:sz w:val="28"/>
                <w:szCs w:val="28"/>
              </w:rPr>
              <w:t xml:space="preserve">Para llevarlo a cabo es importante que se involucren </w:t>
            </w:r>
            <w:r w:rsidR="00931036" w:rsidRPr="00AB18CF">
              <w:rPr>
                <w:rFonts w:asciiTheme="minorHAnsi" w:hAnsiTheme="minorHAnsi" w:cstheme="minorHAnsi"/>
                <w:sz w:val="28"/>
                <w:szCs w:val="28"/>
              </w:rPr>
              <w:t>los directivos de todas las áreas que implementarán las medidas, así la planeación estratégica también funcionará  como medio de comunicación de abajo hacia arriba, atravesando todos los niveles de la empresa puesto que los directivos requerirán de los operarios para aplicar las estrategias propuestas.</w:t>
            </w:r>
          </w:p>
          <w:p w14:paraId="32070B28" w14:textId="0DDAFF36" w:rsidR="00356CCF" w:rsidRPr="00AB18CF" w:rsidRDefault="00931036" w:rsidP="00931036">
            <w:r w:rsidRPr="00AB18CF">
              <w:rPr>
                <w:rFonts w:asciiTheme="minorHAnsi" w:hAnsiTheme="minorHAnsi" w:cstheme="minorHAnsi"/>
                <w:sz w:val="28"/>
                <w:szCs w:val="28"/>
              </w:rPr>
              <w:t>El esquema de planeación estratégica debe tener presente en primer lugar la razón de ser de la compañía, luego posicionarla dentro de las condiciones del ambiente en la que lleva a cabo su operación, mientras que de manera interna se evalúan las fortalezas y debilidades a nivel interno, de ellos surgirán una serie de objetivos a alcanzar  a través de acciones claras a alcanzar.</w:t>
            </w:r>
          </w:p>
        </w:tc>
      </w:tr>
    </w:tbl>
    <w:p w14:paraId="0CC3D107" w14:textId="77777777" w:rsidR="00872DBC" w:rsidRPr="00AB18CF" w:rsidRDefault="00872DBC" w:rsidP="00872DBC">
      <w:pPr>
        <w:jc w:val="center"/>
        <w:rPr>
          <w:rFonts w:asciiTheme="minorHAnsi" w:hAnsiTheme="minorHAnsi" w:cstheme="minorHAnsi"/>
          <w:sz w:val="28"/>
          <w:szCs w:val="28"/>
        </w:rPr>
      </w:pPr>
    </w:p>
    <w:p w14:paraId="58DDF6E9" w14:textId="77777777" w:rsidR="00084E5E" w:rsidRPr="00AB18CF" w:rsidRDefault="00084E5E" w:rsidP="00454284">
      <w:pPr>
        <w:rPr>
          <w:rFonts w:asciiTheme="minorHAnsi" w:hAnsiTheme="minorHAnsi" w:cstheme="minorHAnsi"/>
          <w:sz w:val="28"/>
          <w:szCs w:val="28"/>
        </w:rPr>
      </w:pPr>
      <w:r w:rsidRPr="00AB18CF">
        <w:rPr>
          <w:rFonts w:asciiTheme="minorHAnsi" w:hAnsiTheme="minorHAnsi" w:cstheme="minorHAnsi"/>
          <w:sz w:val="28"/>
          <w:szCs w:val="28"/>
        </w:rPr>
        <w:t>Entendiéndose la planeación estratégica como la madre de todos los planes de una organización, se establece a continuación un versus diferenciador entre lo que entrega cada una de ellas, una vez se diseñen y se efectúen.</w:t>
      </w:r>
    </w:p>
    <w:p w14:paraId="0DE4DF9A" w14:textId="48694E00" w:rsidR="00454284" w:rsidRPr="00AB18CF" w:rsidRDefault="00454284" w:rsidP="00454284">
      <w:pPr>
        <w:pStyle w:val="Tabla"/>
        <w:jc w:val="center"/>
        <w:rPr>
          <w:rFonts w:asciiTheme="minorHAnsi" w:hAnsiTheme="minorHAnsi" w:cstheme="minorHAnsi"/>
          <w:sz w:val="28"/>
          <w:szCs w:val="28"/>
        </w:rPr>
      </w:pPr>
      <w:r w:rsidRPr="00AB18CF">
        <w:rPr>
          <w:rFonts w:asciiTheme="minorHAnsi" w:hAnsiTheme="minorHAnsi" w:cstheme="minorHAnsi"/>
          <w:sz w:val="28"/>
          <w:szCs w:val="28"/>
        </w:rPr>
        <w:lastRenderedPageBreak/>
        <w:t>Planeación estratégica vs planeación operativa</w:t>
      </w:r>
    </w:p>
    <w:tbl>
      <w:tblPr>
        <w:tblStyle w:val="Tablaconcuadrcula4-nfasis3"/>
        <w:tblW w:w="0" w:type="auto"/>
        <w:tblLook w:val="04A0" w:firstRow="1" w:lastRow="0" w:firstColumn="1" w:lastColumn="0" w:noHBand="0" w:noVBand="1"/>
      </w:tblPr>
      <w:tblGrid>
        <w:gridCol w:w="4981"/>
        <w:gridCol w:w="4981"/>
      </w:tblGrid>
      <w:tr w:rsidR="00084E5E" w:rsidRPr="00AB18CF" w14:paraId="2B620E7C" w14:textId="77777777" w:rsidTr="007533E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1" w:type="dxa"/>
          </w:tcPr>
          <w:p w14:paraId="4FE13D24" w14:textId="55A9B47A" w:rsidR="00084E5E" w:rsidRPr="00AB18CF" w:rsidRDefault="00084E5E" w:rsidP="00084E5E">
            <w:pPr>
              <w:ind w:firstLine="0"/>
              <w:rPr>
                <w:rFonts w:asciiTheme="minorHAnsi" w:hAnsiTheme="minorHAnsi" w:cstheme="minorHAnsi"/>
                <w:sz w:val="28"/>
                <w:szCs w:val="28"/>
              </w:rPr>
            </w:pPr>
            <w:r w:rsidRPr="00AB18CF">
              <w:rPr>
                <w:rFonts w:asciiTheme="minorHAnsi" w:hAnsiTheme="minorHAnsi" w:cstheme="minorHAnsi"/>
                <w:sz w:val="28"/>
                <w:szCs w:val="28"/>
              </w:rPr>
              <w:t>Planeación estratégica</w:t>
            </w:r>
          </w:p>
        </w:tc>
        <w:tc>
          <w:tcPr>
            <w:tcW w:w="4981" w:type="dxa"/>
          </w:tcPr>
          <w:p w14:paraId="0EF36B24" w14:textId="624C7E71" w:rsidR="00084E5E" w:rsidRPr="00AB18CF" w:rsidRDefault="00084E5E" w:rsidP="00084E5E">
            <w:pPr>
              <w:ind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Planeación operativa</w:t>
            </w:r>
          </w:p>
        </w:tc>
      </w:tr>
      <w:tr w:rsidR="006B1DEA" w:rsidRPr="00AB18CF" w14:paraId="5BBFDF7E" w14:textId="77777777" w:rsidTr="00084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6BD26CAF" w14:textId="5880AFE5" w:rsidR="006B1DEA" w:rsidRPr="00AB18CF" w:rsidRDefault="006B1DEA" w:rsidP="006B1DEA">
            <w:pPr>
              <w:ind w:firstLine="0"/>
              <w:rPr>
                <w:rFonts w:asciiTheme="minorHAnsi" w:hAnsiTheme="minorHAnsi" w:cstheme="minorHAnsi"/>
                <w:b w:val="0"/>
                <w:bCs w:val="0"/>
                <w:sz w:val="28"/>
                <w:szCs w:val="28"/>
              </w:rPr>
            </w:pPr>
            <w:r w:rsidRPr="00AB18CF">
              <w:rPr>
                <w:b w:val="0"/>
                <w:bCs w:val="0"/>
              </w:rPr>
              <w:t>• Apremia la misión, visión y objetivos de la organización.</w:t>
            </w:r>
          </w:p>
        </w:tc>
        <w:tc>
          <w:tcPr>
            <w:tcW w:w="4981" w:type="dxa"/>
          </w:tcPr>
          <w:p w14:paraId="02A053EA" w14:textId="5BE8B915" w:rsidR="006B1DEA" w:rsidRPr="00AB18CF" w:rsidRDefault="006B1DEA" w:rsidP="006B1DEA">
            <w:pPr>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rPr>
            </w:pPr>
            <w:r w:rsidRPr="00AB18CF">
              <w:t>• Se resuelven las actividades básicas, en particular, para lograr los objetivos tácticos.</w:t>
            </w:r>
          </w:p>
        </w:tc>
      </w:tr>
      <w:tr w:rsidR="006B1DEA" w:rsidRPr="00AB18CF" w14:paraId="6BDA0CE0" w14:textId="77777777" w:rsidTr="00084E5E">
        <w:tc>
          <w:tcPr>
            <w:cnfStyle w:val="001000000000" w:firstRow="0" w:lastRow="0" w:firstColumn="1" w:lastColumn="0" w:oddVBand="0" w:evenVBand="0" w:oddHBand="0" w:evenHBand="0" w:firstRowFirstColumn="0" w:firstRowLastColumn="0" w:lastRowFirstColumn="0" w:lastRowLastColumn="0"/>
            <w:tcW w:w="4981" w:type="dxa"/>
          </w:tcPr>
          <w:p w14:paraId="6AEDDA69" w14:textId="1CB45F99" w:rsidR="006B1DEA" w:rsidRPr="00AB18CF" w:rsidRDefault="006B1DEA" w:rsidP="006B1DEA">
            <w:pPr>
              <w:ind w:firstLine="0"/>
              <w:rPr>
                <w:rFonts w:asciiTheme="minorHAnsi" w:hAnsiTheme="minorHAnsi" w:cstheme="minorHAnsi"/>
                <w:b w:val="0"/>
                <w:bCs w:val="0"/>
                <w:sz w:val="28"/>
                <w:szCs w:val="28"/>
              </w:rPr>
            </w:pPr>
            <w:r w:rsidRPr="00AB18CF">
              <w:rPr>
                <w:b w:val="0"/>
                <w:bCs w:val="0"/>
              </w:rPr>
              <w:t>• Perdurable.</w:t>
            </w:r>
          </w:p>
        </w:tc>
        <w:tc>
          <w:tcPr>
            <w:tcW w:w="4981" w:type="dxa"/>
          </w:tcPr>
          <w:p w14:paraId="41E0E5BB" w14:textId="4EC42375" w:rsidR="006B1DEA" w:rsidRPr="00AB18CF" w:rsidRDefault="006B1DEA" w:rsidP="006B1DEA">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AB18CF">
              <w:t>• Perecedera.</w:t>
            </w:r>
          </w:p>
        </w:tc>
      </w:tr>
      <w:tr w:rsidR="006B1DEA" w:rsidRPr="00AB18CF" w14:paraId="3E41B4AA" w14:textId="77777777" w:rsidTr="00084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272CD454" w14:textId="15CE90D3" w:rsidR="006B1DEA" w:rsidRPr="00AB18CF" w:rsidRDefault="006B1DEA" w:rsidP="006B1DEA">
            <w:pPr>
              <w:ind w:firstLine="0"/>
              <w:rPr>
                <w:rFonts w:asciiTheme="minorHAnsi" w:hAnsiTheme="minorHAnsi" w:cstheme="minorHAnsi"/>
                <w:b w:val="0"/>
                <w:bCs w:val="0"/>
                <w:sz w:val="28"/>
                <w:szCs w:val="28"/>
              </w:rPr>
            </w:pPr>
            <w:r w:rsidRPr="00AB18CF">
              <w:rPr>
                <w:b w:val="0"/>
                <w:bCs w:val="0"/>
              </w:rPr>
              <w:t>• Apoya el logro de los objetivos de la organización.</w:t>
            </w:r>
          </w:p>
        </w:tc>
        <w:tc>
          <w:tcPr>
            <w:tcW w:w="4981" w:type="dxa"/>
          </w:tcPr>
          <w:p w14:paraId="7DDA642B" w14:textId="3096BA8E" w:rsidR="006B1DEA" w:rsidRPr="00AB18CF" w:rsidRDefault="006B1DEA" w:rsidP="006B1DEA">
            <w:pPr>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rPr>
            </w:pPr>
            <w:r w:rsidRPr="00AB18CF">
              <w:t>• Apoya el desarrollo de la planificación estratégica.</w:t>
            </w:r>
          </w:p>
        </w:tc>
      </w:tr>
      <w:tr w:rsidR="006B1DEA" w:rsidRPr="00AB18CF" w14:paraId="66748295" w14:textId="77777777" w:rsidTr="00084E5E">
        <w:tc>
          <w:tcPr>
            <w:cnfStyle w:val="001000000000" w:firstRow="0" w:lastRow="0" w:firstColumn="1" w:lastColumn="0" w:oddVBand="0" w:evenVBand="0" w:oddHBand="0" w:evenHBand="0" w:firstRowFirstColumn="0" w:firstRowLastColumn="0" w:lastRowFirstColumn="0" w:lastRowLastColumn="0"/>
            <w:tcW w:w="4981" w:type="dxa"/>
          </w:tcPr>
          <w:p w14:paraId="1D1A8460" w14:textId="17361B0B" w:rsidR="006B1DEA" w:rsidRPr="00AB18CF" w:rsidRDefault="006B1DEA" w:rsidP="006B1DEA">
            <w:pPr>
              <w:ind w:firstLine="0"/>
              <w:rPr>
                <w:rFonts w:asciiTheme="minorHAnsi" w:hAnsiTheme="minorHAnsi" w:cstheme="minorHAnsi"/>
                <w:b w:val="0"/>
                <w:bCs w:val="0"/>
                <w:sz w:val="28"/>
                <w:szCs w:val="28"/>
              </w:rPr>
            </w:pPr>
            <w:r w:rsidRPr="00AB18CF">
              <w:rPr>
                <w:b w:val="0"/>
                <w:bCs w:val="0"/>
              </w:rPr>
              <w:t>• Estudia y analiza el contexto interno y externo de la organización.</w:t>
            </w:r>
          </w:p>
        </w:tc>
        <w:tc>
          <w:tcPr>
            <w:tcW w:w="4981" w:type="dxa"/>
          </w:tcPr>
          <w:p w14:paraId="1D5524E1" w14:textId="11B81FEF" w:rsidR="006B1DEA" w:rsidRPr="00AB18CF" w:rsidRDefault="006B1DEA" w:rsidP="006B1DEA">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AB18CF">
              <w:t>• Estudia y analiza el contexto interno de la organización.</w:t>
            </w:r>
          </w:p>
        </w:tc>
      </w:tr>
      <w:tr w:rsidR="006B1DEA" w:rsidRPr="00AB18CF" w14:paraId="00467DB2" w14:textId="77777777" w:rsidTr="00084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1E23D6DA" w14:textId="54B27894" w:rsidR="006B1DEA" w:rsidRPr="00AB18CF" w:rsidRDefault="006B1DEA" w:rsidP="006B1DEA">
            <w:pPr>
              <w:ind w:firstLine="0"/>
              <w:rPr>
                <w:b w:val="0"/>
                <w:bCs w:val="0"/>
              </w:rPr>
            </w:pPr>
            <w:r w:rsidRPr="00AB18CF">
              <w:rPr>
                <w:b w:val="0"/>
                <w:bCs w:val="0"/>
              </w:rPr>
              <w:t>• Realizada por el nivel superior de la empresa.</w:t>
            </w:r>
          </w:p>
        </w:tc>
        <w:tc>
          <w:tcPr>
            <w:tcW w:w="4981" w:type="dxa"/>
          </w:tcPr>
          <w:p w14:paraId="5FF6206A" w14:textId="5DC8B6E8" w:rsidR="006B1DEA" w:rsidRPr="00AB18CF" w:rsidRDefault="006B1DEA" w:rsidP="006B1DEA">
            <w:pPr>
              <w:ind w:firstLine="0"/>
              <w:cnfStyle w:val="000000100000" w:firstRow="0" w:lastRow="0" w:firstColumn="0" w:lastColumn="0" w:oddVBand="0" w:evenVBand="0" w:oddHBand="1" w:evenHBand="0" w:firstRowFirstColumn="0" w:firstRowLastColumn="0" w:lastRowFirstColumn="0" w:lastRowLastColumn="0"/>
            </w:pPr>
            <w:r w:rsidRPr="00AB18CF">
              <w:t>• Realizada por el nivel bajo de la empresa.</w:t>
            </w:r>
          </w:p>
        </w:tc>
      </w:tr>
      <w:tr w:rsidR="006B1DEA" w:rsidRPr="00AB18CF" w14:paraId="366087C6" w14:textId="77777777" w:rsidTr="00084E5E">
        <w:tc>
          <w:tcPr>
            <w:cnfStyle w:val="001000000000" w:firstRow="0" w:lastRow="0" w:firstColumn="1" w:lastColumn="0" w:oddVBand="0" w:evenVBand="0" w:oddHBand="0" w:evenHBand="0" w:firstRowFirstColumn="0" w:firstRowLastColumn="0" w:lastRowFirstColumn="0" w:lastRowLastColumn="0"/>
            <w:tcW w:w="4981" w:type="dxa"/>
          </w:tcPr>
          <w:p w14:paraId="54B509F4" w14:textId="3CB13BF3" w:rsidR="006B1DEA" w:rsidRPr="00AB18CF" w:rsidRDefault="006B1DEA" w:rsidP="006B1DEA">
            <w:pPr>
              <w:ind w:firstLine="0"/>
              <w:rPr>
                <w:b w:val="0"/>
                <w:bCs w:val="0"/>
              </w:rPr>
            </w:pPr>
            <w:r w:rsidRPr="00AB18CF">
              <w:rPr>
                <w:b w:val="0"/>
                <w:bCs w:val="0"/>
              </w:rPr>
              <w:t>• Resguarda toda la empresa.</w:t>
            </w:r>
          </w:p>
        </w:tc>
        <w:tc>
          <w:tcPr>
            <w:tcW w:w="4981" w:type="dxa"/>
          </w:tcPr>
          <w:p w14:paraId="404BC8BB" w14:textId="7655A002" w:rsidR="006B1DEA" w:rsidRPr="00AB18CF" w:rsidRDefault="006B1DEA" w:rsidP="006B1DEA">
            <w:pPr>
              <w:ind w:firstLine="0"/>
              <w:cnfStyle w:val="000000000000" w:firstRow="0" w:lastRow="0" w:firstColumn="0" w:lastColumn="0" w:oddVBand="0" w:evenVBand="0" w:oddHBand="0" w:evenHBand="0" w:firstRowFirstColumn="0" w:firstRowLastColumn="0" w:lastRowFirstColumn="0" w:lastRowLastColumn="0"/>
            </w:pPr>
            <w:r w:rsidRPr="00AB18CF">
              <w:t>• Resguarda toda una unidad administrativa de la empresa.</w:t>
            </w:r>
          </w:p>
        </w:tc>
      </w:tr>
      <w:tr w:rsidR="006B1DEA" w:rsidRPr="00AB18CF" w14:paraId="27030F50" w14:textId="77777777" w:rsidTr="00084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00549279" w14:textId="2F2F3C86" w:rsidR="006B1DEA" w:rsidRPr="00AB18CF" w:rsidRDefault="006B1DEA" w:rsidP="006B1DEA">
            <w:pPr>
              <w:ind w:firstLine="0"/>
              <w:rPr>
                <w:b w:val="0"/>
                <w:bCs w:val="0"/>
              </w:rPr>
            </w:pPr>
            <w:r w:rsidRPr="00AB18CF">
              <w:rPr>
                <w:b w:val="0"/>
                <w:bCs w:val="0"/>
              </w:rPr>
              <w:t>• Objetivos a largo plazo.</w:t>
            </w:r>
          </w:p>
        </w:tc>
        <w:tc>
          <w:tcPr>
            <w:tcW w:w="4981" w:type="dxa"/>
          </w:tcPr>
          <w:p w14:paraId="4783D159" w14:textId="42319B93" w:rsidR="006B1DEA" w:rsidRPr="00AB18CF" w:rsidRDefault="006B1DEA" w:rsidP="006B1DEA">
            <w:pPr>
              <w:ind w:firstLine="0"/>
              <w:cnfStyle w:val="000000100000" w:firstRow="0" w:lastRow="0" w:firstColumn="0" w:lastColumn="0" w:oddVBand="0" w:evenVBand="0" w:oddHBand="1" w:evenHBand="0" w:firstRowFirstColumn="0" w:firstRowLastColumn="0" w:lastRowFirstColumn="0" w:lastRowLastColumn="0"/>
            </w:pPr>
            <w:r w:rsidRPr="00AB18CF">
              <w:t>• Objetivos a corto plazo.</w:t>
            </w:r>
          </w:p>
        </w:tc>
      </w:tr>
    </w:tbl>
    <w:p w14:paraId="65ECC0A7" w14:textId="77777777" w:rsidR="007533E0" w:rsidRPr="00AB18CF" w:rsidRDefault="007533E0" w:rsidP="00084E5E">
      <w:pPr>
        <w:rPr>
          <w:rFonts w:asciiTheme="minorHAnsi" w:hAnsiTheme="minorHAnsi" w:cstheme="minorHAnsi"/>
          <w:sz w:val="28"/>
          <w:szCs w:val="28"/>
        </w:rPr>
      </w:pPr>
    </w:p>
    <w:p w14:paraId="6E826BAF" w14:textId="5B4118C3" w:rsidR="009F51D2" w:rsidRPr="00AB18CF" w:rsidRDefault="007533E0" w:rsidP="00084E5E">
      <w:pPr>
        <w:rPr>
          <w:rFonts w:asciiTheme="minorHAnsi" w:hAnsiTheme="minorHAnsi" w:cstheme="minorHAnsi"/>
          <w:sz w:val="28"/>
          <w:szCs w:val="28"/>
        </w:rPr>
      </w:pPr>
      <w:r w:rsidRPr="00AB18CF">
        <w:rPr>
          <w:rFonts w:asciiTheme="minorHAnsi" w:hAnsiTheme="minorHAnsi" w:cstheme="minorHAnsi"/>
          <w:sz w:val="28"/>
          <w:szCs w:val="28"/>
        </w:rPr>
        <w:t>En resumen, la planificación operativa es decidir qué se debe hacer para lograr los objetivos tácticos, mediante planes con objetivos a corto plazo que pueden contar con una duración menor a un año, y que, asimismo, este plan puede variar cada año, es estrecho y se enfatiza en las actividades diarias y los niveles funcionales de una dependencia específica de la empresa.</w:t>
      </w:r>
    </w:p>
    <w:p w14:paraId="6B5FE979" w14:textId="77777777" w:rsidR="009F51D2" w:rsidRPr="00AB18CF" w:rsidRDefault="009F51D2">
      <w:pPr>
        <w:spacing w:before="0" w:after="160" w:line="259" w:lineRule="auto"/>
        <w:ind w:firstLine="0"/>
        <w:rPr>
          <w:rFonts w:asciiTheme="minorHAnsi" w:hAnsiTheme="minorHAnsi" w:cstheme="minorHAnsi"/>
          <w:sz w:val="28"/>
          <w:szCs w:val="28"/>
        </w:rPr>
      </w:pPr>
      <w:r w:rsidRPr="00AB18CF">
        <w:rPr>
          <w:rFonts w:asciiTheme="minorHAnsi" w:hAnsiTheme="minorHAnsi" w:cstheme="minorHAnsi"/>
          <w:sz w:val="28"/>
          <w:szCs w:val="28"/>
        </w:rPr>
        <w:br w:type="page"/>
      </w:r>
    </w:p>
    <w:p w14:paraId="4AEF5949" w14:textId="4BBCB07E" w:rsidR="007533E0" w:rsidRPr="00AB18CF" w:rsidRDefault="009F51D2" w:rsidP="009F51D2">
      <w:pPr>
        <w:pStyle w:val="Tabla"/>
        <w:jc w:val="center"/>
        <w:rPr>
          <w:rFonts w:asciiTheme="minorHAnsi" w:hAnsiTheme="minorHAnsi" w:cstheme="minorHAnsi"/>
          <w:sz w:val="28"/>
          <w:szCs w:val="28"/>
        </w:rPr>
      </w:pPr>
      <w:r w:rsidRPr="00AB18CF">
        <w:rPr>
          <w:rFonts w:asciiTheme="minorHAnsi" w:hAnsiTheme="minorHAnsi" w:cstheme="minorHAnsi"/>
          <w:sz w:val="28"/>
          <w:szCs w:val="28"/>
        </w:rPr>
        <w:lastRenderedPageBreak/>
        <w:t>Planeación operacional</w:t>
      </w:r>
    </w:p>
    <w:tbl>
      <w:tblPr>
        <w:tblStyle w:val="Tablaconcuadrcula4-nfasis3"/>
        <w:tblW w:w="0" w:type="auto"/>
        <w:jc w:val="center"/>
        <w:tblLook w:val="04A0" w:firstRow="1" w:lastRow="0" w:firstColumn="1" w:lastColumn="0" w:noHBand="0" w:noVBand="1"/>
      </w:tblPr>
      <w:tblGrid>
        <w:gridCol w:w="1971"/>
        <w:gridCol w:w="1945"/>
        <w:gridCol w:w="2067"/>
        <w:gridCol w:w="2024"/>
        <w:gridCol w:w="1955"/>
      </w:tblGrid>
      <w:tr w:rsidR="007533E0" w:rsidRPr="00AB18CF" w14:paraId="2D7FBA81" w14:textId="77777777" w:rsidTr="007533E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992" w:type="dxa"/>
          </w:tcPr>
          <w:p w14:paraId="0EEBCF20" w14:textId="77777777" w:rsidR="007533E0" w:rsidRPr="00AB18CF" w:rsidRDefault="007533E0" w:rsidP="007B7BE1">
            <w:pPr>
              <w:ind w:firstLine="0"/>
              <w:rPr>
                <w:rFonts w:asciiTheme="minorHAnsi" w:hAnsiTheme="minorHAnsi" w:cstheme="minorHAnsi"/>
                <w:sz w:val="28"/>
                <w:szCs w:val="28"/>
              </w:rPr>
            </w:pPr>
            <w:r w:rsidRPr="00AB18CF">
              <w:rPr>
                <w:rFonts w:asciiTheme="minorHAnsi" w:hAnsiTheme="minorHAnsi" w:cstheme="minorHAnsi"/>
                <w:sz w:val="28"/>
                <w:szCs w:val="28"/>
              </w:rPr>
              <w:t>Planeación</w:t>
            </w:r>
          </w:p>
        </w:tc>
        <w:tc>
          <w:tcPr>
            <w:tcW w:w="1992" w:type="dxa"/>
          </w:tcPr>
          <w:p w14:paraId="0775B8EC" w14:textId="77777777" w:rsidR="007533E0" w:rsidRPr="00AB18CF" w:rsidRDefault="007533E0" w:rsidP="007B7BE1">
            <w:pPr>
              <w:ind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Período</w:t>
            </w:r>
          </w:p>
        </w:tc>
        <w:tc>
          <w:tcPr>
            <w:tcW w:w="1992" w:type="dxa"/>
          </w:tcPr>
          <w:p w14:paraId="4A43F559" w14:textId="77777777" w:rsidR="007533E0" w:rsidRPr="00AB18CF" w:rsidRDefault="007533E0" w:rsidP="007B7BE1">
            <w:pPr>
              <w:ind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Describe</w:t>
            </w:r>
          </w:p>
        </w:tc>
        <w:tc>
          <w:tcPr>
            <w:tcW w:w="1993" w:type="dxa"/>
          </w:tcPr>
          <w:p w14:paraId="2C283957" w14:textId="77777777" w:rsidR="007533E0" w:rsidRPr="00AB18CF" w:rsidRDefault="007533E0" w:rsidP="007B7BE1">
            <w:pPr>
              <w:ind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Enfoque</w:t>
            </w:r>
          </w:p>
        </w:tc>
        <w:tc>
          <w:tcPr>
            <w:tcW w:w="1993" w:type="dxa"/>
          </w:tcPr>
          <w:p w14:paraId="1E2C8890" w14:textId="77777777" w:rsidR="007533E0" w:rsidRPr="00AB18CF" w:rsidRDefault="007533E0" w:rsidP="007B7BE1">
            <w:pPr>
              <w:ind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Amplitud</w:t>
            </w:r>
          </w:p>
        </w:tc>
      </w:tr>
      <w:tr w:rsidR="007533E0" w:rsidRPr="00AB18CF" w14:paraId="68A8A90F" w14:textId="77777777" w:rsidTr="007B7B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2" w:type="dxa"/>
          </w:tcPr>
          <w:p w14:paraId="1822B790" w14:textId="2966BAF2" w:rsidR="007533E0" w:rsidRPr="00AB18CF" w:rsidRDefault="007533E0" w:rsidP="007B7BE1">
            <w:pPr>
              <w:ind w:firstLine="0"/>
              <w:rPr>
                <w:rFonts w:asciiTheme="minorHAnsi" w:hAnsiTheme="minorHAnsi" w:cstheme="minorHAnsi"/>
                <w:b w:val="0"/>
                <w:bCs w:val="0"/>
                <w:sz w:val="28"/>
                <w:szCs w:val="28"/>
              </w:rPr>
            </w:pPr>
            <w:r w:rsidRPr="00AB18CF">
              <w:rPr>
                <w:rFonts w:asciiTheme="minorHAnsi" w:hAnsiTheme="minorHAnsi" w:cstheme="minorHAnsi"/>
                <w:b w:val="0"/>
                <w:bCs w:val="0"/>
                <w:sz w:val="28"/>
                <w:szCs w:val="28"/>
              </w:rPr>
              <w:t>Operaci</w:t>
            </w:r>
            <w:r w:rsidR="001C6B11" w:rsidRPr="00AB18CF">
              <w:rPr>
                <w:rFonts w:asciiTheme="minorHAnsi" w:hAnsiTheme="minorHAnsi" w:cstheme="minorHAnsi"/>
                <w:b w:val="0"/>
                <w:bCs w:val="0"/>
                <w:sz w:val="28"/>
                <w:szCs w:val="28"/>
              </w:rPr>
              <w:t>o</w:t>
            </w:r>
            <w:r w:rsidRPr="00AB18CF">
              <w:rPr>
                <w:rFonts w:asciiTheme="minorHAnsi" w:hAnsiTheme="minorHAnsi" w:cstheme="minorHAnsi"/>
                <w:b w:val="0"/>
                <w:bCs w:val="0"/>
                <w:sz w:val="28"/>
                <w:szCs w:val="28"/>
              </w:rPr>
              <w:t>n</w:t>
            </w:r>
            <w:r w:rsidR="00001B1F" w:rsidRPr="00AB18CF">
              <w:rPr>
                <w:rFonts w:asciiTheme="minorHAnsi" w:hAnsiTheme="minorHAnsi" w:cstheme="minorHAnsi"/>
                <w:b w:val="0"/>
                <w:bCs w:val="0"/>
                <w:sz w:val="28"/>
                <w:szCs w:val="28"/>
              </w:rPr>
              <w:t>al</w:t>
            </w:r>
          </w:p>
        </w:tc>
        <w:tc>
          <w:tcPr>
            <w:tcW w:w="1992" w:type="dxa"/>
          </w:tcPr>
          <w:p w14:paraId="06E8DAD8" w14:textId="4182E9B2" w:rsidR="007533E0" w:rsidRPr="00AB18CF" w:rsidRDefault="007533E0" w:rsidP="007B7BE1">
            <w:pPr>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Corto plazo</w:t>
            </w:r>
            <w:r w:rsidR="00C959EB" w:rsidRPr="00AB18CF">
              <w:rPr>
                <w:rFonts w:asciiTheme="minorHAnsi" w:hAnsiTheme="minorHAnsi" w:cstheme="minorHAnsi"/>
                <w:sz w:val="28"/>
                <w:szCs w:val="28"/>
              </w:rPr>
              <w:t>.</w:t>
            </w:r>
          </w:p>
        </w:tc>
        <w:tc>
          <w:tcPr>
            <w:tcW w:w="1992" w:type="dxa"/>
          </w:tcPr>
          <w:p w14:paraId="2E20478B" w14:textId="40847E54" w:rsidR="007533E0" w:rsidRPr="00AB18CF" w:rsidRDefault="007533E0" w:rsidP="007B7BE1">
            <w:pPr>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Funcionamiento diario de la empresa, traza una hoja de ruta para lograr los objetivos tácticos dentro de un tiempo real.</w:t>
            </w:r>
          </w:p>
        </w:tc>
        <w:tc>
          <w:tcPr>
            <w:tcW w:w="1993" w:type="dxa"/>
          </w:tcPr>
          <w:p w14:paraId="27656661" w14:textId="0322AF77" w:rsidR="007533E0" w:rsidRPr="00AB18CF" w:rsidRDefault="007533E0" w:rsidP="007B7BE1">
            <w:pPr>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Dirigir a las personas a realizar las tareas, año a año, mes a mes y día a día, requeridas en el funcionamiento de la organización.</w:t>
            </w:r>
          </w:p>
        </w:tc>
        <w:tc>
          <w:tcPr>
            <w:tcW w:w="1993" w:type="dxa"/>
          </w:tcPr>
          <w:p w14:paraId="78156AA1" w14:textId="52A93C80" w:rsidR="007533E0" w:rsidRPr="00AB18CF" w:rsidRDefault="007533E0" w:rsidP="007B7BE1">
            <w:pPr>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rPr>
            </w:pPr>
            <w:r w:rsidRPr="00AB18CF">
              <w:rPr>
                <w:rFonts w:asciiTheme="minorHAnsi" w:hAnsiTheme="minorHAnsi" w:cstheme="minorHAnsi"/>
                <w:sz w:val="28"/>
                <w:szCs w:val="28"/>
              </w:rPr>
              <w:t>Tarea, actividad o función</w:t>
            </w:r>
            <w:r w:rsidR="00C959EB" w:rsidRPr="00AB18CF">
              <w:rPr>
                <w:rFonts w:asciiTheme="minorHAnsi" w:hAnsiTheme="minorHAnsi" w:cstheme="minorHAnsi"/>
                <w:sz w:val="28"/>
                <w:szCs w:val="28"/>
              </w:rPr>
              <w:t>.</w:t>
            </w:r>
          </w:p>
        </w:tc>
      </w:tr>
    </w:tbl>
    <w:p w14:paraId="6B54A63C" w14:textId="24263607" w:rsidR="009E41E1" w:rsidRPr="00AB18CF" w:rsidRDefault="009E41E1" w:rsidP="00DC3894">
      <w:pPr>
        <w:rPr>
          <w:rFonts w:asciiTheme="minorHAnsi" w:hAnsiTheme="minorHAnsi" w:cstheme="minorHAnsi"/>
          <w:sz w:val="28"/>
          <w:szCs w:val="28"/>
        </w:rPr>
      </w:pPr>
    </w:p>
    <w:p w14:paraId="68F36D9A" w14:textId="77777777" w:rsidR="009E41E1" w:rsidRPr="00AB18CF" w:rsidRDefault="009E41E1">
      <w:pPr>
        <w:spacing w:before="0" w:after="160" w:line="259" w:lineRule="auto"/>
        <w:ind w:firstLine="0"/>
        <w:rPr>
          <w:rFonts w:asciiTheme="minorHAnsi" w:hAnsiTheme="minorHAnsi" w:cstheme="minorHAnsi"/>
          <w:sz w:val="28"/>
          <w:szCs w:val="28"/>
        </w:rPr>
      </w:pPr>
      <w:r w:rsidRPr="00AB18CF">
        <w:rPr>
          <w:rFonts w:asciiTheme="minorHAnsi" w:hAnsiTheme="minorHAnsi" w:cstheme="minorHAnsi"/>
          <w:sz w:val="28"/>
          <w:szCs w:val="28"/>
        </w:rPr>
        <w:br w:type="page"/>
      </w:r>
    </w:p>
    <w:p w14:paraId="4FBA7C19" w14:textId="77777777" w:rsidR="00DC3894" w:rsidRPr="00AB18CF" w:rsidRDefault="00DC3894" w:rsidP="00F8518D">
      <w:pPr>
        <w:pStyle w:val="Ttulo1"/>
        <w:rPr>
          <w:lang w:val="es-CO"/>
        </w:rPr>
      </w:pPr>
      <w:bookmarkStart w:id="8" w:name="_Toc224113362"/>
      <w:r w:rsidRPr="00AB18CF">
        <w:rPr>
          <w:lang w:val="es-CO"/>
        </w:rPr>
        <w:lastRenderedPageBreak/>
        <w:t>Monitoreo y evaluación</w:t>
      </w:r>
      <w:bookmarkEnd w:id="8"/>
    </w:p>
    <w:p w14:paraId="4037BA20" w14:textId="77777777" w:rsidR="00DC3894" w:rsidRPr="00AB18CF" w:rsidRDefault="00DC3894" w:rsidP="00DC3894">
      <w:pPr>
        <w:rPr>
          <w:rFonts w:asciiTheme="minorHAnsi" w:hAnsiTheme="minorHAnsi" w:cstheme="minorHAnsi"/>
          <w:sz w:val="28"/>
          <w:szCs w:val="28"/>
        </w:rPr>
      </w:pPr>
      <w:r w:rsidRPr="00AB18CF">
        <w:rPr>
          <w:rFonts w:asciiTheme="minorHAnsi" w:hAnsiTheme="minorHAnsi" w:cstheme="minorHAnsi"/>
          <w:sz w:val="28"/>
          <w:szCs w:val="28"/>
        </w:rPr>
        <w:t>El monitoreo y la evaluación son una combinación de recopilación, análisis de datos y evaluación de hasta qué punto un plan y programa o ciclo han cumplido o no sus objetivos. El monitoreo y la evaluación se han utilizado para evaluar el desempeño del proyecto, programa e iniciativas sociales.</w:t>
      </w:r>
    </w:p>
    <w:p w14:paraId="2A03C18C" w14:textId="6632553A" w:rsidR="007533E0" w:rsidRPr="00AB18CF" w:rsidRDefault="00DC3894" w:rsidP="00DC3894">
      <w:pPr>
        <w:rPr>
          <w:rFonts w:asciiTheme="minorHAnsi" w:hAnsiTheme="minorHAnsi" w:cstheme="minorHAnsi"/>
          <w:sz w:val="28"/>
          <w:szCs w:val="28"/>
        </w:rPr>
      </w:pPr>
      <w:r w:rsidRPr="00AB18CF">
        <w:rPr>
          <w:rFonts w:asciiTheme="minorHAnsi" w:hAnsiTheme="minorHAnsi" w:cstheme="minorHAnsi"/>
          <w:sz w:val="28"/>
          <w:szCs w:val="28"/>
        </w:rPr>
        <w:t>Pueden fortalecer significativamente la planeación, el diseño, el seguimiento y la evaluación de un plan, programa o proyecto, sin embargo, existen muchos desafíos prácticos para implementar y optimizar la recopilación de datos de extremo a extremo para la generación de informes. Ayudan a las organizaciones a determinar si las actividades se están llevando a cabo cuándo y en qué medida.</w:t>
      </w:r>
    </w:p>
    <w:p w14:paraId="78C1F3BF" w14:textId="77777777" w:rsidR="00DC3894" w:rsidRPr="00AB18CF" w:rsidRDefault="00DC3894" w:rsidP="00DC3894">
      <w:pPr>
        <w:rPr>
          <w:rFonts w:asciiTheme="minorHAnsi" w:hAnsiTheme="minorHAnsi" w:cstheme="minorHAnsi"/>
          <w:b/>
          <w:bCs/>
          <w:sz w:val="28"/>
          <w:szCs w:val="28"/>
        </w:rPr>
      </w:pPr>
      <w:r w:rsidRPr="00AB18CF">
        <w:rPr>
          <w:rFonts w:asciiTheme="minorHAnsi" w:hAnsiTheme="minorHAnsi" w:cstheme="minorHAnsi"/>
          <w:b/>
          <w:bCs/>
          <w:sz w:val="28"/>
          <w:szCs w:val="28"/>
        </w:rPr>
        <w:t>Ejemplo</w:t>
      </w:r>
    </w:p>
    <w:p w14:paraId="7762E920" w14:textId="43B0DA87" w:rsidR="00DC3894" w:rsidRPr="00AB18CF" w:rsidRDefault="00DC3894" w:rsidP="00DC3894">
      <w:pPr>
        <w:rPr>
          <w:rFonts w:asciiTheme="minorHAnsi" w:hAnsiTheme="minorHAnsi" w:cstheme="minorHAnsi"/>
          <w:sz w:val="28"/>
          <w:szCs w:val="28"/>
        </w:rPr>
      </w:pPr>
      <w:r w:rsidRPr="00AB18CF">
        <w:rPr>
          <w:rFonts w:asciiTheme="minorHAnsi" w:hAnsiTheme="minorHAnsi" w:cstheme="minorHAnsi"/>
          <w:sz w:val="28"/>
          <w:szCs w:val="28"/>
        </w:rPr>
        <w:t>Una empresa ofrece capacitación y cursos para sus colaboradores del área de servicio al cliente, por tanto, se podría hacer seguimiento mensual de la cantidad de PQRS que se reciben, la cantidad de cursos aprobados, el número de colaboradores capacitados.</w:t>
      </w:r>
    </w:p>
    <w:p w14:paraId="1BE4117B" w14:textId="77777777" w:rsidR="00DC3894" w:rsidRPr="00AB18CF" w:rsidRDefault="00DC3894" w:rsidP="00DC3894">
      <w:pPr>
        <w:rPr>
          <w:rFonts w:asciiTheme="minorHAnsi" w:hAnsiTheme="minorHAnsi" w:cstheme="minorHAnsi"/>
          <w:b/>
          <w:bCs/>
          <w:sz w:val="28"/>
          <w:szCs w:val="28"/>
        </w:rPr>
      </w:pPr>
      <w:r w:rsidRPr="00AB18CF">
        <w:rPr>
          <w:rFonts w:asciiTheme="minorHAnsi" w:hAnsiTheme="minorHAnsi" w:cstheme="minorHAnsi"/>
          <w:b/>
          <w:bCs/>
          <w:sz w:val="28"/>
          <w:szCs w:val="28"/>
        </w:rPr>
        <w:t>Monitoreo</w:t>
      </w:r>
    </w:p>
    <w:p w14:paraId="177F5D79" w14:textId="77777777" w:rsidR="00DC3894" w:rsidRPr="00AB18CF" w:rsidRDefault="00DC3894" w:rsidP="00DC3894">
      <w:pPr>
        <w:rPr>
          <w:rFonts w:asciiTheme="minorHAnsi" w:hAnsiTheme="minorHAnsi" w:cstheme="minorHAnsi"/>
          <w:sz w:val="28"/>
          <w:szCs w:val="28"/>
        </w:rPr>
      </w:pPr>
      <w:r w:rsidRPr="00AB18CF">
        <w:rPr>
          <w:rFonts w:asciiTheme="minorHAnsi" w:hAnsiTheme="minorHAnsi" w:cstheme="minorHAnsi"/>
          <w:sz w:val="28"/>
          <w:szCs w:val="28"/>
        </w:rPr>
        <w:t>El monitoreo es periódico y continuo, realizado después del inicio del plan y durante la duración de ese plan o momento. Un monitoreo generalmente se enfoca en los procesos que ocurren durante la implementación de un plan. Estos pueden incluir el seguimiento de las siguientes actividades:</w:t>
      </w:r>
    </w:p>
    <w:p w14:paraId="695AFA2E" w14:textId="77777777" w:rsidR="00DC3894" w:rsidRPr="00AB18CF" w:rsidRDefault="00DC3894">
      <w:pPr>
        <w:pStyle w:val="Prrafodelista"/>
        <w:numPr>
          <w:ilvl w:val="0"/>
          <w:numId w:val="48"/>
        </w:numPr>
        <w:rPr>
          <w:rFonts w:asciiTheme="minorHAnsi" w:hAnsiTheme="minorHAnsi" w:cstheme="minorHAnsi"/>
          <w:sz w:val="28"/>
          <w:szCs w:val="28"/>
          <w:lang w:val="es-CO"/>
        </w:rPr>
      </w:pPr>
      <w:proofErr w:type="gramStart"/>
      <w:r w:rsidRPr="00AB18CF">
        <w:rPr>
          <w:rFonts w:asciiTheme="minorHAnsi" w:hAnsiTheme="minorHAnsi" w:cstheme="minorHAnsi"/>
          <w:sz w:val="28"/>
          <w:szCs w:val="28"/>
          <w:lang w:val="es-CO"/>
        </w:rPr>
        <w:t>Cuándo</w:t>
      </w:r>
      <w:proofErr w:type="gramEnd"/>
      <w:r w:rsidRPr="00AB18CF">
        <w:rPr>
          <w:rFonts w:asciiTheme="minorHAnsi" w:hAnsiTheme="minorHAnsi" w:cstheme="minorHAnsi"/>
          <w:sz w:val="28"/>
          <w:szCs w:val="28"/>
          <w:lang w:val="es-CO"/>
        </w:rPr>
        <w:t xml:space="preserve"> se implementaron los planes.</w:t>
      </w:r>
    </w:p>
    <w:p w14:paraId="623CA621" w14:textId="77777777" w:rsidR="00DC3894" w:rsidRPr="00AB18CF" w:rsidRDefault="00DC3894">
      <w:pPr>
        <w:pStyle w:val="Prrafodelista"/>
        <w:numPr>
          <w:ilvl w:val="0"/>
          <w:numId w:val="48"/>
        </w:numPr>
        <w:rPr>
          <w:rFonts w:asciiTheme="minorHAnsi" w:hAnsiTheme="minorHAnsi" w:cstheme="minorHAnsi"/>
          <w:sz w:val="28"/>
          <w:szCs w:val="28"/>
          <w:lang w:val="es-CO"/>
        </w:rPr>
      </w:pPr>
      <w:r w:rsidRPr="00AB18CF">
        <w:rPr>
          <w:rFonts w:asciiTheme="minorHAnsi" w:hAnsiTheme="minorHAnsi" w:cstheme="minorHAnsi"/>
          <w:sz w:val="28"/>
          <w:szCs w:val="28"/>
          <w:lang w:val="es-CO"/>
        </w:rPr>
        <w:t>Qué departamentos o equipos entregaron actividades.</w:t>
      </w:r>
    </w:p>
    <w:p w14:paraId="4BBE1DA6" w14:textId="77777777" w:rsidR="00DC3894" w:rsidRPr="00AB18CF" w:rsidRDefault="00DC3894">
      <w:pPr>
        <w:pStyle w:val="Prrafodelista"/>
        <w:numPr>
          <w:ilvl w:val="0"/>
          <w:numId w:val="48"/>
        </w:numPr>
        <w:rPr>
          <w:rFonts w:asciiTheme="minorHAnsi" w:hAnsiTheme="minorHAnsi" w:cstheme="minorHAnsi"/>
          <w:sz w:val="28"/>
          <w:szCs w:val="28"/>
          <w:lang w:val="es-CO"/>
        </w:rPr>
      </w:pPr>
      <w:r w:rsidRPr="00AB18CF">
        <w:rPr>
          <w:rFonts w:asciiTheme="minorHAnsi" w:hAnsiTheme="minorHAnsi" w:cstheme="minorHAnsi"/>
          <w:sz w:val="28"/>
          <w:szCs w:val="28"/>
          <w:lang w:val="es-CO"/>
        </w:rPr>
        <w:lastRenderedPageBreak/>
        <w:t>Con qué frecuencia ocurrieron ciertas actividades.</w:t>
      </w:r>
    </w:p>
    <w:p w14:paraId="57844517" w14:textId="77777777" w:rsidR="00DC3894" w:rsidRPr="00AB18CF" w:rsidRDefault="00DC3894">
      <w:pPr>
        <w:pStyle w:val="Prrafodelista"/>
        <w:numPr>
          <w:ilvl w:val="0"/>
          <w:numId w:val="48"/>
        </w:numPr>
        <w:rPr>
          <w:rFonts w:asciiTheme="minorHAnsi" w:hAnsiTheme="minorHAnsi" w:cstheme="minorHAnsi"/>
          <w:sz w:val="28"/>
          <w:szCs w:val="28"/>
          <w:lang w:val="es-CO"/>
        </w:rPr>
      </w:pPr>
      <w:r w:rsidRPr="00AB18CF">
        <w:rPr>
          <w:rFonts w:asciiTheme="minorHAnsi" w:hAnsiTheme="minorHAnsi" w:cstheme="minorHAnsi"/>
          <w:sz w:val="28"/>
          <w:szCs w:val="28"/>
          <w:lang w:val="es-CO"/>
        </w:rPr>
        <w:t>Número de productos entregados u horas de servicio.</w:t>
      </w:r>
    </w:p>
    <w:p w14:paraId="6498C161" w14:textId="085B70C1" w:rsidR="00DC3894" w:rsidRPr="00AB18CF" w:rsidRDefault="00DC3894">
      <w:pPr>
        <w:pStyle w:val="Prrafodelista"/>
        <w:numPr>
          <w:ilvl w:val="0"/>
          <w:numId w:val="48"/>
        </w:numPr>
        <w:rPr>
          <w:rFonts w:asciiTheme="minorHAnsi" w:hAnsiTheme="minorHAnsi" w:cstheme="minorHAnsi"/>
          <w:sz w:val="28"/>
          <w:szCs w:val="28"/>
          <w:lang w:val="es-CO"/>
        </w:rPr>
      </w:pPr>
      <w:r w:rsidRPr="00AB18CF">
        <w:rPr>
          <w:rFonts w:asciiTheme="minorHAnsi" w:hAnsiTheme="minorHAnsi" w:cstheme="minorHAnsi"/>
          <w:sz w:val="28"/>
          <w:szCs w:val="28"/>
          <w:lang w:val="es-CO"/>
        </w:rPr>
        <w:t>Costos de implementación del plan.</w:t>
      </w:r>
    </w:p>
    <w:p w14:paraId="100C3B68" w14:textId="77777777" w:rsidR="00DC3894" w:rsidRPr="00AB18CF" w:rsidRDefault="00DC3894" w:rsidP="00DC3894">
      <w:pPr>
        <w:rPr>
          <w:rFonts w:asciiTheme="minorHAnsi" w:hAnsiTheme="minorHAnsi" w:cstheme="minorHAnsi"/>
          <w:b/>
          <w:bCs/>
          <w:sz w:val="28"/>
          <w:szCs w:val="28"/>
        </w:rPr>
      </w:pPr>
      <w:r w:rsidRPr="00AB18CF">
        <w:rPr>
          <w:rFonts w:asciiTheme="minorHAnsi" w:hAnsiTheme="minorHAnsi" w:cstheme="minorHAnsi"/>
          <w:b/>
          <w:bCs/>
          <w:sz w:val="28"/>
          <w:szCs w:val="28"/>
        </w:rPr>
        <w:t>Evaluación</w:t>
      </w:r>
    </w:p>
    <w:p w14:paraId="404FAF91" w14:textId="77777777" w:rsidR="00DC3894" w:rsidRPr="00AB18CF" w:rsidRDefault="00DC3894" w:rsidP="00DC3894">
      <w:pPr>
        <w:rPr>
          <w:rFonts w:asciiTheme="minorHAnsi" w:hAnsiTheme="minorHAnsi" w:cstheme="minorHAnsi"/>
          <w:sz w:val="28"/>
          <w:szCs w:val="28"/>
        </w:rPr>
      </w:pPr>
      <w:r w:rsidRPr="00AB18CF">
        <w:rPr>
          <w:rFonts w:asciiTheme="minorHAnsi" w:hAnsiTheme="minorHAnsi" w:cstheme="minorHAnsi"/>
          <w:sz w:val="28"/>
          <w:szCs w:val="28"/>
        </w:rPr>
        <w:t>La evaluación de los planes y programas se enfoca en el desempeño y se usa principalmente para determinar si los beneficiarios realmente se han beneficiado debido a esas actividades. Por lo general, analiza los resultados y evalúa si se produjo un cambio entre el inicio y la finalización de un período. Idealmente, ese cambio debería poder atribuirse a las actividades realizadas.</w:t>
      </w:r>
    </w:p>
    <w:p w14:paraId="7ACAF760" w14:textId="77777777" w:rsidR="00DC3894" w:rsidRPr="00AB18CF" w:rsidRDefault="00DC3894" w:rsidP="00DC3894">
      <w:pPr>
        <w:rPr>
          <w:rFonts w:asciiTheme="minorHAnsi" w:hAnsiTheme="minorHAnsi" w:cstheme="minorHAnsi"/>
          <w:sz w:val="28"/>
          <w:szCs w:val="28"/>
        </w:rPr>
      </w:pPr>
      <w:r w:rsidRPr="00AB18CF">
        <w:rPr>
          <w:rFonts w:asciiTheme="minorHAnsi" w:hAnsiTheme="minorHAnsi" w:cstheme="minorHAnsi"/>
          <w:sz w:val="28"/>
          <w:szCs w:val="28"/>
        </w:rPr>
        <w:t>Al inicio de un plan y un programa, es importante adquirir datos de referencia, que se utilizarán para comparar el progreso en cada momento de evaluación y al final del período del plan y/o programa. Al pensar en cómo medir los resultados, considere lo siguiente:</w:t>
      </w:r>
    </w:p>
    <w:p w14:paraId="4E1721BE" w14:textId="63241693" w:rsidR="00DC3894" w:rsidRPr="00AB18CF" w:rsidRDefault="00DC3894" w:rsidP="00DC3894">
      <w:pPr>
        <w:rPr>
          <w:rFonts w:asciiTheme="minorHAnsi" w:hAnsiTheme="minorHAnsi" w:cstheme="minorHAnsi"/>
          <w:b/>
          <w:bCs/>
          <w:sz w:val="28"/>
          <w:szCs w:val="28"/>
        </w:rPr>
      </w:pPr>
      <w:r w:rsidRPr="00AB18CF">
        <w:rPr>
          <w:rFonts w:asciiTheme="minorHAnsi" w:hAnsiTheme="minorHAnsi" w:cstheme="minorHAnsi"/>
          <w:b/>
          <w:bCs/>
          <w:sz w:val="28"/>
          <w:szCs w:val="28"/>
        </w:rPr>
        <w:t>Evaluación:</w:t>
      </w:r>
    </w:p>
    <w:p w14:paraId="463494C6" w14:textId="1DA87884" w:rsidR="00DC3894" w:rsidRPr="00AB18CF" w:rsidRDefault="00DC3894">
      <w:pPr>
        <w:pStyle w:val="Prrafodelista"/>
        <w:numPr>
          <w:ilvl w:val="0"/>
          <w:numId w:val="49"/>
        </w:numPr>
        <w:rPr>
          <w:rFonts w:asciiTheme="minorHAnsi" w:hAnsiTheme="minorHAnsi" w:cstheme="minorHAnsi"/>
          <w:sz w:val="28"/>
          <w:szCs w:val="28"/>
          <w:lang w:val="es-CO"/>
        </w:rPr>
      </w:pPr>
      <w:r w:rsidRPr="00AB18CF">
        <w:rPr>
          <w:rFonts w:asciiTheme="minorHAnsi" w:hAnsiTheme="minorHAnsi" w:cstheme="minorHAnsi"/>
          <w:sz w:val="28"/>
          <w:szCs w:val="28"/>
          <w:lang w:val="es-CO"/>
        </w:rPr>
        <w:t>Comprenda cómo las actividades y acciones generan cambios.</w:t>
      </w:r>
    </w:p>
    <w:p w14:paraId="0C1F63A7" w14:textId="1254865E" w:rsidR="00DC3894" w:rsidRPr="00AB18CF" w:rsidRDefault="00DC3894">
      <w:pPr>
        <w:pStyle w:val="Prrafodelista"/>
        <w:numPr>
          <w:ilvl w:val="0"/>
          <w:numId w:val="49"/>
        </w:numPr>
        <w:rPr>
          <w:rFonts w:asciiTheme="minorHAnsi" w:hAnsiTheme="minorHAnsi" w:cstheme="minorHAnsi"/>
          <w:sz w:val="28"/>
          <w:szCs w:val="28"/>
          <w:lang w:val="es-CO"/>
        </w:rPr>
      </w:pPr>
      <w:r w:rsidRPr="00AB18CF">
        <w:rPr>
          <w:rFonts w:asciiTheme="minorHAnsi" w:hAnsiTheme="minorHAnsi" w:cstheme="minorHAnsi"/>
          <w:sz w:val="28"/>
          <w:szCs w:val="28"/>
          <w:lang w:val="es-CO"/>
        </w:rPr>
        <w:t>Diseñe.</w:t>
      </w:r>
    </w:p>
    <w:p w14:paraId="35D56635" w14:textId="15E1448A" w:rsidR="00DC3894" w:rsidRPr="00AB18CF" w:rsidRDefault="00DC3894">
      <w:pPr>
        <w:pStyle w:val="Prrafodelista"/>
        <w:numPr>
          <w:ilvl w:val="0"/>
          <w:numId w:val="49"/>
        </w:numPr>
        <w:rPr>
          <w:rFonts w:asciiTheme="minorHAnsi" w:hAnsiTheme="minorHAnsi" w:cstheme="minorHAnsi"/>
          <w:sz w:val="28"/>
          <w:szCs w:val="28"/>
          <w:lang w:val="es-CO"/>
        </w:rPr>
      </w:pPr>
      <w:r w:rsidRPr="00AB18CF">
        <w:rPr>
          <w:rFonts w:asciiTheme="minorHAnsi" w:hAnsiTheme="minorHAnsi" w:cstheme="minorHAnsi"/>
          <w:sz w:val="28"/>
          <w:szCs w:val="28"/>
          <w:lang w:val="es-CO"/>
        </w:rPr>
        <w:t>Use resultados que sean relevantes para sus colaboradores.</w:t>
      </w:r>
    </w:p>
    <w:p w14:paraId="61C34BCA" w14:textId="77777777" w:rsidR="00DC1E7E" w:rsidRPr="00AB18CF" w:rsidRDefault="00DC3894">
      <w:pPr>
        <w:pStyle w:val="Prrafodelista"/>
        <w:numPr>
          <w:ilvl w:val="0"/>
          <w:numId w:val="49"/>
        </w:numPr>
        <w:rPr>
          <w:rFonts w:asciiTheme="minorHAnsi" w:hAnsiTheme="minorHAnsi" w:cstheme="minorHAnsi"/>
          <w:sz w:val="28"/>
          <w:szCs w:val="28"/>
          <w:lang w:val="es-CO"/>
        </w:rPr>
      </w:pPr>
      <w:r w:rsidRPr="00AB18CF">
        <w:rPr>
          <w:rFonts w:asciiTheme="minorHAnsi" w:hAnsiTheme="minorHAnsi" w:cstheme="minorHAnsi"/>
          <w:sz w:val="28"/>
          <w:szCs w:val="28"/>
          <w:lang w:val="es-CO"/>
        </w:rPr>
        <w:t>Incentive a los colaboradores para que le proporcionen datos importantes.</w:t>
      </w:r>
    </w:p>
    <w:p w14:paraId="6D816328" w14:textId="426CC4B6" w:rsidR="00DC3894" w:rsidRPr="00AB18CF" w:rsidRDefault="002A44AF">
      <w:pPr>
        <w:pStyle w:val="Prrafodelista"/>
        <w:numPr>
          <w:ilvl w:val="0"/>
          <w:numId w:val="49"/>
        </w:numPr>
        <w:rPr>
          <w:rFonts w:asciiTheme="minorHAnsi" w:hAnsiTheme="minorHAnsi" w:cstheme="minorHAnsi"/>
          <w:sz w:val="28"/>
          <w:szCs w:val="28"/>
          <w:lang w:val="es-CO"/>
        </w:rPr>
      </w:pPr>
      <w:r w:rsidRPr="00AB18CF">
        <w:rPr>
          <w:rFonts w:asciiTheme="minorHAnsi" w:hAnsiTheme="minorHAnsi" w:cstheme="minorHAnsi"/>
          <w:sz w:val="28"/>
          <w:szCs w:val="28"/>
          <w:lang w:val="es-CO"/>
        </w:rPr>
        <w:t>Asegúrese de tener herramientas adecuadas de gestión y análisis de datos y personal capacitado que tenga conocimiento de cómo usarlas.</w:t>
      </w:r>
    </w:p>
    <w:p w14:paraId="31D4E63C" w14:textId="0CEBC555" w:rsidR="002A44AF" w:rsidRPr="00AB18CF" w:rsidRDefault="002A44AF" w:rsidP="00DC3894">
      <w:pPr>
        <w:rPr>
          <w:rFonts w:asciiTheme="minorHAnsi" w:hAnsiTheme="minorHAnsi" w:cstheme="minorHAnsi"/>
          <w:sz w:val="28"/>
          <w:szCs w:val="28"/>
        </w:rPr>
      </w:pPr>
      <w:r w:rsidRPr="00AB18CF">
        <w:rPr>
          <w:rFonts w:asciiTheme="minorHAnsi" w:hAnsiTheme="minorHAnsi" w:cstheme="minorHAnsi"/>
          <w:sz w:val="28"/>
          <w:szCs w:val="28"/>
        </w:rPr>
        <w:t xml:space="preserve">Cuando se realiza de manera efectiva, la implementación del seguimiento y la evaluación genera ventajas para las partes interesadas en todas las actividades </w:t>
      </w:r>
      <w:r w:rsidRPr="00AB18CF">
        <w:rPr>
          <w:rFonts w:asciiTheme="minorHAnsi" w:hAnsiTheme="minorHAnsi" w:cstheme="minorHAnsi"/>
          <w:sz w:val="28"/>
          <w:szCs w:val="28"/>
        </w:rPr>
        <w:lastRenderedPageBreak/>
        <w:t>realizadas por una organización. En general, orienta la toma de decisiones estratégicas tanto durante como después de la ejecución de los planes.</w:t>
      </w:r>
    </w:p>
    <w:p w14:paraId="6231B4F1" w14:textId="77777777" w:rsidR="002A44AF" w:rsidRPr="00AB18CF" w:rsidRDefault="002A44AF">
      <w:pPr>
        <w:pStyle w:val="Prrafodelista"/>
        <w:numPr>
          <w:ilvl w:val="0"/>
          <w:numId w:val="50"/>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Los procesos de seguimiento (recopilación de datos)</w:t>
      </w:r>
      <w:r w:rsidRPr="00AB18CF">
        <w:rPr>
          <w:rFonts w:asciiTheme="minorHAnsi" w:hAnsiTheme="minorHAnsi" w:cstheme="minorHAnsi"/>
          <w:sz w:val="28"/>
          <w:szCs w:val="28"/>
          <w:lang w:val="es-CO"/>
        </w:rPr>
        <w:t>:</w:t>
      </w:r>
    </w:p>
    <w:p w14:paraId="27F76B93" w14:textId="77777777" w:rsidR="002A44AF" w:rsidRPr="00153DB0" w:rsidRDefault="002A44AF" w:rsidP="00153DB0">
      <w:pPr>
        <w:rPr>
          <w:rFonts w:asciiTheme="minorHAnsi" w:hAnsiTheme="minorHAnsi" w:cstheme="minorHAnsi"/>
          <w:sz w:val="28"/>
          <w:szCs w:val="28"/>
        </w:rPr>
      </w:pPr>
      <w:r w:rsidRPr="00153DB0">
        <w:rPr>
          <w:rFonts w:asciiTheme="minorHAnsi" w:hAnsiTheme="minorHAnsi" w:cstheme="minorHAnsi"/>
          <w:sz w:val="28"/>
          <w:szCs w:val="28"/>
        </w:rPr>
        <w:t>Pueden significar que la organización realmente se preocupa por los resultados y la mejora continua.</w:t>
      </w:r>
    </w:p>
    <w:p w14:paraId="68C665E7" w14:textId="04897AC7" w:rsidR="002A44AF" w:rsidRPr="00153DB0" w:rsidRDefault="002A44AF" w:rsidP="00153DB0">
      <w:pPr>
        <w:rPr>
          <w:rFonts w:asciiTheme="minorHAnsi" w:hAnsiTheme="minorHAnsi" w:cstheme="minorHAnsi"/>
          <w:sz w:val="28"/>
          <w:szCs w:val="28"/>
        </w:rPr>
      </w:pPr>
      <w:r w:rsidRPr="00153DB0">
        <w:rPr>
          <w:rFonts w:asciiTheme="minorHAnsi" w:hAnsiTheme="minorHAnsi" w:cstheme="minorHAnsi"/>
          <w:sz w:val="28"/>
          <w:szCs w:val="28"/>
        </w:rPr>
        <w:t>Los datos se pueden utilizar para mejorar la eficiencia de la implementación, así como el diseño de la implementación.</w:t>
      </w:r>
    </w:p>
    <w:p w14:paraId="29E4B6DE" w14:textId="77777777" w:rsidR="002A44AF" w:rsidRPr="00AB18CF" w:rsidRDefault="002A44AF">
      <w:pPr>
        <w:pStyle w:val="Prrafodelista"/>
        <w:numPr>
          <w:ilvl w:val="0"/>
          <w:numId w:val="50"/>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Colaboradores</w:t>
      </w:r>
      <w:r w:rsidRPr="00AB18CF">
        <w:rPr>
          <w:rFonts w:asciiTheme="minorHAnsi" w:hAnsiTheme="minorHAnsi" w:cstheme="minorHAnsi"/>
          <w:sz w:val="28"/>
          <w:szCs w:val="28"/>
          <w:lang w:val="es-CO"/>
        </w:rPr>
        <w:t>:</w:t>
      </w:r>
    </w:p>
    <w:p w14:paraId="01A87001" w14:textId="46483D9C" w:rsidR="002A44AF" w:rsidRPr="00153DB0" w:rsidRDefault="002A44AF" w:rsidP="00153DB0">
      <w:pPr>
        <w:rPr>
          <w:rFonts w:asciiTheme="minorHAnsi" w:hAnsiTheme="minorHAnsi" w:cstheme="minorHAnsi"/>
          <w:sz w:val="28"/>
          <w:szCs w:val="28"/>
        </w:rPr>
      </w:pPr>
      <w:r w:rsidRPr="00153DB0">
        <w:rPr>
          <w:rFonts w:asciiTheme="minorHAnsi" w:hAnsiTheme="minorHAnsi" w:cstheme="minorHAnsi"/>
          <w:sz w:val="28"/>
          <w:szCs w:val="28"/>
        </w:rPr>
        <w:t>Puede generar más aceptación y confianza en el compromiso de la organización con la misión si hay un esfuerzo claro, no solo para evaluar el progreso, sino también para usar esa evaluación para mejorar la generación de impacto. La realización de evaluaciones también puede generar más confianza entre los colaboradores y la organización.</w:t>
      </w:r>
    </w:p>
    <w:p w14:paraId="4FC6388E" w14:textId="77777777" w:rsidR="002A44AF" w:rsidRPr="00AB18CF" w:rsidRDefault="002A44AF">
      <w:pPr>
        <w:pStyle w:val="Prrafodelista"/>
        <w:numPr>
          <w:ilvl w:val="0"/>
          <w:numId w:val="50"/>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Gestión ejecutiva</w:t>
      </w:r>
      <w:r w:rsidRPr="00AB18CF">
        <w:rPr>
          <w:rFonts w:asciiTheme="minorHAnsi" w:hAnsiTheme="minorHAnsi" w:cstheme="minorHAnsi"/>
          <w:sz w:val="28"/>
          <w:szCs w:val="28"/>
          <w:lang w:val="es-CO"/>
        </w:rPr>
        <w:t>:</w:t>
      </w:r>
    </w:p>
    <w:p w14:paraId="0274833F" w14:textId="77777777" w:rsidR="002A44AF" w:rsidRPr="00153DB0" w:rsidRDefault="002A44AF" w:rsidP="00153DB0">
      <w:pPr>
        <w:rPr>
          <w:rFonts w:asciiTheme="minorHAnsi" w:hAnsiTheme="minorHAnsi" w:cstheme="minorHAnsi"/>
          <w:sz w:val="28"/>
          <w:szCs w:val="28"/>
        </w:rPr>
      </w:pPr>
      <w:r w:rsidRPr="00153DB0">
        <w:rPr>
          <w:rFonts w:asciiTheme="minorHAnsi" w:hAnsiTheme="minorHAnsi" w:cstheme="minorHAnsi"/>
          <w:sz w:val="28"/>
          <w:szCs w:val="28"/>
        </w:rPr>
        <w:t>Idealmente, la adaptación se vuelve más ágil.</w:t>
      </w:r>
    </w:p>
    <w:p w14:paraId="129BAC54" w14:textId="68488C22" w:rsidR="002A44AF" w:rsidRPr="00153DB0" w:rsidRDefault="002A44AF" w:rsidP="00153DB0">
      <w:pPr>
        <w:ind w:left="720" w:hanging="360"/>
        <w:rPr>
          <w:rFonts w:asciiTheme="minorHAnsi" w:hAnsiTheme="minorHAnsi" w:cstheme="minorHAnsi"/>
          <w:sz w:val="28"/>
          <w:szCs w:val="28"/>
        </w:rPr>
      </w:pPr>
      <w:r w:rsidRPr="00153DB0">
        <w:rPr>
          <w:rFonts w:asciiTheme="minorHAnsi" w:hAnsiTheme="minorHAnsi" w:cstheme="minorHAnsi"/>
          <w:sz w:val="28"/>
          <w:szCs w:val="28"/>
        </w:rPr>
        <w:t>Con datos relevantes y completos, los ejecutivos pueden construir argumentos mucho más persuasivos.</w:t>
      </w:r>
    </w:p>
    <w:p w14:paraId="76EDD46C" w14:textId="77777777" w:rsidR="002A44AF" w:rsidRPr="00AB18CF" w:rsidRDefault="002A44AF">
      <w:pPr>
        <w:pStyle w:val="Prrafodelista"/>
        <w:numPr>
          <w:ilvl w:val="0"/>
          <w:numId w:val="50"/>
        </w:numPr>
        <w:rPr>
          <w:rFonts w:asciiTheme="minorHAnsi" w:hAnsiTheme="minorHAnsi" w:cstheme="minorHAnsi"/>
          <w:sz w:val="28"/>
          <w:szCs w:val="28"/>
          <w:lang w:val="es-CO"/>
        </w:rPr>
      </w:pPr>
      <w:r w:rsidRPr="00AB18CF">
        <w:rPr>
          <w:rFonts w:asciiTheme="minorHAnsi" w:hAnsiTheme="minorHAnsi" w:cstheme="minorHAnsi"/>
          <w:b/>
          <w:bCs/>
          <w:sz w:val="28"/>
          <w:szCs w:val="28"/>
          <w:lang w:val="es-CO"/>
        </w:rPr>
        <w:t>Finanzas</w:t>
      </w:r>
      <w:r w:rsidRPr="00AB18CF">
        <w:rPr>
          <w:rFonts w:asciiTheme="minorHAnsi" w:hAnsiTheme="minorHAnsi" w:cstheme="minorHAnsi"/>
          <w:sz w:val="28"/>
          <w:szCs w:val="28"/>
          <w:lang w:val="es-CO"/>
        </w:rPr>
        <w:t>:</w:t>
      </w:r>
    </w:p>
    <w:p w14:paraId="065EA090" w14:textId="1CFB1E76" w:rsidR="002A44AF" w:rsidRPr="00153DB0" w:rsidRDefault="002A44AF" w:rsidP="00153DB0">
      <w:pPr>
        <w:rPr>
          <w:rFonts w:asciiTheme="minorHAnsi" w:hAnsiTheme="minorHAnsi" w:cstheme="minorHAnsi"/>
          <w:sz w:val="28"/>
          <w:szCs w:val="28"/>
        </w:rPr>
      </w:pPr>
      <w:r w:rsidRPr="00153DB0">
        <w:rPr>
          <w:rFonts w:asciiTheme="minorHAnsi" w:hAnsiTheme="minorHAnsi" w:cstheme="minorHAnsi"/>
          <w:sz w:val="28"/>
          <w:szCs w:val="28"/>
        </w:rPr>
        <w:t xml:space="preserve">El dinero para el impacto fluye hacia donde están los datos, y una buena implementación de monitoreo y evaluación puede abrir ese flujo, porque genera </w:t>
      </w:r>
      <w:r w:rsidRPr="00153DB0">
        <w:rPr>
          <w:rFonts w:asciiTheme="minorHAnsi" w:hAnsiTheme="minorHAnsi" w:cstheme="minorHAnsi"/>
          <w:sz w:val="28"/>
          <w:szCs w:val="28"/>
        </w:rPr>
        <w:lastRenderedPageBreak/>
        <w:t>credibilidad en el impacto y, por supuesto, una comprensión más transparente de cuánto impacto se puede generar por valor de inversión.</w:t>
      </w:r>
    </w:p>
    <w:p w14:paraId="2FB45A2D" w14:textId="2D82F1F3" w:rsidR="00E8773F" w:rsidRPr="00AB18CF" w:rsidRDefault="00E8773F">
      <w:pPr>
        <w:spacing w:before="0" w:after="160" w:line="259" w:lineRule="auto"/>
        <w:ind w:firstLine="0"/>
        <w:rPr>
          <w:rFonts w:asciiTheme="minorHAnsi" w:hAnsiTheme="minorHAnsi" w:cstheme="minorHAnsi"/>
          <w:b/>
          <w:bCs/>
          <w:sz w:val="28"/>
          <w:szCs w:val="28"/>
        </w:rPr>
      </w:pPr>
    </w:p>
    <w:p w14:paraId="781952E0" w14:textId="0E640F87" w:rsidR="00043E43" w:rsidRPr="00AB18CF" w:rsidRDefault="00043E43" w:rsidP="00043E43">
      <w:pPr>
        <w:ind w:left="720" w:hanging="720"/>
        <w:rPr>
          <w:rFonts w:asciiTheme="minorHAnsi" w:hAnsiTheme="minorHAnsi" w:cstheme="minorHAnsi"/>
          <w:sz w:val="28"/>
          <w:szCs w:val="28"/>
        </w:rPr>
      </w:pPr>
      <w:r w:rsidRPr="00AB18CF">
        <w:rPr>
          <w:rFonts w:asciiTheme="minorHAnsi" w:hAnsiTheme="minorHAnsi" w:cstheme="minorHAnsi"/>
          <w:b/>
          <w:bCs/>
          <w:sz w:val="28"/>
          <w:szCs w:val="28"/>
        </w:rPr>
        <w:t>Cómo implementar monitoreo y evaluación en su organización</w:t>
      </w:r>
      <w:r w:rsidRPr="00AB18CF">
        <w:rPr>
          <w:rFonts w:asciiTheme="minorHAnsi" w:hAnsiTheme="minorHAnsi" w:cstheme="minorHAnsi"/>
          <w:sz w:val="28"/>
          <w:szCs w:val="28"/>
        </w:rPr>
        <w:t>:</w:t>
      </w:r>
    </w:p>
    <w:p w14:paraId="0BF71CDE" w14:textId="77777777" w:rsidR="00043E43" w:rsidRPr="00AB18CF" w:rsidRDefault="00043E43" w:rsidP="00043E43">
      <w:pPr>
        <w:rPr>
          <w:rFonts w:asciiTheme="minorHAnsi" w:hAnsiTheme="minorHAnsi" w:cstheme="minorHAnsi"/>
          <w:sz w:val="28"/>
          <w:szCs w:val="28"/>
        </w:rPr>
      </w:pPr>
      <w:r w:rsidRPr="00AB18CF">
        <w:rPr>
          <w:rFonts w:asciiTheme="minorHAnsi" w:hAnsiTheme="minorHAnsi" w:cstheme="minorHAnsi"/>
          <w:sz w:val="28"/>
          <w:szCs w:val="28"/>
        </w:rPr>
        <w:t>La mayoría de las organizaciones comienzan con una estrategia de impacto. Dependiendo de sus antecedentes, diseñarán un enfoque orientado a los resultados.</w:t>
      </w:r>
    </w:p>
    <w:p w14:paraId="10CD02F3" w14:textId="77777777" w:rsidR="00043E43" w:rsidRPr="00AB18CF" w:rsidRDefault="00043E43">
      <w:pPr>
        <w:pStyle w:val="Prrafodelista"/>
        <w:numPr>
          <w:ilvl w:val="0"/>
          <w:numId w:val="51"/>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Operaciones basadas en resultados.</w:t>
      </w:r>
    </w:p>
    <w:p w14:paraId="23F6E9D0" w14:textId="77777777" w:rsidR="00043E43" w:rsidRPr="00AB18CF" w:rsidRDefault="00043E43">
      <w:pPr>
        <w:pStyle w:val="Prrafodelista"/>
        <w:numPr>
          <w:ilvl w:val="0"/>
          <w:numId w:val="51"/>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Diseñar métricas de calidad.</w:t>
      </w:r>
    </w:p>
    <w:p w14:paraId="5274999E" w14:textId="77777777" w:rsidR="00043E43" w:rsidRPr="00AB18CF" w:rsidRDefault="00043E43">
      <w:pPr>
        <w:pStyle w:val="Prrafodelista"/>
        <w:numPr>
          <w:ilvl w:val="0"/>
          <w:numId w:val="51"/>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Uso de herramientas cuantitativas o cualitativas.</w:t>
      </w:r>
    </w:p>
    <w:p w14:paraId="5E36200F" w14:textId="77777777" w:rsidR="00043E43" w:rsidRPr="00AB18CF" w:rsidRDefault="00043E43">
      <w:pPr>
        <w:pStyle w:val="Prrafodelista"/>
        <w:numPr>
          <w:ilvl w:val="0"/>
          <w:numId w:val="51"/>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Definir los indicadores correctos para medir.</w:t>
      </w:r>
    </w:p>
    <w:p w14:paraId="5D78BB3C" w14:textId="77777777" w:rsidR="00043E43" w:rsidRPr="00AB18CF" w:rsidRDefault="00043E43">
      <w:pPr>
        <w:pStyle w:val="Prrafodelista"/>
        <w:numPr>
          <w:ilvl w:val="0"/>
          <w:numId w:val="51"/>
        </w:numPr>
        <w:ind w:left="1418" w:hanging="284"/>
        <w:rPr>
          <w:rFonts w:asciiTheme="minorHAnsi" w:hAnsiTheme="minorHAnsi" w:cstheme="minorHAnsi"/>
          <w:sz w:val="28"/>
          <w:szCs w:val="28"/>
          <w:lang w:val="es-CO"/>
        </w:rPr>
      </w:pPr>
      <w:r w:rsidRPr="00AB18CF">
        <w:rPr>
          <w:rFonts w:asciiTheme="minorHAnsi" w:hAnsiTheme="minorHAnsi" w:cstheme="minorHAnsi"/>
          <w:sz w:val="28"/>
          <w:szCs w:val="28"/>
          <w:lang w:val="es-CO"/>
        </w:rPr>
        <w:t>Distribuir los indicadores a lo largo de los procesos de seguimiento y evaluación.</w:t>
      </w:r>
    </w:p>
    <w:p w14:paraId="7BB3DA30" w14:textId="77777777" w:rsidR="00043E43" w:rsidRPr="00AB18CF" w:rsidRDefault="00043E43" w:rsidP="00043E43">
      <w:pPr>
        <w:ind w:left="720" w:hanging="720"/>
        <w:rPr>
          <w:rFonts w:asciiTheme="minorHAnsi" w:hAnsiTheme="minorHAnsi" w:cstheme="minorHAnsi"/>
          <w:b/>
          <w:bCs/>
          <w:sz w:val="28"/>
          <w:szCs w:val="28"/>
        </w:rPr>
      </w:pPr>
      <w:r w:rsidRPr="00AB18CF">
        <w:rPr>
          <w:rFonts w:asciiTheme="minorHAnsi" w:hAnsiTheme="minorHAnsi" w:cstheme="minorHAnsi"/>
          <w:b/>
          <w:bCs/>
          <w:sz w:val="28"/>
          <w:szCs w:val="28"/>
        </w:rPr>
        <w:t>¿Qué es un indicador?</w:t>
      </w:r>
    </w:p>
    <w:p w14:paraId="66688D7B" w14:textId="1BBA11EA" w:rsidR="00BE013D" w:rsidRPr="00AB18CF" w:rsidRDefault="00043E43" w:rsidP="00282CD6">
      <w:pPr>
        <w:rPr>
          <w:rFonts w:asciiTheme="minorHAnsi" w:hAnsiTheme="minorHAnsi" w:cstheme="minorHAnsi"/>
          <w:sz w:val="28"/>
          <w:szCs w:val="28"/>
        </w:rPr>
      </w:pPr>
      <w:r w:rsidRPr="00AB18CF">
        <w:rPr>
          <w:rFonts w:asciiTheme="minorHAnsi" w:hAnsiTheme="minorHAnsi" w:cstheme="minorHAnsi"/>
          <w:sz w:val="28"/>
          <w:szCs w:val="28"/>
        </w:rPr>
        <w:t>Un indicador es utilizado para medir algún aspecto de los planes, programas o proyectos en las etapas de planeación de la organización. Esto permite medir verdaderamente hasta qué punto lo que piensan o quieren que suceda realmente sucede. Los indicadores pueden ser tanto cuantitativos como cualitativos; según lo que se necesite medir y de qué manera, se puede ampliar a partir de:</w:t>
      </w:r>
    </w:p>
    <w:p w14:paraId="4C4DF800" w14:textId="77777777" w:rsidR="00BE013D" w:rsidRPr="00AB18CF" w:rsidRDefault="00BE013D">
      <w:pPr>
        <w:spacing w:before="0" w:after="160" w:line="259" w:lineRule="auto"/>
        <w:ind w:firstLine="0"/>
        <w:rPr>
          <w:rFonts w:asciiTheme="minorHAnsi" w:hAnsiTheme="minorHAnsi" w:cstheme="minorHAnsi"/>
          <w:sz w:val="28"/>
          <w:szCs w:val="28"/>
        </w:rPr>
      </w:pPr>
      <w:r w:rsidRPr="00AB18CF">
        <w:rPr>
          <w:rFonts w:asciiTheme="minorHAnsi" w:hAnsiTheme="minorHAnsi" w:cstheme="minorHAnsi"/>
          <w:sz w:val="28"/>
          <w:szCs w:val="28"/>
        </w:rPr>
        <w:br w:type="page"/>
      </w:r>
    </w:p>
    <w:p w14:paraId="3D036105" w14:textId="1AB86C78" w:rsidR="00BE013D" w:rsidRPr="00AB18CF" w:rsidRDefault="00BE013D" w:rsidP="0027297D">
      <w:pPr>
        <w:pStyle w:val="Figura"/>
      </w:pPr>
      <w:r w:rsidRPr="00AB18CF">
        <w:lastRenderedPageBreak/>
        <w:t>Indicadores de seguimiento y evaluación</w:t>
      </w:r>
    </w:p>
    <w:p w14:paraId="673A2038" w14:textId="72DA595C" w:rsidR="00BE013D" w:rsidRPr="00AB18CF" w:rsidRDefault="00BE013D" w:rsidP="00BE013D">
      <w:pPr>
        <w:ind w:firstLine="0"/>
        <w:jc w:val="center"/>
      </w:pPr>
      <w:r w:rsidRPr="00AB18CF">
        <w:rPr>
          <w:noProof/>
        </w:rPr>
        <w:drawing>
          <wp:inline distT="0" distB="0" distL="0" distR="0" wp14:anchorId="3DA30FCA" wp14:editId="55815DDF">
            <wp:extent cx="6332220" cy="3258185"/>
            <wp:effectExtent l="0" t="0" r="0" b="0"/>
            <wp:docPr id="1665912377" name="Gráfico 7" descr="Figura 11. Imagen que hace relación a lo que significan y representan los indicadores, teniendo en cuenta su seguimiento y eval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12377" name="Gráfico 7" descr="Figura 11. Imagen que hace relación a lo que significan y representan los indicadores, teniendo en cuenta su seguimiento y evaluación."/>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6332220" cy="3258185"/>
                    </a:xfrm>
                    <a:prstGeom prst="rect">
                      <a:avLst/>
                    </a:prstGeom>
                  </pic:spPr>
                </pic:pic>
              </a:graphicData>
            </a:graphic>
          </wp:inline>
        </w:drawing>
      </w:r>
    </w:p>
    <w:p w14:paraId="605661B2" w14:textId="415034B8" w:rsidR="00282CD6" w:rsidRPr="00AB18CF" w:rsidRDefault="00282CD6" w:rsidP="00153DB0">
      <w:pPr>
        <w:ind w:firstLine="708"/>
        <w:rPr>
          <w:rFonts w:asciiTheme="minorHAnsi" w:hAnsiTheme="minorHAnsi" w:cstheme="minorHAnsi"/>
          <w:sz w:val="28"/>
          <w:szCs w:val="28"/>
        </w:rPr>
      </w:pPr>
      <w:r w:rsidRPr="00AB18CF">
        <w:rPr>
          <w:rFonts w:asciiTheme="minorHAnsi" w:hAnsiTheme="minorHAnsi" w:cstheme="minorHAnsi"/>
          <w:sz w:val="28"/>
          <w:szCs w:val="28"/>
        </w:rPr>
        <w:t>Los mejores indicadores ayudan a las organizaciones a generar la recopilación de datos cualitativos, preguntando específicamente los cambios observados en esas áreas.</w:t>
      </w:r>
    </w:p>
    <w:p w14:paraId="0D891EA2" w14:textId="77777777" w:rsidR="00153DB0" w:rsidRDefault="00282CD6" w:rsidP="00F206D9">
      <w:pPr>
        <w:ind w:firstLine="0"/>
        <w:rPr>
          <w:rFonts w:asciiTheme="minorHAnsi" w:hAnsiTheme="minorHAnsi" w:cstheme="minorHAnsi"/>
          <w:b/>
          <w:bCs/>
          <w:sz w:val="28"/>
          <w:szCs w:val="28"/>
        </w:rPr>
      </w:pPr>
      <w:r w:rsidRPr="00AB18CF">
        <w:rPr>
          <w:rFonts w:asciiTheme="minorHAnsi" w:hAnsiTheme="minorHAnsi" w:cstheme="minorHAnsi"/>
          <w:b/>
          <w:bCs/>
          <w:sz w:val="28"/>
          <w:szCs w:val="28"/>
        </w:rPr>
        <w:t>Indicadores de seguimiento y evaluación</w:t>
      </w:r>
    </w:p>
    <w:p w14:paraId="1C9B634D" w14:textId="463F82C8" w:rsidR="00282CD6" w:rsidRPr="00153DB0" w:rsidRDefault="00BF4AA8" w:rsidP="00153DB0">
      <w:pPr>
        <w:ind w:firstLine="708"/>
        <w:rPr>
          <w:rFonts w:asciiTheme="minorHAnsi" w:hAnsiTheme="minorHAnsi" w:cstheme="minorHAnsi"/>
          <w:b/>
          <w:bCs/>
          <w:sz w:val="28"/>
          <w:szCs w:val="28"/>
        </w:rPr>
      </w:pPr>
      <w:r w:rsidRPr="00AB18CF">
        <w:rPr>
          <w:rFonts w:asciiTheme="minorHAnsi" w:hAnsiTheme="minorHAnsi" w:cstheme="minorHAnsi"/>
          <w:sz w:val="28"/>
          <w:szCs w:val="28"/>
        </w:rPr>
        <w:t>Los indicadores son solo un componente del seguimiento y evaluación para utilizar los resultados y proporcionar más detalles sobre estos importantes aspectos en monitoreo y evaluación. Ayudan a garantizar que las personas usen los mismos tipos de indicadores y puedan aprender unos de otros.</w:t>
      </w:r>
    </w:p>
    <w:p w14:paraId="58B0EB2D" w14:textId="46177769" w:rsidR="00BF4AA8" w:rsidRPr="00AB18CF" w:rsidRDefault="00BF4AA8" w:rsidP="00153DB0">
      <w:pPr>
        <w:ind w:firstLine="708"/>
        <w:rPr>
          <w:rFonts w:asciiTheme="minorHAnsi" w:hAnsiTheme="minorHAnsi" w:cstheme="minorHAnsi"/>
          <w:sz w:val="28"/>
          <w:szCs w:val="28"/>
        </w:rPr>
      </w:pPr>
      <w:r w:rsidRPr="00AB18CF">
        <w:rPr>
          <w:rFonts w:asciiTheme="minorHAnsi" w:hAnsiTheme="minorHAnsi" w:cstheme="minorHAnsi"/>
          <w:sz w:val="28"/>
          <w:szCs w:val="28"/>
        </w:rPr>
        <w:t>Los indicadores deben enmarcarse de manera que permitan la comparación a lo largo del tiempo, deben ser similares en contextos similares para permitir la comparación.</w:t>
      </w:r>
    </w:p>
    <w:p w14:paraId="7E05C93B" w14:textId="7EA63966" w:rsidR="00080627" w:rsidRPr="00AB18CF" w:rsidRDefault="00080627" w:rsidP="00153DB0">
      <w:pPr>
        <w:ind w:firstLine="708"/>
        <w:rPr>
          <w:rFonts w:asciiTheme="minorHAnsi" w:hAnsiTheme="minorHAnsi" w:cstheme="minorHAnsi"/>
          <w:sz w:val="28"/>
          <w:szCs w:val="28"/>
        </w:rPr>
      </w:pPr>
      <w:r w:rsidRPr="00AB18CF">
        <w:rPr>
          <w:rFonts w:asciiTheme="minorHAnsi" w:hAnsiTheme="minorHAnsi" w:cstheme="minorHAnsi"/>
          <w:sz w:val="28"/>
          <w:szCs w:val="28"/>
        </w:rPr>
        <w:t>Los indicadores tienen que ser fácilmente comprensibles y significativos para aquellos utilizar la información que proporcionan:</w:t>
      </w:r>
    </w:p>
    <w:p w14:paraId="58981298" w14:textId="241141E4" w:rsidR="00BF4AA8" w:rsidRPr="00AB18CF" w:rsidRDefault="00F112BC" w:rsidP="00F206D9">
      <w:pPr>
        <w:pStyle w:val="Prrafodelista"/>
        <w:numPr>
          <w:ilvl w:val="0"/>
          <w:numId w:val="57"/>
        </w:numPr>
        <w:rPr>
          <w:rFonts w:asciiTheme="minorHAnsi" w:hAnsiTheme="minorHAnsi" w:cstheme="minorHAnsi"/>
          <w:sz w:val="28"/>
          <w:szCs w:val="28"/>
          <w:lang w:val="es-CO"/>
        </w:rPr>
      </w:pPr>
      <w:r w:rsidRPr="00AB18CF">
        <w:rPr>
          <w:rFonts w:asciiTheme="minorHAnsi" w:hAnsiTheme="minorHAnsi" w:cstheme="minorHAnsi"/>
          <w:sz w:val="28"/>
          <w:szCs w:val="28"/>
          <w:lang w:val="es-CO"/>
        </w:rPr>
        <w:lastRenderedPageBreak/>
        <w:t>Capturar la esencia del resultado deseado al relacionarse con el logro de un objetivo.</w:t>
      </w:r>
    </w:p>
    <w:p w14:paraId="4C7B4107" w14:textId="059980CD" w:rsidR="00F112BC" w:rsidRPr="00AB18CF" w:rsidRDefault="00F112BC" w:rsidP="00F206D9">
      <w:pPr>
        <w:pStyle w:val="Prrafodelista"/>
        <w:numPr>
          <w:ilvl w:val="0"/>
          <w:numId w:val="57"/>
        </w:numPr>
        <w:rPr>
          <w:rFonts w:asciiTheme="minorHAnsi" w:hAnsiTheme="minorHAnsi" w:cstheme="minorHAnsi"/>
          <w:sz w:val="28"/>
          <w:szCs w:val="28"/>
          <w:lang w:val="es-CO"/>
        </w:rPr>
      </w:pPr>
      <w:r w:rsidRPr="00AB18CF">
        <w:rPr>
          <w:rFonts w:asciiTheme="minorHAnsi" w:hAnsiTheme="minorHAnsi" w:cstheme="minorHAnsi"/>
          <w:sz w:val="28"/>
          <w:szCs w:val="28"/>
          <w:lang w:val="es-CO"/>
        </w:rPr>
        <w:t>Considerar cómo es probable que se use la información de medición y ajustar el alcance del monitoreo de manera apropiada.</w:t>
      </w:r>
    </w:p>
    <w:p w14:paraId="24FE3987" w14:textId="17157991" w:rsidR="00F112BC" w:rsidRPr="00AB18CF" w:rsidRDefault="00F112BC" w:rsidP="00F206D9">
      <w:pPr>
        <w:pStyle w:val="Prrafodelista"/>
        <w:numPr>
          <w:ilvl w:val="0"/>
          <w:numId w:val="57"/>
        </w:numPr>
        <w:rPr>
          <w:rFonts w:asciiTheme="minorHAnsi" w:hAnsiTheme="minorHAnsi" w:cstheme="minorHAnsi"/>
          <w:sz w:val="28"/>
          <w:szCs w:val="28"/>
          <w:lang w:val="es-CO"/>
        </w:rPr>
      </w:pPr>
      <w:r w:rsidRPr="00AB18CF">
        <w:rPr>
          <w:rFonts w:asciiTheme="minorHAnsi" w:hAnsiTheme="minorHAnsi" w:cstheme="minorHAnsi"/>
          <w:sz w:val="28"/>
          <w:szCs w:val="28"/>
          <w:lang w:val="es-CO"/>
        </w:rPr>
        <w:t>Identificar qué cambios se anticipan como resultado de la intervención y si los resultados son realistas.</w:t>
      </w:r>
    </w:p>
    <w:p w14:paraId="568C44A5" w14:textId="152CE5B0" w:rsidR="00F112BC" w:rsidRPr="00AB18CF" w:rsidRDefault="00F112BC" w:rsidP="00F206D9">
      <w:pPr>
        <w:ind w:firstLine="0"/>
        <w:rPr>
          <w:rFonts w:asciiTheme="minorHAnsi" w:hAnsiTheme="minorHAnsi" w:cstheme="minorHAnsi"/>
          <w:b/>
          <w:bCs/>
          <w:sz w:val="28"/>
          <w:szCs w:val="28"/>
        </w:rPr>
      </w:pPr>
      <w:r w:rsidRPr="00AB18CF">
        <w:rPr>
          <w:rFonts w:asciiTheme="minorHAnsi" w:hAnsiTheme="minorHAnsi" w:cstheme="minorHAnsi"/>
          <w:b/>
          <w:bCs/>
          <w:sz w:val="28"/>
          <w:szCs w:val="28"/>
        </w:rPr>
        <w:t>¡Ahora, revisemos métodos y diseños de evaluación!</w:t>
      </w:r>
    </w:p>
    <w:p w14:paraId="05C7D3EA" w14:textId="77777777" w:rsidR="009A10CF" w:rsidRPr="00AB18CF" w:rsidRDefault="009A10CF" w:rsidP="009A10CF">
      <w:pPr>
        <w:rPr>
          <w:rFonts w:asciiTheme="minorHAnsi" w:hAnsiTheme="minorHAnsi" w:cstheme="minorHAnsi"/>
          <w:b/>
          <w:bCs/>
          <w:sz w:val="28"/>
          <w:szCs w:val="28"/>
        </w:rPr>
      </w:pPr>
      <w:r w:rsidRPr="00AB18CF">
        <w:rPr>
          <w:rFonts w:asciiTheme="minorHAnsi" w:hAnsiTheme="minorHAnsi" w:cstheme="minorHAnsi"/>
          <w:b/>
          <w:bCs/>
          <w:sz w:val="28"/>
          <w:szCs w:val="28"/>
        </w:rPr>
        <w:t>Métodos y diseños de evaluación</w:t>
      </w:r>
    </w:p>
    <w:p w14:paraId="5E197958" w14:textId="77777777" w:rsidR="009A10CF" w:rsidRPr="00AB18CF" w:rsidRDefault="009A10CF" w:rsidP="009A10CF">
      <w:pPr>
        <w:rPr>
          <w:rFonts w:asciiTheme="minorHAnsi" w:hAnsiTheme="minorHAnsi" w:cstheme="minorHAnsi"/>
          <w:sz w:val="28"/>
          <w:szCs w:val="28"/>
        </w:rPr>
      </w:pPr>
      <w:r w:rsidRPr="00AB18CF">
        <w:rPr>
          <w:rFonts w:asciiTheme="minorHAnsi" w:hAnsiTheme="minorHAnsi" w:cstheme="minorHAnsi"/>
          <w:sz w:val="28"/>
          <w:szCs w:val="28"/>
        </w:rPr>
        <w:t>Determinar un método de evaluación requiere, primero, definir los objetivos únicos de la organización o programa específico. En general, esos objetivos se determinan a través del impacto y lo que se desea evaluar.</w:t>
      </w:r>
    </w:p>
    <w:p w14:paraId="56D755B3" w14:textId="36C91036" w:rsidR="00CD4A65" w:rsidRPr="00AB18CF" w:rsidRDefault="009A10CF" w:rsidP="009A10CF">
      <w:pPr>
        <w:rPr>
          <w:rFonts w:asciiTheme="minorHAnsi" w:hAnsiTheme="minorHAnsi" w:cstheme="minorHAnsi"/>
          <w:sz w:val="28"/>
          <w:szCs w:val="28"/>
        </w:rPr>
      </w:pPr>
      <w:r w:rsidRPr="00AB18CF">
        <w:rPr>
          <w:rFonts w:asciiTheme="minorHAnsi" w:hAnsiTheme="minorHAnsi" w:cstheme="minorHAnsi"/>
          <w:sz w:val="28"/>
          <w:szCs w:val="28"/>
        </w:rPr>
        <w:t>Ahora bien, se relacionan a continuación varias perspectivas de evaluación que logran los objetivos organizacionales:</w:t>
      </w:r>
    </w:p>
    <w:p w14:paraId="5A7FA907" w14:textId="77777777" w:rsidR="00CD4A65" w:rsidRPr="00AB18CF" w:rsidRDefault="00CD4A65">
      <w:pPr>
        <w:spacing w:before="0" w:after="160" w:line="259" w:lineRule="auto"/>
        <w:ind w:firstLine="0"/>
        <w:rPr>
          <w:rFonts w:asciiTheme="minorHAnsi" w:hAnsiTheme="minorHAnsi" w:cstheme="minorHAnsi"/>
          <w:sz w:val="28"/>
          <w:szCs w:val="28"/>
        </w:rPr>
      </w:pPr>
      <w:r w:rsidRPr="00AB18CF">
        <w:rPr>
          <w:rFonts w:asciiTheme="minorHAnsi" w:hAnsiTheme="minorHAnsi" w:cstheme="minorHAnsi"/>
          <w:sz w:val="28"/>
          <w:szCs w:val="28"/>
        </w:rPr>
        <w:br w:type="page"/>
      </w:r>
    </w:p>
    <w:p w14:paraId="5F1F64A5" w14:textId="3256CFFA" w:rsidR="00CD4A65" w:rsidRPr="00AB18CF" w:rsidRDefault="00CD4A65" w:rsidP="0027297D">
      <w:pPr>
        <w:pStyle w:val="Figura"/>
      </w:pPr>
      <w:r w:rsidRPr="00AB18CF">
        <w:lastRenderedPageBreak/>
        <w:t>Perspectivas de evaluación</w:t>
      </w:r>
    </w:p>
    <w:p w14:paraId="0356EFEA" w14:textId="1E1F653E" w:rsidR="00CD4A65" w:rsidRPr="00AB18CF" w:rsidRDefault="00CD4A65" w:rsidP="00CD4A65">
      <w:pPr>
        <w:ind w:firstLine="0"/>
        <w:jc w:val="center"/>
      </w:pPr>
      <w:r w:rsidRPr="00AB18CF">
        <w:rPr>
          <w:noProof/>
        </w:rPr>
        <w:drawing>
          <wp:inline distT="0" distB="0" distL="0" distR="0" wp14:anchorId="357BC6C1" wp14:editId="070F9454">
            <wp:extent cx="6332220" cy="3050540"/>
            <wp:effectExtent l="0" t="0" r="0" b="0"/>
            <wp:docPr id="806306074" name="Gráfico 8" descr="Figura 12. Imagen que relaciona algunas perspectivas de evaluación, las cuales son:&#10;Formativa.&#10;Procesos.&#10;Resultados.&#10;Impacto.&#10;Eval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06074" name="Gráfico 8" descr="Figura 12. Imagen que relaciona algunas perspectivas de evaluación, las cuales son :&#10;Formativa.&#10;Procesos.&#10;Resultados.&#10;Impacto.&#10;Evaluación."/>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6332220" cy="3050540"/>
                    </a:xfrm>
                    <a:prstGeom prst="rect">
                      <a:avLst/>
                    </a:prstGeom>
                  </pic:spPr>
                </pic:pic>
              </a:graphicData>
            </a:graphic>
          </wp:inline>
        </w:drawing>
      </w:r>
    </w:p>
    <w:p w14:paraId="12CEFED6" w14:textId="77777777" w:rsidR="00075412" w:rsidRPr="00AB18CF" w:rsidRDefault="00075412" w:rsidP="009A10CF">
      <w:pPr>
        <w:rPr>
          <w:rFonts w:asciiTheme="minorHAnsi" w:hAnsiTheme="minorHAnsi" w:cstheme="minorHAnsi"/>
          <w:b/>
          <w:bCs/>
          <w:sz w:val="28"/>
          <w:szCs w:val="28"/>
        </w:rPr>
      </w:pPr>
      <w:r w:rsidRPr="00AB18CF">
        <w:rPr>
          <w:rFonts w:asciiTheme="minorHAnsi" w:hAnsiTheme="minorHAnsi" w:cstheme="minorHAnsi"/>
          <w:b/>
          <w:bCs/>
          <w:sz w:val="28"/>
          <w:szCs w:val="28"/>
        </w:rPr>
        <w:t>Perspectivas de evaluación</w:t>
      </w:r>
    </w:p>
    <w:p w14:paraId="548EF562" w14:textId="312C7D48" w:rsidR="00080627" w:rsidRPr="00AB18CF" w:rsidRDefault="00080627" w:rsidP="009A10CF">
      <w:pPr>
        <w:rPr>
          <w:rFonts w:asciiTheme="minorHAnsi" w:hAnsiTheme="minorHAnsi" w:cstheme="minorHAnsi"/>
          <w:b/>
          <w:bCs/>
          <w:sz w:val="28"/>
          <w:szCs w:val="28"/>
        </w:rPr>
      </w:pPr>
      <w:r w:rsidRPr="00AB18CF">
        <w:rPr>
          <w:rFonts w:asciiTheme="minorHAnsi" w:hAnsiTheme="minorHAnsi" w:cstheme="minorHAnsi"/>
          <w:b/>
          <w:bCs/>
          <w:sz w:val="28"/>
          <w:szCs w:val="28"/>
        </w:rPr>
        <w:t>Evaluación</w:t>
      </w:r>
    </w:p>
    <w:p w14:paraId="2610FED3" w14:textId="1AE7C482" w:rsidR="009A10CF" w:rsidRPr="00AB18CF" w:rsidRDefault="009A10CF">
      <w:pPr>
        <w:pStyle w:val="Prrafodelista"/>
        <w:numPr>
          <w:ilvl w:val="0"/>
          <w:numId w:val="52"/>
        </w:numPr>
        <w:rPr>
          <w:rFonts w:asciiTheme="minorHAnsi" w:hAnsiTheme="minorHAnsi" w:cstheme="minorHAnsi"/>
          <w:sz w:val="28"/>
          <w:szCs w:val="28"/>
          <w:lang w:val="es-CO"/>
        </w:rPr>
      </w:pPr>
      <w:r w:rsidRPr="00AB18CF">
        <w:rPr>
          <w:rFonts w:asciiTheme="minorHAnsi" w:hAnsiTheme="minorHAnsi" w:cstheme="minorHAnsi"/>
          <w:sz w:val="28"/>
          <w:szCs w:val="28"/>
          <w:lang w:val="es-CO"/>
        </w:rPr>
        <w:t>De impacto.</w:t>
      </w:r>
    </w:p>
    <w:p w14:paraId="344DE595" w14:textId="11E94453" w:rsidR="009A10CF" w:rsidRPr="00AB18CF" w:rsidRDefault="009A10CF">
      <w:pPr>
        <w:pStyle w:val="Prrafodelista"/>
        <w:numPr>
          <w:ilvl w:val="0"/>
          <w:numId w:val="52"/>
        </w:numPr>
        <w:rPr>
          <w:rFonts w:asciiTheme="minorHAnsi" w:hAnsiTheme="minorHAnsi" w:cstheme="minorHAnsi"/>
          <w:sz w:val="28"/>
          <w:szCs w:val="28"/>
          <w:lang w:val="es-CO"/>
        </w:rPr>
      </w:pPr>
      <w:r w:rsidRPr="00AB18CF">
        <w:rPr>
          <w:rFonts w:asciiTheme="minorHAnsi" w:hAnsiTheme="minorHAnsi" w:cstheme="minorHAnsi"/>
          <w:sz w:val="28"/>
          <w:szCs w:val="28"/>
          <w:lang w:val="es-CO"/>
        </w:rPr>
        <w:t>Formativa.</w:t>
      </w:r>
    </w:p>
    <w:p w14:paraId="35CC9F61" w14:textId="4FE53911" w:rsidR="009A10CF" w:rsidRPr="00AB18CF" w:rsidRDefault="009A10CF">
      <w:pPr>
        <w:pStyle w:val="Prrafodelista"/>
        <w:numPr>
          <w:ilvl w:val="0"/>
          <w:numId w:val="52"/>
        </w:numPr>
        <w:rPr>
          <w:rFonts w:asciiTheme="minorHAnsi" w:hAnsiTheme="minorHAnsi" w:cstheme="minorHAnsi"/>
          <w:sz w:val="28"/>
          <w:szCs w:val="28"/>
          <w:lang w:val="es-CO"/>
        </w:rPr>
      </w:pPr>
      <w:r w:rsidRPr="00AB18CF">
        <w:rPr>
          <w:rFonts w:asciiTheme="minorHAnsi" w:hAnsiTheme="minorHAnsi" w:cstheme="minorHAnsi"/>
          <w:sz w:val="28"/>
          <w:szCs w:val="28"/>
          <w:lang w:val="es-CO"/>
        </w:rPr>
        <w:t>De procesos.</w:t>
      </w:r>
    </w:p>
    <w:p w14:paraId="347989E7" w14:textId="7BCD9E44" w:rsidR="009A10CF" w:rsidRPr="00AB18CF" w:rsidRDefault="009A10CF">
      <w:pPr>
        <w:pStyle w:val="Prrafodelista"/>
        <w:numPr>
          <w:ilvl w:val="0"/>
          <w:numId w:val="52"/>
        </w:numPr>
        <w:rPr>
          <w:rFonts w:asciiTheme="minorHAnsi" w:hAnsiTheme="minorHAnsi" w:cstheme="minorHAnsi"/>
          <w:sz w:val="28"/>
          <w:szCs w:val="28"/>
          <w:lang w:val="es-CO"/>
        </w:rPr>
      </w:pPr>
      <w:r w:rsidRPr="00AB18CF">
        <w:rPr>
          <w:rFonts w:asciiTheme="minorHAnsi" w:hAnsiTheme="minorHAnsi" w:cstheme="minorHAnsi"/>
          <w:sz w:val="28"/>
          <w:szCs w:val="28"/>
          <w:lang w:val="es-CO"/>
        </w:rPr>
        <w:t>De resultados.</w:t>
      </w:r>
    </w:p>
    <w:p w14:paraId="6E3A5933" w14:textId="77777777" w:rsidR="008652F4" w:rsidRPr="00AB18CF" w:rsidRDefault="008652F4" w:rsidP="00FB234C">
      <w:pPr>
        <w:rPr>
          <w:rFonts w:asciiTheme="minorHAnsi" w:hAnsiTheme="minorHAnsi" w:cstheme="minorHAnsi"/>
          <w:sz w:val="28"/>
          <w:szCs w:val="28"/>
        </w:rPr>
      </w:pPr>
    </w:p>
    <w:p w14:paraId="3E77E4E6" w14:textId="2C204D18" w:rsidR="00FB234C" w:rsidRPr="00AB18CF" w:rsidRDefault="00FB234C" w:rsidP="00FB234C">
      <w:pPr>
        <w:rPr>
          <w:rFonts w:asciiTheme="minorHAnsi" w:hAnsiTheme="minorHAnsi" w:cstheme="minorHAnsi"/>
          <w:sz w:val="28"/>
          <w:szCs w:val="28"/>
        </w:rPr>
      </w:pPr>
      <w:r w:rsidRPr="00AB18CF">
        <w:rPr>
          <w:rFonts w:asciiTheme="minorHAnsi" w:hAnsiTheme="minorHAnsi" w:cstheme="minorHAnsi"/>
          <w:sz w:val="28"/>
          <w:szCs w:val="28"/>
        </w:rPr>
        <w:t>Parte de la importancia de una evaluación formativa es que puede mejorar la probabilidad de éxito de la planeación porque alienta a confirmar la viabilidad y detectar posibles áreas problemáticas desde el principio, al mismo tiempo que promueve la rendición de cuentas durante la implementación.</w:t>
      </w:r>
    </w:p>
    <w:p w14:paraId="19F36472" w14:textId="77777777" w:rsidR="001F6A69" w:rsidRPr="00AB18CF" w:rsidRDefault="001F6A69" w:rsidP="00FB234C">
      <w:pPr>
        <w:rPr>
          <w:rFonts w:asciiTheme="minorHAnsi" w:hAnsiTheme="minorHAnsi" w:cstheme="minorHAnsi"/>
          <w:sz w:val="28"/>
          <w:szCs w:val="28"/>
        </w:rPr>
      </w:pPr>
    </w:p>
    <w:p w14:paraId="2C276C9B" w14:textId="77777777" w:rsidR="00FB234C" w:rsidRPr="00AB18CF" w:rsidRDefault="00FB234C" w:rsidP="00FB234C">
      <w:pPr>
        <w:rPr>
          <w:rFonts w:asciiTheme="minorHAnsi" w:hAnsiTheme="minorHAnsi" w:cstheme="minorHAnsi"/>
          <w:b/>
          <w:bCs/>
          <w:sz w:val="28"/>
          <w:szCs w:val="28"/>
        </w:rPr>
      </w:pPr>
      <w:r w:rsidRPr="00AB18CF">
        <w:rPr>
          <w:rFonts w:asciiTheme="minorHAnsi" w:hAnsiTheme="minorHAnsi" w:cstheme="minorHAnsi"/>
          <w:b/>
          <w:bCs/>
          <w:sz w:val="28"/>
          <w:szCs w:val="28"/>
        </w:rPr>
        <w:lastRenderedPageBreak/>
        <w:t>Informes de seguimiento y evaluación</w:t>
      </w:r>
    </w:p>
    <w:p w14:paraId="7F7E504B" w14:textId="77777777" w:rsidR="00FB234C" w:rsidRPr="00AB18CF" w:rsidRDefault="00FB234C" w:rsidP="00FB234C">
      <w:pPr>
        <w:rPr>
          <w:rFonts w:asciiTheme="minorHAnsi" w:hAnsiTheme="minorHAnsi" w:cstheme="minorHAnsi"/>
          <w:sz w:val="28"/>
          <w:szCs w:val="28"/>
        </w:rPr>
      </w:pPr>
      <w:r w:rsidRPr="00AB18CF">
        <w:rPr>
          <w:rFonts w:asciiTheme="minorHAnsi" w:hAnsiTheme="minorHAnsi" w:cstheme="minorHAnsi"/>
          <w:sz w:val="28"/>
          <w:szCs w:val="28"/>
        </w:rPr>
        <w:t>El monitoreo y la evaluación implementados correctamente pueden generar mejores resultados para las partes interesadas y un mejor retorno de la inversión para descubrir tendencias y tomar decisiones; generalmente, se piensa en recopilar datos en una hoja de cálculo e introducirlos en herramientas de visualización comunes para presentar los informes de este monitoreo y evaluación.</w:t>
      </w:r>
    </w:p>
    <w:p w14:paraId="1C56CC8C" w14:textId="18145C7E" w:rsidR="00F112BC" w:rsidRPr="00AB18CF" w:rsidRDefault="00FB234C" w:rsidP="00FB234C">
      <w:pPr>
        <w:rPr>
          <w:rFonts w:asciiTheme="minorHAnsi" w:hAnsiTheme="minorHAnsi" w:cstheme="minorHAnsi"/>
          <w:sz w:val="28"/>
          <w:szCs w:val="28"/>
        </w:rPr>
      </w:pPr>
      <w:r w:rsidRPr="00AB18CF">
        <w:rPr>
          <w:rFonts w:asciiTheme="minorHAnsi" w:hAnsiTheme="minorHAnsi" w:cstheme="minorHAnsi"/>
          <w:sz w:val="28"/>
          <w:szCs w:val="28"/>
        </w:rPr>
        <w:t>Los informes de seguimiento y evaluación son presentados a la parte directiva de la organización, este documento contiene la información recolectada a través de las actividades y funciones desempeñadas para el cumplimiento de los objetivos que se describen en los diferentes planes. Los directivos utilizan esta información para tomar medidas en la corrección de posibles situaciones que estén fuera de control y que perjudiquen el alcance de las metas. Para llevar a cabo estos informes, previamente se estipularon las intervenciones que suministrarán los datos que se analizan y se plasman en el documento.</w:t>
      </w:r>
    </w:p>
    <w:p w14:paraId="756D22C1" w14:textId="13977ED4" w:rsidR="00834524" w:rsidRPr="00AB18CF" w:rsidRDefault="00834524" w:rsidP="00834524">
      <w:pPr>
        <w:pStyle w:val="Ttulo2"/>
        <w:rPr>
          <w:lang w:val="es-CO"/>
        </w:rPr>
      </w:pPr>
      <w:bookmarkStart w:id="9" w:name="_Toc224113363"/>
      <w:r w:rsidRPr="00AB18CF">
        <w:rPr>
          <w:lang w:val="es-CO"/>
        </w:rPr>
        <w:t>Indicadores de gestión</w:t>
      </w:r>
      <w:bookmarkEnd w:id="9"/>
    </w:p>
    <w:p w14:paraId="76DB4AF5" w14:textId="77777777" w:rsidR="00834524" w:rsidRPr="00AB18CF" w:rsidRDefault="00834524" w:rsidP="00834524">
      <w:pPr>
        <w:rPr>
          <w:rFonts w:asciiTheme="minorHAnsi" w:hAnsiTheme="minorHAnsi" w:cstheme="minorHAnsi"/>
          <w:sz w:val="28"/>
          <w:szCs w:val="28"/>
        </w:rPr>
      </w:pPr>
      <w:r w:rsidRPr="00AB18CF">
        <w:rPr>
          <w:rFonts w:asciiTheme="minorHAnsi" w:hAnsiTheme="minorHAnsi" w:cstheme="minorHAnsi"/>
          <w:sz w:val="28"/>
          <w:szCs w:val="28"/>
        </w:rPr>
        <w:t>Los indicadores tienen la misión de comunicar, de forma sencilla y a través de la cuantificación, los resultados del proceso o de la operación. Una gestión se basa en el adecuado seguimiento de mediciones preestablecidas también conocidas. Esto se debe a que asegura un seguimiento recurrente del desempeño en tareas esenciales para el crecimiento y la sostenibilidad del negocio. Reinoso y Uribe (2009, p. 17) definen los indicadores de gestión como la medida gerencial que evalúa el desempeño de la organización de cara a los objetivos y metas establecidas.</w:t>
      </w:r>
    </w:p>
    <w:p w14:paraId="4B6814A3" w14:textId="77777777" w:rsidR="00834524" w:rsidRPr="00AB18CF" w:rsidRDefault="00834524" w:rsidP="00834524">
      <w:pPr>
        <w:rPr>
          <w:rFonts w:asciiTheme="minorHAnsi" w:hAnsiTheme="minorHAnsi" w:cstheme="minorHAnsi"/>
          <w:sz w:val="28"/>
          <w:szCs w:val="28"/>
        </w:rPr>
      </w:pPr>
      <w:r w:rsidRPr="00AB18CF">
        <w:rPr>
          <w:rFonts w:asciiTheme="minorHAnsi" w:hAnsiTheme="minorHAnsi" w:cstheme="minorHAnsi"/>
          <w:sz w:val="28"/>
          <w:szCs w:val="28"/>
        </w:rPr>
        <w:lastRenderedPageBreak/>
        <w:t>Algunos indicadores de gestión:</w:t>
      </w:r>
    </w:p>
    <w:p w14:paraId="7E601827" w14:textId="79CA30CB" w:rsidR="00BF4AA8" w:rsidRPr="00AB18CF" w:rsidRDefault="00834524" w:rsidP="00834524">
      <w:pPr>
        <w:rPr>
          <w:rFonts w:asciiTheme="minorHAnsi" w:hAnsiTheme="minorHAnsi" w:cstheme="minorHAnsi"/>
          <w:sz w:val="28"/>
          <w:szCs w:val="28"/>
        </w:rPr>
      </w:pPr>
      <w:r w:rsidRPr="00AB18CF">
        <w:rPr>
          <w:rFonts w:asciiTheme="minorHAnsi" w:hAnsiTheme="minorHAnsi" w:cstheme="minorHAnsi"/>
          <w:sz w:val="28"/>
          <w:szCs w:val="28"/>
        </w:rPr>
        <w:t>Hay que tener en cuenta que de poco sirven si no forman parte de la planificación estratégica de la empresa:</w:t>
      </w:r>
    </w:p>
    <w:p w14:paraId="56616805" w14:textId="77777777" w:rsidR="00834524" w:rsidRPr="00AB18CF" w:rsidRDefault="00834524" w:rsidP="00834524">
      <w:pPr>
        <w:rPr>
          <w:rFonts w:asciiTheme="minorHAnsi" w:hAnsiTheme="minorHAnsi" w:cstheme="minorHAnsi"/>
          <w:b/>
          <w:bCs/>
          <w:sz w:val="28"/>
          <w:szCs w:val="28"/>
        </w:rPr>
      </w:pPr>
      <w:r w:rsidRPr="00AB18CF">
        <w:rPr>
          <w:rFonts w:asciiTheme="minorHAnsi" w:hAnsiTheme="minorHAnsi" w:cstheme="minorHAnsi"/>
          <w:b/>
          <w:bCs/>
          <w:sz w:val="28"/>
          <w:szCs w:val="28"/>
        </w:rPr>
        <w:t>Rentabilidad</w:t>
      </w:r>
    </w:p>
    <w:p w14:paraId="01D646B3" w14:textId="16BA2BD9" w:rsidR="00BF4AA8" w:rsidRPr="00AB18CF" w:rsidRDefault="00834524" w:rsidP="00834524">
      <w:pPr>
        <w:rPr>
          <w:rFonts w:asciiTheme="minorHAnsi" w:hAnsiTheme="minorHAnsi" w:cstheme="minorHAnsi"/>
          <w:sz w:val="28"/>
          <w:szCs w:val="28"/>
        </w:rPr>
      </w:pPr>
      <w:r w:rsidRPr="00AB18CF">
        <w:rPr>
          <w:rFonts w:asciiTheme="minorHAnsi" w:hAnsiTheme="minorHAnsi" w:cstheme="minorHAnsi"/>
          <w:sz w:val="28"/>
          <w:szCs w:val="28"/>
        </w:rPr>
        <w:t>Mide la proporción porcentual entre las ventas totales y la utilidad.  Relación entre la ganancia y la inversión.</w:t>
      </w:r>
    </w:p>
    <w:p w14:paraId="4CEDD02D" w14:textId="77777777" w:rsidR="00834524" w:rsidRPr="00AB18CF" w:rsidRDefault="00834524" w:rsidP="00834524">
      <w:pPr>
        <w:rPr>
          <w:rFonts w:asciiTheme="minorHAnsi" w:hAnsiTheme="minorHAnsi" w:cstheme="minorHAnsi"/>
          <w:b/>
          <w:bCs/>
          <w:sz w:val="28"/>
          <w:szCs w:val="28"/>
        </w:rPr>
      </w:pPr>
      <w:r w:rsidRPr="00AB18CF">
        <w:rPr>
          <w:rFonts w:asciiTheme="minorHAnsi" w:hAnsiTheme="minorHAnsi" w:cstheme="minorHAnsi"/>
          <w:b/>
          <w:bCs/>
          <w:sz w:val="28"/>
          <w:szCs w:val="28"/>
        </w:rPr>
        <w:t>Productividad</w:t>
      </w:r>
    </w:p>
    <w:p w14:paraId="06F8ED74" w14:textId="796D6A44" w:rsidR="00834524" w:rsidRPr="00AB18CF" w:rsidRDefault="00834524" w:rsidP="00834524">
      <w:pPr>
        <w:rPr>
          <w:rFonts w:asciiTheme="minorHAnsi" w:hAnsiTheme="minorHAnsi" w:cstheme="minorHAnsi"/>
          <w:sz w:val="28"/>
          <w:szCs w:val="28"/>
        </w:rPr>
      </w:pPr>
      <w:r w:rsidRPr="00AB18CF">
        <w:rPr>
          <w:rFonts w:asciiTheme="minorHAnsi" w:hAnsiTheme="minorHAnsi" w:cstheme="minorHAnsi"/>
          <w:sz w:val="28"/>
          <w:szCs w:val="28"/>
        </w:rPr>
        <w:t>Mide los diversos recursos -</w:t>
      </w:r>
      <w:r w:rsidR="00DF70E2" w:rsidRPr="00AB18CF">
        <w:rPr>
          <w:rFonts w:asciiTheme="minorHAnsi" w:hAnsiTheme="minorHAnsi" w:cstheme="minorHAnsi"/>
          <w:sz w:val="28"/>
          <w:szCs w:val="28"/>
        </w:rPr>
        <w:t xml:space="preserve"> </w:t>
      </w:r>
      <w:r w:rsidRPr="00AB18CF">
        <w:rPr>
          <w:rFonts w:asciiTheme="minorHAnsi" w:hAnsiTheme="minorHAnsi" w:cstheme="minorHAnsi"/>
          <w:sz w:val="28"/>
          <w:szCs w:val="28"/>
        </w:rPr>
        <w:t>financieros, laborales, de espacio y tiempo</w:t>
      </w:r>
      <w:r w:rsidR="00DF70E2" w:rsidRPr="00AB18CF">
        <w:rPr>
          <w:rFonts w:asciiTheme="minorHAnsi" w:hAnsiTheme="minorHAnsi" w:cstheme="minorHAnsi"/>
          <w:sz w:val="28"/>
          <w:szCs w:val="28"/>
        </w:rPr>
        <w:t xml:space="preserve"> </w:t>
      </w:r>
      <w:r w:rsidRPr="00AB18CF">
        <w:rPr>
          <w:rFonts w:asciiTheme="minorHAnsi" w:hAnsiTheme="minorHAnsi" w:cstheme="minorHAnsi"/>
          <w:sz w:val="28"/>
          <w:szCs w:val="28"/>
        </w:rPr>
        <w:t>- para generar un producto o servicio.</w:t>
      </w:r>
    </w:p>
    <w:p w14:paraId="6CBC5512" w14:textId="77777777" w:rsidR="00834524" w:rsidRPr="00AB18CF" w:rsidRDefault="00834524" w:rsidP="00834524">
      <w:pPr>
        <w:rPr>
          <w:rFonts w:asciiTheme="minorHAnsi" w:hAnsiTheme="minorHAnsi" w:cstheme="minorHAnsi"/>
          <w:b/>
          <w:bCs/>
          <w:sz w:val="28"/>
          <w:szCs w:val="28"/>
        </w:rPr>
      </w:pPr>
      <w:r w:rsidRPr="00AB18CF">
        <w:rPr>
          <w:rFonts w:asciiTheme="minorHAnsi" w:hAnsiTheme="minorHAnsi" w:cstheme="minorHAnsi"/>
          <w:b/>
          <w:bCs/>
          <w:sz w:val="28"/>
          <w:szCs w:val="28"/>
        </w:rPr>
        <w:t>Rotación</w:t>
      </w:r>
    </w:p>
    <w:p w14:paraId="39CAAD8A" w14:textId="10188EA6" w:rsidR="00834524" w:rsidRPr="00AB18CF" w:rsidRDefault="00834524" w:rsidP="00834524">
      <w:pPr>
        <w:rPr>
          <w:rFonts w:asciiTheme="minorHAnsi" w:hAnsiTheme="minorHAnsi" w:cstheme="minorHAnsi"/>
          <w:sz w:val="28"/>
          <w:szCs w:val="28"/>
        </w:rPr>
      </w:pPr>
      <w:r w:rsidRPr="00AB18CF">
        <w:rPr>
          <w:rFonts w:asciiTheme="minorHAnsi" w:hAnsiTheme="minorHAnsi" w:cstheme="minorHAnsi"/>
          <w:sz w:val="28"/>
          <w:szCs w:val="28"/>
        </w:rPr>
        <w:t>Mide la rotación de los colaboradores de la empresa; si es muy alta, es un problema que requiere revisar estrategias de retención, capacitación, entre otros.</w:t>
      </w:r>
    </w:p>
    <w:p w14:paraId="676EF0D2" w14:textId="77777777" w:rsidR="00834524" w:rsidRPr="00AB18CF" w:rsidRDefault="00834524" w:rsidP="00834524">
      <w:pPr>
        <w:rPr>
          <w:rFonts w:asciiTheme="minorHAnsi" w:hAnsiTheme="minorHAnsi" w:cstheme="minorHAnsi"/>
          <w:b/>
          <w:bCs/>
          <w:sz w:val="28"/>
          <w:szCs w:val="28"/>
        </w:rPr>
      </w:pPr>
      <w:r w:rsidRPr="00AB18CF">
        <w:rPr>
          <w:rFonts w:asciiTheme="minorHAnsi" w:hAnsiTheme="minorHAnsi" w:cstheme="minorHAnsi"/>
          <w:b/>
          <w:bCs/>
          <w:sz w:val="28"/>
          <w:szCs w:val="28"/>
        </w:rPr>
        <w:t>Conversión</w:t>
      </w:r>
    </w:p>
    <w:p w14:paraId="453755A2" w14:textId="2619A3FF" w:rsidR="00834524" w:rsidRPr="00AB18CF" w:rsidRDefault="00834524" w:rsidP="00834524">
      <w:pPr>
        <w:rPr>
          <w:rFonts w:asciiTheme="minorHAnsi" w:hAnsiTheme="minorHAnsi" w:cstheme="minorHAnsi"/>
          <w:sz w:val="28"/>
          <w:szCs w:val="28"/>
        </w:rPr>
      </w:pPr>
      <w:r w:rsidRPr="00AB18CF">
        <w:rPr>
          <w:rFonts w:asciiTheme="minorHAnsi" w:hAnsiTheme="minorHAnsi" w:cstheme="minorHAnsi"/>
          <w:sz w:val="28"/>
          <w:szCs w:val="28"/>
        </w:rPr>
        <w:t>Mide la cantidad de personas que se convierten en clientes potenciales de la organización.</w:t>
      </w:r>
    </w:p>
    <w:p w14:paraId="703C6233" w14:textId="44D266A7" w:rsidR="00834524" w:rsidRPr="00AB18CF" w:rsidRDefault="00834524" w:rsidP="00834524">
      <w:pPr>
        <w:rPr>
          <w:rFonts w:asciiTheme="minorHAnsi" w:hAnsiTheme="minorHAnsi" w:cstheme="minorHAnsi"/>
          <w:sz w:val="28"/>
          <w:szCs w:val="28"/>
        </w:rPr>
      </w:pPr>
      <w:r w:rsidRPr="00AB18CF">
        <w:rPr>
          <w:rFonts w:asciiTheme="minorHAnsi" w:hAnsiTheme="minorHAnsi" w:cstheme="minorHAnsi"/>
          <w:sz w:val="28"/>
          <w:szCs w:val="28"/>
        </w:rPr>
        <w:t>Características de los indicadores de gestión:</w:t>
      </w:r>
    </w:p>
    <w:p w14:paraId="055E2EA9" w14:textId="77777777" w:rsidR="00834524" w:rsidRPr="00AB18CF" w:rsidRDefault="00834524">
      <w:pPr>
        <w:pStyle w:val="Prrafodelista"/>
        <w:numPr>
          <w:ilvl w:val="0"/>
          <w:numId w:val="53"/>
        </w:numPr>
        <w:rPr>
          <w:rFonts w:asciiTheme="minorHAnsi" w:hAnsiTheme="minorHAnsi" w:cstheme="minorHAnsi"/>
          <w:sz w:val="28"/>
          <w:szCs w:val="28"/>
          <w:lang w:val="es-CO"/>
        </w:rPr>
      </w:pPr>
      <w:r w:rsidRPr="00AB18CF">
        <w:rPr>
          <w:rFonts w:asciiTheme="minorHAnsi" w:hAnsiTheme="minorHAnsi" w:cstheme="minorHAnsi"/>
          <w:sz w:val="28"/>
          <w:szCs w:val="28"/>
          <w:lang w:val="es-CO"/>
        </w:rPr>
        <w:t>Considere lo que necesitan saber para establecer los indicadores de gestión.</w:t>
      </w:r>
    </w:p>
    <w:p w14:paraId="0930AE30" w14:textId="77777777" w:rsidR="00834524" w:rsidRPr="00AB18CF" w:rsidRDefault="00834524">
      <w:pPr>
        <w:pStyle w:val="Prrafodelista"/>
        <w:numPr>
          <w:ilvl w:val="0"/>
          <w:numId w:val="53"/>
        </w:numPr>
        <w:rPr>
          <w:rFonts w:asciiTheme="minorHAnsi" w:hAnsiTheme="minorHAnsi" w:cstheme="minorHAnsi"/>
          <w:sz w:val="28"/>
          <w:szCs w:val="28"/>
          <w:lang w:val="es-CO"/>
        </w:rPr>
      </w:pPr>
      <w:r w:rsidRPr="00AB18CF">
        <w:rPr>
          <w:rFonts w:asciiTheme="minorHAnsi" w:hAnsiTheme="minorHAnsi" w:cstheme="minorHAnsi"/>
          <w:sz w:val="28"/>
          <w:szCs w:val="28"/>
          <w:lang w:val="es-CO"/>
        </w:rPr>
        <w:t>Deben realizar un seguimiento de cómo progresan regularmente los objetivos de toda la empresa.</w:t>
      </w:r>
    </w:p>
    <w:p w14:paraId="2B972208" w14:textId="77777777" w:rsidR="00834524" w:rsidRPr="00AB18CF" w:rsidRDefault="00834524">
      <w:pPr>
        <w:pStyle w:val="Prrafodelista"/>
        <w:numPr>
          <w:ilvl w:val="0"/>
          <w:numId w:val="53"/>
        </w:numPr>
        <w:rPr>
          <w:rFonts w:asciiTheme="minorHAnsi" w:hAnsiTheme="minorHAnsi" w:cstheme="minorHAnsi"/>
          <w:sz w:val="28"/>
          <w:szCs w:val="28"/>
          <w:lang w:val="es-CO"/>
        </w:rPr>
      </w:pPr>
      <w:r w:rsidRPr="00AB18CF">
        <w:rPr>
          <w:rFonts w:asciiTheme="minorHAnsi" w:hAnsiTheme="minorHAnsi" w:cstheme="minorHAnsi"/>
          <w:sz w:val="28"/>
          <w:szCs w:val="28"/>
          <w:lang w:val="es-CO"/>
        </w:rPr>
        <w:t>Simples de entender y medir.</w:t>
      </w:r>
    </w:p>
    <w:p w14:paraId="60016864" w14:textId="77777777" w:rsidR="00834524" w:rsidRPr="00AB18CF" w:rsidRDefault="00834524">
      <w:pPr>
        <w:pStyle w:val="Prrafodelista"/>
        <w:numPr>
          <w:ilvl w:val="0"/>
          <w:numId w:val="53"/>
        </w:numPr>
        <w:rPr>
          <w:rFonts w:asciiTheme="minorHAnsi" w:hAnsiTheme="minorHAnsi" w:cstheme="minorHAnsi"/>
          <w:sz w:val="28"/>
          <w:szCs w:val="28"/>
          <w:lang w:val="es-CO"/>
        </w:rPr>
      </w:pPr>
      <w:r w:rsidRPr="00AB18CF">
        <w:rPr>
          <w:rFonts w:asciiTheme="minorHAnsi" w:hAnsiTheme="minorHAnsi" w:cstheme="minorHAnsi"/>
          <w:sz w:val="28"/>
          <w:szCs w:val="28"/>
          <w:lang w:val="es-CO"/>
        </w:rPr>
        <w:lastRenderedPageBreak/>
        <w:t>Los colaboradores han de tener conocimiento de qué se les mide y cómo se calcula.</w:t>
      </w:r>
    </w:p>
    <w:p w14:paraId="310EBC37" w14:textId="77777777" w:rsidR="00834524" w:rsidRPr="00AB18CF" w:rsidRDefault="00834524">
      <w:pPr>
        <w:pStyle w:val="Prrafodelista"/>
        <w:numPr>
          <w:ilvl w:val="0"/>
          <w:numId w:val="53"/>
        </w:numPr>
        <w:rPr>
          <w:rFonts w:asciiTheme="minorHAnsi" w:hAnsiTheme="minorHAnsi" w:cstheme="minorHAnsi"/>
          <w:sz w:val="28"/>
          <w:szCs w:val="28"/>
          <w:lang w:val="es-CO"/>
        </w:rPr>
      </w:pPr>
      <w:r w:rsidRPr="00AB18CF">
        <w:rPr>
          <w:rFonts w:asciiTheme="minorHAnsi" w:hAnsiTheme="minorHAnsi" w:cstheme="minorHAnsi"/>
          <w:sz w:val="28"/>
          <w:szCs w:val="28"/>
          <w:lang w:val="es-CO"/>
        </w:rPr>
        <w:t>Han de estar filtrados con los objetivos estratégicos, tácticos y operativos.</w:t>
      </w:r>
    </w:p>
    <w:p w14:paraId="1D575570" w14:textId="77777777" w:rsidR="00834524" w:rsidRPr="00AB18CF" w:rsidRDefault="00834524">
      <w:pPr>
        <w:pStyle w:val="Prrafodelista"/>
        <w:numPr>
          <w:ilvl w:val="0"/>
          <w:numId w:val="53"/>
        </w:numPr>
        <w:rPr>
          <w:rFonts w:asciiTheme="minorHAnsi" w:hAnsiTheme="minorHAnsi" w:cstheme="minorHAnsi"/>
          <w:sz w:val="28"/>
          <w:szCs w:val="28"/>
          <w:lang w:val="es-CO"/>
        </w:rPr>
      </w:pPr>
      <w:r w:rsidRPr="00AB18CF">
        <w:rPr>
          <w:rFonts w:asciiTheme="minorHAnsi" w:hAnsiTheme="minorHAnsi" w:cstheme="minorHAnsi"/>
          <w:sz w:val="28"/>
          <w:szCs w:val="28"/>
          <w:lang w:val="es-CO"/>
        </w:rPr>
        <w:t>Que sean medibles para analizar el desempeño de los colaboradores.</w:t>
      </w:r>
    </w:p>
    <w:p w14:paraId="3A7559CB" w14:textId="77777777" w:rsidR="00834524" w:rsidRPr="00AB18CF" w:rsidRDefault="00834524">
      <w:pPr>
        <w:pStyle w:val="Prrafodelista"/>
        <w:numPr>
          <w:ilvl w:val="0"/>
          <w:numId w:val="53"/>
        </w:numPr>
        <w:rPr>
          <w:rFonts w:asciiTheme="minorHAnsi" w:hAnsiTheme="minorHAnsi" w:cstheme="minorHAnsi"/>
          <w:sz w:val="28"/>
          <w:szCs w:val="28"/>
          <w:lang w:val="es-CO"/>
        </w:rPr>
      </w:pPr>
      <w:r w:rsidRPr="00AB18CF">
        <w:rPr>
          <w:rFonts w:asciiTheme="minorHAnsi" w:hAnsiTheme="minorHAnsi" w:cstheme="minorHAnsi"/>
          <w:sz w:val="28"/>
          <w:szCs w:val="28"/>
          <w:lang w:val="es-CO"/>
        </w:rPr>
        <w:t>Presentar informes sobre los resultados arrojados para que se puedan tomar decisiones oportunas.</w:t>
      </w:r>
    </w:p>
    <w:p w14:paraId="43028BC0" w14:textId="77777777" w:rsidR="00834524" w:rsidRPr="00AB18CF" w:rsidRDefault="00834524">
      <w:pPr>
        <w:pStyle w:val="Prrafodelista"/>
        <w:numPr>
          <w:ilvl w:val="0"/>
          <w:numId w:val="53"/>
        </w:numPr>
        <w:rPr>
          <w:rFonts w:asciiTheme="minorHAnsi" w:hAnsiTheme="minorHAnsi" w:cstheme="minorHAnsi"/>
          <w:sz w:val="28"/>
          <w:szCs w:val="28"/>
          <w:lang w:val="es-CO"/>
        </w:rPr>
      </w:pPr>
      <w:r w:rsidRPr="00AB18CF">
        <w:rPr>
          <w:rFonts w:asciiTheme="minorHAnsi" w:hAnsiTheme="minorHAnsi" w:cstheme="minorHAnsi"/>
          <w:sz w:val="28"/>
          <w:szCs w:val="28"/>
          <w:lang w:val="es-CO"/>
        </w:rPr>
        <w:t>Que sean visibles en toda una organización para manifestarles a los colaboradores cómo su trabajo está afectando los objetivos generales de la organización.</w:t>
      </w:r>
    </w:p>
    <w:p w14:paraId="53B817C5" w14:textId="7792C127" w:rsidR="00834524" w:rsidRPr="00AB18CF" w:rsidRDefault="00834524" w:rsidP="00834524">
      <w:pPr>
        <w:pStyle w:val="Ttulo2"/>
        <w:rPr>
          <w:lang w:val="es-CO"/>
        </w:rPr>
      </w:pPr>
      <w:bookmarkStart w:id="10" w:name="_Toc224113364"/>
      <w:r w:rsidRPr="00AB18CF">
        <w:rPr>
          <w:lang w:val="es-CO"/>
        </w:rPr>
        <w:t>Acciones de mejora</w:t>
      </w:r>
      <w:bookmarkEnd w:id="10"/>
    </w:p>
    <w:p w14:paraId="0685CB45" w14:textId="5874C44B" w:rsidR="00834524" w:rsidRPr="00AB18CF" w:rsidRDefault="00834524" w:rsidP="00834524">
      <w:pPr>
        <w:rPr>
          <w:rFonts w:asciiTheme="minorHAnsi" w:hAnsiTheme="minorHAnsi" w:cstheme="minorHAnsi"/>
          <w:sz w:val="28"/>
          <w:szCs w:val="28"/>
        </w:rPr>
      </w:pPr>
      <w:r w:rsidRPr="00AB18CF">
        <w:rPr>
          <w:rFonts w:asciiTheme="minorHAnsi" w:hAnsiTheme="minorHAnsi" w:cstheme="minorHAnsi"/>
          <w:sz w:val="28"/>
          <w:szCs w:val="28"/>
        </w:rPr>
        <w:t>Las acciones de mejora son gestionadas por la organización para centralizar las actividades y alinearlas con las normas, estándares y la protección de datos. Las acciones de mejora se pueden asignar a los colaboradores de la organización para realizar trabajos de implementación. Para hablar de una adecuada implementación de acciones de mejora, es necesario contar con la utilización de las diferentes técnicas de análisis de causas que permiten conocer los síntomas y problemas que están dando paso a las vulnerabilidades y riesgos de la organización.</w:t>
      </w:r>
    </w:p>
    <w:p w14:paraId="5AE7BEC7" w14:textId="77777777" w:rsidR="008E7750" w:rsidRPr="00AB18CF" w:rsidRDefault="008E7750">
      <w:pPr>
        <w:spacing w:before="0" w:after="160" w:line="259" w:lineRule="auto"/>
        <w:ind w:firstLine="0"/>
        <w:rPr>
          <w:rFonts w:asciiTheme="minorHAnsi" w:hAnsiTheme="minorHAnsi" w:cstheme="minorHAnsi"/>
          <w:b/>
          <w:bCs/>
          <w:sz w:val="28"/>
          <w:szCs w:val="28"/>
        </w:rPr>
      </w:pPr>
      <w:r w:rsidRPr="00AB18CF">
        <w:rPr>
          <w:rFonts w:asciiTheme="minorHAnsi" w:hAnsiTheme="minorHAnsi" w:cstheme="minorHAnsi"/>
          <w:b/>
          <w:bCs/>
          <w:sz w:val="28"/>
          <w:szCs w:val="28"/>
        </w:rPr>
        <w:br w:type="page"/>
      </w:r>
    </w:p>
    <w:p w14:paraId="738C4C42" w14:textId="32A76558" w:rsidR="00C5723A" w:rsidRPr="00AB18CF" w:rsidRDefault="00C5723A" w:rsidP="008E7750">
      <w:pPr>
        <w:jc w:val="center"/>
        <w:rPr>
          <w:rFonts w:asciiTheme="minorHAnsi" w:hAnsiTheme="minorHAnsi" w:cstheme="minorHAnsi"/>
          <w:sz w:val="28"/>
          <w:szCs w:val="28"/>
        </w:rPr>
      </w:pPr>
      <w:r w:rsidRPr="00AB18CF">
        <w:rPr>
          <w:rFonts w:asciiTheme="minorHAnsi" w:hAnsiTheme="minorHAnsi" w:cstheme="minorHAnsi"/>
          <w:b/>
          <w:bCs/>
          <w:sz w:val="28"/>
          <w:szCs w:val="28"/>
        </w:rPr>
        <w:lastRenderedPageBreak/>
        <w:t>Video 4</w:t>
      </w:r>
      <w:r w:rsidRPr="00AB18CF">
        <w:rPr>
          <w:rFonts w:asciiTheme="minorHAnsi" w:hAnsiTheme="minorHAnsi" w:cstheme="minorHAnsi"/>
          <w:sz w:val="28"/>
          <w:szCs w:val="28"/>
        </w:rPr>
        <w:t xml:space="preserve">. </w:t>
      </w:r>
      <w:r w:rsidR="008E7750" w:rsidRPr="00AB18CF">
        <w:rPr>
          <w:rFonts w:asciiTheme="minorHAnsi" w:hAnsiTheme="minorHAnsi" w:cstheme="minorHAnsi"/>
          <w:sz w:val="28"/>
          <w:szCs w:val="28"/>
        </w:rPr>
        <w:t>Componentes de un plan de mejora</w:t>
      </w:r>
    </w:p>
    <w:p w14:paraId="562919E9" w14:textId="396A8347" w:rsidR="008E7750" w:rsidRPr="00AB18CF" w:rsidRDefault="008E7750" w:rsidP="008E7750">
      <w:pPr>
        <w:ind w:firstLine="0"/>
        <w:jc w:val="center"/>
        <w:rPr>
          <w:rFonts w:asciiTheme="minorHAnsi" w:hAnsiTheme="minorHAnsi" w:cstheme="minorHAnsi"/>
          <w:sz w:val="28"/>
          <w:szCs w:val="28"/>
        </w:rPr>
      </w:pPr>
      <w:r w:rsidRPr="00AB18CF">
        <w:rPr>
          <w:rFonts w:asciiTheme="minorHAnsi" w:hAnsiTheme="minorHAnsi" w:cstheme="minorHAnsi"/>
          <w:noProof/>
          <w:sz w:val="28"/>
          <w:szCs w:val="28"/>
        </w:rPr>
        <w:drawing>
          <wp:inline distT="0" distB="0" distL="0" distR="0" wp14:anchorId="463B0892" wp14:editId="078EC205">
            <wp:extent cx="6332220" cy="3561715"/>
            <wp:effectExtent l="0" t="0" r="0" b="635"/>
            <wp:docPr id="153845767" name="Imagen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5767" name="Imagen 35">
                      <a:extLst>
                        <a:ext uri="{C183D7F6-B498-43B3-948B-1728B52AA6E4}">
                          <adec:decorative xmlns:adec="http://schemas.microsoft.com/office/drawing/2017/decorative" val="1"/>
                        </a:ext>
                      </a:extLst>
                    </pic:cNvPr>
                    <pic:cNvPicPr/>
                  </pic:nvPicPr>
                  <pic:blipFill>
                    <a:blip r:embed="rId42">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0E22716B" w14:textId="5B40230E" w:rsidR="005805F5" w:rsidRPr="00321F14" w:rsidRDefault="009E0C4C" w:rsidP="00321F14">
      <w:pPr>
        <w:jc w:val="center"/>
        <w:rPr>
          <w:rStyle w:val="Hipervnculo"/>
          <w:b/>
        </w:rPr>
      </w:pPr>
      <w:hyperlink r:id="rId43" w:history="1">
        <w:r w:rsidR="005805F5" w:rsidRPr="00321F14">
          <w:rPr>
            <w:rStyle w:val="Hipervnculo"/>
            <w:rFonts w:asciiTheme="minorHAnsi" w:hAnsiTheme="minorHAnsi" w:cstheme="minorHAnsi"/>
            <w:b/>
            <w:sz w:val="28"/>
            <w:szCs w:val="28"/>
          </w:rPr>
          <w:t>Enlace de reproducción del video</w:t>
        </w:r>
      </w:hyperlink>
    </w:p>
    <w:tbl>
      <w:tblPr>
        <w:tblStyle w:val="Tablaconcuadrcula"/>
        <w:tblW w:w="0" w:type="auto"/>
        <w:tblLook w:val="04A0" w:firstRow="1" w:lastRow="0" w:firstColumn="1" w:lastColumn="0" w:noHBand="0" w:noVBand="1"/>
      </w:tblPr>
      <w:tblGrid>
        <w:gridCol w:w="9962"/>
      </w:tblGrid>
      <w:tr w:rsidR="00415FEB" w:rsidRPr="00AB18CF" w14:paraId="7B93BFAB" w14:textId="77777777" w:rsidTr="00415FEB">
        <w:tc>
          <w:tcPr>
            <w:tcW w:w="9962" w:type="dxa"/>
          </w:tcPr>
          <w:p w14:paraId="34FD7C3B" w14:textId="32C54B45" w:rsidR="00415FEB" w:rsidRPr="00AB18CF" w:rsidRDefault="00415FEB" w:rsidP="008E7750">
            <w:pPr>
              <w:ind w:firstLine="0"/>
              <w:jc w:val="center"/>
              <w:rPr>
                <w:rFonts w:asciiTheme="minorHAnsi" w:hAnsiTheme="minorHAnsi" w:cstheme="minorHAnsi"/>
                <w:b/>
                <w:bCs/>
                <w:sz w:val="28"/>
                <w:szCs w:val="28"/>
              </w:rPr>
            </w:pPr>
            <w:r w:rsidRPr="00AB18CF">
              <w:rPr>
                <w:rFonts w:asciiTheme="minorHAnsi" w:hAnsiTheme="minorHAnsi" w:cstheme="minorHAnsi"/>
                <w:b/>
                <w:bCs/>
                <w:sz w:val="28"/>
                <w:szCs w:val="28"/>
              </w:rPr>
              <w:t>Síntesis del video. Componente</w:t>
            </w:r>
            <w:r w:rsidR="00F24FAA" w:rsidRPr="00AB18CF">
              <w:rPr>
                <w:rFonts w:asciiTheme="minorHAnsi" w:hAnsiTheme="minorHAnsi" w:cstheme="minorHAnsi"/>
                <w:b/>
                <w:bCs/>
                <w:sz w:val="28"/>
                <w:szCs w:val="28"/>
              </w:rPr>
              <w:t>s</w:t>
            </w:r>
            <w:r w:rsidRPr="00AB18CF">
              <w:rPr>
                <w:rFonts w:asciiTheme="minorHAnsi" w:hAnsiTheme="minorHAnsi" w:cstheme="minorHAnsi"/>
                <w:b/>
                <w:bCs/>
                <w:sz w:val="28"/>
                <w:szCs w:val="28"/>
              </w:rPr>
              <w:t xml:space="preserve"> de un plan de mejora</w:t>
            </w:r>
          </w:p>
        </w:tc>
      </w:tr>
      <w:tr w:rsidR="00415FEB" w:rsidRPr="00AB18CF" w14:paraId="4D98137C" w14:textId="77777777" w:rsidTr="00415FEB">
        <w:tc>
          <w:tcPr>
            <w:tcW w:w="9962" w:type="dxa"/>
          </w:tcPr>
          <w:p w14:paraId="77732481" w14:textId="5EAC1A53" w:rsidR="00415FEB" w:rsidRPr="00AB18CF" w:rsidRDefault="00F24FAA" w:rsidP="00B73A08">
            <w:pPr>
              <w:rPr>
                <w:rFonts w:asciiTheme="minorHAnsi" w:hAnsiTheme="minorHAnsi" w:cstheme="minorHAnsi"/>
                <w:sz w:val="28"/>
                <w:szCs w:val="28"/>
              </w:rPr>
            </w:pPr>
            <w:r w:rsidRPr="00AB18CF">
              <w:rPr>
                <w:rFonts w:asciiTheme="minorHAnsi" w:hAnsiTheme="minorHAnsi" w:cstheme="minorHAnsi"/>
                <w:sz w:val="28"/>
                <w:szCs w:val="28"/>
              </w:rPr>
              <w:t>Dentro de los componentes de un plan de mejora encontramos seis (6) etapas o pasos, el primero es identificar las necesidades de mejora, luego de evaluar el proyecto se identifican los aspectos a mejorar a partir del cumplimiento de los objetivos, se tienen en cuent</w:t>
            </w:r>
            <w:r w:rsidR="009F7A37" w:rsidRPr="00AB18CF">
              <w:rPr>
                <w:rFonts w:asciiTheme="minorHAnsi" w:hAnsiTheme="minorHAnsi" w:cstheme="minorHAnsi"/>
                <w:sz w:val="28"/>
                <w:szCs w:val="28"/>
              </w:rPr>
              <w:t>a</w:t>
            </w:r>
            <w:r w:rsidRPr="00AB18CF">
              <w:rPr>
                <w:rFonts w:asciiTheme="minorHAnsi" w:hAnsiTheme="minorHAnsi" w:cstheme="minorHAnsi"/>
                <w:sz w:val="28"/>
                <w:szCs w:val="28"/>
              </w:rPr>
              <w:t xml:space="preserve"> </w:t>
            </w:r>
            <w:r w:rsidR="009F7A37" w:rsidRPr="00AB18CF">
              <w:rPr>
                <w:rFonts w:asciiTheme="minorHAnsi" w:hAnsiTheme="minorHAnsi" w:cstheme="minorHAnsi"/>
                <w:sz w:val="28"/>
                <w:szCs w:val="28"/>
              </w:rPr>
              <w:t>l</w:t>
            </w:r>
            <w:r w:rsidRPr="00AB18CF">
              <w:rPr>
                <w:rFonts w:asciiTheme="minorHAnsi" w:hAnsiTheme="minorHAnsi" w:cstheme="minorHAnsi"/>
                <w:sz w:val="28"/>
                <w:szCs w:val="28"/>
              </w:rPr>
              <w:t>os actores que participaron en el proceso, las oportunidades de mejora y efectos para el proyecto.</w:t>
            </w:r>
          </w:p>
          <w:p w14:paraId="611E8055" w14:textId="050981D9" w:rsidR="009F7A37" w:rsidRPr="00AB18CF" w:rsidRDefault="00F24FAA" w:rsidP="00B73A08">
            <w:pPr>
              <w:rPr>
                <w:rFonts w:asciiTheme="minorHAnsi" w:hAnsiTheme="minorHAnsi" w:cstheme="minorHAnsi"/>
                <w:sz w:val="28"/>
                <w:szCs w:val="28"/>
              </w:rPr>
            </w:pPr>
            <w:r w:rsidRPr="00AB18CF">
              <w:rPr>
                <w:rFonts w:asciiTheme="minorHAnsi" w:hAnsiTheme="minorHAnsi" w:cstheme="minorHAnsi"/>
                <w:sz w:val="28"/>
                <w:szCs w:val="28"/>
              </w:rPr>
              <w:t>Por ejemplo, en un pro</w:t>
            </w:r>
            <w:r w:rsidR="009F7A37" w:rsidRPr="00AB18CF">
              <w:rPr>
                <w:rFonts w:asciiTheme="minorHAnsi" w:hAnsiTheme="minorHAnsi" w:cstheme="minorHAnsi"/>
                <w:sz w:val="28"/>
                <w:szCs w:val="28"/>
              </w:rPr>
              <w:t xml:space="preserve">ceso centrado en </w:t>
            </w:r>
            <w:r w:rsidRPr="00AB18CF">
              <w:rPr>
                <w:rFonts w:asciiTheme="minorHAnsi" w:hAnsiTheme="minorHAnsi" w:cstheme="minorHAnsi"/>
                <w:sz w:val="28"/>
                <w:szCs w:val="28"/>
              </w:rPr>
              <w:t xml:space="preserve">la </w:t>
            </w:r>
            <w:r w:rsidR="009F7A37" w:rsidRPr="00AB18CF">
              <w:rPr>
                <w:rFonts w:asciiTheme="minorHAnsi" w:hAnsiTheme="minorHAnsi" w:cstheme="minorHAnsi"/>
                <w:sz w:val="28"/>
                <w:szCs w:val="28"/>
              </w:rPr>
              <w:t>calidad</w:t>
            </w:r>
            <w:r w:rsidRPr="00AB18CF">
              <w:rPr>
                <w:rFonts w:asciiTheme="minorHAnsi" w:hAnsiTheme="minorHAnsi" w:cstheme="minorHAnsi"/>
                <w:sz w:val="28"/>
                <w:szCs w:val="28"/>
              </w:rPr>
              <w:t xml:space="preserve">, la oportunidad de mejora se puede centrar en las falencias </w:t>
            </w:r>
            <w:r w:rsidR="009F7A37" w:rsidRPr="00AB18CF">
              <w:rPr>
                <w:rFonts w:asciiTheme="minorHAnsi" w:hAnsiTheme="minorHAnsi" w:cstheme="minorHAnsi"/>
                <w:sz w:val="28"/>
                <w:szCs w:val="28"/>
              </w:rPr>
              <w:t xml:space="preserve">en </w:t>
            </w:r>
            <w:r w:rsidRPr="00AB18CF">
              <w:rPr>
                <w:rFonts w:asciiTheme="minorHAnsi" w:hAnsiTheme="minorHAnsi" w:cstheme="minorHAnsi"/>
                <w:sz w:val="28"/>
                <w:szCs w:val="28"/>
              </w:rPr>
              <w:t xml:space="preserve">el servicio al cliente </w:t>
            </w:r>
            <w:r w:rsidR="009F7A37" w:rsidRPr="00AB18CF">
              <w:rPr>
                <w:rFonts w:asciiTheme="minorHAnsi" w:hAnsiTheme="minorHAnsi" w:cstheme="minorHAnsi"/>
                <w:sz w:val="28"/>
                <w:szCs w:val="28"/>
              </w:rPr>
              <w:t xml:space="preserve">y su efecto puede ser </w:t>
            </w:r>
            <w:r w:rsidR="009F7A37" w:rsidRPr="00AB18CF">
              <w:rPr>
                <w:rFonts w:asciiTheme="minorHAnsi" w:hAnsiTheme="minorHAnsi" w:cstheme="minorHAnsi"/>
                <w:sz w:val="28"/>
                <w:szCs w:val="28"/>
              </w:rPr>
              <w:lastRenderedPageBreak/>
              <w:t>impactar en la deserción, disminución d</w:t>
            </w:r>
            <w:r w:rsidR="001E4BA6" w:rsidRPr="00AB18CF">
              <w:rPr>
                <w:rFonts w:asciiTheme="minorHAnsi" w:hAnsiTheme="minorHAnsi" w:cstheme="minorHAnsi"/>
                <w:sz w:val="28"/>
                <w:szCs w:val="28"/>
              </w:rPr>
              <w:t>el</w:t>
            </w:r>
            <w:r w:rsidR="009F7A37" w:rsidRPr="00AB18CF">
              <w:rPr>
                <w:rFonts w:asciiTheme="minorHAnsi" w:hAnsiTheme="minorHAnsi" w:cstheme="minorHAnsi"/>
                <w:sz w:val="28"/>
                <w:szCs w:val="28"/>
              </w:rPr>
              <w:t xml:space="preserve"> número de clientes y la reducción de  las ventas.</w:t>
            </w:r>
          </w:p>
          <w:p w14:paraId="695DCA48" w14:textId="56ECC017" w:rsidR="006C1C7B" w:rsidRPr="00AB18CF" w:rsidRDefault="006C1C7B" w:rsidP="00B73A08">
            <w:pPr>
              <w:rPr>
                <w:rFonts w:asciiTheme="minorHAnsi" w:hAnsiTheme="minorHAnsi" w:cstheme="minorHAnsi"/>
                <w:sz w:val="28"/>
                <w:szCs w:val="28"/>
              </w:rPr>
            </w:pPr>
            <w:r w:rsidRPr="00AB18CF">
              <w:rPr>
                <w:rFonts w:asciiTheme="minorHAnsi" w:hAnsiTheme="minorHAnsi" w:cstheme="minorHAnsi"/>
                <w:sz w:val="28"/>
                <w:szCs w:val="28"/>
              </w:rPr>
              <w:t>E</w:t>
            </w:r>
            <w:r w:rsidR="001E4BA6" w:rsidRPr="00AB18CF">
              <w:rPr>
                <w:rFonts w:asciiTheme="minorHAnsi" w:hAnsiTheme="minorHAnsi" w:cstheme="minorHAnsi"/>
                <w:sz w:val="28"/>
                <w:szCs w:val="28"/>
              </w:rPr>
              <w:t>l segu</w:t>
            </w:r>
            <w:r w:rsidRPr="00AB18CF">
              <w:rPr>
                <w:rFonts w:asciiTheme="minorHAnsi" w:hAnsiTheme="minorHAnsi" w:cstheme="minorHAnsi"/>
                <w:sz w:val="28"/>
                <w:szCs w:val="28"/>
              </w:rPr>
              <w:t xml:space="preserve">ndo componente, es </w:t>
            </w:r>
            <w:r w:rsidR="001E4BA6" w:rsidRPr="00AB18CF">
              <w:rPr>
                <w:rFonts w:asciiTheme="minorHAnsi" w:hAnsiTheme="minorHAnsi" w:cstheme="minorHAnsi"/>
                <w:sz w:val="28"/>
                <w:szCs w:val="28"/>
              </w:rPr>
              <w:t>diagnosticar las causas del problema, un error frecuente es concentrarnos en tratar de solucionar los efectos de un problema en vez de identificar de donde viene el problema y cuáles son sus causas, de manera que se pueda analizar para su correcta gestión.</w:t>
            </w:r>
          </w:p>
          <w:p w14:paraId="76DC8CE6" w14:textId="2691C635" w:rsidR="001E4BA6" w:rsidRPr="00AB18CF" w:rsidRDefault="001E4BA6" w:rsidP="00B73A08">
            <w:pPr>
              <w:rPr>
                <w:rFonts w:asciiTheme="minorHAnsi" w:hAnsiTheme="minorHAnsi" w:cstheme="minorHAnsi"/>
                <w:sz w:val="28"/>
                <w:szCs w:val="28"/>
              </w:rPr>
            </w:pPr>
            <w:r w:rsidRPr="00AB18CF">
              <w:rPr>
                <w:rFonts w:asciiTheme="minorHAnsi" w:hAnsiTheme="minorHAnsi" w:cstheme="minorHAnsi"/>
                <w:sz w:val="28"/>
                <w:szCs w:val="28"/>
              </w:rPr>
              <w:t>Continuando con el ejemplo sobre la disminución de clientes, pueda que algunas de las causas identificadas sean que hay mejores ofertas de la competencia, un deficiente servicio al cliente y la inexistencia de programa de fidelización.</w:t>
            </w:r>
          </w:p>
          <w:p w14:paraId="7574DE1E" w14:textId="00C05EE5" w:rsidR="005F5681" w:rsidRPr="00AB18CF" w:rsidRDefault="001E4BA6" w:rsidP="00B73A08">
            <w:pPr>
              <w:rPr>
                <w:rFonts w:asciiTheme="minorHAnsi" w:hAnsiTheme="minorHAnsi" w:cstheme="minorHAnsi"/>
                <w:sz w:val="28"/>
                <w:szCs w:val="28"/>
              </w:rPr>
            </w:pPr>
            <w:r w:rsidRPr="00AB18CF">
              <w:rPr>
                <w:rFonts w:asciiTheme="minorHAnsi" w:hAnsiTheme="minorHAnsi" w:cstheme="minorHAnsi"/>
                <w:sz w:val="28"/>
                <w:szCs w:val="28"/>
              </w:rPr>
              <w:t>Para identificar las causas se pueden utilizar metodologías como 5W</w:t>
            </w:r>
            <w:r w:rsidR="00F63FC7" w:rsidRPr="00AB18CF">
              <w:rPr>
                <w:rFonts w:asciiTheme="minorHAnsi" w:hAnsiTheme="minorHAnsi" w:cstheme="minorHAnsi"/>
                <w:sz w:val="28"/>
                <w:szCs w:val="28"/>
              </w:rPr>
              <w:t>2</w:t>
            </w:r>
            <w:r w:rsidRPr="00AB18CF">
              <w:rPr>
                <w:rFonts w:asciiTheme="minorHAnsi" w:hAnsiTheme="minorHAnsi" w:cstheme="minorHAnsi"/>
                <w:sz w:val="28"/>
                <w:szCs w:val="28"/>
              </w:rPr>
              <w:t>H, “</w:t>
            </w:r>
            <w:proofErr w:type="spellStart"/>
            <w:r w:rsidRPr="00AB18CF">
              <w:rPr>
                <w:rStyle w:val="Extranjerismo"/>
                <w:rFonts w:asciiTheme="minorHAnsi" w:hAnsiTheme="minorHAnsi" w:cstheme="minorHAnsi"/>
                <w:sz w:val="28"/>
                <w:szCs w:val="28"/>
                <w:lang w:val="es-CO"/>
              </w:rPr>
              <w:t>what</w:t>
            </w:r>
            <w:proofErr w:type="spellEnd"/>
            <w:r w:rsidRPr="00AB18CF">
              <w:rPr>
                <w:rFonts w:asciiTheme="minorHAnsi" w:hAnsiTheme="minorHAnsi" w:cstheme="minorHAnsi"/>
                <w:sz w:val="28"/>
                <w:szCs w:val="28"/>
              </w:rPr>
              <w:t xml:space="preserve">” </w:t>
            </w:r>
            <w:r w:rsidR="00E31897" w:rsidRPr="00AB18CF">
              <w:rPr>
                <w:rFonts w:asciiTheme="minorHAnsi" w:hAnsiTheme="minorHAnsi" w:cstheme="minorHAnsi"/>
                <w:sz w:val="28"/>
                <w:szCs w:val="28"/>
              </w:rPr>
              <w:t>¿</w:t>
            </w:r>
            <w:r w:rsidRPr="00AB18CF">
              <w:rPr>
                <w:rFonts w:asciiTheme="minorHAnsi" w:hAnsiTheme="minorHAnsi" w:cstheme="minorHAnsi"/>
                <w:sz w:val="28"/>
                <w:szCs w:val="28"/>
              </w:rPr>
              <w:t xml:space="preserve">qué?, </w:t>
            </w:r>
            <w:r w:rsidR="00DF70E2" w:rsidRPr="00AB18CF">
              <w:rPr>
                <w:rFonts w:asciiTheme="minorHAnsi" w:hAnsiTheme="minorHAnsi" w:cstheme="minorHAnsi"/>
                <w:sz w:val="28"/>
                <w:szCs w:val="28"/>
              </w:rPr>
              <w:t>¿</w:t>
            </w:r>
            <w:r w:rsidR="00C7269A" w:rsidRPr="00AB18CF">
              <w:rPr>
                <w:rFonts w:asciiTheme="minorHAnsi" w:hAnsiTheme="minorHAnsi" w:cstheme="minorHAnsi"/>
                <w:sz w:val="28"/>
                <w:szCs w:val="28"/>
              </w:rPr>
              <w:t xml:space="preserve">qué está pasando?; </w:t>
            </w:r>
            <w:r w:rsidRPr="00AB18CF">
              <w:rPr>
                <w:rFonts w:asciiTheme="minorHAnsi" w:hAnsiTheme="minorHAnsi" w:cstheme="minorHAnsi"/>
                <w:sz w:val="28"/>
                <w:szCs w:val="28"/>
              </w:rPr>
              <w:t>“</w:t>
            </w:r>
            <w:proofErr w:type="spellStart"/>
            <w:r w:rsidRPr="00AB18CF">
              <w:rPr>
                <w:rStyle w:val="Extranjerismo"/>
                <w:rFonts w:asciiTheme="minorHAnsi" w:hAnsiTheme="minorHAnsi" w:cstheme="minorHAnsi"/>
                <w:sz w:val="28"/>
                <w:szCs w:val="28"/>
                <w:lang w:val="es-CO"/>
              </w:rPr>
              <w:t>when</w:t>
            </w:r>
            <w:proofErr w:type="spellEnd"/>
            <w:r w:rsidRPr="00AB18CF">
              <w:rPr>
                <w:rFonts w:asciiTheme="minorHAnsi" w:hAnsiTheme="minorHAnsi" w:cstheme="minorHAnsi"/>
                <w:sz w:val="28"/>
                <w:szCs w:val="28"/>
              </w:rPr>
              <w:t xml:space="preserve">” </w:t>
            </w:r>
            <w:r w:rsidR="00E31897" w:rsidRPr="00AB18CF">
              <w:rPr>
                <w:rFonts w:asciiTheme="minorHAnsi" w:hAnsiTheme="minorHAnsi" w:cstheme="minorHAnsi"/>
                <w:sz w:val="28"/>
                <w:szCs w:val="28"/>
              </w:rPr>
              <w:t>¿</w:t>
            </w:r>
            <w:r w:rsidRPr="00AB18CF">
              <w:rPr>
                <w:rFonts w:asciiTheme="minorHAnsi" w:hAnsiTheme="minorHAnsi" w:cstheme="minorHAnsi"/>
                <w:sz w:val="28"/>
                <w:szCs w:val="28"/>
              </w:rPr>
              <w:t>cuándo?,</w:t>
            </w:r>
            <w:r w:rsidR="00C7269A" w:rsidRPr="00AB18CF">
              <w:rPr>
                <w:rFonts w:asciiTheme="minorHAnsi" w:hAnsiTheme="minorHAnsi" w:cstheme="minorHAnsi"/>
                <w:sz w:val="28"/>
                <w:szCs w:val="28"/>
              </w:rPr>
              <w:t xml:space="preserve"> </w:t>
            </w:r>
            <w:r w:rsidR="00241E95" w:rsidRPr="00AB18CF">
              <w:rPr>
                <w:rFonts w:asciiTheme="minorHAnsi" w:hAnsiTheme="minorHAnsi" w:cstheme="minorHAnsi"/>
                <w:sz w:val="28"/>
                <w:szCs w:val="28"/>
              </w:rPr>
              <w:t>¿</w:t>
            </w:r>
            <w:r w:rsidR="00C7269A" w:rsidRPr="00AB18CF">
              <w:rPr>
                <w:rFonts w:asciiTheme="minorHAnsi" w:hAnsiTheme="minorHAnsi" w:cstheme="minorHAnsi"/>
                <w:sz w:val="28"/>
                <w:szCs w:val="28"/>
              </w:rPr>
              <w:t xml:space="preserve">cuándo se está presentando?; </w:t>
            </w:r>
            <w:r w:rsidRPr="00AB18CF">
              <w:rPr>
                <w:rFonts w:asciiTheme="minorHAnsi" w:hAnsiTheme="minorHAnsi" w:cstheme="minorHAnsi"/>
                <w:sz w:val="28"/>
                <w:szCs w:val="28"/>
              </w:rPr>
              <w:t>“</w:t>
            </w:r>
            <w:proofErr w:type="spellStart"/>
            <w:r w:rsidRPr="00AB18CF">
              <w:rPr>
                <w:rStyle w:val="Extranjerismo"/>
                <w:lang w:val="es-CO"/>
              </w:rPr>
              <w:t>where</w:t>
            </w:r>
            <w:proofErr w:type="spellEnd"/>
            <w:r w:rsidRPr="00AB18CF">
              <w:rPr>
                <w:rFonts w:asciiTheme="minorHAnsi" w:hAnsiTheme="minorHAnsi" w:cstheme="minorHAnsi"/>
                <w:sz w:val="28"/>
                <w:szCs w:val="28"/>
              </w:rPr>
              <w:t xml:space="preserve">” </w:t>
            </w:r>
            <w:r w:rsidR="00E31897" w:rsidRPr="00AB18CF">
              <w:rPr>
                <w:rFonts w:asciiTheme="minorHAnsi" w:hAnsiTheme="minorHAnsi" w:cstheme="minorHAnsi"/>
                <w:sz w:val="28"/>
                <w:szCs w:val="28"/>
              </w:rPr>
              <w:t>¿</w:t>
            </w:r>
            <w:r w:rsidRPr="00AB18CF">
              <w:rPr>
                <w:rFonts w:asciiTheme="minorHAnsi" w:hAnsiTheme="minorHAnsi" w:cstheme="minorHAnsi"/>
                <w:sz w:val="28"/>
                <w:szCs w:val="28"/>
              </w:rPr>
              <w:t xml:space="preserve">dónde?, </w:t>
            </w:r>
            <w:r w:rsidR="00495C6E" w:rsidRPr="00AB18CF">
              <w:rPr>
                <w:rFonts w:asciiTheme="minorHAnsi" w:hAnsiTheme="minorHAnsi" w:cstheme="minorHAnsi"/>
                <w:sz w:val="28"/>
                <w:szCs w:val="28"/>
              </w:rPr>
              <w:t xml:space="preserve">¿dónde se están viendo los problemas? </w:t>
            </w:r>
            <w:r w:rsidRPr="00AB18CF">
              <w:rPr>
                <w:rFonts w:asciiTheme="minorHAnsi" w:hAnsiTheme="minorHAnsi" w:cstheme="minorHAnsi"/>
                <w:sz w:val="28"/>
                <w:szCs w:val="28"/>
              </w:rPr>
              <w:t>“</w:t>
            </w:r>
            <w:proofErr w:type="spellStart"/>
            <w:r w:rsidRPr="00AB18CF">
              <w:rPr>
                <w:rStyle w:val="Extranjerismo"/>
                <w:lang w:val="es-CO"/>
              </w:rPr>
              <w:t>who</w:t>
            </w:r>
            <w:proofErr w:type="spellEnd"/>
            <w:r w:rsidRPr="00AB18CF">
              <w:rPr>
                <w:rFonts w:asciiTheme="minorHAnsi" w:hAnsiTheme="minorHAnsi" w:cstheme="minorHAnsi"/>
                <w:sz w:val="28"/>
                <w:szCs w:val="28"/>
              </w:rPr>
              <w:t xml:space="preserve">” </w:t>
            </w:r>
            <w:r w:rsidR="00E31897" w:rsidRPr="00AB18CF">
              <w:rPr>
                <w:rFonts w:asciiTheme="minorHAnsi" w:hAnsiTheme="minorHAnsi" w:cstheme="minorHAnsi"/>
                <w:sz w:val="28"/>
                <w:szCs w:val="28"/>
              </w:rPr>
              <w:t>¿</w:t>
            </w:r>
            <w:r w:rsidRPr="00AB18CF">
              <w:rPr>
                <w:rFonts w:asciiTheme="minorHAnsi" w:hAnsiTheme="minorHAnsi" w:cstheme="minorHAnsi"/>
                <w:sz w:val="28"/>
                <w:szCs w:val="28"/>
              </w:rPr>
              <w:t xml:space="preserve">quién?, </w:t>
            </w:r>
            <w:r w:rsidR="00E31897" w:rsidRPr="00AB18CF">
              <w:rPr>
                <w:rFonts w:asciiTheme="minorHAnsi" w:hAnsiTheme="minorHAnsi" w:cstheme="minorHAnsi"/>
                <w:sz w:val="28"/>
                <w:szCs w:val="28"/>
              </w:rPr>
              <w:t xml:space="preserve">¿a quién le están sucediendo?; </w:t>
            </w:r>
            <w:r w:rsidRPr="00AB18CF">
              <w:rPr>
                <w:rFonts w:asciiTheme="minorHAnsi" w:hAnsiTheme="minorHAnsi" w:cstheme="minorHAnsi"/>
                <w:sz w:val="28"/>
                <w:szCs w:val="28"/>
              </w:rPr>
              <w:t>“</w:t>
            </w:r>
            <w:proofErr w:type="spellStart"/>
            <w:r w:rsidRPr="00AB18CF">
              <w:rPr>
                <w:rStyle w:val="Extranjerismo"/>
                <w:lang w:val="es-CO"/>
              </w:rPr>
              <w:t>why</w:t>
            </w:r>
            <w:proofErr w:type="spellEnd"/>
            <w:r w:rsidRPr="00AB18CF">
              <w:rPr>
                <w:rFonts w:asciiTheme="minorHAnsi" w:hAnsiTheme="minorHAnsi" w:cstheme="minorHAnsi"/>
                <w:sz w:val="28"/>
                <w:szCs w:val="28"/>
              </w:rPr>
              <w:t xml:space="preserve">” </w:t>
            </w:r>
            <w:r w:rsidR="00E31897" w:rsidRPr="00AB18CF">
              <w:rPr>
                <w:rFonts w:asciiTheme="minorHAnsi" w:hAnsiTheme="minorHAnsi" w:cstheme="minorHAnsi"/>
                <w:sz w:val="28"/>
                <w:szCs w:val="28"/>
              </w:rPr>
              <w:t>¿</w:t>
            </w:r>
            <w:r w:rsidRPr="00AB18CF">
              <w:rPr>
                <w:rFonts w:asciiTheme="minorHAnsi" w:hAnsiTheme="minorHAnsi" w:cstheme="minorHAnsi"/>
                <w:sz w:val="28"/>
                <w:szCs w:val="28"/>
              </w:rPr>
              <w:t xml:space="preserve">por qué?, </w:t>
            </w:r>
            <w:r w:rsidR="00E31897" w:rsidRPr="00AB18CF">
              <w:rPr>
                <w:rFonts w:asciiTheme="minorHAnsi" w:hAnsiTheme="minorHAnsi" w:cstheme="minorHAnsi"/>
                <w:sz w:val="28"/>
                <w:szCs w:val="28"/>
              </w:rPr>
              <w:t>¿por qu</w:t>
            </w:r>
            <w:r w:rsidR="005F5681" w:rsidRPr="00AB18CF">
              <w:rPr>
                <w:rFonts w:asciiTheme="minorHAnsi" w:hAnsiTheme="minorHAnsi" w:cstheme="minorHAnsi"/>
                <w:sz w:val="28"/>
                <w:szCs w:val="28"/>
              </w:rPr>
              <w:t>é</w:t>
            </w:r>
            <w:r w:rsidR="00E31897" w:rsidRPr="00AB18CF">
              <w:rPr>
                <w:rFonts w:asciiTheme="minorHAnsi" w:hAnsiTheme="minorHAnsi" w:cstheme="minorHAnsi"/>
                <w:sz w:val="28"/>
                <w:szCs w:val="28"/>
              </w:rPr>
              <w:t xml:space="preserve"> sucede el problema?; </w:t>
            </w:r>
            <w:r w:rsidRPr="00AB18CF">
              <w:rPr>
                <w:rFonts w:asciiTheme="minorHAnsi" w:hAnsiTheme="minorHAnsi" w:cstheme="minorHAnsi"/>
                <w:sz w:val="28"/>
                <w:szCs w:val="28"/>
              </w:rPr>
              <w:t>“</w:t>
            </w:r>
            <w:proofErr w:type="spellStart"/>
            <w:r w:rsidRPr="00AB18CF">
              <w:rPr>
                <w:rStyle w:val="Extranjerismo"/>
                <w:lang w:val="es-CO"/>
              </w:rPr>
              <w:t>how</w:t>
            </w:r>
            <w:proofErr w:type="spellEnd"/>
            <w:r w:rsidRPr="00AB18CF">
              <w:rPr>
                <w:rFonts w:asciiTheme="minorHAnsi" w:hAnsiTheme="minorHAnsi" w:cstheme="minorHAnsi"/>
                <w:sz w:val="28"/>
                <w:szCs w:val="28"/>
              </w:rPr>
              <w:t xml:space="preserve">” </w:t>
            </w:r>
            <w:r w:rsidR="005F5681" w:rsidRPr="00AB18CF">
              <w:rPr>
                <w:rFonts w:asciiTheme="minorHAnsi" w:hAnsiTheme="minorHAnsi" w:cstheme="minorHAnsi"/>
                <w:sz w:val="28"/>
                <w:szCs w:val="28"/>
              </w:rPr>
              <w:t>¿</w:t>
            </w:r>
            <w:r w:rsidRPr="00AB18CF">
              <w:rPr>
                <w:rFonts w:asciiTheme="minorHAnsi" w:hAnsiTheme="minorHAnsi" w:cstheme="minorHAnsi"/>
                <w:sz w:val="28"/>
                <w:szCs w:val="28"/>
              </w:rPr>
              <w:t xml:space="preserve">cómo?, </w:t>
            </w:r>
            <w:r w:rsidR="005F5681" w:rsidRPr="00AB18CF">
              <w:rPr>
                <w:rFonts w:asciiTheme="minorHAnsi" w:hAnsiTheme="minorHAnsi" w:cstheme="minorHAnsi"/>
                <w:sz w:val="28"/>
                <w:szCs w:val="28"/>
              </w:rPr>
              <w:t xml:space="preserve">¿cómo se diferencia el problema de la situación ideal?  Y </w:t>
            </w:r>
            <w:r w:rsidRPr="00AB18CF">
              <w:rPr>
                <w:rFonts w:asciiTheme="minorHAnsi" w:hAnsiTheme="minorHAnsi" w:cstheme="minorHAnsi"/>
                <w:sz w:val="28"/>
                <w:szCs w:val="28"/>
              </w:rPr>
              <w:t>“</w:t>
            </w:r>
            <w:proofErr w:type="spellStart"/>
            <w:r w:rsidRPr="00AB18CF">
              <w:rPr>
                <w:rStyle w:val="Extranjerismo"/>
                <w:lang w:val="es-CO"/>
              </w:rPr>
              <w:t>how</w:t>
            </w:r>
            <w:proofErr w:type="spellEnd"/>
            <w:r w:rsidR="005F5681" w:rsidRPr="00AB18CF">
              <w:rPr>
                <w:rStyle w:val="Extranjerismo"/>
                <w:lang w:val="es-CO"/>
              </w:rPr>
              <w:t xml:space="preserve"> </w:t>
            </w:r>
            <w:proofErr w:type="spellStart"/>
            <w:proofErr w:type="gramStart"/>
            <w:r w:rsidRPr="00AB18CF">
              <w:rPr>
                <w:rStyle w:val="Extranjerismo"/>
                <w:lang w:val="es-CO"/>
              </w:rPr>
              <w:t>much</w:t>
            </w:r>
            <w:proofErr w:type="spellEnd"/>
            <w:r w:rsidRPr="00AB18CF">
              <w:rPr>
                <w:rFonts w:asciiTheme="minorHAnsi" w:hAnsiTheme="minorHAnsi" w:cstheme="minorHAnsi"/>
                <w:sz w:val="28"/>
                <w:szCs w:val="28"/>
              </w:rPr>
              <w:t>”</w:t>
            </w:r>
            <w:r w:rsidR="005F5681" w:rsidRPr="00AB18CF">
              <w:rPr>
                <w:rFonts w:asciiTheme="minorHAnsi" w:hAnsiTheme="minorHAnsi" w:cstheme="minorHAnsi"/>
                <w:sz w:val="28"/>
                <w:szCs w:val="28"/>
              </w:rPr>
              <w:t>¿</w:t>
            </w:r>
            <w:proofErr w:type="gramEnd"/>
            <w:r w:rsidRPr="00AB18CF">
              <w:rPr>
                <w:rFonts w:asciiTheme="minorHAnsi" w:hAnsiTheme="minorHAnsi" w:cstheme="minorHAnsi"/>
                <w:sz w:val="28"/>
                <w:szCs w:val="28"/>
              </w:rPr>
              <w:t>cuánto?</w:t>
            </w:r>
            <w:r w:rsidR="005F5681" w:rsidRPr="00AB18CF">
              <w:rPr>
                <w:rFonts w:asciiTheme="minorHAnsi" w:hAnsiTheme="minorHAnsi" w:cstheme="minorHAnsi"/>
                <w:sz w:val="28"/>
                <w:szCs w:val="28"/>
              </w:rPr>
              <w:t>, ¿cuántos problemas se presentan en el tiempo?, ¿cuánto cuestan?.</w:t>
            </w:r>
          </w:p>
          <w:p w14:paraId="28996872" w14:textId="34F1A74A" w:rsidR="001E4BA6" w:rsidRPr="00AB18CF" w:rsidRDefault="005F5681" w:rsidP="00B73A08">
            <w:pPr>
              <w:rPr>
                <w:rFonts w:asciiTheme="minorHAnsi" w:hAnsiTheme="minorHAnsi" w:cstheme="minorHAnsi"/>
                <w:sz w:val="28"/>
                <w:szCs w:val="28"/>
              </w:rPr>
            </w:pPr>
            <w:r w:rsidRPr="00AB18CF">
              <w:rPr>
                <w:rFonts w:asciiTheme="minorHAnsi" w:hAnsiTheme="minorHAnsi" w:cstheme="minorHAnsi"/>
                <w:sz w:val="28"/>
                <w:szCs w:val="28"/>
              </w:rPr>
              <w:t xml:space="preserve">Lluvia de ideas </w:t>
            </w:r>
            <w:r w:rsidR="00011907" w:rsidRPr="00AB18CF">
              <w:rPr>
                <w:rFonts w:asciiTheme="minorHAnsi" w:hAnsiTheme="minorHAnsi" w:cstheme="minorHAnsi"/>
                <w:sz w:val="28"/>
                <w:szCs w:val="28"/>
              </w:rPr>
              <w:t xml:space="preserve">consiste en reunir un grupo de personas conocedoras del tema para que planteen </w:t>
            </w:r>
            <w:r w:rsidR="00F63FC7" w:rsidRPr="00AB18CF">
              <w:rPr>
                <w:rFonts w:asciiTheme="minorHAnsi" w:hAnsiTheme="minorHAnsi" w:cstheme="minorHAnsi"/>
                <w:sz w:val="28"/>
                <w:szCs w:val="28"/>
              </w:rPr>
              <w:t xml:space="preserve">diferentes </w:t>
            </w:r>
            <w:r w:rsidR="00011907" w:rsidRPr="00AB18CF">
              <w:rPr>
                <w:rFonts w:asciiTheme="minorHAnsi" w:hAnsiTheme="minorHAnsi" w:cstheme="minorHAnsi"/>
                <w:sz w:val="28"/>
                <w:szCs w:val="28"/>
              </w:rPr>
              <w:t xml:space="preserve">ideas, en este caso </w:t>
            </w:r>
            <w:r w:rsidR="00F63FC7" w:rsidRPr="00AB18CF">
              <w:rPr>
                <w:rFonts w:asciiTheme="minorHAnsi" w:hAnsiTheme="minorHAnsi" w:cstheme="minorHAnsi"/>
                <w:sz w:val="28"/>
                <w:szCs w:val="28"/>
              </w:rPr>
              <w:t>serían las partes interesadas, equipo ejecutor del proyecto, líder del proyecto, personas externas al proyecto, proveedores</w:t>
            </w:r>
            <w:r w:rsidR="008D5F4E" w:rsidRPr="00AB18CF">
              <w:rPr>
                <w:rFonts w:asciiTheme="minorHAnsi" w:hAnsiTheme="minorHAnsi" w:cstheme="minorHAnsi"/>
                <w:sz w:val="28"/>
                <w:szCs w:val="28"/>
              </w:rPr>
              <w:t xml:space="preserve">, </w:t>
            </w:r>
            <w:r w:rsidR="00F63FC7" w:rsidRPr="00AB18CF">
              <w:rPr>
                <w:rFonts w:asciiTheme="minorHAnsi" w:hAnsiTheme="minorHAnsi" w:cstheme="minorHAnsi"/>
                <w:sz w:val="28"/>
                <w:szCs w:val="28"/>
              </w:rPr>
              <w:t>clientes.</w:t>
            </w:r>
          </w:p>
          <w:p w14:paraId="31AEC09D" w14:textId="3232C34C" w:rsidR="00284F9C" w:rsidRPr="00AB18CF" w:rsidRDefault="00F63FC7" w:rsidP="00B73A08">
            <w:pPr>
              <w:rPr>
                <w:rFonts w:asciiTheme="minorHAnsi" w:hAnsiTheme="minorHAnsi" w:cstheme="minorHAnsi"/>
                <w:sz w:val="28"/>
                <w:szCs w:val="28"/>
              </w:rPr>
            </w:pPr>
            <w:r w:rsidRPr="00AB18CF">
              <w:rPr>
                <w:rFonts w:asciiTheme="minorHAnsi" w:hAnsiTheme="minorHAnsi" w:cstheme="minorHAnsi"/>
                <w:sz w:val="28"/>
                <w:szCs w:val="28"/>
              </w:rPr>
              <w:t xml:space="preserve">Diagrama de espina de pescado, herramienta útil para identificar las causas </w:t>
            </w:r>
            <w:r w:rsidR="00034B70" w:rsidRPr="00AB18CF">
              <w:rPr>
                <w:rFonts w:asciiTheme="minorHAnsi" w:hAnsiTheme="minorHAnsi" w:cstheme="minorHAnsi"/>
                <w:sz w:val="28"/>
                <w:szCs w:val="28"/>
              </w:rPr>
              <w:t>principales</w:t>
            </w:r>
            <w:r w:rsidRPr="00AB18CF">
              <w:rPr>
                <w:rFonts w:asciiTheme="minorHAnsi" w:hAnsiTheme="minorHAnsi" w:cstheme="minorHAnsi"/>
                <w:sz w:val="28"/>
                <w:szCs w:val="28"/>
              </w:rPr>
              <w:t xml:space="preserve"> y secundarias de un problema o efecto, la línea horizontal y la cabeza representan el problema o efecto, se establecen categorías de las </w:t>
            </w:r>
            <w:r w:rsidR="00597BB4" w:rsidRPr="00AB18CF">
              <w:rPr>
                <w:rFonts w:asciiTheme="minorHAnsi" w:hAnsiTheme="minorHAnsi" w:cstheme="minorHAnsi"/>
                <w:sz w:val="28"/>
                <w:szCs w:val="28"/>
              </w:rPr>
              <w:t xml:space="preserve">causas que serían </w:t>
            </w:r>
            <w:r w:rsidR="00597BB4" w:rsidRPr="00AB18CF">
              <w:rPr>
                <w:rFonts w:asciiTheme="minorHAnsi" w:hAnsiTheme="minorHAnsi" w:cstheme="minorHAnsi"/>
                <w:sz w:val="28"/>
                <w:szCs w:val="28"/>
              </w:rPr>
              <w:lastRenderedPageBreak/>
              <w:t xml:space="preserve">las espinas principales, de las </w:t>
            </w:r>
            <w:r w:rsidRPr="00AB18CF">
              <w:rPr>
                <w:rFonts w:asciiTheme="minorHAnsi" w:hAnsiTheme="minorHAnsi" w:cstheme="minorHAnsi"/>
                <w:sz w:val="28"/>
                <w:szCs w:val="28"/>
              </w:rPr>
              <w:t xml:space="preserve">cuales </w:t>
            </w:r>
            <w:r w:rsidR="008D5F4E" w:rsidRPr="00AB18CF">
              <w:rPr>
                <w:rFonts w:asciiTheme="minorHAnsi" w:hAnsiTheme="minorHAnsi" w:cstheme="minorHAnsi"/>
                <w:sz w:val="28"/>
                <w:szCs w:val="28"/>
              </w:rPr>
              <w:t xml:space="preserve">se </w:t>
            </w:r>
            <w:r w:rsidRPr="00AB18CF">
              <w:rPr>
                <w:rFonts w:asciiTheme="minorHAnsi" w:hAnsiTheme="minorHAnsi" w:cstheme="minorHAnsi"/>
                <w:sz w:val="28"/>
                <w:szCs w:val="28"/>
              </w:rPr>
              <w:t>desprende</w:t>
            </w:r>
            <w:r w:rsidR="008D5F4E" w:rsidRPr="00AB18CF">
              <w:rPr>
                <w:rFonts w:asciiTheme="minorHAnsi" w:hAnsiTheme="minorHAnsi" w:cstheme="minorHAnsi"/>
                <w:sz w:val="28"/>
                <w:szCs w:val="28"/>
              </w:rPr>
              <w:t>n otras líneas o espinas que representan las causas principales</w:t>
            </w:r>
            <w:r w:rsidR="00284F9C" w:rsidRPr="00AB18CF">
              <w:rPr>
                <w:rFonts w:asciiTheme="minorHAnsi" w:hAnsiTheme="minorHAnsi" w:cstheme="minorHAnsi"/>
                <w:sz w:val="28"/>
                <w:szCs w:val="28"/>
              </w:rPr>
              <w:t>,</w:t>
            </w:r>
            <w:r w:rsidR="008D5F4E" w:rsidRPr="00AB18CF">
              <w:rPr>
                <w:rFonts w:asciiTheme="minorHAnsi" w:hAnsiTheme="minorHAnsi" w:cstheme="minorHAnsi"/>
                <w:sz w:val="28"/>
                <w:szCs w:val="28"/>
              </w:rPr>
              <w:t xml:space="preserve"> de las cuales</w:t>
            </w:r>
            <w:r w:rsidR="00284F9C" w:rsidRPr="00AB18CF">
              <w:rPr>
                <w:rFonts w:asciiTheme="minorHAnsi" w:hAnsiTheme="minorHAnsi" w:cstheme="minorHAnsi"/>
                <w:sz w:val="28"/>
                <w:szCs w:val="28"/>
              </w:rPr>
              <w:t xml:space="preserve"> también </w:t>
            </w:r>
            <w:r w:rsidR="008D5F4E" w:rsidRPr="00AB18CF">
              <w:rPr>
                <w:rFonts w:asciiTheme="minorHAnsi" w:hAnsiTheme="minorHAnsi" w:cstheme="minorHAnsi"/>
                <w:sz w:val="28"/>
                <w:szCs w:val="28"/>
              </w:rPr>
              <w:t>pueden desprender</w:t>
            </w:r>
            <w:r w:rsidR="00597BB4" w:rsidRPr="00AB18CF">
              <w:rPr>
                <w:rFonts w:asciiTheme="minorHAnsi" w:hAnsiTheme="minorHAnsi" w:cstheme="minorHAnsi"/>
                <w:sz w:val="28"/>
                <w:szCs w:val="28"/>
              </w:rPr>
              <w:t>se</w:t>
            </w:r>
            <w:r w:rsidRPr="00AB18CF">
              <w:rPr>
                <w:rFonts w:asciiTheme="minorHAnsi" w:hAnsiTheme="minorHAnsi" w:cstheme="minorHAnsi"/>
                <w:sz w:val="28"/>
                <w:szCs w:val="28"/>
              </w:rPr>
              <w:t xml:space="preserve"> otra</w:t>
            </w:r>
            <w:r w:rsidR="00597BB4" w:rsidRPr="00AB18CF">
              <w:rPr>
                <w:rFonts w:asciiTheme="minorHAnsi" w:hAnsiTheme="minorHAnsi" w:cstheme="minorHAnsi"/>
                <w:sz w:val="28"/>
                <w:szCs w:val="28"/>
              </w:rPr>
              <w:t xml:space="preserve">s </w:t>
            </w:r>
            <w:r w:rsidR="00284F9C" w:rsidRPr="00AB18CF">
              <w:rPr>
                <w:rFonts w:asciiTheme="minorHAnsi" w:hAnsiTheme="minorHAnsi" w:cstheme="minorHAnsi"/>
                <w:sz w:val="28"/>
                <w:szCs w:val="28"/>
              </w:rPr>
              <w:t>líneas que representan las causas secundarias.</w:t>
            </w:r>
          </w:p>
          <w:p w14:paraId="472AE4CE" w14:textId="7E61D343" w:rsidR="00284F9C" w:rsidRPr="00AB18CF" w:rsidRDefault="00284F9C" w:rsidP="00B73A08">
            <w:pPr>
              <w:rPr>
                <w:rFonts w:asciiTheme="minorHAnsi" w:hAnsiTheme="minorHAnsi" w:cstheme="minorHAnsi"/>
                <w:sz w:val="28"/>
                <w:szCs w:val="28"/>
              </w:rPr>
            </w:pPr>
            <w:r w:rsidRPr="00AB18CF">
              <w:rPr>
                <w:rFonts w:asciiTheme="minorHAnsi" w:hAnsiTheme="minorHAnsi" w:cstheme="minorHAnsi"/>
                <w:sz w:val="28"/>
                <w:szCs w:val="28"/>
              </w:rPr>
              <w:t xml:space="preserve">El tercer componente es definir objetivos, teniendo claridad </w:t>
            </w:r>
            <w:r w:rsidR="00922103" w:rsidRPr="00AB18CF">
              <w:rPr>
                <w:rFonts w:asciiTheme="minorHAnsi" w:hAnsiTheme="minorHAnsi" w:cstheme="minorHAnsi"/>
                <w:sz w:val="28"/>
                <w:szCs w:val="28"/>
              </w:rPr>
              <w:t xml:space="preserve">al respecto de </w:t>
            </w:r>
            <w:r w:rsidRPr="00AB18CF">
              <w:rPr>
                <w:rFonts w:asciiTheme="minorHAnsi" w:hAnsiTheme="minorHAnsi" w:cstheme="minorHAnsi"/>
                <w:sz w:val="28"/>
                <w:szCs w:val="28"/>
              </w:rPr>
              <w:t xml:space="preserve">las causas se procede a definir </w:t>
            </w:r>
            <w:r w:rsidR="00341805" w:rsidRPr="00AB18CF">
              <w:rPr>
                <w:rFonts w:asciiTheme="minorHAnsi" w:hAnsiTheme="minorHAnsi" w:cstheme="minorHAnsi"/>
                <w:sz w:val="28"/>
                <w:szCs w:val="28"/>
              </w:rPr>
              <w:t xml:space="preserve">los objetivos teniendo en cuenta que tengan las siguientes características: medibles y </w:t>
            </w:r>
            <w:r w:rsidR="00922103" w:rsidRPr="00AB18CF">
              <w:rPr>
                <w:rFonts w:asciiTheme="minorHAnsi" w:hAnsiTheme="minorHAnsi" w:cstheme="minorHAnsi"/>
                <w:sz w:val="28"/>
                <w:szCs w:val="28"/>
              </w:rPr>
              <w:t xml:space="preserve">verificados en el tiempo, que representen un reto e inviten a la mejora y evolución del proceso, </w:t>
            </w:r>
            <w:r w:rsidR="00341805" w:rsidRPr="00AB18CF">
              <w:rPr>
                <w:rFonts w:asciiTheme="minorHAnsi" w:hAnsiTheme="minorHAnsi" w:cstheme="minorHAnsi"/>
                <w:sz w:val="28"/>
                <w:szCs w:val="28"/>
              </w:rPr>
              <w:t xml:space="preserve">alcanzables en el tiempo, </w:t>
            </w:r>
            <w:r w:rsidR="00922103" w:rsidRPr="00AB18CF">
              <w:rPr>
                <w:rFonts w:asciiTheme="minorHAnsi" w:hAnsiTheme="minorHAnsi" w:cstheme="minorHAnsi"/>
                <w:sz w:val="28"/>
                <w:szCs w:val="28"/>
              </w:rPr>
              <w:t xml:space="preserve">rentables </w:t>
            </w:r>
            <w:r w:rsidR="004E367D" w:rsidRPr="00AB18CF">
              <w:rPr>
                <w:rFonts w:asciiTheme="minorHAnsi" w:hAnsiTheme="minorHAnsi" w:cstheme="minorHAnsi"/>
                <w:sz w:val="28"/>
                <w:szCs w:val="28"/>
              </w:rPr>
              <w:t xml:space="preserve">a </w:t>
            </w:r>
            <w:r w:rsidR="00922103" w:rsidRPr="00AB18CF">
              <w:rPr>
                <w:rFonts w:asciiTheme="minorHAnsi" w:hAnsiTheme="minorHAnsi" w:cstheme="minorHAnsi"/>
                <w:sz w:val="28"/>
                <w:szCs w:val="28"/>
              </w:rPr>
              <w:t>partir de los recursos disponibles, concretos y concisos en su redacción.</w:t>
            </w:r>
          </w:p>
          <w:p w14:paraId="230B8D2A" w14:textId="68BD8838" w:rsidR="00922103" w:rsidRPr="00AB18CF" w:rsidRDefault="00922103" w:rsidP="00B73A08">
            <w:pPr>
              <w:rPr>
                <w:rFonts w:asciiTheme="minorHAnsi" w:hAnsiTheme="minorHAnsi" w:cstheme="minorHAnsi"/>
                <w:sz w:val="28"/>
                <w:szCs w:val="28"/>
              </w:rPr>
            </w:pPr>
            <w:r w:rsidRPr="00AB18CF">
              <w:rPr>
                <w:rFonts w:asciiTheme="minorHAnsi" w:hAnsiTheme="minorHAnsi" w:cstheme="minorHAnsi"/>
                <w:sz w:val="28"/>
                <w:szCs w:val="28"/>
              </w:rPr>
              <w:t>El cuarto componente es seleccionar las acciones de mejora, aquí se identifican las posibles alternativas que favorezcan la mejora, para lo cual se deberá contemplar el costo beneficio para la organización</w:t>
            </w:r>
            <w:r w:rsidR="00CE395A" w:rsidRPr="00AB18CF">
              <w:rPr>
                <w:rFonts w:asciiTheme="minorHAnsi" w:hAnsiTheme="minorHAnsi" w:cstheme="minorHAnsi"/>
                <w:sz w:val="28"/>
                <w:szCs w:val="28"/>
              </w:rPr>
              <w:t xml:space="preserve"> y la decisión y compromiso de las diferentes partes interesadas.</w:t>
            </w:r>
          </w:p>
          <w:p w14:paraId="7A476E05" w14:textId="0A205BFE" w:rsidR="008B6A3B" w:rsidRPr="00AB18CF" w:rsidRDefault="00CE395A" w:rsidP="00B73A08">
            <w:pPr>
              <w:rPr>
                <w:rFonts w:asciiTheme="minorHAnsi" w:hAnsiTheme="minorHAnsi" w:cstheme="minorHAnsi"/>
                <w:sz w:val="28"/>
                <w:szCs w:val="28"/>
              </w:rPr>
            </w:pPr>
            <w:r w:rsidRPr="00AB18CF">
              <w:rPr>
                <w:rFonts w:asciiTheme="minorHAnsi" w:hAnsiTheme="minorHAnsi" w:cstheme="minorHAnsi"/>
                <w:sz w:val="28"/>
                <w:szCs w:val="28"/>
              </w:rPr>
              <w:t>El quinto componente</w:t>
            </w:r>
            <w:r w:rsidR="0098280D" w:rsidRPr="00AB18CF">
              <w:rPr>
                <w:rFonts w:asciiTheme="minorHAnsi" w:hAnsiTheme="minorHAnsi" w:cstheme="minorHAnsi"/>
                <w:sz w:val="28"/>
                <w:szCs w:val="28"/>
              </w:rPr>
              <w:t>,</w:t>
            </w:r>
            <w:r w:rsidRPr="00AB18CF">
              <w:rPr>
                <w:rFonts w:asciiTheme="minorHAnsi" w:hAnsiTheme="minorHAnsi" w:cstheme="minorHAnsi"/>
                <w:sz w:val="28"/>
                <w:szCs w:val="28"/>
              </w:rPr>
              <w:t xml:space="preserve"> es establecer un plan de acción </w:t>
            </w:r>
            <w:r w:rsidR="008B6A3B" w:rsidRPr="00AB18CF">
              <w:rPr>
                <w:rFonts w:asciiTheme="minorHAnsi" w:hAnsiTheme="minorHAnsi" w:cstheme="minorHAnsi"/>
                <w:sz w:val="28"/>
                <w:szCs w:val="28"/>
              </w:rPr>
              <w:t xml:space="preserve">en esta etapa se documenta el plan de acción, incluyendo los tiempos, responsables, responsabilidades y recursos </w:t>
            </w:r>
            <w:r w:rsidR="0098280D" w:rsidRPr="00AB18CF">
              <w:rPr>
                <w:rFonts w:asciiTheme="minorHAnsi" w:hAnsiTheme="minorHAnsi" w:cstheme="minorHAnsi"/>
                <w:sz w:val="28"/>
                <w:szCs w:val="28"/>
              </w:rPr>
              <w:t xml:space="preserve">destinados </w:t>
            </w:r>
            <w:r w:rsidR="008B6A3B" w:rsidRPr="00AB18CF">
              <w:rPr>
                <w:rFonts w:asciiTheme="minorHAnsi" w:hAnsiTheme="minorHAnsi" w:cstheme="minorHAnsi"/>
                <w:sz w:val="28"/>
                <w:szCs w:val="28"/>
              </w:rPr>
              <w:t>para el cumplimiento de los objetivos de mejora.</w:t>
            </w:r>
          </w:p>
          <w:p w14:paraId="6E2CF3F6" w14:textId="1D9AC673" w:rsidR="00F24FAA" w:rsidRPr="00AB18CF" w:rsidRDefault="0098280D" w:rsidP="0098280D">
            <w:pPr>
              <w:rPr>
                <w:rFonts w:asciiTheme="minorHAnsi" w:hAnsiTheme="minorHAnsi" w:cstheme="minorHAnsi"/>
                <w:sz w:val="28"/>
                <w:szCs w:val="28"/>
              </w:rPr>
            </w:pPr>
            <w:r w:rsidRPr="00AB18CF">
              <w:rPr>
                <w:rFonts w:asciiTheme="minorHAnsi" w:hAnsiTheme="minorHAnsi" w:cstheme="minorHAnsi"/>
                <w:sz w:val="28"/>
                <w:szCs w:val="28"/>
              </w:rPr>
              <w:t xml:space="preserve">El </w:t>
            </w:r>
            <w:r w:rsidR="00412387">
              <w:rPr>
                <w:rFonts w:asciiTheme="minorHAnsi" w:hAnsiTheme="minorHAnsi" w:cstheme="minorHAnsi"/>
                <w:sz w:val="28"/>
                <w:szCs w:val="28"/>
              </w:rPr>
              <w:t>ú</w:t>
            </w:r>
            <w:r w:rsidRPr="00AB18CF">
              <w:rPr>
                <w:rFonts w:asciiTheme="minorHAnsi" w:hAnsiTheme="minorHAnsi" w:cstheme="minorHAnsi"/>
                <w:sz w:val="28"/>
                <w:szCs w:val="28"/>
              </w:rPr>
              <w:t>ltimo componente, es controlar el plan de trabajo, se debe controlar el cumplimiento de las actividades estipuladas conforme a los recursos y tiempos establecidos.</w:t>
            </w:r>
          </w:p>
        </w:tc>
      </w:tr>
    </w:tbl>
    <w:p w14:paraId="7D082F32" w14:textId="77777777" w:rsidR="005805F5" w:rsidRPr="00AB18CF" w:rsidRDefault="005805F5" w:rsidP="008E7750">
      <w:pPr>
        <w:ind w:firstLine="0"/>
        <w:jc w:val="center"/>
        <w:rPr>
          <w:rFonts w:asciiTheme="minorHAnsi" w:hAnsiTheme="minorHAnsi" w:cstheme="minorHAnsi"/>
          <w:sz w:val="28"/>
          <w:szCs w:val="28"/>
        </w:rPr>
      </w:pPr>
    </w:p>
    <w:p w14:paraId="7D6C2708" w14:textId="77777777" w:rsidR="008B3200" w:rsidRPr="00AB18CF" w:rsidRDefault="008B3200" w:rsidP="008B3200">
      <w:pPr>
        <w:rPr>
          <w:rFonts w:asciiTheme="minorHAnsi" w:hAnsiTheme="minorHAnsi" w:cstheme="minorHAnsi"/>
          <w:sz w:val="28"/>
          <w:szCs w:val="28"/>
        </w:rPr>
      </w:pPr>
      <w:r w:rsidRPr="00AB18CF">
        <w:rPr>
          <w:rFonts w:asciiTheme="minorHAnsi" w:hAnsiTheme="minorHAnsi" w:cstheme="minorHAnsi"/>
          <w:sz w:val="28"/>
          <w:szCs w:val="28"/>
        </w:rPr>
        <w:t xml:space="preserve">Las técnicas de análisis de causas son procedimientos para identificar los factores de los problemas y cómo poder responder a ellos, se basan en la idea de que la gestión eficaz debe encontrar una manera de prevenir los problemas antes de que ocurran y </w:t>
      </w:r>
      <w:r w:rsidRPr="00AB18CF">
        <w:rPr>
          <w:rFonts w:asciiTheme="minorHAnsi" w:hAnsiTheme="minorHAnsi" w:cstheme="minorHAnsi"/>
          <w:sz w:val="28"/>
          <w:szCs w:val="28"/>
        </w:rPr>
        <w:lastRenderedPageBreak/>
        <w:t>afecten el trabajo de la organización. Por lo anterior, son un referente en la resolución de problemas para analizar, mejorar y controlar, ya que, al identificar la causa, la organización puede encontrar una solución permanente para reducir o eliminar la posibilidad de que vuelvan a ocurrir en el futuro. Juegan un papel importante en el desarrollo lógico de acciones de mejora para resolver los problemas.</w:t>
      </w:r>
    </w:p>
    <w:p w14:paraId="34D8ED68" w14:textId="7716A331" w:rsidR="008E7750" w:rsidRPr="00AB18CF" w:rsidRDefault="008B3200" w:rsidP="008B3200">
      <w:pPr>
        <w:rPr>
          <w:rFonts w:asciiTheme="minorHAnsi" w:hAnsiTheme="minorHAnsi" w:cstheme="minorHAnsi"/>
          <w:sz w:val="28"/>
          <w:szCs w:val="28"/>
        </w:rPr>
      </w:pPr>
      <w:r w:rsidRPr="00AB18CF">
        <w:rPr>
          <w:rFonts w:asciiTheme="minorHAnsi" w:hAnsiTheme="minorHAnsi" w:cstheme="minorHAnsi"/>
          <w:sz w:val="28"/>
          <w:szCs w:val="28"/>
        </w:rPr>
        <w:t>A continuación, se indican algunas de estas técnicas útiles para poder formular acciones de mejora pertinentes:</w:t>
      </w:r>
    </w:p>
    <w:p w14:paraId="235BBE54" w14:textId="77777777" w:rsidR="00B667C6" w:rsidRPr="00AB18CF" w:rsidRDefault="00B667C6">
      <w:pPr>
        <w:pStyle w:val="Prrafodelista"/>
        <w:numPr>
          <w:ilvl w:val="0"/>
          <w:numId w:val="54"/>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Diagrama de Pareto</w:t>
      </w:r>
    </w:p>
    <w:p w14:paraId="38012787" w14:textId="11A16BDE" w:rsidR="00B667C6" w:rsidRPr="00153DB0" w:rsidRDefault="00B667C6" w:rsidP="00153DB0">
      <w:pPr>
        <w:rPr>
          <w:rFonts w:asciiTheme="minorHAnsi" w:hAnsiTheme="minorHAnsi" w:cstheme="minorHAnsi"/>
          <w:sz w:val="28"/>
          <w:szCs w:val="28"/>
        </w:rPr>
      </w:pPr>
      <w:r w:rsidRPr="00153DB0">
        <w:rPr>
          <w:rFonts w:asciiTheme="minorHAnsi" w:hAnsiTheme="minorHAnsi" w:cstheme="minorHAnsi"/>
          <w:sz w:val="28"/>
          <w:szCs w:val="28"/>
        </w:rPr>
        <w:t>Esta herramienta se usa para destapar los problemas y las alternativas de soluciones a realizar, ya que arroja como resultado un gráfico de barras en el que el tamaño de las barras refleja la huella de los problemas (de izquierda a derecha: impacto más alto hasta el impacto más bajo). De esta manera, ayuda a comprender hacia dónde dirigir los esfuerzos de mejora. El propósito es disminuir las barras más grandes plasmadas en el gráfico, ya que su eliminación contribuye más a la mejora general que reducir primero las barras más pequeñas. Una opción para crear un diagrama de Pareto es a través de la herramienta ofimática de Excel, puesto que este programa ya incorpora dentro de sus gráficas el diagrama de Pareto.</w:t>
      </w:r>
    </w:p>
    <w:p w14:paraId="50DB1381" w14:textId="77777777" w:rsidR="00B667C6" w:rsidRPr="00AB18CF" w:rsidRDefault="00B667C6">
      <w:pPr>
        <w:pStyle w:val="Prrafodelista"/>
        <w:numPr>
          <w:ilvl w:val="0"/>
          <w:numId w:val="54"/>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Diagrama de dispersión</w:t>
      </w:r>
    </w:p>
    <w:p w14:paraId="285EC0A2" w14:textId="7F880F7B" w:rsidR="00B667C6" w:rsidRPr="00153DB0" w:rsidRDefault="00B667C6" w:rsidP="00153DB0">
      <w:pPr>
        <w:rPr>
          <w:rFonts w:asciiTheme="minorHAnsi" w:hAnsiTheme="minorHAnsi" w:cstheme="minorHAnsi"/>
          <w:sz w:val="28"/>
          <w:szCs w:val="28"/>
        </w:rPr>
      </w:pPr>
      <w:r w:rsidRPr="00153DB0">
        <w:rPr>
          <w:rFonts w:asciiTheme="minorHAnsi" w:hAnsiTheme="minorHAnsi" w:cstheme="minorHAnsi"/>
          <w:sz w:val="28"/>
          <w:szCs w:val="28"/>
        </w:rPr>
        <w:t xml:space="preserve">Conjunto de datos numéricos con una variable en cada eje según su relación. Se usa ampliamente para analizar problemas, ya que muestra cómo las variables se relacionan entre sí; el eje horizontal representa el tiempo, es decir, fechas, y el eje vertical representa el tiempo calculado en días. Por ende, cada punto que se refleja en el diagrama representa una actividad, además de reflejar la correlación entre el </w:t>
      </w:r>
      <w:r w:rsidRPr="00153DB0">
        <w:rPr>
          <w:rFonts w:asciiTheme="minorHAnsi" w:hAnsiTheme="minorHAnsi" w:cstheme="minorHAnsi"/>
          <w:sz w:val="28"/>
          <w:szCs w:val="28"/>
        </w:rPr>
        <w:lastRenderedPageBreak/>
        <w:t>problema y la causa, permitiendo así evaluar cuál tiene el mayor impacto y urge resolver de inmediato. Se puede realizar en Excel o PowerPoint.</w:t>
      </w:r>
    </w:p>
    <w:p w14:paraId="3124C40C" w14:textId="77777777" w:rsidR="00B667C6" w:rsidRPr="00AB18CF" w:rsidRDefault="00B667C6">
      <w:pPr>
        <w:pStyle w:val="Prrafodelista"/>
        <w:numPr>
          <w:ilvl w:val="0"/>
          <w:numId w:val="54"/>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Diagrama de espina de pescado</w:t>
      </w:r>
    </w:p>
    <w:p w14:paraId="642B265A" w14:textId="6A81D8FF" w:rsidR="00B667C6" w:rsidRPr="00153DB0" w:rsidRDefault="00B667C6" w:rsidP="00153DB0">
      <w:pPr>
        <w:rPr>
          <w:rFonts w:asciiTheme="minorHAnsi" w:hAnsiTheme="minorHAnsi" w:cstheme="minorHAnsi"/>
          <w:sz w:val="28"/>
          <w:szCs w:val="28"/>
        </w:rPr>
      </w:pPr>
      <w:r w:rsidRPr="00153DB0">
        <w:rPr>
          <w:rFonts w:asciiTheme="minorHAnsi" w:hAnsiTheme="minorHAnsi" w:cstheme="minorHAnsi"/>
          <w:sz w:val="28"/>
          <w:szCs w:val="28"/>
        </w:rPr>
        <w:t xml:space="preserve">Diagrama de causa y efecto en forma de espina de pescado, donde el problema se representa como la cabeza del pez y las espinas representan las principales causas identificadas. Puede ser efectivo para la mejora general del proceso y útil para generar lluvia de ideas en las situaciones en que se carece de suficientes datos para respaldar los esfuerzos en la resolución de los problemas. Ofrece visualmente la existencia de un problema, sus principales causas y las divisiones de estas causas en </w:t>
      </w:r>
      <w:proofErr w:type="spellStart"/>
      <w:r w:rsidRPr="00153DB0">
        <w:rPr>
          <w:rFonts w:asciiTheme="minorHAnsi" w:hAnsiTheme="minorHAnsi" w:cstheme="minorHAnsi"/>
          <w:sz w:val="28"/>
          <w:szCs w:val="28"/>
        </w:rPr>
        <w:t>subcausas</w:t>
      </w:r>
      <w:proofErr w:type="spellEnd"/>
      <w:r w:rsidRPr="00153DB0">
        <w:rPr>
          <w:rFonts w:asciiTheme="minorHAnsi" w:hAnsiTheme="minorHAnsi" w:cstheme="minorHAnsi"/>
          <w:sz w:val="28"/>
          <w:szCs w:val="28"/>
        </w:rPr>
        <w:t xml:space="preserve"> de apoyo, además, una perspectiva de la raíz del problema, para que la organización, en cabeza del equipo que hace uso de esta herramienta, analice las acciones de mejora para mitigar y controlar la existencia de las causas que germinan el problema.</w:t>
      </w:r>
    </w:p>
    <w:p w14:paraId="5713DA84" w14:textId="77777777" w:rsidR="00B667C6" w:rsidRPr="00AB18CF" w:rsidRDefault="00B667C6">
      <w:pPr>
        <w:pStyle w:val="Prrafodelista"/>
        <w:numPr>
          <w:ilvl w:val="0"/>
          <w:numId w:val="54"/>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t>Método de los 5 porqués</w:t>
      </w:r>
    </w:p>
    <w:p w14:paraId="7829D82D" w14:textId="7FB8596C" w:rsidR="00366F2F" w:rsidRDefault="00B667C6" w:rsidP="00153DB0">
      <w:pPr>
        <w:rPr>
          <w:rFonts w:asciiTheme="minorHAnsi" w:hAnsiTheme="minorHAnsi" w:cstheme="minorHAnsi"/>
          <w:sz w:val="28"/>
          <w:szCs w:val="28"/>
        </w:rPr>
      </w:pPr>
      <w:r w:rsidRPr="00153DB0">
        <w:rPr>
          <w:rFonts w:asciiTheme="minorHAnsi" w:hAnsiTheme="minorHAnsi" w:cstheme="minorHAnsi"/>
          <w:sz w:val="28"/>
          <w:szCs w:val="28"/>
        </w:rPr>
        <w:t>Permite llegar a la esencia del problema y luego solucionarlo, además de lograr una mejora continua en cualquier nivel de la organización. Para efectuar este método, ha de reunirse un equipo de trabajo, para que comprendan lo que realmente sucede en el lugar de trabajo y recopilar la información necesaria para descifrar el problema, el alcance y encontrar una solución efectiva al finalizar. La pregunta se repite tantas veces como sea necesario, por parte del líder del equipo, para revelar el problema inicial y tomar las medidas necesarias para implementar la mejor acción de mejora.</w:t>
      </w:r>
    </w:p>
    <w:p w14:paraId="5E4B7573" w14:textId="0FE5A84D" w:rsidR="00153DB0" w:rsidRDefault="00153DB0" w:rsidP="00153DB0">
      <w:pPr>
        <w:rPr>
          <w:rFonts w:asciiTheme="minorHAnsi" w:hAnsiTheme="minorHAnsi" w:cstheme="minorHAnsi"/>
          <w:sz w:val="28"/>
          <w:szCs w:val="28"/>
        </w:rPr>
      </w:pPr>
    </w:p>
    <w:p w14:paraId="78765E8C" w14:textId="77777777" w:rsidR="00153DB0" w:rsidRPr="00153DB0" w:rsidRDefault="00153DB0" w:rsidP="00153DB0">
      <w:pPr>
        <w:rPr>
          <w:rFonts w:asciiTheme="minorHAnsi" w:hAnsiTheme="minorHAnsi" w:cstheme="minorHAnsi"/>
          <w:sz w:val="28"/>
          <w:szCs w:val="28"/>
        </w:rPr>
      </w:pPr>
    </w:p>
    <w:p w14:paraId="60E198CB" w14:textId="77777777" w:rsidR="00B667C6" w:rsidRPr="00AB18CF" w:rsidRDefault="00B667C6">
      <w:pPr>
        <w:pStyle w:val="Prrafodelista"/>
        <w:numPr>
          <w:ilvl w:val="0"/>
          <w:numId w:val="54"/>
        </w:numPr>
        <w:rPr>
          <w:rFonts w:asciiTheme="minorHAnsi" w:hAnsiTheme="minorHAnsi" w:cstheme="minorHAnsi"/>
          <w:b/>
          <w:bCs/>
          <w:sz w:val="28"/>
          <w:szCs w:val="28"/>
          <w:lang w:val="es-CO"/>
        </w:rPr>
      </w:pPr>
      <w:r w:rsidRPr="00AB18CF">
        <w:rPr>
          <w:rFonts w:asciiTheme="minorHAnsi" w:hAnsiTheme="minorHAnsi" w:cstheme="minorHAnsi"/>
          <w:b/>
          <w:bCs/>
          <w:sz w:val="28"/>
          <w:szCs w:val="28"/>
          <w:lang w:val="es-CO"/>
        </w:rPr>
        <w:lastRenderedPageBreak/>
        <w:t>Árbol del problema</w:t>
      </w:r>
    </w:p>
    <w:p w14:paraId="2F26D754" w14:textId="49AF872D" w:rsidR="008B3200" w:rsidRPr="00153DB0" w:rsidRDefault="00B667C6" w:rsidP="00153DB0">
      <w:pPr>
        <w:rPr>
          <w:rFonts w:asciiTheme="minorHAnsi" w:hAnsiTheme="minorHAnsi" w:cstheme="minorHAnsi"/>
          <w:sz w:val="28"/>
          <w:szCs w:val="28"/>
        </w:rPr>
      </w:pPr>
      <w:r w:rsidRPr="00153DB0">
        <w:rPr>
          <w:rFonts w:asciiTheme="minorHAnsi" w:hAnsiTheme="minorHAnsi" w:cstheme="minorHAnsi"/>
          <w:sz w:val="28"/>
          <w:szCs w:val="28"/>
        </w:rPr>
        <w:t>A través del diseño de un árbol que recopila la información de lo que está pasando, por qué está pasando y qué lo provocó. Sustenta en la raíz las causas; en el tronco, presenta el problema principal; y en las ramas u hojas, los efectos como resultados de las causas. Permite establecer el problema, las causas y los efectos, para interpretar, comprender y analizar mejor el problema. Con la información que arroja el árbol del problema, permite hacer varias cosas en la planificación de las acciones de mejora.</w:t>
      </w:r>
    </w:p>
    <w:p w14:paraId="27E7D857" w14:textId="77777777" w:rsidR="00FE55B7" w:rsidRPr="00AB18CF" w:rsidRDefault="00FE55B7" w:rsidP="00FE55B7">
      <w:pPr>
        <w:rPr>
          <w:rFonts w:asciiTheme="minorHAnsi" w:hAnsiTheme="minorHAnsi" w:cstheme="minorHAnsi"/>
          <w:b/>
          <w:bCs/>
          <w:sz w:val="28"/>
          <w:szCs w:val="28"/>
        </w:rPr>
      </w:pPr>
      <w:r w:rsidRPr="00AB18CF">
        <w:rPr>
          <w:rFonts w:asciiTheme="minorHAnsi" w:hAnsiTheme="minorHAnsi" w:cstheme="minorHAnsi"/>
          <w:b/>
          <w:bCs/>
          <w:sz w:val="28"/>
          <w:szCs w:val="28"/>
        </w:rPr>
        <w:t>Tipos de acciones de mejora</w:t>
      </w:r>
    </w:p>
    <w:p w14:paraId="0474D7A8" w14:textId="04635514" w:rsidR="00B667C6" w:rsidRPr="00AB18CF" w:rsidRDefault="00FE55B7" w:rsidP="00FE55B7">
      <w:pPr>
        <w:rPr>
          <w:rFonts w:asciiTheme="minorHAnsi" w:hAnsiTheme="minorHAnsi" w:cstheme="minorHAnsi"/>
          <w:sz w:val="28"/>
          <w:szCs w:val="28"/>
        </w:rPr>
      </w:pPr>
      <w:r w:rsidRPr="00AB18CF">
        <w:rPr>
          <w:rFonts w:asciiTheme="minorHAnsi" w:hAnsiTheme="minorHAnsi" w:cstheme="minorHAnsi"/>
          <w:sz w:val="28"/>
          <w:szCs w:val="28"/>
        </w:rPr>
        <w:t>Son recursos que se utilizan para aprovechar la productividad, reducir los errores y orientar el camino de la organización hacia la efectividad de los procesos en las unidades administrativas de la organización. Hay muchos modelos de mejora para desafiar los problemas, alcanzar los ideales propuestos, ofrecer control de calidad y mejorar la eficiencia, además de contribuir en la gestión de los procesos.</w:t>
      </w:r>
    </w:p>
    <w:p w14:paraId="67AE497F" w14:textId="77777777" w:rsidR="00FE55B7" w:rsidRPr="00AB18CF" w:rsidRDefault="00FE55B7" w:rsidP="00FE55B7">
      <w:pPr>
        <w:rPr>
          <w:rFonts w:asciiTheme="minorHAnsi" w:hAnsiTheme="minorHAnsi" w:cstheme="minorHAnsi"/>
          <w:b/>
          <w:bCs/>
          <w:sz w:val="28"/>
          <w:szCs w:val="28"/>
        </w:rPr>
      </w:pPr>
      <w:r w:rsidRPr="00AB18CF">
        <w:rPr>
          <w:rFonts w:asciiTheme="minorHAnsi" w:hAnsiTheme="minorHAnsi" w:cstheme="minorHAnsi"/>
          <w:b/>
          <w:bCs/>
          <w:sz w:val="28"/>
          <w:szCs w:val="28"/>
        </w:rPr>
        <w:t>Acciones preventivas</w:t>
      </w:r>
    </w:p>
    <w:p w14:paraId="24466913" w14:textId="77777777" w:rsidR="00FE55B7" w:rsidRPr="00AB18CF" w:rsidRDefault="00FE55B7" w:rsidP="00FE55B7">
      <w:pPr>
        <w:rPr>
          <w:rFonts w:asciiTheme="minorHAnsi" w:hAnsiTheme="minorHAnsi" w:cstheme="minorHAnsi"/>
          <w:sz w:val="28"/>
          <w:szCs w:val="28"/>
        </w:rPr>
      </w:pPr>
      <w:r w:rsidRPr="00AB18CF">
        <w:rPr>
          <w:rFonts w:asciiTheme="minorHAnsi" w:hAnsiTheme="minorHAnsi" w:cstheme="minorHAnsi"/>
          <w:sz w:val="28"/>
          <w:szCs w:val="28"/>
        </w:rPr>
        <w:t>Se toman medidas preventivas para solucionar la causa de un problema o de un proceso antes de que suceda, es decir, descifrar el problema antes de que aparezca y tomar las medidas necesarias para atacar la causa del problema. En síntesis, se utiliza:</w:t>
      </w:r>
    </w:p>
    <w:p w14:paraId="115B8E1B" w14:textId="77777777" w:rsidR="00FE55B7" w:rsidRPr="00AB18CF" w:rsidRDefault="00FE55B7">
      <w:pPr>
        <w:pStyle w:val="Prrafodelista"/>
        <w:numPr>
          <w:ilvl w:val="0"/>
          <w:numId w:val="55"/>
        </w:numPr>
        <w:rPr>
          <w:rFonts w:asciiTheme="minorHAnsi" w:hAnsiTheme="minorHAnsi" w:cstheme="minorHAnsi"/>
          <w:sz w:val="28"/>
          <w:szCs w:val="28"/>
          <w:lang w:val="es-CO"/>
        </w:rPr>
      </w:pPr>
      <w:r w:rsidRPr="00AB18CF">
        <w:rPr>
          <w:rFonts w:asciiTheme="minorHAnsi" w:hAnsiTheme="minorHAnsi" w:cstheme="minorHAnsi"/>
          <w:sz w:val="28"/>
          <w:szCs w:val="28"/>
          <w:lang w:val="es-CO"/>
        </w:rPr>
        <w:t>Antes de que suceda el problema, es decir, ante el hallazgo de un riesgo.</w:t>
      </w:r>
    </w:p>
    <w:p w14:paraId="0067542A" w14:textId="77777777" w:rsidR="00FE55B7" w:rsidRPr="00AB18CF" w:rsidRDefault="00FE55B7">
      <w:pPr>
        <w:pStyle w:val="Prrafodelista"/>
        <w:numPr>
          <w:ilvl w:val="0"/>
          <w:numId w:val="55"/>
        </w:numPr>
        <w:rPr>
          <w:rFonts w:asciiTheme="minorHAnsi" w:hAnsiTheme="minorHAnsi" w:cstheme="minorHAnsi"/>
          <w:sz w:val="28"/>
          <w:szCs w:val="28"/>
          <w:lang w:val="es-CO"/>
        </w:rPr>
      </w:pPr>
      <w:r w:rsidRPr="00AB18CF">
        <w:rPr>
          <w:rFonts w:asciiTheme="minorHAnsi" w:hAnsiTheme="minorHAnsi" w:cstheme="minorHAnsi"/>
          <w:sz w:val="28"/>
          <w:szCs w:val="28"/>
          <w:lang w:val="es-CO"/>
        </w:rPr>
        <w:t>Para reemplazar el riesgo inminente por la mejora continua en el momento adecuado.</w:t>
      </w:r>
    </w:p>
    <w:p w14:paraId="17148522" w14:textId="77777777" w:rsidR="00FE55B7" w:rsidRPr="00AB18CF" w:rsidRDefault="00FE55B7">
      <w:pPr>
        <w:pStyle w:val="Prrafodelista"/>
        <w:numPr>
          <w:ilvl w:val="0"/>
          <w:numId w:val="55"/>
        </w:numPr>
        <w:rPr>
          <w:rFonts w:asciiTheme="minorHAnsi" w:hAnsiTheme="minorHAnsi" w:cstheme="minorHAnsi"/>
          <w:sz w:val="28"/>
          <w:szCs w:val="28"/>
          <w:lang w:val="es-CO"/>
        </w:rPr>
      </w:pPr>
      <w:r w:rsidRPr="00AB18CF">
        <w:rPr>
          <w:rFonts w:asciiTheme="minorHAnsi" w:hAnsiTheme="minorHAnsi" w:cstheme="minorHAnsi"/>
          <w:sz w:val="28"/>
          <w:szCs w:val="28"/>
          <w:lang w:val="es-CO"/>
        </w:rPr>
        <w:t>Para evaluar la causa y establecer acciones de mejora para prevenir la ocurrencia.</w:t>
      </w:r>
    </w:p>
    <w:p w14:paraId="7409FE5D" w14:textId="094433D6" w:rsidR="00FE55B7" w:rsidRPr="00AB18CF" w:rsidRDefault="00FE55B7" w:rsidP="00FE55B7">
      <w:pPr>
        <w:rPr>
          <w:rFonts w:asciiTheme="minorHAnsi" w:hAnsiTheme="minorHAnsi" w:cstheme="minorHAnsi"/>
          <w:sz w:val="28"/>
          <w:szCs w:val="28"/>
        </w:rPr>
      </w:pPr>
      <w:r w:rsidRPr="00AB18CF">
        <w:rPr>
          <w:rFonts w:asciiTheme="minorHAnsi" w:hAnsiTheme="minorHAnsi" w:cstheme="minorHAnsi"/>
          <w:sz w:val="28"/>
          <w:szCs w:val="28"/>
        </w:rPr>
        <w:lastRenderedPageBreak/>
        <w:t>En conclusión, las medidas preventivas son recursos útiles activos ante un problema potencial que se puede prever antes de que ocurra.</w:t>
      </w:r>
    </w:p>
    <w:p w14:paraId="1DC9A66A" w14:textId="77777777" w:rsidR="006022D8" w:rsidRPr="00AB18CF" w:rsidRDefault="006022D8" w:rsidP="006022D8">
      <w:pPr>
        <w:rPr>
          <w:rFonts w:asciiTheme="minorHAnsi" w:hAnsiTheme="minorHAnsi" w:cstheme="minorHAnsi"/>
          <w:b/>
          <w:bCs/>
          <w:sz w:val="28"/>
          <w:szCs w:val="28"/>
        </w:rPr>
      </w:pPr>
      <w:r w:rsidRPr="00AB18CF">
        <w:rPr>
          <w:rFonts w:asciiTheme="minorHAnsi" w:hAnsiTheme="minorHAnsi" w:cstheme="minorHAnsi"/>
          <w:b/>
          <w:bCs/>
          <w:sz w:val="28"/>
          <w:szCs w:val="28"/>
        </w:rPr>
        <w:t>Acciones correctivas</w:t>
      </w:r>
    </w:p>
    <w:p w14:paraId="1C007A85" w14:textId="77777777" w:rsidR="00A84016" w:rsidRPr="00AB18CF" w:rsidRDefault="00A84016" w:rsidP="00A84016">
      <w:pPr>
        <w:rPr>
          <w:rFonts w:asciiTheme="minorHAnsi" w:hAnsiTheme="minorHAnsi" w:cstheme="minorHAnsi"/>
          <w:sz w:val="28"/>
          <w:szCs w:val="28"/>
        </w:rPr>
      </w:pPr>
      <w:r w:rsidRPr="00AB18CF">
        <w:rPr>
          <w:rFonts w:asciiTheme="minorHAnsi" w:hAnsiTheme="minorHAnsi" w:cstheme="minorHAnsi"/>
          <w:sz w:val="28"/>
          <w:szCs w:val="28"/>
        </w:rPr>
        <w:t>Son actividades que se establecen para corregir el problema presentado, son las acciones efectuadas para neutralizar el problema y controlarlo a través de las medidas necesarias para evitar que vuelva a suceder. En síntesis, se utiliza:</w:t>
      </w:r>
    </w:p>
    <w:p w14:paraId="2AC7DFA2" w14:textId="77777777" w:rsidR="00A84016" w:rsidRPr="00AB18CF" w:rsidRDefault="00A84016">
      <w:pPr>
        <w:pStyle w:val="Prrafodelista"/>
        <w:numPr>
          <w:ilvl w:val="0"/>
          <w:numId w:val="56"/>
        </w:numPr>
        <w:rPr>
          <w:rFonts w:asciiTheme="minorHAnsi" w:hAnsiTheme="minorHAnsi" w:cstheme="minorHAnsi"/>
          <w:sz w:val="28"/>
          <w:szCs w:val="28"/>
          <w:lang w:val="es-CO"/>
        </w:rPr>
      </w:pPr>
      <w:r w:rsidRPr="00AB18CF">
        <w:rPr>
          <w:rFonts w:asciiTheme="minorHAnsi" w:hAnsiTheme="minorHAnsi" w:cstheme="minorHAnsi"/>
          <w:sz w:val="28"/>
          <w:szCs w:val="28"/>
          <w:lang w:val="es-CO"/>
        </w:rPr>
        <w:t>Después de que sucede el problema.</w:t>
      </w:r>
    </w:p>
    <w:p w14:paraId="50DB2437" w14:textId="77777777" w:rsidR="00A84016" w:rsidRPr="00AB18CF" w:rsidRDefault="00A84016">
      <w:pPr>
        <w:pStyle w:val="Prrafodelista"/>
        <w:numPr>
          <w:ilvl w:val="0"/>
          <w:numId w:val="56"/>
        </w:numPr>
        <w:rPr>
          <w:rFonts w:asciiTheme="minorHAnsi" w:hAnsiTheme="minorHAnsi" w:cstheme="minorHAnsi"/>
          <w:sz w:val="28"/>
          <w:szCs w:val="28"/>
          <w:lang w:val="es-CO"/>
        </w:rPr>
      </w:pPr>
      <w:r w:rsidRPr="00AB18CF">
        <w:rPr>
          <w:rFonts w:asciiTheme="minorHAnsi" w:hAnsiTheme="minorHAnsi" w:cstheme="minorHAnsi"/>
          <w:sz w:val="28"/>
          <w:szCs w:val="28"/>
          <w:lang w:val="es-CO"/>
        </w:rPr>
        <w:t>Para evaluar la causa y un plan para prevenir la irregularidad.</w:t>
      </w:r>
    </w:p>
    <w:p w14:paraId="5B145084" w14:textId="02092E12" w:rsidR="00A84016" w:rsidRPr="00AB18CF" w:rsidRDefault="00A84016">
      <w:pPr>
        <w:pStyle w:val="Prrafodelista"/>
        <w:numPr>
          <w:ilvl w:val="0"/>
          <w:numId w:val="56"/>
        </w:numPr>
        <w:rPr>
          <w:rFonts w:asciiTheme="minorHAnsi" w:hAnsiTheme="minorHAnsi" w:cstheme="minorHAnsi"/>
          <w:sz w:val="28"/>
          <w:szCs w:val="28"/>
          <w:lang w:val="es-CO"/>
        </w:rPr>
      </w:pPr>
      <w:r w:rsidRPr="00AB18CF">
        <w:rPr>
          <w:rFonts w:asciiTheme="minorHAnsi" w:hAnsiTheme="minorHAnsi" w:cstheme="minorHAnsi"/>
          <w:sz w:val="28"/>
          <w:szCs w:val="28"/>
          <w:lang w:val="es-CO"/>
        </w:rPr>
        <w:t>Como actividad propuesta después de la ocurrencia del hecho.</w:t>
      </w:r>
    </w:p>
    <w:p w14:paraId="4FDD4DBE" w14:textId="3BAA96B7" w:rsidR="007E0DCC" w:rsidRDefault="007E0DCC" w:rsidP="0027297D">
      <w:pPr>
        <w:pStyle w:val="Figura"/>
      </w:pPr>
      <w:r>
        <w:t>Tipos de acciones correctivas</w:t>
      </w:r>
    </w:p>
    <w:p w14:paraId="250623E5" w14:textId="3201A12A" w:rsidR="007E0DCC" w:rsidRPr="007E0DCC" w:rsidRDefault="007E0DCC" w:rsidP="007E0DCC">
      <w:pPr>
        <w:ind w:firstLine="0"/>
        <w:jc w:val="center"/>
        <w:rPr>
          <w:lang w:val="es-419"/>
        </w:rPr>
      </w:pPr>
      <w:r>
        <w:rPr>
          <w:noProof/>
          <w:lang w:val="es-419"/>
        </w:rPr>
        <w:drawing>
          <wp:inline distT="0" distB="0" distL="0" distR="0" wp14:anchorId="0390A77F" wp14:editId="0B8D0BB5">
            <wp:extent cx="6332220" cy="1733550"/>
            <wp:effectExtent l="0" t="0" r="0" b="0"/>
            <wp:docPr id="1554831532" name="Gráfico 4" descr="Figura 13. Imagen que representa las dos acciones correctivas existentes, como son las preventivas y correctivas, las cuales dan como resultado una mejor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31532" name="Gráfico 4" descr="Figura 13. Imagen que representa las dos acciones correctivas existentes, como son las preventivas y correctivas, las cuales dan como resultado una mejora continua."/>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6332220" cy="1733550"/>
                    </a:xfrm>
                    <a:prstGeom prst="rect">
                      <a:avLst/>
                    </a:prstGeom>
                  </pic:spPr>
                </pic:pic>
              </a:graphicData>
            </a:graphic>
          </wp:inline>
        </w:drawing>
      </w:r>
    </w:p>
    <w:p w14:paraId="14B00B08" w14:textId="7D8419C3" w:rsidR="0051129F" w:rsidRDefault="0051129F" w:rsidP="0051129F">
      <w:pPr>
        <w:jc w:val="center"/>
        <w:rPr>
          <w:rFonts w:asciiTheme="minorHAnsi" w:hAnsiTheme="minorHAnsi" w:cstheme="minorHAnsi"/>
          <w:b/>
          <w:bCs/>
          <w:sz w:val="28"/>
          <w:szCs w:val="28"/>
        </w:rPr>
      </w:pPr>
      <w:r w:rsidRPr="00AB18CF">
        <w:rPr>
          <w:rFonts w:asciiTheme="minorHAnsi" w:hAnsiTheme="minorHAnsi" w:cstheme="minorHAnsi"/>
          <w:b/>
          <w:bCs/>
          <w:sz w:val="28"/>
          <w:szCs w:val="28"/>
        </w:rPr>
        <w:t>Acciones preventivas + Acciones correctivas = Mejora continua</w:t>
      </w:r>
    </w:p>
    <w:p w14:paraId="133DF2DF" w14:textId="77777777" w:rsidR="001A2A48" w:rsidRPr="00AB18CF" w:rsidRDefault="001A2A48" w:rsidP="0051129F">
      <w:pPr>
        <w:jc w:val="center"/>
        <w:rPr>
          <w:rFonts w:asciiTheme="minorHAnsi" w:hAnsiTheme="minorHAnsi" w:cstheme="minorHAnsi"/>
          <w:b/>
          <w:bCs/>
          <w:sz w:val="28"/>
          <w:szCs w:val="28"/>
        </w:rPr>
      </w:pPr>
    </w:p>
    <w:p w14:paraId="7E4BBBBC" w14:textId="77777777" w:rsidR="006022D8" w:rsidRPr="00AB18CF" w:rsidRDefault="006022D8" w:rsidP="006022D8">
      <w:pPr>
        <w:rPr>
          <w:rFonts w:asciiTheme="minorHAnsi" w:hAnsiTheme="minorHAnsi" w:cstheme="minorHAnsi"/>
          <w:sz w:val="28"/>
          <w:szCs w:val="28"/>
        </w:rPr>
      </w:pPr>
      <w:r w:rsidRPr="00AB18CF">
        <w:rPr>
          <w:rFonts w:asciiTheme="minorHAnsi" w:hAnsiTheme="minorHAnsi" w:cstheme="minorHAnsi"/>
          <w:sz w:val="28"/>
          <w:szCs w:val="28"/>
        </w:rPr>
        <w:t xml:space="preserve">Ahora bien, las acciones de mejora impulsan los procesos de la organización que suelen estar sujetos a la existencia de problemas y situaciones que ponen en riesgo la rentabilidad de la organización; es por ello que las acciones que se planteen deben </w:t>
      </w:r>
      <w:r w:rsidRPr="00AB18CF">
        <w:rPr>
          <w:rFonts w:asciiTheme="minorHAnsi" w:hAnsiTheme="minorHAnsi" w:cstheme="minorHAnsi"/>
          <w:sz w:val="28"/>
          <w:szCs w:val="28"/>
        </w:rPr>
        <w:lastRenderedPageBreak/>
        <w:t>conducir a resultados positivos y oportunidades de inhibir el riesgo en los procesos. Las acciones de mejora han de contar con el siguiente esquema:</w:t>
      </w:r>
    </w:p>
    <w:p w14:paraId="2AB20B63" w14:textId="77777777" w:rsidR="006022D8" w:rsidRPr="00AB18CF" w:rsidRDefault="006022D8" w:rsidP="006022D8">
      <w:pPr>
        <w:rPr>
          <w:rFonts w:asciiTheme="minorHAnsi" w:hAnsiTheme="minorHAnsi" w:cstheme="minorHAnsi"/>
          <w:sz w:val="28"/>
          <w:szCs w:val="28"/>
        </w:rPr>
      </w:pPr>
      <w:r w:rsidRPr="00AB18CF">
        <w:rPr>
          <w:rFonts w:asciiTheme="minorHAnsi" w:hAnsiTheme="minorHAnsi" w:cstheme="minorHAnsi"/>
          <w:b/>
          <w:bCs/>
          <w:sz w:val="28"/>
          <w:szCs w:val="28"/>
        </w:rPr>
        <w:t>Planificación de las acciones:</w:t>
      </w:r>
      <w:r w:rsidRPr="00AB18CF">
        <w:rPr>
          <w:rFonts w:asciiTheme="minorHAnsi" w:hAnsiTheme="minorHAnsi" w:cstheme="minorHAnsi"/>
          <w:sz w:val="28"/>
          <w:szCs w:val="28"/>
        </w:rPr>
        <w:t xml:space="preserve"> basados en el análisis de las técnicas de causas, se procede a formular las acciones que se implementarán para corregir los síntomas y problemas latentes en la organización.</w:t>
      </w:r>
    </w:p>
    <w:p w14:paraId="3B2C9CE2" w14:textId="77777777" w:rsidR="006022D8" w:rsidRPr="00AB18CF" w:rsidRDefault="006022D8" w:rsidP="006022D8">
      <w:pPr>
        <w:rPr>
          <w:rFonts w:asciiTheme="minorHAnsi" w:hAnsiTheme="minorHAnsi" w:cstheme="minorHAnsi"/>
          <w:sz w:val="28"/>
          <w:szCs w:val="28"/>
        </w:rPr>
      </w:pPr>
      <w:r w:rsidRPr="00AB18CF">
        <w:rPr>
          <w:rFonts w:asciiTheme="minorHAnsi" w:hAnsiTheme="minorHAnsi" w:cstheme="minorHAnsi"/>
          <w:b/>
          <w:bCs/>
          <w:sz w:val="28"/>
          <w:szCs w:val="28"/>
        </w:rPr>
        <w:t>Estado de la acción</w:t>
      </w:r>
      <w:r w:rsidRPr="00AB18CF">
        <w:rPr>
          <w:rFonts w:asciiTheme="minorHAnsi" w:hAnsiTheme="minorHAnsi" w:cstheme="minorHAnsi"/>
          <w:sz w:val="28"/>
          <w:szCs w:val="28"/>
        </w:rPr>
        <w:t>: acción implementada, aún por implementar.</w:t>
      </w:r>
    </w:p>
    <w:p w14:paraId="3110628C" w14:textId="77777777" w:rsidR="006022D8" w:rsidRPr="00AB18CF" w:rsidRDefault="006022D8" w:rsidP="006022D8">
      <w:pPr>
        <w:rPr>
          <w:rFonts w:asciiTheme="minorHAnsi" w:hAnsiTheme="minorHAnsi" w:cstheme="minorHAnsi"/>
          <w:sz w:val="28"/>
          <w:szCs w:val="28"/>
        </w:rPr>
      </w:pPr>
      <w:r w:rsidRPr="00AB18CF">
        <w:rPr>
          <w:rFonts w:asciiTheme="minorHAnsi" w:hAnsiTheme="minorHAnsi" w:cstheme="minorHAnsi"/>
          <w:b/>
          <w:bCs/>
          <w:sz w:val="28"/>
          <w:szCs w:val="28"/>
        </w:rPr>
        <w:t>Fecha de implementación de la acción</w:t>
      </w:r>
      <w:r w:rsidRPr="00AB18CF">
        <w:rPr>
          <w:rFonts w:asciiTheme="minorHAnsi" w:hAnsiTheme="minorHAnsi" w:cstheme="minorHAnsi"/>
          <w:sz w:val="28"/>
          <w:szCs w:val="28"/>
        </w:rPr>
        <w:t>: una vez la acción se haya planificado y su estado sea aún por implementar.</w:t>
      </w:r>
    </w:p>
    <w:p w14:paraId="3554DAE7" w14:textId="77777777" w:rsidR="006022D8" w:rsidRPr="00AB18CF" w:rsidRDefault="006022D8" w:rsidP="006022D8">
      <w:pPr>
        <w:rPr>
          <w:rFonts w:asciiTheme="minorHAnsi" w:hAnsiTheme="minorHAnsi" w:cstheme="minorHAnsi"/>
          <w:sz w:val="28"/>
          <w:szCs w:val="28"/>
        </w:rPr>
      </w:pPr>
      <w:r w:rsidRPr="00AB18CF">
        <w:rPr>
          <w:rFonts w:asciiTheme="minorHAnsi" w:hAnsiTheme="minorHAnsi" w:cstheme="minorHAnsi"/>
          <w:b/>
          <w:bCs/>
          <w:sz w:val="28"/>
          <w:szCs w:val="28"/>
        </w:rPr>
        <w:t>Notas:</w:t>
      </w:r>
      <w:r w:rsidRPr="00AB18CF">
        <w:rPr>
          <w:rFonts w:asciiTheme="minorHAnsi" w:hAnsiTheme="minorHAnsi" w:cstheme="minorHAnsi"/>
          <w:sz w:val="28"/>
          <w:szCs w:val="28"/>
        </w:rPr>
        <w:t xml:space="preserve"> espacio para detallar observaciones sobre la implementación.</w:t>
      </w:r>
    </w:p>
    <w:p w14:paraId="391838F5" w14:textId="77777777" w:rsidR="006022D8" w:rsidRPr="00AB18CF" w:rsidRDefault="006022D8" w:rsidP="006022D8">
      <w:pPr>
        <w:rPr>
          <w:rFonts w:asciiTheme="minorHAnsi" w:hAnsiTheme="minorHAnsi" w:cstheme="minorHAnsi"/>
          <w:sz w:val="28"/>
          <w:szCs w:val="28"/>
        </w:rPr>
      </w:pPr>
      <w:r w:rsidRPr="00AB18CF">
        <w:rPr>
          <w:rFonts w:asciiTheme="minorHAnsi" w:hAnsiTheme="minorHAnsi" w:cstheme="minorHAnsi"/>
          <w:sz w:val="28"/>
          <w:szCs w:val="28"/>
        </w:rPr>
        <w:t>Las acciones de mejora llevan a la solución que se requiere ante la detección de las causas que sitúan el riesgo, por ello, las acciones brindan una adecuada guía de implementación detallada, para que sea efectuada por los colaboradores que fueron asignados para realizar el trabajo de puesta en marcha.</w:t>
      </w:r>
    </w:p>
    <w:p w14:paraId="7C4D7219" w14:textId="3B98A61C" w:rsidR="005C3B43" w:rsidRPr="00AB18CF" w:rsidRDefault="009E0A0C" w:rsidP="00F8518D">
      <w:pPr>
        <w:pStyle w:val="Titulosgenerales"/>
        <w:rPr>
          <w:lang w:val="es-CO"/>
        </w:rPr>
      </w:pPr>
      <w:bookmarkStart w:id="11" w:name="_Toc224113365"/>
      <w:r w:rsidRPr="00AB18CF">
        <w:rPr>
          <w:lang w:val="es-CO"/>
        </w:rPr>
        <w:lastRenderedPageBreak/>
        <w:t>S</w:t>
      </w:r>
      <w:r w:rsidR="005C3B43" w:rsidRPr="00AB18CF">
        <w:rPr>
          <w:lang w:val="es-CO"/>
        </w:rPr>
        <w:t>íntesis</w:t>
      </w:r>
      <w:bookmarkEnd w:id="11"/>
    </w:p>
    <w:p w14:paraId="11D03F69" w14:textId="497C3BC4" w:rsidR="000D3CDC" w:rsidRPr="00AB18CF" w:rsidRDefault="000D3CDC" w:rsidP="000D3CDC">
      <w:pPr>
        <w:rPr>
          <w:rFonts w:asciiTheme="minorHAnsi" w:hAnsiTheme="minorHAnsi" w:cstheme="minorHAnsi"/>
          <w:sz w:val="28"/>
          <w:szCs w:val="28"/>
        </w:rPr>
      </w:pPr>
      <w:r w:rsidRPr="00AB18CF">
        <w:rPr>
          <w:rFonts w:asciiTheme="minorHAnsi" w:hAnsiTheme="minorHAnsi" w:cstheme="minorHAnsi"/>
          <w:sz w:val="28"/>
          <w:szCs w:val="28"/>
        </w:rPr>
        <w:t>Las estrategias de planeación y evaluación deben tener diferentes aspectos evaluativos, destacándose los planes existentes, así como el monitoreo y la aplicación de estos. En la siguiente figura, se aprecian las temáticas desarrolladas en el componente:</w:t>
      </w:r>
    </w:p>
    <w:p w14:paraId="7B3D8A2D" w14:textId="499C3AA0" w:rsidR="005C3B43" w:rsidRPr="00AB18CF" w:rsidRDefault="004F010A" w:rsidP="001B17DF">
      <w:pPr>
        <w:spacing w:after="0"/>
        <w:ind w:firstLine="0"/>
        <w:jc w:val="center"/>
        <w:rPr>
          <w:rFonts w:asciiTheme="minorHAnsi" w:eastAsia="Times New Roman" w:hAnsiTheme="minorHAnsi" w:cstheme="minorHAnsi"/>
          <w:color w:val="auto"/>
          <w:sz w:val="28"/>
          <w:szCs w:val="28"/>
          <w:lang w:eastAsia="es-MX"/>
        </w:rPr>
      </w:pPr>
      <w:r w:rsidRPr="00AB18CF">
        <w:rPr>
          <w:rFonts w:asciiTheme="minorHAnsi" w:eastAsia="Times New Roman" w:hAnsiTheme="minorHAnsi" w:cstheme="minorHAnsi"/>
          <w:noProof/>
          <w:color w:val="auto"/>
          <w:sz w:val="28"/>
          <w:szCs w:val="28"/>
          <w:lang w:eastAsia="es-MX"/>
        </w:rPr>
        <w:drawing>
          <wp:inline distT="0" distB="0" distL="0" distR="0" wp14:anchorId="0981F028" wp14:editId="5130527D">
            <wp:extent cx="6332220" cy="4629150"/>
            <wp:effectExtent l="0" t="0" r="0" b="0"/>
            <wp:docPr id="641555064" name="Gráfico 36" descr="Síntesis Imagen que relaciona de manera resumida la temática abordada durante este componente formativo, teniendo claro que para que haya una adecuada estrategia de planeación y evaluación deben existir planes tácticos y operativos, procesos administrativos y un monitoreo en el proce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55064" name="Gráfico 36" descr="Síntesis Imagen que relaciona de manera resumida la temática abordada durante este componente formativo, teniendo claro que para que para que haya una adecuada estrategia de planeación y evaluación deben existir planes tácticos y operativos, procesos administrativos y un monitoreo en el procedimiento."/>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6332220" cy="4629150"/>
                    </a:xfrm>
                    <a:prstGeom prst="rect">
                      <a:avLst/>
                    </a:prstGeom>
                  </pic:spPr>
                </pic:pic>
              </a:graphicData>
            </a:graphic>
          </wp:inline>
        </w:drawing>
      </w:r>
    </w:p>
    <w:p w14:paraId="5B570216" w14:textId="65AFEA9D" w:rsidR="003D28A0" w:rsidRPr="00AB18CF" w:rsidRDefault="003D28A0" w:rsidP="001B17DF">
      <w:pPr>
        <w:ind w:firstLine="0"/>
        <w:rPr>
          <w:rFonts w:asciiTheme="minorHAnsi" w:hAnsiTheme="minorHAnsi" w:cstheme="minorHAnsi"/>
          <w:sz w:val="28"/>
          <w:szCs w:val="28"/>
        </w:rPr>
      </w:pPr>
    </w:p>
    <w:p w14:paraId="49CFF75E" w14:textId="6766371C" w:rsidR="003D28A0" w:rsidRPr="00AB18CF" w:rsidRDefault="003D28A0" w:rsidP="001B17DF">
      <w:pPr>
        <w:rPr>
          <w:rFonts w:asciiTheme="minorHAnsi" w:hAnsiTheme="minorHAnsi" w:cstheme="minorHAnsi"/>
          <w:sz w:val="28"/>
          <w:szCs w:val="28"/>
        </w:rPr>
      </w:pPr>
    </w:p>
    <w:p w14:paraId="575D1206" w14:textId="77777777" w:rsidR="003D28A0" w:rsidRPr="00AB18CF" w:rsidRDefault="003D28A0" w:rsidP="001B17DF">
      <w:pPr>
        <w:rPr>
          <w:rFonts w:asciiTheme="minorHAnsi" w:hAnsiTheme="minorHAnsi" w:cstheme="minorHAnsi"/>
          <w:sz w:val="28"/>
          <w:szCs w:val="28"/>
        </w:rPr>
      </w:pPr>
      <w:r w:rsidRPr="00AB18CF">
        <w:rPr>
          <w:rFonts w:asciiTheme="minorHAnsi" w:hAnsiTheme="minorHAnsi" w:cstheme="minorHAnsi"/>
          <w:sz w:val="28"/>
          <w:szCs w:val="28"/>
        </w:rPr>
        <w:br w:type="page"/>
      </w:r>
    </w:p>
    <w:p w14:paraId="6CE6A847" w14:textId="13CD229D" w:rsidR="00AA4C80" w:rsidRPr="00AB18CF" w:rsidRDefault="00AA4C80" w:rsidP="00F8518D">
      <w:pPr>
        <w:pStyle w:val="Titulosgenerales"/>
        <w:rPr>
          <w:lang w:val="es-CO"/>
        </w:rPr>
      </w:pPr>
      <w:bookmarkStart w:id="12" w:name="_Toc224113366"/>
      <w:r w:rsidRPr="00AB18CF">
        <w:rPr>
          <w:lang w:val="es-CO"/>
        </w:rPr>
        <w:lastRenderedPageBreak/>
        <w:t>Glosario</w:t>
      </w:r>
      <w:bookmarkEnd w:id="12"/>
    </w:p>
    <w:p w14:paraId="0152165E" w14:textId="77777777" w:rsidR="00C87ABC" w:rsidRPr="00AB18CF" w:rsidRDefault="00C87ABC" w:rsidP="00C87ABC">
      <w:pPr>
        <w:rPr>
          <w:rFonts w:asciiTheme="minorHAnsi" w:hAnsiTheme="minorHAnsi" w:cstheme="minorHAnsi"/>
          <w:b/>
          <w:bCs/>
          <w:sz w:val="28"/>
          <w:szCs w:val="28"/>
        </w:rPr>
      </w:pPr>
      <w:r w:rsidRPr="00AB18CF">
        <w:rPr>
          <w:rFonts w:asciiTheme="minorHAnsi" w:hAnsiTheme="minorHAnsi" w:cstheme="minorHAnsi"/>
          <w:b/>
          <w:bCs/>
          <w:sz w:val="28"/>
          <w:szCs w:val="28"/>
        </w:rPr>
        <w:t xml:space="preserve">Balanza comercial: </w:t>
      </w:r>
      <w:r w:rsidRPr="00AB18CF">
        <w:rPr>
          <w:rFonts w:asciiTheme="minorHAnsi" w:hAnsiTheme="minorHAnsi" w:cstheme="minorHAnsi"/>
          <w:sz w:val="28"/>
          <w:szCs w:val="28"/>
        </w:rPr>
        <w:t>es la diferencia entre el valor total de sus exportaciones y el valor total de sus importaciones.</w:t>
      </w:r>
    </w:p>
    <w:p w14:paraId="1F814C42" w14:textId="77777777" w:rsidR="00C87ABC" w:rsidRPr="00AB18CF" w:rsidRDefault="00C87ABC" w:rsidP="00C87ABC">
      <w:pPr>
        <w:rPr>
          <w:rFonts w:asciiTheme="minorHAnsi" w:hAnsiTheme="minorHAnsi" w:cstheme="minorHAnsi"/>
          <w:b/>
          <w:bCs/>
          <w:sz w:val="28"/>
          <w:szCs w:val="28"/>
        </w:rPr>
      </w:pPr>
      <w:r w:rsidRPr="00AB18CF">
        <w:rPr>
          <w:rFonts w:asciiTheme="minorHAnsi" w:hAnsiTheme="minorHAnsi" w:cstheme="minorHAnsi"/>
          <w:b/>
          <w:bCs/>
          <w:sz w:val="28"/>
          <w:szCs w:val="28"/>
        </w:rPr>
        <w:t xml:space="preserve">Cultura: </w:t>
      </w:r>
      <w:r w:rsidRPr="00AB18CF">
        <w:rPr>
          <w:rFonts w:asciiTheme="minorHAnsi" w:hAnsiTheme="minorHAnsi" w:cstheme="minorHAnsi"/>
          <w:sz w:val="28"/>
          <w:szCs w:val="28"/>
        </w:rPr>
        <w:t>estudios de las organizaciones y de gestión que describen la psicología, las actitudes, experiencias, creencias y valores (personales y culturales) de una organización.</w:t>
      </w:r>
    </w:p>
    <w:p w14:paraId="69CC65FE" w14:textId="77777777" w:rsidR="00C87ABC" w:rsidRPr="00AB18CF" w:rsidRDefault="00C87ABC" w:rsidP="00C87ABC">
      <w:pPr>
        <w:rPr>
          <w:rFonts w:asciiTheme="minorHAnsi" w:hAnsiTheme="minorHAnsi" w:cstheme="minorHAnsi"/>
          <w:b/>
          <w:bCs/>
          <w:sz w:val="28"/>
          <w:szCs w:val="28"/>
        </w:rPr>
      </w:pPr>
      <w:r w:rsidRPr="00AB18CF">
        <w:rPr>
          <w:rFonts w:asciiTheme="minorHAnsi" w:hAnsiTheme="minorHAnsi" w:cstheme="minorHAnsi"/>
          <w:b/>
          <w:bCs/>
          <w:sz w:val="28"/>
          <w:szCs w:val="28"/>
        </w:rPr>
        <w:t xml:space="preserve">Expectativas: </w:t>
      </w:r>
      <w:r w:rsidRPr="00AB18CF">
        <w:rPr>
          <w:rFonts w:asciiTheme="minorHAnsi" w:hAnsiTheme="minorHAnsi" w:cstheme="minorHAnsi"/>
          <w:sz w:val="28"/>
          <w:szCs w:val="28"/>
        </w:rPr>
        <w:t>esperanza o posibilidad de conseguir una cosa. No actuar ni tomar ninguna determinación hasta ver lo que sucede.</w:t>
      </w:r>
    </w:p>
    <w:p w14:paraId="6415571F" w14:textId="77777777" w:rsidR="00C87ABC" w:rsidRPr="00AB18CF" w:rsidRDefault="00C87ABC" w:rsidP="00C87ABC">
      <w:pPr>
        <w:rPr>
          <w:rFonts w:asciiTheme="minorHAnsi" w:hAnsiTheme="minorHAnsi" w:cstheme="minorHAnsi"/>
          <w:b/>
          <w:bCs/>
          <w:sz w:val="28"/>
          <w:szCs w:val="28"/>
        </w:rPr>
      </w:pPr>
      <w:r w:rsidRPr="00AB18CF">
        <w:rPr>
          <w:rFonts w:asciiTheme="minorHAnsi" w:hAnsiTheme="minorHAnsi" w:cstheme="minorHAnsi"/>
          <w:b/>
          <w:bCs/>
          <w:sz w:val="28"/>
          <w:szCs w:val="28"/>
        </w:rPr>
        <w:t xml:space="preserve">Exportación: </w:t>
      </w:r>
      <w:r w:rsidRPr="00AB18CF">
        <w:rPr>
          <w:rFonts w:asciiTheme="minorHAnsi" w:hAnsiTheme="minorHAnsi" w:cstheme="minorHAnsi"/>
          <w:sz w:val="28"/>
          <w:szCs w:val="28"/>
        </w:rPr>
        <w:t>la venta de un bien o servicio a otro país, es decir, es un producto vendido por un país a otro.</w:t>
      </w:r>
    </w:p>
    <w:p w14:paraId="48AA81EE" w14:textId="77777777" w:rsidR="00C87ABC" w:rsidRPr="00AB18CF" w:rsidRDefault="00C87ABC" w:rsidP="00C87ABC">
      <w:pPr>
        <w:rPr>
          <w:rFonts w:asciiTheme="minorHAnsi" w:hAnsiTheme="minorHAnsi" w:cstheme="minorHAnsi"/>
          <w:b/>
          <w:bCs/>
          <w:sz w:val="28"/>
          <w:szCs w:val="28"/>
        </w:rPr>
      </w:pPr>
      <w:r w:rsidRPr="00AB18CF">
        <w:rPr>
          <w:rFonts w:asciiTheme="minorHAnsi" w:hAnsiTheme="minorHAnsi" w:cstheme="minorHAnsi"/>
          <w:b/>
          <w:bCs/>
          <w:sz w:val="28"/>
          <w:szCs w:val="28"/>
        </w:rPr>
        <w:t xml:space="preserve">FODA: </w:t>
      </w:r>
      <w:r w:rsidRPr="00AB18CF">
        <w:rPr>
          <w:rFonts w:asciiTheme="minorHAnsi" w:hAnsiTheme="minorHAnsi" w:cstheme="minorHAnsi"/>
          <w:sz w:val="28"/>
          <w:szCs w:val="28"/>
        </w:rPr>
        <w:t>es una herramienta de estudio de la situación de una empresa analizando sus características internas y su situación externa en una matriz cuadrada.</w:t>
      </w:r>
    </w:p>
    <w:p w14:paraId="6EEA057D" w14:textId="77777777" w:rsidR="00C87ABC" w:rsidRPr="00AB18CF" w:rsidRDefault="00C87ABC" w:rsidP="00C87ABC">
      <w:pPr>
        <w:rPr>
          <w:rFonts w:asciiTheme="minorHAnsi" w:hAnsiTheme="minorHAnsi" w:cstheme="minorHAnsi"/>
          <w:b/>
          <w:bCs/>
          <w:sz w:val="28"/>
          <w:szCs w:val="28"/>
        </w:rPr>
      </w:pPr>
      <w:r w:rsidRPr="00AB18CF">
        <w:rPr>
          <w:rFonts w:asciiTheme="minorHAnsi" w:hAnsiTheme="minorHAnsi" w:cstheme="minorHAnsi"/>
          <w:b/>
          <w:bCs/>
          <w:sz w:val="28"/>
          <w:szCs w:val="28"/>
        </w:rPr>
        <w:t xml:space="preserve">Importación: </w:t>
      </w:r>
      <w:r w:rsidRPr="00AB18CF">
        <w:rPr>
          <w:rFonts w:asciiTheme="minorHAnsi" w:hAnsiTheme="minorHAnsi" w:cstheme="minorHAnsi"/>
          <w:sz w:val="28"/>
          <w:szCs w:val="28"/>
        </w:rPr>
        <w:t>la compra de un bien o servicio procedente de otro país, es decir, es un producto comprado a otro país.</w:t>
      </w:r>
    </w:p>
    <w:p w14:paraId="3F6C70EC" w14:textId="77777777" w:rsidR="00C87ABC" w:rsidRPr="00AB18CF" w:rsidRDefault="00C87ABC" w:rsidP="00C87ABC">
      <w:pPr>
        <w:rPr>
          <w:rFonts w:asciiTheme="minorHAnsi" w:hAnsiTheme="minorHAnsi" w:cstheme="minorHAnsi"/>
          <w:b/>
          <w:bCs/>
          <w:sz w:val="28"/>
          <w:szCs w:val="28"/>
        </w:rPr>
      </w:pPr>
      <w:r w:rsidRPr="00AB18CF">
        <w:rPr>
          <w:rFonts w:asciiTheme="minorHAnsi" w:hAnsiTheme="minorHAnsi" w:cstheme="minorHAnsi"/>
          <w:b/>
          <w:bCs/>
          <w:sz w:val="28"/>
          <w:szCs w:val="28"/>
        </w:rPr>
        <w:t xml:space="preserve">Indicadores: </w:t>
      </w:r>
      <w:r w:rsidRPr="00AB18CF">
        <w:rPr>
          <w:rFonts w:asciiTheme="minorHAnsi" w:hAnsiTheme="minorHAnsi" w:cstheme="minorHAnsi"/>
          <w:sz w:val="28"/>
          <w:szCs w:val="28"/>
        </w:rPr>
        <w:t>datos o información que sirve para conocer o valorar las características y la intensidad de un hecho o para determinar su evolución futura.</w:t>
      </w:r>
    </w:p>
    <w:p w14:paraId="5C6D5735" w14:textId="77777777" w:rsidR="00C87ABC" w:rsidRPr="00AB18CF" w:rsidRDefault="00C87ABC" w:rsidP="00C87ABC">
      <w:pPr>
        <w:rPr>
          <w:rFonts w:asciiTheme="minorHAnsi" w:hAnsiTheme="minorHAnsi" w:cstheme="minorHAnsi"/>
          <w:b/>
          <w:bCs/>
          <w:sz w:val="28"/>
          <w:szCs w:val="28"/>
        </w:rPr>
      </w:pPr>
      <w:r w:rsidRPr="00AB18CF">
        <w:rPr>
          <w:rFonts w:asciiTheme="minorHAnsi" w:hAnsiTheme="minorHAnsi" w:cstheme="minorHAnsi"/>
          <w:b/>
          <w:bCs/>
          <w:sz w:val="28"/>
          <w:szCs w:val="28"/>
        </w:rPr>
        <w:t xml:space="preserve">Manual de funciones: </w:t>
      </w:r>
      <w:r w:rsidRPr="00AB18CF">
        <w:rPr>
          <w:rFonts w:asciiTheme="minorHAnsi" w:hAnsiTheme="minorHAnsi" w:cstheme="minorHAnsi"/>
          <w:sz w:val="28"/>
          <w:szCs w:val="28"/>
        </w:rPr>
        <w:t>instrumento o herramienta de trabajo que contiene el conjunto de funciones, responsabilidades, competencias laborales y normas que desarrolla cada trabajador.</w:t>
      </w:r>
    </w:p>
    <w:p w14:paraId="69B76664" w14:textId="77777777" w:rsidR="00C87ABC" w:rsidRPr="00AB18CF" w:rsidRDefault="00C87ABC" w:rsidP="00C87ABC">
      <w:pPr>
        <w:rPr>
          <w:rFonts w:asciiTheme="minorHAnsi" w:hAnsiTheme="minorHAnsi" w:cstheme="minorHAnsi"/>
          <w:b/>
          <w:bCs/>
          <w:sz w:val="28"/>
          <w:szCs w:val="28"/>
        </w:rPr>
      </w:pPr>
    </w:p>
    <w:p w14:paraId="3BDFF7E0" w14:textId="77777777" w:rsidR="00C87ABC" w:rsidRPr="00AB18CF" w:rsidRDefault="00C87ABC" w:rsidP="00C87ABC">
      <w:pPr>
        <w:rPr>
          <w:rFonts w:asciiTheme="minorHAnsi" w:hAnsiTheme="minorHAnsi" w:cstheme="minorHAnsi"/>
          <w:b/>
          <w:bCs/>
          <w:sz w:val="28"/>
          <w:szCs w:val="28"/>
        </w:rPr>
      </w:pPr>
      <w:r w:rsidRPr="00AB18CF">
        <w:rPr>
          <w:rFonts w:asciiTheme="minorHAnsi" w:hAnsiTheme="minorHAnsi" w:cstheme="minorHAnsi"/>
          <w:b/>
          <w:bCs/>
          <w:sz w:val="28"/>
          <w:szCs w:val="28"/>
        </w:rPr>
        <w:lastRenderedPageBreak/>
        <w:t xml:space="preserve">Métodos de evaluación de desempeño: </w:t>
      </w:r>
      <w:r w:rsidRPr="00AB18CF">
        <w:rPr>
          <w:rFonts w:asciiTheme="minorHAnsi" w:hAnsiTheme="minorHAnsi" w:cstheme="minorHAnsi"/>
          <w:sz w:val="28"/>
          <w:szCs w:val="28"/>
        </w:rPr>
        <w:t>técnica que estudia los procesos de una empresa y cómo se pueden realizar de manera óptima por parte del empleado.</w:t>
      </w:r>
    </w:p>
    <w:p w14:paraId="62A5ADC4" w14:textId="77777777" w:rsidR="00C87ABC" w:rsidRPr="00AB18CF" w:rsidRDefault="00C87ABC" w:rsidP="00C87ABC">
      <w:pPr>
        <w:rPr>
          <w:rFonts w:asciiTheme="minorHAnsi" w:hAnsiTheme="minorHAnsi" w:cstheme="minorHAnsi"/>
          <w:b/>
          <w:bCs/>
          <w:sz w:val="28"/>
          <w:szCs w:val="28"/>
        </w:rPr>
      </w:pPr>
      <w:r w:rsidRPr="00AB18CF">
        <w:rPr>
          <w:rFonts w:asciiTheme="minorHAnsi" w:hAnsiTheme="minorHAnsi" w:cstheme="minorHAnsi"/>
          <w:b/>
          <w:bCs/>
          <w:sz w:val="28"/>
          <w:szCs w:val="28"/>
        </w:rPr>
        <w:t xml:space="preserve">Plan: </w:t>
      </w:r>
      <w:r w:rsidRPr="00AB18CF">
        <w:rPr>
          <w:rFonts w:asciiTheme="minorHAnsi" w:hAnsiTheme="minorHAnsi" w:cstheme="minorHAnsi"/>
          <w:sz w:val="28"/>
          <w:szCs w:val="28"/>
        </w:rPr>
        <w:t>modelo sistemático que detalla qué tareas se deben llevar a cabo para alcanzar un objetivo, para lo cual se establecen metas y tiempos de ejecución.</w:t>
      </w:r>
    </w:p>
    <w:p w14:paraId="187A8CAD" w14:textId="77777777" w:rsidR="00C87ABC" w:rsidRPr="00AB18CF" w:rsidRDefault="00C87ABC" w:rsidP="00C87ABC">
      <w:pPr>
        <w:rPr>
          <w:rFonts w:asciiTheme="minorHAnsi" w:hAnsiTheme="minorHAnsi" w:cstheme="minorHAnsi"/>
          <w:b/>
          <w:bCs/>
          <w:sz w:val="28"/>
          <w:szCs w:val="28"/>
        </w:rPr>
      </w:pPr>
      <w:r w:rsidRPr="00AB18CF">
        <w:rPr>
          <w:rFonts w:asciiTheme="minorHAnsi" w:hAnsiTheme="minorHAnsi" w:cstheme="minorHAnsi"/>
          <w:b/>
          <w:bCs/>
          <w:sz w:val="28"/>
          <w:szCs w:val="28"/>
        </w:rPr>
        <w:t xml:space="preserve">Procedimiento: </w:t>
      </w:r>
      <w:r w:rsidRPr="00AB18CF">
        <w:rPr>
          <w:rFonts w:asciiTheme="minorHAnsi" w:hAnsiTheme="minorHAnsi" w:cstheme="minorHAnsi"/>
          <w:sz w:val="28"/>
          <w:szCs w:val="28"/>
        </w:rPr>
        <w:t>es un conjunto de acciones u operaciones que tienen que realizarse de la misma forma para obtener siempre el mismo resultado bajo las mismas circunstancias.</w:t>
      </w:r>
    </w:p>
    <w:p w14:paraId="586719FB" w14:textId="77777777" w:rsidR="00C87ABC" w:rsidRPr="00AB18CF" w:rsidRDefault="00C87ABC" w:rsidP="00C87ABC">
      <w:pPr>
        <w:rPr>
          <w:rFonts w:asciiTheme="minorHAnsi" w:hAnsiTheme="minorHAnsi" w:cstheme="minorHAnsi"/>
          <w:b/>
          <w:bCs/>
          <w:sz w:val="28"/>
          <w:szCs w:val="28"/>
        </w:rPr>
      </w:pPr>
      <w:r w:rsidRPr="00AB18CF">
        <w:rPr>
          <w:rFonts w:asciiTheme="minorHAnsi" w:hAnsiTheme="minorHAnsi" w:cstheme="minorHAnsi"/>
          <w:b/>
          <w:bCs/>
          <w:sz w:val="28"/>
          <w:szCs w:val="28"/>
        </w:rPr>
        <w:t xml:space="preserve">Producto interno bruto: </w:t>
      </w:r>
      <w:r w:rsidRPr="00AB18CF">
        <w:rPr>
          <w:rFonts w:asciiTheme="minorHAnsi" w:hAnsiTheme="minorHAnsi" w:cstheme="minorHAnsi"/>
          <w:sz w:val="28"/>
          <w:szCs w:val="28"/>
        </w:rPr>
        <w:t>es el valor de los bienes y servicios finales producidos durante un año.</w:t>
      </w:r>
    </w:p>
    <w:p w14:paraId="32731EC6" w14:textId="77777777" w:rsidR="00C87ABC" w:rsidRPr="00AB18CF" w:rsidRDefault="00C87ABC" w:rsidP="00C87ABC">
      <w:pPr>
        <w:rPr>
          <w:rFonts w:asciiTheme="minorHAnsi" w:hAnsiTheme="minorHAnsi" w:cstheme="minorHAnsi"/>
          <w:sz w:val="28"/>
          <w:szCs w:val="28"/>
        </w:rPr>
      </w:pPr>
      <w:r w:rsidRPr="00AB18CF">
        <w:rPr>
          <w:rFonts w:asciiTheme="minorHAnsi" w:hAnsiTheme="minorHAnsi" w:cstheme="minorHAnsi"/>
          <w:b/>
          <w:bCs/>
          <w:sz w:val="28"/>
          <w:szCs w:val="28"/>
        </w:rPr>
        <w:t xml:space="preserve">Reclutamiento: </w:t>
      </w:r>
      <w:r w:rsidRPr="00AB18CF">
        <w:rPr>
          <w:rFonts w:asciiTheme="minorHAnsi" w:hAnsiTheme="minorHAnsi" w:cstheme="minorHAnsi"/>
          <w:sz w:val="28"/>
          <w:szCs w:val="28"/>
        </w:rPr>
        <w:t>proceso de atraer individuos oportunamente, en suficiente número y con los debidos atributos, y estimularlos para que soliciten empleo en la organización.</w:t>
      </w:r>
    </w:p>
    <w:p w14:paraId="3FB5AC1D" w14:textId="434A7886" w:rsidR="004D2A56" w:rsidRPr="00AB18CF" w:rsidRDefault="00C87ABC" w:rsidP="00C87ABC">
      <w:pPr>
        <w:rPr>
          <w:rFonts w:asciiTheme="minorHAnsi" w:hAnsiTheme="minorHAnsi" w:cstheme="minorHAnsi"/>
          <w:sz w:val="28"/>
          <w:szCs w:val="28"/>
        </w:rPr>
      </w:pPr>
      <w:r w:rsidRPr="00AB18CF">
        <w:rPr>
          <w:rFonts w:asciiTheme="minorHAnsi" w:hAnsiTheme="minorHAnsi" w:cstheme="minorHAnsi"/>
          <w:b/>
          <w:bCs/>
          <w:sz w:val="28"/>
          <w:szCs w:val="28"/>
        </w:rPr>
        <w:t>Toma de decisiones:</w:t>
      </w:r>
      <w:r w:rsidRPr="00AB18CF">
        <w:rPr>
          <w:rFonts w:asciiTheme="minorHAnsi" w:hAnsiTheme="minorHAnsi" w:cstheme="minorHAnsi"/>
          <w:sz w:val="28"/>
          <w:szCs w:val="28"/>
        </w:rPr>
        <w:t xml:space="preserve"> cubre cómo se involucran los miembros del grupo en la elección de alternativas de acción que afectan globalmente el trabajo y se concede libertad para acometer las tareas y solucionar los problemas cotidianos; incluye la pertinencia de las decisiones y la delegación entre niveles jerárquicos.</w:t>
      </w:r>
    </w:p>
    <w:p w14:paraId="160BAA0A" w14:textId="5886FC00" w:rsidR="003D28A0" w:rsidRPr="00AB18CF" w:rsidRDefault="003D28A0" w:rsidP="001B17DF">
      <w:pPr>
        <w:rPr>
          <w:rFonts w:asciiTheme="minorHAnsi" w:hAnsiTheme="minorHAnsi" w:cstheme="minorHAnsi"/>
          <w:sz w:val="28"/>
          <w:szCs w:val="28"/>
        </w:rPr>
      </w:pPr>
      <w:r w:rsidRPr="00AB18CF">
        <w:rPr>
          <w:rFonts w:asciiTheme="minorHAnsi" w:hAnsiTheme="minorHAnsi" w:cstheme="minorHAnsi"/>
          <w:sz w:val="28"/>
          <w:szCs w:val="28"/>
        </w:rPr>
        <w:br w:type="page"/>
      </w:r>
    </w:p>
    <w:p w14:paraId="3C2893B7" w14:textId="6CAE16C3" w:rsidR="00AA4C80" w:rsidRPr="00AB18CF" w:rsidRDefault="00AA4C80" w:rsidP="00F8518D">
      <w:pPr>
        <w:pStyle w:val="Titulosgenerales"/>
        <w:rPr>
          <w:lang w:val="es-CO"/>
        </w:rPr>
      </w:pPr>
      <w:bookmarkStart w:id="13" w:name="_Toc224113367"/>
      <w:r w:rsidRPr="00AB18CF">
        <w:rPr>
          <w:lang w:val="es-CO"/>
        </w:rPr>
        <w:lastRenderedPageBreak/>
        <w:t>Referencias bibliográficas</w:t>
      </w:r>
      <w:bookmarkEnd w:id="13"/>
    </w:p>
    <w:p w14:paraId="5878103A" w14:textId="5468FC38" w:rsidR="005F7697" w:rsidRPr="00AB18CF" w:rsidRDefault="005F7697" w:rsidP="005F7697">
      <w:pPr>
        <w:rPr>
          <w:rFonts w:asciiTheme="minorHAnsi" w:hAnsiTheme="minorHAnsi" w:cstheme="minorHAnsi"/>
          <w:sz w:val="28"/>
          <w:szCs w:val="28"/>
        </w:rPr>
      </w:pPr>
      <w:r w:rsidRPr="00AB18CF">
        <w:rPr>
          <w:rFonts w:asciiTheme="minorHAnsi" w:hAnsiTheme="minorHAnsi" w:cstheme="minorHAnsi"/>
          <w:sz w:val="28"/>
          <w:szCs w:val="28"/>
          <w:bdr w:val="none" w:sz="0" w:space="0" w:color="auto" w:frame="1"/>
        </w:rPr>
        <w:t>Luna, A. (2015). Proceso administrativo. Grupo Editorial Patria.</w:t>
      </w:r>
      <w:r w:rsidR="00153DB0" w:rsidRPr="00AB18CF">
        <w:rPr>
          <w:rFonts w:asciiTheme="minorHAnsi" w:hAnsiTheme="minorHAnsi" w:cstheme="minorHAnsi"/>
          <w:sz w:val="28"/>
          <w:szCs w:val="28"/>
        </w:rPr>
        <w:t xml:space="preserve"> </w:t>
      </w:r>
    </w:p>
    <w:p w14:paraId="2F1A883D" w14:textId="681CC05A" w:rsidR="005F7697" w:rsidRPr="00AB18CF" w:rsidRDefault="005F7697" w:rsidP="005F7697">
      <w:pPr>
        <w:rPr>
          <w:rFonts w:asciiTheme="minorHAnsi" w:hAnsiTheme="minorHAnsi" w:cstheme="minorHAnsi"/>
          <w:sz w:val="28"/>
          <w:szCs w:val="28"/>
        </w:rPr>
      </w:pPr>
      <w:r w:rsidRPr="00AB18CF">
        <w:rPr>
          <w:rFonts w:asciiTheme="minorHAnsi" w:hAnsiTheme="minorHAnsi" w:cstheme="minorHAnsi"/>
          <w:sz w:val="28"/>
          <w:szCs w:val="28"/>
          <w:bdr w:val="none" w:sz="0" w:space="0" w:color="auto" w:frame="1"/>
        </w:rPr>
        <w:t>Reinoso, J. y Uribe, M. (2009). Los indicadores de gestión y su relación con la cultura organizacional. Sello Editorial Universidad del Tolima.</w:t>
      </w:r>
      <w:r w:rsidR="00153DB0" w:rsidRPr="00AB18CF">
        <w:rPr>
          <w:rFonts w:asciiTheme="minorHAnsi" w:hAnsiTheme="minorHAnsi" w:cstheme="minorHAnsi"/>
          <w:sz w:val="28"/>
          <w:szCs w:val="28"/>
        </w:rPr>
        <w:t xml:space="preserve"> </w:t>
      </w:r>
    </w:p>
    <w:p w14:paraId="5D08C6BA" w14:textId="77777777" w:rsidR="0020095F" w:rsidRPr="00AB18CF" w:rsidRDefault="0020095F" w:rsidP="005F7697">
      <w:pPr>
        <w:rPr>
          <w:color w:val="000000"/>
          <w:sz w:val="27"/>
          <w:szCs w:val="27"/>
        </w:rPr>
      </w:pPr>
      <w:r w:rsidRPr="00AB18CF">
        <w:rPr>
          <w:color w:val="000000"/>
          <w:sz w:val="27"/>
          <w:szCs w:val="27"/>
        </w:rPr>
        <w:t xml:space="preserve">Taylor, A. y </w:t>
      </w:r>
      <w:proofErr w:type="spellStart"/>
      <w:r w:rsidRPr="00AB18CF">
        <w:rPr>
          <w:color w:val="000000"/>
          <w:sz w:val="27"/>
          <w:szCs w:val="27"/>
        </w:rPr>
        <w:t>Feenstra</w:t>
      </w:r>
      <w:proofErr w:type="spellEnd"/>
      <w:r w:rsidRPr="00AB18CF">
        <w:rPr>
          <w:color w:val="000000"/>
          <w:sz w:val="27"/>
          <w:szCs w:val="27"/>
        </w:rPr>
        <w:t>, R. (2015). Comercio internacional. Editorial Reverté.</w:t>
      </w:r>
    </w:p>
    <w:p w14:paraId="28157B52" w14:textId="320C3315" w:rsidR="003D28A0" w:rsidRPr="00AB18CF" w:rsidRDefault="005F7697" w:rsidP="00153DB0">
      <w:pPr>
        <w:rPr>
          <w:rFonts w:asciiTheme="minorHAnsi" w:hAnsiTheme="minorHAnsi" w:cstheme="minorHAnsi"/>
          <w:sz w:val="28"/>
          <w:szCs w:val="28"/>
        </w:rPr>
      </w:pPr>
      <w:r w:rsidRPr="00AB18CF">
        <w:rPr>
          <w:rFonts w:asciiTheme="minorHAnsi" w:hAnsiTheme="minorHAnsi" w:cstheme="minorHAnsi"/>
          <w:sz w:val="28"/>
          <w:szCs w:val="28"/>
          <w:bdr w:val="none" w:sz="0" w:space="0" w:color="auto" w:frame="1"/>
        </w:rPr>
        <w:t>Torres, Z. (2015). Planeación y control. Grupo Editorial Patria.</w:t>
      </w:r>
    </w:p>
    <w:p w14:paraId="38481424" w14:textId="342BA4F9" w:rsidR="00AA4C80" w:rsidRPr="00AB18CF" w:rsidRDefault="00AA4C80" w:rsidP="00F8518D">
      <w:pPr>
        <w:pStyle w:val="Titulosgenerales"/>
        <w:rPr>
          <w:lang w:val="es-CO"/>
        </w:rPr>
      </w:pPr>
      <w:bookmarkStart w:id="14" w:name="_Toc224113368"/>
      <w:r w:rsidRPr="00AB18CF">
        <w:rPr>
          <w:lang w:val="es-CO"/>
        </w:rPr>
        <w:lastRenderedPageBreak/>
        <w:t>Créditos</w:t>
      </w:r>
      <w:bookmarkEnd w:id="14"/>
    </w:p>
    <w:tbl>
      <w:tblPr>
        <w:tblStyle w:val="Tablaconcuadrcula4-nfasis3"/>
        <w:tblW w:w="10201" w:type="dxa"/>
        <w:tblLayout w:type="fixed"/>
        <w:tblLook w:val="0420" w:firstRow="1" w:lastRow="0" w:firstColumn="0" w:lastColumn="0" w:noHBand="0" w:noVBand="1"/>
      </w:tblPr>
      <w:tblGrid>
        <w:gridCol w:w="2456"/>
        <w:gridCol w:w="3351"/>
        <w:gridCol w:w="4394"/>
      </w:tblGrid>
      <w:tr w:rsidR="007C4292" w:rsidRPr="00AB18CF" w14:paraId="3234CFB4" w14:textId="77777777" w:rsidTr="00A30ED1">
        <w:trPr>
          <w:cnfStyle w:val="100000000000" w:firstRow="1" w:lastRow="0" w:firstColumn="0" w:lastColumn="0" w:oddVBand="0" w:evenVBand="0" w:oddHBand="0" w:evenHBand="0" w:firstRowFirstColumn="0" w:firstRowLastColumn="0" w:lastRowFirstColumn="0" w:lastRowLastColumn="0"/>
          <w:tblHeader/>
        </w:trPr>
        <w:tc>
          <w:tcPr>
            <w:tcW w:w="2456" w:type="dxa"/>
          </w:tcPr>
          <w:p w14:paraId="3918E18F" w14:textId="77777777" w:rsidR="007C4292" w:rsidRPr="00AB18CF" w:rsidRDefault="007C4292" w:rsidP="001B17DF">
            <w:pPr>
              <w:pStyle w:val="Tablas"/>
              <w:rPr>
                <w:rFonts w:asciiTheme="minorHAnsi" w:hAnsiTheme="minorHAnsi" w:cstheme="minorHAnsi"/>
                <w:sz w:val="28"/>
                <w:szCs w:val="28"/>
              </w:rPr>
            </w:pPr>
            <w:r w:rsidRPr="00AB18CF">
              <w:rPr>
                <w:rFonts w:asciiTheme="minorHAnsi" w:hAnsiTheme="minorHAnsi" w:cstheme="minorHAnsi"/>
                <w:sz w:val="28"/>
                <w:szCs w:val="28"/>
              </w:rPr>
              <w:t>Nombre</w:t>
            </w:r>
          </w:p>
        </w:tc>
        <w:tc>
          <w:tcPr>
            <w:tcW w:w="3351" w:type="dxa"/>
          </w:tcPr>
          <w:p w14:paraId="0A91ED0B" w14:textId="77777777" w:rsidR="007C4292" w:rsidRPr="00AB18CF" w:rsidRDefault="007C4292" w:rsidP="001B17DF">
            <w:pPr>
              <w:pStyle w:val="Tablas"/>
              <w:rPr>
                <w:rFonts w:asciiTheme="minorHAnsi" w:hAnsiTheme="minorHAnsi" w:cstheme="minorHAnsi"/>
                <w:sz w:val="28"/>
                <w:szCs w:val="28"/>
              </w:rPr>
            </w:pPr>
            <w:r w:rsidRPr="00AB18CF">
              <w:rPr>
                <w:rFonts w:asciiTheme="minorHAnsi" w:hAnsiTheme="minorHAnsi" w:cstheme="minorHAnsi"/>
                <w:sz w:val="28"/>
                <w:szCs w:val="28"/>
              </w:rPr>
              <w:t>Cargo</w:t>
            </w:r>
          </w:p>
        </w:tc>
        <w:tc>
          <w:tcPr>
            <w:tcW w:w="4394" w:type="dxa"/>
          </w:tcPr>
          <w:p w14:paraId="6AFACA6E" w14:textId="69ABB4A0" w:rsidR="007C4292" w:rsidRPr="00AB18CF" w:rsidRDefault="007C4292" w:rsidP="001B17DF">
            <w:pPr>
              <w:pStyle w:val="Tablas"/>
              <w:rPr>
                <w:rFonts w:asciiTheme="minorHAnsi" w:hAnsiTheme="minorHAnsi" w:cstheme="minorHAnsi"/>
                <w:sz w:val="28"/>
                <w:szCs w:val="28"/>
              </w:rPr>
            </w:pPr>
            <w:r w:rsidRPr="00AB18CF">
              <w:rPr>
                <w:rFonts w:asciiTheme="minorHAnsi" w:hAnsiTheme="minorHAnsi" w:cstheme="minorHAnsi"/>
                <w:sz w:val="28"/>
                <w:szCs w:val="28"/>
              </w:rPr>
              <w:t>Regional y Centro de Formación</w:t>
            </w:r>
          </w:p>
        </w:tc>
      </w:tr>
      <w:tr w:rsidR="00C6723D" w:rsidRPr="00AB18CF" w14:paraId="54CB51A8" w14:textId="77777777" w:rsidTr="00A30ED1">
        <w:trPr>
          <w:cnfStyle w:val="000000100000" w:firstRow="0" w:lastRow="0" w:firstColumn="0" w:lastColumn="0" w:oddVBand="0" w:evenVBand="0" w:oddHBand="1" w:evenHBand="0" w:firstRowFirstColumn="0" w:firstRowLastColumn="0" w:lastRowFirstColumn="0" w:lastRowLastColumn="0"/>
          <w:trHeight w:val="1057"/>
        </w:trPr>
        <w:tc>
          <w:tcPr>
            <w:tcW w:w="2456" w:type="dxa"/>
          </w:tcPr>
          <w:p w14:paraId="2F43DFA9" w14:textId="70221B34" w:rsidR="00C6723D" w:rsidRPr="00AB18CF" w:rsidRDefault="006B33E5" w:rsidP="001B17DF">
            <w:pPr>
              <w:pStyle w:val="Tablas"/>
              <w:rPr>
                <w:rFonts w:asciiTheme="minorHAnsi" w:hAnsiTheme="minorHAnsi" w:cstheme="minorHAnsi"/>
                <w:sz w:val="28"/>
                <w:szCs w:val="28"/>
              </w:rPr>
            </w:pPr>
            <w:proofErr w:type="spellStart"/>
            <w:r w:rsidRPr="00AB18CF">
              <w:rPr>
                <w:rFonts w:asciiTheme="minorHAnsi" w:hAnsiTheme="minorHAnsi" w:cstheme="minorHAnsi"/>
                <w:sz w:val="28"/>
                <w:szCs w:val="28"/>
              </w:rPr>
              <w:t>Milady</w:t>
            </w:r>
            <w:proofErr w:type="spellEnd"/>
            <w:r w:rsidRPr="00AB18CF">
              <w:rPr>
                <w:rFonts w:asciiTheme="minorHAnsi" w:hAnsiTheme="minorHAnsi" w:cstheme="minorHAnsi"/>
                <w:sz w:val="28"/>
                <w:szCs w:val="28"/>
              </w:rPr>
              <w:t xml:space="preserve"> Tatiana Villamil Castellanos</w:t>
            </w:r>
          </w:p>
        </w:tc>
        <w:tc>
          <w:tcPr>
            <w:tcW w:w="3351" w:type="dxa"/>
          </w:tcPr>
          <w:p w14:paraId="59E81928" w14:textId="708ED441" w:rsidR="00C6723D" w:rsidRPr="00AB18CF" w:rsidRDefault="00E15015" w:rsidP="001B17DF">
            <w:pPr>
              <w:pStyle w:val="Tablas"/>
              <w:rPr>
                <w:rFonts w:asciiTheme="minorHAnsi" w:hAnsiTheme="minorHAnsi" w:cstheme="minorHAnsi"/>
                <w:sz w:val="28"/>
                <w:szCs w:val="28"/>
              </w:rPr>
            </w:pPr>
            <w:r w:rsidRPr="00E15015">
              <w:rPr>
                <w:rFonts w:asciiTheme="minorHAnsi" w:hAnsiTheme="minorHAnsi" w:cstheme="minorHAnsi"/>
                <w:sz w:val="28"/>
                <w:szCs w:val="28"/>
              </w:rPr>
              <w:t>Líder Ecosistema de Recursos Educativos Digitales (RED)</w:t>
            </w:r>
          </w:p>
        </w:tc>
        <w:tc>
          <w:tcPr>
            <w:tcW w:w="4394" w:type="dxa"/>
          </w:tcPr>
          <w:p w14:paraId="3819E74D" w14:textId="21DE21B2" w:rsidR="00C6723D" w:rsidRPr="00AB18CF" w:rsidRDefault="00C6723D" w:rsidP="001B17DF">
            <w:pPr>
              <w:pStyle w:val="Tablas"/>
              <w:rPr>
                <w:rFonts w:asciiTheme="minorHAnsi" w:hAnsiTheme="minorHAnsi" w:cstheme="minorHAnsi"/>
                <w:sz w:val="28"/>
                <w:szCs w:val="28"/>
              </w:rPr>
            </w:pPr>
            <w:r w:rsidRPr="00AB18CF">
              <w:rPr>
                <w:rFonts w:asciiTheme="minorHAnsi" w:hAnsiTheme="minorHAnsi" w:cstheme="minorHAnsi"/>
                <w:sz w:val="28"/>
                <w:szCs w:val="28"/>
              </w:rPr>
              <w:t>Dirección General</w:t>
            </w:r>
          </w:p>
        </w:tc>
      </w:tr>
      <w:tr w:rsidR="00C6723D" w:rsidRPr="00AB18CF" w14:paraId="6AD457E6" w14:textId="77777777" w:rsidTr="00A30ED1">
        <w:trPr>
          <w:trHeight w:val="972"/>
        </w:trPr>
        <w:tc>
          <w:tcPr>
            <w:tcW w:w="2456" w:type="dxa"/>
          </w:tcPr>
          <w:p w14:paraId="4DC605B1" w14:textId="7CFC3E66" w:rsidR="00C6723D" w:rsidRPr="00AB18CF" w:rsidRDefault="006B33E5" w:rsidP="001B17DF">
            <w:pPr>
              <w:pStyle w:val="Tablas"/>
              <w:rPr>
                <w:rFonts w:asciiTheme="minorHAnsi" w:hAnsiTheme="minorHAnsi" w:cstheme="minorHAnsi"/>
                <w:sz w:val="28"/>
                <w:szCs w:val="28"/>
              </w:rPr>
            </w:pPr>
            <w:r w:rsidRPr="00AB18CF">
              <w:rPr>
                <w:rFonts w:asciiTheme="minorHAnsi" w:hAnsiTheme="minorHAnsi" w:cstheme="minorHAnsi"/>
                <w:sz w:val="28"/>
                <w:szCs w:val="28"/>
              </w:rPr>
              <w:t>Liliana Victoria Morales Gualdrón</w:t>
            </w:r>
          </w:p>
        </w:tc>
        <w:tc>
          <w:tcPr>
            <w:tcW w:w="3351" w:type="dxa"/>
          </w:tcPr>
          <w:p w14:paraId="40D52BD2" w14:textId="7D76E2D0" w:rsidR="00C6723D" w:rsidRPr="00AB18CF" w:rsidRDefault="00E15015" w:rsidP="001B17DF">
            <w:pPr>
              <w:pStyle w:val="Tablas"/>
              <w:rPr>
                <w:rFonts w:asciiTheme="minorHAnsi" w:hAnsiTheme="minorHAnsi" w:cstheme="minorHAnsi"/>
                <w:sz w:val="28"/>
                <w:szCs w:val="28"/>
              </w:rPr>
            </w:pPr>
            <w:r w:rsidRPr="00E15015">
              <w:rPr>
                <w:rFonts w:asciiTheme="minorHAnsi" w:hAnsiTheme="minorHAnsi" w:cstheme="minorHAnsi"/>
                <w:sz w:val="28"/>
                <w:szCs w:val="28"/>
              </w:rPr>
              <w:t>Responsable de Línea de Producción</w:t>
            </w:r>
          </w:p>
        </w:tc>
        <w:tc>
          <w:tcPr>
            <w:tcW w:w="4394" w:type="dxa"/>
          </w:tcPr>
          <w:p w14:paraId="4CFEECEE" w14:textId="506DD51C" w:rsidR="00C6723D" w:rsidRPr="00AB18CF" w:rsidRDefault="00B01877" w:rsidP="001B17DF">
            <w:pPr>
              <w:pStyle w:val="Tablas"/>
              <w:rPr>
                <w:rFonts w:asciiTheme="minorHAnsi" w:hAnsiTheme="minorHAnsi" w:cstheme="minorHAnsi"/>
                <w:sz w:val="28"/>
                <w:szCs w:val="28"/>
              </w:rPr>
            </w:pPr>
            <w:r w:rsidRPr="00AB18CF">
              <w:rPr>
                <w:rFonts w:asciiTheme="minorHAnsi" w:hAnsiTheme="minorHAnsi" w:cstheme="minorHAnsi"/>
                <w:sz w:val="28"/>
                <w:szCs w:val="28"/>
              </w:rPr>
              <w:t>Regional Tolima – Centro de Comercio y Servicios</w:t>
            </w:r>
          </w:p>
        </w:tc>
      </w:tr>
      <w:tr w:rsidR="00C6723D" w:rsidRPr="00AB18CF" w14:paraId="4E29B7AF" w14:textId="77777777" w:rsidTr="00A30ED1">
        <w:trPr>
          <w:cnfStyle w:val="000000100000" w:firstRow="0" w:lastRow="0" w:firstColumn="0" w:lastColumn="0" w:oddVBand="0" w:evenVBand="0" w:oddHBand="1" w:evenHBand="0" w:firstRowFirstColumn="0" w:firstRowLastColumn="0" w:lastRowFirstColumn="0" w:lastRowLastColumn="0"/>
          <w:trHeight w:val="987"/>
        </w:trPr>
        <w:tc>
          <w:tcPr>
            <w:tcW w:w="2456" w:type="dxa"/>
          </w:tcPr>
          <w:p w14:paraId="39A1E8B2" w14:textId="2697E6A7" w:rsidR="00C6723D" w:rsidRPr="00AB18CF" w:rsidRDefault="00B57BFB" w:rsidP="001B17DF">
            <w:pPr>
              <w:pStyle w:val="Tablas"/>
              <w:rPr>
                <w:rFonts w:asciiTheme="minorHAnsi" w:hAnsiTheme="minorHAnsi" w:cstheme="minorHAnsi"/>
                <w:sz w:val="28"/>
                <w:szCs w:val="28"/>
              </w:rPr>
            </w:pPr>
            <w:r w:rsidRPr="00AB18CF">
              <w:rPr>
                <w:rFonts w:asciiTheme="minorHAnsi" w:hAnsiTheme="minorHAnsi" w:cstheme="minorHAnsi"/>
                <w:sz w:val="28"/>
                <w:szCs w:val="28"/>
              </w:rPr>
              <w:t>Fabiola Sierra Sarmiento</w:t>
            </w:r>
          </w:p>
        </w:tc>
        <w:tc>
          <w:tcPr>
            <w:tcW w:w="3351" w:type="dxa"/>
          </w:tcPr>
          <w:p w14:paraId="1368BF12" w14:textId="77777777" w:rsidR="00C6723D" w:rsidRPr="00AB18CF" w:rsidRDefault="00C6723D" w:rsidP="001B17DF">
            <w:pPr>
              <w:pStyle w:val="Tablas"/>
              <w:rPr>
                <w:rFonts w:asciiTheme="minorHAnsi" w:hAnsiTheme="minorHAnsi" w:cstheme="minorHAnsi"/>
                <w:sz w:val="28"/>
                <w:szCs w:val="28"/>
              </w:rPr>
            </w:pPr>
            <w:r w:rsidRPr="00AB18CF">
              <w:rPr>
                <w:rFonts w:asciiTheme="minorHAnsi" w:hAnsiTheme="minorHAnsi" w:cstheme="minorHAnsi"/>
                <w:sz w:val="28"/>
                <w:szCs w:val="28"/>
              </w:rPr>
              <w:t>Experto Temático</w:t>
            </w:r>
          </w:p>
        </w:tc>
        <w:tc>
          <w:tcPr>
            <w:tcW w:w="4394" w:type="dxa"/>
          </w:tcPr>
          <w:p w14:paraId="3476D72D" w14:textId="5C44FC1F" w:rsidR="00C6723D" w:rsidRPr="00AB18CF" w:rsidRDefault="00B57BFB" w:rsidP="001B17DF">
            <w:pPr>
              <w:pStyle w:val="Tablas"/>
              <w:rPr>
                <w:rFonts w:asciiTheme="minorHAnsi" w:hAnsiTheme="minorHAnsi" w:cstheme="minorHAnsi"/>
                <w:sz w:val="28"/>
                <w:szCs w:val="28"/>
              </w:rPr>
            </w:pPr>
            <w:r w:rsidRPr="00AB18CF">
              <w:rPr>
                <w:rFonts w:asciiTheme="minorHAnsi" w:hAnsiTheme="minorHAnsi" w:cstheme="minorHAnsi"/>
                <w:sz w:val="28"/>
                <w:szCs w:val="28"/>
              </w:rPr>
              <w:t>Regional Norte de Santander – Centro de la Industrial, la Empresa y los Servicios</w:t>
            </w:r>
          </w:p>
        </w:tc>
      </w:tr>
      <w:tr w:rsidR="00C6723D" w:rsidRPr="00AB18CF" w14:paraId="4C25C6D4" w14:textId="77777777" w:rsidTr="00A30ED1">
        <w:trPr>
          <w:trHeight w:val="973"/>
        </w:trPr>
        <w:tc>
          <w:tcPr>
            <w:tcW w:w="2456" w:type="dxa"/>
          </w:tcPr>
          <w:p w14:paraId="772D7F00" w14:textId="50042A6D" w:rsidR="00C6723D" w:rsidRPr="00AB18CF" w:rsidRDefault="00B57BFB" w:rsidP="001B17DF">
            <w:pPr>
              <w:pStyle w:val="Tablas"/>
              <w:rPr>
                <w:rFonts w:asciiTheme="minorHAnsi" w:hAnsiTheme="minorHAnsi" w:cstheme="minorHAnsi"/>
                <w:sz w:val="28"/>
                <w:szCs w:val="28"/>
              </w:rPr>
            </w:pPr>
            <w:proofErr w:type="spellStart"/>
            <w:r w:rsidRPr="00AB18CF">
              <w:rPr>
                <w:rFonts w:asciiTheme="minorHAnsi" w:hAnsiTheme="minorHAnsi" w:cstheme="minorHAnsi"/>
                <w:sz w:val="28"/>
                <w:szCs w:val="28"/>
              </w:rPr>
              <w:t>Leydy</w:t>
            </w:r>
            <w:proofErr w:type="spellEnd"/>
            <w:r w:rsidRPr="00AB18CF">
              <w:rPr>
                <w:rFonts w:asciiTheme="minorHAnsi" w:hAnsiTheme="minorHAnsi" w:cstheme="minorHAnsi"/>
                <w:sz w:val="28"/>
                <w:szCs w:val="28"/>
              </w:rPr>
              <w:t xml:space="preserve"> </w:t>
            </w:r>
            <w:proofErr w:type="spellStart"/>
            <w:r w:rsidRPr="00AB18CF">
              <w:rPr>
                <w:rFonts w:asciiTheme="minorHAnsi" w:hAnsiTheme="minorHAnsi" w:cstheme="minorHAnsi"/>
                <w:sz w:val="28"/>
                <w:szCs w:val="28"/>
              </w:rPr>
              <w:t>Jhuliana</w:t>
            </w:r>
            <w:proofErr w:type="spellEnd"/>
            <w:r w:rsidRPr="00AB18CF">
              <w:rPr>
                <w:rFonts w:asciiTheme="minorHAnsi" w:hAnsiTheme="minorHAnsi" w:cstheme="minorHAnsi"/>
                <w:sz w:val="28"/>
                <w:szCs w:val="28"/>
              </w:rPr>
              <w:t xml:space="preserve"> Jaramillo Mejía</w:t>
            </w:r>
          </w:p>
        </w:tc>
        <w:tc>
          <w:tcPr>
            <w:tcW w:w="3351" w:type="dxa"/>
          </w:tcPr>
          <w:p w14:paraId="276E07B5" w14:textId="4ADC8451" w:rsidR="00C6723D" w:rsidRPr="00AB18CF" w:rsidRDefault="00C6723D" w:rsidP="001B17DF">
            <w:pPr>
              <w:pStyle w:val="Tablas"/>
              <w:rPr>
                <w:rFonts w:asciiTheme="minorHAnsi" w:hAnsiTheme="minorHAnsi" w:cstheme="minorHAnsi"/>
                <w:sz w:val="28"/>
                <w:szCs w:val="28"/>
              </w:rPr>
            </w:pPr>
            <w:r w:rsidRPr="00AB18CF">
              <w:rPr>
                <w:rFonts w:asciiTheme="minorHAnsi" w:hAnsiTheme="minorHAnsi" w:cstheme="minorHAnsi"/>
                <w:sz w:val="28"/>
                <w:szCs w:val="28"/>
              </w:rPr>
              <w:t>Diseñador</w:t>
            </w:r>
            <w:r w:rsidR="00B57BFB" w:rsidRPr="00AB18CF">
              <w:rPr>
                <w:rFonts w:asciiTheme="minorHAnsi" w:hAnsiTheme="minorHAnsi" w:cstheme="minorHAnsi"/>
                <w:sz w:val="28"/>
                <w:szCs w:val="28"/>
              </w:rPr>
              <w:t>a</w:t>
            </w:r>
            <w:r w:rsidRPr="00AB18CF">
              <w:rPr>
                <w:rFonts w:asciiTheme="minorHAnsi" w:hAnsiTheme="minorHAnsi" w:cstheme="minorHAnsi"/>
                <w:sz w:val="28"/>
                <w:szCs w:val="28"/>
              </w:rPr>
              <w:t xml:space="preserve"> Instruccional</w:t>
            </w:r>
          </w:p>
        </w:tc>
        <w:tc>
          <w:tcPr>
            <w:tcW w:w="4394" w:type="dxa"/>
          </w:tcPr>
          <w:p w14:paraId="432A6306" w14:textId="091DADCC" w:rsidR="00C6723D" w:rsidRPr="00AB18CF" w:rsidRDefault="00B57BFB" w:rsidP="001B17DF">
            <w:pPr>
              <w:pStyle w:val="Tablas"/>
              <w:rPr>
                <w:rFonts w:asciiTheme="minorHAnsi" w:hAnsiTheme="minorHAnsi" w:cstheme="minorHAnsi"/>
                <w:sz w:val="28"/>
                <w:szCs w:val="28"/>
              </w:rPr>
            </w:pPr>
            <w:r w:rsidRPr="00AB18CF">
              <w:rPr>
                <w:rFonts w:asciiTheme="minorHAnsi" w:hAnsiTheme="minorHAnsi" w:cstheme="minorHAnsi"/>
                <w:sz w:val="28"/>
                <w:szCs w:val="28"/>
              </w:rPr>
              <w:t>Regional Distrito Capital – Centro de Gestión Industrial</w:t>
            </w:r>
          </w:p>
        </w:tc>
      </w:tr>
      <w:tr w:rsidR="00C6723D" w:rsidRPr="00AB18CF" w14:paraId="655D4164" w14:textId="77777777" w:rsidTr="00A30ED1">
        <w:trPr>
          <w:cnfStyle w:val="000000100000" w:firstRow="0" w:lastRow="0" w:firstColumn="0" w:lastColumn="0" w:oddVBand="0" w:evenVBand="0" w:oddHBand="1" w:evenHBand="0" w:firstRowFirstColumn="0" w:firstRowLastColumn="0" w:lastRowFirstColumn="0" w:lastRowLastColumn="0"/>
          <w:trHeight w:val="844"/>
        </w:trPr>
        <w:tc>
          <w:tcPr>
            <w:tcW w:w="2456" w:type="dxa"/>
          </w:tcPr>
          <w:p w14:paraId="015437BC" w14:textId="447B6473" w:rsidR="00C6723D" w:rsidRPr="00AB18CF" w:rsidRDefault="00B57BFB" w:rsidP="001B17DF">
            <w:pPr>
              <w:pStyle w:val="Tablas"/>
              <w:rPr>
                <w:rFonts w:asciiTheme="minorHAnsi" w:hAnsiTheme="minorHAnsi" w:cstheme="minorHAnsi"/>
                <w:sz w:val="28"/>
                <w:szCs w:val="28"/>
              </w:rPr>
            </w:pPr>
            <w:r w:rsidRPr="00AB18CF">
              <w:rPr>
                <w:rFonts w:asciiTheme="minorHAnsi" w:hAnsiTheme="minorHAnsi" w:cstheme="minorHAnsi"/>
                <w:sz w:val="28"/>
                <w:szCs w:val="28"/>
              </w:rPr>
              <w:t>Silvia Milena Sequeda Cárdenas</w:t>
            </w:r>
          </w:p>
        </w:tc>
        <w:tc>
          <w:tcPr>
            <w:tcW w:w="3351" w:type="dxa"/>
          </w:tcPr>
          <w:p w14:paraId="16EAD17C" w14:textId="2D25F116" w:rsidR="00C6723D" w:rsidRPr="00AB18CF" w:rsidRDefault="00B57BFB" w:rsidP="001B17DF">
            <w:pPr>
              <w:pStyle w:val="Tablas"/>
              <w:rPr>
                <w:rFonts w:asciiTheme="minorHAnsi" w:hAnsiTheme="minorHAnsi" w:cstheme="minorHAnsi"/>
                <w:sz w:val="28"/>
                <w:szCs w:val="28"/>
              </w:rPr>
            </w:pPr>
            <w:bookmarkStart w:id="15" w:name="_2et92p0" w:colFirst="0" w:colLast="0"/>
            <w:bookmarkEnd w:id="15"/>
            <w:r w:rsidRPr="00AB18CF">
              <w:rPr>
                <w:rFonts w:asciiTheme="minorHAnsi" w:hAnsiTheme="minorHAnsi" w:cstheme="minorHAnsi"/>
                <w:sz w:val="28"/>
                <w:szCs w:val="28"/>
              </w:rPr>
              <w:t>Evaluadora Instruccional</w:t>
            </w:r>
          </w:p>
        </w:tc>
        <w:tc>
          <w:tcPr>
            <w:tcW w:w="4394" w:type="dxa"/>
          </w:tcPr>
          <w:p w14:paraId="49733FA4" w14:textId="737ECF9A" w:rsidR="00C6723D" w:rsidRPr="00AB18CF" w:rsidRDefault="00C6723D" w:rsidP="001B17DF">
            <w:pPr>
              <w:pStyle w:val="Tablas"/>
              <w:rPr>
                <w:rFonts w:asciiTheme="minorHAnsi" w:hAnsiTheme="minorHAnsi" w:cstheme="minorHAnsi"/>
                <w:sz w:val="28"/>
                <w:szCs w:val="28"/>
              </w:rPr>
            </w:pPr>
            <w:r w:rsidRPr="00AB18CF">
              <w:rPr>
                <w:rFonts w:asciiTheme="minorHAnsi" w:hAnsiTheme="minorHAnsi" w:cstheme="minorHAnsi"/>
                <w:sz w:val="28"/>
                <w:szCs w:val="28"/>
              </w:rPr>
              <w:t xml:space="preserve">Regional Distrito Capital - </w:t>
            </w:r>
            <w:r w:rsidR="00B57BFB" w:rsidRPr="00AB18CF">
              <w:rPr>
                <w:rFonts w:asciiTheme="minorHAnsi" w:hAnsiTheme="minorHAnsi" w:cstheme="minorHAnsi"/>
                <w:sz w:val="28"/>
                <w:szCs w:val="28"/>
              </w:rPr>
              <w:t>Centro de Gestión Industrial</w:t>
            </w:r>
          </w:p>
        </w:tc>
      </w:tr>
      <w:tr w:rsidR="00C6723D" w:rsidRPr="00AB18CF" w14:paraId="5EC10101" w14:textId="77777777" w:rsidTr="00A30ED1">
        <w:trPr>
          <w:trHeight w:val="843"/>
        </w:trPr>
        <w:tc>
          <w:tcPr>
            <w:tcW w:w="2456" w:type="dxa"/>
          </w:tcPr>
          <w:p w14:paraId="092830BF" w14:textId="0501B268" w:rsidR="00C6723D" w:rsidRPr="00AB18CF" w:rsidRDefault="00231982" w:rsidP="001B17DF">
            <w:pPr>
              <w:pStyle w:val="Tablas"/>
              <w:rPr>
                <w:rFonts w:asciiTheme="minorHAnsi" w:hAnsiTheme="minorHAnsi" w:cstheme="minorHAnsi"/>
                <w:sz w:val="28"/>
                <w:szCs w:val="28"/>
              </w:rPr>
            </w:pPr>
            <w:r w:rsidRPr="00AB18CF">
              <w:rPr>
                <w:rFonts w:asciiTheme="minorHAnsi" w:hAnsiTheme="minorHAnsi" w:cstheme="minorHAnsi"/>
                <w:sz w:val="28"/>
                <w:szCs w:val="28"/>
              </w:rPr>
              <w:t>Rafael Neftalí Lizcano Reyes</w:t>
            </w:r>
          </w:p>
        </w:tc>
        <w:tc>
          <w:tcPr>
            <w:tcW w:w="3351" w:type="dxa"/>
          </w:tcPr>
          <w:p w14:paraId="65E2C9FB" w14:textId="666B6D5E" w:rsidR="00C6723D" w:rsidRPr="00AB18CF" w:rsidRDefault="00E15015" w:rsidP="001B17DF">
            <w:pPr>
              <w:pStyle w:val="Tablas"/>
              <w:rPr>
                <w:rFonts w:asciiTheme="minorHAnsi" w:hAnsiTheme="minorHAnsi" w:cstheme="minorHAnsi"/>
                <w:sz w:val="28"/>
                <w:szCs w:val="28"/>
              </w:rPr>
            </w:pPr>
            <w:r w:rsidRPr="00E15015">
              <w:rPr>
                <w:rFonts w:asciiTheme="minorHAnsi" w:hAnsiTheme="minorHAnsi" w:cstheme="minorHAnsi"/>
                <w:sz w:val="28"/>
                <w:szCs w:val="28"/>
              </w:rPr>
              <w:t>Asesor Metodológico y Pedagógico</w:t>
            </w:r>
          </w:p>
        </w:tc>
        <w:tc>
          <w:tcPr>
            <w:tcW w:w="4394" w:type="dxa"/>
          </w:tcPr>
          <w:p w14:paraId="486B7DAC" w14:textId="03B974F6" w:rsidR="00C6723D" w:rsidRPr="00AB18CF" w:rsidRDefault="00231982" w:rsidP="001B17DF">
            <w:pPr>
              <w:pStyle w:val="Tablas"/>
              <w:rPr>
                <w:rFonts w:asciiTheme="minorHAnsi" w:hAnsiTheme="minorHAnsi" w:cstheme="minorHAnsi"/>
                <w:sz w:val="28"/>
                <w:szCs w:val="28"/>
              </w:rPr>
            </w:pPr>
            <w:r w:rsidRPr="00AB18CF">
              <w:rPr>
                <w:rFonts w:asciiTheme="minorHAnsi" w:hAnsiTheme="minorHAnsi" w:cstheme="minorHAnsi"/>
                <w:sz w:val="28"/>
                <w:szCs w:val="28"/>
              </w:rPr>
              <w:t>Regional Santander – Centro Industrial del Diseño y la Manufactura</w:t>
            </w:r>
          </w:p>
        </w:tc>
      </w:tr>
      <w:tr w:rsidR="00231982" w:rsidRPr="00AB18CF" w14:paraId="2C11E33B" w14:textId="77777777" w:rsidTr="00A30ED1">
        <w:trPr>
          <w:cnfStyle w:val="000000100000" w:firstRow="0" w:lastRow="0" w:firstColumn="0" w:lastColumn="0" w:oddVBand="0" w:evenVBand="0" w:oddHBand="1" w:evenHBand="0" w:firstRowFirstColumn="0" w:firstRowLastColumn="0" w:lastRowFirstColumn="0" w:lastRowLastColumn="0"/>
          <w:trHeight w:val="843"/>
        </w:trPr>
        <w:tc>
          <w:tcPr>
            <w:tcW w:w="2456" w:type="dxa"/>
          </w:tcPr>
          <w:p w14:paraId="0156C75D" w14:textId="487A56D7" w:rsidR="00231982" w:rsidRPr="00AB18CF" w:rsidRDefault="00231982" w:rsidP="001B17DF">
            <w:pPr>
              <w:pStyle w:val="Tablas"/>
              <w:rPr>
                <w:rFonts w:asciiTheme="minorHAnsi" w:hAnsiTheme="minorHAnsi" w:cstheme="minorHAnsi"/>
                <w:sz w:val="28"/>
                <w:szCs w:val="28"/>
              </w:rPr>
            </w:pPr>
            <w:proofErr w:type="spellStart"/>
            <w:r w:rsidRPr="00AB18CF">
              <w:rPr>
                <w:rFonts w:asciiTheme="minorHAnsi" w:hAnsiTheme="minorHAnsi" w:cstheme="minorHAnsi"/>
                <w:sz w:val="28"/>
                <w:szCs w:val="28"/>
              </w:rPr>
              <w:t>Dario</w:t>
            </w:r>
            <w:proofErr w:type="spellEnd"/>
            <w:r w:rsidRPr="00AB18CF">
              <w:rPr>
                <w:rFonts w:asciiTheme="minorHAnsi" w:hAnsiTheme="minorHAnsi" w:cstheme="minorHAnsi"/>
                <w:sz w:val="28"/>
                <w:szCs w:val="28"/>
              </w:rPr>
              <w:t xml:space="preserve"> González</w:t>
            </w:r>
          </w:p>
        </w:tc>
        <w:tc>
          <w:tcPr>
            <w:tcW w:w="3351" w:type="dxa"/>
          </w:tcPr>
          <w:p w14:paraId="792ADFB9" w14:textId="37150863" w:rsidR="00231982" w:rsidRPr="00AB18CF" w:rsidRDefault="00231982" w:rsidP="001B17DF">
            <w:pPr>
              <w:pStyle w:val="Tablas"/>
              <w:rPr>
                <w:rFonts w:asciiTheme="minorHAnsi" w:hAnsiTheme="minorHAnsi" w:cstheme="minorHAnsi"/>
                <w:sz w:val="28"/>
                <w:szCs w:val="28"/>
              </w:rPr>
            </w:pPr>
            <w:r w:rsidRPr="00AB18CF">
              <w:rPr>
                <w:rFonts w:asciiTheme="minorHAnsi" w:hAnsiTheme="minorHAnsi" w:cstheme="minorHAnsi"/>
                <w:sz w:val="28"/>
                <w:szCs w:val="28"/>
              </w:rPr>
              <w:t>Corrector de Estilo</w:t>
            </w:r>
          </w:p>
        </w:tc>
        <w:tc>
          <w:tcPr>
            <w:tcW w:w="4394" w:type="dxa"/>
          </w:tcPr>
          <w:p w14:paraId="7CD5AB19" w14:textId="40EACE8E" w:rsidR="00231982" w:rsidRPr="00AB18CF" w:rsidRDefault="00231982" w:rsidP="001B17DF">
            <w:pPr>
              <w:pStyle w:val="Tablas"/>
              <w:rPr>
                <w:rFonts w:asciiTheme="minorHAnsi" w:hAnsiTheme="minorHAnsi" w:cstheme="minorHAnsi"/>
                <w:sz w:val="28"/>
                <w:szCs w:val="28"/>
              </w:rPr>
            </w:pPr>
            <w:r w:rsidRPr="00AB18CF">
              <w:rPr>
                <w:rFonts w:asciiTheme="minorHAnsi" w:hAnsiTheme="minorHAnsi" w:cstheme="minorHAnsi"/>
                <w:sz w:val="28"/>
                <w:szCs w:val="28"/>
              </w:rPr>
              <w:t>Regional Distrito Capital - Centro de Diseño y Metrología</w:t>
            </w:r>
          </w:p>
        </w:tc>
      </w:tr>
      <w:tr w:rsidR="00C6723D" w:rsidRPr="00AB18CF" w14:paraId="5DFD9F3B" w14:textId="77777777" w:rsidTr="00A30ED1">
        <w:trPr>
          <w:trHeight w:val="982"/>
        </w:trPr>
        <w:tc>
          <w:tcPr>
            <w:tcW w:w="2456" w:type="dxa"/>
          </w:tcPr>
          <w:p w14:paraId="02AC3C2F" w14:textId="26A064CC" w:rsidR="00C6723D" w:rsidRPr="00AB18CF" w:rsidRDefault="00574261" w:rsidP="001B17DF">
            <w:pPr>
              <w:pStyle w:val="Tablas"/>
              <w:rPr>
                <w:rFonts w:asciiTheme="minorHAnsi" w:hAnsiTheme="minorHAnsi" w:cstheme="minorHAnsi"/>
                <w:sz w:val="28"/>
                <w:szCs w:val="28"/>
              </w:rPr>
            </w:pPr>
            <w:r w:rsidRPr="00AB18CF">
              <w:rPr>
                <w:rFonts w:asciiTheme="minorHAnsi" w:hAnsiTheme="minorHAnsi" w:cstheme="minorHAnsi"/>
                <w:sz w:val="28"/>
                <w:szCs w:val="28"/>
              </w:rPr>
              <w:t>Andrés Felipe Velandia</w:t>
            </w:r>
          </w:p>
        </w:tc>
        <w:tc>
          <w:tcPr>
            <w:tcW w:w="3351" w:type="dxa"/>
          </w:tcPr>
          <w:p w14:paraId="248D7BB7" w14:textId="454A07DE" w:rsidR="00C6723D" w:rsidRPr="00AB18CF" w:rsidRDefault="00574261" w:rsidP="001B17DF">
            <w:pPr>
              <w:pStyle w:val="Tablas"/>
              <w:rPr>
                <w:rFonts w:asciiTheme="minorHAnsi" w:hAnsiTheme="minorHAnsi" w:cstheme="minorHAnsi"/>
                <w:sz w:val="28"/>
                <w:szCs w:val="28"/>
              </w:rPr>
            </w:pPr>
            <w:r w:rsidRPr="00AB18CF">
              <w:rPr>
                <w:rFonts w:asciiTheme="minorHAnsi" w:hAnsiTheme="minorHAnsi" w:cstheme="minorHAnsi"/>
                <w:sz w:val="28"/>
                <w:szCs w:val="28"/>
              </w:rPr>
              <w:t>Evaluador Instruccional</w:t>
            </w:r>
          </w:p>
        </w:tc>
        <w:tc>
          <w:tcPr>
            <w:tcW w:w="4394" w:type="dxa"/>
          </w:tcPr>
          <w:p w14:paraId="62CFEE80" w14:textId="64E6A5BC" w:rsidR="00C6723D" w:rsidRPr="00AB18CF" w:rsidRDefault="00574261" w:rsidP="001B17DF">
            <w:pPr>
              <w:pStyle w:val="Tablas"/>
              <w:rPr>
                <w:rFonts w:asciiTheme="minorHAnsi" w:hAnsiTheme="minorHAnsi" w:cstheme="minorHAnsi"/>
                <w:sz w:val="28"/>
                <w:szCs w:val="28"/>
              </w:rPr>
            </w:pPr>
            <w:r w:rsidRPr="00AB18CF">
              <w:rPr>
                <w:rFonts w:asciiTheme="minorHAnsi" w:hAnsiTheme="minorHAnsi" w:cstheme="minorHAnsi"/>
                <w:sz w:val="28"/>
                <w:szCs w:val="28"/>
              </w:rPr>
              <w:t>Regional Tolima – Centro de Comercio y Servicios</w:t>
            </w:r>
          </w:p>
        </w:tc>
      </w:tr>
      <w:tr w:rsidR="00C6723D" w:rsidRPr="00AB18CF" w14:paraId="021A4FC8" w14:textId="77777777" w:rsidTr="00A30ED1">
        <w:trPr>
          <w:cnfStyle w:val="000000100000" w:firstRow="0" w:lastRow="0" w:firstColumn="0" w:lastColumn="0" w:oddVBand="0" w:evenVBand="0" w:oddHBand="1" w:evenHBand="0" w:firstRowFirstColumn="0" w:firstRowLastColumn="0" w:lastRowFirstColumn="0" w:lastRowLastColumn="0"/>
          <w:trHeight w:val="841"/>
        </w:trPr>
        <w:tc>
          <w:tcPr>
            <w:tcW w:w="2456" w:type="dxa"/>
          </w:tcPr>
          <w:p w14:paraId="31C1CBE7" w14:textId="1F7B193B" w:rsidR="00C6723D" w:rsidRPr="00AB18CF" w:rsidRDefault="00E15015" w:rsidP="001B17DF">
            <w:pPr>
              <w:pStyle w:val="Tablas"/>
              <w:rPr>
                <w:rFonts w:asciiTheme="minorHAnsi" w:hAnsiTheme="minorHAnsi" w:cstheme="minorHAnsi"/>
                <w:sz w:val="28"/>
                <w:szCs w:val="28"/>
              </w:rPr>
            </w:pPr>
            <w:r w:rsidRPr="00E15015">
              <w:rPr>
                <w:rFonts w:asciiTheme="minorHAnsi" w:hAnsiTheme="minorHAnsi" w:cstheme="minorHAnsi"/>
                <w:sz w:val="28"/>
                <w:szCs w:val="28"/>
              </w:rPr>
              <w:lastRenderedPageBreak/>
              <w:t>Francisco José Lizcano Reyes</w:t>
            </w:r>
          </w:p>
        </w:tc>
        <w:tc>
          <w:tcPr>
            <w:tcW w:w="3351" w:type="dxa"/>
          </w:tcPr>
          <w:p w14:paraId="72B82B71" w14:textId="55BDDAC0" w:rsidR="00C6723D" w:rsidRPr="00AB18CF" w:rsidRDefault="00E15015" w:rsidP="001B17DF">
            <w:pPr>
              <w:pStyle w:val="Tablas"/>
              <w:rPr>
                <w:rFonts w:asciiTheme="minorHAnsi" w:hAnsiTheme="minorHAnsi" w:cstheme="minorHAnsi"/>
                <w:sz w:val="28"/>
                <w:szCs w:val="28"/>
              </w:rPr>
            </w:pPr>
            <w:r w:rsidRPr="00E15015">
              <w:rPr>
                <w:rFonts w:asciiTheme="minorHAnsi" w:hAnsiTheme="minorHAnsi" w:cstheme="minorHAnsi"/>
                <w:sz w:val="28"/>
                <w:szCs w:val="28"/>
              </w:rPr>
              <w:t>Responsable Equipo de Desarrollo Curricular</w:t>
            </w:r>
          </w:p>
        </w:tc>
        <w:tc>
          <w:tcPr>
            <w:tcW w:w="4394" w:type="dxa"/>
          </w:tcPr>
          <w:p w14:paraId="1E6775AE" w14:textId="5EDE7C4A" w:rsidR="00C6723D" w:rsidRPr="00AB18CF" w:rsidRDefault="00E15015" w:rsidP="001B17DF">
            <w:pPr>
              <w:pStyle w:val="Tablas"/>
              <w:rPr>
                <w:rFonts w:asciiTheme="minorHAnsi" w:hAnsiTheme="minorHAnsi" w:cstheme="minorHAnsi"/>
                <w:sz w:val="28"/>
                <w:szCs w:val="28"/>
              </w:rPr>
            </w:pPr>
            <w:r w:rsidRPr="00E15015">
              <w:rPr>
                <w:rFonts w:asciiTheme="minorHAnsi" w:hAnsiTheme="minorHAnsi" w:cstheme="minorHAnsi"/>
                <w:sz w:val="28"/>
                <w:szCs w:val="28"/>
              </w:rPr>
              <w:t>Regional Santander</w:t>
            </w:r>
            <w:r>
              <w:rPr>
                <w:rFonts w:asciiTheme="minorHAnsi" w:hAnsiTheme="minorHAnsi" w:cstheme="minorHAnsi"/>
                <w:sz w:val="28"/>
                <w:szCs w:val="28"/>
              </w:rPr>
              <w:t xml:space="preserve"> - </w:t>
            </w:r>
            <w:r w:rsidRPr="00E15015">
              <w:rPr>
                <w:rFonts w:asciiTheme="minorHAnsi" w:hAnsiTheme="minorHAnsi" w:cstheme="minorHAnsi"/>
                <w:sz w:val="28"/>
                <w:szCs w:val="28"/>
              </w:rPr>
              <w:t xml:space="preserve">Centro Industrial del Diseño y la Manufactura </w:t>
            </w:r>
          </w:p>
        </w:tc>
      </w:tr>
      <w:tr w:rsidR="00E15015" w:rsidRPr="00AB18CF" w14:paraId="31BA1CDD" w14:textId="77777777" w:rsidTr="00A30ED1">
        <w:trPr>
          <w:trHeight w:val="839"/>
        </w:trPr>
        <w:tc>
          <w:tcPr>
            <w:tcW w:w="2456" w:type="dxa"/>
          </w:tcPr>
          <w:p w14:paraId="3432892F" w14:textId="49AACF02" w:rsidR="00E15015" w:rsidRPr="00AB18CF" w:rsidRDefault="00E15015" w:rsidP="00E15015">
            <w:pPr>
              <w:pStyle w:val="Tablas"/>
              <w:rPr>
                <w:rFonts w:asciiTheme="minorHAnsi" w:hAnsiTheme="minorHAnsi" w:cstheme="minorHAnsi"/>
                <w:sz w:val="28"/>
                <w:szCs w:val="28"/>
              </w:rPr>
            </w:pPr>
            <w:proofErr w:type="spellStart"/>
            <w:r w:rsidRPr="00F22485">
              <w:rPr>
                <w:rFonts w:asciiTheme="minorHAnsi" w:hAnsiTheme="minorHAnsi" w:cstheme="minorHAnsi"/>
                <w:sz w:val="28"/>
                <w:szCs w:val="28"/>
              </w:rPr>
              <w:t>Leyson</w:t>
            </w:r>
            <w:proofErr w:type="spellEnd"/>
            <w:r w:rsidRPr="00F22485">
              <w:rPr>
                <w:rFonts w:asciiTheme="minorHAnsi" w:hAnsiTheme="minorHAnsi" w:cstheme="minorHAnsi"/>
                <w:sz w:val="28"/>
                <w:szCs w:val="28"/>
              </w:rPr>
              <w:t xml:space="preserve"> Fabián Castaño Pérez</w:t>
            </w:r>
          </w:p>
        </w:tc>
        <w:tc>
          <w:tcPr>
            <w:tcW w:w="3351" w:type="dxa"/>
          </w:tcPr>
          <w:p w14:paraId="11C5A233" w14:textId="38D44F01" w:rsidR="00E15015" w:rsidRPr="00AB18CF" w:rsidRDefault="00E15015" w:rsidP="00E15015">
            <w:pPr>
              <w:pStyle w:val="Tablas"/>
              <w:rPr>
                <w:rFonts w:asciiTheme="minorHAnsi" w:hAnsiTheme="minorHAnsi" w:cstheme="minorHAnsi"/>
                <w:sz w:val="28"/>
                <w:szCs w:val="28"/>
              </w:rPr>
            </w:pPr>
            <w:r w:rsidRPr="00F22485">
              <w:rPr>
                <w:rFonts w:asciiTheme="minorHAnsi" w:hAnsiTheme="minorHAnsi" w:cstheme="minorHAnsi"/>
                <w:sz w:val="28"/>
                <w:szCs w:val="28"/>
              </w:rPr>
              <w:t>Soporte Organizacional</w:t>
            </w:r>
          </w:p>
        </w:tc>
        <w:tc>
          <w:tcPr>
            <w:tcW w:w="4394" w:type="dxa"/>
          </w:tcPr>
          <w:p w14:paraId="65EC3500" w14:textId="1181C913" w:rsidR="00E15015" w:rsidRPr="00AB18CF" w:rsidRDefault="00F22485" w:rsidP="00E15015">
            <w:pPr>
              <w:pStyle w:val="Tablas"/>
              <w:rPr>
                <w:rFonts w:asciiTheme="minorHAnsi" w:hAnsiTheme="minorHAnsi" w:cstheme="minorHAnsi"/>
                <w:sz w:val="28"/>
                <w:szCs w:val="28"/>
              </w:rPr>
            </w:pPr>
            <w:r w:rsidRPr="00F22485">
              <w:rPr>
                <w:rFonts w:asciiTheme="minorHAnsi" w:hAnsiTheme="minorHAnsi" w:cstheme="minorHAnsi"/>
                <w:sz w:val="28"/>
                <w:szCs w:val="28"/>
              </w:rPr>
              <w:t xml:space="preserve">Regional Tolima </w:t>
            </w:r>
            <w:r>
              <w:rPr>
                <w:rFonts w:asciiTheme="minorHAnsi" w:hAnsiTheme="minorHAnsi" w:cstheme="minorHAnsi"/>
                <w:sz w:val="28"/>
                <w:szCs w:val="28"/>
              </w:rPr>
              <w:t xml:space="preserve">- </w:t>
            </w:r>
            <w:r w:rsidR="00E15015" w:rsidRPr="00F22485">
              <w:rPr>
                <w:rFonts w:asciiTheme="minorHAnsi" w:hAnsiTheme="minorHAnsi" w:cstheme="minorHAnsi"/>
                <w:sz w:val="28"/>
                <w:szCs w:val="28"/>
              </w:rPr>
              <w:t>Centro de Comercio y Servicios</w:t>
            </w:r>
          </w:p>
        </w:tc>
      </w:tr>
      <w:tr w:rsidR="00E15015" w:rsidRPr="00AB18CF" w14:paraId="769E2BC0" w14:textId="77777777" w:rsidTr="00A30ED1">
        <w:trPr>
          <w:cnfStyle w:val="000000100000" w:firstRow="0" w:lastRow="0" w:firstColumn="0" w:lastColumn="0" w:oddVBand="0" w:evenVBand="0" w:oddHBand="1" w:evenHBand="0" w:firstRowFirstColumn="0" w:firstRowLastColumn="0" w:lastRowFirstColumn="0" w:lastRowLastColumn="0"/>
          <w:trHeight w:val="837"/>
        </w:trPr>
        <w:tc>
          <w:tcPr>
            <w:tcW w:w="2456" w:type="dxa"/>
          </w:tcPr>
          <w:p w14:paraId="5DE85C5B" w14:textId="0C2C8932" w:rsidR="00E15015" w:rsidRPr="00AB18CF" w:rsidRDefault="00E15015" w:rsidP="00E15015">
            <w:pPr>
              <w:pStyle w:val="Tablas"/>
              <w:rPr>
                <w:rFonts w:asciiTheme="minorHAnsi" w:hAnsiTheme="minorHAnsi" w:cstheme="minorHAnsi"/>
                <w:sz w:val="28"/>
                <w:szCs w:val="28"/>
              </w:rPr>
            </w:pPr>
            <w:proofErr w:type="spellStart"/>
            <w:r w:rsidRPr="00F22485">
              <w:rPr>
                <w:rFonts w:asciiTheme="minorHAnsi" w:hAnsiTheme="minorHAnsi" w:cstheme="minorHAnsi"/>
                <w:sz w:val="28"/>
                <w:szCs w:val="28"/>
              </w:rPr>
              <w:t>Zuleidy</w:t>
            </w:r>
            <w:proofErr w:type="spellEnd"/>
            <w:r w:rsidRPr="00F22485">
              <w:rPr>
                <w:rFonts w:asciiTheme="minorHAnsi" w:hAnsiTheme="minorHAnsi" w:cstheme="minorHAnsi"/>
                <w:sz w:val="28"/>
                <w:szCs w:val="28"/>
              </w:rPr>
              <w:t xml:space="preserve"> María Ruíz Torres</w:t>
            </w:r>
          </w:p>
        </w:tc>
        <w:tc>
          <w:tcPr>
            <w:tcW w:w="3351" w:type="dxa"/>
          </w:tcPr>
          <w:p w14:paraId="362BFEA1" w14:textId="2397FAEA" w:rsidR="00E15015" w:rsidRPr="00AB18CF" w:rsidRDefault="00E15015" w:rsidP="00E15015">
            <w:pPr>
              <w:pStyle w:val="Tablas"/>
              <w:rPr>
                <w:rFonts w:asciiTheme="minorHAnsi" w:hAnsiTheme="minorHAnsi" w:cstheme="minorHAnsi"/>
                <w:sz w:val="28"/>
                <w:szCs w:val="28"/>
              </w:rPr>
            </w:pPr>
            <w:r w:rsidRPr="00F22485">
              <w:rPr>
                <w:rFonts w:asciiTheme="minorHAnsi" w:hAnsiTheme="minorHAnsi" w:cstheme="minorHAnsi"/>
                <w:sz w:val="28"/>
                <w:szCs w:val="28"/>
              </w:rPr>
              <w:t>Producción Audiovisual</w:t>
            </w:r>
          </w:p>
        </w:tc>
        <w:tc>
          <w:tcPr>
            <w:tcW w:w="4394" w:type="dxa"/>
          </w:tcPr>
          <w:p w14:paraId="50D42BB9" w14:textId="057A975F" w:rsidR="00E15015" w:rsidRPr="00AB18CF" w:rsidRDefault="00F22485" w:rsidP="00E15015">
            <w:pPr>
              <w:pStyle w:val="Tablas"/>
              <w:rPr>
                <w:rFonts w:asciiTheme="minorHAnsi" w:hAnsiTheme="minorHAnsi" w:cstheme="minorHAnsi"/>
                <w:sz w:val="28"/>
                <w:szCs w:val="28"/>
              </w:rPr>
            </w:pPr>
            <w:r w:rsidRPr="00F22485">
              <w:rPr>
                <w:rFonts w:asciiTheme="minorHAnsi" w:hAnsiTheme="minorHAnsi" w:cstheme="minorHAnsi"/>
                <w:sz w:val="28"/>
                <w:szCs w:val="28"/>
              </w:rPr>
              <w:t xml:space="preserve">Regional Tolima </w:t>
            </w:r>
            <w:r>
              <w:rPr>
                <w:rFonts w:asciiTheme="minorHAnsi" w:hAnsiTheme="minorHAnsi" w:cstheme="minorHAnsi"/>
                <w:sz w:val="28"/>
                <w:szCs w:val="28"/>
              </w:rPr>
              <w:t xml:space="preserve">- </w:t>
            </w:r>
            <w:r w:rsidR="00E15015" w:rsidRPr="00F22485">
              <w:rPr>
                <w:rFonts w:asciiTheme="minorHAnsi" w:hAnsiTheme="minorHAnsi" w:cstheme="minorHAnsi"/>
                <w:sz w:val="28"/>
                <w:szCs w:val="28"/>
              </w:rPr>
              <w:t xml:space="preserve">Centro de Comercio y Servicios </w:t>
            </w:r>
          </w:p>
        </w:tc>
      </w:tr>
      <w:tr w:rsidR="00E15015" w:rsidRPr="00AB18CF" w14:paraId="629BA86A" w14:textId="77777777" w:rsidTr="00A30ED1">
        <w:trPr>
          <w:trHeight w:val="837"/>
        </w:trPr>
        <w:tc>
          <w:tcPr>
            <w:tcW w:w="2456" w:type="dxa"/>
          </w:tcPr>
          <w:p w14:paraId="663395AC" w14:textId="3F45DB68" w:rsidR="00E15015" w:rsidRPr="00AB18CF" w:rsidRDefault="00E15015" w:rsidP="00E15015">
            <w:pPr>
              <w:pStyle w:val="Tablas"/>
              <w:rPr>
                <w:rFonts w:asciiTheme="minorHAnsi" w:hAnsiTheme="minorHAnsi" w:cstheme="minorHAnsi"/>
                <w:sz w:val="28"/>
                <w:szCs w:val="28"/>
              </w:rPr>
            </w:pPr>
            <w:r w:rsidRPr="00F22485">
              <w:rPr>
                <w:rFonts w:asciiTheme="minorHAnsi" w:hAnsiTheme="minorHAnsi" w:cstheme="minorHAnsi"/>
                <w:sz w:val="28"/>
                <w:szCs w:val="28"/>
              </w:rPr>
              <w:t>Wilson Andrés Arenales Cáceres</w:t>
            </w:r>
          </w:p>
        </w:tc>
        <w:tc>
          <w:tcPr>
            <w:tcW w:w="3351" w:type="dxa"/>
          </w:tcPr>
          <w:p w14:paraId="6401DF38" w14:textId="75FF085C" w:rsidR="00E15015" w:rsidRPr="00AB18CF" w:rsidRDefault="00E15015" w:rsidP="00E15015">
            <w:pPr>
              <w:pStyle w:val="Tablas"/>
              <w:rPr>
                <w:rFonts w:asciiTheme="minorHAnsi" w:hAnsiTheme="minorHAnsi" w:cstheme="minorHAnsi"/>
                <w:sz w:val="28"/>
                <w:szCs w:val="28"/>
              </w:rPr>
            </w:pPr>
            <w:r w:rsidRPr="00F22485">
              <w:rPr>
                <w:rFonts w:asciiTheme="minorHAnsi" w:hAnsiTheme="minorHAnsi" w:cstheme="minorHAnsi"/>
                <w:sz w:val="28"/>
                <w:szCs w:val="28"/>
              </w:rPr>
              <w:t>Producción Audiovisual</w:t>
            </w:r>
          </w:p>
        </w:tc>
        <w:tc>
          <w:tcPr>
            <w:tcW w:w="4394" w:type="dxa"/>
          </w:tcPr>
          <w:p w14:paraId="36DD4B39" w14:textId="5CC7EBC6" w:rsidR="00E15015" w:rsidRPr="00AB18CF" w:rsidRDefault="00F22485" w:rsidP="00E15015">
            <w:pPr>
              <w:pStyle w:val="Tablas"/>
              <w:rPr>
                <w:rFonts w:asciiTheme="minorHAnsi" w:hAnsiTheme="minorHAnsi" w:cstheme="minorHAnsi"/>
                <w:sz w:val="28"/>
                <w:szCs w:val="28"/>
              </w:rPr>
            </w:pPr>
            <w:r w:rsidRPr="00F22485">
              <w:rPr>
                <w:rFonts w:asciiTheme="minorHAnsi" w:hAnsiTheme="minorHAnsi" w:cstheme="minorHAnsi"/>
                <w:sz w:val="28"/>
                <w:szCs w:val="28"/>
              </w:rPr>
              <w:t xml:space="preserve">Regional Santander </w:t>
            </w:r>
            <w:r>
              <w:rPr>
                <w:rFonts w:asciiTheme="minorHAnsi" w:hAnsiTheme="minorHAnsi" w:cstheme="minorHAnsi"/>
                <w:sz w:val="28"/>
                <w:szCs w:val="28"/>
              </w:rPr>
              <w:t xml:space="preserve">- </w:t>
            </w:r>
            <w:r w:rsidR="00E15015" w:rsidRPr="00F22485">
              <w:rPr>
                <w:rFonts w:asciiTheme="minorHAnsi" w:hAnsiTheme="minorHAnsi" w:cstheme="minorHAnsi"/>
                <w:sz w:val="28"/>
                <w:szCs w:val="28"/>
              </w:rPr>
              <w:t xml:space="preserve">Centro Industrial del Diseño y la Manufactura </w:t>
            </w:r>
          </w:p>
        </w:tc>
      </w:tr>
      <w:tr w:rsidR="00E15015" w:rsidRPr="00AB18CF" w14:paraId="6FB2C023" w14:textId="77777777" w:rsidTr="00A30ED1">
        <w:trPr>
          <w:cnfStyle w:val="000000100000" w:firstRow="0" w:lastRow="0" w:firstColumn="0" w:lastColumn="0" w:oddVBand="0" w:evenVBand="0" w:oddHBand="1" w:evenHBand="0" w:firstRowFirstColumn="0" w:firstRowLastColumn="0" w:lastRowFirstColumn="0" w:lastRowLastColumn="0"/>
          <w:trHeight w:val="837"/>
        </w:trPr>
        <w:tc>
          <w:tcPr>
            <w:tcW w:w="2456" w:type="dxa"/>
          </w:tcPr>
          <w:p w14:paraId="106A6C0B" w14:textId="24AD7BCB" w:rsidR="00E15015" w:rsidRPr="00F22485" w:rsidRDefault="00E15015" w:rsidP="00E15015">
            <w:pPr>
              <w:pStyle w:val="Tablas"/>
              <w:rPr>
                <w:rFonts w:asciiTheme="minorHAnsi" w:hAnsiTheme="minorHAnsi" w:cstheme="minorHAnsi"/>
                <w:sz w:val="28"/>
                <w:szCs w:val="28"/>
              </w:rPr>
            </w:pPr>
            <w:r w:rsidRPr="00F22485">
              <w:rPr>
                <w:rFonts w:asciiTheme="minorHAnsi" w:hAnsiTheme="minorHAnsi" w:cstheme="minorHAnsi"/>
                <w:sz w:val="28"/>
                <w:szCs w:val="28"/>
              </w:rPr>
              <w:t xml:space="preserve">Gilberto Junior Rodríguez </w:t>
            </w:r>
            <w:proofErr w:type="spellStart"/>
            <w:r w:rsidRPr="00F22485">
              <w:rPr>
                <w:rFonts w:asciiTheme="minorHAnsi" w:hAnsiTheme="minorHAnsi" w:cstheme="minorHAnsi"/>
                <w:sz w:val="28"/>
                <w:szCs w:val="28"/>
              </w:rPr>
              <w:t>Rodríguez</w:t>
            </w:r>
            <w:proofErr w:type="spellEnd"/>
          </w:p>
        </w:tc>
        <w:tc>
          <w:tcPr>
            <w:tcW w:w="3351" w:type="dxa"/>
          </w:tcPr>
          <w:p w14:paraId="5DBFA9DA" w14:textId="2E72DDF5" w:rsidR="00E15015" w:rsidRPr="00F22485" w:rsidRDefault="00E15015" w:rsidP="00E15015">
            <w:pPr>
              <w:pStyle w:val="Tablas"/>
              <w:rPr>
                <w:rFonts w:asciiTheme="minorHAnsi" w:hAnsiTheme="minorHAnsi" w:cstheme="minorHAnsi"/>
                <w:sz w:val="28"/>
                <w:szCs w:val="28"/>
              </w:rPr>
            </w:pPr>
            <w:r w:rsidRPr="00F22485">
              <w:rPr>
                <w:rFonts w:asciiTheme="minorHAnsi" w:hAnsiTheme="minorHAnsi" w:cstheme="minorHAnsi"/>
                <w:sz w:val="28"/>
                <w:szCs w:val="28"/>
              </w:rPr>
              <w:t>Producción Audiovisual</w:t>
            </w:r>
          </w:p>
        </w:tc>
        <w:tc>
          <w:tcPr>
            <w:tcW w:w="4394" w:type="dxa"/>
          </w:tcPr>
          <w:p w14:paraId="1CE3F174" w14:textId="0C2322FC" w:rsidR="00E15015" w:rsidRPr="00F22485" w:rsidRDefault="00F22485" w:rsidP="00E15015">
            <w:pPr>
              <w:pStyle w:val="Tablas"/>
              <w:rPr>
                <w:rFonts w:asciiTheme="minorHAnsi" w:hAnsiTheme="minorHAnsi" w:cstheme="minorHAnsi"/>
                <w:sz w:val="28"/>
                <w:szCs w:val="28"/>
              </w:rPr>
            </w:pPr>
            <w:r w:rsidRPr="00F22485">
              <w:rPr>
                <w:rFonts w:asciiTheme="minorHAnsi" w:hAnsiTheme="minorHAnsi" w:cstheme="minorHAnsi"/>
                <w:sz w:val="28"/>
                <w:szCs w:val="28"/>
              </w:rPr>
              <w:t xml:space="preserve">Regional Santander </w:t>
            </w:r>
            <w:r>
              <w:rPr>
                <w:rFonts w:asciiTheme="minorHAnsi" w:hAnsiTheme="minorHAnsi" w:cstheme="minorHAnsi"/>
                <w:sz w:val="28"/>
                <w:szCs w:val="28"/>
              </w:rPr>
              <w:t xml:space="preserve">- </w:t>
            </w:r>
            <w:r w:rsidR="00E15015" w:rsidRPr="00F22485">
              <w:rPr>
                <w:rFonts w:asciiTheme="minorHAnsi" w:hAnsiTheme="minorHAnsi" w:cstheme="minorHAnsi"/>
                <w:sz w:val="28"/>
                <w:szCs w:val="28"/>
              </w:rPr>
              <w:t xml:space="preserve">Centro Industrial del Diseño y la Manufactura </w:t>
            </w:r>
          </w:p>
        </w:tc>
      </w:tr>
      <w:tr w:rsidR="00E15015" w:rsidRPr="00AB18CF" w14:paraId="46E66A12" w14:textId="77777777" w:rsidTr="00A30ED1">
        <w:trPr>
          <w:trHeight w:val="837"/>
        </w:trPr>
        <w:tc>
          <w:tcPr>
            <w:tcW w:w="2456" w:type="dxa"/>
          </w:tcPr>
          <w:p w14:paraId="56E41B13" w14:textId="7F8269AA" w:rsidR="00E15015" w:rsidRPr="00F22485" w:rsidRDefault="00E15015" w:rsidP="00E15015">
            <w:pPr>
              <w:pStyle w:val="Tablas"/>
              <w:rPr>
                <w:rFonts w:asciiTheme="minorHAnsi" w:hAnsiTheme="minorHAnsi" w:cstheme="minorHAnsi"/>
                <w:sz w:val="28"/>
                <w:szCs w:val="28"/>
              </w:rPr>
            </w:pPr>
            <w:r w:rsidRPr="00F22485">
              <w:rPr>
                <w:rFonts w:asciiTheme="minorHAnsi" w:hAnsiTheme="minorHAnsi" w:cstheme="minorHAnsi"/>
                <w:sz w:val="28"/>
                <w:szCs w:val="28"/>
              </w:rPr>
              <w:t xml:space="preserve">Jorge Enrique </w:t>
            </w:r>
            <w:proofErr w:type="spellStart"/>
            <w:r w:rsidRPr="00F22485">
              <w:rPr>
                <w:rFonts w:asciiTheme="minorHAnsi" w:hAnsiTheme="minorHAnsi" w:cstheme="minorHAnsi"/>
                <w:sz w:val="28"/>
                <w:szCs w:val="28"/>
              </w:rPr>
              <w:t>Haylock</w:t>
            </w:r>
            <w:proofErr w:type="spellEnd"/>
            <w:r w:rsidRPr="00F22485">
              <w:rPr>
                <w:rFonts w:asciiTheme="minorHAnsi" w:hAnsiTheme="minorHAnsi" w:cstheme="minorHAnsi"/>
                <w:sz w:val="28"/>
                <w:szCs w:val="28"/>
              </w:rPr>
              <w:t xml:space="preserve"> Calderín</w:t>
            </w:r>
          </w:p>
        </w:tc>
        <w:tc>
          <w:tcPr>
            <w:tcW w:w="3351" w:type="dxa"/>
          </w:tcPr>
          <w:p w14:paraId="07EF826B" w14:textId="491C954B" w:rsidR="00E15015" w:rsidRPr="00F22485" w:rsidRDefault="00E15015" w:rsidP="00E15015">
            <w:pPr>
              <w:pStyle w:val="Tablas"/>
              <w:rPr>
                <w:rFonts w:asciiTheme="minorHAnsi" w:hAnsiTheme="minorHAnsi" w:cstheme="minorHAnsi"/>
                <w:sz w:val="28"/>
                <w:szCs w:val="28"/>
              </w:rPr>
            </w:pPr>
            <w:r w:rsidRPr="00F22485">
              <w:rPr>
                <w:rFonts w:asciiTheme="minorHAnsi" w:hAnsiTheme="minorHAnsi" w:cstheme="minorHAnsi"/>
                <w:sz w:val="28"/>
                <w:szCs w:val="28"/>
              </w:rPr>
              <w:t>Desarrollo Front-</w:t>
            </w:r>
            <w:proofErr w:type="spellStart"/>
            <w:r w:rsidRPr="00F22485">
              <w:rPr>
                <w:rFonts w:asciiTheme="minorHAnsi" w:hAnsiTheme="minorHAnsi" w:cstheme="minorHAnsi"/>
                <w:sz w:val="28"/>
                <w:szCs w:val="28"/>
              </w:rPr>
              <w:t>End</w:t>
            </w:r>
            <w:proofErr w:type="spellEnd"/>
          </w:p>
        </w:tc>
        <w:tc>
          <w:tcPr>
            <w:tcW w:w="4394" w:type="dxa"/>
          </w:tcPr>
          <w:p w14:paraId="0A6B0689" w14:textId="6C2D2A11" w:rsidR="00E15015" w:rsidRPr="00F22485" w:rsidRDefault="00F22485" w:rsidP="00E15015">
            <w:pPr>
              <w:pStyle w:val="Tablas"/>
              <w:rPr>
                <w:rFonts w:asciiTheme="minorHAnsi" w:hAnsiTheme="minorHAnsi" w:cstheme="minorHAnsi"/>
                <w:sz w:val="28"/>
                <w:szCs w:val="28"/>
              </w:rPr>
            </w:pPr>
            <w:r w:rsidRPr="00F22485">
              <w:rPr>
                <w:rFonts w:asciiTheme="minorHAnsi" w:hAnsiTheme="minorHAnsi" w:cstheme="minorHAnsi"/>
                <w:sz w:val="28"/>
                <w:szCs w:val="28"/>
              </w:rPr>
              <w:t xml:space="preserve">Regional Santander </w:t>
            </w:r>
            <w:r>
              <w:rPr>
                <w:rFonts w:asciiTheme="minorHAnsi" w:hAnsiTheme="minorHAnsi" w:cstheme="minorHAnsi"/>
                <w:sz w:val="28"/>
                <w:szCs w:val="28"/>
              </w:rPr>
              <w:t xml:space="preserve">- </w:t>
            </w:r>
            <w:r w:rsidR="00E15015" w:rsidRPr="00F22485">
              <w:rPr>
                <w:rFonts w:asciiTheme="minorHAnsi" w:hAnsiTheme="minorHAnsi" w:cstheme="minorHAnsi"/>
                <w:sz w:val="28"/>
                <w:szCs w:val="28"/>
              </w:rPr>
              <w:t xml:space="preserve">Centro Industrial del Diseño y la Manufactura </w:t>
            </w:r>
          </w:p>
        </w:tc>
      </w:tr>
      <w:tr w:rsidR="00F22485" w:rsidRPr="00AB18CF" w14:paraId="357DAEBB" w14:textId="77777777" w:rsidTr="00A30ED1">
        <w:trPr>
          <w:cnfStyle w:val="000000100000" w:firstRow="0" w:lastRow="0" w:firstColumn="0" w:lastColumn="0" w:oddVBand="0" w:evenVBand="0" w:oddHBand="1" w:evenHBand="0" w:firstRowFirstColumn="0" w:firstRowLastColumn="0" w:lastRowFirstColumn="0" w:lastRowLastColumn="0"/>
          <w:trHeight w:val="837"/>
        </w:trPr>
        <w:tc>
          <w:tcPr>
            <w:tcW w:w="2456" w:type="dxa"/>
          </w:tcPr>
          <w:p w14:paraId="2F11D531" w14:textId="30B77876" w:rsidR="00F22485" w:rsidRPr="00F22485" w:rsidRDefault="00F22485" w:rsidP="00F22485">
            <w:pPr>
              <w:pStyle w:val="Tablas"/>
              <w:rPr>
                <w:rFonts w:asciiTheme="minorHAnsi" w:hAnsiTheme="minorHAnsi" w:cstheme="minorHAnsi"/>
                <w:sz w:val="28"/>
                <w:szCs w:val="28"/>
              </w:rPr>
            </w:pPr>
            <w:r w:rsidRPr="00F22485">
              <w:rPr>
                <w:rFonts w:asciiTheme="minorHAnsi" w:hAnsiTheme="minorHAnsi" w:cstheme="minorHAnsi"/>
                <w:sz w:val="28"/>
                <w:szCs w:val="28"/>
              </w:rPr>
              <w:t>María Eugenia Mejía López</w:t>
            </w:r>
          </w:p>
        </w:tc>
        <w:tc>
          <w:tcPr>
            <w:tcW w:w="3351" w:type="dxa"/>
          </w:tcPr>
          <w:p w14:paraId="5A2C884C" w14:textId="09950C08" w:rsidR="00F22485" w:rsidRPr="00F22485" w:rsidRDefault="00F22485" w:rsidP="00F22485">
            <w:pPr>
              <w:pStyle w:val="Tablas"/>
              <w:rPr>
                <w:rFonts w:asciiTheme="minorHAnsi" w:hAnsiTheme="minorHAnsi" w:cstheme="minorHAnsi"/>
                <w:sz w:val="28"/>
                <w:szCs w:val="28"/>
              </w:rPr>
            </w:pPr>
            <w:r w:rsidRPr="00F22485">
              <w:rPr>
                <w:rFonts w:asciiTheme="minorHAnsi" w:hAnsiTheme="minorHAnsi" w:cstheme="minorHAnsi"/>
                <w:sz w:val="28"/>
                <w:szCs w:val="28"/>
              </w:rPr>
              <w:t>Validación de Diseño y Contenido</w:t>
            </w:r>
          </w:p>
        </w:tc>
        <w:tc>
          <w:tcPr>
            <w:tcW w:w="4394" w:type="dxa"/>
          </w:tcPr>
          <w:p w14:paraId="7975C118" w14:textId="09EC5358" w:rsidR="00F22485" w:rsidRPr="00F22485" w:rsidRDefault="00F22485" w:rsidP="00F22485">
            <w:pPr>
              <w:pStyle w:val="Tablas"/>
              <w:rPr>
                <w:rFonts w:asciiTheme="minorHAnsi" w:hAnsiTheme="minorHAnsi" w:cstheme="minorHAnsi"/>
                <w:sz w:val="28"/>
                <w:szCs w:val="28"/>
              </w:rPr>
            </w:pPr>
            <w:r w:rsidRPr="00F22485">
              <w:rPr>
                <w:rFonts w:asciiTheme="minorHAnsi" w:hAnsiTheme="minorHAnsi" w:cstheme="minorHAnsi"/>
                <w:sz w:val="28"/>
                <w:szCs w:val="28"/>
              </w:rPr>
              <w:t xml:space="preserve">Regional Santander </w:t>
            </w:r>
            <w:r>
              <w:rPr>
                <w:rFonts w:asciiTheme="minorHAnsi" w:hAnsiTheme="minorHAnsi" w:cstheme="minorHAnsi"/>
                <w:sz w:val="28"/>
                <w:szCs w:val="28"/>
              </w:rPr>
              <w:t xml:space="preserve">- </w:t>
            </w:r>
            <w:r w:rsidRPr="00F22485">
              <w:rPr>
                <w:rFonts w:asciiTheme="minorHAnsi" w:hAnsiTheme="minorHAnsi" w:cstheme="minorHAnsi"/>
                <w:sz w:val="28"/>
                <w:szCs w:val="28"/>
              </w:rPr>
              <w:t xml:space="preserve">Centro Industrial del Diseño y la Manufactura </w:t>
            </w:r>
          </w:p>
        </w:tc>
      </w:tr>
      <w:tr w:rsidR="00F22485" w:rsidRPr="00AB18CF" w14:paraId="1F97D54E" w14:textId="77777777" w:rsidTr="00A30ED1">
        <w:trPr>
          <w:trHeight w:val="837"/>
        </w:trPr>
        <w:tc>
          <w:tcPr>
            <w:tcW w:w="2456" w:type="dxa"/>
          </w:tcPr>
          <w:p w14:paraId="3AA35526" w14:textId="0131B22B" w:rsidR="00F22485" w:rsidRPr="00F22485" w:rsidRDefault="00F22485" w:rsidP="00F22485">
            <w:pPr>
              <w:pStyle w:val="Tablas"/>
              <w:rPr>
                <w:rFonts w:asciiTheme="minorHAnsi" w:hAnsiTheme="minorHAnsi" w:cstheme="minorHAnsi"/>
                <w:sz w:val="28"/>
                <w:szCs w:val="28"/>
              </w:rPr>
            </w:pPr>
            <w:r w:rsidRPr="00F22485">
              <w:rPr>
                <w:rFonts w:asciiTheme="minorHAnsi" w:hAnsiTheme="minorHAnsi" w:cstheme="minorHAnsi"/>
                <w:sz w:val="28"/>
                <w:szCs w:val="28"/>
              </w:rPr>
              <w:t>José Jaime Luis Tang Pinzón</w:t>
            </w:r>
          </w:p>
        </w:tc>
        <w:tc>
          <w:tcPr>
            <w:tcW w:w="3351" w:type="dxa"/>
          </w:tcPr>
          <w:p w14:paraId="270670D7" w14:textId="6A8CCF2B" w:rsidR="00F22485" w:rsidRPr="00F22485" w:rsidRDefault="00F22485" w:rsidP="00F22485">
            <w:pPr>
              <w:pStyle w:val="Tablas"/>
              <w:rPr>
                <w:rFonts w:asciiTheme="minorHAnsi" w:hAnsiTheme="minorHAnsi" w:cstheme="minorHAnsi"/>
                <w:sz w:val="28"/>
                <w:szCs w:val="28"/>
              </w:rPr>
            </w:pPr>
            <w:r w:rsidRPr="00F22485">
              <w:rPr>
                <w:rFonts w:asciiTheme="minorHAnsi" w:hAnsiTheme="minorHAnsi" w:cstheme="minorHAnsi"/>
                <w:sz w:val="28"/>
                <w:szCs w:val="28"/>
              </w:rPr>
              <w:t>Diseño Web</w:t>
            </w:r>
          </w:p>
        </w:tc>
        <w:tc>
          <w:tcPr>
            <w:tcW w:w="4394" w:type="dxa"/>
          </w:tcPr>
          <w:p w14:paraId="3D23C05F" w14:textId="189A2031" w:rsidR="00F22485" w:rsidRPr="00F22485" w:rsidRDefault="00F22485" w:rsidP="00F22485">
            <w:pPr>
              <w:pStyle w:val="Tablas"/>
              <w:rPr>
                <w:rFonts w:asciiTheme="minorHAnsi" w:hAnsiTheme="minorHAnsi" w:cstheme="minorHAnsi"/>
                <w:sz w:val="28"/>
                <w:szCs w:val="28"/>
              </w:rPr>
            </w:pPr>
            <w:r w:rsidRPr="00F22485">
              <w:rPr>
                <w:rFonts w:asciiTheme="minorHAnsi" w:hAnsiTheme="minorHAnsi" w:cstheme="minorHAnsi"/>
                <w:sz w:val="28"/>
                <w:szCs w:val="28"/>
              </w:rPr>
              <w:t xml:space="preserve">Regional Tolima </w:t>
            </w:r>
            <w:r>
              <w:rPr>
                <w:rFonts w:asciiTheme="minorHAnsi" w:hAnsiTheme="minorHAnsi" w:cstheme="minorHAnsi"/>
                <w:sz w:val="28"/>
                <w:szCs w:val="28"/>
              </w:rPr>
              <w:t xml:space="preserve">- </w:t>
            </w:r>
            <w:r w:rsidRPr="00F22485">
              <w:rPr>
                <w:rFonts w:asciiTheme="minorHAnsi" w:hAnsiTheme="minorHAnsi" w:cstheme="minorHAnsi"/>
                <w:sz w:val="28"/>
                <w:szCs w:val="28"/>
              </w:rPr>
              <w:t xml:space="preserve">Centro de Comercio y Servicios </w:t>
            </w:r>
          </w:p>
        </w:tc>
      </w:tr>
      <w:tr w:rsidR="00F22485" w:rsidRPr="00AB18CF" w14:paraId="6DCAD8B9" w14:textId="77777777" w:rsidTr="00A30ED1">
        <w:trPr>
          <w:cnfStyle w:val="000000100000" w:firstRow="0" w:lastRow="0" w:firstColumn="0" w:lastColumn="0" w:oddVBand="0" w:evenVBand="0" w:oddHBand="1" w:evenHBand="0" w:firstRowFirstColumn="0" w:firstRowLastColumn="0" w:lastRowFirstColumn="0" w:lastRowLastColumn="0"/>
          <w:trHeight w:val="837"/>
        </w:trPr>
        <w:tc>
          <w:tcPr>
            <w:tcW w:w="2456" w:type="dxa"/>
          </w:tcPr>
          <w:p w14:paraId="46CE3D14" w14:textId="5D33627B" w:rsidR="00F22485" w:rsidRPr="00F22485" w:rsidRDefault="00F22485" w:rsidP="00F22485">
            <w:pPr>
              <w:pStyle w:val="Tablas"/>
              <w:rPr>
                <w:rFonts w:asciiTheme="minorHAnsi" w:hAnsiTheme="minorHAnsi" w:cstheme="minorHAnsi"/>
                <w:sz w:val="28"/>
                <w:szCs w:val="28"/>
              </w:rPr>
            </w:pPr>
            <w:r w:rsidRPr="00F22485">
              <w:rPr>
                <w:rFonts w:asciiTheme="minorHAnsi" w:hAnsiTheme="minorHAnsi" w:cstheme="minorHAnsi"/>
                <w:sz w:val="28"/>
                <w:szCs w:val="28"/>
              </w:rPr>
              <w:t xml:space="preserve">Oscar Daniel Espitia </w:t>
            </w:r>
            <w:proofErr w:type="spellStart"/>
            <w:r w:rsidRPr="00F22485">
              <w:rPr>
                <w:rFonts w:asciiTheme="minorHAnsi" w:hAnsiTheme="minorHAnsi" w:cstheme="minorHAnsi"/>
                <w:sz w:val="28"/>
                <w:szCs w:val="28"/>
              </w:rPr>
              <w:t>Marin</w:t>
            </w:r>
            <w:proofErr w:type="spellEnd"/>
          </w:p>
        </w:tc>
        <w:tc>
          <w:tcPr>
            <w:tcW w:w="3351" w:type="dxa"/>
          </w:tcPr>
          <w:p w14:paraId="710A094C" w14:textId="1755E4EC" w:rsidR="00F22485" w:rsidRPr="00F22485" w:rsidRDefault="00F22485" w:rsidP="00F22485">
            <w:pPr>
              <w:pStyle w:val="Tablas"/>
              <w:rPr>
                <w:rFonts w:asciiTheme="minorHAnsi" w:hAnsiTheme="minorHAnsi" w:cstheme="minorHAnsi"/>
                <w:sz w:val="28"/>
                <w:szCs w:val="28"/>
              </w:rPr>
            </w:pPr>
            <w:r w:rsidRPr="00F22485">
              <w:rPr>
                <w:rFonts w:asciiTheme="minorHAnsi" w:hAnsiTheme="minorHAnsi" w:cstheme="minorHAnsi"/>
                <w:sz w:val="28"/>
                <w:szCs w:val="28"/>
              </w:rPr>
              <w:t xml:space="preserve">Desarrollo </w:t>
            </w:r>
            <w:proofErr w:type="spellStart"/>
            <w:r w:rsidRPr="00F22485">
              <w:rPr>
                <w:rFonts w:asciiTheme="minorHAnsi" w:hAnsiTheme="minorHAnsi" w:cstheme="minorHAnsi"/>
                <w:sz w:val="28"/>
                <w:szCs w:val="28"/>
              </w:rPr>
              <w:t>Fullstack</w:t>
            </w:r>
            <w:proofErr w:type="spellEnd"/>
          </w:p>
        </w:tc>
        <w:tc>
          <w:tcPr>
            <w:tcW w:w="4394" w:type="dxa"/>
          </w:tcPr>
          <w:p w14:paraId="29138B11" w14:textId="78C52585" w:rsidR="00F22485" w:rsidRPr="00F22485" w:rsidRDefault="00F22485" w:rsidP="00F22485">
            <w:pPr>
              <w:pStyle w:val="Tablas"/>
              <w:rPr>
                <w:rFonts w:asciiTheme="minorHAnsi" w:hAnsiTheme="minorHAnsi" w:cstheme="minorHAnsi"/>
                <w:sz w:val="28"/>
                <w:szCs w:val="28"/>
              </w:rPr>
            </w:pPr>
            <w:r w:rsidRPr="00F22485">
              <w:rPr>
                <w:rFonts w:asciiTheme="minorHAnsi" w:hAnsiTheme="minorHAnsi" w:cstheme="minorHAnsi"/>
                <w:sz w:val="28"/>
                <w:szCs w:val="28"/>
              </w:rPr>
              <w:t xml:space="preserve">Regional Tolima </w:t>
            </w:r>
            <w:r>
              <w:rPr>
                <w:rFonts w:asciiTheme="minorHAnsi" w:hAnsiTheme="minorHAnsi" w:cstheme="minorHAnsi"/>
                <w:sz w:val="28"/>
                <w:szCs w:val="28"/>
              </w:rPr>
              <w:t xml:space="preserve">- </w:t>
            </w:r>
            <w:r w:rsidRPr="00F22485">
              <w:rPr>
                <w:rFonts w:asciiTheme="minorHAnsi" w:hAnsiTheme="minorHAnsi" w:cstheme="minorHAnsi"/>
                <w:sz w:val="28"/>
                <w:szCs w:val="28"/>
              </w:rPr>
              <w:t xml:space="preserve">Centro de Comercio y Servicios  </w:t>
            </w:r>
          </w:p>
        </w:tc>
      </w:tr>
      <w:tr w:rsidR="00F22485" w:rsidRPr="00AB18CF" w14:paraId="1902F129" w14:textId="77777777" w:rsidTr="00A30ED1">
        <w:trPr>
          <w:trHeight w:val="837"/>
        </w:trPr>
        <w:tc>
          <w:tcPr>
            <w:tcW w:w="2456" w:type="dxa"/>
          </w:tcPr>
          <w:p w14:paraId="0520BE3C" w14:textId="4E10DDDA" w:rsidR="00F22485" w:rsidRPr="00F22485" w:rsidRDefault="00F22485" w:rsidP="00F22485">
            <w:pPr>
              <w:pStyle w:val="Tablas"/>
              <w:rPr>
                <w:rFonts w:asciiTheme="minorHAnsi" w:hAnsiTheme="minorHAnsi" w:cstheme="minorHAnsi"/>
                <w:sz w:val="28"/>
                <w:szCs w:val="28"/>
              </w:rPr>
            </w:pPr>
            <w:r w:rsidRPr="00F22485">
              <w:rPr>
                <w:rFonts w:asciiTheme="minorHAnsi" w:hAnsiTheme="minorHAnsi" w:cstheme="minorHAnsi"/>
                <w:sz w:val="28"/>
                <w:szCs w:val="28"/>
              </w:rPr>
              <w:lastRenderedPageBreak/>
              <w:t>Norma Constanza Morales Cruz</w:t>
            </w:r>
          </w:p>
        </w:tc>
        <w:tc>
          <w:tcPr>
            <w:tcW w:w="3351" w:type="dxa"/>
          </w:tcPr>
          <w:p w14:paraId="542EAD75" w14:textId="781BCD48" w:rsidR="00F22485" w:rsidRPr="00F22485" w:rsidRDefault="00F22485" w:rsidP="00F22485">
            <w:pPr>
              <w:pStyle w:val="Tablas"/>
              <w:rPr>
                <w:rFonts w:asciiTheme="minorHAnsi" w:hAnsiTheme="minorHAnsi" w:cstheme="minorHAnsi"/>
                <w:sz w:val="28"/>
                <w:szCs w:val="28"/>
              </w:rPr>
            </w:pPr>
            <w:r w:rsidRPr="00F22485">
              <w:rPr>
                <w:rFonts w:asciiTheme="minorHAnsi" w:hAnsiTheme="minorHAnsi" w:cstheme="minorHAnsi"/>
                <w:sz w:val="28"/>
                <w:szCs w:val="28"/>
              </w:rPr>
              <w:t>Evaluación de Contenidos Inclusivos y Accesibles</w:t>
            </w:r>
          </w:p>
        </w:tc>
        <w:tc>
          <w:tcPr>
            <w:tcW w:w="4394" w:type="dxa"/>
          </w:tcPr>
          <w:p w14:paraId="1DC13B0C" w14:textId="4247791B" w:rsidR="00F22485" w:rsidRPr="00F22485" w:rsidRDefault="00F22485" w:rsidP="00F22485">
            <w:pPr>
              <w:pStyle w:val="Tablas"/>
              <w:rPr>
                <w:rFonts w:asciiTheme="minorHAnsi" w:hAnsiTheme="minorHAnsi" w:cstheme="minorHAnsi"/>
                <w:sz w:val="28"/>
                <w:szCs w:val="28"/>
              </w:rPr>
            </w:pPr>
            <w:r w:rsidRPr="00F22485">
              <w:rPr>
                <w:rFonts w:asciiTheme="minorHAnsi" w:hAnsiTheme="minorHAnsi" w:cstheme="minorHAnsi"/>
                <w:sz w:val="28"/>
                <w:szCs w:val="28"/>
              </w:rPr>
              <w:t xml:space="preserve">Regional Tolima </w:t>
            </w:r>
            <w:r>
              <w:rPr>
                <w:rFonts w:asciiTheme="minorHAnsi" w:hAnsiTheme="minorHAnsi" w:cstheme="minorHAnsi"/>
                <w:sz w:val="28"/>
                <w:szCs w:val="28"/>
              </w:rPr>
              <w:t xml:space="preserve">- </w:t>
            </w:r>
            <w:r w:rsidRPr="00F22485">
              <w:rPr>
                <w:rFonts w:asciiTheme="minorHAnsi" w:hAnsiTheme="minorHAnsi" w:cstheme="minorHAnsi"/>
                <w:sz w:val="28"/>
                <w:szCs w:val="28"/>
              </w:rPr>
              <w:t xml:space="preserve">Centro de Comercio y Servicios </w:t>
            </w:r>
          </w:p>
        </w:tc>
      </w:tr>
      <w:tr w:rsidR="00F22485" w:rsidRPr="00AB18CF" w14:paraId="1862043B" w14:textId="77777777" w:rsidTr="00A30ED1">
        <w:trPr>
          <w:cnfStyle w:val="000000100000" w:firstRow="0" w:lastRow="0" w:firstColumn="0" w:lastColumn="0" w:oddVBand="0" w:evenVBand="0" w:oddHBand="1" w:evenHBand="0" w:firstRowFirstColumn="0" w:firstRowLastColumn="0" w:lastRowFirstColumn="0" w:lastRowLastColumn="0"/>
          <w:trHeight w:val="837"/>
        </w:trPr>
        <w:tc>
          <w:tcPr>
            <w:tcW w:w="2456" w:type="dxa"/>
          </w:tcPr>
          <w:p w14:paraId="14157012" w14:textId="41BCD409" w:rsidR="00F22485" w:rsidRPr="00F22485" w:rsidRDefault="00F22485" w:rsidP="00F22485">
            <w:pPr>
              <w:pStyle w:val="Tablas"/>
              <w:rPr>
                <w:rFonts w:asciiTheme="minorHAnsi" w:hAnsiTheme="minorHAnsi" w:cstheme="minorHAnsi"/>
                <w:sz w:val="28"/>
                <w:szCs w:val="28"/>
              </w:rPr>
            </w:pPr>
            <w:r w:rsidRPr="00F22485">
              <w:rPr>
                <w:rFonts w:asciiTheme="minorHAnsi" w:hAnsiTheme="minorHAnsi" w:cstheme="minorHAnsi"/>
                <w:sz w:val="28"/>
                <w:szCs w:val="28"/>
              </w:rPr>
              <w:t>Javier Mauricio Oviedo</w:t>
            </w:r>
          </w:p>
        </w:tc>
        <w:tc>
          <w:tcPr>
            <w:tcW w:w="3351" w:type="dxa"/>
          </w:tcPr>
          <w:p w14:paraId="15790C47" w14:textId="041F27C1" w:rsidR="00F22485" w:rsidRPr="00F22485" w:rsidRDefault="00F22485" w:rsidP="00F22485">
            <w:pPr>
              <w:pStyle w:val="Tablas"/>
              <w:rPr>
                <w:rFonts w:asciiTheme="minorHAnsi" w:hAnsiTheme="minorHAnsi" w:cstheme="minorHAnsi"/>
                <w:sz w:val="28"/>
                <w:szCs w:val="28"/>
              </w:rPr>
            </w:pPr>
            <w:r w:rsidRPr="00F22485">
              <w:rPr>
                <w:rFonts w:asciiTheme="minorHAnsi" w:hAnsiTheme="minorHAnsi" w:cstheme="minorHAnsi"/>
                <w:sz w:val="28"/>
                <w:szCs w:val="28"/>
              </w:rPr>
              <w:t>Validador y vinculador de recursos educativos digitales</w:t>
            </w:r>
          </w:p>
        </w:tc>
        <w:tc>
          <w:tcPr>
            <w:tcW w:w="4394" w:type="dxa"/>
          </w:tcPr>
          <w:p w14:paraId="5FD8B9F0" w14:textId="3D21FBF2" w:rsidR="00F22485" w:rsidRPr="00F22485" w:rsidRDefault="00F22485" w:rsidP="00F22485">
            <w:pPr>
              <w:pStyle w:val="Tablas"/>
              <w:rPr>
                <w:rFonts w:asciiTheme="minorHAnsi" w:hAnsiTheme="minorHAnsi" w:cstheme="minorHAnsi"/>
                <w:sz w:val="28"/>
                <w:szCs w:val="28"/>
              </w:rPr>
            </w:pPr>
            <w:r w:rsidRPr="00F22485">
              <w:rPr>
                <w:rFonts w:asciiTheme="minorHAnsi" w:hAnsiTheme="minorHAnsi" w:cstheme="minorHAnsi"/>
                <w:sz w:val="28"/>
                <w:szCs w:val="28"/>
              </w:rPr>
              <w:t xml:space="preserve">Regional Tolima </w:t>
            </w:r>
            <w:r>
              <w:rPr>
                <w:rFonts w:asciiTheme="minorHAnsi" w:hAnsiTheme="minorHAnsi" w:cstheme="minorHAnsi"/>
                <w:sz w:val="28"/>
                <w:szCs w:val="28"/>
              </w:rPr>
              <w:t xml:space="preserve">- </w:t>
            </w:r>
            <w:r w:rsidRPr="00F22485">
              <w:rPr>
                <w:rFonts w:asciiTheme="minorHAnsi" w:hAnsiTheme="minorHAnsi" w:cstheme="minorHAnsi"/>
                <w:sz w:val="28"/>
                <w:szCs w:val="28"/>
              </w:rPr>
              <w:t xml:space="preserve">Centro de Comercio y Servicios  </w:t>
            </w:r>
          </w:p>
        </w:tc>
      </w:tr>
    </w:tbl>
    <w:p w14:paraId="5950B3F4" w14:textId="69D7C5BB" w:rsidR="006666F4" w:rsidRPr="00AB18CF" w:rsidRDefault="006666F4" w:rsidP="00A30ED1">
      <w:pPr>
        <w:spacing w:after="160"/>
        <w:ind w:firstLine="0"/>
        <w:rPr>
          <w:rFonts w:asciiTheme="minorHAnsi" w:hAnsiTheme="minorHAnsi" w:cstheme="minorHAnsi"/>
          <w:sz w:val="28"/>
          <w:szCs w:val="28"/>
        </w:rPr>
      </w:pPr>
    </w:p>
    <w:sectPr w:rsidR="006666F4" w:rsidRPr="00AB18CF" w:rsidSect="003819D4">
      <w:headerReference w:type="default" r:id="rId48"/>
      <w:footerReference w:type="default" r:id="rId49"/>
      <w:footerReference w:type="first" r:id="rId50"/>
      <w:pgSz w:w="12240" w:h="15840"/>
      <w:pgMar w:top="1701" w:right="1134" w:bottom="1134" w:left="1134" w:header="680" w:footer="5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D5596F" w14:textId="77777777" w:rsidR="009E0C4C" w:rsidRDefault="009E0C4C" w:rsidP="00BF2980">
      <w:pPr>
        <w:spacing w:after="0" w:line="240" w:lineRule="auto"/>
      </w:pPr>
      <w:r>
        <w:separator/>
      </w:r>
    </w:p>
  </w:endnote>
  <w:endnote w:type="continuationSeparator" w:id="0">
    <w:p w14:paraId="7FF97180" w14:textId="77777777" w:rsidR="009E0C4C" w:rsidRDefault="009E0C4C" w:rsidP="00BF2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788AC3" w14:textId="2E901D8D" w:rsidR="003C71F2" w:rsidRPr="00BD50A4" w:rsidRDefault="003C71F2" w:rsidP="00B40282">
    <w:pPr>
      <w:pStyle w:val="Piedepgina"/>
      <w:rPr>
        <w:sz w:val="20"/>
        <w:szCs w:val="20"/>
      </w:rPr>
    </w:pPr>
    <w:r>
      <w:rPr>
        <w:noProof/>
      </w:rPr>
      <w:drawing>
        <wp:anchor distT="0" distB="0" distL="114300" distR="114300" simplePos="0" relativeHeight="251666432" behindDoc="1" locked="0" layoutInCell="1" allowOverlap="1" wp14:anchorId="65F4C3C8" wp14:editId="69CE70F7">
          <wp:simplePos x="0" y="0"/>
          <wp:positionH relativeFrom="page">
            <wp:posOffset>0</wp:posOffset>
          </wp:positionH>
          <wp:positionV relativeFrom="paragraph">
            <wp:posOffset>-18111</wp:posOffset>
          </wp:positionV>
          <wp:extent cx="7773035" cy="676910"/>
          <wp:effectExtent l="0" t="0" r="0" b="8890"/>
          <wp:wrapNone/>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67691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52E06593" wp14:editId="798D05CA">
              <wp:simplePos x="0" y="0"/>
              <wp:positionH relativeFrom="rightMargin">
                <wp:posOffset>-302149</wp:posOffset>
              </wp:positionH>
              <wp:positionV relativeFrom="bottomMargin">
                <wp:posOffset>119988</wp:posOffset>
              </wp:positionV>
              <wp:extent cx="819785" cy="381000"/>
              <wp:effectExtent l="0" t="0" r="0" b="0"/>
              <wp:wrapNone/>
              <wp:docPr id="29" name="Rectángulo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819785" cy="38100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5A5A7AD" w14:textId="77777777" w:rsidR="003C71F2" w:rsidRPr="00325772" w:rsidRDefault="003C71F2">
                          <w:pPr>
                            <w:pBdr>
                              <w:top w:val="single" w:sz="4" w:space="1" w:color="7F7F7F" w:themeColor="background1" w:themeShade="7F"/>
                            </w:pBdr>
                            <w:jc w:val="center"/>
                            <w:rPr>
                              <w:color w:val="auto"/>
                            </w:rPr>
                          </w:pPr>
                          <w:r w:rsidRPr="00325772">
                            <w:rPr>
                              <w:color w:val="auto"/>
                            </w:rPr>
                            <w:fldChar w:fldCharType="begin"/>
                          </w:r>
                          <w:r w:rsidRPr="00325772">
                            <w:rPr>
                              <w:color w:val="auto"/>
                            </w:rPr>
                            <w:instrText>PAGE   \* MERGEFORMAT</w:instrText>
                          </w:r>
                          <w:r w:rsidRPr="00325772">
                            <w:rPr>
                              <w:color w:val="auto"/>
                            </w:rPr>
                            <w:fldChar w:fldCharType="separate"/>
                          </w:r>
                          <w:r w:rsidRPr="00325772">
                            <w:rPr>
                              <w:color w:val="auto"/>
                              <w:lang w:val="es-ES"/>
                            </w:rPr>
                            <w:t>2</w:t>
                          </w:r>
                          <w:r w:rsidRPr="00325772">
                            <w:rPr>
                              <w:color w:val="auto"/>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2E06593" id="Rectángulo 29" o:spid="_x0000_s1026" style="position:absolute;left:0;text-align:left;margin-left:-23.8pt;margin-top:9.45pt;width:64.55pt;height:30pt;rotation:180;flip:x;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qo5FAMAAIQGAAAOAAAAZHJzL2Uyb0RvYy54bWysVf9u0zAQ/h+Jd7D8f5akddukWja1SQtI&#10;AyYGD+AmTmOR2MF2m46Jh+FZeDHOTn9t4w+YqNT0fLHP99333fXyetfUaMuU5lIkOLwIMGIilwUX&#10;6wR/+bz0Ioy0oaKgtRQswfdM4+ur168uu3bKBrKSdcEUgiBCT7s2wZUx7dT3dV6xhuoL2TIBL0up&#10;GmpgqdZ+oWgH0ZvaHwTB2O+kKlolc6Y1eLP+Jb5y8cuS5eZjWWpmUJ1gyM24p3LPlX36V5d0ula0&#10;rXi+T4O+IIuGcgGXHkNl1FC0UfxZqIbnSmpZmotcNr4sS54zhwHQhMETNHcVbZnDAsXR7bFM+v+F&#10;zT9sbxXiRYIHMUaCNsDRJ6jar59ivaklAq+FxXbmRpu91QN7SMNomE2WY29O4sgjw/nQi0k098LJ&#10;IJqPBrPZeEF+2NMFy6fwlYoavmWHKoPn72DsCbcFmvinOBhtKZAaWgp9l+Hh12Xqd62eOnRWC868&#10;a2+VhaDbG5l/1UjItKJizWZKya5itIC69uEeHbALDUfRqnsvC6gP3RjpqrIrVYOUBFGFQRTYD0Zl&#10;zdu3No69CfhFOye2+6PYoJQoB2cUxpNohFEOr4ZRaA/3SGxUe7hV2rxhskHWSLACVlxQugWA/dbD&#10;FrtdyCWva6fnWjxyQHV6z59YjIN4ES0i4pHBeOGRIMu82TIl3ngZTkbZMEvTLHQshmRa8aJgwl5z&#10;IDEk/8xh4B+bRcuaFzacTVer9SqtVc9qGowCku0LcrbNp4/SODBuz9u6uo57iMMBCeaD2FuOo4lH&#10;lmTkxZMg8oIwnsfjgMQkWz6GdMPFUZcvh4Q66KJoNBk5ms6yfgJulEbDOXkOjk4bbmAa1rwBefR6&#10;cnxabS5E4WxDed3bZ7Ww+Z9q0XfDqQusePsmMLvVDqJYRa9kcQ+aduoF2cIIB41VUn3HqINxmGD9&#10;bUMVw6h+J6Av4pAQOz/dAgx17l0dvFTkECLBBqPeTE0/azet4usKbuj7QsgZ9FDJnYxP2QAEu4BR&#10;58Dsx7Kdpedrt+v053H1GwAA//8DAFBLAwQUAAYACAAAACEA/7vWA94AAAAIAQAADwAAAGRycy9k&#10;b3ducmV2LnhtbEyPy07DMBBF90j8gzVI7FqnUNoQ4lQICQnxaKAg1tN4SCLicYjdNvw9wwqWV/fo&#10;zpl8NbpO7WkIrWcDs2kCirjytuXawNvr7SQFFSKyxc4zGfimAKvi+CjHzPoDv9B+E2slIxwyNNDE&#10;2Gdah6ohh2Hqe2LpPvzgMEocam0HPMi46/RZkiy0w5blQoM93TRUfW52zoB//3qw5do9aV2uH6u7&#10;+fnzfcnGnJ6M11egIo3xD4ZffVGHQpy2fsc2qM7AZL5cCCpFeglKgHR2AWprYClZF7n+/0DxAwAA&#10;//8DAFBLAQItABQABgAIAAAAIQC2gziS/gAAAOEBAAATAAAAAAAAAAAAAAAAAAAAAABbQ29udGVu&#10;dF9UeXBlc10ueG1sUEsBAi0AFAAGAAgAAAAhADj9If/WAAAAlAEAAAsAAAAAAAAAAAAAAAAALwEA&#10;AF9yZWxzLy5yZWxzUEsBAi0AFAAGAAgAAAAhAJhGqjkUAwAAhAYAAA4AAAAAAAAAAAAAAAAALgIA&#10;AGRycy9lMm9Eb2MueG1sUEsBAi0AFAAGAAgAAAAhAP+71gPeAAAACAEAAA8AAAAAAAAAAAAAAAAA&#10;bgUAAGRycy9kb3ducmV2LnhtbFBLBQYAAAAABAAEAPMAAAB5BgAAAAA=&#10;" filled="f" fillcolor="#c0504d" stroked="f" strokecolor="#5c83b4" strokeweight="2.25pt">
              <v:textbox inset=",0,,0">
                <w:txbxContent>
                  <w:p w14:paraId="05A5A7AD" w14:textId="77777777" w:rsidR="003C71F2" w:rsidRPr="00325772" w:rsidRDefault="003C71F2">
                    <w:pPr>
                      <w:pBdr>
                        <w:top w:val="single" w:sz="4" w:space="1" w:color="7F7F7F" w:themeColor="background1" w:themeShade="7F"/>
                      </w:pBdr>
                      <w:jc w:val="center"/>
                      <w:rPr>
                        <w:color w:val="auto"/>
                      </w:rPr>
                    </w:pPr>
                    <w:r w:rsidRPr="00325772">
                      <w:rPr>
                        <w:color w:val="auto"/>
                      </w:rPr>
                      <w:fldChar w:fldCharType="begin"/>
                    </w:r>
                    <w:r w:rsidRPr="00325772">
                      <w:rPr>
                        <w:color w:val="auto"/>
                      </w:rPr>
                      <w:instrText>PAGE   \* MERGEFORMAT</w:instrText>
                    </w:r>
                    <w:r w:rsidRPr="00325772">
                      <w:rPr>
                        <w:color w:val="auto"/>
                      </w:rPr>
                      <w:fldChar w:fldCharType="separate"/>
                    </w:r>
                    <w:r w:rsidRPr="00325772">
                      <w:rPr>
                        <w:color w:val="auto"/>
                        <w:lang w:val="es-ES"/>
                      </w:rPr>
                      <w:t>2</w:t>
                    </w:r>
                    <w:r w:rsidRPr="00325772">
                      <w:rPr>
                        <w:color w:val="auto"/>
                      </w:rPr>
                      <w:fldChar w:fldCharType="end"/>
                    </w:r>
                  </w:p>
                </w:txbxContent>
              </v:textbox>
              <w10:wrap anchorx="margin" anchory="margin"/>
            </v:rect>
          </w:pict>
        </mc:Fallback>
      </mc:AlternateContent>
    </w:r>
    <w:sdt>
      <w:sdtPr>
        <w:id w:val="987902243"/>
        <w:docPartObj>
          <w:docPartGallery w:val="Page Numbers (Bottom of Page)"/>
          <w:docPartUnique/>
        </w:docPartObj>
      </w:sdtPr>
      <w:sdtEndPr/>
      <w:sdtContent/>
    </w:sdt>
    <w:r>
      <w:tab/>
      <w:t xml:space="preserve"> </w:t>
    </w:r>
  </w:p>
  <w:p w14:paraId="56F4C02D" w14:textId="4B1638DC" w:rsidR="003C71F2" w:rsidRDefault="003C71F2" w:rsidP="00FB2DAB">
    <w:pPr>
      <w:pStyle w:val="Piedepgina"/>
      <w:tabs>
        <w:tab w:val="clear" w:pos="4419"/>
        <w:tab w:val="clear" w:pos="8838"/>
        <w:tab w:val="left" w:pos="3488"/>
      </w:tabs>
      <w:ind w:left="-1134"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D15641" w14:textId="39D8512A" w:rsidR="003C71F2" w:rsidRPr="00BD50A4" w:rsidRDefault="003C71F2" w:rsidP="003A6188">
    <w:pPr>
      <w:pStyle w:val="Piedepgina"/>
      <w:ind w:left="-1134" w:firstLine="0"/>
      <w:rPr>
        <w:sz w:val="20"/>
        <w:szCs w:val="20"/>
      </w:rPr>
    </w:pPr>
    <w:r>
      <w:rPr>
        <w:noProof/>
      </w:rPr>
      <w:drawing>
        <wp:anchor distT="0" distB="0" distL="114300" distR="114300" simplePos="0" relativeHeight="251668480" behindDoc="1" locked="0" layoutInCell="1" allowOverlap="1" wp14:anchorId="3AAE8416" wp14:editId="2E009A03">
          <wp:simplePos x="0" y="0"/>
          <wp:positionH relativeFrom="page">
            <wp:align>left</wp:align>
          </wp:positionH>
          <wp:positionV relativeFrom="paragraph">
            <wp:posOffset>-200715</wp:posOffset>
          </wp:positionV>
          <wp:extent cx="7773035" cy="676910"/>
          <wp:effectExtent l="0" t="0" r="0" b="8890"/>
          <wp:wrapNone/>
          <wp:docPr id="16"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67691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E4CEB3" w14:textId="77777777" w:rsidR="009E0C4C" w:rsidRDefault="009E0C4C" w:rsidP="00BF2980">
      <w:pPr>
        <w:spacing w:after="0" w:line="240" w:lineRule="auto"/>
      </w:pPr>
      <w:r>
        <w:separator/>
      </w:r>
    </w:p>
  </w:footnote>
  <w:footnote w:type="continuationSeparator" w:id="0">
    <w:p w14:paraId="115E8564" w14:textId="77777777" w:rsidR="009E0C4C" w:rsidRDefault="009E0C4C" w:rsidP="00BF2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F3EB1C" w14:textId="24B145B5" w:rsidR="003C71F2" w:rsidRDefault="003C71F2">
    <w:pPr>
      <w:pStyle w:val="Encabezado"/>
    </w:pPr>
    <w:r w:rsidRPr="00B314C6">
      <w:rPr>
        <w:noProof/>
      </w:rPr>
      <w:drawing>
        <wp:anchor distT="0" distB="0" distL="114300" distR="114300" simplePos="0" relativeHeight="251664384" behindDoc="0" locked="0" layoutInCell="1" allowOverlap="1" wp14:anchorId="5035A4E4" wp14:editId="619B171F">
          <wp:simplePos x="0" y="0"/>
          <wp:positionH relativeFrom="margin">
            <wp:posOffset>5981700</wp:posOffset>
          </wp:positionH>
          <wp:positionV relativeFrom="paragraph">
            <wp:posOffset>-229235</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r w:rsidRPr="00BF2980">
      <w:rPr>
        <w:noProof/>
      </w:rPr>
      <mc:AlternateContent>
        <mc:Choice Requires="wps">
          <w:drawing>
            <wp:anchor distT="0" distB="0" distL="114300" distR="114300" simplePos="0" relativeHeight="251657216" behindDoc="0" locked="0" layoutInCell="1" allowOverlap="1" wp14:anchorId="5BA9691F" wp14:editId="31519180">
              <wp:simplePos x="0" y="0"/>
              <wp:positionH relativeFrom="page">
                <wp:align>right</wp:align>
              </wp:positionH>
              <wp:positionV relativeFrom="paragraph">
                <wp:posOffset>-449580</wp:posOffset>
              </wp:positionV>
              <wp:extent cx="7772400" cy="895350"/>
              <wp:effectExtent l="0" t="0" r="0" b="0"/>
              <wp:wrapNone/>
              <wp:docPr id="1" name="Rectángul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895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14952FF" id="Rectángulo 1" o:spid="_x0000_s1026" alt="&quot;&quot;" style="position:absolute;margin-left:560.8pt;margin-top:-35.4pt;width:612pt;height:70.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FciQIAAF4FAAAOAAAAZHJzL2Uyb0RvYy54bWysVMFu2zAMvQ/YPwi6r3ayZGmDOkXQosOA&#10;og3aDj2rshQbkEWNUuJkf7Nv2Y+Vkh23a4sdhuXgSCL5SD496vRs1xi2VehrsAUfHeWcKSuhrO26&#10;4N/vLz8dc+aDsKUwYFXB98rzs8XHD6etm6sxVGBKhYxArJ+3ruBVCG6eZV5WqhH+CJyyZNSAjQi0&#10;xXVWomgJvTHZOM+/ZC1g6RCk8p5OLzojXyR8rZUMN1p7FZgpONUW0hfT9zF+s8WpmK9RuKqWfRni&#10;H6poRG0p6QB1IYJgG6zfQDW1RPCgw5GEJgOta6lSD9TNKH/VzV0lnEq9EDneDTT5/wcrr7crZHVJ&#10;d8eZFQ1d0S2R9vuXXW8MsFEkqHV+Tn53boX9ztMydrvT2MR/6oPtEqn7gVS1C0zS4Ww2G09y4l6S&#10;7fhk+nmaWM+eox368FVBw+Ki4Ej5E5die+UDZSTXg0tMZuGyNiZdnLF/HJBjPMliwV2JaRX2RkU/&#10;Y2+Vpl6pqHFKkFSmzg2yrSB9CCmVDaPOVIlSdcfTnH6RB4IfItIuAUZkTQUN2D1AVPBb7A6m94+h&#10;Kol0CM7/VlgXPESkzGDDENzUFvA9AENd9Zk7/wNJHTWRpUco96QEhG5EvJOXNV3HlfBhJZBmgm6Q&#10;5jzc0EcbaAsO/YqzCvDne+fRn6RKVs5amrGC+x8bgYoz882SiE9Gk0kcyrSZTGdj2uBLy+NLi900&#10;50DXREKl6tIy+gdzWGqE5oGeg2XMSiZhJeUuuAx42JyHbvbpQZFquUxuNIhOhCt752QEj6xGud3v&#10;HgS6XpOB1HwNh3kU81fS7HxjpIXlJoCuk26fee35piFOwukfnPhKvNwnr+dncfEEAAD//wMAUEsD&#10;BBQABgAIAAAAIQA5tRL53AAAAAgBAAAPAAAAZHJzL2Rvd25yZXYueG1sTI9NT8MwDIbvSPyHyEjc&#10;toQKsanUnQAJIbQDYoN7mmRtReNUTfqxf493gqP9Wq+fp9gtvhOTG2IbCOFurUA4MsG2VCN8HV9X&#10;WxAxabK6C+QQzi7Crry+KnRuw0yfbjqkWnAJxVwjNCn1uZTRNM7ruA69I85OYfA68TjU0g565nLf&#10;yUypB+l1S/yh0b17aZz5OYwe4TucnmdvKnqfzh/t+LYfjNnuEW9vlqdHEMkt6e8YLviMDiUzVWEk&#10;G0WHwCIJYbVRLHCJs+yeVxXCRmUgy0L+Fyh/AQAA//8DAFBLAQItABQABgAIAAAAIQC2gziS/gAA&#10;AOEBAAATAAAAAAAAAAAAAAAAAAAAAABbQ29udGVudF9UeXBlc10ueG1sUEsBAi0AFAAGAAgAAAAh&#10;ADj9If/WAAAAlAEAAAsAAAAAAAAAAAAAAAAALwEAAF9yZWxzLy5yZWxzUEsBAi0AFAAGAAgAAAAh&#10;AAdj8VyJAgAAXgUAAA4AAAAAAAAAAAAAAAAALgIAAGRycy9lMm9Eb2MueG1sUEsBAi0AFAAGAAgA&#10;AAAhADm1EvncAAAACAEAAA8AAAAAAAAAAAAAAAAA4wQAAGRycy9kb3ducmV2LnhtbFBLBQYAAAAA&#10;BAAEAPMAAADsBQAAAAA=&#10;" filled="f"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1A6FB1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95B2653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D3D2A4B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EBAEFD16"/>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CA20A5B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685C8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8BA3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93203B8"/>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A673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D501DC"/>
    <w:multiLevelType w:val="multilevel"/>
    <w:tmpl w:val="080A001D"/>
    <w:styleLink w:val="Listaactual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69E15CD"/>
    <w:multiLevelType w:val="hybridMultilevel"/>
    <w:tmpl w:val="3092D6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7F43C57"/>
    <w:multiLevelType w:val="hybridMultilevel"/>
    <w:tmpl w:val="2848D3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911129E"/>
    <w:multiLevelType w:val="hybridMultilevel"/>
    <w:tmpl w:val="E828E7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9EA777A"/>
    <w:multiLevelType w:val="hybridMultilevel"/>
    <w:tmpl w:val="988CA4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0B112F80"/>
    <w:multiLevelType w:val="hybridMultilevel"/>
    <w:tmpl w:val="C7882DC0"/>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03E41FD"/>
    <w:multiLevelType w:val="hybridMultilevel"/>
    <w:tmpl w:val="7C80BD7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2946ACE"/>
    <w:multiLevelType w:val="hybridMultilevel"/>
    <w:tmpl w:val="62F499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87746D9"/>
    <w:multiLevelType w:val="hybridMultilevel"/>
    <w:tmpl w:val="8AB244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EF6072F"/>
    <w:multiLevelType w:val="hybridMultilevel"/>
    <w:tmpl w:val="7974C2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22A6D12"/>
    <w:multiLevelType w:val="hybridMultilevel"/>
    <w:tmpl w:val="1340C6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3C31D64"/>
    <w:multiLevelType w:val="hybridMultilevel"/>
    <w:tmpl w:val="96301F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3DE3EC6"/>
    <w:multiLevelType w:val="hybridMultilevel"/>
    <w:tmpl w:val="F3DCF0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7412147"/>
    <w:multiLevelType w:val="hybridMultilevel"/>
    <w:tmpl w:val="A64AD7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7412B07"/>
    <w:multiLevelType w:val="hybridMultilevel"/>
    <w:tmpl w:val="4ACAB034"/>
    <w:lvl w:ilvl="0" w:tplc="3C2823D0">
      <w:start w:val="1"/>
      <w:numFmt w:val="decimal"/>
      <w:pStyle w:val="Figura"/>
      <w:lvlText w:val="Figura %1."/>
      <w:lvlJc w:val="left"/>
      <w:pPr>
        <w:ind w:left="4225" w:hanging="397"/>
      </w:pPr>
      <w:rPr>
        <w:rFonts w:asciiTheme="minorHAnsi" w:hAnsiTheme="minorHAnsi" w:cstheme="minorHAnsi" w:hint="default"/>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2BB624F9"/>
    <w:multiLevelType w:val="multilevel"/>
    <w:tmpl w:val="080A001D"/>
    <w:styleLink w:val="Listaactu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2C0C0346"/>
    <w:multiLevelType w:val="hybridMultilevel"/>
    <w:tmpl w:val="AB9C2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2DA6040A"/>
    <w:multiLevelType w:val="multilevel"/>
    <w:tmpl w:val="577C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A20973"/>
    <w:multiLevelType w:val="hybridMultilevel"/>
    <w:tmpl w:val="6F3A7D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06F4CB4"/>
    <w:multiLevelType w:val="multilevel"/>
    <w:tmpl w:val="D84ED0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0" w15:restartNumberingAfterBreak="0">
    <w:nsid w:val="31C5157C"/>
    <w:multiLevelType w:val="hybridMultilevel"/>
    <w:tmpl w:val="EC609C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21C23A5"/>
    <w:multiLevelType w:val="multilevel"/>
    <w:tmpl w:val="399EE148"/>
    <w:styleLink w:val="Estilo1"/>
    <w:lvl w:ilvl="0">
      <w:start w:val="1"/>
      <w:numFmt w:val="decimal"/>
      <w:lvlText w:val="%1"/>
      <w:lvlJc w:val="left"/>
      <w:pPr>
        <w:ind w:left="432" w:hanging="432"/>
      </w:pPr>
      <w:rPr>
        <w:color w:val="262626" w:themeColor="text1" w:themeTint="D9"/>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3AAE7737"/>
    <w:multiLevelType w:val="hybridMultilevel"/>
    <w:tmpl w:val="7110E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3F0D2428"/>
    <w:multiLevelType w:val="hybridMultilevel"/>
    <w:tmpl w:val="2F566524"/>
    <w:lvl w:ilvl="0" w:tplc="99E0B5AC">
      <w:start w:val="1"/>
      <w:numFmt w:val="decimalZero"/>
      <w:lvlText w:val="%1."/>
      <w:lvlJc w:val="left"/>
      <w:pPr>
        <w:ind w:left="735" w:hanging="37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4A2E1C16"/>
    <w:multiLevelType w:val="hybridMultilevel"/>
    <w:tmpl w:val="7F80CB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E5B4442"/>
    <w:multiLevelType w:val="multilevel"/>
    <w:tmpl w:val="A80A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BE1EF6"/>
    <w:multiLevelType w:val="hybridMultilevel"/>
    <w:tmpl w:val="5ED0DE38"/>
    <w:lvl w:ilvl="0" w:tplc="85F4510E">
      <w:start w:val="1"/>
      <w:numFmt w:val="decimal"/>
      <w:pStyle w:val="Tabla"/>
      <w:lvlText w:val="Tabla %1."/>
      <w:lvlJc w:val="left"/>
      <w:pPr>
        <w:ind w:left="360" w:hanging="360"/>
      </w:pPr>
      <w:rPr>
        <w:rFonts w:asciiTheme="minorHAnsi" w:hAnsiTheme="minorHAnsi" w:cstheme="minorHAns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4F9851A6"/>
    <w:multiLevelType w:val="hybridMultilevel"/>
    <w:tmpl w:val="3CB43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35D66A5"/>
    <w:multiLevelType w:val="hybridMultilevel"/>
    <w:tmpl w:val="2F5677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540C2829"/>
    <w:multiLevelType w:val="hybridMultilevel"/>
    <w:tmpl w:val="AAC4A0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63D3615"/>
    <w:multiLevelType w:val="hybridMultilevel"/>
    <w:tmpl w:val="60B0CA82"/>
    <w:lvl w:ilvl="0" w:tplc="24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74F444F"/>
    <w:multiLevelType w:val="hybridMultilevel"/>
    <w:tmpl w:val="8D9409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77560B9"/>
    <w:multiLevelType w:val="hybridMultilevel"/>
    <w:tmpl w:val="2F7C172A"/>
    <w:lvl w:ilvl="0" w:tplc="5F5CBB40">
      <w:start w:val="1"/>
      <w:numFmt w:val="lowerLetter"/>
      <w:pStyle w:val="Prrafodelista"/>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5F520C51"/>
    <w:multiLevelType w:val="hybridMultilevel"/>
    <w:tmpl w:val="4D9E26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FBD268B"/>
    <w:multiLevelType w:val="hybridMultilevel"/>
    <w:tmpl w:val="6CE86EF6"/>
    <w:lvl w:ilvl="0" w:tplc="24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FD3659C"/>
    <w:multiLevelType w:val="hybridMultilevel"/>
    <w:tmpl w:val="AD0C5214"/>
    <w:lvl w:ilvl="0" w:tplc="70F87E32">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7" w15:restartNumberingAfterBreak="0">
    <w:nsid w:val="671322DA"/>
    <w:multiLevelType w:val="hybridMultilevel"/>
    <w:tmpl w:val="7C183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89732F1"/>
    <w:multiLevelType w:val="hybridMultilevel"/>
    <w:tmpl w:val="130644BC"/>
    <w:lvl w:ilvl="0" w:tplc="13A2902A">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9" w15:restartNumberingAfterBreak="0">
    <w:nsid w:val="6C2C2571"/>
    <w:multiLevelType w:val="multilevel"/>
    <w:tmpl w:val="F9827C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173188"/>
    <w:multiLevelType w:val="hybridMultilevel"/>
    <w:tmpl w:val="5A20185C"/>
    <w:lvl w:ilvl="0" w:tplc="E598A17A">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1" w15:restartNumberingAfterBreak="0">
    <w:nsid w:val="709305C8"/>
    <w:multiLevelType w:val="hybridMultilevel"/>
    <w:tmpl w:val="F378D5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0E601F7"/>
    <w:multiLevelType w:val="hybridMultilevel"/>
    <w:tmpl w:val="0546AF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57A0B26"/>
    <w:multiLevelType w:val="hybridMultilevel"/>
    <w:tmpl w:val="41886D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7591084C"/>
    <w:multiLevelType w:val="hybridMultilevel"/>
    <w:tmpl w:val="C0F403C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5" w15:restartNumberingAfterBreak="0">
    <w:nsid w:val="792006D2"/>
    <w:multiLevelType w:val="hybridMultilevel"/>
    <w:tmpl w:val="A2726A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7A637E24"/>
    <w:multiLevelType w:val="hybridMultilevel"/>
    <w:tmpl w:val="873809AA"/>
    <w:lvl w:ilvl="0" w:tplc="240A0015">
      <w:start w:val="1"/>
      <w:numFmt w:val="upp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57" w15:restartNumberingAfterBreak="0">
    <w:nsid w:val="7AEC0533"/>
    <w:multiLevelType w:val="hybridMultilevel"/>
    <w:tmpl w:val="761437B2"/>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BA00DB7"/>
    <w:multiLevelType w:val="hybridMultilevel"/>
    <w:tmpl w:val="F4D4EAE0"/>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C161D1C"/>
    <w:multiLevelType w:val="multilevel"/>
    <w:tmpl w:val="1D42D41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E6F376D"/>
    <w:multiLevelType w:val="hybridMultilevel"/>
    <w:tmpl w:val="23ACC7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7FC4660A"/>
    <w:multiLevelType w:val="hybridMultilevel"/>
    <w:tmpl w:val="A2BA5D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1"/>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24"/>
  </w:num>
  <w:num w:numId="13">
    <w:abstractNumId w:val="25"/>
  </w:num>
  <w:num w:numId="14">
    <w:abstractNumId w:val="37"/>
  </w:num>
  <w:num w:numId="15">
    <w:abstractNumId w:val="10"/>
  </w:num>
  <w:num w:numId="16">
    <w:abstractNumId w:val="29"/>
  </w:num>
  <w:num w:numId="17">
    <w:abstractNumId w:val="32"/>
  </w:num>
  <w:num w:numId="18">
    <w:abstractNumId w:val="59"/>
  </w:num>
  <w:num w:numId="19">
    <w:abstractNumId w:val="43"/>
  </w:num>
  <w:num w:numId="20">
    <w:abstractNumId w:val="46"/>
  </w:num>
  <w:num w:numId="21">
    <w:abstractNumId w:val="21"/>
  </w:num>
  <w:num w:numId="22">
    <w:abstractNumId w:val="45"/>
  </w:num>
  <w:num w:numId="23">
    <w:abstractNumId w:val="19"/>
  </w:num>
  <w:num w:numId="24">
    <w:abstractNumId w:val="44"/>
  </w:num>
  <w:num w:numId="25">
    <w:abstractNumId w:val="22"/>
  </w:num>
  <w:num w:numId="26">
    <w:abstractNumId w:val="18"/>
  </w:num>
  <w:num w:numId="27">
    <w:abstractNumId w:val="42"/>
  </w:num>
  <w:num w:numId="28">
    <w:abstractNumId w:val="48"/>
  </w:num>
  <w:num w:numId="29">
    <w:abstractNumId w:val="27"/>
  </w:num>
  <w:num w:numId="30">
    <w:abstractNumId w:val="36"/>
  </w:num>
  <w:num w:numId="31">
    <w:abstractNumId w:val="49"/>
  </w:num>
  <w:num w:numId="32">
    <w:abstractNumId w:val="54"/>
  </w:num>
  <w:num w:numId="33">
    <w:abstractNumId w:val="34"/>
  </w:num>
  <w:num w:numId="34">
    <w:abstractNumId w:val="16"/>
  </w:num>
  <w:num w:numId="35">
    <w:abstractNumId w:val="58"/>
  </w:num>
  <w:num w:numId="36">
    <w:abstractNumId w:val="15"/>
  </w:num>
  <w:num w:numId="37">
    <w:abstractNumId w:val="57"/>
  </w:num>
  <w:num w:numId="38">
    <w:abstractNumId w:val="55"/>
  </w:num>
  <w:num w:numId="39">
    <w:abstractNumId w:val="20"/>
  </w:num>
  <w:num w:numId="40">
    <w:abstractNumId w:val="13"/>
  </w:num>
  <w:num w:numId="41">
    <w:abstractNumId w:val="11"/>
  </w:num>
  <w:num w:numId="42">
    <w:abstractNumId w:val="60"/>
  </w:num>
  <w:num w:numId="43">
    <w:abstractNumId w:val="53"/>
  </w:num>
  <w:num w:numId="44">
    <w:abstractNumId w:val="33"/>
  </w:num>
  <w:num w:numId="45">
    <w:abstractNumId w:val="50"/>
  </w:num>
  <w:num w:numId="46">
    <w:abstractNumId w:val="51"/>
  </w:num>
  <w:num w:numId="47">
    <w:abstractNumId w:val="52"/>
  </w:num>
  <w:num w:numId="48">
    <w:abstractNumId w:val="35"/>
  </w:num>
  <w:num w:numId="49">
    <w:abstractNumId w:val="17"/>
  </w:num>
  <w:num w:numId="50">
    <w:abstractNumId w:val="28"/>
  </w:num>
  <w:num w:numId="51">
    <w:abstractNumId w:val="39"/>
  </w:num>
  <w:num w:numId="52">
    <w:abstractNumId w:val="26"/>
  </w:num>
  <w:num w:numId="53">
    <w:abstractNumId w:val="14"/>
  </w:num>
  <w:num w:numId="54">
    <w:abstractNumId w:val="61"/>
  </w:num>
  <w:num w:numId="55">
    <w:abstractNumId w:val="30"/>
  </w:num>
  <w:num w:numId="56">
    <w:abstractNumId w:val="47"/>
  </w:num>
  <w:num w:numId="57">
    <w:abstractNumId w:val="40"/>
  </w:num>
  <w:num w:numId="58">
    <w:abstractNumId w:val="12"/>
  </w:num>
  <w:num w:numId="59">
    <w:abstractNumId w:val="41"/>
  </w:num>
  <w:num w:numId="60">
    <w:abstractNumId w:val="23"/>
  </w:num>
  <w:num w:numId="61">
    <w:abstractNumId w:val="56"/>
  </w:num>
  <w:num w:numId="62">
    <w:abstractNumId w:val="3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CC1"/>
    <w:rsid w:val="00001B1F"/>
    <w:rsid w:val="0000262A"/>
    <w:rsid w:val="00002C12"/>
    <w:rsid w:val="00005FFC"/>
    <w:rsid w:val="00011907"/>
    <w:rsid w:val="00013F81"/>
    <w:rsid w:val="00017ADC"/>
    <w:rsid w:val="000205DC"/>
    <w:rsid w:val="00025049"/>
    <w:rsid w:val="00034B70"/>
    <w:rsid w:val="00035870"/>
    <w:rsid w:val="0004213B"/>
    <w:rsid w:val="00043E43"/>
    <w:rsid w:val="00054507"/>
    <w:rsid w:val="0005515F"/>
    <w:rsid w:val="00056868"/>
    <w:rsid w:val="00062649"/>
    <w:rsid w:val="00071D28"/>
    <w:rsid w:val="00073205"/>
    <w:rsid w:val="00075412"/>
    <w:rsid w:val="00080627"/>
    <w:rsid w:val="00080A49"/>
    <w:rsid w:val="000843A2"/>
    <w:rsid w:val="0008494D"/>
    <w:rsid w:val="00084E5E"/>
    <w:rsid w:val="00087F69"/>
    <w:rsid w:val="00093A2C"/>
    <w:rsid w:val="00094FBB"/>
    <w:rsid w:val="00097C42"/>
    <w:rsid w:val="000A48D3"/>
    <w:rsid w:val="000B19BE"/>
    <w:rsid w:val="000B1F3A"/>
    <w:rsid w:val="000B4167"/>
    <w:rsid w:val="000B469D"/>
    <w:rsid w:val="000B504E"/>
    <w:rsid w:val="000B5070"/>
    <w:rsid w:val="000B72AC"/>
    <w:rsid w:val="000C721E"/>
    <w:rsid w:val="000D00D1"/>
    <w:rsid w:val="000D3CDC"/>
    <w:rsid w:val="000E4A5B"/>
    <w:rsid w:val="000F3225"/>
    <w:rsid w:val="000F3A09"/>
    <w:rsid w:val="00100FC9"/>
    <w:rsid w:val="0010786D"/>
    <w:rsid w:val="00110FEA"/>
    <w:rsid w:val="00113147"/>
    <w:rsid w:val="00114134"/>
    <w:rsid w:val="00114DC9"/>
    <w:rsid w:val="00116994"/>
    <w:rsid w:val="00125807"/>
    <w:rsid w:val="00126215"/>
    <w:rsid w:val="00140DB3"/>
    <w:rsid w:val="00142701"/>
    <w:rsid w:val="00145E9F"/>
    <w:rsid w:val="001464B6"/>
    <w:rsid w:val="001502A4"/>
    <w:rsid w:val="00153DB0"/>
    <w:rsid w:val="00157E3D"/>
    <w:rsid w:val="00160DFF"/>
    <w:rsid w:val="001634EB"/>
    <w:rsid w:val="00163628"/>
    <w:rsid w:val="00165A02"/>
    <w:rsid w:val="00166DA1"/>
    <w:rsid w:val="0016754A"/>
    <w:rsid w:val="00171759"/>
    <w:rsid w:val="001838ED"/>
    <w:rsid w:val="001842CB"/>
    <w:rsid w:val="00185DDE"/>
    <w:rsid w:val="001903F6"/>
    <w:rsid w:val="00190D46"/>
    <w:rsid w:val="001913D9"/>
    <w:rsid w:val="001A2A48"/>
    <w:rsid w:val="001A3D88"/>
    <w:rsid w:val="001A58A7"/>
    <w:rsid w:val="001A5B74"/>
    <w:rsid w:val="001B1107"/>
    <w:rsid w:val="001B17DF"/>
    <w:rsid w:val="001B2748"/>
    <w:rsid w:val="001B4690"/>
    <w:rsid w:val="001B6FAE"/>
    <w:rsid w:val="001C146B"/>
    <w:rsid w:val="001C36E7"/>
    <w:rsid w:val="001C52EA"/>
    <w:rsid w:val="001C6B11"/>
    <w:rsid w:val="001C7B9D"/>
    <w:rsid w:val="001D39B6"/>
    <w:rsid w:val="001D6B05"/>
    <w:rsid w:val="001D6C99"/>
    <w:rsid w:val="001E0308"/>
    <w:rsid w:val="001E0489"/>
    <w:rsid w:val="001E22F4"/>
    <w:rsid w:val="001E2F7F"/>
    <w:rsid w:val="001E313A"/>
    <w:rsid w:val="001E4BA6"/>
    <w:rsid w:val="001F053A"/>
    <w:rsid w:val="001F1FAB"/>
    <w:rsid w:val="001F205D"/>
    <w:rsid w:val="001F6A69"/>
    <w:rsid w:val="0020095F"/>
    <w:rsid w:val="00204899"/>
    <w:rsid w:val="00211767"/>
    <w:rsid w:val="002171E8"/>
    <w:rsid w:val="00225511"/>
    <w:rsid w:val="00231982"/>
    <w:rsid w:val="002328C1"/>
    <w:rsid w:val="00240760"/>
    <w:rsid w:val="00240D9C"/>
    <w:rsid w:val="00241891"/>
    <w:rsid w:val="00241E95"/>
    <w:rsid w:val="00245751"/>
    <w:rsid w:val="0024663E"/>
    <w:rsid w:val="002620D7"/>
    <w:rsid w:val="0026410D"/>
    <w:rsid w:val="002663F8"/>
    <w:rsid w:val="0027297D"/>
    <w:rsid w:val="002751B5"/>
    <w:rsid w:val="00277EB4"/>
    <w:rsid w:val="0028027A"/>
    <w:rsid w:val="00281623"/>
    <w:rsid w:val="00282CD6"/>
    <w:rsid w:val="00284A4D"/>
    <w:rsid w:val="00284F9C"/>
    <w:rsid w:val="0028524B"/>
    <w:rsid w:val="0028756D"/>
    <w:rsid w:val="002913A6"/>
    <w:rsid w:val="00292AA7"/>
    <w:rsid w:val="002A0C7F"/>
    <w:rsid w:val="002A44AF"/>
    <w:rsid w:val="002A63E2"/>
    <w:rsid w:val="002A6B62"/>
    <w:rsid w:val="002B6BF2"/>
    <w:rsid w:val="002C01FB"/>
    <w:rsid w:val="002C234C"/>
    <w:rsid w:val="002C4A83"/>
    <w:rsid w:val="002C7397"/>
    <w:rsid w:val="002D0F09"/>
    <w:rsid w:val="002D2386"/>
    <w:rsid w:val="002E0C12"/>
    <w:rsid w:val="002E799E"/>
    <w:rsid w:val="002F290E"/>
    <w:rsid w:val="0030434D"/>
    <w:rsid w:val="0031013A"/>
    <w:rsid w:val="0031555B"/>
    <w:rsid w:val="00315D5C"/>
    <w:rsid w:val="00321F14"/>
    <w:rsid w:val="00324E62"/>
    <w:rsid w:val="00325772"/>
    <w:rsid w:val="0033347E"/>
    <w:rsid w:val="003350D4"/>
    <w:rsid w:val="00336200"/>
    <w:rsid w:val="0034020F"/>
    <w:rsid w:val="00341805"/>
    <w:rsid w:val="00345722"/>
    <w:rsid w:val="00350552"/>
    <w:rsid w:val="00350BC4"/>
    <w:rsid w:val="00351499"/>
    <w:rsid w:val="003514F7"/>
    <w:rsid w:val="0035213B"/>
    <w:rsid w:val="00356CCF"/>
    <w:rsid w:val="003572D2"/>
    <w:rsid w:val="0035737A"/>
    <w:rsid w:val="0035746F"/>
    <w:rsid w:val="00364999"/>
    <w:rsid w:val="00364FC6"/>
    <w:rsid w:val="00366F2F"/>
    <w:rsid w:val="00371701"/>
    <w:rsid w:val="003819D4"/>
    <w:rsid w:val="003853D6"/>
    <w:rsid w:val="00390DBD"/>
    <w:rsid w:val="003914DB"/>
    <w:rsid w:val="00395A0D"/>
    <w:rsid w:val="003A15C4"/>
    <w:rsid w:val="003A1A34"/>
    <w:rsid w:val="003A4A89"/>
    <w:rsid w:val="003A6188"/>
    <w:rsid w:val="003A626A"/>
    <w:rsid w:val="003B1978"/>
    <w:rsid w:val="003B3773"/>
    <w:rsid w:val="003B6E27"/>
    <w:rsid w:val="003C32E7"/>
    <w:rsid w:val="003C5D6C"/>
    <w:rsid w:val="003C71F2"/>
    <w:rsid w:val="003C77CB"/>
    <w:rsid w:val="003D28A0"/>
    <w:rsid w:val="003D7233"/>
    <w:rsid w:val="003E3F0F"/>
    <w:rsid w:val="003E643B"/>
    <w:rsid w:val="003F24DB"/>
    <w:rsid w:val="003F4FCC"/>
    <w:rsid w:val="003F50ED"/>
    <w:rsid w:val="003F67BF"/>
    <w:rsid w:val="00403585"/>
    <w:rsid w:val="00403BA8"/>
    <w:rsid w:val="00412387"/>
    <w:rsid w:val="00415FEB"/>
    <w:rsid w:val="00421C41"/>
    <w:rsid w:val="00423185"/>
    <w:rsid w:val="00426334"/>
    <w:rsid w:val="00433A26"/>
    <w:rsid w:val="00434158"/>
    <w:rsid w:val="004378C3"/>
    <w:rsid w:val="00442B0D"/>
    <w:rsid w:val="0045085E"/>
    <w:rsid w:val="00450B2B"/>
    <w:rsid w:val="00451605"/>
    <w:rsid w:val="00452303"/>
    <w:rsid w:val="00454284"/>
    <w:rsid w:val="004578F8"/>
    <w:rsid w:val="00462CD9"/>
    <w:rsid w:val="0048572F"/>
    <w:rsid w:val="0049046C"/>
    <w:rsid w:val="00495C6E"/>
    <w:rsid w:val="004A0AC1"/>
    <w:rsid w:val="004A27C6"/>
    <w:rsid w:val="004A3792"/>
    <w:rsid w:val="004A538C"/>
    <w:rsid w:val="004A570A"/>
    <w:rsid w:val="004A6263"/>
    <w:rsid w:val="004B6251"/>
    <w:rsid w:val="004D0447"/>
    <w:rsid w:val="004D09C4"/>
    <w:rsid w:val="004D2A56"/>
    <w:rsid w:val="004D3B28"/>
    <w:rsid w:val="004D6E29"/>
    <w:rsid w:val="004D7683"/>
    <w:rsid w:val="004E367D"/>
    <w:rsid w:val="004E5D2B"/>
    <w:rsid w:val="004E6789"/>
    <w:rsid w:val="004F010A"/>
    <w:rsid w:val="004F315A"/>
    <w:rsid w:val="004F4C37"/>
    <w:rsid w:val="00506195"/>
    <w:rsid w:val="0051129F"/>
    <w:rsid w:val="0051436B"/>
    <w:rsid w:val="00515926"/>
    <w:rsid w:val="00517ED2"/>
    <w:rsid w:val="00521D3B"/>
    <w:rsid w:val="005335C5"/>
    <w:rsid w:val="00551954"/>
    <w:rsid w:val="005530A8"/>
    <w:rsid w:val="00556EA2"/>
    <w:rsid w:val="0055774D"/>
    <w:rsid w:val="005629A7"/>
    <w:rsid w:val="0056361F"/>
    <w:rsid w:val="005639A1"/>
    <w:rsid w:val="00565526"/>
    <w:rsid w:val="00570603"/>
    <w:rsid w:val="00573996"/>
    <w:rsid w:val="00574261"/>
    <w:rsid w:val="005805F5"/>
    <w:rsid w:val="0058165F"/>
    <w:rsid w:val="005830F1"/>
    <w:rsid w:val="00586F48"/>
    <w:rsid w:val="005902E9"/>
    <w:rsid w:val="00595AC5"/>
    <w:rsid w:val="005978D2"/>
    <w:rsid w:val="00597BB4"/>
    <w:rsid w:val="005B5F71"/>
    <w:rsid w:val="005B5FDB"/>
    <w:rsid w:val="005C1351"/>
    <w:rsid w:val="005C3B43"/>
    <w:rsid w:val="005C5045"/>
    <w:rsid w:val="005C617F"/>
    <w:rsid w:val="005C7550"/>
    <w:rsid w:val="005D2E61"/>
    <w:rsid w:val="005D6AC5"/>
    <w:rsid w:val="005E00B6"/>
    <w:rsid w:val="005E0E2F"/>
    <w:rsid w:val="005E1101"/>
    <w:rsid w:val="005E2A73"/>
    <w:rsid w:val="005E7ECE"/>
    <w:rsid w:val="005F3710"/>
    <w:rsid w:val="005F5681"/>
    <w:rsid w:val="005F7697"/>
    <w:rsid w:val="006022D8"/>
    <w:rsid w:val="006037A0"/>
    <w:rsid w:val="00605441"/>
    <w:rsid w:val="00605FAE"/>
    <w:rsid w:val="00607911"/>
    <w:rsid w:val="006132D0"/>
    <w:rsid w:val="00616545"/>
    <w:rsid w:val="0062426C"/>
    <w:rsid w:val="006307A7"/>
    <w:rsid w:val="00632CFA"/>
    <w:rsid w:val="006364E9"/>
    <w:rsid w:val="00642D68"/>
    <w:rsid w:val="006432F6"/>
    <w:rsid w:val="00652004"/>
    <w:rsid w:val="00660762"/>
    <w:rsid w:val="006628E2"/>
    <w:rsid w:val="00663597"/>
    <w:rsid w:val="00664DDB"/>
    <w:rsid w:val="006666F4"/>
    <w:rsid w:val="00666711"/>
    <w:rsid w:val="00673165"/>
    <w:rsid w:val="00682824"/>
    <w:rsid w:val="00684C0E"/>
    <w:rsid w:val="006929A4"/>
    <w:rsid w:val="00696F6B"/>
    <w:rsid w:val="006A0FD8"/>
    <w:rsid w:val="006A2146"/>
    <w:rsid w:val="006A4496"/>
    <w:rsid w:val="006B0965"/>
    <w:rsid w:val="006B10D1"/>
    <w:rsid w:val="006B12D3"/>
    <w:rsid w:val="006B1DEA"/>
    <w:rsid w:val="006B33E5"/>
    <w:rsid w:val="006C1C7B"/>
    <w:rsid w:val="006D1CE6"/>
    <w:rsid w:val="006D23D1"/>
    <w:rsid w:val="006E2873"/>
    <w:rsid w:val="006E2F20"/>
    <w:rsid w:val="006E53B2"/>
    <w:rsid w:val="006E7B00"/>
    <w:rsid w:val="006F12A3"/>
    <w:rsid w:val="006F3738"/>
    <w:rsid w:val="006F4216"/>
    <w:rsid w:val="006F53CB"/>
    <w:rsid w:val="006F7304"/>
    <w:rsid w:val="007021DB"/>
    <w:rsid w:val="00707830"/>
    <w:rsid w:val="00725878"/>
    <w:rsid w:val="00731241"/>
    <w:rsid w:val="007315CB"/>
    <w:rsid w:val="007415DB"/>
    <w:rsid w:val="007439F1"/>
    <w:rsid w:val="0074535D"/>
    <w:rsid w:val="0075202D"/>
    <w:rsid w:val="007533E0"/>
    <w:rsid w:val="00754C13"/>
    <w:rsid w:val="00756604"/>
    <w:rsid w:val="00762B9C"/>
    <w:rsid w:val="00770735"/>
    <w:rsid w:val="00783A7F"/>
    <w:rsid w:val="007858E5"/>
    <w:rsid w:val="00791034"/>
    <w:rsid w:val="007960D9"/>
    <w:rsid w:val="007963EE"/>
    <w:rsid w:val="007A28F3"/>
    <w:rsid w:val="007A4D46"/>
    <w:rsid w:val="007B021E"/>
    <w:rsid w:val="007B0B37"/>
    <w:rsid w:val="007B5781"/>
    <w:rsid w:val="007B6FD7"/>
    <w:rsid w:val="007B70EB"/>
    <w:rsid w:val="007B7BE1"/>
    <w:rsid w:val="007B7CBE"/>
    <w:rsid w:val="007C259D"/>
    <w:rsid w:val="007C4292"/>
    <w:rsid w:val="007C5878"/>
    <w:rsid w:val="007D0B35"/>
    <w:rsid w:val="007D1FAC"/>
    <w:rsid w:val="007D4182"/>
    <w:rsid w:val="007D4EF6"/>
    <w:rsid w:val="007D68CA"/>
    <w:rsid w:val="007E0B19"/>
    <w:rsid w:val="007E0DCC"/>
    <w:rsid w:val="007E2B78"/>
    <w:rsid w:val="007E3031"/>
    <w:rsid w:val="007E3186"/>
    <w:rsid w:val="007E5A69"/>
    <w:rsid w:val="007E7430"/>
    <w:rsid w:val="007F1AD7"/>
    <w:rsid w:val="007F5007"/>
    <w:rsid w:val="00812580"/>
    <w:rsid w:val="00813F73"/>
    <w:rsid w:val="008200A5"/>
    <w:rsid w:val="00822379"/>
    <w:rsid w:val="00823606"/>
    <w:rsid w:val="00834524"/>
    <w:rsid w:val="00834750"/>
    <w:rsid w:val="0084089E"/>
    <w:rsid w:val="0085211E"/>
    <w:rsid w:val="0085441D"/>
    <w:rsid w:val="008554FA"/>
    <w:rsid w:val="00856E72"/>
    <w:rsid w:val="00860E27"/>
    <w:rsid w:val="00862DDA"/>
    <w:rsid w:val="0086349A"/>
    <w:rsid w:val="008644F7"/>
    <w:rsid w:val="008652F4"/>
    <w:rsid w:val="00865B9C"/>
    <w:rsid w:val="00872DBC"/>
    <w:rsid w:val="00876E0D"/>
    <w:rsid w:val="00876F34"/>
    <w:rsid w:val="00881C20"/>
    <w:rsid w:val="00883312"/>
    <w:rsid w:val="00885F76"/>
    <w:rsid w:val="008909B9"/>
    <w:rsid w:val="00891A1E"/>
    <w:rsid w:val="008B1307"/>
    <w:rsid w:val="008B1F7B"/>
    <w:rsid w:val="008B20F8"/>
    <w:rsid w:val="008B223A"/>
    <w:rsid w:val="008B235F"/>
    <w:rsid w:val="008B3200"/>
    <w:rsid w:val="008B6A3B"/>
    <w:rsid w:val="008C1DA3"/>
    <w:rsid w:val="008C23E9"/>
    <w:rsid w:val="008C26DE"/>
    <w:rsid w:val="008C3871"/>
    <w:rsid w:val="008C713A"/>
    <w:rsid w:val="008C721E"/>
    <w:rsid w:val="008D1612"/>
    <w:rsid w:val="008D2536"/>
    <w:rsid w:val="008D3F6C"/>
    <w:rsid w:val="008D5F4E"/>
    <w:rsid w:val="008D75F2"/>
    <w:rsid w:val="008D7E1B"/>
    <w:rsid w:val="008E60AA"/>
    <w:rsid w:val="008E7750"/>
    <w:rsid w:val="00902A3F"/>
    <w:rsid w:val="009047E4"/>
    <w:rsid w:val="00905FE9"/>
    <w:rsid w:val="00907010"/>
    <w:rsid w:val="00922103"/>
    <w:rsid w:val="009224F9"/>
    <w:rsid w:val="00924358"/>
    <w:rsid w:val="00924F8C"/>
    <w:rsid w:val="00931036"/>
    <w:rsid w:val="009362B3"/>
    <w:rsid w:val="00941337"/>
    <w:rsid w:val="00945367"/>
    <w:rsid w:val="00945B8F"/>
    <w:rsid w:val="00945D70"/>
    <w:rsid w:val="0095490D"/>
    <w:rsid w:val="0095623B"/>
    <w:rsid w:val="00967743"/>
    <w:rsid w:val="00970ACB"/>
    <w:rsid w:val="009724C6"/>
    <w:rsid w:val="0098280D"/>
    <w:rsid w:val="00982DEC"/>
    <w:rsid w:val="00983066"/>
    <w:rsid w:val="00984C04"/>
    <w:rsid w:val="009A0563"/>
    <w:rsid w:val="009A0F4A"/>
    <w:rsid w:val="009A10CF"/>
    <w:rsid w:val="009A588D"/>
    <w:rsid w:val="009C1968"/>
    <w:rsid w:val="009C707C"/>
    <w:rsid w:val="009D0A24"/>
    <w:rsid w:val="009D474A"/>
    <w:rsid w:val="009E0A0C"/>
    <w:rsid w:val="009E0C4C"/>
    <w:rsid w:val="009E41E1"/>
    <w:rsid w:val="009E59A6"/>
    <w:rsid w:val="009F51D2"/>
    <w:rsid w:val="009F6E62"/>
    <w:rsid w:val="009F7653"/>
    <w:rsid w:val="009F7A37"/>
    <w:rsid w:val="00A06042"/>
    <w:rsid w:val="00A07059"/>
    <w:rsid w:val="00A15535"/>
    <w:rsid w:val="00A16522"/>
    <w:rsid w:val="00A16655"/>
    <w:rsid w:val="00A23318"/>
    <w:rsid w:val="00A250AD"/>
    <w:rsid w:val="00A30ED1"/>
    <w:rsid w:val="00A324E3"/>
    <w:rsid w:val="00A4286D"/>
    <w:rsid w:val="00A5651D"/>
    <w:rsid w:val="00A6079C"/>
    <w:rsid w:val="00A64760"/>
    <w:rsid w:val="00A714AF"/>
    <w:rsid w:val="00A725F9"/>
    <w:rsid w:val="00A7330E"/>
    <w:rsid w:val="00A760DC"/>
    <w:rsid w:val="00A82839"/>
    <w:rsid w:val="00A84016"/>
    <w:rsid w:val="00A84B53"/>
    <w:rsid w:val="00A867AA"/>
    <w:rsid w:val="00A9408D"/>
    <w:rsid w:val="00A959AB"/>
    <w:rsid w:val="00AA2372"/>
    <w:rsid w:val="00AA4C80"/>
    <w:rsid w:val="00AA5D91"/>
    <w:rsid w:val="00AB05D2"/>
    <w:rsid w:val="00AB18CF"/>
    <w:rsid w:val="00AD7658"/>
    <w:rsid w:val="00AE174E"/>
    <w:rsid w:val="00AE18B5"/>
    <w:rsid w:val="00AE246B"/>
    <w:rsid w:val="00AE59FB"/>
    <w:rsid w:val="00AE5B86"/>
    <w:rsid w:val="00AF331E"/>
    <w:rsid w:val="00AF648C"/>
    <w:rsid w:val="00AF65CB"/>
    <w:rsid w:val="00AF7288"/>
    <w:rsid w:val="00B00AA3"/>
    <w:rsid w:val="00B01877"/>
    <w:rsid w:val="00B032A9"/>
    <w:rsid w:val="00B0527F"/>
    <w:rsid w:val="00B06E2C"/>
    <w:rsid w:val="00B0730B"/>
    <w:rsid w:val="00B07948"/>
    <w:rsid w:val="00B1026F"/>
    <w:rsid w:val="00B120D7"/>
    <w:rsid w:val="00B13E0A"/>
    <w:rsid w:val="00B15316"/>
    <w:rsid w:val="00B25359"/>
    <w:rsid w:val="00B25B23"/>
    <w:rsid w:val="00B32128"/>
    <w:rsid w:val="00B33E68"/>
    <w:rsid w:val="00B34C5F"/>
    <w:rsid w:val="00B40228"/>
    <w:rsid w:val="00B40282"/>
    <w:rsid w:val="00B40755"/>
    <w:rsid w:val="00B40CF1"/>
    <w:rsid w:val="00B41ACA"/>
    <w:rsid w:val="00B45B01"/>
    <w:rsid w:val="00B472A2"/>
    <w:rsid w:val="00B47574"/>
    <w:rsid w:val="00B50D42"/>
    <w:rsid w:val="00B50D5D"/>
    <w:rsid w:val="00B515F2"/>
    <w:rsid w:val="00B5797C"/>
    <w:rsid w:val="00B57BFB"/>
    <w:rsid w:val="00B62D38"/>
    <w:rsid w:val="00B667C6"/>
    <w:rsid w:val="00B728E1"/>
    <w:rsid w:val="00B72B4D"/>
    <w:rsid w:val="00B73A08"/>
    <w:rsid w:val="00B744D4"/>
    <w:rsid w:val="00B760AF"/>
    <w:rsid w:val="00B76721"/>
    <w:rsid w:val="00B77BA0"/>
    <w:rsid w:val="00B92881"/>
    <w:rsid w:val="00B92A40"/>
    <w:rsid w:val="00B95B95"/>
    <w:rsid w:val="00BA0A7E"/>
    <w:rsid w:val="00BA6D72"/>
    <w:rsid w:val="00BB3A0F"/>
    <w:rsid w:val="00BD4A9E"/>
    <w:rsid w:val="00BD50A4"/>
    <w:rsid w:val="00BD5CDA"/>
    <w:rsid w:val="00BE013D"/>
    <w:rsid w:val="00BE7302"/>
    <w:rsid w:val="00BF2980"/>
    <w:rsid w:val="00BF4AA8"/>
    <w:rsid w:val="00BF6E19"/>
    <w:rsid w:val="00C003D8"/>
    <w:rsid w:val="00C00C58"/>
    <w:rsid w:val="00C02AFB"/>
    <w:rsid w:val="00C04756"/>
    <w:rsid w:val="00C05A48"/>
    <w:rsid w:val="00C10CD7"/>
    <w:rsid w:val="00C12E13"/>
    <w:rsid w:val="00C14F93"/>
    <w:rsid w:val="00C176D6"/>
    <w:rsid w:val="00C2422C"/>
    <w:rsid w:val="00C33074"/>
    <w:rsid w:val="00C33096"/>
    <w:rsid w:val="00C347F0"/>
    <w:rsid w:val="00C356F2"/>
    <w:rsid w:val="00C41F4A"/>
    <w:rsid w:val="00C42A27"/>
    <w:rsid w:val="00C42A86"/>
    <w:rsid w:val="00C44114"/>
    <w:rsid w:val="00C509E4"/>
    <w:rsid w:val="00C513E5"/>
    <w:rsid w:val="00C51CF4"/>
    <w:rsid w:val="00C551DC"/>
    <w:rsid w:val="00C5723A"/>
    <w:rsid w:val="00C60B60"/>
    <w:rsid w:val="00C6723D"/>
    <w:rsid w:val="00C7269A"/>
    <w:rsid w:val="00C8146F"/>
    <w:rsid w:val="00C87285"/>
    <w:rsid w:val="00C87ABC"/>
    <w:rsid w:val="00C93602"/>
    <w:rsid w:val="00C959EB"/>
    <w:rsid w:val="00C9795D"/>
    <w:rsid w:val="00CB04C0"/>
    <w:rsid w:val="00CB0BC1"/>
    <w:rsid w:val="00CB29A7"/>
    <w:rsid w:val="00CB653F"/>
    <w:rsid w:val="00CC1AAB"/>
    <w:rsid w:val="00CC4ADC"/>
    <w:rsid w:val="00CD3848"/>
    <w:rsid w:val="00CD390D"/>
    <w:rsid w:val="00CD4A65"/>
    <w:rsid w:val="00CE395A"/>
    <w:rsid w:val="00CE4148"/>
    <w:rsid w:val="00CF2B85"/>
    <w:rsid w:val="00D066DF"/>
    <w:rsid w:val="00D07D91"/>
    <w:rsid w:val="00D122AE"/>
    <w:rsid w:val="00D20922"/>
    <w:rsid w:val="00D22FBE"/>
    <w:rsid w:val="00D245CB"/>
    <w:rsid w:val="00D25C36"/>
    <w:rsid w:val="00D32898"/>
    <w:rsid w:val="00D35465"/>
    <w:rsid w:val="00D4038B"/>
    <w:rsid w:val="00D40D6B"/>
    <w:rsid w:val="00D51946"/>
    <w:rsid w:val="00D57583"/>
    <w:rsid w:val="00D61B06"/>
    <w:rsid w:val="00D630CF"/>
    <w:rsid w:val="00D6652D"/>
    <w:rsid w:val="00D666D1"/>
    <w:rsid w:val="00D707A9"/>
    <w:rsid w:val="00D7433E"/>
    <w:rsid w:val="00D80AFD"/>
    <w:rsid w:val="00D87476"/>
    <w:rsid w:val="00D973ED"/>
    <w:rsid w:val="00DA49DB"/>
    <w:rsid w:val="00DB0B4D"/>
    <w:rsid w:val="00DB2967"/>
    <w:rsid w:val="00DB5062"/>
    <w:rsid w:val="00DC1E7E"/>
    <w:rsid w:val="00DC2A13"/>
    <w:rsid w:val="00DC3894"/>
    <w:rsid w:val="00DD06D6"/>
    <w:rsid w:val="00DD0E97"/>
    <w:rsid w:val="00DD4286"/>
    <w:rsid w:val="00DD4FD8"/>
    <w:rsid w:val="00DF19D8"/>
    <w:rsid w:val="00DF209C"/>
    <w:rsid w:val="00DF36A4"/>
    <w:rsid w:val="00DF45EF"/>
    <w:rsid w:val="00DF5B42"/>
    <w:rsid w:val="00DF62BC"/>
    <w:rsid w:val="00DF70E2"/>
    <w:rsid w:val="00DF78E8"/>
    <w:rsid w:val="00DF7D44"/>
    <w:rsid w:val="00E018DE"/>
    <w:rsid w:val="00E040B1"/>
    <w:rsid w:val="00E13415"/>
    <w:rsid w:val="00E15015"/>
    <w:rsid w:val="00E16D0E"/>
    <w:rsid w:val="00E21F81"/>
    <w:rsid w:val="00E26378"/>
    <w:rsid w:val="00E278F9"/>
    <w:rsid w:val="00E31754"/>
    <w:rsid w:val="00E31897"/>
    <w:rsid w:val="00E32D52"/>
    <w:rsid w:val="00E44CC0"/>
    <w:rsid w:val="00E466B2"/>
    <w:rsid w:val="00E46910"/>
    <w:rsid w:val="00E6450E"/>
    <w:rsid w:val="00E66E0A"/>
    <w:rsid w:val="00E6771D"/>
    <w:rsid w:val="00E70308"/>
    <w:rsid w:val="00E718BF"/>
    <w:rsid w:val="00E74F1B"/>
    <w:rsid w:val="00E7510C"/>
    <w:rsid w:val="00E765F6"/>
    <w:rsid w:val="00E77167"/>
    <w:rsid w:val="00E82DE3"/>
    <w:rsid w:val="00E85E72"/>
    <w:rsid w:val="00E8773F"/>
    <w:rsid w:val="00E92412"/>
    <w:rsid w:val="00E96547"/>
    <w:rsid w:val="00E97E8F"/>
    <w:rsid w:val="00EA1F58"/>
    <w:rsid w:val="00EA224A"/>
    <w:rsid w:val="00EA3148"/>
    <w:rsid w:val="00EB74BF"/>
    <w:rsid w:val="00EC1C6B"/>
    <w:rsid w:val="00EC7250"/>
    <w:rsid w:val="00ED0085"/>
    <w:rsid w:val="00EE0A05"/>
    <w:rsid w:val="00EE3906"/>
    <w:rsid w:val="00EE56F2"/>
    <w:rsid w:val="00F02C2D"/>
    <w:rsid w:val="00F04F2A"/>
    <w:rsid w:val="00F0508C"/>
    <w:rsid w:val="00F06405"/>
    <w:rsid w:val="00F06E5F"/>
    <w:rsid w:val="00F112BC"/>
    <w:rsid w:val="00F12EBD"/>
    <w:rsid w:val="00F17A44"/>
    <w:rsid w:val="00F17CFB"/>
    <w:rsid w:val="00F206D9"/>
    <w:rsid w:val="00F2228C"/>
    <w:rsid w:val="00F22485"/>
    <w:rsid w:val="00F247D0"/>
    <w:rsid w:val="00F24FAA"/>
    <w:rsid w:val="00F3509E"/>
    <w:rsid w:val="00F35602"/>
    <w:rsid w:val="00F36CEA"/>
    <w:rsid w:val="00F3771F"/>
    <w:rsid w:val="00F43E67"/>
    <w:rsid w:val="00F53B5C"/>
    <w:rsid w:val="00F600E3"/>
    <w:rsid w:val="00F63FC7"/>
    <w:rsid w:val="00F66F12"/>
    <w:rsid w:val="00F70613"/>
    <w:rsid w:val="00F70C65"/>
    <w:rsid w:val="00F73061"/>
    <w:rsid w:val="00F73107"/>
    <w:rsid w:val="00F81BA6"/>
    <w:rsid w:val="00F8518D"/>
    <w:rsid w:val="00F97340"/>
    <w:rsid w:val="00FA0C78"/>
    <w:rsid w:val="00FA436A"/>
    <w:rsid w:val="00FA5AD1"/>
    <w:rsid w:val="00FA6D4D"/>
    <w:rsid w:val="00FB234C"/>
    <w:rsid w:val="00FB2DAB"/>
    <w:rsid w:val="00FB6BF1"/>
    <w:rsid w:val="00FD6CC1"/>
    <w:rsid w:val="00FE2A6E"/>
    <w:rsid w:val="00FE55B7"/>
    <w:rsid w:val="00FE5FA6"/>
    <w:rsid w:val="00FE6D17"/>
    <w:rsid w:val="00FE6D5E"/>
    <w:rsid w:val="00FE7F4B"/>
    <w:rsid w:val="00FF3975"/>
    <w:rsid w:val="00FF76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C871B3"/>
  <w15:chartTrackingRefBased/>
  <w15:docId w15:val="{20C05298-4FD8-4779-9CE6-D2A162130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7ADC"/>
    <w:pPr>
      <w:spacing w:before="160" w:after="120" w:line="360" w:lineRule="auto"/>
      <w:ind w:firstLine="709"/>
    </w:pPr>
    <w:rPr>
      <w:rFonts w:ascii="Arial" w:hAnsi="Arial"/>
      <w:color w:val="000000" w:themeColor="text1"/>
      <w:sz w:val="24"/>
    </w:rPr>
  </w:style>
  <w:style w:type="paragraph" w:styleId="Ttulo1">
    <w:name w:val="heading 1"/>
    <w:basedOn w:val="Normal"/>
    <w:next w:val="Normal"/>
    <w:link w:val="Ttulo1Car"/>
    <w:autoRedefine/>
    <w:uiPriority w:val="9"/>
    <w:qFormat/>
    <w:rsid w:val="00F8518D"/>
    <w:pPr>
      <w:numPr>
        <w:numId w:val="18"/>
      </w:numPr>
      <w:shd w:val="clear" w:color="auto" w:fill="FFFFFF"/>
      <w:spacing w:before="360" w:after="240"/>
      <w:contextualSpacing/>
      <w:outlineLvl w:val="0"/>
    </w:pPr>
    <w:rPr>
      <w:rFonts w:asciiTheme="minorHAnsi" w:eastAsia="Times New Roman" w:hAnsiTheme="minorHAnsi" w:cstheme="minorHAnsi"/>
      <w:b/>
      <w:sz w:val="36"/>
      <w:szCs w:val="36"/>
      <w:lang w:val="es-419" w:eastAsia="es-CO"/>
    </w:rPr>
  </w:style>
  <w:style w:type="paragraph" w:styleId="Ttulo2">
    <w:name w:val="heading 2"/>
    <w:basedOn w:val="Normal"/>
    <w:next w:val="Normal"/>
    <w:link w:val="Ttulo2Car"/>
    <w:autoRedefine/>
    <w:uiPriority w:val="9"/>
    <w:unhideWhenUsed/>
    <w:qFormat/>
    <w:rsid w:val="00FE2A6E"/>
    <w:pPr>
      <w:keepNext/>
      <w:keepLines/>
      <w:numPr>
        <w:ilvl w:val="1"/>
        <w:numId w:val="18"/>
      </w:numPr>
      <w:spacing w:before="360" w:after="0" w:line="480" w:lineRule="auto"/>
      <w:ind w:left="567" w:hanging="567"/>
      <w:outlineLvl w:val="1"/>
    </w:pPr>
    <w:rPr>
      <w:rFonts w:asciiTheme="minorHAnsi" w:eastAsiaTheme="majorEastAsia" w:hAnsiTheme="minorHAnsi" w:cstheme="minorHAnsi"/>
      <w:b/>
      <w:color w:val="auto"/>
      <w:sz w:val="32"/>
      <w:szCs w:val="32"/>
      <w:lang w:val="es-419" w:eastAsia="es-CO"/>
    </w:rPr>
  </w:style>
  <w:style w:type="paragraph" w:styleId="Ttulo3">
    <w:name w:val="heading 3"/>
    <w:basedOn w:val="Normal"/>
    <w:next w:val="Normal"/>
    <w:link w:val="Ttulo3Car"/>
    <w:autoRedefine/>
    <w:uiPriority w:val="9"/>
    <w:unhideWhenUsed/>
    <w:qFormat/>
    <w:rsid w:val="00E6771D"/>
    <w:pPr>
      <w:keepNext/>
      <w:keepLines/>
      <w:numPr>
        <w:ilvl w:val="2"/>
        <w:numId w:val="18"/>
      </w:numPr>
      <w:spacing w:before="360" w:after="0"/>
      <w:ind w:left="567" w:hanging="567"/>
      <w:outlineLvl w:val="2"/>
    </w:pPr>
    <w:rPr>
      <w:rFonts w:eastAsiaTheme="majorEastAsia" w:cstheme="majorBidi"/>
      <w:b/>
      <w:i/>
      <w:iCs/>
      <w:color w:val="3B3838" w:themeColor="background2" w:themeShade="40"/>
      <w:szCs w:val="24"/>
      <w:lang w:val="es-419" w:eastAsia="es-CO"/>
    </w:rPr>
  </w:style>
  <w:style w:type="paragraph" w:styleId="Ttulo4">
    <w:name w:val="heading 4"/>
    <w:basedOn w:val="Normal"/>
    <w:next w:val="Normal"/>
    <w:link w:val="Ttulo4Car"/>
    <w:uiPriority w:val="9"/>
    <w:semiHidden/>
    <w:unhideWhenUsed/>
    <w:rsid w:val="00BF2980"/>
    <w:pPr>
      <w:keepNext/>
      <w:keepLines/>
      <w:numPr>
        <w:ilvl w:val="3"/>
        <w:numId w:val="16"/>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autoRedefine/>
    <w:uiPriority w:val="9"/>
    <w:semiHidden/>
    <w:unhideWhenUsed/>
    <w:rsid w:val="00924358"/>
    <w:pPr>
      <w:keepNext/>
      <w:keepLines/>
      <w:numPr>
        <w:ilvl w:val="4"/>
        <w:numId w:val="16"/>
      </w:numPr>
      <w:spacing w:before="40" w:after="0"/>
      <w:outlineLvl w:val="4"/>
    </w:pPr>
    <w:rPr>
      <w:rFonts w:eastAsiaTheme="majorEastAsia" w:cstheme="majorBidi"/>
    </w:rPr>
  </w:style>
  <w:style w:type="paragraph" w:styleId="Ttulo6">
    <w:name w:val="heading 6"/>
    <w:basedOn w:val="Normal"/>
    <w:next w:val="Normal"/>
    <w:link w:val="Ttulo6Car"/>
    <w:uiPriority w:val="9"/>
    <w:semiHidden/>
    <w:unhideWhenUsed/>
    <w:qFormat/>
    <w:rsid w:val="00BF2980"/>
    <w:pPr>
      <w:keepNext/>
      <w:keepLines/>
      <w:numPr>
        <w:ilvl w:val="5"/>
        <w:numId w:val="16"/>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BF2980"/>
    <w:pPr>
      <w:keepNext/>
      <w:keepLines/>
      <w:numPr>
        <w:ilvl w:val="6"/>
        <w:numId w:val="1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BF2980"/>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F2980"/>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6771D"/>
    <w:rPr>
      <w:rFonts w:ascii="Arial" w:eastAsiaTheme="majorEastAsia" w:hAnsi="Arial" w:cstheme="majorBidi"/>
      <w:b/>
      <w:i/>
      <w:iCs/>
      <w:color w:val="3B3838" w:themeColor="background2" w:themeShade="40"/>
      <w:sz w:val="24"/>
      <w:szCs w:val="24"/>
      <w:lang w:val="es-419" w:eastAsia="es-CO"/>
    </w:rPr>
  </w:style>
  <w:style w:type="character" w:customStyle="1" w:styleId="Ttulo2Car">
    <w:name w:val="Título 2 Car"/>
    <w:basedOn w:val="Fuentedeprrafopredeter"/>
    <w:link w:val="Ttulo2"/>
    <w:uiPriority w:val="9"/>
    <w:rsid w:val="00FE2A6E"/>
    <w:rPr>
      <w:rFonts w:eastAsiaTheme="majorEastAsia" w:cstheme="minorHAnsi"/>
      <w:b/>
      <w:sz w:val="32"/>
      <w:szCs w:val="32"/>
      <w:lang w:val="es-419" w:eastAsia="es-CO"/>
    </w:rPr>
  </w:style>
  <w:style w:type="paragraph" w:styleId="Subttulo">
    <w:name w:val="Subtitle"/>
    <w:basedOn w:val="Normal"/>
    <w:next w:val="Normal"/>
    <w:link w:val="SubttuloCar"/>
    <w:uiPriority w:val="11"/>
    <w:rsid w:val="00941337"/>
    <w:pPr>
      <w:numPr>
        <w:ilvl w:val="1"/>
      </w:numPr>
      <w:ind w:firstLine="709"/>
    </w:pPr>
    <w:rPr>
      <w:rFonts w:eastAsiaTheme="minorEastAsia" w:cs="Times New Roman (Cuerpo en alfa"/>
      <w:color w:val="404040" w:themeColor="text1" w:themeTint="BF"/>
      <w:spacing w:val="10"/>
    </w:rPr>
  </w:style>
  <w:style w:type="character" w:customStyle="1" w:styleId="SubttuloCar">
    <w:name w:val="Subtítulo Car"/>
    <w:basedOn w:val="Fuentedeprrafopredeter"/>
    <w:link w:val="Subttulo"/>
    <w:uiPriority w:val="11"/>
    <w:rsid w:val="00941337"/>
    <w:rPr>
      <w:rFonts w:ascii="Arial" w:eastAsiaTheme="minorEastAsia" w:hAnsi="Arial" w:cs="Times New Roman (Cuerpo en alfa"/>
      <w:color w:val="404040" w:themeColor="text1" w:themeTint="BF"/>
      <w:spacing w:val="10"/>
      <w:sz w:val="24"/>
    </w:rPr>
  </w:style>
  <w:style w:type="character" w:styleId="nfasis">
    <w:name w:val="Emphasis"/>
    <w:basedOn w:val="Fuentedeprrafopredeter"/>
    <w:uiPriority w:val="20"/>
    <w:qFormat/>
    <w:rsid w:val="00924358"/>
    <w:rPr>
      <w:rFonts w:ascii="Roboto" w:hAnsi="Roboto"/>
      <w:i/>
      <w:iCs/>
      <w:color w:val="3B3838" w:themeColor="background2" w:themeShade="40"/>
    </w:rPr>
  </w:style>
  <w:style w:type="character" w:styleId="nfasissutil">
    <w:name w:val="Subtle Emphasis"/>
    <w:basedOn w:val="Fuentedeprrafopredeter"/>
    <w:uiPriority w:val="19"/>
    <w:rsid w:val="00924358"/>
    <w:rPr>
      <w:rFonts w:ascii="Roboto" w:hAnsi="Roboto"/>
      <w:i/>
      <w:iCs/>
      <w:color w:val="404040" w:themeColor="text1" w:themeTint="BF"/>
    </w:rPr>
  </w:style>
  <w:style w:type="paragraph" w:styleId="Cita">
    <w:name w:val="Quote"/>
    <w:basedOn w:val="Normal"/>
    <w:next w:val="Normal"/>
    <w:link w:val="CitaCar"/>
    <w:uiPriority w:val="29"/>
    <w:qFormat/>
    <w:rsid w:val="00924358"/>
    <w:pPr>
      <w:spacing w:before="200"/>
      <w:ind w:left="864" w:right="864"/>
      <w:jc w:val="center"/>
    </w:pPr>
    <w:rPr>
      <w:i/>
      <w:iCs/>
    </w:rPr>
  </w:style>
  <w:style w:type="character" w:customStyle="1" w:styleId="CitaCar">
    <w:name w:val="Cita Car"/>
    <w:basedOn w:val="Fuentedeprrafopredeter"/>
    <w:link w:val="Cita"/>
    <w:uiPriority w:val="29"/>
    <w:rsid w:val="00924358"/>
    <w:rPr>
      <w:rFonts w:ascii="Roboto" w:hAnsi="Roboto"/>
      <w:i/>
      <w:iCs/>
      <w:color w:val="262626" w:themeColor="text1" w:themeTint="D9"/>
      <w:sz w:val="24"/>
    </w:rPr>
  </w:style>
  <w:style w:type="paragraph" w:styleId="Prrafodelista">
    <w:name w:val="List Paragraph"/>
    <w:aliases w:val="Parrafo de lista"/>
    <w:basedOn w:val="Normal"/>
    <w:link w:val="PrrafodelistaCar"/>
    <w:uiPriority w:val="34"/>
    <w:qFormat/>
    <w:rsid w:val="00C60B60"/>
    <w:pPr>
      <w:numPr>
        <w:numId w:val="19"/>
      </w:numPr>
      <w:spacing w:before="240"/>
      <w:contextualSpacing/>
    </w:pPr>
    <w:rPr>
      <w:lang w:val="en-US"/>
    </w:rPr>
  </w:style>
  <w:style w:type="character" w:customStyle="1" w:styleId="Ttulo5Car">
    <w:name w:val="Título 5 Car"/>
    <w:basedOn w:val="Fuentedeprrafopredeter"/>
    <w:link w:val="Ttulo5"/>
    <w:uiPriority w:val="9"/>
    <w:semiHidden/>
    <w:rsid w:val="00924358"/>
    <w:rPr>
      <w:rFonts w:ascii="Arial" w:eastAsiaTheme="majorEastAsia" w:hAnsi="Arial" w:cstheme="majorBidi"/>
      <w:color w:val="000000" w:themeColor="text1"/>
      <w:sz w:val="24"/>
    </w:rPr>
  </w:style>
  <w:style w:type="numbering" w:customStyle="1" w:styleId="Estilo1">
    <w:name w:val="Estilo1"/>
    <w:uiPriority w:val="99"/>
    <w:rsid w:val="00BF2980"/>
    <w:pPr>
      <w:numPr>
        <w:numId w:val="1"/>
      </w:numPr>
    </w:pPr>
  </w:style>
  <w:style w:type="character" w:customStyle="1" w:styleId="Ttulo1Car">
    <w:name w:val="Título 1 Car"/>
    <w:basedOn w:val="Fuentedeprrafopredeter"/>
    <w:link w:val="Ttulo1"/>
    <w:uiPriority w:val="9"/>
    <w:rsid w:val="00F8518D"/>
    <w:rPr>
      <w:rFonts w:eastAsia="Times New Roman" w:cstheme="minorHAnsi"/>
      <w:b/>
      <w:color w:val="000000" w:themeColor="text1"/>
      <w:sz w:val="36"/>
      <w:szCs w:val="36"/>
      <w:shd w:val="clear" w:color="auto" w:fill="FFFFFF"/>
      <w:lang w:val="es-419" w:eastAsia="es-CO"/>
    </w:rPr>
  </w:style>
  <w:style w:type="character" w:customStyle="1" w:styleId="Ttulo4Car">
    <w:name w:val="Título 4 Car"/>
    <w:basedOn w:val="Fuentedeprrafopredeter"/>
    <w:link w:val="Ttulo4"/>
    <w:uiPriority w:val="9"/>
    <w:semiHidden/>
    <w:rsid w:val="00BF2980"/>
    <w:rPr>
      <w:rFonts w:asciiTheme="majorHAnsi" w:eastAsiaTheme="majorEastAsia" w:hAnsiTheme="majorHAnsi" w:cstheme="majorBidi"/>
      <w:i/>
      <w:iCs/>
      <w:color w:val="2F5496" w:themeColor="accent1" w:themeShade="BF"/>
      <w:sz w:val="24"/>
    </w:rPr>
  </w:style>
  <w:style w:type="character" w:customStyle="1" w:styleId="Ttulo6Car">
    <w:name w:val="Título 6 Car"/>
    <w:basedOn w:val="Fuentedeprrafopredeter"/>
    <w:link w:val="Ttulo6"/>
    <w:uiPriority w:val="9"/>
    <w:semiHidden/>
    <w:rsid w:val="00BF2980"/>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BF2980"/>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BF298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F2980"/>
    <w:rPr>
      <w:rFonts w:asciiTheme="majorHAnsi" w:eastAsiaTheme="majorEastAsia" w:hAnsiTheme="majorHAnsi" w:cstheme="majorBidi"/>
      <w:i/>
      <w:iCs/>
      <w:color w:val="272727" w:themeColor="text1" w:themeTint="D8"/>
      <w:sz w:val="21"/>
      <w:szCs w:val="21"/>
    </w:rPr>
  </w:style>
  <w:style w:type="character" w:styleId="nfasisintenso">
    <w:name w:val="Intense Emphasis"/>
    <w:basedOn w:val="Fuentedeprrafopredeter"/>
    <w:uiPriority w:val="21"/>
    <w:rsid w:val="00BF2980"/>
    <w:rPr>
      <w:i/>
      <w:iCs/>
      <w:color w:val="0070C0"/>
    </w:rPr>
  </w:style>
  <w:style w:type="paragraph" w:styleId="Citadestacada">
    <w:name w:val="Intense Quote"/>
    <w:aliases w:val="Guion de video"/>
    <w:basedOn w:val="Normal"/>
    <w:next w:val="Normal"/>
    <w:link w:val="CitadestacadaCar"/>
    <w:uiPriority w:val="30"/>
    <w:rsid w:val="00607911"/>
    <w:pPr>
      <w:pBdr>
        <w:top w:val="single" w:sz="4" w:space="10" w:color="4472C4" w:themeColor="accent1"/>
        <w:bottom w:val="single" w:sz="4" w:space="10" w:color="4472C4" w:themeColor="accent1"/>
      </w:pBdr>
      <w:spacing w:before="360" w:after="360"/>
      <w:ind w:left="864" w:right="864"/>
    </w:pPr>
    <w:rPr>
      <w:iCs/>
      <w:color w:val="262626" w:themeColor="text1" w:themeTint="D9"/>
    </w:rPr>
  </w:style>
  <w:style w:type="character" w:customStyle="1" w:styleId="CitadestacadaCar">
    <w:name w:val="Cita destacada Car"/>
    <w:aliases w:val="Guion de video Car"/>
    <w:basedOn w:val="Fuentedeprrafopredeter"/>
    <w:link w:val="Citadestacada"/>
    <w:uiPriority w:val="30"/>
    <w:rsid w:val="00607911"/>
    <w:rPr>
      <w:rFonts w:ascii="Arial" w:hAnsi="Arial"/>
      <w:iCs/>
      <w:color w:val="262626" w:themeColor="text1" w:themeTint="D9"/>
      <w:sz w:val="24"/>
    </w:rPr>
  </w:style>
  <w:style w:type="paragraph" w:styleId="Encabezado">
    <w:name w:val="header"/>
    <w:basedOn w:val="Normal"/>
    <w:link w:val="EncabezadoCar"/>
    <w:uiPriority w:val="99"/>
    <w:unhideWhenUsed/>
    <w:rsid w:val="00BF29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2980"/>
    <w:rPr>
      <w:rFonts w:ascii="Roboto" w:hAnsi="Roboto"/>
      <w:color w:val="262626" w:themeColor="text1" w:themeTint="D9"/>
      <w:sz w:val="24"/>
    </w:rPr>
  </w:style>
  <w:style w:type="paragraph" w:styleId="Piedepgina">
    <w:name w:val="footer"/>
    <w:basedOn w:val="Normal"/>
    <w:link w:val="PiedepginaCar"/>
    <w:uiPriority w:val="99"/>
    <w:unhideWhenUsed/>
    <w:rsid w:val="00BF29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2980"/>
    <w:rPr>
      <w:rFonts w:ascii="Roboto" w:hAnsi="Roboto"/>
      <w:color w:val="262626" w:themeColor="text1" w:themeTint="D9"/>
      <w:sz w:val="24"/>
    </w:rPr>
  </w:style>
  <w:style w:type="character" w:styleId="Textodelmarcadordeposicin">
    <w:name w:val="Placeholder Text"/>
    <w:basedOn w:val="Fuentedeprrafopredeter"/>
    <w:uiPriority w:val="99"/>
    <w:semiHidden/>
    <w:rsid w:val="00442B0D"/>
    <w:rPr>
      <w:color w:val="808080"/>
    </w:rPr>
  </w:style>
  <w:style w:type="character" w:customStyle="1" w:styleId="Estilo2">
    <w:name w:val="Estilo2"/>
    <w:basedOn w:val="Fuentedeprrafopredeter"/>
    <w:uiPriority w:val="1"/>
    <w:rsid w:val="002D2386"/>
    <w:rPr>
      <w:rFonts w:ascii="Roboto" w:hAnsi="Roboto"/>
    </w:rPr>
  </w:style>
  <w:style w:type="paragraph" w:styleId="TtuloTDC">
    <w:name w:val="TOC Heading"/>
    <w:basedOn w:val="Ttulo1"/>
    <w:next w:val="Normal"/>
    <w:uiPriority w:val="39"/>
    <w:unhideWhenUsed/>
    <w:qFormat/>
    <w:rsid w:val="0085441D"/>
    <w:pPr>
      <w:numPr>
        <w:numId w:val="0"/>
      </w:numPr>
      <w:spacing w:line="259" w:lineRule="auto"/>
      <w:outlineLvl w:val="9"/>
    </w:pPr>
    <w:rPr>
      <w:b w:val="0"/>
    </w:rPr>
  </w:style>
  <w:style w:type="paragraph" w:styleId="Textodeglobo">
    <w:name w:val="Balloon Text"/>
    <w:basedOn w:val="Normal"/>
    <w:link w:val="TextodegloboCar"/>
    <w:uiPriority w:val="99"/>
    <w:semiHidden/>
    <w:unhideWhenUsed/>
    <w:rsid w:val="00FD6CC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6CC1"/>
    <w:rPr>
      <w:rFonts w:ascii="Segoe UI" w:hAnsi="Segoe UI" w:cs="Segoe UI"/>
      <w:color w:val="262626" w:themeColor="text1" w:themeTint="D9"/>
      <w:sz w:val="18"/>
      <w:szCs w:val="18"/>
    </w:rPr>
  </w:style>
  <w:style w:type="paragraph" w:styleId="TDC1">
    <w:name w:val="toc 1"/>
    <w:basedOn w:val="Normal"/>
    <w:next w:val="Normal"/>
    <w:autoRedefine/>
    <w:uiPriority w:val="39"/>
    <w:unhideWhenUsed/>
    <w:rsid w:val="00FD6CC1"/>
    <w:pPr>
      <w:spacing w:after="100"/>
    </w:pPr>
  </w:style>
  <w:style w:type="character" w:styleId="Hipervnculo">
    <w:name w:val="Hyperlink"/>
    <w:basedOn w:val="Fuentedeprrafopredeter"/>
    <w:uiPriority w:val="99"/>
    <w:unhideWhenUsed/>
    <w:rsid w:val="00FD6CC1"/>
    <w:rPr>
      <w:color w:val="0563C1" w:themeColor="hyperlink"/>
      <w:u w:val="single"/>
    </w:rPr>
  </w:style>
  <w:style w:type="character" w:customStyle="1" w:styleId="EstiloCentrado">
    <w:name w:val="Estilo Centrado"/>
    <w:basedOn w:val="Hipervnculo"/>
    <w:uiPriority w:val="1"/>
    <w:rsid w:val="00FD6CC1"/>
    <w:rPr>
      <w:noProof/>
      <w:color w:val="0563C1" w:themeColor="hyperlink"/>
      <w:u w:val="single"/>
    </w:rPr>
  </w:style>
  <w:style w:type="paragraph" w:styleId="Descripcin">
    <w:name w:val="caption"/>
    <w:basedOn w:val="Normal"/>
    <w:next w:val="Normal"/>
    <w:uiPriority w:val="35"/>
    <w:unhideWhenUsed/>
    <w:qFormat/>
    <w:rsid w:val="0085441D"/>
    <w:pPr>
      <w:spacing w:after="200" w:line="240" w:lineRule="auto"/>
    </w:pPr>
    <w:rPr>
      <w:i/>
      <w:iCs/>
      <w:color w:val="44546A" w:themeColor="text2"/>
      <w:sz w:val="18"/>
      <w:szCs w:val="18"/>
    </w:rPr>
  </w:style>
  <w:style w:type="paragraph" w:customStyle="1" w:styleId="Titulosgenerales">
    <w:name w:val="Titulos generales"/>
    <w:basedOn w:val="Ttulo1"/>
    <w:qFormat/>
    <w:rsid w:val="00C60B60"/>
    <w:pPr>
      <w:pageBreakBefore/>
      <w:numPr>
        <w:numId w:val="0"/>
      </w:numPr>
    </w:pPr>
  </w:style>
  <w:style w:type="paragraph" w:styleId="TDC2">
    <w:name w:val="toc 2"/>
    <w:basedOn w:val="Normal"/>
    <w:next w:val="Normal"/>
    <w:autoRedefine/>
    <w:uiPriority w:val="39"/>
    <w:unhideWhenUsed/>
    <w:rsid w:val="00EE3906"/>
    <w:pPr>
      <w:spacing w:after="100"/>
      <w:ind w:left="240"/>
    </w:pPr>
  </w:style>
  <w:style w:type="table" w:styleId="Tablaconcuadrcula3-nfasis6">
    <w:name w:val="Grid Table 3 Accent 6"/>
    <w:basedOn w:val="Tablanormal"/>
    <w:uiPriority w:val="48"/>
    <w:rsid w:val="00C10CD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3-nfasis2">
    <w:name w:val="Grid Table 3 Accent 2"/>
    <w:basedOn w:val="Tablanormal"/>
    <w:uiPriority w:val="48"/>
    <w:rsid w:val="00C10C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delista6concolores-nfasis4">
    <w:name w:val="List Table 6 Colorful Accent 4"/>
    <w:basedOn w:val="Tablanormal"/>
    <w:uiPriority w:val="51"/>
    <w:rsid w:val="00C10CD7"/>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6concolores-nfasis6">
    <w:name w:val="List Table 6 Colorful Accent 6"/>
    <w:basedOn w:val="Tablanormal"/>
    <w:uiPriority w:val="51"/>
    <w:rsid w:val="00C10CD7"/>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6concolores-nfasis2">
    <w:name w:val="List Table 6 Colorful Accent 2"/>
    <w:basedOn w:val="Tablanormal"/>
    <w:uiPriority w:val="51"/>
    <w:rsid w:val="00C10CD7"/>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2">
    <w:name w:val="Grid Table 4 Accent 2"/>
    <w:basedOn w:val="Tablanormal"/>
    <w:uiPriority w:val="49"/>
    <w:rsid w:val="00C10C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Mencinsinresolver">
    <w:name w:val="Unresolved Mention"/>
    <w:basedOn w:val="Fuentedeprrafopredeter"/>
    <w:uiPriority w:val="99"/>
    <w:semiHidden/>
    <w:unhideWhenUsed/>
    <w:rsid w:val="00345722"/>
    <w:rPr>
      <w:color w:val="605E5C"/>
      <w:shd w:val="clear" w:color="auto" w:fill="E1DFDD"/>
    </w:rPr>
  </w:style>
  <w:style w:type="table" w:styleId="Tablaconcuadrcula">
    <w:name w:val="Table Grid"/>
    <w:basedOn w:val="Tablanormal"/>
    <w:uiPriority w:val="39"/>
    <w:rsid w:val="00EE0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FE5FA6"/>
    <w:rPr>
      <w:color w:val="954F72" w:themeColor="followedHyperlink"/>
      <w:u w:val="single"/>
    </w:rPr>
  </w:style>
  <w:style w:type="paragraph" w:styleId="Textocomentario">
    <w:name w:val="annotation text"/>
    <w:basedOn w:val="Normal"/>
    <w:link w:val="TextocomentarioCar"/>
    <w:uiPriority w:val="99"/>
    <w:semiHidden/>
    <w:unhideWhenUsed/>
    <w:rsid w:val="004578F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578F8"/>
    <w:rPr>
      <w:rFonts w:ascii="Roboto" w:hAnsi="Roboto"/>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4578F8"/>
    <w:rPr>
      <w:b/>
      <w:bCs/>
    </w:rPr>
  </w:style>
  <w:style w:type="character" w:customStyle="1" w:styleId="AsuntodelcomentarioCar">
    <w:name w:val="Asunto del comentario Car"/>
    <w:basedOn w:val="TextocomentarioCar"/>
    <w:link w:val="Asuntodelcomentario"/>
    <w:uiPriority w:val="99"/>
    <w:semiHidden/>
    <w:rsid w:val="004578F8"/>
    <w:rPr>
      <w:rFonts w:ascii="Roboto" w:hAnsi="Roboto"/>
      <w:b/>
      <w:bCs/>
      <w:color w:val="000000" w:themeColor="text1"/>
      <w:sz w:val="20"/>
      <w:szCs w:val="20"/>
    </w:rPr>
  </w:style>
  <w:style w:type="paragraph" w:styleId="Bibliografa">
    <w:name w:val="Bibliography"/>
    <w:basedOn w:val="Normal"/>
    <w:next w:val="Normal"/>
    <w:uiPriority w:val="37"/>
    <w:semiHidden/>
    <w:unhideWhenUsed/>
    <w:rsid w:val="004578F8"/>
  </w:style>
  <w:style w:type="paragraph" w:styleId="Cierre">
    <w:name w:val="Closing"/>
    <w:basedOn w:val="Normal"/>
    <w:link w:val="CierreCar"/>
    <w:uiPriority w:val="99"/>
    <w:semiHidden/>
    <w:unhideWhenUsed/>
    <w:rsid w:val="004578F8"/>
    <w:pPr>
      <w:spacing w:after="0" w:line="240" w:lineRule="auto"/>
      <w:ind w:left="4252"/>
    </w:pPr>
  </w:style>
  <w:style w:type="character" w:customStyle="1" w:styleId="CierreCar">
    <w:name w:val="Cierre Car"/>
    <w:basedOn w:val="Fuentedeprrafopredeter"/>
    <w:link w:val="Cierre"/>
    <w:uiPriority w:val="99"/>
    <w:semiHidden/>
    <w:rsid w:val="004578F8"/>
    <w:rPr>
      <w:rFonts w:ascii="Roboto" w:hAnsi="Roboto"/>
      <w:color w:val="000000" w:themeColor="text1"/>
      <w:sz w:val="24"/>
    </w:rPr>
  </w:style>
  <w:style w:type="paragraph" w:styleId="Continuarlista">
    <w:name w:val="List Continue"/>
    <w:basedOn w:val="Normal"/>
    <w:uiPriority w:val="99"/>
    <w:semiHidden/>
    <w:unhideWhenUsed/>
    <w:rsid w:val="004578F8"/>
    <w:pPr>
      <w:ind w:left="283"/>
      <w:contextualSpacing/>
    </w:pPr>
  </w:style>
  <w:style w:type="paragraph" w:styleId="Continuarlista2">
    <w:name w:val="List Continue 2"/>
    <w:basedOn w:val="Normal"/>
    <w:uiPriority w:val="99"/>
    <w:semiHidden/>
    <w:unhideWhenUsed/>
    <w:rsid w:val="004578F8"/>
    <w:pPr>
      <w:ind w:left="566"/>
      <w:contextualSpacing/>
    </w:pPr>
  </w:style>
  <w:style w:type="paragraph" w:styleId="Continuarlista3">
    <w:name w:val="List Continue 3"/>
    <w:basedOn w:val="Normal"/>
    <w:uiPriority w:val="99"/>
    <w:semiHidden/>
    <w:unhideWhenUsed/>
    <w:rsid w:val="004578F8"/>
    <w:pPr>
      <w:ind w:left="849"/>
      <w:contextualSpacing/>
    </w:pPr>
  </w:style>
  <w:style w:type="paragraph" w:styleId="Continuarlista4">
    <w:name w:val="List Continue 4"/>
    <w:basedOn w:val="Normal"/>
    <w:uiPriority w:val="99"/>
    <w:semiHidden/>
    <w:unhideWhenUsed/>
    <w:rsid w:val="004578F8"/>
    <w:pPr>
      <w:ind w:left="1132"/>
      <w:contextualSpacing/>
    </w:pPr>
  </w:style>
  <w:style w:type="paragraph" w:styleId="Continuarlista5">
    <w:name w:val="List Continue 5"/>
    <w:basedOn w:val="Normal"/>
    <w:uiPriority w:val="99"/>
    <w:semiHidden/>
    <w:unhideWhenUsed/>
    <w:rsid w:val="004578F8"/>
    <w:pPr>
      <w:ind w:left="1415"/>
      <w:contextualSpacing/>
    </w:pPr>
  </w:style>
  <w:style w:type="paragraph" w:styleId="DireccinHTML">
    <w:name w:val="HTML Address"/>
    <w:basedOn w:val="Normal"/>
    <w:link w:val="DireccinHTMLCar"/>
    <w:uiPriority w:val="99"/>
    <w:semiHidden/>
    <w:unhideWhenUsed/>
    <w:rsid w:val="004578F8"/>
    <w:pPr>
      <w:spacing w:after="0" w:line="240" w:lineRule="auto"/>
    </w:pPr>
    <w:rPr>
      <w:i/>
      <w:iCs/>
    </w:rPr>
  </w:style>
  <w:style w:type="character" w:customStyle="1" w:styleId="DireccinHTMLCar">
    <w:name w:val="Dirección HTML Car"/>
    <w:basedOn w:val="Fuentedeprrafopredeter"/>
    <w:link w:val="DireccinHTML"/>
    <w:uiPriority w:val="99"/>
    <w:semiHidden/>
    <w:rsid w:val="004578F8"/>
    <w:rPr>
      <w:rFonts w:ascii="Roboto" w:hAnsi="Roboto"/>
      <w:i/>
      <w:iCs/>
      <w:color w:val="000000" w:themeColor="text1"/>
      <w:sz w:val="24"/>
    </w:rPr>
  </w:style>
  <w:style w:type="paragraph" w:styleId="Direccinsobre">
    <w:name w:val="envelope address"/>
    <w:basedOn w:val="Normal"/>
    <w:uiPriority w:val="99"/>
    <w:semiHidden/>
    <w:unhideWhenUsed/>
    <w:rsid w:val="004578F8"/>
    <w:pPr>
      <w:framePr w:w="7920" w:h="1980" w:hRule="exact" w:hSpace="141" w:wrap="auto" w:hAnchor="page" w:xAlign="center" w:yAlign="bottom"/>
      <w:spacing w:after="0" w:line="240" w:lineRule="auto"/>
      <w:ind w:left="2880"/>
    </w:pPr>
    <w:rPr>
      <w:rFonts w:asciiTheme="majorHAnsi" w:eastAsiaTheme="majorEastAsia" w:hAnsiTheme="majorHAnsi" w:cstheme="majorBidi"/>
      <w:szCs w:val="24"/>
    </w:rPr>
  </w:style>
  <w:style w:type="paragraph" w:styleId="Encabezadodelista">
    <w:name w:val="toa heading"/>
    <w:basedOn w:val="Normal"/>
    <w:next w:val="Normal"/>
    <w:uiPriority w:val="99"/>
    <w:semiHidden/>
    <w:unhideWhenUsed/>
    <w:rsid w:val="004578F8"/>
    <w:pPr>
      <w:spacing w:before="120"/>
    </w:pPr>
    <w:rPr>
      <w:rFonts w:asciiTheme="majorHAnsi" w:eastAsiaTheme="majorEastAsia" w:hAnsiTheme="majorHAnsi" w:cstheme="majorBidi"/>
      <w:b/>
      <w:bCs/>
      <w:szCs w:val="24"/>
    </w:rPr>
  </w:style>
  <w:style w:type="paragraph" w:styleId="Encabezadodemensaje">
    <w:name w:val="Message Header"/>
    <w:basedOn w:val="Normal"/>
    <w:link w:val="EncabezadodemensajeCar"/>
    <w:uiPriority w:val="99"/>
    <w:semiHidden/>
    <w:unhideWhenUsed/>
    <w:rsid w:val="004578F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EncabezadodemensajeCar">
    <w:name w:val="Encabezado de mensaje Car"/>
    <w:basedOn w:val="Fuentedeprrafopredeter"/>
    <w:link w:val="Encabezadodemensaje"/>
    <w:uiPriority w:val="99"/>
    <w:semiHidden/>
    <w:rsid w:val="004578F8"/>
    <w:rPr>
      <w:rFonts w:asciiTheme="majorHAnsi" w:eastAsiaTheme="majorEastAsia" w:hAnsiTheme="majorHAnsi" w:cstheme="majorBidi"/>
      <w:color w:val="000000" w:themeColor="text1"/>
      <w:sz w:val="24"/>
      <w:szCs w:val="24"/>
      <w:shd w:val="pct20" w:color="auto" w:fill="auto"/>
    </w:rPr>
  </w:style>
  <w:style w:type="paragraph" w:styleId="Encabezadodenota">
    <w:name w:val="Note Heading"/>
    <w:basedOn w:val="Normal"/>
    <w:next w:val="Normal"/>
    <w:link w:val="EncabezadodenotaCar"/>
    <w:uiPriority w:val="99"/>
    <w:semiHidden/>
    <w:unhideWhenUsed/>
    <w:rsid w:val="004578F8"/>
    <w:pPr>
      <w:spacing w:after="0" w:line="240" w:lineRule="auto"/>
    </w:pPr>
  </w:style>
  <w:style w:type="character" w:customStyle="1" w:styleId="EncabezadodenotaCar">
    <w:name w:val="Encabezado de nota Car"/>
    <w:basedOn w:val="Fuentedeprrafopredeter"/>
    <w:link w:val="Encabezadodenota"/>
    <w:uiPriority w:val="99"/>
    <w:semiHidden/>
    <w:rsid w:val="004578F8"/>
    <w:rPr>
      <w:rFonts w:ascii="Roboto" w:hAnsi="Roboto"/>
      <w:color w:val="000000" w:themeColor="text1"/>
      <w:sz w:val="24"/>
    </w:rPr>
  </w:style>
  <w:style w:type="paragraph" w:styleId="Fecha">
    <w:name w:val="Date"/>
    <w:basedOn w:val="Normal"/>
    <w:next w:val="Normal"/>
    <w:link w:val="FechaCar"/>
    <w:uiPriority w:val="99"/>
    <w:semiHidden/>
    <w:unhideWhenUsed/>
    <w:rsid w:val="004578F8"/>
  </w:style>
  <w:style w:type="character" w:customStyle="1" w:styleId="FechaCar">
    <w:name w:val="Fecha Car"/>
    <w:basedOn w:val="Fuentedeprrafopredeter"/>
    <w:link w:val="Fecha"/>
    <w:uiPriority w:val="99"/>
    <w:semiHidden/>
    <w:rsid w:val="004578F8"/>
    <w:rPr>
      <w:rFonts w:ascii="Roboto" w:hAnsi="Roboto"/>
      <w:color w:val="000000" w:themeColor="text1"/>
      <w:sz w:val="24"/>
    </w:rPr>
  </w:style>
  <w:style w:type="paragraph" w:styleId="Firma">
    <w:name w:val="Signature"/>
    <w:basedOn w:val="Normal"/>
    <w:link w:val="FirmaCar"/>
    <w:uiPriority w:val="99"/>
    <w:semiHidden/>
    <w:unhideWhenUsed/>
    <w:rsid w:val="004578F8"/>
    <w:pPr>
      <w:spacing w:after="0" w:line="240" w:lineRule="auto"/>
      <w:ind w:left="4252"/>
    </w:pPr>
  </w:style>
  <w:style w:type="character" w:customStyle="1" w:styleId="FirmaCar">
    <w:name w:val="Firma Car"/>
    <w:basedOn w:val="Fuentedeprrafopredeter"/>
    <w:link w:val="Firma"/>
    <w:uiPriority w:val="99"/>
    <w:semiHidden/>
    <w:rsid w:val="004578F8"/>
    <w:rPr>
      <w:rFonts w:ascii="Roboto" w:hAnsi="Roboto"/>
      <w:color w:val="000000" w:themeColor="text1"/>
      <w:sz w:val="24"/>
    </w:rPr>
  </w:style>
  <w:style w:type="paragraph" w:styleId="Firmadecorreoelectrnico">
    <w:name w:val="E-mail Signature"/>
    <w:basedOn w:val="Normal"/>
    <w:link w:val="FirmadecorreoelectrnicoCar"/>
    <w:uiPriority w:val="99"/>
    <w:semiHidden/>
    <w:unhideWhenUsed/>
    <w:rsid w:val="004578F8"/>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4578F8"/>
    <w:rPr>
      <w:rFonts w:ascii="Roboto" w:hAnsi="Roboto"/>
      <w:color w:val="000000" w:themeColor="text1"/>
      <w:sz w:val="24"/>
    </w:rPr>
  </w:style>
  <w:style w:type="paragraph" w:styleId="HTMLconformatoprevio">
    <w:name w:val="HTML Preformatted"/>
    <w:basedOn w:val="Normal"/>
    <w:link w:val="HTMLconformatoprevioCar"/>
    <w:uiPriority w:val="99"/>
    <w:semiHidden/>
    <w:unhideWhenUsed/>
    <w:rsid w:val="004578F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578F8"/>
    <w:rPr>
      <w:rFonts w:ascii="Consolas" w:hAnsi="Consolas"/>
      <w:color w:val="000000" w:themeColor="text1"/>
      <w:sz w:val="20"/>
      <w:szCs w:val="20"/>
    </w:rPr>
  </w:style>
  <w:style w:type="paragraph" w:styleId="ndice1">
    <w:name w:val="index 1"/>
    <w:basedOn w:val="Normal"/>
    <w:next w:val="Normal"/>
    <w:autoRedefine/>
    <w:uiPriority w:val="99"/>
    <w:semiHidden/>
    <w:unhideWhenUsed/>
    <w:rsid w:val="004578F8"/>
    <w:pPr>
      <w:spacing w:after="0" w:line="240" w:lineRule="auto"/>
      <w:ind w:left="240" w:hanging="240"/>
    </w:pPr>
  </w:style>
  <w:style w:type="paragraph" w:styleId="ndice2">
    <w:name w:val="index 2"/>
    <w:basedOn w:val="Normal"/>
    <w:next w:val="Normal"/>
    <w:autoRedefine/>
    <w:uiPriority w:val="99"/>
    <w:semiHidden/>
    <w:unhideWhenUsed/>
    <w:rsid w:val="004578F8"/>
    <w:pPr>
      <w:spacing w:after="0" w:line="240" w:lineRule="auto"/>
      <w:ind w:left="480" w:hanging="240"/>
    </w:pPr>
  </w:style>
  <w:style w:type="paragraph" w:styleId="ndice3">
    <w:name w:val="index 3"/>
    <w:basedOn w:val="Normal"/>
    <w:next w:val="Normal"/>
    <w:autoRedefine/>
    <w:uiPriority w:val="99"/>
    <w:semiHidden/>
    <w:unhideWhenUsed/>
    <w:rsid w:val="004578F8"/>
    <w:pPr>
      <w:spacing w:after="0" w:line="240" w:lineRule="auto"/>
      <w:ind w:left="720" w:hanging="240"/>
    </w:pPr>
  </w:style>
  <w:style w:type="paragraph" w:styleId="ndice4">
    <w:name w:val="index 4"/>
    <w:basedOn w:val="Normal"/>
    <w:next w:val="Normal"/>
    <w:autoRedefine/>
    <w:uiPriority w:val="99"/>
    <w:semiHidden/>
    <w:unhideWhenUsed/>
    <w:rsid w:val="004578F8"/>
    <w:pPr>
      <w:spacing w:after="0" w:line="240" w:lineRule="auto"/>
      <w:ind w:left="960" w:hanging="240"/>
    </w:pPr>
  </w:style>
  <w:style w:type="paragraph" w:styleId="ndice5">
    <w:name w:val="index 5"/>
    <w:basedOn w:val="Normal"/>
    <w:next w:val="Normal"/>
    <w:autoRedefine/>
    <w:uiPriority w:val="99"/>
    <w:semiHidden/>
    <w:unhideWhenUsed/>
    <w:rsid w:val="004578F8"/>
    <w:pPr>
      <w:spacing w:after="0" w:line="240" w:lineRule="auto"/>
      <w:ind w:left="1200" w:hanging="240"/>
    </w:pPr>
  </w:style>
  <w:style w:type="paragraph" w:styleId="ndice6">
    <w:name w:val="index 6"/>
    <w:basedOn w:val="Normal"/>
    <w:next w:val="Normal"/>
    <w:autoRedefine/>
    <w:uiPriority w:val="99"/>
    <w:semiHidden/>
    <w:unhideWhenUsed/>
    <w:rsid w:val="004578F8"/>
    <w:pPr>
      <w:spacing w:after="0" w:line="240" w:lineRule="auto"/>
      <w:ind w:left="1440" w:hanging="240"/>
    </w:pPr>
  </w:style>
  <w:style w:type="paragraph" w:styleId="ndice7">
    <w:name w:val="index 7"/>
    <w:basedOn w:val="Normal"/>
    <w:next w:val="Normal"/>
    <w:autoRedefine/>
    <w:uiPriority w:val="99"/>
    <w:semiHidden/>
    <w:unhideWhenUsed/>
    <w:rsid w:val="004578F8"/>
    <w:pPr>
      <w:spacing w:after="0" w:line="240" w:lineRule="auto"/>
      <w:ind w:left="1680" w:hanging="240"/>
    </w:pPr>
  </w:style>
  <w:style w:type="paragraph" w:styleId="ndice8">
    <w:name w:val="index 8"/>
    <w:basedOn w:val="Normal"/>
    <w:next w:val="Normal"/>
    <w:autoRedefine/>
    <w:uiPriority w:val="99"/>
    <w:semiHidden/>
    <w:unhideWhenUsed/>
    <w:rsid w:val="004578F8"/>
    <w:pPr>
      <w:spacing w:after="0" w:line="240" w:lineRule="auto"/>
      <w:ind w:left="1920" w:hanging="240"/>
    </w:pPr>
  </w:style>
  <w:style w:type="paragraph" w:styleId="ndice9">
    <w:name w:val="index 9"/>
    <w:basedOn w:val="Normal"/>
    <w:next w:val="Normal"/>
    <w:autoRedefine/>
    <w:uiPriority w:val="99"/>
    <w:semiHidden/>
    <w:unhideWhenUsed/>
    <w:rsid w:val="004578F8"/>
    <w:pPr>
      <w:spacing w:after="0" w:line="240" w:lineRule="auto"/>
      <w:ind w:left="2160" w:hanging="240"/>
    </w:pPr>
  </w:style>
  <w:style w:type="paragraph" w:styleId="Lista">
    <w:name w:val="List"/>
    <w:basedOn w:val="Normal"/>
    <w:uiPriority w:val="99"/>
    <w:semiHidden/>
    <w:unhideWhenUsed/>
    <w:rsid w:val="004578F8"/>
    <w:pPr>
      <w:ind w:left="283" w:hanging="283"/>
      <w:contextualSpacing/>
    </w:pPr>
  </w:style>
  <w:style w:type="paragraph" w:styleId="Lista2">
    <w:name w:val="List 2"/>
    <w:basedOn w:val="Normal"/>
    <w:uiPriority w:val="99"/>
    <w:semiHidden/>
    <w:unhideWhenUsed/>
    <w:rsid w:val="004578F8"/>
    <w:pPr>
      <w:ind w:left="566" w:hanging="283"/>
      <w:contextualSpacing/>
    </w:pPr>
  </w:style>
  <w:style w:type="paragraph" w:styleId="Lista3">
    <w:name w:val="List 3"/>
    <w:basedOn w:val="Normal"/>
    <w:uiPriority w:val="99"/>
    <w:semiHidden/>
    <w:unhideWhenUsed/>
    <w:rsid w:val="004578F8"/>
    <w:pPr>
      <w:ind w:left="849" w:hanging="283"/>
      <w:contextualSpacing/>
    </w:pPr>
  </w:style>
  <w:style w:type="paragraph" w:styleId="Lista4">
    <w:name w:val="List 4"/>
    <w:basedOn w:val="Normal"/>
    <w:uiPriority w:val="99"/>
    <w:semiHidden/>
    <w:unhideWhenUsed/>
    <w:rsid w:val="004578F8"/>
    <w:pPr>
      <w:ind w:left="1132" w:hanging="283"/>
      <w:contextualSpacing/>
    </w:pPr>
  </w:style>
  <w:style w:type="paragraph" w:styleId="Lista5">
    <w:name w:val="List 5"/>
    <w:basedOn w:val="Normal"/>
    <w:uiPriority w:val="99"/>
    <w:semiHidden/>
    <w:unhideWhenUsed/>
    <w:rsid w:val="004578F8"/>
    <w:pPr>
      <w:ind w:left="1415" w:hanging="283"/>
      <w:contextualSpacing/>
    </w:pPr>
  </w:style>
  <w:style w:type="paragraph" w:styleId="Listaconnmeros">
    <w:name w:val="List Number"/>
    <w:basedOn w:val="Normal"/>
    <w:uiPriority w:val="99"/>
    <w:semiHidden/>
    <w:unhideWhenUsed/>
    <w:rsid w:val="004578F8"/>
    <w:pPr>
      <w:numPr>
        <w:numId w:val="2"/>
      </w:numPr>
      <w:contextualSpacing/>
    </w:pPr>
  </w:style>
  <w:style w:type="paragraph" w:styleId="Listaconnmeros2">
    <w:name w:val="List Number 2"/>
    <w:basedOn w:val="Normal"/>
    <w:uiPriority w:val="99"/>
    <w:semiHidden/>
    <w:unhideWhenUsed/>
    <w:rsid w:val="004578F8"/>
    <w:pPr>
      <w:numPr>
        <w:numId w:val="3"/>
      </w:numPr>
      <w:contextualSpacing/>
    </w:pPr>
  </w:style>
  <w:style w:type="paragraph" w:styleId="Listaconnmeros3">
    <w:name w:val="List Number 3"/>
    <w:basedOn w:val="Normal"/>
    <w:uiPriority w:val="99"/>
    <w:semiHidden/>
    <w:unhideWhenUsed/>
    <w:rsid w:val="004578F8"/>
    <w:pPr>
      <w:numPr>
        <w:numId w:val="4"/>
      </w:numPr>
      <w:contextualSpacing/>
    </w:pPr>
  </w:style>
  <w:style w:type="paragraph" w:styleId="Listaconnmeros4">
    <w:name w:val="List Number 4"/>
    <w:basedOn w:val="Normal"/>
    <w:uiPriority w:val="99"/>
    <w:semiHidden/>
    <w:unhideWhenUsed/>
    <w:rsid w:val="004578F8"/>
    <w:pPr>
      <w:numPr>
        <w:numId w:val="5"/>
      </w:numPr>
      <w:contextualSpacing/>
    </w:pPr>
  </w:style>
  <w:style w:type="paragraph" w:styleId="Listaconnmeros5">
    <w:name w:val="List Number 5"/>
    <w:basedOn w:val="Normal"/>
    <w:uiPriority w:val="99"/>
    <w:semiHidden/>
    <w:unhideWhenUsed/>
    <w:rsid w:val="004578F8"/>
    <w:pPr>
      <w:numPr>
        <w:numId w:val="6"/>
      </w:numPr>
      <w:contextualSpacing/>
    </w:pPr>
  </w:style>
  <w:style w:type="paragraph" w:styleId="Listaconvietas">
    <w:name w:val="List Bullet"/>
    <w:basedOn w:val="Normal"/>
    <w:uiPriority w:val="99"/>
    <w:semiHidden/>
    <w:unhideWhenUsed/>
    <w:rsid w:val="004578F8"/>
    <w:pPr>
      <w:numPr>
        <w:numId w:val="7"/>
      </w:numPr>
      <w:contextualSpacing/>
    </w:pPr>
  </w:style>
  <w:style w:type="paragraph" w:styleId="Listaconvietas2">
    <w:name w:val="List Bullet 2"/>
    <w:basedOn w:val="Normal"/>
    <w:uiPriority w:val="99"/>
    <w:semiHidden/>
    <w:unhideWhenUsed/>
    <w:rsid w:val="004578F8"/>
    <w:pPr>
      <w:numPr>
        <w:numId w:val="8"/>
      </w:numPr>
      <w:contextualSpacing/>
    </w:pPr>
  </w:style>
  <w:style w:type="paragraph" w:styleId="Listaconvietas3">
    <w:name w:val="List Bullet 3"/>
    <w:basedOn w:val="Normal"/>
    <w:uiPriority w:val="99"/>
    <w:semiHidden/>
    <w:unhideWhenUsed/>
    <w:rsid w:val="004578F8"/>
    <w:pPr>
      <w:numPr>
        <w:numId w:val="9"/>
      </w:numPr>
      <w:contextualSpacing/>
    </w:pPr>
  </w:style>
  <w:style w:type="paragraph" w:styleId="Listaconvietas4">
    <w:name w:val="List Bullet 4"/>
    <w:basedOn w:val="Normal"/>
    <w:uiPriority w:val="99"/>
    <w:semiHidden/>
    <w:unhideWhenUsed/>
    <w:rsid w:val="004578F8"/>
    <w:pPr>
      <w:numPr>
        <w:numId w:val="10"/>
      </w:numPr>
      <w:contextualSpacing/>
    </w:pPr>
  </w:style>
  <w:style w:type="paragraph" w:styleId="Listaconvietas5">
    <w:name w:val="List Bullet 5"/>
    <w:basedOn w:val="Normal"/>
    <w:uiPriority w:val="99"/>
    <w:semiHidden/>
    <w:unhideWhenUsed/>
    <w:rsid w:val="004578F8"/>
    <w:pPr>
      <w:numPr>
        <w:numId w:val="11"/>
      </w:numPr>
      <w:contextualSpacing/>
    </w:pPr>
  </w:style>
  <w:style w:type="paragraph" w:styleId="Mapadeldocumento">
    <w:name w:val="Document Map"/>
    <w:basedOn w:val="Normal"/>
    <w:link w:val="MapadeldocumentoCar"/>
    <w:uiPriority w:val="99"/>
    <w:semiHidden/>
    <w:unhideWhenUsed/>
    <w:rsid w:val="004578F8"/>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578F8"/>
    <w:rPr>
      <w:rFonts w:ascii="Segoe UI" w:hAnsi="Segoe UI" w:cs="Segoe UI"/>
      <w:color w:val="000000" w:themeColor="text1"/>
      <w:sz w:val="16"/>
      <w:szCs w:val="16"/>
    </w:rPr>
  </w:style>
  <w:style w:type="paragraph" w:styleId="NormalWeb">
    <w:name w:val="Normal (Web)"/>
    <w:basedOn w:val="Normal"/>
    <w:uiPriority w:val="99"/>
    <w:semiHidden/>
    <w:unhideWhenUsed/>
    <w:rsid w:val="004578F8"/>
    <w:rPr>
      <w:rFonts w:ascii="Times New Roman" w:hAnsi="Times New Roman" w:cs="Times New Roman"/>
      <w:szCs w:val="24"/>
    </w:rPr>
  </w:style>
  <w:style w:type="paragraph" w:styleId="Remitedesobre">
    <w:name w:val="envelope return"/>
    <w:basedOn w:val="Normal"/>
    <w:uiPriority w:val="99"/>
    <w:semiHidden/>
    <w:unhideWhenUsed/>
    <w:rsid w:val="004578F8"/>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4578F8"/>
  </w:style>
  <w:style w:type="character" w:customStyle="1" w:styleId="SaludoCar">
    <w:name w:val="Saludo Car"/>
    <w:basedOn w:val="Fuentedeprrafopredeter"/>
    <w:link w:val="Saludo"/>
    <w:uiPriority w:val="99"/>
    <w:semiHidden/>
    <w:rsid w:val="004578F8"/>
    <w:rPr>
      <w:rFonts w:ascii="Roboto" w:hAnsi="Roboto"/>
      <w:color w:val="000000" w:themeColor="text1"/>
      <w:sz w:val="24"/>
    </w:rPr>
  </w:style>
  <w:style w:type="paragraph" w:styleId="Sangra2detindependiente">
    <w:name w:val="Body Text Indent 2"/>
    <w:basedOn w:val="Normal"/>
    <w:link w:val="Sangra2detindependienteCar"/>
    <w:uiPriority w:val="99"/>
    <w:semiHidden/>
    <w:unhideWhenUsed/>
    <w:rsid w:val="004578F8"/>
    <w:pPr>
      <w:ind w:left="283"/>
    </w:pPr>
  </w:style>
  <w:style w:type="character" w:customStyle="1" w:styleId="Sangra2detindependienteCar">
    <w:name w:val="Sangría 2 de t. independiente Car"/>
    <w:basedOn w:val="Fuentedeprrafopredeter"/>
    <w:link w:val="Sangra2detindependiente"/>
    <w:uiPriority w:val="99"/>
    <w:semiHidden/>
    <w:rsid w:val="004578F8"/>
    <w:rPr>
      <w:rFonts w:ascii="Roboto" w:hAnsi="Roboto"/>
      <w:color w:val="000000" w:themeColor="text1"/>
      <w:sz w:val="24"/>
    </w:rPr>
  </w:style>
  <w:style w:type="paragraph" w:styleId="Sangra3detindependiente">
    <w:name w:val="Body Text Indent 3"/>
    <w:basedOn w:val="Normal"/>
    <w:link w:val="Sangra3detindependienteCar"/>
    <w:uiPriority w:val="99"/>
    <w:semiHidden/>
    <w:unhideWhenUsed/>
    <w:rsid w:val="004578F8"/>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578F8"/>
    <w:rPr>
      <w:rFonts w:ascii="Roboto" w:hAnsi="Roboto"/>
      <w:color w:val="000000" w:themeColor="text1"/>
      <w:sz w:val="16"/>
      <w:szCs w:val="16"/>
    </w:rPr>
  </w:style>
  <w:style w:type="paragraph" w:styleId="Sangradetextonormal">
    <w:name w:val="Body Text Indent"/>
    <w:basedOn w:val="Normal"/>
    <w:link w:val="SangradetextonormalCar"/>
    <w:uiPriority w:val="99"/>
    <w:semiHidden/>
    <w:unhideWhenUsed/>
    <w:rsid w:val="004578F8"/>
    <w:pPr>
      <w:ind w:left="283"/>
    </w:pPr>
  </w:style>
  <w:style w:type="character" w:customStyle="1" w:styleId="SangradetextonormalCar">
    <w:name w:val="Sangría de texto normal Car"/>
    <w:basedOn w:val="Fuentedeprrafopredeter"/>
    <w:link w:val="Sangradetextonormal"/>
    <w:uiPriority w:val="99"/>
    <w:semiHidden/>
    <w:rsid w:val="004578F8"/>
    <w:rPr>
      <w:rFonts w:ascii="Roboto" w:hAnsi="Roboto"/>
      <w:color w:val="000000" w:themeColor="text1"/>
      <w:sz w:val="24"/>
    </w:rPr>
  </w:style>
  <w:style w:type="paragraph" w:styleId="Sangranormal">
    <w:name w:val="Normal Indent"/>
    <w:basedOn w:val="Normal"/>
    <w:uiPriority w:val="99"/>
    <w:semiHidden/>
    <w:unhideWhenUsed/>
    <w:rsid w:val="004578F8"/>
    <w:pPr>
      <w:ind w:left="708"/>
    </w:pPr>
  </w:style>
  <w:style w:type="paragraph" w:styleId="Sinespaciado">
    <w:name w:val="No Spacing"/>
    <w:uiPriority w:val="1"/>
    <w:rsid w:val="004578F8"/>
    <w:pPr>
      <w:spacing w:after="0" w:line="240" w:lineRule="auto"/>
    </w:pPr>
    <w:rPr>
      <w:rFonts w:ascii="Roboto" w:hAnsi="Roboto"/>
      <w:color w:val="000000" w:themeColor="text1"/>
      <w:sz w:val="24"/>
    </w:rPr>
  </w:style>
  <w:style w:type="paragraph" w:styleId="Tabladeilustraciones">
    <w:name w:val="table of figures"/>
    <w:basedOn w:val="Normal"/>
    <w:next w:val="Normal"/>
    <w:uiPriority w:val="99"/>
    <w:semiHidden/>
    <w:unhideWhenUsed/>
    <w:rsid w:val="004578F8"/>
    <w:pPr>
      <w:spacing w:after="0"/>
    </w:pPr>
  </w:style>
  <w:style w:type="paragraph" w:styleId="TDC3">
    <w:name w:val="toc 3"/>
    <w:basedOn w:val="Normal"/>
    <w:next w:val="Normal"/>
    <w:autoRedefine/>
    <w:uiPriority w:val="39"/>
    <w:unhideWhenUsed/>
    <w:rsid w:val="004578F8"/>
    <w:pPr>
      <w:spacing w:after="100"/>
      <w:ind w:left="480"/>
    </w:pPr>
  </w:style>
  <w:style w:type="paragraph" w:styleId="TDC4">
    <w:name w:val="toc 4"/>
    <w:basedOn w:val="Normal"/>
    <w:next w:val="Normal"/>
    <w:autoRedefine/>
    <w:uiPriority w:val="39"/>
    <w:semiHidden/>
    <w:unhideWhenUsed/>
    <w:rsid w:val="004578F8"/>
    <w:pPr>
      <w:spacing w:after="100"/>
      <w:ind w:left="720"/>
    </w:pPr>
  </w:style>
  <w:style w:type="paragraph" w:styleId="TDC5">
    <w:name w:val="toc 5"/>
    <w:basedOn w:val="Normal"/>
    <w:next w:val="Normal"/>
    <w:autoRedefine/>
    <w:uiPriority w:val="39"/>
    <w:semiHidden/>
    <w:unhideWhenUsed/>
    <w:rsid w:val="004578F8"/>
    <w:pPr>
      <w:spacing w:after="100"/>
      <w:ind w:left="960"/>
    </w:pPr>
  </w:style>
  <w:style w:type="paragraph" w:styleId="TDC6">
    <w:name w:val="toc 6"/>
    <w:basedOn w:val="Normal"/>
    <w:next w:val="Normal"/>
    <w:autoRedefine/>
    <w:uiPriority w:val="39"/>
    <w:semiHidden/>
    <w:unhideWhenUsed/>
    <w:rsid w:val="004578F8"/>
    <w:pPr>
      <w:spacing w:after="100"/>
      <w:ind w:left="1200"/>
    </w:pPr>
  </w:style>
  <w:style w:type="paragraph" w:styleId="TDC7">
    <w:name w:val="toc 7"/>
    <w:basedOn w:val="Normal"/>
    <w:next w:val="Normal"/>
    <w:autoRedefine/>
    <w:uiPriority w:val="39"/>
    <w:semiHidden/>
    <w:unhideWhenUsed/>
    <w:rsid w:val="004578F8"/>
    <w:pPr>
      <w:spacing w:after="100"/>
      <w:ind w:left="1440"/>
    </w:pPr>
  </w:style>
  <w:style w:type="paragraph" w:styleId="TDC8">
    <w:name w:val="toc 8"/>
    <w:basedOn w:val="Normal"/>
    <w:next w:val="Normal"/>
    <w:autoRedefine/>
    <w:uiPriority w:val="39"/>
    <w:semiHidden/>
    <w:unhideWhenUsed/>
    <w:rsid w:val="004578F8"/>
    <w:pPr>
      <w:spacing w:after="100"/>
      <w:ind w:left="1680"/>
    </w:pPr>
  </w:style>
  <w:style w:type="paragraph" w:styleId="TDC9">
    <w:name w:val="toc 9"/>
    <w:basedOn w:val="Normal"/>
    <w:next w:val="Normal"/>
    <w:autoRedefine/>
    <w:uiPriority w:val="39"/>
    <w:semiHidden/>
    <w:unhideWhenUsed/>
    <w:rsid w:val="004578F8"/>
    <w:pPr>
      <w:spacing w:after="100"/>
      <w:ind w:left="1920"/>
    </w:pPr>
  </w:style>
  <w:style w:type="paragraph" w:styleId="Textoconsangra">
    <w:name w:val="table of authorities"/>
    <w:basedOn w:val="Normal"/>
    <w:next w:val="Normal"/>
    <w:uiPriority w:val="99"/>
    <w:semiHidden/>
    <w:unhideWhenUsed/>
    <w:rsid w:val="004578F8"/>
    <w:pPr>
      <w:spacing w:after="0"/>
      <w:ind w:left="240" w:hanging="240"/>
    </w:pPr>
  </w:style>
  <w:style w:type="paragraph" w:styleId="Textodebloque">
    <w:name w:val="Block Text"/>
    <w:basedOn w:val="Normal"/>
    <w:uiPriority w:val="99"/>
    <w:semiHidden/>
    <w:unhideWhenUsed/>
    <w:rsid w:val="004578F8"/>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Textoindependiente">
    <w:name w:val="Body Text"/>
    <w:basedOn w:val="Normal"/>
    <w:link w:val="TextoindependienteCar"/>
    <w:uiPriority w:val="99"/>
    <w:semiHidden/>
    <w:unhideWhenUsed/>
    <w:rsid w:val="004578F8"/>
  </w:style>
  <w:style w:type="character" w:customStyle="1" w:styleId="TextoindependienteCar">
    <w:name w:val="Texto independiente Car"/>
    <w:basedOn w:val="Fuentedeprrafopredeter"/>
    <w:link w:val="Textoindependiente"/>
    <w:uiPriority w:val="99"/>
    <w:semiHidden/>
    <w:rsid w:val="004578F8"/>
    <w:rPr>
      <w:rFonts w:ascii="Roboto" w:hAnsi="Roboto"/>
      <w:color w:val="000000" w:themeColor="text1"/>
      <w:sz w:val="24"/>
    </w:rPr>
  </w:style>
  <w:style w:type="paragraph" w:styleId="Textoindependiente2">
    <w:name w:val="Body Text 2"/>
    <w:basedOn w:val="Normal"/>
    <w:link w:val="Textoindependiente2Car"/>
    <w:uiPriority w:val="99"/>
    <w:semiHidden/>
    <w:unhideWhenUsed/>
    <w:rsid w:val="004578F8"/>
  </w:style>
  <w:style w:type="character" w:customStyle="1" w:styleId="Textoindependiente2Car">
    <w:name w:val="Texto independiente 2 Car"/>
    <w:basedOn w:val="Fuentedeprrafopredeter"/>
    <w:link w:val="Textoindependiente2"/>
    <w:uiPriority w:val="99"/>
    <w:semiHidden/>
    <w:rsid w:val="004578F8"/>
    <w:rPr>
      <w:rFonts w:ascii="Roboto" w:hAnsi="Roboto"/>
      <w:color w:val="000000" w:themeColor="text1"/>
      <w:sz w:val="24"/>
    </w:rPr>
  </w:style>
  <w:style w:type="paragraph" w:styleId="Textoindependiente3">
    <w:name w:val="Body Text 3"/>
    <w:basedOn w:val="Normal"/>
    <w:link w:val="Textoindependiente3Car"/>
    <w:uiPriority w:val="99"/>
    <w:semiHidden/>
    <w:unhideWhenUsed/>
    <w:rsid w:val="004578F8"/>
    <w:rPr>
      <w:sz w:val="16"/>
      <w:szCs w:val="16"/>
    </w:rPr>
  </w:style>
  <w:style w:type="character" w:customStyle="1" w:styleId="Textoindependiente3Car">
    <w:name w:val="Texto independiente 3 Car"/>
    <w:basedOn w:val="Fuentedeprrafopredeter"/>
    <w:link w:val="Textoindependiente3"/>
    <w:uiPriority w:val="99"/>
    <w:semiHidden/>
    <w:rsid w:val="004578F8"/>
    <w:rPr>
      <w:rFonts w:ascii="Roboto" w:hAnsi="Roboto"/>
      <w:color w:val="000000" w:themeColor="text1"/>
      <w:sz w:val="16"/>
      <w:szCs w:val="16"/>
    </w:rPr>
  </w:style>
  <w:style w:type="paragraph" w:styleId="Textoindependienteprimerasangra">
    <w:name w:val="Body Text First Indent"/>
    <w:basedOn w:val="Textoindependiente"/>
    <w:link w:val="TextoindependienteprimerasangraCar"/>
    <w:uiPriority w:val="99"/>
    <w:semiHidden/>
    <w:unhideWhenUsed/>
    <w:rsid w:val="004578F8"/>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578F8"/>
    <w:rPr>
      <w:rFonts w:ascii="Roboto" w:hAnsi="Roboto"/>
      <w:color w:val="000000" w:themeColor="text1"/>
      <w:sz w:val="24"/>
    </w:rPr>
  </w:style>
  <w:style w:type="paragraph" w:styleId="Textoindependienteprimerasangra2">
    <w:name w:val="Body Text First Indent 2"/>
    <w:basedOn w:val="Sangradetextonormal"/>
    <w:link w:val="Textoindependienteprimerasangra2Car"/>
    <w:uiPriority w:val="99"/>
    <w:semiHidden/>
    <w:unhideWhenUsed/>
    <w:rsid w:val="004578F8"/>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578F8"/>
    <w:rPr>
      <w:rFonts w:ascii="Roboto" w:hAnsi="Roboto"/>
      <w:color w:val="000000" w:themeColor="text1"/>
      <w:sz w:val="24"/>
    </w:rPr>
  </w:style>
  <w:style w:type="paragraph" w:styleId="Textomacro">
    <w:name w:val="macro"/>
    <w:link w:val="TextomacroCar"/>
    <w:uiPriority w:val="99"/>
    <w:semiHidden/>
    <w:unhideWhenUsed/>
    <w:rsid w:val="004578F8"/>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000000" w:themeColor="text1"/>
      <w:sz w:val="20"/>
      <w:szCs w:val="20"/>
    </w:rPr>
  </w:style>
  <w:style w:type="character" w:customStyle="1" w:styleId="TextomacroCar">
    <w:name w:val="Texto macro Car"/>
    <w:basedOn w:val="Fuentedeprrafopredeter"/>
    <w:link w:val="Textomacro"/>
    <w:uiPriority w:val="99"/>
    <w:semiHidden/>
    <w:rsid w:val="004578F8"/>
    <w:rPr>
      <w:rFonts w:ascii="Consolas" w:hAnsi="Consolas"/>
      <w:color w:val="000000" w:themeColor="text1"/>
      <w:sz w:val="20"/>
      <w:szCs w:val="20"/>
    </w:rPr>
  </w:style>
  <w:style w:type="paragraph" w:styleId="Textonotaalfinal">
    <w:name w:val="endnote text"/>
    <w:basedOn w:val="Normal"/>
    <w:link w:val="TextonotaalfinalCar"/>
    <w:uiPriority w:val="99"/>
    <w:semiHidden/>
    <w:unhideWhenUsed/>
    <w:rsid w:val="004578F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578F8"/>
    <w:rPr>
      <w:rFonts w:ascii="Roboto" w:hAnsi="Roboto"/>
      <w:color w:val="000000" w:themeColor="text1"/>
      <w:sz w:val="20"/>
      <w:szCs w:val="20"/>
    </w:rPr>
  </w:style>
  <w:style w:type="paragraph" w:styleId="Textonotapie">
    <w:name w:val="footnote text"/>
    <w:basedOn w:val="Normal"/>
    <w:link w:val="TextonotapieCar"/>
    <w:uiPriority w:val="99"/>
    <w:semiHidden/>
    <w:unhideWhenUsed/>
    <w:rsid w:val="004578F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578F8"/>
    <w:rPr>
      <w:rFonts w:ascii="Roboto" w:hAnsi="Roboto"/>
      <w:color w:val="000000" w:themeColor="text1"/>
      <w:sz w:val="20"/>
      <w:szCs w:val="20"/>
    </w:rPr>
  </w:style>
  <w:style w:type="paragraph" w:styleId="Textosinformato">
    <w:name w:val="Plain Text"/>
    <w:basedOn w:val="Normal"/>
    <w:link w:val="TextosinformatoCar"/>
    <w:uiPriority w:val="99"/>
    <w:semiHidden/>
    <w:unhideWhenUsed/>
    <w:rsid w:val="004578F8"/>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578F8"/>
    <w:rPr>
      <w:rFonts w:ascii="Consolas" w:hAnsi="Consolas"/>
      <w:color w:val="000000" w:themeColor="text1"/>
      <w:sz w:val="21"/>
      <w:szCs w:val="21"/>
    </w:rPr>
  </w:style>
  <w:style w:type="paragraph" w:styleId="Ttulo">
    <w:name w:val="Title"/>
    <w:basedOn w:val="Normal"/>
    <w:next w:val="Normal"/>
    <w:link w:val="TtuloCar"/>
    <w:uiPriority w:val="10"/>
    <w:rsid w:val="004578F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4578F8"/>
    <w:rPr>
      <w:rFonts w:asciiTheme="majorHAnsi" w:eastAsiaTheme="majorEastAsia" w:hAnsiTheme="majorHAnsi" w:cstheme="majorBidi"/>
      <w:spacing w:val="-10"/>
      <w:kern w:val="28"/>
      <w:sz w:val="56"/>
      <w:szCs w:val="56"/>
    </w:rPr>
  </w:style>
  <w:style w:type="paragraph" w:styleId="Ttulodendice">
    <w:name w:val="index heading"/>
    <w:basedOn w:val="Normal"/>
    <w:next w:val="ndice1"/>
    <w:uiPriority w:val="99"/>
    <w:semiHidden/>
    <w:unhideWhenUsed/>
    <w:rsid w:val="004578F8"/>
    <w:rPr>
      <w:rFonts w:asciiTheme="majorHAnsi" w:eastAsiaTheme="majorEastAsia" w:hAnsiTheme="majorHAnsi" w:cstheme="majorBidi"/>
      <w:b/>
      <w:bCs/>
    </w:rPr>
  </w:style>
  <w:style w:type="table" w:styleId="Tablaconcuadrcula4-nfasis3">
    <w:name w:val="Grid Table 4 Accent 3"/>
    <w:basedOn w:val="Tablanormal"/>
    <w:uiPriority w:val="49"/>
    <w:rsid w:val="0007320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
    <w:name w:val="Grid Table 4"/>
    <w:basedOn w:val="Tablanormal"/>
    <w:uiPriority w:val="49"/>
    <w:rsid w:val="0007320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
    <w:name w:val="Grid Table 5 Dark"/>
    <w:basedOn w:val="Tablanormal"/>
    <w:uiPriority w:val="50"/>
    <w:rsid w:val="000732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clara">
    <w:name w:val="Grid Table Light"/>
    <w:basedOn w:val="Tablanormal"/>
    <w:uiPriority w:val="40"/>
    <w:rsid w:val="00FE7F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FE7F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FE7F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7concolores-nfasis6">
    <w:name w:val="Grid Table 7 Colorful Accent 6"/>
    <w:basedOn w:val="Tablanormal"/>
    <w:uiPriority w:val="52"/>
    <w:rsid w:val="00FE7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6concolores-nfasis6">
    <w:name w:val="Grid Table 6 Colorful Accent 6"/>
    <w:basedOn w:val="Tablanormal"/>
    <w:uiPriority w:val="51"/>
    <w:rsid w:val="00FE7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7concolores-nfasis6">
    <w:name w:val="List Table 7 Colorful Accent 6"/>
    <w:basedOn w:val="Tablanormal"/>
    <w:uiPriority w:val="52"/>
    <w:rsid w:val="00FE7F4B"/>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4D768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D768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3">
    <w:name w:val="Grid Table 3"/>
    <w:basedOn w:val="Tablanormal"/>
    <w:uiPriority w:val="48"/>
    <w:rsid w:val="004D768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5oscura-nfasis5">
    <w:name w:val="Grid Table 5 Dark Accent 5"/>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5oscura-nfasis6">
    <w:name w:val="Grid Table 5 Dark Accent 6"/>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5oscura-nfasis3">
    <w:name w:val="Grid Table 5 Dark Accent 3"/>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Subttulobloque">
    <w:name w:val="Subtítulo bloque"/>
    <w:basedOn w:val="Normal"/>
    <w:next w:val="Normal"/>
    <w:link w:val="SubttulobloqueCar"/>
    <w:rsid w:val="000B19BE"/>
    <w:pPr>
      <w:spacing w:line="240" w:lineRule="auto"/>
    </w:pPr>
    <w:rPr>
      <w:b/>
    </w:rPr>
  </w:style>
  <w:style w:type="paragraph" w:customStyle="1" w:styleId="Bloquerecurso">
    <w:name w:val="Bloque recurso"/>
    <w:basedOn w:val="Subttulobloque"/>
    <w:next w:val="Normal"/>
    <w:rsid w:val="007415DB"/>
  </w:style>
  <w:style w:type="character" w:customStyle="1" w:styleId="SubttulobloqueCar">
    <w:name w:val="Subtítulo bloque Car"/>
    <w:basedOn w:val="Fuentedeprrafopredeter"/>
    <w:link w:val="Subttulobloque"/>
    <w:rsid w:val="000B19BE"/>
    <w:rPr>
      <w:rFonts w:ascii="Arial" w:hAnsi="Arial"/>
      <w:b/>
      <w:color w:val="000000" w:themeColor="text1"/>
      <w:sz w:val="24"/>
    </w:rPr>
  </w:style>
  <w:style w:type="paragraph" w:customStyle="1" w:styleId="Estilo3">
    <w:name w:val="Estilo3"/>
    <w:basedOn w:val="Normal"/>
    <w:rsid w:val="007415DB"/>
    <w:pPr>
      <w:pBdr>
        <w:top w:val="single" w:sz="4" w:space="1" w:color="auto"/>
        <w:left w:val="single" w:sz="4" w:space="4" w:color="auto"/>
        <w:bottom w:val="single" w:sz="4" w:space="1" w:color="auto"/>
        <w:right w:val="single" w:sz="4" w:space="4" w:color="auto"/>
      </w:pBdr>
      <w:spacing w:line="240" w:lineRule="auto"/>
    </w:pPr>
    <w:rPr>
      <w:rFonts w:cs="Times New Roman (Cuerpo en alfa"/>
      <w:i/>
      <w:iCs/>
      <w:spacing w:val="20"/>
    </w:rPr>
  </w:style>
  <w:style w:type="paragraph" w:customStyle="1" w:styleId="Bloquecomponente">
    <w:name w:val="Bloque componente"/>
    <w:basedOn w:val="Subttulobloque"/>
    <w:rsid w:val="007415DB"/>
    <w:pPr>
      <w:framePr w:wrap="around" w:vAnchor="text" w:hAnchor="text" w:y="1"/>
    </w:pPr>
  </w:style>
  <w:style w:type="paragraph" w:customStyle="1" w:styleId="Figura">
    <w:name w:val="Figura"/>
    <w:basedOn w:val="Normal"/>
    <w:next w:val="Normal"/>
    <w:link w:val="FiguraCar"/>
    <w:autoRedefine/>
    <w:qFormat/>
    <w:rsid w:val="0027297D"/>
    <w:pPr>
      <w:numPr>
        <w:numId w:val="12"/>
      </w:numPr>
      <w:tabs>
        <w:tab w:val="left" w:pos="0"/>
      </w:tabs>
      <w:ind w:left="0" w:firstLine="0"/>
      <w:jc w:val="center"/>
    </w:pPr>
    <w:rPr>
      <w:rFonts w:asciiTheme="minorHAnsi" w:hAnsiTheme="minorHAnsi" w:cstheme="minorHAnsi"/>
      <w:sz w:val="28"/>
      <w:szCs w:val="28"/>
      <w:lang w:val="es-419"/>
    </w:rPr>
  </w:style>
  <w:style w:type="paragraph" w:customStyle="1" w:styleId="Tabla">
    <w:name w:val="Tabla"/>
    <w:basedOn w:val="Normal"/>
    <w:next w:val="Normal"/>
    <w:link w:val="TablaCar"/>
    <w:qFormat/>
    <w:rsid w:val="00C513E5"/>
    <w:pPr>
      <w:numPr>
        <w:numId w:val="14"/>
      </w:numPr>
      <w:spacing w:before="240" w:line="240" w:lineRule="auto"/>
      <w:ind w:left="1134" w:hanging="1134"/>
    </w:pPr>
    <w:rPr>
      <w:iCs/>
      <w:szCs w:val="24"/>
    </w:rPr>
  </w:style>
  <w:style w:type="character" w:customStyle="1" w:styleId="FiguraCar">
    <w:name w:val="Figura Car"/>
    <w:basedOn w:val="Fuentedeprrafopredeter"/>
    <w:link w:val="Figura"/>
    <w:rsid w:val="0027297D"/>
    <w:rPr>
      <w:rFonts w:cstheme="minorHAnsi"/>
      <w:color w:val="000000" w:themeColor="text1"/>
      <w:sz w:val="28"/>
      <w:szCs w:val="28"/>
      <w:lang w:val="es-419"/>
    </w:rPr>
  </w:style>
  <w:style w:type="numbering" w:customStyle="1" w:styleId="Listaactual1">
    <w:name w:val="Lista actual1"/>
    <w:uiPriority w:val="99"/>
    <w:rsid w:val="00C9795D"/>
    <w:pPr>
      <w:numPr>
        <w:numId w:val="13"/>
      </w:numPr>
    </w:pPr>
  </w:style>
  <w:style w:type="character" w:customStyle="1" w:styleId="TablaCar">
    <w:name w:val="Tabla Car"/>
    <w:basedOn w:val="Fuentedeprrafopredeter"/>
    <w:link w:val="Tabla"/>
    <w:rsid w:val="00C513E5"/>
    <w:rPr>
      <w:rFonts w:ascii="Arial" w:hAnsi="Arial"/>
      <w:iCs/>
      <w:color w:val="000000" w:themeColor="text1"/>
      <w:sz w:val="24"/>
      <w:szCs w:val="24"/>
    </w:rPr>
  </w:style>
  <w:style w:type="paragraph" w:customStyle="1" w:styleId="Tablas">
    <w:name w:val="Tablas"/>
    <w:qFormat/>
    <w:rsid w:val="00941337"/>
    <w:pPr>
      <w:spacing w:after="0" w:line="360" w:lineRule="auto"/>
    </w:pPr>
    <w:rPr>
      <w:rFonts w:ascii="Arial" w:hAnsi="Arial"/>
      <w:bCs/>
      <w:color w:val="0D0D0D" w:themeColor="text1" w:themeTint="F2"/>
      <w:sz w:val="21"/>
      <w:szCs w:val="24"/>
    </w:rPr>
  </w:style>
  <w:style w:type="numbering" w:customStyle="1" w:styleId="Listaactual2">
    <w:name w:val="Lista actual2"/>
    <w:uiPriority w:val="99"/>
    <w:rsid w:val="00C93602"/>
    <w:pPr>
      <w:numPr>
        <w:numId w:val="15"/>
      </w:numPr>
    </w:pPr>
  </w:style>
  <w:style w:type="paragraph" w:customStyle="1" w:styleId="Guion">
    <w:name w:val="Guion"/>
    <w:link w:val="GuionCar"/>
    <w:qFormat/>
    <w:rsid w:val="00EC7250"/>
    <w:pPr>
      <w:spacing w:line="360" w:lineRule="auto"/>
      <w:ind w:firstLine="340"/>
    </w:pPr>
    <w:rPr>
      <w:rFonts w:ascii="Arial" w:hAnsi="Arial"/>
      <w:bCs/>
      <w:i/>
      <w:iCs/>
      <w:color w:val="000000" w:themeColor="text1"/>
      <w:sz w:val="24"/>
      <w:lang w:val="es-ES_tradnl"/>
      <w14:textFill>
        <w14:solidFill>
          <w14:schemeClr w14:val="tx1">
            <w14:lumMod w14:val="95000"/>
            <w14:lumOff w14:val="5000"/>
            <w14:lumMod w14:val="85000"/>
            <w14:lumOff w14:val="15000"/>
            <w14:lumMod w14:val="65000"/>
          </w14:schemeClr>
        </w14:solidFill>
      </w14:textFill>
    </w:rPr>
  </w:style>
  <w:style w:type="character" w:customStyle="1" w:styleId="PrrafodelistaCar">
    <w:name w:val="Párrafo de lista Car"/>
    <w:aliases w:val="Parrafo de lista Car"/>
    <w:link w:val="Prrafodelista"/>
    <w:uiPriority w:val="34"/>
    <w:qFormat/>
    <w:rsid w:val="00C60B60"/>
    <w:rPr>
      <w:rFonts w:ascii="Arial" w:hAnsi="Arial"/>
      <w:color w:val="000000" w:themeColor="text1"/>
      <w:sz w:val="24"/>
      <w:lang w:val="en-US"/>
    </w:rPr>
  </w:style>
  <w:style w:type="character" w:customStyle="1" w:styleId="GuionCar">
    <w:name w:val="Guion Car"/>
    <w:basedOn w:val="Fuentedeprrafopredeter"/>
    <w:link w:val="Guion"/>
    <w:rsid w:val="00EC7250"/>
    <w:rPr>
      <w:rFonts w:ascii="Arial" w:hAnsi="Arial"/>
      <w:bCs/>
      <w:i/>
      <w:iCs/>
      <w:color w:val="000000" w:themeColor="text1"/>
      <w:sz w:val="24"/>
      <w:lang w:val="es-ES_tradnl"/>
      <w14:textFill>
        <w14:solidFill>
          <w14:schemeClr w14:val="tx1">
            <w14:lumMod w14:val="95000"/>
            <w14:lumOff w14:val="5000"/>
            <w14:lumMod w14:val="85000"/>
            <w14:lumOff w14:val="15000"/>
            <w14:lumMod w14:val="65000"/>
          </w14:schemeClr>
        </w14:solidFill>
      </w14:textFill>
    </w:rPr>
  </w:style>
  <w:style w:type="paragraph" w:customStyle="1" w:styleId="Video">
    <w:name w:val="Video"/>
    <w:basedOn w:val="Normal"/>
    <w:next w:val="Normal"/>
    <w:link w:val="VideoCar"/>
    <w:qFormat/>
    <w:rsid w:val="00573996"/>
    <w:pPr>
      <w:numPr>
        <w:numId w:val="17"/>
      </w:numPr>
      <w:spacing w:before="240"/>
      <w:ind w:left="1134" w:hanging="1134"/>
      <w:jc w:val="center"/>
    </w:pPr>
  </w:style>
  <w:style w:type="character" w:customStyle="1" w:styleId="VideoCar">
    <w:name w:val="Video Car"/>
    <w:basedOn w:val="Fuentedeprrafopredeter"/>
    <w:link w:val="Video"/>
    <w:rsid w:val="00573996"/>
    <w:rPr>
      <w:rFonts w:ascii="Arial" w:hAnsi="Arial"/>
      <w:color w:val="000000" w:themeColor="text1"/>
      <w:sz w:val="24"/>
    </w:rPr>
  </w:style>
  <w:style w:type="character" w:customStyle="1" w:styleId="Extranjerismo">
    <w:name w:val="Extranjerismo"/>
    <w:basedOn w:val="Fuentedeprrafopredeter"/>
    <w:uiPriority w:val="1"/>
    <w:qFormat/>
    <w:rsid w:val="00390DBD"/>
    <w:rPr>
      <w:spacing w:val="20"/>
      <w:lang w:val="en-US"/>
    </w:rPr>
  </w:style>
  <w:style w:type="table" w:styleId="Tablaconcuadrcula1clara-nfasis3">
    <w:name w:val="Grid Table 1 Light Accent 3"/>
    <w:basedOn w:val="Tablanormal"/>
    <w:uiPriority w:val="46"/>
    <w:rsid w:val="007E2B7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A324E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ommentcontentpara">
    <w:name w:val="commentcontentpara"/>
    <w:basedOn w:val="Normal"/>
    <w:rsid w:val="00B40755"/>
    <w:pPr>
      <w:spacing w:before="100" w:beforeAutospacing="1" w:after="100" w:afterAutospacing="1" w:line="240" w:lineRule="auto"/>
      <w:ind w:firstLine="0"/>
    </w:pPr>
    <w:rPr>
      <w:rFonts w:ascii="Times New Roman" w:eastAsia="Times New Roman" w:hAnsi="Times New Roman" w:cs="Times New Roman"/>
      <w:color w:val="auto"/>
      <w:szCs w:val="24"/>
      <w:lang w:eastAsia="es-CO"/>
    </w:rPr>
  </w:style>
  <w:style w:type="paragraph" w:customStyle="1" w:styleId="TituloPortada">
    <w:name w:val="Titulo Portada"/>
    <w:basedOn w:val="Normal"/>
    <w:rsid w:val="00754C13"/>
    <w:pPr>
      <w:spacing w:line="240" w:lineRule="auto"/>
    </w:pPr>
    <w:rPr>
      <w:rFonts w:asciiTheme="minorHAnsi" w:hAnsiTheme="minorHAnsi"/>
      <w:b/>
      <w:color w:val="FFFFFF" w:themeColor="background1"/>
      <w:kern w:val="2"/>
      <w:sz w:val="72"/>
      <w:lang w:val="es-419"/>
      <w14:ligatures w14:val="standardContextual"/>
    </w:rPr>
  </w:style>
  <w:style w:type="table" w:styleId="Tablaconcuadrcula6concolores">
    <w:name w:val="Grid Table 6 Colorful"/>
    <w:basedOn w:val="Tablanormal"/>
    <w:uiPriority w:val="51"/>
    <w:rsid w:val="0042318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040946">
      <w:bodyDiv w:val="1"/>
      <w:marLeft w:val="0"/>
      <w:marRight w:val="0"/>
      <w:marTop w:val="0"/>
      <w:marBottom w:val="0"/>
      <w:divBdr>
        <w:top w:val="none" w:sz="0" w:space="0" w:color="auto"/>
        <w:left w:val="none" w:sz="0" w:space="0" w:color="auto"/>
        <w:bottom w:val="none" w:sz="0" w:space="0" w:color="auto"/>
        <w:right w:val="none" w:sz="0" w:space="0" w:color="auto"/>
      </w:divBdr>
    </w:div>
    <w:div w:id="147787103">
      <w:bodyDiv w:val="1"/>
      <w:marLeft w:val="0"/>
      <w:marRight w:val="0"/>
      <w:marTop w:val="0"/>
      <w:marBottom w:val="0"/>
      <w:divBdr>
        <w:top w:val="none" w:sz="0" w:space="0" w:color="auto"/>
        <w:left w:val="none" w:sz="0" w:space="0" w:color="auto"/>
        <w:bottom w:val="none" w:sz="0" w:space="0" w:color="auto"/>
        <w:right w:val="none" w:sz="0" w:space="0" w:color="auto"/>
      </w:divBdr>
    </w:div>
    <w:div w:id="174463728">
      <w:bodyDiv w:val="1"/>
      <w:marLeft w:val="0"/>
      <w:marRight w:val="0"/>
      <w:marTop w:val="0"/>
      <w:marBottom w:val="0"/>
      <w:divBdr>
        <w:top w:val="none" w:sz="0" w:space="0" w:color="auto"/>
        <w:left w:val="none" w:sz="0" w:space="0" w:color="auto"/>
        <w:bottom w:val="none" w:sz="0" w:space="0" w:color="auto"/>
        <w:right w:val="none" w:sz="0" w:space="0" w:color="auto"/>
      </w:divBdr>
      <w:divsChild>
        <w:div w:id="1871991243">
          <w:marLeft w:val="-100"/>
          <w:marRight w:val="0"/>
          <w:marTop w:val="0"/>
          <w:marBottom w:val="0"/>
          <w:divBdr>
            <w:top w:val="none" w:sz="0" w:space="0" w:color="auto"/>
            <w:left w:val="none" w:sz="0" w:space="0" w:color="auto"/>
            <w:bottom w:val="none" w:sz="0" w:space="0" w:color="auto"/>
            <w:right w:val="none" w:sz="0" w:space="0" w:color="auto"/>
          </w:divBdr>
        </w:div>
      </w:divsChild>
    </w:div>
    <w:div w:id="207958826">
      <w:bodyDiv w:val="1"/>
      <w:marLeft w:val="0"/>
      <w:marRight w:val="0"/>
      <w:marTop w:val="0"/>
      <w:marBottom w:val="0"/>
      <w:divBdr>
        <w:top w:val="none" w:sz="0" w:space="0" w:color="auto"/>
        <w:left w:val="none" w:sz="0" w:space="0" w:color="auto"/>
        <w:bottom w:val="none" w:sz="0" w:space="0" w:color="auto"/>
        <w:right w:val="none" w:sz="0" w:space="0" w:color="auto"/>
      </w:divBdr>
      <w:divsChild>
        <w:div w:id="1481075696">
          <w:marLeft w:val="-100"/>
          <w:marRight w:val="0"/>
          <w:marTop w:val="0"/>
          <w:marBottom w:val="0"/>
          <w:divBdr>
            <w:top w:val="none" w:sz="0" w:space="0" w:color="auto"/>
            <w:left w:val="none" w:sz="0" w:space="0" w:color="auto"/>
            <w:bottom w:val="none" w:sz="0" w:space="0" w:color="auto"/>
            <w:right w:val="none" w:sz="0" w:space="0" w:color="auto"/>
          </w:divBdr>
        </w:div>
      </w:divsChild>
    </w:div>
    <w:div w:id="355473309">
      <w:bodyDiv w:val="1"/>
      <w:marLeft w:val="0"/>
      <w:marRight w:val="0"/>
      <w:marTop w:val="0"/>
      <w:marBottom w:val="0"/>
      <w:divBdr>
        <w:top w:val="none" w:sz="0" w:space="0" w:color="auto"/>
        <w:left w:val="none" w:sz="0" w:space="0" w:color="auto"/>
        <w:bottom w:val="none" w:sz="0" w:space="0" w:color="auto"/>
        <w:right w:val="none" w:sz="0" w:space="0" w:color="auto"/>
      </w:divBdr>
      <w:divsChild>
        <w:div w:id="951211125">
          <w:marLeft w:val="0"/>
          <w:marRight w:val="0"/>
          <w:marTop w:val="0"/>
          <w:marBottom w:val="0"/>
          <w:divBdr>
            <w:top w:val="none" w:sz="0" w:space="0" w:color="auto"/>
            <w:left w:val="none" w:sz="0" w:space="0" w:color="auto"/>
            <w:bottom w:val="none" w:sz="0" w:space="0" w:color="auto"/>
            <w:right w:val="none" w:sz="0" w:space="0" w:color="auto"/>
          </w:divBdr>
          <w:divsChild>
            <w:div w:id="1961570452">
              <w:marLeft w:val="0"/>
              <w:marRight w:val="0"/>
              <w:marTop w:val="0"/>
              <w:marBottom w:val="0"/>
              <w:divBdr>
                <w:top w:val="none" w:sz="0" w:space="0" w:color="auto"/>
                <w:left w:val="none" w:sz="0" w:space="0" w:color="auto"/>
                <w:bottom w:val="none" w:sz="0" w:space="0" w:color="auto"/>
                <w:right w:val="none" w:sz="0" w:space="0" w:color="auto"/>
              </w:divBdr>
            </w:div>
          </w:divsChild>
        </w:div>
        <w:div w:id="1466317097">
          <w:marLeft w:val="0"/>
          <w:marRight w:val="0"/>
          <w:marTop w:val="0"/>
          <w:marBottom w:val="0"/>
          <w:divBdr>
            <w:top w:val="none" w:sz="0" w:space="0" w:color="auto"/>
            <w:left w:val="none" w:sz="0" w:space="0" w:color="auto"/>
            <w:bottom w:val="none" w:sz="0" w:space="0" w:color="auto"/>
            <w:right w:val="none" w:sz="0" w:space="0" w:color="auto"/>
          </w:divBdr>
          <w:divsChild>
            <w:div w:id="821775287">
              <w:marLeft w:val="0"/>
              <w:marRight w:val="0"/>
              <w:marTop w:val="0"/>
              <w:marBottom w:val="0"/>
              <w:divBdr>
                <w:top w:val="none" w:sz="0" w:space="0" w:color="auto"/>
                <w:left w:val="none" w:sz="0" w:space="0" w:color="auto"/>
                <w:bottom w:val="none" w:sz="0" w:space="0" w:color="auto"/>
                <w:right w:val="none" w:sz="0" w:space="0" w:color="auto"/>
              </w:divBdr>
            </w:div>
          </w:divsChild>
        </w:div>
        <w:div w:id="81730347">
          <w:marLeft w:val="0"/>
          <w:marRight w:val="0"/>
          <w:marTop w:val="0"/>
          <w:marBottom w:val="0"/>
          <w:divBdr>
            <w:top w:val="none" w:sz="0" w:space="0" w:color="auto"/>
            <w:left w:val="none" w:sz="0" w:space="0" w:color="auto"/>
            <w:bottom w:val="none" w:sz="0" w:space="0" w:color="auto"/>
            <w:right w:val="none" w:sz="0" w:space="0" w:color="auto"/>
          </w:divBdr>
          <w:divsChild>
            <w:div w:id="2060545589">
              <w:marLeft w:val="0"/>
              <w:marRight w:val="0"/>
              <w:marTop w:val="0"/>
              <w:marBottom w:val="0"/>
              <w:divBdr>
                <w:top w:val="none" w:sz="0" w:space="0" w:color="auto"/>
                <w:left w:val="none" w:sz="0" w:space="0" w:color="auto"/>
                <w:bottom w:val="none" w:sz="0" w:space="0" w:color="auto"/>
                <w:right w:val="none" w:sz="0" w:space="0" w:color="auto"/>
              </w:divBdr>
            </w:div>
          </w:divsChild>
        </w:div>
        <w:div w:id="147290416">
          <w:marLeft w:val="0"/>
          <w:marRight w:val="0"/>
          <w:marTop w:val="0"/>
          <w:marBottom w:val="0"/>
          <w:divBdr>
            <w:top w:val="none" w:sz="0" w:space="0" w:color="auto"/>
            <w:left w:val="none" w:sz="0" w:space="0" w:color="auto"/>
            <w:bottom w:val="none" w:sz="0" w:space="0" w:color="auto"/>
            <w:right w:val="none" w:sz="0" w:space="0" w:color="auto"/>
          </w:divBdr>
          <w:divsChild>
            <w:div w:id="1309363546">
              <w:marLeft w:val="0"/>
              <w:marRight w:val="0"/>
              <w:marTop w:val="0"/>
              <w:marBottom w:val="0"/>
              <w:divBdr>
                <w:top w:val="none" w:sz="0" w:space="0" w:color="auto"/>
                <w:left w:val="none" w:sz="0" w:space="0" w:color="auto"/>
                <w:bottom w:val="none" w:sz="0" w:space="0" w:color="auto"/>
                <w:right w:val="none" w:sz="0" w:space="0" w:color="auto"/>
              </w:divBdr>
            </w:div>
          </w:divsChild>
        </w:div>
        <w:div w:id="1235045709">
          <w:marLeft w:val="0"/>
          <w:marRight w:val="0"/>
          <w:marTop w:val="0"/>
          <w:marBottom w:val="0"/>
          <w:divBdr>
            <w:top w:val="none" w:sz="0" w:space="0" w:color="auto"/>
            <w:left w:val="none" w:sz="0" w:space="0" w:color="auto"/>
            <w:bottom w:val="none" w:sz="0" w:space="0" w:color="auto"/>
            <w:right w:val="none" w:sz="0" w:space="0" w:color="auto"/>
          </w:divBdr>
          <w:divsChild>
            <w:div w:id="135976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36498">
      <w:bodyDiv w:val="1"/>
      <w:marLeft w:val="0"/>
      <w:marRight w:val="0"/>
      <w:marTop w:val="0"/>
      <w:marBottom w:val="0"/>
      <w:divBdr>
        <w:top w:val="none" w:sz="0" w:space="0" w:color="auto"/>
        <w:left w:val="none" w:sz="0" w:space="0" w:color="auto"/>
        <w:bottom w:val="none" w:sz="0" w:space="0" w:color="auto"/>
        <w:right w:val="none" w:sz="0" w:space="0" w:color="auto"/>
      </w:divBdr>
    </w:div>
    <w:div w:id="548152209">
      <w:bodyDiv w:val="1"/>
      <w:marLeft w:val="0"/>
      <w:marRight w:val="0"/>
      <w:marTop w:val="0"/>
      <w:marBottom w:val="0"/>
      <w:divBdr>
        <w:top w:val="none" w:sz="0" w:space="0" w:color="auto"/>
        <w:left w:val="none" w:sz="0" w:space="0" w:color="auto"/>
        <w:bottom w:val="none" w:sz="0" w:space="0" w:color="auto"/>
        <w:right w:val="none" w:sz="0" w:space="0" w:color="auto"/>
      </w:divBdr>
      <w:divsChild>
        <w:div w:id="2022049686">
          <w:marLeft w:val="0"/>
          <w:marRight w:val="0"/>
          <w:marTop w:val="0"/>
          <w:marBottom w:val="0"/>
          <w:divBdr>
            <w:top w:val="none" w:sz="0" w:space="0" w:color="auto"/>
            <w:left w:val="none" w:sz="0" w:space="0" w:color="auto"/>
            <w:bottom w:val="none" w:sz="0" w:space="0" w:color="auto"/>
            <w:right w:val="none" w:sz="0" w:space="0" w:color="auto"/>
          </w:divBdr>
        </w:div>
      </w:divsChild>
    </w:div>
    <w:div w:id="601836316">
      <w:bodyDiv w:val="1"/>
      <w:marLeft w:val="0"/>
      <w:marRight w:val="0"/>
      <w:marTop w:val="0"/>
      <w:marBottom w:val="0"/>
      <w:divBdr>
        <w:top w:val="none" w:sz="0" w:space="0" w:color="auto"/>
        <w:left w:val="none" w:sz="0" w:space="0" w:color="auto"/>
        <w:bottom w:val="none" w:sz="0" w:space="0" w:color="auto"/>
        <w:right w:val="none" w:sz="0" w:space="0" w:color="auto"/>
      </w:divBdr>
    </w:div>
    <w:div w:id="674110997">
      <w:bodyDiv w:val="1"/>
      <w:marLeft w:val="0"/>
      <w:marRight w:val="0"/>
      <w:marTop w:val="0"/>
      <w:marBottom w:val="0"/>
      <w:divBdr>
        <w:top w:val="none" w:sz="0" w:space="0" w:color="auto"/>
        <w:left w:val="none" w:sz="0" w:space="0" w:color="auto"/>
        <w:bottom w:val="none" w:sz="0" w:space="0" w:color="auto"/>
        <w:right w:val="none" w:sz="0" w:space="0" w:color="auto"/>
      </w:divBdr>
    </w:div>
    <w:div w:id="706563866">
      <w:bodyDiv w:val="1"/>
      <w:marLeft w:val="0"/>
      <w:marRight w:val="0"/>
      <w:marTop w:val="0"/>
      <w:marBottom w:val="0"/>
      <w:divBdr>
        <w:top w:val="none" w:sz="0" w:space="0" w:color="auto"/>
        <w:left w:val="none" w:sz="0" w:space="0" w:color="auto"/>
        <w:bottom w:val="none" w:sz="0" w:space="0" w:color="auto"/>
        <w:right w:val="none" w:sz="0" w:space="0" w:color="auto"/>
      </w:divBdr>
    </w:div>
    <w:div w:id="763035689">
      <w:bodyDiv w:val="1"/>
      <w:marLeft w:val="0"/>
      <w:marRight w:val="0"/>
      <w:marTop w:val="0"/>
      <w:marBottom w:val="0"/>
      <w:divBdr>
        <w:top w:val="none" w:sz="0" w:space="0" w:color="auto"/>
        <w:left w:val="none" w:sz="0" w:space="0" w:color="auto"/>
        <w:bottom w:val="none" w:sz="0" w:space="0" w:color="auto"/>
        <w:right w:val="none" w:sz="0" w:space="0" w:color="auto"/>
      </w:divBdr>
      <w:divsChild>
        <w:div w:id="1162549393">
          <w:marLeft w:val="0"/>
          <w:marRight w:val="0"/>
          <w:marTop w:val="0"/>
          <w:marBottom w:val="0"/>
          <w:divBdr>
            <w:top w:val="none" w:sz="0" w:space="0" w:color="auto"/>
            <w:left w:val="none" w:sz="0" w:space="0" w:color="auto"/>
            <w:bottom w:val="none" w:sz="0" w:space="0" w:color="auto"/>
            <w:right w:val="none" w:sz="0" w:space="0" w:color="auto"/>
          </w:divBdr>
        </w:div>
        <w:div w:id="2071345356">
          <w:marLeft w:val="0"/>
          <w:marRight w:val="0"/>
          <w:marTop w:val="0"/>
          <w:marBottom w:val="0"/>
          <w:divBdr>
            <w:top w:val="none" w:sz="0" w:space="0" w:color="auto"/>
            <w:left w:val="none" w:sz="0" w:space="0" w:color="auto"/>
            <w:bottom w:val="none" w:sz="0" w:space="0" w:color="auto"/>
            <w:right w:val="none" w:sz="0" w:space="0" w:color="auto"/>
          </w:divBdr>
        </w:div>
        <w:div w:id="1988165784">
          <w:marLeft w:val="0"/>
          <w:marRight w:val="0"/>
          <w:marTop w:val="0"/>
          <w:marBottom w:val="0"/>
          <w:divBdr>
            <w:top w:val="none" w:sz="0" w:space="0" w:color="auto"/>
            <w:left w:val="none" w:sz="0" w:space="0" w:color="auto"/>
            <w:bottom w:val="none" w:sz="0" w:space="0" w:color="auto"/>
            <w:right w:val="none" w:sz="0" w:space="0" w:color="auto"/>
          </w:divBdr>
        </w:div>
        <w:div w:id="1016225766">
          <w:marLeft w:val="0"/>
          <w:marRight w:val="0"/>
          <w:marTop w:val="0"/>
          <w:marBottom w:val="0"/>
          <w:divBdr>
            <w:top w:val="none" w:sz="0" w:space="0" w:color="auto"/>
            <w:left w:val="none" w:sz="0" w:space="0" w:color="auto"/>
            <w:bottom w:val="none" w:sz="0" w:space="0" w:color="auto"/>
            <w:right w:val="none" w:sz="0" w:space="0" w:color="auto"/>
          </w:divBdr>
        </w:div>
      </w:divsChild>
    </w:div>
    <w:div w:id="792597407">
      <w:bodyDiv w:val="1"/>
      <w:marLeft w:val="0"/>
      <w:marRight w:val="0"/>
      <w:marTop w:val="0"/>
      <w:marBottom w:val="0"/>
      <w:divBdr>
        <w:top w:val="none" w:sz="0" w:space="0" w:color="auto"/>
        <w:left w:val="none" w:sz="0" w:space="0" w:color="auto"/>
        <w:bottom w:val="none" w:sz="0" w:space="0" w:color="auto"/>
        <w:right w:val="none" w:sz="0" w:space="0" w:color="auto"/>
      </w:divBdr>
      <w:divsChild>
        <w:div w:id="575435115">
          <w:marLeft w:val="0"/>
          <w:marRight w:val="0"/>
          <w:marTop w:val="0"/>
          <w:marBottom w:val="0"/>
          <w:divBdr>
            <w:top w:val="none" w:sz="0" w:space="0" w:color="auto"/>
            <w:left w:val="none" w:sz="0" w:space="0" w:color="auto"/>
            <w:bottom w:val="none" w:sz="0" w:space="0" w:color="auto"/>
            <w:right w:val="none" w:sz="0" w:space="0" w:color="auto"/>
          </w:divBdr>
        </w:div>
      </w:divsChild>
    </w:div>
    <w:div w:id="1038165533">
      <w:bodyDiv w:val="1"/>
      <w:marLeft w:val="0"/>
      <w:marRight w:val="0"/>
      <w:marTop w:val="0"/>
      <w:marBottom w:val="0"/>
      <w:divBdr>
        <w:top w:val="none" w:sz="0" w:space="0" w:color="auto"/>
        <w:left w:val="none" w:sz="0" w:space="0" w:color="auto"/>
        <w:bottom w:val="none" w:sz="0" w:space="0" w:color="auto"/>
        <w:right w:val="none" w:sz="0" w:space="0" w:color="auto"/>
      </w:divBdr>
    </w:div>
    <w:div w:id="1086151397">
      <w:bodyDiv w:val="1"/>
      <w:marLeft w:val="0"/>
      <w:marRight w:val="0"/>
      <w:marTop w:val="0"/>
      <w:marBottom w:val="0"/>
      <w:divBdr>
        <w:top w:val="none" w:sz="0" w:space="0" w:color="auto"/>
        <w:left w:val="none" w:sz="0" w:space="0" w:color="auto"/>
        <w:bottom w:val="none" w:sz="0" w:space="0" w:color="auto"/>
        <w:right w:val="none" w:sz="0" w:space="0" w:color="auto"/>
      </w:divBdr>
      <w:divsChild>
        <w:div w:id="935289940">
          <w:marLeft w:val="0"/>
          <w:marRight w:val="0"/>
          <w:marTop w:val="0"/>
          <w:marBottom w:val="0"/>
          <w:divBdr>
            <w:top w:val="none" w:sz="0" w:space="0" w:color="auto"/>
            <w:left w:val="none" w:sz="0" w:space="0" w:color="auto"/>
            <w:bottom w:val="none" w:sz="0" w:space="0" w:color="auto"/>
            <w:right w:val="none" w:sz="0" w:space="0" w:color="auto"/>
          </w:divBdr>
          <w:divsChild>
            <w:div w:id="729697340">
              <w:marLeft w:val="0"/>
              <w:marRight w:val="0"/>
              <w:marTop w:val="0"/>
              <w:marBottom w:val="0"/>
              <w:divBdr>
                <w:top w:val="none" w:sz="0" w:space="0" w:color="auto"/>
                <w:left w:val="none" w:sz="0" w:space="0" w:color="auto"/>
                <w:bottom w:val="none" w:sz="0" w:space="0" w:color="auto"/>
                <w:right w:val="none" w:sz="0" w:space="0" w:color="auto"/>
              </w:divBdr>
              <w:divsChild>
                <w:div w:id="159009345">
                  <w:marLeft w:val="0"/>
                  <w:marRight w:val="0"/>
                  <w:marTop w:val="0"/>
                  <w:marBottom w:val="0"/>
                  <w:divBdr>
                    <w:top w:val="none" w:sz="0" w:space="0" w:color="auto"/>
                    <w:left w:val="none" w:sz="0" w:space="0" w:color="auto"/>
                    <w:bottom w:val="none" w:sz="0" w:space="0" w:color="auto"/>
                    <w:right w:val="none" w:sz="0" w:space="0" w:color="auto"/>
                  </w:divBdr>
                  <w:divsChild>
                    <w:div w:id="899903329">
                      <w:marLeft w:val="0"/>
                      <w:marRight w:val="0"/>
                      <w:marTop w:val="0"/>
                      <w:marBottom w:val="0"/>
                      <w:divBdr>
                        <w:top w:val="none" w:sz="0" w:space="0" w:color="auto"/>
                        <w:left w:val="none" w:sz="0" w:space="0" w:color="auto"/>
                        <w:bottom w:val="none" w:sz="0" w:space="0" w:color="auto"/>
                        <w:right w:val="none" w:sz="0" w:space="0" w:color="auto"/>
                      </w:divBdr>
                      <w:divsChild>
                        <w:div w:id="1956057073">
                          <w:marLeft w:val="0"/>
                          <w:marRight w:val="0"/>
                          <w:marTop w:val="0"/>
                          <w:marBottom w:val="0"/>
                          <w:divBdr>
                            <w:top w:val="none" w:sz="0" w:space="0" w:color="auto"/>
                            <w:left w:val="none" w:sz="0" w:space="0" w:color="auto"/>
                            <w:bottom w:val="none" w:sz="0" w:space="0" w:color="auto"/>
                            <w:right w:val="none" w:sz="0" w:space="0" w:color="auto"/>
                          </w:divBdr>
                        </w:div>
                        <w:div w:id="357511463">
                          <w:marLeft w:val="0"/>
                          <w:marRight w:val="0"/>
                          <w:marTop w:val="0"/>
                          <w:marBottom w:val="0"/>
                          <w:divBdr>
                            <w:top w:val="none" w:sz="0" w:space="0" w:color="auto"/>
                            <w:left w:val="none" w:sz="0" w:space="0" w:color="auto"/>
                            <w:bottom w:val="none" w:sz="0" w:space="0" w:color="auto"/>
                            <w:right w:val="none" w:sz="0" w:space="0" w:color="auto"/>
                          </w:divBdr>
                          <w:divsChild>
                            <w:div w:id="640312811">
                              <w:marLeft w:val="0"/>
                              <w:marRight w:val="0"/>
                              <w:marTop w:val="0"/>
                              <w:marBottom w:val="0"/>
                              <w:divBdr>
                                <w:top w:val="none" w:sz="0" w:space="0" w:color="auto"/>
                                <w:left w:val="none" w:sz="0" w:space="0" w:color="auto"/>
                                <w:bottom w:val="none" w:sz="0" w:space="0" w:color="auto"/>
                                <w:right w:val="none" w:sz="0" w:space="0" w:color="auto"/>
                              </w:divBdr>
                            </w:div>
                          </w:divsChild>
                        </w:div>
                        <w:div w:id="39017676">
                          <w:marLeft w:val="0"/>
                          <w:marRight w:val="0"/>
                          <w:marTop w:val="0"/>
                          <w:marBottom w:val="0"/>
                          <w:divBdr>
                            <w:top w:val="none" w:sz="0" w:space="0" w:color="auto"/>
                            <w:left w:val="none" w:sz="0" w:space="0" w:color="auto"/>
                            <w:bottom w:val="none" w:sz="0" w:space="0" w:color="auto"/>
                            <w:right w:val="none" w:sz="0" w:space="0" w:color="auto"/>
                          </w:divBdr>
                          <w:divsChild>
                            <w:div w:id="360865913">
                              <w:marLeft w:val="0"/>
                              <w:marRight w:val="0"/>
                              <w:marTop w:val="0"/>
                              <w:marBottom w:val="0"/>
                              <w:divBdr>
                                <w:top w:val="none" w:sz="0" w:space="0" w:color="auto"/>
                                <w:left w:val="none" w:sz="0" w:space="0" w:color="auto"/>
                                <w:bottom w:val="none" w:sz="0" w:space="0" w:color="auto"/>
                                <w:right w:val="none" w:sz="0" w:space="0" w:color="auto"/>
                              </w:divBdr>
                              <w:divsChild>
                                <w:div w:id="904490259">
                                  <w:marLeft w:val="0"/>
                                  <w:marRight w:val="0"/>
                                  <w:marTop w:val="0"/>
                                  <w:marBottom w:val="0"/>
                                  <w:divBdr>
                                    <w:top w:val="none" w:sz="0" w:space="0" w:color="auto"/>
                                    <w:left w:val="none" w:sz="0" w:space="0" w:color="auto"/>
                                    <w:bottom w:val="none" w:sz="0" w:space="0" w:color="auto"/>
                                    <w:right w:val="none" w:sz="0" w:space="0" w:color="auto"/>
                                  </w:divBdr>
                                  <w:divsChild>
                                    <w:div w:id="1936477659">
                                      <w:marLeft w:val="0"/>
                                      <w:marRight w:val="0"/>
                                      <w:marTop w:val="0"/>
                                      <w:marBottom w:val="0"/>
                                      <w:divBdr>
                                        <w:top w:val="none" w:sz="0" w:space="0" w:color="auto"/>
                                        <w:left w:val="none" w:sz="0" w:space="0" w:color="auto"/>
                                        <w:bottom w:val="none" w:sz="0" w:space="0" w:color="auto"/>
                                        <w:right w:val="none" w:sz="0" w:space="0" w:color="auto"/>
                                      </w:divBdr>
                                      <w:divsChild>
                                        <w:div w:id="925185184">
                                          <w:marLeft w:val="0"/>
                                          <w:marRight w:val="0"/>
                                          <w:marTop w:val="0"/>
                                          <w:marBottom w:val="0"/>
                                          <w:divBdr>
                                            <w:top w:val="none" w:sz="0" w:space="0" w:color="auto"/>
                                            <w:left w:val="none" w:sz="0" w:space="0" w:color="auto"/>
                                            <w:bottom w:val="none" w:sz="0" w:space="0" w:color="auto"/>
                                            <w:right w:val="none" w:sz="0" w:space="0" w:color="auto"/>
                                          </w:divBdr>
                                          <w:divsChild>
                                            <w:div w:id="1181967098">
                                              <w:marLeft w:val="0"/>
                                              <w:marRight w:val="0"/>
                                              <w:marTop w:val="0"/>
                                              <w:marBottom w:val="0"/>
                                              <w:divBdr>
                                                <w:top w:val="none" w:sz="0" w:space="0" w:color="auto"/>
                                                <w:left w:val="none" w:sz="0" w:space="0" w:color="auto"/>
                                                <w:bottom w:val="none" w:sz="0" w:space="0" w:color="auto"/>
                                                <w:right w:val="none" w:sz="0" w:space="0" w:color="auto"/>
                                              </w:divBdr>
                                            </w:div>
                                          </w:divsChild>
                                        </w:div>
                                        <w:div w:id="1013144272">
                                          <w:marLeft w:val="0"/>
                                          <w:marRight w:val="0"/>
                                          <w:marTop w:val="0"/>
                                          <w:marBottom w:val="0"/>
                                          <w:divBdr>
                                            <w:top w:val="none" w:sz="0" w:space="0" w:color="auto"/>
                                            <w:left w:val="none" w:sz="0" w:space="0" w:color="auto"/>
                                            <w:bottom w:val="none" w:sz="0" w:space="0" w:color="auto"/>
                                            <w:right w:val="none" w:sz="0" w:space="0" w:color="auto"/>
                                          </w:divBdr>
                                          <w:divsChild>
                                            <w:div w:id="1077437982">
                                              <w:marLeft w:val="0"/>
                                              <w:marRight w:val="0"/>
                                              <w:marTop w:val="0"/>
                                              <w:marBottom w:val="0"/>
                                              <w:divBdr>
                                                <w:top w:val="none" w:sz="0" w:space="0" w:color="auto"/>
                                                <w:left w:val="none" w:sz="0" w:space="0" w:color="auto"/>
                                                <w:bottom w:val="none" w:sz="0" w:space="0" w:color="auto"/>
                                                <w:right w:val="none" w:sz="0" w:space="0" w:color="auto"/>
                                              </w:divBdr>
                                              <w:divsChild>
                                                <w:div w:id="65421278">
                                                  <w:marLeft w:val="0"/>
                                                  <w:marRight w:val="0"/>
                                                  <w:marTop w:val="0"/>
                                                  <w:marBottom w:val="0"/>
                                                  <w:divBdr>
                                                    <w:top w:val="none" w:sz="0" w:space="0" w:color="auto"/>
                                                    <w:left w:val="none" w:sz="0" w:space="0" w:color="auto"/>
                                                    <w:bottom w:val="none" w:sz="0" w:space="0" w:color="auto"/>
                                                    <w:right w:val="none" w:sz="0" w:space="0" w:color="auto"/>
                                                  </w:divBdr>
                                                </w:div>
                                                <w:div w:id="1440225236">
                                                  <w:marLeft w:val="0"/>
                                                  <w:marRight w:val="0"/>
                                                  <w:marTop w:val="0"/>
                                                  <w:marBottom w:val="0"/>
                                                  <w:divBdr>
                                                    <w:top w:val="none" w:sz="0" w:space="0" w:color="auto"/>
                                                    <w:left w:val="none" w:sz="0" w:space="0" w:color="auto"/>
                                                    <w:bottom w:val="none" w:sz="0" w:space="0" w:color="auto"/>
                                                    <w:right w:val="none" w:sz="0" w:space="0" w:color="auto"/>
                                                  </w:divBdr>
                                                  <w:divsChild>
                                                    <w:div w:id="1470050947">
                                                      <w:marLeft w:val="0"/>
                                                      <w:marRight w:val="0"/>
                                                      <w:marTop w:val="0"/>
                                                      <w:marBottom w:val="0"/>
                                                      <w:divBdr>
                                                        <w:top w:val="none" w:sz="0" w:space="0" w:color="auto"/>
                                                        <w:left w:val="none" w:sz="0" w:space="0" w:color="auto"/>
                                                        <w:bottom w:val="none" w:sz="0" w:space="0" w:color="auto"/>
                                                        <w:right w:val="none" w:sz="0" w:space="0" w:color="auto"/>
                                                      </w:divBdr>
                                                      <w:divsChild>
                                                        <w:div w:id="1877421809">
                                                          <w:marLeft w:val="0"/>
                                                          <w:marRight w:val="0"/>
                                                          <w:marTop w:val="0"/>
                                                          <w:marBottom w:val="0"/>
                                                          <w:divBdr>
                                                            <w:top w:val="none" w:sz="0" w:space="0" w:color="auto"/>
                                                            <w:left w:val="none" w:sz="0" w:space="0" w:color="auto"/>
                                                            <w:bottom w:val="none" w:sz="0" w:space="0" w:color="auto"/>
                                                            <w:right w:val="none" w:sz="0" w:space="0" w:color="auto"/>
                                                          </w:divBdr>
                                                          <w:divsChild>
                                                            <w:div w:id="1282567462">
                                                              <w:marLeft w:val="0"/>
                                                              <w:marRight w:val="0"/>
                                                              <w:marTop w:val="0"/>
                                                              <w:marBottom w:val="0"/>
                                                              <w:divBdr>
                                                                <w:top w:val="none" w:sz="0" w:space="0" w:color="auto"/>
                                                                <w:left w:val="none" w:sz="0" w:space="0" w:color="auto"/>
                                                                <w:bottom w:val="none" w:sz="0" w:space="0" w:color="auto"/>
                                                                <w:right w:val="none" w:sz="0" w:space="0" w:color="auto"/>
                                                              </w:divBdr>
                                                            </w:div>
                                                            <w:div w:id="173076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727093">
                                      <w:marLeft w:val="0"/>
                                      <w:marRight w:val="0"/>
                                      <w:marTop w:val="0"/>
                                      <w:marBottom w:val="0"/>
                                      <w:divBdr>
                                        <w:top w:val="none" w:sz="0" w:space="0" w:color="auto"/>
                                        <w:left w:val="none" w:sz="0" w:space="0" w:color="auto"/>
                                        <w:bottom w:val="none" w:sz="0" w:space="0" w:color="auto"/>
                                        <w:right w:val="none" w:sz="0" w:space="0" w:color="auto"/>
                                      </w:divBdr>
                                      <w:divsChild>
                                        <w:div w:id="943076985">
                                          <w:marLeft w:val="0"/>
                                          <w:marRight w:val="0"/>
                                          <w:marTop w:val="0"/>
                                          <w:marBottom w:val="0"/>
                                          <w:divBdr>
                                            <w:top w:val="none" w:sz="0" w:space="0" w:color="auto"/>
                                            <w:left w:val="none" w:sz="0" w:space="0" w:color="auto"/>
                                            <w:bottom w:val="none" w:sz="0" w:space="0" w:color="auto"/>
                                            <w:right w:val="none" w:sz="0" w:space="0" w:color="auto"/>
                                          </w:divBdr>
                                          <w:divsChild>
                                            <w:div w:id="2017078203">
                                              <w:marLeft w:val="0"/>
                                              <w:marRight w:val="0"/>
                                              <w:marTop w:val="0"/>
                                              <w:marBottom w:val="0"/>
                                              <w:divBdr>
                                                <w:top w:val="none" w:sz="0" w:space="0" w:color="auto"/>
                                                <w:left w:val="none" w:sz="0" w:space="0" w:color="auto"/>
                                                <w:bottom w:val="none" w:sz="0" w:space="0" w:color="auto"/>
                                                <w:right w:val="none" w:sz="0" w:space="0" w:color="auto"/>
                                              </w:divBdr>
                                            </w:div>
                                          </w:divsChild>
                                        </w:div>
                                        <w:div w:id="335887281">
                                          <w:marLeft w:val="0"/>
                                          <w:marRight w:val="0"/>
                                          <w:marTop w:val="0"/>
                                          <w:marBottom w:val="0"/>
                                          <w:divBdr>
                                            <w:top w:val="none" w:sz="0" w:space="0" w:color="auto"/>
                                            <w:left w:val="none" w:sz="0" w:space="0" w:color="auto"/>
                                            <w:bottom w:val="none" w:sz="0" w:space="0" w:color="auto"/>
                                            <w:right w:val="none" w:sz="0" w:space="0" w:color="auto"/>
                                          </w:divBdr>
                                          <w:divsChild>
                                            <w:div w:id="436827271">
                                              <w:marLeft w:val="0"/>
                                              <w:marRight w:val="0"/>
                                              <w:marTop w:val="0"/>
                                              <w:marBottom w:val="0"/>
                                              <w:divBdr>
                                                <w:top w:val="none" w:sz="0" w:space="0" w:color="auto"/>
                                                <w:left w:val="none" w:sz="0" w:space="0" w:color="auto"/>
                                                <w:bottom w:val="none" w:sz="0" w:space="0" w:color="auto"/>
                                                <w:right w:val="none" w:sz="0" w:space="0" w:color="auto"/>
                                              </w:divBdr>
                                              <w:divsChild>
                                                <w:div w:id="1766685503">
                                                  <w:marLeft w:val="0"/>
                                                  <w:marRight w:val="0"/>
                                                  <w:marTop w:val="0"/>
                                                  <w:marBottom w:val="0"/>
                                                  <w:divBdr>
                                                    <w:top w:val="none" w:sz="0" w:space="0" w:color="auto"/>
                                                    <w:left w:val="none" w:sz="0" w:space="0" w:color="auto"/>
                                                    <w:bottom w:val="none" w:sz="0" w:space="0" w:color="auto"/>
                                                    <w:right w:val="none" w:sz="0" w:space="0" w:color="auto"/>
                                                  </w:divBdr>
                                                </w:div>
                                                <w:div w:id="1709718169">
                                                  <w:marLeft w:val="0"/>
                                                  <w:marRight w:val="0"/>
                                                  <w:marTop w:val="0"/>
                                                  <w:marBottom w:val="0"/>
                                                  <w:divBdr>
                                                    <w:top w:val="none" w:sz="0" w:space="0" w:color="auto"/>
                                                    <w:left w:val="none" w:sz="0" w:space="0" w:color="auto"/>
                                                    <w:bottom w:val="none" w:sz="0" w:space="0" w:color="auto"/>
                                                    <w:right w:val="none" w:sz="0" w:space="0" w:color="auto"/>
                                                  </w:divBdr>
                                                  <w:divsChild>
                                                    <w:div w:id="140654862">
                                                      <w:marLeft w:val="0"/>
                                                      <w:marRight w:val="0"/>
                                                      <w:marTop w:val="0"/>
                                                      <w:marBottom w:val="0"/>
                                                      <w:divBdr>
                                                        <w:top w:val="none" w:sz="0" w:space="0" w:color="auto"/>
                                                        <w:left w:val="none" w:sz="0" w:space="0" w:color="auto"/>
                                                        <w:bottom w:val="none" w:sz="0" w:space="0" w:color="auto"/>
                                                        <w:right w:val="none" w:sz="0" w:space="0" w:color="auto"/>
                                                      </w:divBdr>
                                                      <w:divsChild>
                                                        <w:div w:id="754673618">
                                                          <w:marLeft w:val="0"/>
                                                          <w:marRight w:val="0"/>
                                                          <w:marTop w:val="0"/>
                                                          <w:marBottom w:val="0"/>
                                                          <w:divBdr>
                                                            <w:top w:val="none" w:sz="0" w:space="0" w:color="auto"/>
                                                            <w:left w:val="none" w:sz="0" w:space="0" w:color="auto"/>
                                                            <w:bottom w:val="none" w:sz="0" w:space="0" w:color="auto"/>
                                                            <w:right w:val="none" w:sz="0" w:space="0" w:color="auto"/>
                                                          </w:divBdr>
                                                          <w:divsChild>
                                                            <w:div w:id="14594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44722">
                                      <w:marLeft w:val="0"/>
                                      <w:marRight w:val="0"/>
                                      <w:marTop w:val="0"/>
                                      <w:marBottom w:val="0"/>
                                      <w:divBdr>
                                        <w:top w:val="none" w:sz="0" w:space="0" w:color="auto"/>
                                        <w:left w:val="none" w:sz="0" w:space="0" w:color="auto"/>
                                        <w:bottom w:val="none" w:sz="0" w:space="0" w:color="auto"/>
                                        <w:right w:val="none" w:sz="0" w:space="0" w:color="auto"/>
                                      </w:divBdr>
                                      <w:divsChild>
                                        <w:div w:id="299464518">
                                          <w:marLeft w:val="0"/>
                                          <w:marRight w:val="0"/>
                                          <w:marTop w:val="0"/>
                                          <w:marBottom w:val="0"/>
                                          <w:divBdr>
                                            <w:top w:val="none" w:sz="0" w:space="0" w:color="auto"/>
                                            <w:left w:val="none" w:sz="0" w:space="0" w:color="auto"/>
                                            <w:bottom w:val="none" w:sz="0" w:space="0" w:color="auto"/>
                                            <w:right w:val="none" w:sz="0" w:space="0" w:color="auto"/>
                                          </w:divBdr>
                                          <w:divsChild>
                                            <w:div w:id="1819296519">
                                              <w:marLeft w:val="0"/>
                                              <w:marRight w:val="0"/>
                                              <w:marTop w:val="0"/>
                                              <w:marBottom w:val="0"/>
                                              <w:divBdr>
                                                <w:top w:val="none" w:sz="0" w:space="0" w:color="auto"/>
                                                <w:left w:val="none" w:sz="0" w:space="0" w:color="auto"/>
                                                <w:bottom w:val="none" w:sz="0" w:space="0" w:color="auto"/>
                                                <w:right w:val="none" w:sz="0" w:space="0" w:color="auto"/>
                                              </w:divBdr>
                                            </w:div>
                                          </w:divsChild>
                                        </w:div>
                                        <w:div w:id="268464897">
                                          <w:marLeft w:val="0"/>
                                          <w:marRight w:val="0"/>
                                          <w:marTop w:val="0"/>
                                          <w:marBottom w:val="0"/>
                                          <w:divBdr>
                                            <w:top w:val="none" w:sz="0" w:space="0" w:color="auto"/>
                                            <w:left w:val="none" w:sz="0" w:space="0" w:color="auto"/>
                                            <w:bottom w:val="none" w:sz="0" w:space="0" w:color="auto"/>
                                            <w:right w:val="none" w:sz="0" w:space="0" w:color="auto"/>
                                          </w:divBdr>
                                          <w:divsChild>
                                            <w:div w:id="111483973">
                                              <w:marLeft w:val="0"/>
                                              <w:marRight w:val="0"/>
                                              <w:marTop w:val="0"/>
                                              <w:marBottom w:val="0"/>
                                              <w:divBdr>
                                                <w:top w:val="none" w:sz="0" w:space="0" w:color="auto"/>
                                                <w:left w:val="none" w:sz="0" w:space="0" w:color="auto"/>
                                                <w:bottom w:val="none" w:sz="0" w:space="0" w:color="auto"/>
                                                <w:right w:val="none" w:sz="0" w:space="0" w:color="auto"/>
                                              </w:divBdr>
                                              <w:divsChild>
                                                <w:div w:id="1899120827">
                                                  <w:marLeft w:val="0"/>
                                                  <w:marRight w:val="0"/>
                                                  <w:marTop w:val="0"/>
                                                  <w:marBottom w:val="0"/>
                                                  <w:divBdr>
                                                    <w:top w:val="none" w:sz="0" w:space="0" w:color="auto"/>
                                                    <w:left w:val="none" w:sz="0" w:space="0" w:color="auto"/>
                                                    <w:bottom w:val="none" w:sz="0" w:space="0" w:color="auto"/>
                                                    <w:right w:val="none" w:sz="0" w:space="0" w:color="auto"/>
                                                  </w:divBdr>
                                                </w:div>
                                                <w:div w:id="966738332">
                                                  <w:marLeft w:val="0"/>
                                                  <w:marRight w:val="0"/>
                                                  <w:marTop w:val="0"/>
                                                  <w:marBottom w:val="0"/>
                                                  <w:divBdr>
                                                    <w:top w:val="none" w:sz="0" w:space="0" w:color="auto"/>
                                                    <w:left w:val="none" w:sz="0" w:space="0" w:color="auto"/>
                                                    <w:bottom w:val="none" w:sz="0" w:space="0" w:color="auto"/>
                                                    <w:right w:val="none" w:sz="0" w:space="0" w:color="auto"/>
                                                  </w:divBdr>
                                                  <w:divsChild>
                                                    <w:div w:id="385108705">
                                                      <w:marLeft w:val="0"/>
                                                      <w:marRight w:val="0"/>
                                                      <w:marTop w:val="0"/>
                                                      <w:marBottom w:val="0"/>
                                                      <w:divBdr>
                                                        <w:top w:val="none" w:sz="0" w:space="0" w:color="auto"/>
                                                        <w:left w:val="none" w:sz="0" w:space="0" w:color="auto"/>
                                                        <w:bottom w:val="none" w:sz="0" w:space="0" w:color="auto"/>
                                                        <w:right w:val="none" w:sz="0" w:space="0" w:color="auto"/>
                                                      </w:divBdr>
                                                      <w:divsChild>
                                                        <w:div w:id="774445582">
                                                          <w:marLeft w:val="0"/>
                                                          <w:marRight w:val="0"/>
                                                          <w:marTop w:val="0"/>
                                                          <w:marBottom w:val="0"/>
                                                          <w:divBdr>
                                                            <w:top w:val="none" w:sz="0" w:space="0" w:color="auto"/>
                                                            <w:left w:val="none" w:sz="0" w:space="0" w:color="auto"/>
                                                            <w:bottom w:val="none" w:sz="0" w:space="0" w:color="auto"/>
                                                            <w:right w:val="none" w:sz="0" w:space="0" w:color="auto"/>
                                                          </w:divBdr>
                                                          <w:divsChild>
                                                            <w:div w:id="100814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643600">
                                      <w:marLeft w:val="0"/>
                                      <w:marRight w:val="0"/>
                                      <w:marTop w:val="0"/>
                                      <w:marBottom w:val="0"/>
                                      <w:divBdr>
                                        <w:top w:val="none" w:sz="0" w:space="0" w:color="auto"/>
                                        <w:left w:val="none" w:sz="0" w:space="0" w:color="auto"/>
                                        <w:bottom w:val="none" w:sz="0" w:space="0" w:color="auto"/>
                                        <w:right w:val="none" w:sz="0" w:space="0" w:color="auto"/>
                                      </w:divBdr>
                                      <w:divsChild>
                                        <w:div w:id="1358656552">
                                          <w:marLeft w:val="0"/>
                                          <w:marRight w:val="0"/>
                                          <w:marTop w:val="0"/>
                                          <w:marBottom w:val="0"/>
                                          <w:divBdr>
                                            <w:top w:val="none" w:sz="0" w:space="0" w:color="auto"/>
                                            <w:left w:val="none" w:sz="0" w:space="0" w:color="auto"/>
                                            <w:bottom w:val="none" w:sz="0" w:space="0" w:color="auto"/>
                                            <w:right w:val="none" w:sz="0" w:space="0" w:color="auto"/>
                                          </w:divBdr>
                                          <w:divsChild>
                                            <w:div w:id="1429498019">
                                              <w:marLeft w:val="0"/>
                                              <w:marRight w:val="0"/>
                                              <w:marTop w:val="0"/>
                                              <w:marBottom w:val="0"/>
                                              <w:divBdr>
                                                <w:top w:val="none" w:sz="0" w:space="0" w:color="auto"/>
                                                <w:left w:val="none" w:sz="0" w:space="0" w:color="auto"/>
                                                <w:bottom w:val="none" w:sz="0" w:space="0" w:color="auto"/>
                                                <w:right w:val="none" w:sz="0" w:space="0" w:color="auto"/>
                                              </w:divBdr>
                                            </w:div>
                                          </w:divsChild>
                                        </w:div>
                                        <w:div w:id="185756280">
                                          <w:marLeft w:val="0"/>
                                          <w:marRight w:val="0"/>
                                          <w:marTop w:val="0"/>
                                          <w:marBottom w:val="0"/>
                                          <w:divBdr>
                                            <w:top w:val="none" w:sz="0" w:space="0" w:color="auto"/>
                                            <w:left w:val="none" w:sz="0" w:space="0" w:color="auto"/>
                                            <w:bottom w:val="none" w:sz="0" w:space="0" w:color="auto"/>
                                            <w:right w:val="none" w:sz="0" w:space="0" w:color="auto"/>
                                          </w:divBdr>
                                          <w:divsChild>
                                            <w:div w:id="699479347">
                                              <w:marLeft w:val="0"/>
                                              <w:marRight w:val="0"/>
                                              <w:marTop w:val="0"/>
                                              <w:marBottom w:val="0"/>
                                              <w:divBdr>
                                                <w:top w:val="none" w:sz="0" w:space="0" w:color="auto"/>
                                                <w:left w:val="none" w:sz="0" w:space="0" w:color="auto"/>
                                                <w:bottom w:val="none" w:sz="0" w:space="0" w:color="auto"/>
                                                <w:right w:val="none" w:sz="0" w:space="0" w:color="auto"/>
                                              </w:divBdr>
                                              <w:divsChild>
                                                <w:div w:id="1293487997">
                                                  <w:marLeft w:val="0"/>
                                                  <w:marRight w:val="0"/>
                                                  <w:marTop w:val="0"/>
                                                  <w:marBottom w:val="0"/>
                                                  <w:divBdr>
                                                    <w:top w:val="none" w:sz="0" w:space="0" w:color="auto"/>
                                                    <w:left w:val="none" w:sz="0" w:space="0" w:color="auto"/>
                                                    <w:bottom w:val="none" w:sz="0" w:space="0" w:color="auto"/>
                                                    <w:right w:val="none" w:sz="0" w:space="0" w:color="auto"/>
                                                  </w:divBdr>
                                                </w:div>
                                                <w:div w:id="456459936">
                                                  <w:marLeft w:val="0"/>
                                                  <w:marRight w:val="0"/>
                                                  <w:marTop w:val="0"/>
                                                  <w:marBottom w:val="0"/>
                                                  <w:divBdr>
                                                    <w:top w:val="none" w:sz="0" w:space="0" w:color="auto"/>
                                                    <w:left w:val="none" w:sz="0" w:space="0" w:color="auto"/>
                                                    <w:bottom w:val="none" w:sz="0" w:space="0" w:color="auto"/>
                                                    <w:right w:val="none" w:sz="0" w:space="0" w:color="auto"/>
                                                  </w:divBdr>
                                                  <w:divsChild>
                                                    <w:div w:id="13844545">
                                                      <w:marLeft w:val="0"/>
                                                      <w:marRight w:val="0"/>
                                                      <w:marTop w:val="0"/>
                                                      <w:marBottom w:val="0"/>
                                                      <w:divBdr>
                                                        <w:top w:val="none" w:sz="0" w:space="0" w:color="auto"/>
                                                        <w:left w:val="none" w:sz="0" w:space="0" w:color="auto"/>
                                                        <w:bottom w:val="none" w:sz="0" w:space="0" w:color="auto"/>
                                                        <w:right w:val="none" w:sz="0" w:space="0" w:color="auto"/>
                                                      </w:divBdr>
                                                      <w:divsChild>
                                                        <w:div w:id="2070953658">
                                                          <w:marLeft w:val="0"/>
                                                          <w:marRight w:val="0"/>
                                                          <w:marTop w:val="0"/>
                                                          <w:marBottom w:val="0"/>
                                                          <w:divBdr>
                                                            <w:top w:val="none" w:sz="0" w:space="0" w:color="auto"/>
                                                            <w:left w:val="none" w:sz="0" w:space="0" w:color="auto"/>
                                                            <w:bottom w:val="none" w:sz="0" w:space="0" w:color="auto"/>
                                                            <w:right w:val="none" w:sz="0" w:space="0" w:color="auto"/>
                                                          </w:divBdr>
                                                          <w:divsChild>
                                                            <w:div w:id="98725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8411729">
                              <w:marLeft w:val="0"/>
                              <w:marRight w:val="0"/>
                              <w:marTop w:val="0"/>
                              <w:marBottom w:val="0"/>
                              <w:divBdr>
                                <w:top w:val="none" w:sz="0" w:space="0" w:color="auto"/>
                                <w:left w:val="none" w:sz="0" w:space="0" w:color="auto"/>
                                <w:bottom w:val="none" w:sz="0" w:space="0" w:color="auto"/>
                                <w:right w:val="none" w:sz="0" w:space="0" w:color="auto"/>
                              </w:divBdr>
                            </w:div>
                          </w:divsChild>
                        </w:div>
                        <w:div w:id="747728295">
                          <w:marLeft w:val="0"/>
                          <w:marRight w:val="0"/>
                          <w:marTop w:val="0"/>
                          <w:marBottom w:val="720"/>
                          <w:divBdr>
                            <w:top w:val="none" w:sz="0" w:space="0" w:color="auto"/>
                            <w:left w:val="none" w:sz="0" w:space="0" w:color="auto"/>
                            <w:bottom w:val="none" w:sz="0" w:space="0" w:color="auto"/>
                            <w:right w:val="none" w:sz="0" w:space="0" w:color="auto"/>
                          </w:divBdr>
                        </w:div>
                        <w:div w:id="1577281760">
                          <w:marLeft w:val="0"/>
                          <w:marRight w:val="0"/>
                          <w:marTop w:val="0"/>
                          <w:marBottom w:val="0"/>
                          <w:divBdr>
                            <w:top w:val="none" w:sz="0" w:space="0" w:color="auto"/>
                            <w:left w:val="none" w:sz="0" w:space="0" w:color="auto"/>
                            <w:bottom w:val="none" w:sz="0" w:space="0" w:color="auto"/>
                            <w:right w:val="none" w:sz="0" w:space="0" w:color="auto"/>
                          </w:divBdr>
                          <w:divsChild>
                            <w:div w:id="1195270610">
                              <w:marLeft w:val="0"/>
                              <w:marRight w:val="0"/>
                              <w:marTop w:val="0"/>
                              <w:marBottom w:val="0"/>
                              <w:divBdr>
                                <w:top w:val="none" w:sz="0" w:space="0" w:color="auto"/>
                                <w:left w:val="none" w:sz="0" w:space="0" w:color="auto"/>
                                <w:bottom w:val="none" w:sz="0" w:space="0" w:color="auto"/>
                                <w:right w:val="none" w:sz="0" w:space="0" w:color="auto"/>
                              </w:divBdr>
                            </w:div>
                          </w:divsChild>
                        </w:div>
                        <w:div w:id="153423208">
                          <w:marLeft w:val="0"/>
                          <w:marRight w:val="0"/>
                          <w:marTop w:val="0"/>
                          <w:marBottom w:val="0"/>
                          <w:divBdr>
                            <w:top w:val="none" w:sz="0" w:space="0" w:color="auto"/>
                            <w:left w:val="none" w:sz="0" w:space="0" w:color="auto"/>
                            <w:bottom w:val="none" w:sz="0" w:space="0" w:color="auto"/>
                            <w:right w:val="none" w:sz="0" w:space="0" w:color="auto"/>
                          </w:divBdr>
                          <w:divsChild>
                            <w:div w:id="490679656">
                              <w:marLeft w:val="0"/>
                              <w:marRight w:val="0"/>
                              <w:marTop w:val="0"/>
                              <w:marBottom w:val="0"/>
                              <w:divBdr>
                                <w:top w:val="none" w:sz="0" w:space="0" w:color="auto"/>
                                <w:left w:val="none" w:sz="0" w:space="0" w:color="auto"/>
                                <w:bottom w:val="none" w:sz="0" w:space="0" w:color="auto"/>
                                <w:right w:val="none" w:sz="0" w:space="0" w:color="auto"/>
                              </w:divBdr>
                              <w:divsChild>
                                <w:div w:id="462697076">
                                  <w:marLeft w:val="0"/>
                                  <w:marRight w:val="0"/>
                                  <w:marTop w:val="0"/>
                                  <w:marBottom w:val="0"/>
                                  <w:divBdr>
                                    <w:top w:val="none" w:sz="0" w:space="0" w:color="auto"/>
                                    <w:left w:val="none" w:sz="0" w:space="0" w:color="auto"/>
                                    <w:bottom w:val="none" w:sz="0" w:space="0" w:color="auto"/>
                                    <w:right w:val="none" w:sz="0" w:space="0" w:color="auto"/>
                                  </w:divBdr>
                                  <w:divsChild>
                                    <w:div w:id="1877084850">
                                      <w:marLeft w:val="0"/>
                                      <w:marRight w:val="0"/>
                                      <w:marTop w:val="0"/>
                                      <w:marBottom w:val="0"/>
                                      <w:divBdr>
                                        <w:top w:val="none" w:sz="0" w:space="0" w:color="auto"/>
                                        <w:left w:val="none" w:sz="0" w:space="0" w:color="auto"/>
                                        <w:bottom w:val="none" w:sz="0" w:space="0" w:color="auto"/>
                                        <w:right w:val="none" w:sz="0" w:space="0" w:color="auto"/>
                                      </w:divBdr>
                                    </w:div>
                                    <w:div w:id="1456021630">
                                      <w:marLeft w:val="0"/>
                                      <w:marRight w:val="0"/>
                                      <w:marTop w:val="0"/>
                                      <w:marBottom w:val="0"/>
                                      <w:divBdr>
                                        <w:top w:val="none" w:sz="0" w:space="0" w:color="auto"/>
                                        <w:left w:val="none" w:sz="0" w:space="0" w:color="auto"/>
                                        <w:bottom w:val="none" w:sz="0" w:space="0" w:color="auto"/>
                                        <w:right w:val="none" w:sz="0" w:space="0" w:color="auto"/>
                                      </w:divBdr>
                                    </w:div>
                                  </w:divsChild>
                                </w:div>
                                <w:div w:id="1576403083">
                                  <w:marLeft w:val="0"/>
                                  <w:marRight w:val="0"/>
                                  <w:marTop w:val="0"/>
                                  <w:marBottom w:val="0"/>
                                  <w:divBdr>
                                    <w:top w:val="none" w:sz="0" w:space="0" w:color="auto"/>
                                    <w:left w:val="none" w:sz="0" w:space="0" w:color="auto"/>
                                    <w:bottom w:val="none" w:sz="0" w:space="0" w:color="auto"/>
                                    <w:right w:val="none" w:sz="0" w:space="0" w:color="auto"/>
                                  </w:divBdr>
                                  <w:divsChild>
                                    <w:div w:id="501090592">
                                      <w:marLeft w:val="0"/>
                                      <w:marRight w:val="0"/>
                                      <w:marTop w:val="0"/>
                                      <w:marBottom w:val="0"/>
                                      <w:divBdr>
                                        <w:top w:val="none" w:sz="0" w:space="0" w:color="auto"/>
                                        <w:left w:val="none" w:sz="0" w:space="0" w:color="auto"/>
                                        <w:bottom w:val="none" w:sz="0" w:space="0" w:color="auto"/>
                                        <w:right w:val="none" w:sz="0" w:space="0" w:color="auto"/>
                                      </w:divBdr>
                                    </w:div>
                                    <w:div w:id="478425801">
                                      <w:marLeft w:val="0"/>
                                      <w:marRight w:val="0"/>
                                      <w:marTop w:val="0"/>
                                      <w:marBottom w:val="0"/>
                                      <w:divBdr>
                                        <w:top w:val="none" w:sz="0" w:space="0" w:color="auto"/>
                                        <w:left w:val="none" w:sz="0" w:space="0" w:color="auto"/>
                                        <w:bottom w:val="none" w:sz="0" w:space="0" w:color="auto"/>
                                        <w:right w:val="none" w:sz="0" w:space="0" w:color="auto"/>
                                      </w:divBdr>
                                    </w:div>
                                  </w:divsChild>
                                </w:div>
                                <w:div w:id="383874367">
                                  <w:marLeft w:val="0"/>
                                  <w:marRight w:val="0"/>
                                  <w:marTop w:val="0"/>
                                  <w:marBottom w:val="0"/>
                                  <w:divBdr>
                                    <w:top w:val="none" w:sz="0" w:space="0" w:color="auto"/>
                                    <w:left w:val="none" w:sz="0" w:space="0" w:color="auto"/>
                                    <w:bottom w:val="none" w:sz="0" w:space="0" w:color="auto"/>
                                    <w:right w:val="none" w:sz="0" w:space="0" w:color="auto"/>
                                  </w:divBdr>
                                  <w:divsChild>
                                    <w:div w:id="1375546077">
                                      <w:marLeft w:val="0"/>
                                      <w:marRight w:val="0"/>
                                      <w:marTop w:val="0"/>
                                      <w:marBottom w:val="0"/>
                                      <w:divBdr>
                                        <w:top w:val="none" w:sz="0" w:space="0" w:color="auto"/>
                                        <w:left w:val="none" w:sz="0" w:space="0" w:color="auto"/>
                                        <w:bottom w:val="none" w:sz="0" w:space="0" w:color="auto"/>
                                        <w:right w:val="none" w:sz="0" w:space="0" w:color="auto"/>
                                      </w:divBdr>
                                    </w:div>
                                    <w:div w:id="1689064603">
                                      <w:marLeft w:val="0"/>
                                      <w:marRight w:val="0"/>
                                      <w:marTop w:val="0"/>
                                      <w:marBottom w:val="0"/>
                                      <w:divBdr>
                                        <w:top w:val="none" w:sz="0" w:space="0" w:color="auto"/>
                                        <w:left w:val="none" w:sz="0" w:space="0" w:color="auto"/>
                                        <w:bottom w:val="none" w:sz="0" w:space="0" w:color="auto"/>
                                        <w:right w:val="none" w:sz="0" w:space="0" w:color="auto"/>
                                      </w:divBdr>
                                    </w:div>
                                  </w:divsChild>
                                </w:div>
                                <w:div w:id="73474726">
                                  <w:marLeft w:val="0"/>
                                  <w:marRight w:val="0"/>
                                  <w:marTop w:val="0"/>
                                  <w:marBottom w:val="0"/>
                                  <w:divBdr>
                                    <w:top w:val="none" w:sz="0" w:space="0" w:color="auto"/>
                                    <w:left w:val="none" w:sz="0" w:space="0" w:color="auto"/>
                                    <w:bottom w:val="none" w:sz="0" w:space="0" w:color="auto"/>
                                    <w:right w:val="none" w:sz="0" w:space="0" w:color="auto"/>
                                  </w:divBdr>
                                  <w:divsChild>
                                    <w:div w:id="284392054">
                                      <w:marLeft w:val="0"/>
                                      <w:marRight w:val="0"/>
                                      <w:marTop w:val="0"/>
                                      <w:marBottom w:val="0"/>
                                      <w:divBdr>
                                        <w:top w:val="none" w:sz="0" w:space="0" w:color="auto"/>
                                        <w:left w:val="none" w:sz="0" w:space="0" w:color="auto"/>
                                        <w:bottom w:val="none" w:sz="0" w:space="0" w:color="auto"/>
                                        <w:right w:val="none" w:sz="0" w:space="0" w:color="auto"/>
                                      </w:divBdr>
                                    </w:div>
                                    <w:div w:id="609973623">
                                      <w:marLeft w:val="0"/>
                                      <w:marRight w:val="0"/>
                                      <w:marTop w:val="0"/>
                                      <w:marBottom w:val="0"/>
                                      <w:divBdr>
                                        <w:top w:val="none" w:sz="0" w:space="0" w:color="auto"/>
                                        <w:left w:val="none" w:sz="0" w:space="0" w:color="auto"/>
                                        <w:bottom w:val="none" w:sz="0" w:space="0" w:color="auto"/>
                                        <w:right w:val="none" w:sz="0" w:space="0" w:color="auto"/>
                                      </w:divBdr>
                                    </w:div>
                                  </w:divsChild>
                                </w:div>
                                <w:div w:id="1153253574">
                                  <w:marLeft w:val="0"/>
                                  <w:marRight w:val="0"/>
                                  <w:marTop w:val="0"/>
                                  <w:marBottom w:val="0"/>
                                  <w:divBdr>
                                    <w:top w:val="none" w:sz="0" w:space="0" w:color="auto"/>
                                    <w:left w:val="none" w:sz="0" w:space="0" w:color="auto"/>
                                    <w:bottom w:val="none" w:sz="0" w:space="0" w:color="auto"/>
                                    <w:right w:val="none" w:sz="0" w:space="0" w:color="auto"/>
                                  </w:divBdr>
                                  <w:divsChild>
                                    <w:div w:id="1355576798">
                                      <w:marLeft w:val="0"/>
                                      <w:marRight w:val="0"/>
                                      <w:marTop w:val="0"/>
                                      <w:marBottom w:val="0"/>
                                      <w:divBdr>
                                        <w:top w:val="none" w:sz="0" w:space="0" w:color="auto"/>
                                        <w:left w:val="none" w:sz="0" w:space="0" w:color="auto"/>
                                        <w:bottom w:val="none" w:sz="0" w:space="0" w:color="auto"/>
                                        <w:right w:val="none" w:sz="0" w:space="0" w:color="auto"/>
                                      </w:divBdr>
                                    </w:div>
                                    <w:div w:id="1572811341">
                                      <w:marLeft w:val="0"/>
                                      <w:marRight w:val="0"/>
                                      <w:marTop w:val="0"/>
                                      <w:marBottom w:val="0"/>
                                      <w:divBdr>
                                        <w:top w:val="none" w:sz="0" w:space="0" w:color="auto"/>
                                        <w:left w:val="none" w:sz="0" w:space="0" w:color="auto"/>
                                        <w:bottom w:val="none" w:sz="0" w:space="0" w:color="auto"/>
                                        <w:right w:val="none" w:sz="0" w:space="0" w:color="auto"/>
                                      </w:divBdr>
                                    </w:div>
                                  </w:divsChild>
                                </w:div>
                                <w:div w:id="826825103">
                                  <w:marLeft w:val="0"/>
                                  <w:marRight w:val="0"/>
                                  <w:marTop w:val="0"/>
                                  <w:marBottom w:val="0"/>
                                  <w:divBdr>
                                    <w:top w:val="none" w:sz="0" w:space="0" w:color="auto"/>
                                    <w:left w:val="none" w:sz="0" w:space="0" w:color="auto"/>
                                    <w:bottom w:val="none" w:sz="0" w:space="0" w:color="auto"/>
                                    <w:right w:val="none" w:sz="0" w:space="0" w:color="auto"/>
                                  </w:divBdr>
                                  <w:divsChild>
                                    <w:div w:id="43725723">
                                      <w:marLeft w:val="0"/>
                                      <w:marRight w:val="0"/>
                                      <w:marTop w:val="0"/>
                                      <w:marBottom w:val="0"/>
                                      <w:divBdr>
                                        <w:top w:val="none" w:sz="0" w:space="0" w:color="auto"/>
                                        <w:left w:val="none" w:sz="0" w:space="0" w:color="auto"/>
                                        <w:bottom w:val="none" w:sz="0" w:space="0" w:color="auto"/>
                                        <w:right w:val="none" w:sz="0" w:space="0" w:color="auto"/>
                                      </w:divBdr>
                                    </w:div>
                                    <w:div w:id="1531410942">
                                      <w:marLeft w:val="0"/>
                                      <w:marRight w:val="0"/>
                                      <w:marTop w:val="0"/>
                                      <w:marBottom w:val="0"/>
                                      <w:divBdr>
                                        <w:top w:val="none" w:sz="0" w:space="0" w:color="auto"/>
                                        <w:left w:val="none" w:sz="0" w:space="0" w:color="auto"/>
                                        <w:bottom w:val="none" w:sz="0" w:space="0" w:color="auto"/>
                                        <w:right w:val="none" w:sz="0" w:space="0" w:color="auto"/>
                                      </w:divBdr>
                                    </w:div>
                                  </w:divsChild>
                                </w:div>
                                <w:div w:id="1641496206">
                                  <w:marLeft w:val="0"/>
                                  <w:marRight w:val="0"/>
                                  <w:marTop w:val="0"/>
                                  <w:marBottom w:val="0"/>
                                  <w:divBdr>
                                    <w:top w:val="none" w:sz="0" w:space="0" w:color="auto"/>
                                    <w:left w:val="none" w:sz="0" w:space="0" w:color="auto"/>
                                    <w:bottom w:val="none" w:sz="0" w:space="0" w:color="auto"/>
                                    <w:right w:val="none" w:sz="0" w:space="0" w:color="auto"/>
                                  </w:divBdr>
                                  <w:divsChild>
                                    <w:div w:id="1446388228">
                                      <w:marLeft w:val="0"/>
                                      <w:marRight w:val="0"/>
                                      <w:marTop w:val="0"/>
                                      <w:marBottom w:val="0"/>
                                      <w:divBdr>
                                        <w:top w:val="none" w:sz="0" w:space="0" w:color="auto"/>
                                        <w:left w:val="none" w:sz="0" w:space="0" w:color="auto"/>
                                        <w:bottom w:val="none" w:sz="0" w:space="0" w:color="auto"/>
                                        <w:right w:val="none" w:sz="0" w:space="0" w:color="auto"/>
                                      </w:divBdr>
                                    </w:div>
                                    <w:div w:id="1962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822843">
                          <w:marLeft w:val="0"/>
                          <w:marRight w:val="0"/>
                          <w:marTop w:val="0"/>
                          <w:marBottom w:val="0"/>
                          <w:divBdr>
                            <w:top w:val="none" w:sz="0" w:space="0" w:color="auto"/>
                            <w:left w:val="none" w:sz="0" w:space="0" w:color="auto"/>
                            <w:bottom w:val="none" w:sz="0" w:space="0" w:color="auto"/>
                            <w:right w:val="none" w:sz="0" w:space="0" w:color="auto"/>
                          </w:divBdr>
                          <w:divsChild>
                            <w:div w:id="1686861991">
                              <w:marLeft w:val="0"/>
                              <w:marRight w:val="0"/>
                              <w:marTop w:val="0"/>
                              <w:marBottom w:val="0"/>
                              <w:divBdr>
                                <w:top w:val="none" w:sz="0" w:space="0" w:color="auto"/>
                                <w:left w:val="none" w:sz="0" w:space="0" w:color="auto"/>
                                <w:bottom w:val="none" w:sz="0" w:space="0" w:color="auto"/>
                                <w:right w:val="none" w:sz="0" w:space="0" w:color="auto"/>
                              </w:divBdr>
                            </w:div>
                          </w:divsChild>
                        </w:div>
                        <w:div w:id="675695038">
                          <w:marLeft w:val="0"/>
                          <w:marRight w:val="0"/>
                          <w:marTop w:val="0"/>
                          <w:marBottom w:val="0"/>
                          <w:divBdr>
                            <w:top w:val="none" w:sz="0" w:space="0" w:color="auto"/>
                            <w:left w:val="none" w:sz="0" w:space="0" w:color="auto"/>
                            <w:bottom w:val="none" w:sz="0" w:space="0" w:color="auto"/>
                            <w:right w:val="none" w:sz="0" w:space="0" w:color="auto"/>
                          </w:divBdr>
                          <w:divsChild>
                            <w:div w:id="1859076910">
                              <w:marLeft w:val="0"/>
                              <w:marRight w:val="0"/>
                              <w:marTop w:val="0"/>
                              <w:marBottom w:val="0"/>
                              <w:divBdr>
                                <w:top w:val="none" w:sz="0" w:space="0" w:color="auto"/>
                                <w:left w:val="none" w:sz="0" w:space="0" w:color="auto"/>
                                <w:bottom w:val="none" w:sz="0" w:space="0" w:color="auto"/>
                                <w:right w:val="none" w:sz="0" w:space="0" w:color="auto"/>
                              </w:divBdr>
                            </w:div>
                            <w:div w:id="1760251917">
                              <w:marLeft w:val="0"/>
                              <w:marRight w:val="0"/>
                              <w:marTop w:val="0"/>
                              <w:marBottom w:val="0"/>
                              <w:divBdr>
                                <w:top w:val="none" w:sz="0" w:space="0" w:color="auto"/>
                                <w:left w:val="none" w:sz="0" w:space="0" w:color="auto"/>
                                <w:bottom w:val="none" w:sz="0" w:space="0" w:color="auto"/>
                                <w:right w:val="none" w:sz="0" w:space="0" w:color="auto"/>
                              </w:divBdr>
                            </w:div>
                          </w:divsChild>
                        </w:div>
                        <w:div w:id="1215430929">
                          <w:marLeft w:val="0"/>
                          <w:marRight w:val="0"/>
                          <w:marTop w:val="0"/>
                          <w:marBottom w:val="0"/>
                          <w:divBdr>
                            <w:top w:val="none" w:sz="0" w:space="0" w:color="auto"/>
                            <w:left w:val="none" w:sz="0" w:space="0" w:color="auto"/>
                            <w:bottom w:val="none" w:sz="0" w:space="0" w:color="auto"/>
                            <w:right w:val="none" w:sz="0" w:space="0" w:color="auto"/>
                          </w:divBdr>
                          <w:divsChild>
                            <w:div w:id="1441030890">
                              <w:marLeft w:val="0"/>
                              <w:marRight w:val="0"/>
                              <w:marTop w:val="0"/>
                              <w:marBottom w:val="0"/>
                              <w:divBdr>
                                <w:top w:val="none" w:sz="0" w:space="0" w:color="auto"/>
                                <w:left w:val="none" w:sz="0" w:space="0" w:color="auto"/>
                                <w:bottom w:val="none" w:sz="0" w:space="0" w:color="auto"/>
                                <w:right w:val="none" w:sz="0" w:space="0" w:color="auto"/>
                              </w:divBdr>
                              <w:divsChild>
                                <w:div w:id="76238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6131">
                          <w:marLeft w:val="0"/>
                          <w:marRight w:val="0"/>
                          <w:marTop w:val="0"/>
                          <w:marBottom w:val="0"/>
                          <w:divBdr>
                            <w:top w:val="none" w:sz="0" w:space="0" w:color="auto"/>
                            <w:left w:val="none" w:sz="0" w:space="0" w:color="auto"/>
                            <w:bottom w:val="none" w:sz="0" w:space="0" w:color="auto"/>
                            <w:right w:val="none" w:sz="0" w:space="0" w:color="auto"/>
                          </w:divBdr>
                          <w:divsChild>
                            <w:div w:id="2027245203">
                              <w:marLeft w:val="0"/>
                              <w:marRight w:val="0"/>
                              <w:marTop w:val="0"/>
                              <w:marBottom w:val="0"/>
                              <w:divBdr>
                                <w:top w:val="none" w:sz="0" w:space="0" w:color="auto"/>
                                <w:left w:val="none" w:sz="0" w:space="0" w:color="auto"/>
                                <w:bottom w:val="none" w:sz="0" w:space="0" w:color="auto"/>
                                <w:right w:val="none" w:sz="0" w:space="0" w:color="auto"/>
                              </w:divBdr>
                            </w:div>
                          </w:divsChild>
                        </w:div>
                        <w:div w:id="512258140">
                          <w:marLeft w:val="0"/>
                          <w:marRight w:val="0"/>
                          <w:marTop w:val="0"/>
                          <w:marBottom w:val="0"/>
                          <w:divBdr>
                            <w:top w:val="none" w:sz="0" w:space="0" w:color="auto"/>
                            <w:left w:val="none" w:sz="0" w:space="0" w:color="auto"/>
                            <w:bottom w:val="none" w:sz="0" w:space="0" w:color="auto"/>
                            <w:right w:val="none" w:sz="0" w:space="0" w:color="auto"/>
                          </w:divBdr>
                          <w:divsChild>
                            <w:div w:id="618685660">
                              <w:marLeft w:val="0"/>
                              <w:marRight w:val="150"/>
                              <w:marTop w:val="0"/>
                              <w:marBottom w:val="0"/>
                              <w:divBdr>
                                <w:top w:val="none" w:sz="0" w:space="0" w:color="auto"/>
                                <w:left w:val="none" w:sz="0" w:space="0" w:color="auto"/>
                                <w:bottom w:val="none" w:sz="0" w:space="0" w:color="auto"/>
                                <w:right w:val="none" w:sz="0" w:space="0" w:color="auto"/>
                              </w:divBdr>
                              <w:divsChild>
                                <w:div w:id="439108974">
                                  <w:marLeft w:val="0"/>
                                  <w:marRight w:val="0"/>
                                  <w:marTop w:val="0"/>
                                  <w:marBottom w:val="0"/>
                                  <w:divBdr>
                                    <w:top w:val="none" w:sz="0" w:space="0" w:color="auto"/>
                                    <w:left w:val="none" w:sz="0" w:space="0" w:color="auto"/>
                                    <w:bottom w:val="none" w:sz="0" w:space="0" w:color="auto"/>
                                    <w:right w:val="none" w:sz="0" w:space="0" w:color="auto"/>
                                  </w:divBdr>
                                  <w:divsChild>
                                    <w:div w:id="133799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09595">
                              <w:marLeft w:val="150"/>
                              <w:marRight w:val="0"/>
                              <w:marTop w:val="0"/>
                              <w:marBottom w:val="0"/>
                              <w:divBdr>
                                <w:top w:val="none" w:sz="0" w:space="0" w:color="auto"/>
                                <w:left w:val="none" w:sz="0" w:space="0" w:color="auto"/>
                                <w:bottom w:val="none" w:sz="0" w:space="0" w:color="auto"/>
                                <w:right w:val="none" w:sz="0" w:space="0" w:color="auto"/>
                              </w:divBdr>
                              <w:divsChild>
                                <w:div w:id="721947786">
                                  <w:marLeft w:val="0"/>
                                  <w:marRight w:val="0"/>
                                  <w:marTop w:val="0"/>
                                  <w:marBottom w:val="0"/>
                                  <w:divBdr>
                                    <w:top w:val="none" w:sz="0" w:space="0" w:color="auto"/>
                                    <w:left w:val="none" w:sz="0" w:space="0" w:color="auto"/>
                                    <w:bottom w:val="none" w:sz="0" w:space="0" w:color="auto"/>
                                    <w:right w:val="none" w:sz="0" w:space="0" w:color="auto"/>
                                  </w:divBdr>
                                  <w:divsChild>
                                    <w:div w:id="169406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477382">
                          <w:marLeft w:val="0"/>
                          <w:marRight w:val="0"/>
                          <w:marTop w:val="0"/>
                          <w:marBottom w:val="0"/>
                          <w:divBdr>
                            <w:top w:val="none" w:sz="0" w:space="0" w:color="auto"/>
                            <w:left w:val="none" w:sz="0" w:space="0" w:color="auto"/>
                            <w:bottom w:val="none" w:sz="0" w:space="0" w:color="auto"/>
                            <w:right w:val="none" w:sz="0" w:space="0" w:color="auto"/>
                          </w:divBdr>
                          <w:divsChild>
                            <w:div w:id="249431634">
                              <w:marLeft w:val="0"/>
                              <w:marRight w:val="0"/>
                              <w:marTop w:val="0"/>
                              <w:marBottom w:val="0"/>
                              <w:divBdr>
                                <w:top w:val="none" w:sz="0" w:space="0" w:color="auto"/>
                                <w:left w:val="none" w:sz="0" w:space="0" w:color="auto"/>
                                <w:bottom w:val="none" w:sz="0" w:space="0" w:color="auto"/>
                                <w:right w:val="none" w:sz="0" w:space="0" w:color="auto"/>
                              </w:divBdr>
                            </w:div>
                            <w:div w:id="2034571302">
                              <w:marLeft w:val="0"/>
                              <w:marRight w:val="0"/>
                              <w:marTop w:val="0"/>
                              <w:marBottom w:val="0"/>
                              <w:divBdr>
                                <w:top w:val="none" w:sz="0" w:space="0" w:color="auto"/>
                                <w:left w:val="none" w:sz="0" w:space="0" w:color="auto"/>
                                <w:bottom w:val="none" w:sz="0" w:space="0" w:color="auto"/>
                                <w:right w:val="none" w:sz="0" w:space="0" w:color="auto"/>
                              </w:divBdr>
                            </w:div>
                          </w:divsChild>
                        </w:div>
                        <w:div w:id="1353412338">
                          <w:marLeft w:val="0"/>
                          <w:marRight w:val="0"/>
                          <w:marTop w:val="0"/>
                          <w:marBottom w:val="0"/>
                          <w:divBdr>
                            <w:top w:val="none" w:sz="0" w:space="0" w:color="auto"/>
                            <w:left w:val="none" w:sz="0" w:space="0" w:color="auto"/>
                            <w:bottom w:val="none" w:sz="0" w:space="0" w:color="auto"/>
                            <w:right w:val="none" w:sz="0" w:space="0" w:color="auto"/>
                          </w:divBdr>
                          <w:divsChild>
                            <w:div w:id="1969311596">
                              <w:marLeft w:val="0"/>
                              <w:marRight w:val="0"/>
                              <w:marTop w:val="0"/>
                              <w:marBottom w:val="0"/>
                              <w:divBdr>
                                <w:top w:val="none" w:sz="0" w:space="0" w:color="auto"/>
                                <w:left w:val="none" w:sz="0" w:space="0" w:color="auto"/>
                                <w:bottom w:val="none" w:sz="0" w:space="0" w:color="auto"/>
                                <w:right w:val="none" w:sz="0" w:space="0" w:color="auto"/>
                              </w:divBdr>
                            </w:div>
                            <w:div w:id="69617985">
                              <w:marLeft w:val="0"/>
                              <w:marRight w:val="0"/>
                              <w:marTop w:val="0"/>
                              <w:marBottom w:val="0"/>
                              <w:divBdr>
                                <w:top w:val="none" w:sz="0" w:space="0" w:color="auto"/>
                                <w:left w:val="none" w:sz="0" w:space="0" w:color="auto"/>
                                <w:bottom w:val="none" w:sz="0" w:space="0" w:color="auto"/>
                                <w:right w:val="none" w:sz="0" w:space="0" w:color="auto"/>
                              </w:divBdr>
                            </w:div>
                          </w:divsChild>
                        </w:div>
                        <w:div w:id="2116097693">
                          <w:marLeft w:val="0"/>
                          <w:marRight w:val="0"/>
                          <w:marTop w:val="0"/>
                          <w:marBottom w:val="0"/>
                          <w:divBdr>
                            <w:top w:val="none" w:sz="0" w:space="0" w:color="auto"/>
                            <w:left w:val="none" w:sz="0" w:space="0" w:color="auto"/>
                            <w:bottom w:val="none" w:sz="0" w:space="0" w:color="auto"/>
                            <w:right w:val="none" w:sz="0" w:space="0" w:color="auto"/>
                          </w:divBdr>
                          <w:divsChild>
                            <w:div w:id="910887333">
                              <w:marLeft w:val="0"/>
                              <w:marRight w:val="0"/>
                              <w:marTop w:val="0"/>
                              <w:marBottom w:val="0"/>
                              <w:divBdr>
                                <w:top w:val="none" w:sz="0" w:space="0" w:color="auto"/>
                                <w:left w:val="none" w:sz="0" w:space="0" w:color="auto"/>
                                <w:bottom w:val="none" w:sz="0" w:space="0" w:color="auto"/>
                                <w:right w:val="none" w:sz="0" w:space="0" w:color="auto"/>
                              </w:divBdr>
                              <w:divsChild>
                                <w:div w:id="151541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814372">
                          <w:marLeft w:val="0"/>
                          <w:marRight w:val="0"/>
                          <w:marTop w:val="0"/>
                          <w:marBottom w:val="0"/>
                          <w:divBdr>
                            <w:top w:val="none" w:sz="0" w:space="0" w:color="auto"/>
                            <w:left w:val="none" w:sz="0" w:space="0" w:color="auto"/>
                            <w:bottom w:val="none" w:sz="0" w:space="0" w:color="auto"/>
                            <w:right w:val="none" w:sz="0" w:space="0" w:color="auto"/>
                          </w:divBdr>
                          <w:divsChild>
                            <w:div w:id="198670772">
                              <w:marLeft w:val="0"/>
                              <w:marRight w:val="0"/>
                              <w:marTop w:val="0"/>
                              <w:marBottom w:val="0"/>
                              <w:divBdr>
                                <w:top w:val="none" w:sz="0" w:space="0" w:color="auto"/>
                                <w:left w:val="none" w:sz="0" w:space="0" w:color="auto"/>
                                <w:bottom w:val="none" w:sz="0" w:space="0" w:color="auto"/>
                                <w:right w:val="none" w:sz="0" w:space="0" w:color="auto"/>
                              </w:divBdr>
                            </w:div>
                          </w:divsChild>
                        </w:div>
                        <w:div w:id="1762214779">
                          <w:marLeft w:val="0"/>
                          <w:marRight w:val="0"/>
                          <w:marTop w:val="0"/>
                          <w:marBottom w:val="0"/>
                          <w:divBdr>
                            <w:top w:val="none" w:sz="0" w:space="0" w:color="auto"/>
                            <w:left w:val="none" w:sz="0" w:space="0" w:color="auto"/>
                            <w:bottom w:val="none" w:sz="0" w:space="0" w:color="auto"/>
                            <w:right w:val="none" w:sz="0" w:space="0" w:color="auto"/>
                          </w:divBdr>
                          <w:divsChild>
                            <w:div w:id="1482425993">
                              <w:marLeft w:val="0"/>
                              <w:marRight w:val="0"/>
                              <w:marTop w:val="0"/>
                              <w:marBottom w:val="0"/>
                              <w:divBdr>
                                <w:top w:val="none" w:sz="0" w:space="0" w:color="auto"/>
                                <w:left w:val="none" w:sz="0" w:space="0" w:color="auto"/>
                                <w:bottom w:val="none" w:sz="0" w:space="0" w:color="auto"/>
                                <w:right w:val="none" w:sz="0" w:space="0" w:color="auto"/>
                              </w:divBdr>
                            </w:div>
                            <w:div w:id="915893775">
                              <w:marLeft w:val="0"/>
                              <w:marRight w:val="0"/>
                              <w:marTop w:val="0"/>
                              <w:marBottom w:val="0"/>
                              <w:divBdr>
                                <w:top w:val="none" w:sz="0" w:space="0" w:color="auto"/>
                                <w:left w:val="none" w:sz="0" w:space="0" w:color="auto"/>
                                <w:bottom w:val="none" w:sz="0" w:space="0" w:color="auto"/>
                                <w:right w:val="none" w:sz="0" w:space="0" w:color="auto"/>
                              </w:divBdr>
                            </w:div>
                          </w:divsChild>
                        </w:div>
                        <w:div w:id="2059931426">
                          <w:marLeft w:val="0"/>
                          <w:marRight w:val="0"/>
                          <w:marTop w:val="0"/>
                          <w:marBottom w:val="0"/>
                          <w:divBdr>
                            <w:top w:val="none" w:sz="0" w:space="0" w:color="auto"/>
                            <w:left w:val="none" w:sz="0" w:space="0" w:color="auto"/>
                            <w:bottom w:val="none" w:sz="0" w:space="0" w:color="auto"/>
                            <w:right w:val="none" w:sz="0" w:space="0" w:color="auto"/>
                          </w:divBdr>
                          <w:divsChild>
                            <w:div w:id="1359039697">
                              <w:marLeft w:val="0"/>
                              <w:marRight w:val="0"/>
                              <w:marTop w:val="0"/>
                              <w:marBottom w:val="0"/>
                              <w:divBdr>
                                <w:top w:val="none" w:sz="0" w:space="0" w:color="auto"/>
                                <w:left w:val="none" w:sz="0" w:space="0" w:color="auto"/>
                                <w:bottom w:val="none" w:sz="0" w:space="0" w:color="auto"/>
                                <w:right w:val="none" w:sz="0" w:space="0" w:color="auto"/>
                              </w:divBdr>
                              <w:divsChild>
                                <w:div w:id="998463042">
                                  <w:marLeft w:val="0"/>
                                  <w:marRight w:val="0"/>
                                  <w:marTop w:val="0"/>
                                  <w:marBottom w:val="0"/>
                                  <w:divBdr>
                                    <w:top w:val="none" w:sz="0" w:space="0" w:color="auto"/>
                                    <w:left w:val="none" w:sz="0" w:space="0" w:color="auto"/>
                                    <w:bottom w:val="none" w:sz="0" w:space="0" w:color="auto"/>
                                    <w:right w:val="none" w:sz="0" w:space="0" w:color="auto"/>
                                  </w:divBdr>
                                  <w:divsChild>
                                    <w:div w:id="16781571">
                                      <w:marLeft w:val="0"/>
                                      <w:marRight w:val="0"/>
                                      <w:marTop w:val="0"/>
                                      <w:marBottom w:val="0"/>
                                      <w:divBdr>
                                        <w:top w:val="none" w:sz="0" w:space="0" w:color="auto"/>
                                        <w:left w:val="none" w:sz="0" w:space="0" w:color="auto"/>
                                        <w:bottom w:val="none" w:sz="0" w:space="0" w:color="auto"/>
                                        <w:right w:val="none" w:sz="0" w:space="0" w:color="auto"/>
                                      </w:divBdr>
                                      <w:divsChild>
                                        <w:div w:id="366763827">
                                          <w:marLeft w:val="0"/>
                                          <w:marRight w:val="0"/>
                                          <w:marTop w:val="0"/>
                                          <w:marBottom w:val="0"/>
                                          <w:divBdr>
                                            <w:top w:val="none" w:sz="0" w:space="0" w:color="auto"/>
                                            <w:left w:val="none" w:sz="0" w:space="0" w:color="auto"/>
                                            <w:bottom w:val="none" w:sz="0" w:space="0" w:color="auto"/>
                                            <w:right w:val="none" w:sz="0" w:space="0" w:color="auto"/>
                                          </w:divBdr>
                                          <w:divsChild>
                                            <w:div w:id="484586620">
                                              <w:marLeft w:val="0"/>
                                              <w:marRight w:val="0"/>
                                              <w:marTop w:val="0"/>
                                              <w:marBottom w:val="0"/>
                                              <w:divBdr>
                                                <w:top w:val="none" w:sz="0" w:space="0" w:color="auto"/>
                                                <w:left w:val="none" w:sz="0" w:space="0" w:color="auto"/>
                                                <w:bottom w:val="none" w:sz="0" w:space="0" w:color="auto"/>
                                                <w:right w:val="none" w:sz="0" w:space="0" w:color="auto"/>
                                              </w:divBdr>
                                              <w:divsChild>
                                                <w:div w:id="1857772705">
                                                  <w:marLeft w:val="0"/>
                                                  <w:marRight w:val="0"/>
                                                  <w:marTop w:val="0"/>
                                                  <w:marBottom w:val="0"/>
                                                  <w:divBdr>
                                                    <w:top w:val="none" w:sz="0" w:space="0" w:color="auto"/>
                                                    <w:left w:val="none" w:sz="0" w:space="0" w:color="auto"/>
                                                    <w:bottom w:val="none" w:sz="0" w:space="0" w:color="auto"/>
                                                    <w:right w:val="none" w:sz="0" w:space="0" w:color="auto"/>
                                                  </w:divBdr>
                                                </w:div>
                                                <w:div w:id="89712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064752">
                                          <w:marLeft w:val="0"/>
                                          <w:marRight w:val="0"/>
                                          <w:marTop w:val="0"/>
                                          <w:marBottom w:val="0"/>
                                          <w:divBdr>
                                            <w:top w:val="none" w:sz="0" w:space="0" w:color="auto"/>
                                            <w:left w:val="none" w:sz="0" w:space="0" w:color="auto"/>
                                            <w:bottom w:val="none" w:sz="0" w:space="0" w:color="auto"/>
                                            <w:right w:val="none" w:sz="0" w:space="0" w:color="auto"/>
                                          </w:divBdr>
                                          <w:divsChild>
                                            <w:div w:id="50813191">
                                              <w:marLeft w:val="0"/>
                                              <w:marRight w:val="0"/>
                                              <w:marTop w:val="0"/>
                                              <w:marBottom w:val="0"/>
                                              <w:divBdr>
                                                <w:top w:val="none" w:sz="0" w:space="0" w:color="auto"/>
                                                <w:left w:val="none" w:sz="0" w:space="0" w:color="auto"/>
                                                <w:bottom w:val="none" w:sz="0" w:space="0" w:color="auto"/>
                                                <w:right w:val="none" w:sz="0" w:space="0" w:color="auto"/>
                                              </w:divBdr>
                                              <w:divsChild>
                                                <w:div w:id="1435007751">
                                                  <w:marLeft w:val="0"/>
                                                  <w:marRight w:val="0"/>
                                                  <w:marTop w:val="0"/>
                                                  <w:marBottom w:val="0"/>
                                                  <w:divBdr>
                                                    <w:top w:val="none" w:sz="0" w:space="0" w:color="auto"/>
                                                    <w:left w:val="none" w:sz="0" w:space="0" w:color="auto"/>
                                                    <w:bottom w:val="none" w:sz="0" w:space="0" w:color="auto"/>
                                                    <w:right w:val="none" w:sz="0" w:space="0" w:color="auto"/>
                                                  </w:divBdr>
                                                </w:div>
                                                <w:div w:id="193747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35322">
                                          <w:marLeft w:val="0"/>
                                          <w:marRight w:val="0"/>
                                          <w:marTop w:val="0"/>
                                          <w:marBottom w:val="0"/>
                                          <w:divBdr>
                                            <w:top w:val="none" w:sz="0" w:space="0" w:color="auto"/>
                                            <w:left w:val="none" w:sz="0" w:space="0" w:color="auto"/>
                                            <w:bottom w:val="none" w:sz="0" w:space="0" w:color="auto"/>
                                            <w:right w:val="none" w:sz="0" w:space="0" w:color="auto"/>
                                          </w:divBdr>
                                          <w:divsChild>
                                            <w:div w:id="1368988922">
                                              <w:marLeft w:val="0"/>
                                              <w:marRight w:val="0"/>
                                              <w:marTop w:val="0"/>
                                              <w:marBottom w:val="0"/>
                                              <w:divBdr>
                                                <w:top w:val="none" w:sz="0" w:space="0" w:color="auto"/>
                                                <w:left w:val="none" w:sz="0" w:space="0" w:color="auto"/>
                                                <w:bottom w:val="none" w:sz="0" w:space="0" w:color="auto"/>
                                                <w:right w:val="none" w:sz="0" w:space="0" w:color="auto"/>
                                              </w:divBdr>
                                              <w:divsChild>
                                                <w:div w:id="1453745142">
                                                  <w:marLeft w:val="0"/>
                                                  <w:marRight w:val="0"/>
                                                  <w:marTop w:val="0"/>
                                                  <w:marBottom w:val="0"/>
                                                  <w:divBdr>
                                                    <w:top w:val="none" w:sz="0" w:space="0" w:color="auto"/>
                                                    <w:left w:val="none" w:sz="0" w:space="0" w:color="auto"/>
                                                    <w:bottom w:val="none" w:sz="0" w:space="0" w:color="auto"/>
                                                    <w:right w:val="none" w:sz="0" w:space="0" w:color="auto"/>
                                                  </w:divBdr>
                                                </w:div>
                                                <w:div w:id="3049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219988">
                          <w:marLeft w:val="0"/>
                          <w:marRight w:val="0"/>
                          <w:marTop w:val="0"/>
                          <w:marBottom w:val="0"/>
                          <w:divBdr>
                            <w:top w:val="none" w:sz="0" w:space="0" w:color="auto"/>
                            <w:left w:val="none" w:sz="0" w:space="0" w:color="auto"/>
                            <w:bottom w:val="none" w:sz="0" w:space="0" w:color="auto"/>
                            <w:right w:val="none" w:sz="0" w:space="0" w:color="auto"/>
                          </w:divBdr>
                          <w:divsChild>
                            <w:div w:id="5741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458912">
      <w:bodyDiv w:val="1"/>
      <w:marLeft w:val="0"/>
      <w:marRight w:val="0"/>
      <w:marTop w:val="0"/>
      <w:marBottom w:val="0"/>
      <w:divBdr>
        <w:top w:val="none" w:sz="0" w:space="0" w:color="auto"/>
        <w:left w:val="none" w:sz="0" w:space="0" w:color="auto"/>
        <w:bottom w:val="none" w:sz="0" w:space="0" w:color="auto"/>
        <w:right w:val="none" w:sz="0" w:space="0" w:color="auto"/>
      </w:divBdr>
      <w:divsChild>
        <w:div w:id="538322425">
          <w:marLeft w:val="720"/>
          <w:marRight w:val="0"/>
          <w:marTop w:val="0"/>
          <w:marBottom w:val="375"/>
          <w:divBdr>
            <w:top w:val="none" w:sz="0" w:space="0" w:color="auto"/>
            <w:left w:val="none" w:sz="0" w:space="0" w:color="auto"/>
            <w:bottom w:val="none" w:sz="0" w:space="0" w:color="auto"/>
            <w:right w:val="none" w:sz="0" w:space="0" w:color="auto"/>
          </w:divBdr>
          <w:divsChild>
            <w:div w:id="622347910">
              <w:marLeft w:val="0"/>
              <w:marRight w:val="0"/>
              <w:marTop w:val="0"/>
              <w:marBottom w:val="0"/>
              <w:divBdr>
                <w:top w:val="none" w:sz="0" w:space="0" w:color="auto"/>
                <w:left w:val="none" w:sz="0" w:space="0" w:color="auto"/>
                <w:bottom w:val="none" w:sz="0" w:space="0" w:color="auto"/>
                <w:right w:val="none" w:sz="0" w:space="0" w:color="auto"/>
              </w:divBdr>
              <w:divsChild>
                <w:div w:id="143624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04802">
          <w:marLeft w:val="0"/>
          <w:marRight w:val="0"/>
          <w:marTop w:val="0"/>
          <w:marBottom w:val="0"/>
          <w:divBdr>
            <w:top w:val="none" w:sz="0" w:space="0" w:color="auto"/>
            <w:left w:val="none" w:sz="0" w:space="0" w:color="auto"/>
            <w:bottom w:val="none" w:sz="0" w:space="0" w:color="auto"/>
            <w:right w:val="none" w:sz="0" w:space="0" w:color="auto"/>
          </w:divBdr>
          <w:divsChild>
            <w:div w:id="918096254">
              <w:marLeft w:val="0"/>
              <w:marRight w:val="0"/>
              <w:marTop w:val="0"/>
              <w:marBottom w:val="0"/>
              <w:divBdr>
                <w:top w:val="none" w:sz="0" w:space="0" w:color="auto"/>
                <w:left w:val="none" w:sz="0" w:space="0" w:color="auto"/>
                <w:bottom w:val="none" w:sz="0" w:space="0" w:color="auto"/>
                <w:right w:val="none" w:sz="0" w:space="0" w:color="auto"/>
              </w:divBdr>
              <w:divsChild>
                <w:div w:id="249586539">
                  <w:marLeft w:val="0"/>
                  <w:marRight w:val="0"/>
                  <w:marTop w:val="0"/>
                  <w:marBottom w:val="0"/>
                  <w:divBdr>
                    <w:top w:val="none" w:sz="0" w:space="0" w:color="auto"/>
                    <w:left w:val="none" w:sz="0" w:space="0" w:color="auto"/>
                    <w:bottom w:val="none" w:sz="0" w:space="0" w:color="auto"/>
                    <w:right w:val="none" w:sz="0" w:space="0" w:color="auto"/>
                  </w:divBdr>
                  <w:divsChild>
                    <w:div w:id="96485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956893">
      <w:bodyDiv w:val="1"/>
      <w:marLeft w:val="0"/>
      <w:marRight w:val="0"/>
      <w:marTop w:val="0"/>
      <w:marBottom w:val="0"/>
      <w:divBdr>
        <w:top w:val="none" w:sz="0" w:space="0" w:color="auto"/>
        <w:left w:val="none" w:sz="0" w:space="0" w:color="auto"/>
        <w:bottom w:val="none" w:sz="0" w:space="0" w:color="auto"/>
        <w:right w:val="none" w:sz="0" w:space="0" w:color="auto"/>
      </w:divBdr>
      <w:divsChild>
        <w:div w:id="1252276853">
          <w:marLeft w:val="0"/>
          <w:marRight w:val="0"/>
          <w:marTop w:val="0"/>
          <w:marBottom w:val="0"/>
          <w:divBdr>
            <w:top w:val="none" w:sz="0" w:space="0" w:color="auto"/>
            <w:left w:val="none" w:sz="0" w:space="0" w:color="auto"/>
            <w:bottom w:val="none" w:sz="0" w:space="0" w:color="auto"/>
            <w:right w:val="none" w:sz="0" w:space="0" w:color="auto"/>
          </w:divBdr>
          <w:divsChild>
            <w:div w:id="1992365389">
              <w:marLeft w:val="0"/>
              <w:marRight w:val="0"/>
              <w:marTop w:val="0"/>
              <w:marBottom w:val="0"/>
              <w:divBdr>
                <w:top w:val="none" w:sz="0" w:space="0" w:color="auto"/>
                <w:left w:val="none" w:sz="0" w:space="0" w:color="auto"/>
                <w:bottom w:val="none" w:sz="0" w:space="0" w:color="auto"/>
                <w:right w:val="none" w:sz="0" w:space="0" w:color="auto"/>
              </w:divBdr>
            </w:div>
          </w:divsChild>
        </w:div>
        <w:div w:id="1566719188">
          <w:marLeft w:val="0"/>
          <w:marRight w:val="0"/>
          <w:marTop w:val="0"/>
          <w:marBottom w:val="0"/>
          <w:divBdr>
            <w:top w:val="none" w:sz="0" w:space="0" w:color="auto"/>
            <w:left w:val="none" w:sz="0" w:space="0" w:color="auto"/>
            <w:bottom w:val="none" w:sz="0" w:space="0" w:color="auto"/>
            <w:right w:val="none" w:sz="0" w:space="0" w:color="auto"/>
          </w:divBdr>
          <w:divsChild>
            <w:div w:id="643972499">
              <w:marLeft w:val="0"/>
              <w:marRight w:val="0"/>
              <w:marTop w:val="0"/>
              <w:marBottom w:val="0"/>
              <w:divBdr>
                <w:top w:val="none" w:sz="0" w:space="0" w:color="auto"/>
                <w:left w:val="none" w:sz="0" w:space="0" w:color="auto"/>
                <w:bottom w:val="none" w:sz="0" w:space="0" w:color="auto"/>
                <w:right w:val="none" w:sz="0" w:space="0" w:color="auto"/>
              </w:divBdr>
            </w:div>
          </w:divsChild>
        </w:div>
        <w:div w:id="689264629">
          <w:marLeft w:val="0"/>
          <w:marRight w:val="0"/>
          <w:marTop w:val="0"/>
          <w:marBottom w:val="0"/>
          <w:divBdr>
            <w:top w:val="none" w:sz="0" w:space="0" w:color="auto"/>
            <w:left w:val="none" w:sz="0" w:space="0" w:color="auto"/>
            <w:bottom w:val="none" w:sz="0" w:space="0" w:color="auto"/>
            <w:right w:val="none" w:sz="0" w:space="0" w:color="auto"/>
          </w:divBdr>
          <w:divsChild>
            <w:div w:id="701830774">
              <w:marLeft w:val="0"/>
              <w:marRight w:val="0"/>
              <w:marTop w:val="0"/>
              <w:marBottom w:val="0"/>
              <w:divBdr>
                <w:top w:val="none" w:sz="0" w:space="0" w:color="auto"/>
                <w:left w:val="none" w:sz="0" w:space="0" w:color="auto"/>
                <w:bottom w:val="none" w:sz="0" w:space="0" w:color="auto"/>
                <w:right w:val="none" w:sz="0" w:space="0" w:color="auto"/>
              </w:divBdr>
            </w:div>
          </w:divsChild>
        </w:div>
        <w:div w:id="1269237449">
          <w:marLeft w:val="0"/>
          <w:marRight w:val="0"/>
          <w:marTop w:val="0"/>
          <w:marBottom w:val="0"/>
          <w:divBdr>
            <w:top w:val="none" w:sz="0" w:space="0" w:color="auto"/>
            <w:left w:val="none" w:sz="0" w:space="0" w:color="auto"/>
            <w:bottom w:val="none" w:sz="0" w:space="0" w:color="auto"/>
            <w:right w:val="none" w:sz="0" w:space="0" w:color="auto"/>
          </w:divBdr>
          <w:divsChild>
            <w:div w:id="2059891338">
              <w:marLeft w:val="0"/>
              <w:marRight w:val="0"/>
              <w:marTop w:val="0"/>
              <w:marBottom w:val="0"/>
              <w:divBdr>
                <w:top w:val="none" w:sz="0" w:space="0" w:color="auto"/>
                <w:left w:val="none" w:sz="0" w:space="0" w:color="auto"/>
                <w:bottom w:val="none" w:sz="0" w:space="0" w:color="auto"/>
                <w:right w:val="none" w:sz="0" w:space="0" w:color="auto"/>
              </w:divBdr>
            </w:div>
          </w:divsChild>
        </w:div>
        <w:div w:id="1620606489">
          <w:marLeft w:val="0"/>
          <w:marRight w:val="0"/>
          <w:marTop w:val="0"/>
          <w:marBottom w:val="0"/>
          <w:divBdr>
            <w:top w:val="none" w:sz="0" w:space="0" w:color="auto"/>
            <w:left w:val="none" w:sz="0" w:space="0" w:color="auto"/>
            <w:bottom w:val="none" w:sz="0" w:space="0" w:color="auto"/>
            <w:right w:val="none" w:sz="0" w:space="0" w:color="auto"/>
          </w:divBdr>
          <w:divsChild>
            <w:div w:id="159528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77057">
      <w:bodyDiv w:val="1"/>
      <w:marLeft w:val="0"/>
      <w:marRight w:val="0"/>
      <w:marTop w:val="0"/>
      <w:marBottom w:val="0"/>
      <w:divBdr>
        <w:top w:val="none" w:sz="0" w:space="0" w:color="auto"/>
        <w:left w:val="none" w:sz="0" w:space="0" w:color="auto"/>
        <w:bottom w:val="none" w:sz="0" w:space="0" w:color="auto"/>
        <w:right w:val="none" w:sz="0" w:space="0" w:color="auto"/>
      </w:divBdr>
      <w:divsChild>
        <w:div w:id="2095742207">
          <w:marLeft w:val="0"/>
          <w:marRight w:val="0"/>
          <w:marTop w:val="0"/>
          <w:marBottom w:val="0"/>
          <w:divBdr>
            <w:top w:val="none" w:sz="0" w:space="0" w:color="auto"/>
            <w:left w:val="none" w:sz="0" w:space="0" w:color="auto"/>
            <w:bottom w:val="none" w:sz="0" w:space="0" w:color="auto"/>
            <w:right w:val="none" w:sz="0" w:space="0" w:color="auto"/>
          </w:divBdr>
          <w:divsChild>
            <w:div w:id="1570263032">
              <w:marLeft w:val="0"/>
              <w:marRight w:val="0"/>
              <w:marTop w:val="0"/>
              <w:marBottom w:val="0"/>
              <w:divBdr>
                <w:top w:val="none" w:sz="0" w:space="0" w:color="auto"/>
                <w:left w:val="none" w:sz="0" w:space="0" w:color="auto"/>
                <w:bottom w:val="none" w:sz="0" w:space="0" w:color="auto"/>
                <w:right w:val="none" w:sz="0" w:space="0" w:color="auto"/>
              </w:divBdr>
              <w:divsChild>
                <w:div w:id="1058743137">
                  <w:marLeft w:val="0"/>
                  <w:marRight w:val="0"/>
                  <w:marTop w:val="0"/>
                  <w:marBottom w:val="0"/>
                  <w:divBdr>
                    <w:top w:val="none" w:sz="0" w:space="0" w:color="auto"/>
                    <w:left w:val="none" w:sz="0" w:space="0" w:color="auto"/>
                    <w:bottom w:val="none" w:sz="0" w:space="0" w:color="auto"/>
                    <w:right w:val="none" w:sz="0" w:space="0" w:color="auto"/>
                  </w:divBdr>
                  <w:divsChild>
                    <w:div w:id="1372531897">
                      <w:marLeft w:val="0"/>
                      <w:marRight w:val="0"/>
                      <w:marTop w:val="0"/>
                      <w:marBottom w:val="0"/>
                      <w:divBdr>
                        <w:top w:val="none" w:sz="0" w:space="0" w:color="auto"/>
                        <w:left w:val="none" w:sz="0" w:space="0" w:color="auto"/>
                        <w:bottom w:val="none" w:sz="0" w:space="0" w:color="auto"/>
                        <w:right w:val="none" w:sz="0" w:space="0" w:color="auto"/>
                      </w:divBdr>
                      <w:divsChild>
                        <w:div w:id="2008749570">
                          <w:marLeft w:val="0"/>
                          <w:marRight w:val="0"/>
                          <w:marTop w:val="0"/>
                          <w:marBottom w:val="0"/>
                          <w:divBdr>
                            <w:top w:val="none" w:sz="0" w:space="0" w:color="auto"/>
                            <w:left w:val="none" w:sz="0" w:space="0" w:color="auto"/>
                            <w:bottom w:val="none" w:sz="0" w:space="0" w:color="auto"/>
                            <w:right w:val="none" w:sz="0" w:space="0" w:color="auto"/>
                          </w:divBdr>
                          <w:divsChild>
                            <w:div w:id="1002782824">
                              <w:marLeft w:val="0"/>
                              <w:marRight w:val="0"/>
                              <w:marTop w:val="0"/>
                              <w:marBottom w:val="0"/>
                              <w:divBdr>
                                <w:top w:val="none" w:sz="0" w:space="0" w:color="auto"/>
                                <w:left w:val="none" w:sz="0" w:space="0" w:color="auto"/>
                                <w:bottom w:val="none" w:sz="0" w:space="0" w:color="auto"/>
                                <w:right w:val="none" w:sz="0" w:space="0" w:color="auto"/>
                              </w:divBdr>
                              <w:divsChild>
                                <w:div w:id="1810316224">
                                  <w:marLeft w:val="0"/>
                                  <w:marRight w:val="0"/>
                                  <w:marTop w:val="0"/>
                                  <w:marBottom w:val="0"/>
                                  <w:divBdr>
                                    <w:top w:val="none" w:sz="0" w:space="0" w:color="auto"/>
                                    <w:left w:val="none" w:sz="0" w:space="0" w:color="auto"/>
                                    <w:bottom w:val="none" w:sz="0" w:space="0" w:color="auto"/>
                                    <w:right w:val="none" w:sz="0" w:space="0" w:color="auto"/>
                                  </w:divBdr>
                                  <w:divsChild>
                                    <w:div w:id="1165239992">
                                      <w:marLeft w:val="0"/>
                                      <w:marRight w:val="0"/>
                                      <w:marTop w:val="0"/>
                                      <w:marBottom w:val="0"/>
                                      <w:divBdr>
                                        <w:top w:val="none" w:sz="0" w:space="0" w:color="auto"/>
                                        <w:left w:val="none" w:sz="0" w:space="0" w:color="auto"/>
                                        <w:bottom w:val="none" w:sz="0" w:space="0" w:color="auto"/>
                                        <w:right w:val="none" w:sz="0" w:space="0" w:color="auto"/>
                                      </w:divBdr>
                                      <w:divsChild>
                                        <w:div w:id="18607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801270">
                              <w:marLeft w:val="0"/>
                              <w:marRight w:val="0"/>
                              <w:marTop w:val="0"/>
                              <w:marBottom w:val="0"/>
                              <w:divBdr>
                                <w:top w:val="none" w:sz="0" w:space="0" w:color="auto"/>
                                <w:left w:val="none" w:sz="0" w:space="0" w:color="auto"/>
                                <w:bottom w:val="none" w:sz="0" w:space="0" w:color="auto"/>
                                <w:right w:val="none" w:sz="0" w:space="0" w:color="auto"/>
                              </w:divBdr>
                              <w:divsChild>
                                <w:div w:id="270599682">
                                  <w:marLeft w:val="0"/>
                                  <w:marRight w:val="0"/>
                                  <w:marTop w:val="0"/>
                                  <w:marBottom w:val="0"/>
                                  <w:divBdr>
                                    <w:top w:val="none" w:sz="0" w:space="0" w:color="auto"/>
                                    <w:left w:val="none" w:sz="0" w:space="0" w:color="auto"/>
                                    <w:bottom w:val="none" w:sz="0" w:space="0" w:color="auto"/>
                                    <w:right w:val="none" w:sz="0" w:space="0" w:color="auto"/>
                                  </w:divBdr>
                                  <w:divsChild>
                                    <w:div w:id="1711568511">
                                      <w:marLeft w:val="0"/>
                                      <w:marRight w:val="0"/>
                                      <w:marTop w:val="0"/>
                                      <w:marBottom w:val="0"/>
                                      <w:divBdr>
                                        <w:top w:val="none" w:sz="0" w:space="0" w:color="auto"/>
                                        <w:left w:val="none" w:sz="0" w:space="0" w:color="auto"/>
                                        <w:bottom w:val="none" w:sz="0" w:space="0" w:color="auto"/>
                                        <w:right w:val="none" w:sz="0" w:space="0" w:color="auto"/>
                                      </w:divBdr>
                                      <w:divsChild>
                                        <w:div w:id="21000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333230">
                          <w:marLeft w:val="0"/>
                          <w:marRight w:val="0"/>
                          <w:marTop w:val="0"/>
                          <w:marBottom w:val="0"/>
                          <w:divBdr>
                            <w:top w:val="none" w:sz="0" w:space="0" w:color="auto"/>
                            <w:left w:val="none" w:sz="0" w:space="0" w:color="auto"/>
                            <w:bottom w:val="none" w:sz="0" w:space="0" w:color="auto"/>
                            <w:right w:val="none" w:sz="0" w:space="0" w:color="auto"/>
                          </w:divBdr>
                          <w:divsChild>
                            <w:div w:id="910697668">
                              <w:marLeft w:val="0"/>
                              <w:marRight w:val="0"/>
                              <w:marTop w:val="0"/>
                              <w:marBottom w:val="0"/>
                              <w:divBdr>
                                <w:top w:val="none" w:sz="0" w:space="0" w:color="auto"/>
                                <w:left w:val="none" w:sz="0" w:space="0" w:color="auto"/>
                                <w:bottom w:val="none" w:sz="0" w:space="0" w:color="auto"/>
                                <w:right w:val="none" w:sz="0" w:space="0" w:color="auto"/>
                              </w:divBdr>
                              <w:divsChild>
                                <w:div w:id="335614391">
                                  <w:marLeft w:val="0"/>
                                  <w:marRight w:val="0"/>
                                  <w:marTop w:val="0"/>
                                  <w:marBottom w:val="0"/>
                                  <w:divBdr>
                                    <w:top w:val="none" w:sz="0" w:space="0" w:color="auto"/>
                                    <w:left w:val="none" w:sz="0" w:space="0" w:color="auto"/>
                                    <w:bottom w:val="none" w:sz="0" w:space="0" w:color="auto"/>
                                    <w:right w:val="none" w:sz="0" w:space="0" w:color="auto"/>
                                  </w:divBdr>
                                  <w:divsChild>
                                    <w:div w:id="1600289778">
                                      <w:marLeft w:val="0"/>
                                      <w:marRight w:val="0"/>
                                      <w:marTop w:val="0"/>
                                      <w:marBottom w:val="0"/>
                                      <w:divBdr>
                                        <w:top w:val="none" w:sz="0" w:space="0" w:color="auto"/>
                                        <w:left w:val="none" w:sz="0" w:space="0" w:color="auto"/>
                                        <w:bottom w:val="none" w:sz="0" w:space="0" w:color="auto"/>
                                        <w:right w:val="none" w:sz="0" w:space="0" w:color="auto"/>
                                      </w:divBdr>
                                      <w:divsChild>
                                        <w:div w:id="12508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185832">
                              <w:marLeft w:val="0"/>
                              <w:marRight w:val="0"/>
                              <w:marTop w:val="0"/>
                              <w:marBottom w:val="0"/>
                              <w:divBdr>
                                <w:top w:val="none" w:sz="0" w:space="0" w:color="auto"/>
                                <w:left w:val="none" w:sz="0" w:space="0" w:color="auto"/>
                                <w:bottom w:val="none" w:sz="0" w:space="0" w:color="auto"/>
                                <w:right w:val="none" w:sz="0" w:space="0" w:color="auto"/>
                              </w:divBdr>
                              <w:divsChild>
                                <w:div w:id="1547403134">
                                  <w:marLeft w:val="0"/>
                                  <w:marRight w:val="0"/>
                                  <w:marTop w:val="0"/>
                                  <w:marBottom w:val="0"/>
                                  <w:divBdr>
                                    <w:top w:val="none" w:sz="0" w:space="0" w:color="auto"/>
                                    <w:left w:val="none" w:sz="0" w:space="0" w:color="auto"/>
                                    <w:bottom w:val="none" w:sz="0" w:space="0" w:color="auto"/>
                                    <w:right w:val="none" w:sz="0" w:space="0" w:color="auto"/>
                                  </w:divBdr>
                                  <w:divsChild>
                                    <w:div w:id="1748384094">
                                      <w:marLeft w:val="0"/>
                                      <w:marRight w:val="0"/>
                                      <w:marTop w:val="0"/>
                                      <w:marBottom w:val="0"/>
                                      <w:divBdr>
                                        <w:top w:val="none" w:sz="0" w:space="0" w:color="auto"/>
                                        <w:left w:val="none" w:sz="0" w:space="0" w:color="auto"/>
                                        <w:bottom w:val="none" w:sz="0" w:space="0" w:color="auto"/>
                                        <w:right w:val="none" w:sz="0" w:space="0" w:color="auto"/>
                                      </w:divBdr>
                                      <w:divsChild>
                                        <w:div w:id="22761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480664">
                          <w:marLeft w:val="0"/>
                          <w:marRight w:val="0"/>
                          <w:marTop w:val="0"/>
                          <w:marBottom w:val="0"/>
                          <w:divBdr>
                            <w:top w:val="none" w:sz="0" w:space="0" w:color="auto"/>
                            <w:left w:val="none" w:sz="0" w:space="0" w:color="auto"/>
                            <w:bottom w:val="none" w:sz="0" w:space="0" w:color="auto"/>
                            <w:right w:val="none" w:sz="0" w:space="0" w:color="auto"/>
                          </w:divBdr>
                        </w:div>
                        <w:div w:id="1957246748">
                          <w:marLeft w:val="0"/>
                          <w:marRight w:val="0"/>
                          <w:marTop w:val="0"/>
                          <w:marBottom w:val="0"/>
                          <w:divBdr>
                            <w:top w:val="none" w:sz="0" w:space="0" w:color="auto"/>
                            <w:left w:val="none" w:sz="0" w:space="0" w:color="auto"/>
                            <w:bottom w:val="none" w:sz="0" w:space="0" w:color="auto"/>
                            <w:right w:val="none" w:sz="0" w:space="0" w:color="auto"/>
                          </w:divBdr>
                          <w:divsChild>
                            <w:div w:id="1933929996">
                              <w:marLeft w:val="0"/>
                              <w:marRight w:val="0"/>
                              <w:marTop w:val="0"/>
                              <w:marBottom w:val="0"/>
                              <w:divBdr>
                                <w:top w:val="none" w:sz="0" w:space="0" w:color="auto"/>
                                <w:left w:val="none" w:sz="0" w:space="0" w:color="auto"/>
                                <w:bottom w:val="none" w:sz="0" w:space="0" w:color="auto"/>
                                <w:right w:val="none" w:sz="0" w:space="0" w:color="auto"/>
                              </w:divBdr>
                              <w:divsChild>
                                <w:div w:id="2138908671">
                                  <w:marLeft w:val="0"/>
                                  <w:marRight w:val="0"/>
                                  <w:marTop w:val="0"/>
                                  <w:marBottom w:val="360"/>
                                  <w:divBdr>
                                    <w:top w:val="none" w:sz="0" w:space="4" w:color="auto"/>
                                    <w:left w:val="single" w:sz="36" w:space="11" w:color="3AE3FE"/>
                                    <w:bottom w:val="none" w:sz="0" w:space="4" w:color="auto"/>
                                    <w:right w:val="none" w:sz="0" w:space="0" w:color="auto"/>
                                  </w:divBdr>
                                </w:div>
                              </w:divsChild>
                            </w:div>
                          </w:divsChild>
                        </w:div>
                        <w:div w:id="14045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824139">
      <w:bodyDiv w:val="1"/>
      <w:marLeft w:val="0"/>
      <w:marRight w:val="0"/>
      <w:marTop w:val="0"/>
      <w:marBottom w:val="0"/>
      <w:divBdr>
        <w:top w:val="none" w:sz="0" w:space="0" w:color="auto"/>
        <w:left w:val="none" w:sz="0" w:space="0" w:color="auto"/>
        <w:bottom w:val="none" w:sz="0" w:space="0" w:color="auto"/>
        <w:right w:val="none" w:sz="0" w:space="0" w:color="auto"/>
      </w:divBdr>
    </w:div>
    <w:div w:id="1556350762">
      <w:bodyDiv w:val="1"/>
      <w:marLeft w:val="0"/>
      <w:marRight w:val="0"/>
      <w:marTop w:val="0"/>
      <w:marBottom w:val="0"/>
      <w:divBdr>
        <w:top w:val="none" w:sz="0" w:space="0" w:color="auto"/>
        <w:left w:val="none" w:sz="0" w:space="0" w:color="auto"/>
        <w:bottom w:val="none" w:sz="0" w:space="0" w:color="auto"/>
        <w:right w:val="none" w:sz="0" w:space="0" w:color="auto"/>
      </w:divBdr>
    </w:div>
    <w:div w:id="1673752190">
      <w:bodyDiv w:val="1"/>
      <w:marLeft w:val="0"/>
      <w:marRight w:val="0"/>
      <w:marTop w:val="0"/>
      <w:marBottom w:val="0"/>
      <w:divBdr>
        <w:top w:val="none" w:sz="0" w:space="0" w:color="auto"/>
        <w:left w:val="none" w:sz="0" w:space="0" w:color="auto"/>
        <w:bottom w:val="none" w:sz="0" w:space="0" w:color="auto"/>
        <w:right w:val="none" w:sz="0" w:space="0" w:color="auto"/>
      </w:divBdr>
    </w:div>
    <w:div w:id="1744445595">
      <w:bodyDiv w:val="1"/>
      <w:marLeft w:val="0"/>
      <w:marRight w:val="0"/>
      <w:marTop w:val="0"/>
      <w:marBottom w:val="0"/>
      <w:divBdr>
        <w:top w:val="none" w:sz="0" w:space="0" w:color="auto"/>
        <w:left w:val="none" w:sz="0" w:space="0" w:color="auto"/>
        <w:bottom w:val="none" w:sz="0" w:space="0" w:color="auto"/>
        <w:right w:val="none" w:sz="0" w:space="0" w:color="auto"/>
      </w:divBdr>
      <w:divsChild>
        <w:div w:id="283082532">
          <w:marLeft w:val="0"/>
          <w:marRight w:val="0"/>
          <w:marTop w:val="0"/>
          <w:marBottom w:val="0"/>
          <w:divBdr>
            <w:top w:val="none" w:sz="0" w:space="0" w:color="auto"/>
            <w:left w:val="none" w:sz="0" w:space="0" w:color="auto"/>
            <w:bottom w:val="none" w:sz="0" w:space="0" w:color="auto"/>
            <w:right w:val="none" w:sz="0" w:space="0" w:color="auto"/>
          </w:divBdr>
          <w:divsChild>
            <w:div w:id="2083982517">
              <w:marLeft w:val="0"/>
              <w:marRight w:val="0"/>
              <w:marTop w:val="0"/>
              <w:marBottom w:val="0"/>
              <w:divBdr>
                <w:top w:val="none" w:sz="0" w:space="0" w:color="auto"/>
                <w:left w:val="none" w:sz="0" w:space="0" w:color="auto"/>
                <w:bottom w:val="none" w:sz="0" w:space="0" w:color="auto"/>
                <w:right w:val="none" w:sz="0" w:space="0" w:color="auto"/>
              </w:divBdr>
              <w:divsChild>
                <w:div w:id="534198846">
                  <w:marLeft w:val="0"/>
                  <w:marRight w:val="0"/>
                  <w:marTop w:val="0"/>
                  <w:marBottom w:val="0"/>
                  <w:divBdr>
                    <w:top w:val="none" w:sz="0" w:space="0" w:color="auto"/>
                    <w:left w:val="none" w:sz="0" w:space="0" w:color="auto"/>
                    <w:bottom w:val="none" w:sz="0" w:space="0" w:color="auto"/>
                    <w:right w:val="none" w:sz="0" w:space="0" w:color="auto"/>
                  </w:divBdr>
                  <w:divsChild>
                    <w:div w:id="1995521002">
                      <w:marLeft w:val="0"/>
                      <w:marRight w:val="0"/>
                      <w:marTop w:val="0"/>
                      <w:marBottom w:val="0"/>
                      <w:divBdr>
                        <w:top w:val="none" w:sz="0" w:space="0" w:color="auto"/>
                        <w:left w:val="none" w:sz="0" w:space="0" w:color="auto"/>
                        <w:bottom w:val="none" w:sz="0" w:space="0" w:color="auto"/>
                        <w:right w:val="none" w:sz="0" w:space="0" w:color="auto"/>
                      </w:divBdr>
                      <w:divsChild>
                        <w:div w:id="2122259848">
                          <w:marLeft w:val="0"/>
                          <w:marRight w:val="0"/>
                          <w:marTop w:val="0"/>
                          <w:marBottom w:val="0"/>
                          <w:divBdr>
                            <w:top w:val="none" w:sz="0" w:space="0" w:color="auto"/>
                            <w:left w:val="none" w:sz="0" w:space="0" w:color="auto"/>
                            <w:bottom w:val="none" w:sz="0" w:space="0" w:color="auto"/>
                            <w:right w:val="none" w:sz="0" w:space="0" w:color="auto"/>
                          </w:divBdr>
                        </w:div>
                        <w:div w:id="28723615">
                          <w:marLeft w:val="0"/>
                          <w:marRight w:val="0"/>
                          <w:marTop w:val="0"/>
                          <w:marBottom w:val="0"/>
                          <w:divBdr>
                            <w:top w:val="none" w:sz="0" w:space="0" w:color="auto"/>
                            <w:left w:val="none" w:sz="0" w:space="0" w:color="auto"/>
                            <w:bottom w:val="none" w:sz="0" w:space="0" w:color="auto"/>
                            <w:right w:val="none" w:sz="0" w:space="0" w:color="auto"/>
                          </w:divBdr>
                          <w:divsChild>
                            <w:div w:id="67584161">
                              <w:marLeft w:val="0"/>
                              <w:marRight w:val="0"/>
                              <w:marTop w:val="0"/>
                              <w:marBottom w:val="0"/>
                              <w:divBdr>
                                <w:top w:val="none" w:sz="0" w:space="0" w:color="auto"/>
                                <w:left w:val="none" w:sz="0" w:space="0" w:color="auto"/>
                                <w:bottom w:val="none" w:sz="0" w:space="0" w:color="auto"/>
                                <w:right w:val="none" w:sz="0" w:space="0" w:color="auto"/>
                              </w:divBdr>
                            </w:div>
                          </w:divsChild>
                        </w:div>
                        <w:div w:id="1578058427">
                          <w:marLeft w:val="0"/>
                          <w:marRight w:val="0"/>
                          <w:marTop w:val="0"/>
                          <w:marBottom w:val="0"/>
                          <w:divBdr>
                            <w:top w:val="none" w:sz="0" w:space="0" w:color="auto"/>
                            <w:left w:val="none" w:sz="0" w:space="0" w:color="auto"/>
                            <w:bottom w:val="none" w:sz="0" w:space="0" w:color="auto"/>
                            <w:right w:val="none" w:sz="0" w:space="0" w:color="auto"/>
                          </w:divBdr>
                          <w:divsChild>
                            <w:div w:id="817040211">
                              <w:marLeft w:val="0"/>
                              <w:marRight w:val="0"/>
                              <w:marTop w:val="0"/>
                              <w:marBottom w:val="0"/>
                              <w:divBdr>
                                <w:top w:val="none" w:sz="0" w:space="0" w:color="auto"/>
                                <w:left w:val="none" w:sz="0" w:space="0" w:color="auto"/>
                                <w:bottom w:val="none" w:sz="0" w:space="0" w:color="auto"/>
                                <w:right w:val="none" w:sz="0" w:space="0" w:color="auto"/>
                              </w:divBdr>
                              <w:divsChild>
                                <w:div w:id="1001809078">
                                  <w:marLeft w:val="0"/>
                                  <w:marRight w:val="0"/>
                                  <w:marTop w:val="0"/>
                                  <w:marBottom w:val="0"/>
                                  <w:divBdr>
                                    <w:top w:val="none" w:sz="0" w:space="0" w:color="auto"/>
                                    <w:left w:val="none" w:sz="0" w:space="0" w:color="auto"/>
                                    <w:bottom w:val="none" w:sz="0" w:space="0" w:color="auto"/>
                                    <w:right w:val="none" w:sz="0" w:space="0" w:color="auto"/>
                                  </w:divBdr>
                                  <w:divsChild>
                                    <w:div w:id="507018025">
                                      <w:marLeft w:val="0"/>
                                      <w:marRight w:val="0"/>
                                      <w:marTop w:val="0"/>
                                      <w:marBottom w:val="0"/>
                                      <w:divBdr>
                                        <w:top w:val="none" w:sz="0" w:space="0" w:color="auto"/>
                                        <w:left w:val="none" w:sz="0" w:space="0" w:color="auto"/>
                                        <w:bottom w:val="none" w:sz="0" w:space="0" w:color="auto"/>
                                        <w:right w:val="none" w:sz="0" w:space="0" w:color="auto"/>
                                      </w:divBdr>
                                      <w:divsChild>
                                        <w:div w:id="1780875339">
                                          <w:marLeft w:val="0"/>
                                          <w:marRight w:val="0"/>
                                          <w:marTop w:val="0"/>
                                          <w:marBottom w:val="0"/>
                                          <w:divBdr>
                                            <w:top w:val="none" w:sz="0" w:space="0" w:color="auto"/>
                                            <w:left w:val="none" w:sz="0" w:space="0" w:color="auto"/>
                                            <w:bottom w:val="none" w:sz="0" w:space="0" w:color="auto"/>
                                            <w:right w:val="none" w:sz="0" w:space="0" w:color="auto"/>
                                          </w:divBdr>
                                          <w:divsChild>
                                            <w:div w:id="2119907745">
                                              <w:marLeft w:val="0"/>
                                              <w:marRight w:val="0"/>
                                              <w:marTop w:val="0"/>
                                              <w:marBottom w:val="0"/>
                                              <w:divBdr>
                                                <w:top w:val="none" w:sz="0" w:space="0" w:color="auto"/>
                                                <w:left w:val="none" w:sz="0" w:space="0" w:color="auto"/>
                                                <w:bottom w:val="none" w:sz="0" w:space="0" w:color="auto"/>
                                                <w:right w:val="none" w:sz="0" w:space="0" w:color="auto"/>
                                              </w:divBdr>
                                            </w:div>
                                          </w:divsChild>
                                        </w:div>
                                        <w:div w:id="446968713">
                                          <w:marLeft w:val="0"/>
                                          <w:marRight w:val="0"/>
                                          <w:marTop w:val="0"/>
                                          <w:marBottom w:val="0"/>
                                          <w:divBdr>
                                            <w:top w:val="none" w:sz="0" w:space="0" w:color="auto"/>
                                            <w:left w:val="none" w:sz="0" w:space="0" w:color="auto"/>
                                            <w:bottom w:val="none" w:sz="0" w:space="0" w:color="auto"/>
                                            <w:right w:val="none" w:sz="0" w:space="0" w:color="auto"/>
                                          </w:divBdr>
                                          <w:divsChild>
                                            <w:div w:id="793526851">
                                              <w:marLeft w:val="0"/>
                                              <w:marRight w:val="0"/>
                                              <w:marTop w:val="0"/>
                                              <w:marBottom w:val="0"/>
                                              <w:divBdr>
                                                <w:top w:val="none" w:sz="0" w:space="0" w:color="auto"/>
                                                <w:left w:val="none" w:sz="0" w:space="0" w:color="auto"/>
                                                <w:bottom w:val="none" w:sz="0" w:space="0" w:color="auto"/>
                                                <w:right w:val="none" w:sz="0" w:space="0" w:color="auto"/>
                                              </w:divBdr>
                                              <w:divsChild>
                                                <w:div w:id="1395736834">
                                                  <w:marLeft w:val="0"/>
                                                  <w:marRight w:val="0"/>
                                                  <w:marTop w:val="0"/>
                                                  <w:marBottom w:val="0"/>
                                                  <w:divBdr>
                                                    <w:top w:val="none" w:sz="0" w:space="0" w:color="auto"/>
                                                    <w:left w:val="none" w:sz="0" w:space="0" w:color="auto"/>
                                                    <w:bottom w:val="none" w:sz="0" w:space="0" w:color="auto"/>
                                                    <w:right w:val="none" w:sz="0" w:space="0" w:color="auto"/>
                                                  </w:divBdr>
                                                </w:div>
                                                <w:div w:id="606231690">
                                                  <w:marLeft w:val="0"/>
                                                  <w:marRight w:val="0"/>
                                                  <w:marTop w:val="0"/>
                                                  <w:marBottom w:val="0"/>
                                                  <w:divBdr>
                                                    <w:top w:val="none" w:sz="0" w:space="0" w:color="auto"/>
                                                    <w:left w:val="none" w:sz="0" w:space="0" w:color="auto"/>
                                                    <w:bottom w:val="none" w:sz="0" w:space="0" w:color="auto"/>
                                                    <w:right w:val="none" w:sz="0" w:space="0" w:color="auto"/>
                                                  </w:divBdr>
                                                  <w:divsChild>
                                                    <w:div w:id="911427283">
                                                      <w:marLeft w:val="0"/>
                                                      <w:marRight w:val="0"/>
                                                      <w:marTop w:val="0"/>
                                                      <w:marBottom w:val="0"/>
                                                      <w:divBdr>
                                                        <w:top w:val="none" w:sz="0" w:space="0" w:color="auto"/>
                                                        <w:left w:val="none" w:sz="0" w:space="0" w:color="auto"/>
                                                        <w:bottom w:val="none" w:sz="0" w:space="0" w:color="auto"/>
                                                        <w:right w:val="none" w:sz="0" w:space="0" w:color="auto"/>
                                                      </w:divBdr>
                                                      <w:divsChild>
                                                        <w:div w:id="1837920118">
                                                          <w:marLeft w:val="0"/>
                                                          <w:marRight w:val="0"/>
                                                          <w:marTop w:val="0"/>
                                                          <w:marBottom w:val="0"/>
                                                          <w:divBdr>
                                                            <w:top w:val="none" w:sz="0" w:space="0" w:color="auto"/>
                                                            <w:left w:val="none" w:sz="0" w:space="0" w:color="auto"/>
                                                            <w:bottom w:val="none" w:sz="0" w:space="0" w:color="auto"/>
                                                            <w:right w:val="none" w:sz="0" w:space="0" w:color="auto"/>
                                                          </w:divBdr>
                                                          <w:divsChild>
                                                            <w:div w:id="226234477">
                                                              <w:marLeft w:val="0"/>
                                                              <w:marRight w:val="0"/>
                                                              <w:marTop w:val="0"/>
                                                              <w:marBottom w:val="0"/>
                                                              <w:divBdr>
                                                                <w:top w:val="none" w:sz="0" w:space="0" w:color="auto"/>
                                                                <w:left w:val="none" w:sz="0" w:space="0" w:color="auto"/>
                                                                <w:bottom w:val="none" w:sz="0" w:space="0" w:color="auto"/>
                                                                <w:right w:val="none" w:sz="0" w:space="0" w:color="auto"/>
                                                              </w:divBdr>
                                                            </w:div>
                                                            <w:div w:id="98798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027924">
                                      <w:marLeft w:val="0"/>
                                      <w:marRight w:val="0"/>
                                      <w:marTop w:val="0"/>
                                      <w:marBottom w:val="0"/>
                                      <w:divBdr>
                                        <w:top w:val="none" w:sz="0" w:space="0" w:color="auto"/>
                                        <w:left w:val="none" w:sz="0" w:space="0" w:color="auto"/>
                                        <w:bottom w:val="none" w:sz="0" w:space="0" w:color="auto"/>
                                        <w:right w:val="none" w:sz="0" w:space="0" w:color="auto"/>
                                      </w:divBdr>
                                      <w:divsChild>
                                        <w:div w:id="110517410">
                                          <w:marLeft w:val="0"/>
                                          <w:marRight w:val="0"/>
                                          <w:marTop w:val="0"/>
                                          <w:marBottom w:val="0"/>
                                          <w:divBdr>
                                            <w:top w:val="none" w:sz="0" w:space="0" w:color="auto"/>
                                            <w:left w:val="none" w:sz="0" w:space="0" w:color="auto"/>
                                            <w:bottom w:val="none" w:sz="0" w:space="0" w:color="auto"/>
                                            <w:right w:val="none" w:sz="0" w:space="0" w:color="auto"/>
                                          </w:divBdr>
                                          <w:divsChild>
                                            <w:div w:id="173804441">
                                              <w:marLeft w:val="0"/>
                                              <w:marRight w:val="0"/>
                                              <w:marTop w:val="0"/>
                                              <w:marBottom w:val="0"/>
                                              <w:divBdr>
                                                <w:top w:val="none" w:sz="0" w:space="0" w:color="auto"/>
                                                <w:left w:val="none" w:sz="0" w:space="0" w:color="auto"/>
                                                <w:bottom w:val="none" w:sz="0" w:space="0" w:color="auto"/>
                                                <w:right w:val="none" w:sz="0" w:space="0" w:color="auto"/>
                                              </w:divBdr>
                                            </w:div>
                                          </w:divsChild>
                                        </w:div>
                                        <w:div w:id="377360607">
                                          <w:marLeft w:val="0"/>
                                          <w:marRight w:val="0"/>
                                          <w:marTop w:val="0"/>
                                          <w:marBottom w:val="0"/>
                                          <w:divBdr>
                                            <w:top w:val="none" w:sz="0" w:space="0" w:color="auto"/>
                                            <w:left w:val="none" w:sz="0" w:space="0" w:color="auto"/>
                                            <w:bottom w:val="none" w:sz="0" w:space="0" w:color="auto"/>
                                            <w:right w:val="none" w:sz="0" w:space="0" w:color="auto"/>
                                          </w:divBdr>
                                          <w:divsChild>
                                            <w:div w:id="855733170">
                                              <w:marLeft w:val="0"/>
                                              <w:marRight w:val="0"/>
                                              <w:marTop w:val="0"/>
                                              <w:marBottom w:val="0"/>
                                              <w:divBdr>
                                                <w:top w:val="none" w:sz="0" w:space="0" w:color="auto"/>
                                                <w:left w:val="none" w:sz="0" w:space="0" w:color="auto"/>
                                                <w:bottom w:val="none" w:sz="0" w:space="0" w:color="auto"/>
                                                <w:right w:val="none" w:sz="0" w:space="0" w:color="auto"/>
                                              </w:divBdr>
                                              <w:divsChild>
                                                <w:div w:id="1420061657">
                                                  <w:marLeft w:val="0"/>
                                                  <w:marRight w:val="0"/>
                                                  <w:marTop w:val="0"/>
                                                  <w:marBottom w:val="0"/>
                                                  <w:divBdr>
                                                    <w:top w:val="none" w:sz="0" w:space="0" w:color="auto"/>
                                                    <w:left w:val="none" w:sz="0" w:space="0" w:color="auto"/>
                                                    <w:bottom w:val="none" w:sz="0" w:space="0" w:color="auto"/>
                                                    <w:right w:val="none" w:sz="0" w:space="0" w:color="auto"/>
                                                  </w:divBdr>
                                                </w:div>
                                                <w:div w:id="490144339">
                                                  <w:marLeft w:val="0"/>
                                                  <w:marRight w:val="0"/>
                                                  <w:marTop w:val="0"/>
                                                  <w:marBottom w:val="0"/>
                                                  <w:divBdr>
                                                    <w:top w:val="none" w:sz="0" w:space="0" w:color="auto"/>
                                                    <w:left w:val="none" w:sz="0" w:space="0" w:color="auto"/>
                                                    <w:bottom w:val="none" w:sz="0" w:space="0" w:color="auto"/>
                                                    <w:right w:val="none" w:sz="0" w:space="0" w:color="auto"/>
                                                  </w:divBdr>
                                                  <w:divsChild>
                                                    <w:div w:id="834144968">
                                                      <w:marLeft w:val="0"/>
                                                      <w:marRight w:val="0"/>
                                                      <w:marTop w:val="0"/>
                                                      <w:marBottom w:val="0"/>
                                                      <w:divBdr>
                                                        <w:top w:val="none" w:sz="0" w:space="0" w:color="auto"/>
                                                        <w:left w:val="none" w:sz="0" w:space="0" w:color="auto"/>
                                                        <w:bottom w:val="none" w:sz="0" w:space="0" w:color="auto"/>
                                                        <w:right w:val="none" w:sz="0" w:space="0" w:color="auto"/>
                                                      </w:divBdr>
                                                      <w:divsChild>
                                                        <w:div w:id="200746285">
                                                          <w:marLeft w:val="0"/>
                                                          <w:marRight w:val="0"/>
                                                          <w:marTop w:val="0"/>
                                                          <w:marBottom w:val="0"/>
                                                          <w:divBdr>
                                                            <w:top w:val="none" w:sz="0" w:space="0" w:color="auto"/>
                                                            <w:left w:val="none" w:sz="0" w:space="0" w:color="auto"/>
                                                            <w:bottom w:val="none" w:sz="0" w:space="0" w:color="auto"/>
                                                            <w:right w:val="none" w:sz="0" w:space="0" w:color="auto"/>
                                                          </w:divBdr>
                                                          <w:divsChild>
                                                            <w:div w:id="34913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222811">
                                      <w:marLeft w:val="0"/>
                                      <w:marRight w:val="0"/>
                                      <w:marTop w:val="0"/>
                                      <w:marBottom w:val="0"/>
                                      <w:divBdr>
                                        <w:top w:val="none" w:sz="0" w:space="0" w:color="auto"/>
                                        <w:left w:val="none" w:sz="0" w:space="0" w:color="auto"/>
                                        <w:bottom w:val="none" w:sz="0" w:space="0" w:color="auto"/>
                                        <w:right w:val="none" w:sz="0" w:space="0" w:color="auto"/>
                                      </w:divBdr>
                                      <w:divsChild>
                                        <w:div w:id="1825312567">
                                          <w:marLeft w:val="0"/>
                                          <w:marRight w:val="0"/>
                                          <w:marTop w:val="0"/>
                                          <w:marBottom w:val="0"/>
                                          <w:divBdr>
                                            <w:top w:val="none" w:sz="0" w:space="0" w:color="auto"/>
                                            <w:left w:val="none" w:sz="0" w:space="0" w:color="auto"/>
                                            <w:bottom w:val="none" w:sz="0" w:space="0" w:color="auto"/>
                                            <w:right w:val="none" w:sz="0" w:space="0" w:color="auto"/>
                                          </w:divBdr>
                                          <w:divsChild>
                                            <w:div w:id="1597906562">
                                              <w:marLeft w:val="0"/>
                                              <w:marRight w:val="0"/>
                                              <w:marTop w:val="0"/>
                                              <w:marBottom w:val="0"/>
                                              <w:divBdr>
                                                <w:top w:val="none" w:sz="0" w:space="0" w:color="auto"/>
                                                <w:left w:val="none" w:sz="0" w:space="0" w:color="auto"/>
                                                <w:bottom w:val="none" w:sz="0" w:space="0" w:color="auto"/>
                                                <w:right w:val="none" w:sz="0" w:space="0" w:color="auto"/>
                                              </w:divBdr>
                                            </w:div>
                                          </w:divsChild>
                                        </w:div>
                                        <w:div w:id="1169640699">
                                          <w:marLeft w:val="0"/>
                                          <w:marRight w:val="0"/>
                                          <w:marTop w:val="0"/>
                                          <w:marBottom w:val="0"/>
                                          <w:divBdr>
                                            <w:top w:val="none" w:sz="0" w:space="0" w:color="auto"/>
                                            <w:left w:val="none" w:sz="0" w:space="0" w:color="auto"/>
                                            <w:bottom w:val="none" w:sz="0" w:space="0" w:color="auto"/>
                                            <w:right w:val="none" w:sz="0" w:space="0" w:color="auto"/>
                                          </w:divBdr>
                                          <w:divsChild>
                                            <w:div w:id="834953485">
                                              <w:marLeft w:val="0"/>
                                              <w:marRight w:val="0"/>
                                              <w:marTop w:val="0"/>
                                              <w:marBottom w:val="0"/>
                                              <w:divBdr>
                                                <w:top w:val="none" w:sz="0" w:space="0" w:color="auto"/>
                                                <w:left w:val="none" w:sz="0" w:space="0" w:color="auto"/>
                                                <w:bottom w:val="none" w:sz="0" w:space="0" w:color="auto"/>
                                                <w:right w:val="none" w:sz="0" w:space="0" w:color="auto"/>
                                              </w:divBdr>
                                              <w:divsChild>
                                                <w:div w:id="725491486">
                                                  <w:marLeft w:val="0"/>
                                                  <w:marRight w:val="0"/>
                                                  <w:marTop w:val="0"/>
                                                  <w:marBottom w:val="0"/>
                                                  <w:divBdr>
                                                    <w:top w:val="none" w:sz="0" w:space="0" w:color="auto"/>
                                                    <w:left w:val="none" w:sz="0" w:space="0" w:color="auto"/>
                                                    <w:bottom w:val="none" w:sz="0" w:space="0" w:color="auto"/>
                                                    <w:right w:val="none" w:sz="0" w:space="0" w:color="auto"/>
                                                  </w:divBdr>
                                                </w:div>
                                                <w:div w:id="369887574">
                                                  <w:marLeft w:val="0"/>
                                                  <w:marRight w:val="0"/>
                                                  <w:marTop w:val="0"/>
                                                  <w:marBottom w:val="0"/>
                                                  <w:divBdr>
                                                    <w:top w:val="none" w:sz="0" w:space="0" w:color="auto"/>
                                                    <w:left w:val="none" w:sz="0" w:space="0" w:color="auto"/>
                                                    <w:bottom w:val="none" w:sz="0" w:space="0" w:color="auto"/>
                                                    <w:right w:val="none" w:sz="0" w:space="0" w:color="auto"/>
                                                  </w:divBdr>
                                                  <w:divsChild>
                                                    <w:div w:id="1255046203">
                                                      <w:marLeft w:val="0"/>
                                                      <w:marRight w:val="0"/>
                                                      <w:marTop w:val="0"/>
                                                      <w:marBottom w:val="0"/>
                                                      <w:divBdr>
                                                        <w:top w:val="none" w:sz="0" w:space="0" w:color="auto"/>
                                                        <w:left w:val="none" w:sz="0" w:space="0" w:color="auto"/>
                                                        <w:bottom w:val="none" w:sz="0" w:space="0" w:color="auto"/>
                                                        <w:right w:val="none" w:sz="0" w:space="0" w:color="auto"/>
                                                      </w:divBdr>
                                                      <w:divsChild>
                                                        <w:div w:id="951208543">
                                                          <w:marLeft w:val="0"/>
                                                          <w:marRight w:val="0"/>
                                                          <w:marTop w:val="0"/>
                                                          <w:marBottom w:val="0"/>
                                                          <w:divBdr>
                                                            <w:top w:val="none" w:sz="0" w:space="0" w:color="auto"/>
                                                            <w:left w:val="none" w:sz="0" w:space="0" w:color="auto"/>
                                                            <w:bottom w:val="none" w:sz="0" w:space="0" w:color="auto"/>
                                                            <w:right w:val="none" w:sz="0" w:space="0" w:color="auto"/>
                                                          </w:divBdr>
                                                          <w:divsChild>
                                                            <w:div w:id="167091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932497">
                                      <w:marLeft w:val="0"/>
                                      <w:marRight w:val="0"/>
                                      <w:marTop w:val="0"/>
                                      <w:marBottom w:val="0"/>
                                      <w:divBdr>
                                        <w:top w:val="none" w:sz="0" w:space="0" w:color="auto"/>
                                        <w:left w:val="none" w:sz="0" w:space="0" w:color="auto"/>
                                        <w:bottom w:val="none" w:sz="0" w:space="0" w:color="auto"/>
                                        <w:right w:val="none" w:sz="0" w:space="0" w:color="auto"/>
                                      </w:divBdr>
                                      <w:divsChild>
                                        <w:div w:id="990908606">
                                          <w:marLeft w:val="0"/>
                                          <w:marRight w:val="0"/>
                                          <w:marTop w:val="0"/>
                                          <w:marBottom w:val="0"/>
                                          <w:divBdr>
                                            <w:top w:val="none" w:sz="0" w:space="0" w:color="auto"/>
                                            <w:left w:val="none" w:sz="0" w:space="0" w:color="auto"/>
                                            <w:bottom w:val="none" w:sz="0" w:space="0" w:color="auto"/>
                                            <w:right w:val="none" w:sz="0" w:space="0" w:color="auto"/>
                                          </w:divBdr>
                                          <w:divsChild>
                                            <w:div w:id="1118719049">
                                              <w:marLeft w:val="0"/>
                                              <w:marRight w:val="0"/>
                                              <w:marTop w:val="0"/>
                                              <w:marBottom w:val="0"/>
                                              <w:divBdr>
                                                <w:top w:val="none" w:sz="0" w:space="0" w:color="auto"/>
                                                <w:left w:val="none" w:sz="0" w:space="0" w:color="auto"/>
                                                <w:bottom w:val="none" w:sz="0" w:space="0" w:color="auto"/>
                                                <w:right w:val="none" w:sz="0" w:space="0" w:color="auto"/>
                                              </w:divBdr>
                                            </w:div>
                                          </w:divsChild>
                                        </w:div>
                                        <w:div w:id="1818760106">
                                          <w:marLeft w:val="0"/>
                                          <w:marRight w:val="0"/>
                                          <w:marTop w:val="0"/>
                                          <w:marBottom w:val="0"/>
                                          <w:divBdr>
                                            <w:top w:val="none" w:sz="0" w:space="0" w:color="auto"/>
                                            <w:left w:val="none" w:sz="0" w:space="0" w:color="auto"/>
                                            <w:bottom w:val="none" w:sz="0" w:space="0" w:color="auto"/>
                                            <w:right w:val="none" w:sz="0" w:space="0" w:color="auto"/>
                                          </w:divBdr>
                                          <w:divsChild>
                                            <w:div w:id="1734111653">
                                              <w:marLeft w:val="0"/>
                                              <w:marRight w:val="0"/>
                                              <w:marTop w:val="0"/>
                                              <w:marBottom w:val="0"/>
                                              <w:divBdr>
                                                <w:top w:val="none" w:sz="0" w:space="0" w:color="auto"/>
                                                <w:left w:val="none" w:sz="0" w:space="0" w:color="auto"/>
                                                <w:bottom w:val="none" w:sz="0" w:space="0" w:color="auto"/>
                                                <w:right w:val="none" w:sz="0" w:space="0" w:color="auto"/>
                                              </w:divBdr>
                                              <w:divsChild>
                                                <w:div w:id="1223327613">
                                                  <w:marLeft w:val="0"/>
                                                  <w:marRight w:val="0"/>
                                                  <w:marTop w:val="0"/>
                                                  <w:marBottom w:val="0"/>
                                                  <w:divBdr>
                                                    <w:top w:val="none" w:sz="0" w:space="0" w:color="auto"/>
                                                    <w:left w:val="none" w:sz="0" w:space="0" w:color="auto"/>
                                                    <w:bottom w:val="none" w:sz="0" w:space="0" w:color="auto"/>
                                                    <w:right w:val="none" w:sz="0" w:space="0" w:color="auto"/>
                                                  </w:divBdr>
                                                </w:div>
                                                <w:div w:id="1395274158">
                                                  <w:marLeft w:val="0"/>
                                                  <w:marRight w:val="0"/>
                                                  <w:marTop w:val="0"/>
                                                  <w:marBottom w:val="0"/>
                                                  <w:divBdr>
                                                    <w:top w:val="none" w:sz="0" w:space="0" w:color="auto"/>
                                                    <w:left w:val="none" w:sz="0" w:space="0" w:color="auto"/>
                                                    <w:bottom w:val="none" w:sz="0" w:space="0" w:color="auto"/>
                                                    <w:right w:val="none" w:sz="0" w:space="0" w:color="auto"/>
                                                  </w:divBdr>
                                                  <w:divsChild>
                                                    <w:div w:id="1558783751">
                                                      <w:marLeft w:val="0"/>
                                                      <w:marRight w:val="0"/>
                                                      <w:marTop w:val="0"/>
                                                      <w:marBottom w:val="0"/>
                                                      <w:divBdr>
                                                        <w:top w:val="none" w:sz="0" w:space="0" w:color="auto"/>
                                                        <w:left w:val="none" w:sz="0" w:space="0" w:color="auto"/>
                                                        <w:bottom w:val="none" w:sz="0" w:space="0" w:color="auto"/>
                                                        <w:right w:val="none" w:sz="0" w:space="0" w:color="auto"/>
                                                      </w:divBdr>
                                                      <w:divsChild>
                                                        <w:div w:id="345786198">
                                                          <w:marLeft w:val="0"/>
                                                          <w:marRight w:val="0"/>
                                                          <w:marTop w:val="0"/>
                                                          <w:marBottom w:val="0"/>
                                                          <w:divBdr>
                                                            <w:top w:val="none" w:sz="0" w:space="0" w:color="auto"/>
                                                            <w:left w:val="none" w:sz="0" w:space="0" w:color="auto"/>
                                                            <w:bottom w:val="none" w:sz="0" w:space="0" w:color="auto"/>
                                                            <w:right w:val="none" w:sz="0" w:space="0" w:color="auto"/>
                                                          </w:divBdr>
                                                          <w:divsChild>
                                                            <w:div w:id="212095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1416116">
                              <w:marLeft w:val="0"/>
                              <w:marRight w:val="0"/>
                              <w:marTop w:val="0"/>
                              <w:marBottom w:val="0"/>
                              <w:divBdr>
                                <w:top w:val="none" w:sz="0" w:space="0" w:color="auto"/>
                                <w:left w:val="none" w:sz="0" w:space="0" w:color="auto"/>
                                <w:bottom w:val="none" w:sz="0" w:space="0" w:color="auto"/>
                                <w:right w:val="none" w:sz="0" w:space="0" w:color="auto"/>
                              </w:divBdr>
                            </w:div>
                          </w:divsChild>
                        </w:div>
                        <w:div w:id="264847337">
                          <w:marLeft w:val="0"/>
                          <w:marRight w:val="0"/>
                          <w:marTop w:val="0"/>
                          <w:marBottom w:val="720"/>
                          <w:divBdr>
                            <w:top w:val="none" w:sz="0" w:space="0" w:color="auto"/>
                            <w:left w:val="none" w:sz="0" w:space="0" w:color="auto"/>
                            <w:bottom w:val="none" w:sz="0" w:space="0" w:color="auto"/>
                            <w:right w:val="none" w:sz="0" w:space="0" w:color="auto"/>
                          </w:divBdr>
                        </w:div>
                        <w:div w:id="504830238">
                          <w:marLeft w:val="0"/>
                          <w:marRight w:val="0"/>
                          <w:marTop w:val="0"/>
                          <w:marBottom w:val="0"/>
                          <w:divBdr>
                            <w:top w:val="none" w:sz="0" w:space="0" w:color="auto"/>
                            <w:left w:val="none" w:sz="0" w:space="0" w:color="auto"/>
                            <w:bottom w:val="none" w:sz="0" w:space="0" w:color="auto"/>
                            <w:right w:val="none" w:sz="0" w:space="0" w:color="auto"/>
                          </w:divBdr>
                          <w:divsChild>
                            <w:div w:id="1720282767">
                              <w:marLeft w:val="0"/>
                              <w:marRight w:val="0"/>
                              <w:marTop w:val="0"/>
                              <w:marBottom w:val="0"/>
                              <w:divBdr>
                                <w:top w:val="none" w:sz="0" w:space="0" w:color="auto"/>
                                <w:left w:val="none" w:sz="0" w:space="0" w:color="auto"/>
                                <w:bottom w:val="none" w:sz="0" w:space="0" w:color="auto"/>
                                <w:right w:val="none" w:sz="0" w:space="0" w:color="auto"/>
                              </w:divBdr>
                            </w:div>
                          </w:divsChild>
                        </w:div>
                        <w:div w:id="1669094720">
                          <w:marLeft w:val="0"/>
                          <w:marRight w:val="0"/>
                          <w:marTop w:val="0"/>
                          <w:marBottom w:val="0"/>
                          <w:divBdr>
                            <w:top w:val="none" w:sz="0" w:space="0" w:color="auto"/>
                            <w:left w:val="none" w:sz="0" w:space="0" w:color="auto"/>
                            <w:bottom w:val="none" w:sz="0" w:space="0" w:color="auto"/>
                            <w:right w:val="none" w:sz="0" w:space="0" w:color="auto"/>
                          </w:divBdr>
                          <w:divsChild>
                            <w:div w:id="1536652228">
                              <w:marLeft w:val="0"/>
                              <w:marRight w:val="0"/>
                              <w:marTop w:val="0"/>
                              <w:marBottom w:val="0"/>
                              <w:divBdr>
                                <w:top w:val="none" w:sz="0" w:space="0" w:color="auto"/>
                                <w:left w:val="none" w:sz="0" w:space="0" w:color="auto"/>
                                <w:bottom w:val="none" w:sz="0" w:space="0" w:color="auto"/>
                                <w:right w:val="none" w:sz="0" w:space="0" w:color="auto"/>
                              </w:divBdr>
                              <w:divsChild>
                                <w:div w:id="303704006">
                                  <w:marLeft w:val="0"/>
                                  <w:marRight w:val="0"/>
                                  <w:marTop w:val="0"/>
                                  <w:marBottom w:val="0"/>
                                  <w:divBdr>
                                    <w:top w:val="none" w:sz="0" w:space="0" w:color="auto"/>
                                    <w:left w:val="none" w:sz="0" w:space="0" w:color="auto"/>
                                    <w:bottom w:val="none" w:sz="0" w:space="0" w:color="auto"/>
                                    <w:right w:val="none" w:sz="0" w:space="0" w:color="auto"/>
                                  </w:divBdr>
                                  <w:divsChild>
                                    <w:div w:id="768234139">
                                      <w:marLeft w:val="0"/>
                                      <w:marRight w:val="0"/>
                                      <w:marTop w:val="0"/>
                                      <w:marBottom w:val="0"/>
                                      <w:divBdr>
                                        <w:top w:val="none" w:sz="0" w:space="0" w:color="auto"/>
                                        <w:left w:val="none" w:sz="0" w:space="0" w:color="auto"/>
                                        <w:bottom w:val="none" w:sz="0" w:space="0" w:color="auto"/>
                                        <w:right w:val="none" w:sz="0" w:space="0" w:color="auto"/>
                                      </w:divBdr>
                                    </w:div>
                                    <w:div w:id="832378008">
                                      <w:marLeft w:val="0"/>
                                      <w:marRight w:val="0"/>
                                      <w:marTop w:val="0"/>
                                      <w:marBottom w:val="0"/>
                                      <w:divBdr>
                                        <w:top w:val="none" w:sz="0" w:space="0" w:color="auto"/>
                                        <w:left w:val="none" w:sz="0" w:space="0" w:color="auto"/>
                                        <w:bottom w:val="none" w:sz="0" w:space="0" w:color="auto"/>
                                        <w:right w:val="none" w:sz="0" w:space="0" w:color="auto"/>
                                      </w:divBdr>
                                    </w:div>
                                  </w:divsChild>
                                </w:div>
                                <w:div w:id="454521907">
                                  <w:marLeft w:val="0"/>
                                  <w:marRight w:val="0"/>
                                  <w:marTop w:val="0"/>
                                  <w:marBottom w:val="0"/>
                                  <w:divBdr>
                                    <w:top w:val="none" w:sz="0" w:space="0" w:color="auto"/>
                                    <w:left w:val="none" w:sz="0" w:space="0" w:color="auto"/>
                                    <w:bottom w:val="none" w:sz="0" w:space="0" w:color="auto"/>
                                    <w:right w:val="none" w:sz="0" w:space="0" w:color="auto"/>
                                  </w:divBdr>
                                  <w:divsChild>
                                    <w:div w:id="1580480700">
                                      <w:marLeft w:val="0"/>
                                      <w:marRight w:val="0"/>
                                      <w:marTop w:val="0"/>
                                      <w:marBottom w:val="0"/>
                                      <w:divBdr>
                                        <w:top w:val="none" w:sz="0" w:space="0" w:color="auto"/>
                                        <w:left w:val="none" w:sz="0" w:space="0" w:color="auto"/>
                                        <w:bottom w:val="none" w:sz="0" w:space="0" w:color="auto"/>
                                        <w:right w:val="none" w:sz="0" w:space="0" w:color="auto"/>
                                      </w:divBdr>
                                    </w:div>
                                    <w:div w:id="485318066">
                                      <w:marLeft w:val="0"/>
                                      <w:marRight w:val="0"/>
                                      <w:marTop w:val="0"/>
                                      <w:marBottom w:val="0"/>
                                      <w:divBdr>
                                        <w:top w:val="none" w:sz="0" w:space="0" w:color="auto"/>
                                        <w:left w:val="none" w:sz="0" w:space="0" w:color="auto"/>
                                        <w:bottom w:val="none" w:sz="0" w:space="0" w:color="auto"/>
                                        <w:right w:val="none" w:sz="0" w:space="0" w:color="auto"/>
                                      </w:divBdr>
                                    </w:div>
                                  </w:divsChild>
                                </w:div>
                                <w:div w:id="1729645705">
                                  <w:marLeft w:val="0"/>
                                  <w:marRight w:val="0"/>
                                  <w:marTop w:val="0"/>
                                  <w:marBottom w:val="0"/>
                                  <w:divBdr>
                                    <w:top w:val="none" w:sz="0" w:space="0" w:color="auto"/>
                                    <w:left w:val="none" w:sz="0" w:space="0" w:color="auto"/>
                                    <w:bottom w:val="none" w:sz="0" w:space="0" w:color="auto"/>
                                    <w:right w:val="none" w:sz="0" w:space="0" w:color="auto"/>
                                  </w:divBdr>
                                  <w:divsChild>
                                    <w:div w:id="1943369573">
                                      <w:marLeft w:val="0"/>
                                      <w:marRight w:val="0"/>
                                      <w:marTop w:val="0"/>
                                      <w:marBottom w:val="0"/>
                                      <w:divBdr>
                                        <w:top w:val="none" w:sz="0" w:space="0" w:color="auto"/>
                                        <w:left w:val="none" w:sz="0" w:space="0" w:color="auto"/>
                                        <w:bottom w:val="none" w:sz="0" w:space="0" w:color="auto"/>
                                        <w:right w:val="none" w:sz="0" w:space="0" w:color="auto"/>
                                      </w:divBdr>
                                    </w:div>
                                    <w:div w:id="350112075">
                                      <w:marLeft w:val="0"/>
                                      <w:marRight w:val="0"/>
                                      <w:marTop w:val="0"/>
                                      <w:marBottom w:val="0"/>
                                      <w:divBdr>
                                        <w:top w:val="none" w:sz="0" w:space="0" w:color="auto"/>
                                        <w:left w:val="none" w:sz="0" w:space="0" w:color="auto"/>
                                        <w:bottom w:val="none" w:sz="0" w:space="0" w:color="auto"/>
                                        <w:right w:val="none" w:sz="0" w:space="0" w:color="auto"/>
                                      </w:divBdr>
                                    </w:div>
                                  </w:divsChild>
                                </w:div>
                                <w:div w:id="1793935220">
                                  <w:marLeft w:val="0"/>
                                  <w:marRight w:val="0"/>
                                  <w:marTop w:val="0"/>
                                  <w:marBottom w:val="0"/>
                                  <w:divBdr>
                                    <w:top w:val="none" w:sz="0" w:space="0" w:color="auto"/>
                                    <w:left w:val="none" w:sz="0" w:space="0" w:color="auto"/>
                                    <w:bottom w:val="none" w:sz="0" w:space="0" w:color="auto"/>
                                    <w:right w:val="none" w:sz="0" w:space="0" w:color="auto"/>
                                  </w:divBdr>
                                  <w:divsChild>
                                    <w:div w:id="1300109810">
                                      <w:marLeft w:val="0"/>
                                      <w:marRight w:val="0"/>
                                      <w:marTop w:val="0"/>
                                      <w:marBottom w:val="0"/>
                                      <w:divBdr>
                                        <w:top w:val="none" w:sz="0" w:space="0" w:color="auto"/>
                                        <w:left w:val="none" w:sz="0" w:space="0" w:color="auto"/>
                                        <w:bottom w:val="none" w:sz="0" w:space="0" w:color="auto"/>
                                        <w:right w:val="none" w:sz="0" w:space="0" w:color="auto"/>
                                      </w:divBdr>
                                    </w:div>
                                    <w:div w:id="1639384070">
                                      <w:marLeft w:val="0"/>
                                      <w:marRight w:val="0"/>
                                      <w:marTop w:val="0"/>
                                      <w:marBottom w:val="0"/>
                                      <w:divBdr>
                                        <w:top w:val="none" w:sz="0" w:space="0" w:color="auto"/>
                                        <w:left w:val="none" w:sz="0" w:space="0" w:color="auto"/>
                                        <w:bottom w:val="none" w:sz="0" w:space="0" w:color="auto"/>
                                        <w:right w:val="none" w:sz="0" w:space="0" w:color="auto"/>
                                      </w:divBdr>
                                    </w:div>
                                  </w:divsChild>
                                </w:div>
                                <w:div w:id="1496916052">
                                  <w:marLeft w:val="0"/>
                                  <w:marRight w:val="0"/>
                                  <w:marTop w:val="0"/>
                                  <w:marBottom w:val="0"/>
                                  <w:divBdr>
                                    <w:top w:val="none" w:sz="0" w:space="0" w:color="auto"/>
                                    <w:left w:val="none" w:sz="0" w:space="0" w:color="auto"/>
                                    <w:bottom w:val="none" w:sz="0" w:space="0" w:color="auto"/>
                                    <w:right w:val="none" w:sz="0" w:space="0" w:color="auto"/>
                                  </w:divBdr>
                                  <w:divsChild>
                                    <w:div w:id="1172640897">
                                      <w:marLeft w:val="0"/>
                                      <w:marRight w:val="0"/>
                                      <w:marTop w:val="0"/>
                                      <w:marBottom w:val="0"/>
                                      <w:divBdr>
                                        <w:top w:val="none" w:sz="0" w:space="0" w:color="auto"/>
                                        <w:left w:val="none" w:sz="0" w:space="0" w:color="auto"/>
                                        <w:bottom w:val="none" w:sz="0" w:space="0" w:color="auto"/>
                                        <w:right w:val="none" w:sz="0" w:space="0" w:color="auto"/>
                                      </w:divBdr>
                                    </w:div>
                                    <w:div w:id="839807503">
                                      <w:marLeft w:val="0"/>
                                      <w:marRight w:val="0"/>
                                      <w:marTop w:val="0"/>
                                      <w:marBottom w:val="0"/>
                                      <w:divBdr>
                                        <w:top w:val="none" w:sz="0" w:space="0" w:color="auto"/>
                                        <w:left w:val="none" w:sz="0" w:space="0" w:color="auto"/>
                                        <w:bottom w:val="none" w:sz="0" w:space="0" w:color="auto"/>
                                        <w:right w:val="none" w:sz="0" w:space="0" w:color="auto"/>
                                      </w:divBdr>
                                    </w:div>
                                  </w:divsChild>
                                </w:div>
                                <w:div w:id="856819342">
                                  <w:marLeft w:val="0"/>
                                  <w:marRight w:val="0"/>
                                  <w:marTop w:val="0"/>
                                  <w:marBottom w:val="0"/>
                                  <w:divBdr>
                                    <w:top w:val="none" w:sz="0" w:space="0" w:color="auto"/>
                                    <w:left w:val="none" w:sz="0" w:space="0" w:color="auto"/>
                                    <w:bottom w:val="none" w:sz="0" w:space="0" w:color="auto"/>
                                    <w:right w:val="none" w:sz="0" w:space="0" w:color="auto"/>
                                  </w:divBdr>
                                  <w:divsChild>
                                    <w:div w:id="1058018967">
                                      <w:marLeft w:val="0"/>
                                      <w:marRight w:val="0"/>
                                      <w:marTop w:val="0"/>
                                      <w:marBottom w:val="0"/>
                                      <w:divBdr>
                                        <w:top w:val="none" w:sz="0" w:space="0" w:color="auto"/>
                                        <w:left w:val="none" w:sz="0" w:space="0" w:color="auto"/>
                                        <w:bottom w:val="none" w:sz="0" w:space="0" w:color="auto"/>
                                        <w:right w:val="none" w:sz="0" w:space="0" w:color="auto"/>
                                      </w:divBdr>
                                    </w:div>
                                    <w:div w:id="646786826">
                                      <w:marLeft w:val="0"/>
                                      <w:marRight w:val="0"/>
                                      <w:marTop w:val="0"/>
                                      <w:marBottom w:val="0"/>
                                      <w:divBdr>
                                        <w:top w:val="none" w:sz="0" w:space="0" w:color="auto"/>
                                        <w:left w:val="none" w:sz="0" w:space="0" w:color="auto"/>
                                        <w:bottom w:val="none" w:sz="0" w:space="0" w:color="auto"/>
                                        <w:right w:val="none" w:sz="0" w:space="0" w:color="auto"/>
                                      </w:divBdr>
                                    </w:div>
                                  </w:divsChild>
                                </w:div>
                                <w:div w:id="1647322604">
                                  <w:marLeft w:val="0"/>
                                  <w:marRight w:val="0"/>
                                  <w:marTop w:val="0"/>
                                  <w:marBottom w:val="0"/>
                                  <w:divBdr>
                                    <w:top w:val="none" w:sz="0" w:space="0" w:color="auto"/>
                                    <w:left w:val="none" w:sz="0" w:space="0" w:color="auto"/>
                                    <w:bottom w:val="none" w:sz="0" w:space="0" w:color="auto"/>
                                    <w:right w:val="none" w:sz="0" w:space="0" w:color="auto"/>
                                  </w:divBdr>
                                  <w:divsChild>
                                    <w:div w:id="177696347">
                                      <w:marLeft w:val="0"/>
                                      <w:marRight w:val="0"/>
                                      <w:marTop w:val="0"/>
                                      <w:marBottom w:val="0"/>
                                      <w:divBdr>
                                        <w:top w:val="none" w:sz="0" w:space="0" w:color="auto"/>
                                        <w:left w:val="none" w:sz="0" w:space="0" w:color="auto"/>
                                        <w:bottom w:val="none" w:sz="0" w:space="0" w:color="auto"/>
                                        <w:right w:val="none" w:sz="0" w:space="0" w:color="auto"/>
                                      </w:divBdr>
                                    </w:div>
                                    <w:div w:id="9312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439624">
                          <w:marLeft w:val="0"/>
                          <w:marRight w:val="0"/>
                          <w:marTop w:val="0"/>
                          <w:marBottom w:val="0"/>
                          <w:divBdr>
                            <w:top w:val="none" w:sz="0" w:space="0" w:color="auto"/>
                            <w:left w:val="none" w:sz="0" w:space="0" w:color="auto"/>
                            <w:bottom w:val="none" w:sz="0" w:space="0" w:color="auto"/>
                            <w:right w:val="none" w:sz="0" w:space="0" w:color="auto"/>
                          </w:divBdr>
                          <w:divsChild>
                            <w:div w:id="20597405">
                              <w:marLeft w:val="0"/>
                              <w:marRight w:val="0"/>
                              <w:marTop w:val="0"/>
                              <w:marBottom w:val="0"/>
                              <w:divBdr>
                                <w:top w:val="none" w:sz="0" w:space="0" w:color="auto"/>
                                <w:left w:val="none" w:sz="0" w:space="0" w:color="auto"/>
                                <w:bottom w:val="none" w:sz="0" w:space="0" w:color="auto"/>
                                <w:right w:val="none" w:sz="0" w:space="0" w:color="auto"/>
                              </w:divBdr>
                            </w:div>
                          </w:divsChild>
                        </w:div>
                        <w:div w:id="306780959">
                          <w:marLeft w:val="0"/>
                          <w:marRight w:val="0"/>
                          <w:marTop w:val="0"/>
                          <w:marBottom w:val="0"/>
                          <w:divBdr>
                            <w:top w:val="none" w:sz="0" w:space="0" w:color="auto"/>
                            <w:left w:val="none" w:sz="0" w:space="0" w:color="auto"/>
                            <w:bottom w:val="none" w:sz="0" w:space="0" w:color="auto"/>
                            <w:right w:val="none" w:sz="0" w:space="0" w:color="auto"/>
                          </w:divBdr>
                          <w:divsChild>
                            <w:div w:id="1685790211">
                              <w:marLeft w:val="0"/>
                              <w:marRight w:val="0"/>
                              <w:marTop w:val="0"/>
                              <w:marBottom w:val="0"/>
                              <w:divBdr>
                                <w:top w:val="none" w:sz="0" w:space="0" w:color="auto"/>
                                <w:left w:val="none" w:sz="0" w:space="0" w:color="auto"/>
                                <w:bottom w:val="none" w:sz="0" w:space="0" w:color="auto"/>
                                <w:right w:val="none" w:sz="0" w:space="0" w:color="auto"/>
                              </w:divBdr>
                            </w:div>
                            <w:div w:id="1904558252">
                              <w:marLeft w:val="0"/>
                              <w:marRight w:val="0"/>
                              <w:marTop w:val="0"/>
                              <w:marBottom w:val="0"/>
                              <w:divBdr>
                                <w:top w:val="none" w:sz="0" w:space="0" w:color="auto"/>
                                <w:left w:val="none" w:sz="0" w:space="0" w:color="auto"/>
                                <w:bottom w:val="none" w:sz="0" w:space="0" w:color="auto"/>
                                <w:right w:val="none" w:sz="0" w:space="0" w:color="auto"/>
                              </w:divBdr>
                            </w:div>
                          </w:divsChild>
                        </w:div>
                        <w:div w:id="1297445718">
                          <w:marLeft w:val="0"/>
                          <w:marRight w:val="0"/>
                          <w:marTop w:val="0"/>
                          <w:marBottom w:val="0"/>
                          <w:divBdr>
                            <w:top w:val="none" w:sz="0" w:space="0" w:color="auto"/>
                            <w:left w:val="none" w:sz="0" w:space="0" w:color="auto"/>
                            <w:bottom w:val="none" w:sz="0" w:space="0" w:color="auto"/>
                            <w:right w:val="none" w:sz="0" w:space="0" w:color="auto"/>
                          </w:divBdr>
                          <w:divsChild>
                            <w:div w:id="994260467">
                              <w:marLeft w:val="0"/>
                              <w:marRight w:val="0"/>
                              <w:marTop w:val="0"/>
                              <w:marBottom w:val="0"/>
                              <w:divBdr>
                                <w:top w:val="none" w:sz="0" w:space="0" w:color="auto"/>
                                <w:left w:val="none" w:sz="0" w:space="0" w:color="auto"/>
                                <w:bottom w:val="none" w:sz="0" w:space="0" w:color="auto"/>
                                <w:right w:val="none" w:sz="0" w:space="0" w:color="auto"/>
                              </w:divBdr>
                              <w:divsChild>
                                <w:div w:id="35265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5634">
                          <w:marLeft w:val="0"/>
                          <w:marRight w:val="0"/>
                          <w:marTop w:val="0"/>
                          <w:marBottom w:val="0"/>
                          <w:divBdr>
                            <w:top w:val="none" w:sz="0" w:space="0" w:color="auto"/>
                            <w:left w:val="none" w:sz="0" w:space="0" w:color="auto"/>
                            <w:bottom w:val="none" w:sz="0" w:space="0" w:color="auto"/>
                            <w:right w:val="none" w:sz="0" w:space="0" w:color="auto"/>
                          </w:divBdr>
                          <w:divsChild>
                            <w:div w:id="1230267933">
                              <w:marLeft w:val="0"/>
                              <w:marRight w:val="0"/>
                              <w:marTop w:val="0"/>
                              <w:marBottom w:val="0"/>
                              <w:divBdr>
                                <w:top w:val="none" w:sz="0" w:space="0" w:color="auto"/>
                                <w:left w:val="none" w:sz="0" w:space="0" w:color="auto"/>
                                <w:bottom w:val="none" w:sz="0" w:space="0" w:color="auto"/>
                                <w:right w:val="none" w:sz="0" w:space="0" w:color="auto"/>
                              </w:divBdr>
                            </w:div>
                          </w:divsChild>
                        </w:div>
                        <w:div w:id="107939004">
                          <w:marLeft w:val="0"/>
                          <w:marRight w:val="0"/>
                          <w:marTop w:val="0"/>
                          <w:marBottom w:val="0"/>
                          <w:divBdr>
                            <w:top w:val="none" w:sz="0" w:space="0" w:color="auto"/>
                            <w:left w:val="none" w:sz="0" w:space="0" w:color="auto"/>
                            <w:bottom w:val="none" w:sz="0" w:space="0" w:color="auto"/>
                            <w:right w:val="none" w:sz="0" w:space="0" w:color="auto"/>
                          </w:divBdr>
                          <w:divsChild>
                            <w:div w:id="1126966052">
                              <w:marLeft w:val="0"/>
                              <w:marRight w:val="150"/>
                              <w:marTop w:val="0"/>
                              <w:marBottom w:val="0"/>
                              <w:divBdr>
                                <w:top w:val="none" w:sz="0" w:space="0" w:color="auto"/>
                                <w:left w:val="none" w:sz="0" w:space="0" w:color="auto"/>
                                <w:bottom w:val="none" w:sz="0" w:space="0" w:color="auto"/>
                                <w:right w:val="none" w:sz="0" w:space="0" w:color="auto"/>
                              </w:divBdr>
                              <w:divsChild>
                                <w:div w:id="1354304281">
                                  <w:marLeft w:val="0"/>
                                  <w:marRight w:val="0"/>
                                  <w:marTop w:val="0"/>
                                  <w:marBottom w:val="0"/>
                                  <w:divBdr>
                                    <w:top w:val="none" w:sz="0" w:space="0" w:color="auto"/>
                                    <w:left w:val="none" w:sz="0" w:space="0" w:color="auto"/>
                                    <w:bottom w:val="none" w:sz="0" w:space="0" w:color="auto"/>
                                    <w:right w:val="none" w:sz="0" w:space="0" w:color="auto"/>
                                  </w:divBdr>
                                  <w:divsChild>
                                    <w:div w:id="186620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5026">
                              <w:marLeft w:val="150"/>
                              <w:marRight w:val="0"/>
                              <w:marTop w:val="0"/>
                              <w:marBottom w:val="0"/>
                              <w:divBdr>
                                <w:top w:val="none" w:sz="0" w:space="0" w:color="auto"/>
                                <w:left w:val="none" w:sz="0" w:space="0" w:color="auto"/>
                                <w:bottom w:val="none" w:sz="0" w:space="0" w:color="auto"/>
                                <w:right w:val="none" w:sz="0" w:space="0" w:color="auto"/>
                              </w:divBdr>
                              <w:divsChild>
                                <w:div w:id="2780525">
                                  <w:marLeft w:val="0"/>
                                  <w:marRight w:val="0"/>
                                  <w:marTop w:val="0"/>
                                  <w:marBottom w:val="0"/>
                                  <w:divBdr>
                                    <w:top w:val="none" w:sz="0" w:space="0" w:color="auto"/>
                                    <w:left w:val="none" w:sz="0" w:space="0" w:color="auto"/>
                                    <w:bottom w:val="none" w:sz="0" w:space="0" w:color="auto"/>
                                    <w:right w:val="none" w:sz="0" w:space="0" w:color="auto"/>
                                  </w:divBdr>
                                  <w:divsChild>
                                    <w:div w:id="78272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668725">
                          <w:marLeft w:val="0"/>
                          <w:marRight w:val="0"/>
                          <w:marTop w:val="0"/>
                          <w:marBottom w:val="0"/>
                          <w:divBdr>
                            <w:top w:val="none" w:sz="0" w:space="0" w:color="auto"/>
                            <w:left w:val="none" w:sz="0" w:space="0" w:color="auto"/>
                            <w:bottom w:val="none" w:sz="0" w:space="0" w:color="auto"/>
                            <w:right w:val="none" w:sz="0" w:space="0" w:color="auto"/>
                          </w:divBdr>
                          <w:divsChild>
                            <w:div w:id="611397135">
                              <w:marLeft w:val="0"/>
                              <w:marRight w:val="0"/>
                              <w:marTop w:val="0"/>
                              <w:marBottom w:val="0"/>
                              <w:divBdr>
                                <w:top w:val="none" w:sz="0" w:space="0" w:color="auto"/>
                                <w:left w:val="none" w:sz="0" w:space="0" w:color="auto"/>
                                <w:bottom w:val="none" w:sz="0" w:space="0" w:color="auto"/>
                                <w:right w:val="none" w:sz="0" w:space="0" w:color="auto"/>
                              </w:divBdr>
                            </w:div>
                            <w:div w:id="45880861">
                              <w:marLeft w:val="0"/>
                              <w:marRight w:val="0"/>
                              <w:marTop w:val="0"/>
                              <w:marBottom w:val="0"/>
                              <w:divBdr>
                                <w:top w:val="none" w:sz="0" w:space="0" w:color="auto"/>
                                <w:left w:val="none" w:sz="0" w:space="0" w:color="auto"/>
                                <w:bottom w:val="none" w:sz="0" w:space="0" w:color="auto"/>
                                <w:right w:val="none" w:sz="0" w:space="0" w:color="auto"/>
                              </w:divBdr>
                            </w:div>
                          </w:divsChild>
                        </w:div>
                        <w:div w:id="2095122354">
                          <w:marLeft w:val="0"/>
                          <w:marRight w:val="0"/>
                          <w:marTop w:val="0"/>
                          <w:marBottom w:val="0"/>
                          <w:divBdr>
                            <w:top w:val="none" w:sz="0" w:space="0" w:color="auto"/>
                            <w:left w:val="none" w:sz="0" w:space="0" w:color="auto"/>
                            <w:bottom w:val="none" w:sz="0" w:space="0" w:color="auto"/>
                            <w:right w:val="none" w:sz="0" w:space="0" w:color="auto"/>
                          </w:divBdr>
                          <w:divsChild>
                            <w:div w:id="1103578208">
                              <w:marLeft w:val="0"/>
                              <w:marRight w:val="0"/>
                              <w:marTop w:val="0"/>
                              <w:marBottom w:val="0"/>
                              <w:divBdr>
                                <w:top w:val="none" w:sz="0" w:space="0" w:color="auto"/>
                                <w:left w:val="none" w:sz="0" w:space="0" w:color="auto"/>
                                <w:bottom w:val="none" w:sz="0" w:space="0" w:color="auto"/>
                                <w:right w:val="none" w:sz="0" w:space="0" w:color="auto"/>
                              </w:divBdr>
                            </w:div>
                            <w:div w:id="1070545894">
                              <w:marLeft w:val="0"/>
                              <w:marRight w:val="0"/>
                              <w:marTop w:val="0"/>
                              <w:marBottom w:val="0"/>
                              <w:divBdr>
                                <w:top w:val="none" w:sz="0" w:space="0" w:color="auto"/>
                                <w:left w:val="none" w:sz="0" w:space="0" w:color="auto"/>
                                <w:bottom w:val="none" w:sz="0" w:space="0" w:color="auto"/>
                                <w:right w:val="none" w:sz="0" w:space="0" w:color="auto"/>
                              </w:divBdr>
                            </w:div>
                          </w:divsChild>
                        </w:div>
                        <w:div w:id="1130704848">
                          <w:marLeft w:val="0"/>
                          <w:marRight w:val="0"/>
                          <w:marTop w:val="0"/>
                          <w:marBottom w:val="0"/>
                          <w:divBdr>
                            <w:top w:val="none" w:sz="0" w:space="0" w:color="auto"/>
                            <w:left w:val="none" w:sz="0" w:space="0" w:color="auto"/>
                            <w:bottom w:val="none" w:sz="0" w:space="0" w:color="auto"/>
                            <w:right w:val="none" w:sz="0" w:space="0" w:color="auto"/>
                          </w:divBdr>
                          <w:divsChild>
                            <w:div w:id="1525710835">
                              <w:marLeft w:val="0"/>
                              <w:marRight w:val="0"/>
                              <w:marTop w:val="0"/>
                              <w:marBottom w:val="0"/>
                              <w:divBdr>
                                <w:top w:val="none" w:sz="0" w:space="0" w:color="auto"/>
                                <w:left w:val="none" w:sz="0" w:space="0" w:color="auto"/>
                                <w:bottom w:val="none" w:sz="0" w:space="0" w:color="auto"/>
                                <w:right w:val="none" w:sz="0" w:space="0" w:color="auto"/>
                              </w:divBdr>
                              <w:divsChild>
                                <w:div w:id="137273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58399">
                          <w:marLeft w:val="0"/>
                          <w:marRight w:val="0"/>
                          <w:marTop w:val="0"/>
                          <w:marBottom w:val="0"/>
                          <w:divBdr>
                            <w:top w:val="none" w:sz="0" w:space="0" w:color="auto"/>
                            <w:left w:val="none" w:sz="0" w:space="0" w:color="auto"/>
                            <w:bottom w:val="none" w:sz="0" w:space="0" w:color="auto"/>
                            <w:right w:val="none" w:sz="0" w:space="0" w:color="auto"/>
                          </w:divBdr>
                          <w:divsChild>
                            <w:div w:id="1486507461">
                              <w:marLeft w:val="0"/>
                              <w:marRight w:val="0"/>
                              <w:marTop w:val="0"/>
                              <w:marBottom w:val="0"/>
                              <w:divBdr>
                                <w:top w:val="none" w:sz="0" w:space="0" w:color="auto"/>
                                <w:left w:val="none" w:sz="0" w:space="0" w:color="auto"/>
                                <w:bottom w:val="none" w:sz="0" w:space="0" w:color="auto"/>
                                <w:right w:val="none" w:sz="0" w:space="0" w:color="auto"/>
                              </w:divBdr>
                            </w:div>
                          </w:divsChild>
                        </w:div>
                        <w:div w:id="720252152">
                          <w:marLeft w:val="0"/>
                          <w:marRight w:val="0"/>
                          <w:marTop w:val="0"/>
                          <w:marBottom w:val="0"/>
                          <w:divBdr>
                            <w:top w:val="none" w:sz="0" w:space="0" w:color="auto"/>
                            <w:left w:val="none" w:sz="0" w:space="0" w:color="auto"/>
                            <w:bottom w:val="none" w:sz="0" w:space="0" w:color="auto"/>
                            <w:right w:val="none" w:sz="0" w:space="0" w:color="auto"/>
                          </w:divBdr>
                          <w:divsChild>
                            <w:div w:id="597447578">
                              <w:marLeft w:val="0"/>
                              <w:marRight w:val="0"/>
                              <w:marTop w:val="0"/>
                              <w:marBottom w:val="0"/>
                              <w:divBdr>
                                <w:top w:val="none" w:sz="0" w:space="0" w:color="auto"/>
                                <w:left w:val="none" w:sz="0" w:space="0" w:color="auto"/>
                                <w:bottom w:val="none" w:sz="0" w:space="0" w:color="auto"/>
                                <w:right w:val="none" w:sz="0" w:space="0" w:color="auto"/>
                              </w:divBdr>
                            </w:div>
                            <w:div w:id="1659649066">
                              <w:marLeft w:val="0"/>
                              <w:marRight w:val="0"/>
                              <w:marTop w:val="0"/>
                              <w:marBottom w:val="0"/>
                              <w:divBdr>
                                <w:top w:val="none" w:sz="0" w:space="0" w:color="auto"/>
                                <w:left w:val="none" w:sz="0" w:space="0" w:color="auto"/>
                                <w:bottom w:val="none" w:sz="0" w:space="0" w:color="auto"/>
                                <w:right w:val="none" w:sz="0" w:space="0" w:color="auto"/>
                              </w:divBdr>
                            </w:div>
                          </w:divsChild>
                        </w:div>
                        <w:div w:id="1922248852">
                          <w:marLeft w:val="0"/>
                          <w:marRight w:val="0"/>
                          <w:marTop w:val="0"/>
                          <w:marBottom w:val="0"/>
                          <w:divBdr>
                            <w:top w:val="none" w:sz="0" w:space="0" w:color="auto"/>
                            <w:left w:val="none" w:sz="0" w:space="0" w:color="auto"/>
                            <w:bottom w:val="none" w:sz="0" w:space="0" w:color="auto"/>
                            <w:right w:val="none" w:sz="0" w:space="0" w:color="auto"/>
                          </w:divBdr>
                          <w:divsChild>
                            <w:div w:id="1888684162">
                              <w:marLeft w:val="0"/>
                              <w:marRight w:val="0"/>
                              <w:marTop w:val="0"/>
                              <w:marBottom w:val="0"/>
                              <w:divBdr>
                                <w:top w:val="none" w:sz="0" w:space="0" w:color="auto"/>
                                <w:left w:val="none" w:sz="0" w:space="0" w:color="auto"/>
                                <w:bottom w:val="none" w:sz="0" w:space="0" w:color="auto"/>
                                <w:right w:val="none" w:sz="0" w:space="0" w:color="auto"/>
                              </w:divBdr>
                              <w:divsChild>
                                <w:div w:id="2124689357">
                                  <w:marLeft w:val="0"/>
                                  <w:marRight w:val="0"/>
                                  <w:marTop w:val="0"/>
                                  <w:marBottom w:val="0"/>
                                  <w:divBdr>
                                    <w:top w:val="none" w:sz="0" w:space="0" w:color="auto"/>
                                    <w:left w:val="none" w:sz="0" w:space="0" w:color="auto"/>
                                    <w:bottom w:val="none" w:sz="0" w:space="0" w:color="auto"/>
                                    <w:right w:val="none" w:sz="0" w:space="0" w:color="auto"/>
                                  </w:divBdr>
                                  <w:divsChild>
                                    <w:div w:id="1285309875">
                                      <w:marLeft w:val="0"/>
                                      <w:marRight w:val="0"/>
                                      <w:marTop w:val="0"/>
                                      <w:marBottom w:val="0"/>
                                      <w:divBdr>
                                        <w:top w:val="none" w:sz="0" w:space="0" w:color="auto"/>
                                        <w:left w:val="none" w:sz="0" w:space="0" w:color="auto"/>
                                        <w:bottom w:val="none" w:sz="0" w:space="0" w:color="auto"/>
                                        <w:right w:val="none" w:sz="0" w:space="0" w:color="auto"/>
                                      </w:divBdr>
                                      <w:divsChild>
                                        <w:div w:id="981470194">
                                          <w:marLeft w:val="0"/>
                                          <w:marRight w:val="0"/>
                                          <w:marTop w:val="0"/>
                                          <w:marBottom w:val="0"/>
                                          <w:divBdr>
                                            <w:top w:val="none" w:sz="0" w:space="0" w:color="auto"/>
                                            <w:left w:val="none" w:sz="0" w:space="0" w:color="auto"/>
                                            <w:bottom w:val="none" w:sz="0" w:space="0" w:color="auto"/>
                                            <w:right w:val="none" w:sz="0" w:space="0" w:color="auto"/>
                                          </w:divBdr>
                                          <w:divsChild>
                                            <w:div w:id="556085279">
                                              <w:marLeft w:val="0"/>
                                              <w:marRight w:val="0"/>
                                              <w:marTop w:val="0"/>
                                              <w:marBottom w:val="0"/>
                                              <w:divBdr>
                                                <w:top w:val="none" w:sz="0" w:space="0" w:color="auto"/>
                                                <w:left w:val="none" w:sz="0" w:space="0" w:color="auto"/>
                                                <w:bottom w:val="none" w:sz="0" w:space="0" w:color="auto"/>
                                                <w:right w:val="none" w:sz="0" w:space="0" w:color="auto"/>
                                              </w:divBdr>
                                              <w:divsChild>
                                                <w:div w:id="743994927">
                                                  <w:marLeft w:val="0"/>
                                                  <w:marRight w:val="0"/>
                                                  <w:marTop w:val="0"/>
                                                  <w:marBottom w:val="0"/>
                                                  <w:divBdr>
                                                    <w:top w:val="none" w:sz="0" w:space="0" w:color="auto"/>
                                                    <w:left w:val="none" w:sz="0" w:space="0" w:color="auto"/>
                                                    <w:bottom w:val="none" w:sz="0" w:space="0" w:color="auto"/>
                                                    <w:right w:val="none" w:sz="0" w:space="0" w:color="auto"/>
                                                  </w:divBdr>
                                                </w:div>
                                                <w:div w:id="25644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05536">
                                          <w:marLeft w:val="0"/>
                                          <w:marRight w:val="0"/>
                                          <w:marTop w:val="0"/>
                                          <w:marBottom w:val="0"/>
                                          <w:divBdr>
                                            <w:top w:val="none" w:sz="0" w:space="0" w:color="auto"/>
                                            <w:left w:val="none" w:sz="0" w:space="0" w:color="auto"/>
                                            <w:bottom w:val="none" w:sz="0" w:space="0" w:color="auto"/>
                                            <w:right w:val="none" w:sz="0" w:space="0" w:color="auto"/>
                                          </w:divBdr>
                                          <w:divsChild>
                                            <w:div w:id="1765497795">
                                              <w:marLeft w:val="0"/>
                                              <w:marRight w:val="0"/>
                                              <w:marTop w:val="0"/>
                                              <w:marBottom w:val="0"/>
                                              <w:divBdr>
                                                <w:top w:val="none" w:sz="0" w:space="0" w:color="auto"/>
                                                <w:left w:val="none" w:sz="0" w:space="0" w:color="auto"/>
                                                <w:bottom w:val="none" w:sz="0" w:space="0" w:color="auto"/>
                                                <w:right w:val="none" w:sz="0" w:space="0" w:color="auto"/>
                                              </w:divBdr>
                                              <w:divsChild>
                                                <w:div w:id="1521551671">
                                                  <w:marLeft w:val="0"/>
                                                  <w:marRight w:val="0"/>
                                                  <w:marTop w:val="0"/>
                                                  <w:marBottom w:val="0"/>
                                                  <w:divBdr>
                                                    <w:top w:val="none" w:sz="0" w:space="0" w:color="auto"/>
                                                    <w:left w:val="none" w:sz="0" w:space="0" w:color="auto"/>
                                                    <w:bottom w:val="none" w:sz="0" w:space="0" w:color="auto"/>
                                                    <w:right w:val="none" w:sz="0" w:space="0" w:color="auto"/>
                                                  </w:divBdr>
                                                </w:div>
                                                <w:div w:id="21355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85989">
                                          <w:marLeft w:val="0"/>
                                          <w:marRight w:val="0"/>
                                          <w:marTop w:val="0"/>
                                          <w:marBottom w:val="0"/>
                                          <w:divBdr>
                                            <w:top w:val="none" w:sz="0" w:space="0" w:color="auto"/>
                                            <w:left w:val="none" w:sz="0" w:space="0" w:color="auto"/>
                                            <w:bottom w:val="none" w:sz="0" w:space="0" w:color="auto"/>
                                            <w:right w:val="none" w:sz="0" w:space="0" w:color="auto"/>
                                          </w:divBdr>
                                          <w:divsChild>
                                            <w:div w:id="26218688">
                                              <w:marLeft w:val="0"/>
                                              <w:marRight w:val="0"/>
                                              <w:marTop w:val="0"/>
                                              <w:marBottom w:val="0"/>
                                              <w:divBdr>
                                                <w:top w:val="none" w:sz="0" w:space="0" w:color="auto"/>
                                                <w:left w:val="none" w:sz="0" w:space="0" w:color="auto"/>
                                                <w:bottom w:val="none" w:sz="0" w:space="0" w:color="auto"/>
                                                <w:right w:val="none" w:sz="0" w:space="0" w:color="auto"/>
                                              </w:divBdr>
                                              <w:divsChild>
                                                <w:div w:id="1885361706">
                                                  <w:marLeft w:val="0"/>
                                                  <w:marRight w:val="0"/>
                                                  <w:marTop w:val="0"/>
                                                  <w:marBottom w:val="0"/>
                                                  <w:divBdr>
                                                    <w:top w:val="none" w:sz="0" w:space="0" w:color="auto"/>
                                                    <w:left w:val="none" w:sz="0" w:space="0" w:color="auto"/>
                                                    <w:bottom w:val="none" w:sz="0" w:space="0" w:color="auto"/>
                                                    <w:right w:val="none" w:sz="0" w:space="0" w:color="auto"/>
                                                  </w:divBdr>
                                                </w:div>
                                                <w:div w:id="49468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31447">
                          <w:marLeft w:val="0"/>
                          <w:marRight w:val="0"/>
                          <w:marTop w:val="0"/>
                          <w:marBottom w:val="0"/>
                          <w:divBdr>
                            <w:top w:val="none" w:sz="0" w:space="0" w:color="auto"/>
                            <w:left w:val="none" w:sz="0" w:space="0" w:color="auto"/>
                            <w:bottom w:val="none" w:sz="0" w:space="0" w:color="auto"/>
                            <w:right w:val="none" w:sz="0" w:space="0" w:color="auto"/>
                          </w:divBdr>
                          <w:divsChild>
                            <w:div w:id="99792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852811">
      <w:bodyDiv w:val="1"/>
      <w:marLeft w:val="0"/>
      <w:marRight w:val="0"/>
      <w:marTop w:val="0"/>
      <w:marBottom w:val="0"/>
      <w:divBdr>
        <w:top w:val="none" w:sz="0" w:space="0" w:color="auto"/>
        <w:left w:val="none" w:sz="0" w:space="0" w:color="auto"/>
        <w:bottom w:val="none" w:sz="0" w:space="0" w:color="auto"/>
        <w:right w:val="none" w:sz="0" w:space="0" w:color="auto"/>
      </w:divBdr>
      <w:divsChild>
        <w:div w:id="1322656591">
          <w:marLeft w:val="0"/>
          <w:marRight w:val="0"/>
          <w:marTop w:val="0"/>
          <w:marBottom w:val="0"/>
          <w:divBdr>
            <w:top w:val="none" w:sz="0" w:space="0" w:color="auto"/>
            <w:left w:val="none" w:sz="0" w:space="0" w:color="auto"/>
            <w:bottom w:val="none" w:sz="0" w:space="0" w:color="auto"/>
            <w:right w:val="none" w:sz="0" w:space="0" w:color="auto"/>
          </w:divBdr>
          <w:divsChild>
            <w:div w:id="1937663992">
              <w:marLeft w:val="0"/>
              <w:marRight w:val="0"/>
              <w:marTop w:val="0"/>
              <w:marBottom w:val="0"/>
              <w:divBdr>
                <w:top w:val="none" w:sz="0" w:space="0" w:color="auto"/>
                <w:left w:val="none" w:sz="0" w:space="0" w:color="auto"/>
                <w:bottom w:val="none" w:sz="0" w:space="0" w:color="auto"/>
                <w:right w:val="none" w:sz="0" w:space="0" w:color="auto"/>
              </w:divBdr>
            </w:div>
          </w:divsChild>
        </w:div>
        <w:div w:id="331372850">
          <w:marLeft w:val="0"/>
          <w:marRight w:val="0"/>
          <w:marTop w:val="0"/>
          <w:marBottom w:val="0"/>
          <w:divBdr>
            <w:top w:val="none" w:sz="0" w:space="0" w:color="auto"/>
            <w:left w:val="none" w:sz="0" w:space="0" w:color="auto"/>
            <w:bottom w:val="none" w:sz="0" w:space="0" w:color="auto"/>
            <w:right w:val="none" w:sz="0" w:space="0" w:color="auto"/>
          </w:divBdr>
          <w:divsChild>
            <w:div w:id="184145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28031">
      <w:bodyDiv w:val="1"/>
      <w:marLeft w:val="0"/>
      <w:marRight w:val="0"/>
      <w:marTop w:val="0"/>
      <w:marBottom w:val="0"/>
      <w:divBdr>
        <w:top w:val="none" w:sz="0" w:space="0" w:color="auto"/>
        <w:left w:val="none" w:sz="0" w:space="0" w:color="auto"/>
        <w:bottom w:val="none" w:sz="0" w:space="0" w:color="auto"/>
        <w:right w:val="none" w:sz="0" w:space="0" w:color="auto"/>
      </w:divBdr>
    </w:div>
    <w:div w:id="1970896860">
      <w:bodyDiv w:val="1"/>
      <w:marLeft w:val="0"/>
      <w:marRight w:val="0"/>
      <w:marTop w:val="0"/>
      <w:marBottom w:val="0"/>
      <w:divBdr>
        <w:top w:val="none" w:sz="0" w:space="0" w:color="auto"/>
        <w:left w:val="none" w:sz="0" w:space="0" w:color="auto"/>
        <w:bottom w:val="none" w:sz="0" w:space="0" w:color="auto"/>
        <w:right w:val="none" w:sz="0" w:space="0" w:color="auto"/>
      </w:divBdr>
      <w:divsChild>
        <w:div w:id="2052338792">
          <w:marLeft w:val="0"/>
          <w:marRight w:val="0"/>
          <w:marTop w:val="0"/>
          <w:marBottom w:val="0"/>
          <w:divBdr>
            <w:top w:val="none" w:sz="0" w:space="0" w:color="auto"/>
            <w:left w:val="none" w:sz="0" w:space="0" w:color="auto"/>
            <w:bottom w:val="none" w:sz="0" w:space="0" w:color="auto"/>
            <w:right w:val="none" w:sz="0" w:space="0" w:color="auto"/>
          </w:divBdr>
          <w:divsChild>
            <w:div w:id="1455170399">
              <w:marLeft w:val="0"/>
              <w:marRight w:val="0"/>
              <w:marTop w:val="0"/>
              <w:marBottom w:val="0"/>
              <w:divBdr>
                <w:top w:val="none" w:sz="0" w:space="0" w:color="auto"/>
                <w:left w:val="none" w:sz="0" w:space="0" w:color="auto"/>
                <w:bottom w:val="none" w:sz="0" w:space="0" w:color="auto"/>
                <w:right w:val="none" w:sz="0" w:space="0" w:color="auto"/>
              </w:divBdr>
            </w:div>
          </w:divsChild>
        </w:div>
        <w:div w:id="1560939393">
          <w:marLeft w:val="0"/>
          <w:marRight w:val="0"/>
          <w:marTop w:val="0"/>
          <w:marBottom w:val="0"/>
          <w:divBdr>
            <w:top w:val="none" w:sz="0" w:space="0" w:color="auto"/>
            <w:left w:val="none" w:sz="0" w:space="0" w:color="auto"/>
            <w:bottom w:val="none" w:sz="0" w:space="0" w:color="auto"/>
            <w:right w:val="none" w:sz="0" w:space="0" w:color="auto"/>
          </w:divBdr>
          <w:divsChild>
            <w:div w:id="533231862">
              <w:marLeft w:val="0"/>
              <w:marRight w:val="0"/>
              <w:marTop w:val="0"/>
              <w:marBottom w:val="0"/>
              <w:divBdr>
                <w:top w:val="none" w:sz="0" w:space="0" w:color="auto"/>
                <w:left w:val="none" w:sz="0" w:space="0" w:color="auto"/>
                <w:bottom w:val="none" w:sz="0" w:space="0" w:color="auto"/>
                <w:right w:val="none" w:sz="0" w:space="0" w:color="auto"/>
              </w:divBdr>
              <w:divsChild>
                <w:div w:id="2140537683">
                  <w:marLeft w:val="0"/>
                  <w:marRight w:val="0"/>
                  <w:marTop w:val="0"/>
                  <w:marBottom w:val="0"/>
                  <w:divBdr>
                    <w:top w:val="none" w:sz="0" w:space="0" w:color="auto"/>
                    <w:left w:val="none" w:sz="0" w:space="0" w:color="auto"/>
                    <w:bottom w:val="none" w:sz="0" w:space="0" w:color="auto"/>
                    <w:right w:val="none" w:sz="0" w:space="0" w:color="auto"/>
                  </w:divBdr>
                </w:div>
              </w:divsChild>
            </w:div>
            <w:div w:id="718742519">
              <w:marLeft w:val="0"/>
              <w:marRight w:val="0"/>
              <w:marTop w:val="0"/>
              <w:marBottom w:val="0"/>
              <w:divBdr>
                <w:top w:val="none" w:sz="0" w:space="0" w:color="auto"/>
                <w:left w:val="none" w:sz="0" w:space="0" w:color="auto"/>
                <w:bottom w:val="none" w:sz="0" w:space="0" w:color="auto"/>
                <w:right w:val="none" w:sz="0" w:space="0" w:color="auto"/>
              </w:divBdr>
            </w:div>
          </w:divsChild>
        </w:div>
        <w:div w:id="806776978">
          <w:marLeft w:val="0"/>
          <w:marRight w:val="0"/>
          <w:marTop w:val="0"/>
          <w:marBottom w:val="0"/>
          <w:divBdr>
            <w:top w:val="none" w:sz="0" w:space="0" w:color="auto"/>
            <w:left w:val="none" w:sz="0" w:space="0" w:color="auto"/>
            <w:bottom w:val="none" w:sz="0" w:space="0" w:color="auto"/>
            <w:right w:val="none" w:sz="0" w:space="0" w:color="auto"/>
          </w:divBdr>
          <w:divsChild>
            <w:div w:id="1243103708">
              <w:marLeft w:val="0"/>
              <w:marRight w:val="0"/>
              <w:marTop w:val="0"/>
              <w:marBottom w:val="0"/>
              <w:divBdr>
                <w:top w:val="none" w:sz="0" w:space="0" w:color="auto"/>
                <w:left w:val="none" w:sz="0" w:space="0" w:color="auto"/>
                <w:bottom w:val="none" w:sz="0" w:space="0" w:color="auto"/>
                <w:right w:val="none" w:sz="0" w:space="0" w:color="auto"/>
              </w:divBdr>
              <w:divsChild>
                <w:div w:id="1569267596">
                  <w:marLeft w:val="0"/>
                  <w:marRight w:val="0"/>
                  <w:marTop w:val="0"/>
                  <w:marBottom w:val="0"/>
                  <w:divBdr>
                    <w:top w:val="none" w:sz="0" w:space="0" w:color="auto"/>
                    <w:left w:val="none" w:sz="0" w:space="0" w:color="auto"/>
                    <w:bottom w:val="none" w:sz="0" w:space="0" w:color="auto"/>
                    <w:right w:val="none" w:sz="0" w:space="0" w:color="auto"/>
                  </w:divBdr>
                </w:div>
              </w:divsChild>
            </w:div>
            <w:div w:id="1097286909">
              <w:marLeft w:val="0"/>
              <w:marRight w:val="0"/>
              <w:marTop w:val="0"/>
              <w:marBottom w:val="0"/>
              <w:divBdr>
                <w:top w:val="none" w:sz="0" w:space="0" w:color="auto"/>
                <w:left w:val="none" w:sz="0" w:space="0" w:color="auto"/>
                <w:bottom w:val="none" w:sz="0" w:space="0" w:color="auto"/>
                <w:right w:val="none" w:sz="0" w:space="0" w:color="auto"/>
              </w:divBdr>
            </w:div>
          </w:divsChild>
        </w:div>
        <w:div w:id="213782126">
          <w:marLeft w:val="0"/>
          <w:marRight w:val="0"/>
          <w:marTop w:val="0"/>
          <w:marBottom w:val="0"/>
          <w:divBdr>
            <w:top w:val="none" w:sz="0" w:space="0" w:color="auto"/>
            <w:left w:val="none" w:sz="0" w:space="0" w:color="auto"/>
            <w:bottom w:val="none" w:sz="0" w:space="0" w:color="auto"/>
            <w:right w:val="none" w:sz="0" w:space="0" w:color="auto"/>
          </w:divBdr>
          <w:divsChild>
            <w:div w:id="1448819061">
              <w:marLeft w:val="0"/>
              <w:marRight w:val="0"/>
              <w:marTop w:val="0"/>
              <w:marBottom w:val="0"/>
              <w:divBdr>
                <w:top w:val="none" w:sz="0" w:space="0" w:color="auto"/>
                <w:left w:val="none" w:sz="0" w:space="0" w:color="auto"/>
                <w:bottom w:val="none" w:sz="0" w:space="0" w:color="auto"/>
                <w:right w:val="none" w:sz="0" w:space="0" w:color="auto"/>
              </w:divBdr>
              <w:divsChild>
                <w:div w:id="1094088524">
                  <w:marLeft w:val="0"/>
                  <w:marRight w:val="0"/>
                  <w:marTop w:val="0"/>
                  <w:marBottom w:val="0"/>
                  <w:divBdr>
                    <w:top w:val="none" w:sz="0" w:space="0" w:color="auto"/>
                    <w:left w:val="none" w:sz="0" w:space="0" w:color="auto"/>
                    <w:bottom w:val="none" w:sz="0" w:space="0" w:color="auto"/>
                    <w:right w:val="none" w:sz="0" w:space="0" w:color="auto"/>
                  </w:divBdr>
                </w:div>
              </w:divsChild>
            </w:div>
            <w:div w:id="1367755191">
              <w:marLeft w:val="0"/>
              <w:marRight w:val="0"/>
              <w:marTop w:val="0"/>
              <w:marBottom w:val="0"/>
              <w:divBdr>
                <w:top w:val="none" w:sz="0" w:space="0" w:color="auto"/>
                <w:left w:val="none" w:sz="0" w:space="0" w:color="auto"/>
                <w:bottom w:val="none" w:sz="0" w:space="0" w:color="auto"/>
                <w:right w:val="none" w:sz="0" w:space="0" w:color="auto"/>
              </w:divBdr>
            </w:div>
          </w:divsChild>
        </w:div>
        <w:div w:id="1852598195">
          <w:marLeft w:val="0"/>
          <w:marRight w:val="0"/>
          <w:marTop w:val="0"/>
          <w:marBottom w:val="0"/>
          <w:divBdr>
            <w:top w:val="none" w:sz="0" w:space="0" w:color="auto"/>
            <w:left w:val="none" w:sz="0" w:space="0" w:color="auto"/>
            <w:bottom w:val="none" w:sz="0" w:space="0" w:color="auto"/>
            <w:right w:val="none" w:sz="0" w:space="0" w:color="auto"/>
          </w:divBdr>
          <w:divsChild>
            <w:div w:id="1866362925">
              <w:marLeft w:val="0"/>
              <w:marRight w:val="0"/>
              <w:marTop w:val="0"/>
              <w:marBottom w:val="0"/>
              <w:divBdr>
                <w:top w:val="none" w:sz="0" w:space="0" w:color="auto"/>
                <w:left w:val="none" w:sz="0" w:space="0" w:color="auto"/>
                <w:bottom w:val="none" w:sz="0" w:space="0" w:color="auto"/>
                <w:right w:val="none" w:sz="0" w:space="0" w:color="auto"/>
              </w:divBdr>
              <w:divsChild>
                <w:div w:id="380903949">
                  <w:marLeft w:val="0"/>
                  <w:marRight w:val="0"/>
                  <w:marTop w:val="0"/>
                  <w:marBottom w:val="0"/>
                  <w:divBdr>
                    <w:top w:val="none" w:sz="0" w:space="0" w:color="auto"/>
                    <w:left w:val="none" w:sz="0" w:space="0" w:color="auto"/>
                    <w:bottom w:val="none" w:sz="0" w:space="0" w:color="auto"/>
                    <w:right w:val="none" w:sz="0" w:space="0" w:color="auto"/>
                  </w:divBdr>
                </w:div>
              </w:divsChild>
            </w:div>
            <w:div w:id="82537646">
              <w:marLeft w:val="0"/>
              <w:marRight w:val="0"/>
              <w:marTop w:val="0"/>
              <w:marBottom w:val="0"/>
              <w:divBdr>
                <w:top w:val="none" w:sz="0" w:space="0" w:color="auto"/>
                <w:left w:val="none" w:sz="0" w:space="0" w:color="auto"/>
                <w:bottom w:val="none" w:sz="0" w:space="0" w:color="auto"/>
                <w:right w:val="none" w:sz="0" w:space="0" w:color="auto"/>
              </w:divBdr>
            </w:div>
          </w:divsChild>
        </w:div>
        <w:div w:id="330184686">
          <w:marLeft w:val="0"/>
          <w:marRight w:val="0"/>
          <w:marTop w:val="0"/>
          <w:marBottom w:val="0"/>
          <w:divBdr>
            <w:top w:val="none" w:sz="0" w:space="0" w:color="auto"/>
            <w:left w:val="none" w:sz="0" w:space="0" w:color="auto"/>
            <w:bottom w:val="none" w:sz="0" w:space="0" w:color="auto"/>
            <w:right w:val="none" w:sz="0" w:space="0" w:color="auto"/>
          </w:divBdr>
          <w:divsChild>
            <w:div w:id="1569728427">
              <w:marLeft w:val="0"/>
              <w:marRight w:val="0"/>
              <w:marTop w:val="0"/>
              <w:marBottom w:val="0"/>
              <w:divBdr>
                <w:top w:val="none" w:sz="0" w:space="0" w:color="auto"/>
                <w:left w:val="none" w:sz="0" w:space="0" w:color="auto"/>
                <w:bottom w:val="none" w:sz="0" w:space="0" w:color="auto"/>
                <w:right w:val="none" w:sz="0" w:space="0" w:color="auto"/>
              </w:divBdr>
              <w:divsChild>
                <w:div w:id="1674722721">
                  <w:marLeft w:val="0"/>
                  <w:marRight w:val="0"/>
                  <w:marTop w:val="0"/>
                  <w:marBottom w:val="0"/>
                  <w:divBdr>
                    <w:top w:val="none" w:sz="0" w:space="0" w:color="auto"/>
                    <w:left w:val="none" w:sz="0" w:space="0" w:color="auto"/>
                    <w:bottom w:val="none" w:sz="0" w:space="0" w:color="auto"/>
                    <w:right w:val="none" w:sz="0" w:space="0" w:color="auto"/>
                  </w:divBdr>
                </w:div>
              </w:divsChild>
            </w:div>
            <w:div w:id="1625427896">
              <w:marLeft w:val="0"/>
              <w:marRight w:val="0"/>
              <w:marTop w:val="0"/>
              <w:marBottom w:val="0"/>
              <w:divBdr>
                <w:top w:val="none" w:sz="0" w:space="0" w:color="auto"/>
                <w:left w:val="none" w:sz="0" w:space="0" w:color="auto"/>
                <w:bottom w:val="none" w:sz="0" w:space="0" w:color="auto"/>
                <w:right w:val="none" w:sz="0" w:space="0" w:color="auto"/>
              </w:divBdr>
            </w:div>
          </w:divsChild>
        </w:div>
        <w:div w:id="434178173">
          <w:marLeft w:val="0"/>
          <w:marRight w:val="0"/>
          <w:marTop w:val="0"/>
          <w:marBottom w:val="0"/>
          <w:divBdr>
            <w:top w:val="none" w:sz="0" w:space="0" w:color="auto"/>
            <w:left w:val="none" w:sz="0" w:space="0" w:color="auto"/>
            <w:bottom w:val="none" w:sz="0" w:space="0" w:color="auto"/>
            <w:right w:val="none" w:sz="0" w:space="0" w:color="auto"/>
          </w:divBdr>
          <w:divsChild>
            <w:div w:id="1860000118">
              <w:marLeft w:val="0"/>
              <w:marRight w:val="0"/>
              <w:marTop w:val="0"/>
              <w:marBottom w:val="0"/>
              <w:divBdr>
                <w:top w:val="none" w:sz="0" w:space="0" w:color="auto"/>
                <w:left w:val="none" w:sz="0" w:space="0" w:color="auto"/>
                <w:bottom w:val="none" w:sz="0" w:space="0" w:color="auto"/>
                <w:right w:val="none" w:sz="0" w:space="0" w:color="auto"/>
              </w:divBdr>
              <w:divsChild>
                <w:div w:id="1304500836">
                  <w:marLeft w:val="0"/>
                  <w:marRight w:val="0"/>
                  <w:marTop w:val="0"/>
                  <w:marBottom w:val="0"/>
                  <w:divBdr>
                    <w:top w:val="none" w:sz="0" w:space="0" w:color="auto"/>
                    <w:left w:val="none" w:sz="0" w:space="0" w:color="auto"/>
                    <w:bottom w:val="none" w:sz="0" w:space="0" w:color="auto"/>
                    <w:right w:val="none" w:sz="0" w:space="0" w:color="auto"/>
                  </w:divBdr>
                </w:div>
              </w:divsChild>
            </w:div>
            <w:div w:id="855774013">
              <w:marLeft w:val="0"/>
              <w:marRight w:val="0"/>
              <w:marTop w:val="0"/>
              <w:marBottom w:val="0"/>
              <w:divBdr>
                <w:top w:val="none" w:sz="0" w:space="0" w:color="auto"/>
                <w:left w:val="none" w:sz="0" w:space="0" w:color="auto"/>
                <w:bottom w:val="none" w:sz="0" w:space="0" w:color="auto"/>
                <w:right w:val="none" w:sz="0" w:space="0" w:color="auto"/>
              </w:divBdr>
            </w:div>
          </w:divsChild>
        </w:div>
        <w:div w:id="268853119">
          <w:marLeft w:val="0"/>
          <w:marRight w:val="0"/>
          <w:marTop w:val="0"/>
          <w:marBottom w:val="0"/>
          <w:divBdr>
            <w:top w:val="none" w:sz="0" w:space="0" w:color="auto"/>
            <w:left w:val="none" w:sz="0" w:space="0" w:color="auto"/>
            <w:bottom w:val="none" w:sz="0" w:space="0" w:color="auto"/>
            <w:right w:val="none" w:sz="0" w:space="0" w:color="auto"/>
          </w:divBdr>
          <w:divsChild>
            <w:div w:id="719984066">
              <w:marLeft w:val="0"/>
              <w:marRight w:val="0"/>
              <w:marTop w:val="0"/>
              <w:marBottom w:val="0"/>
              <w:divBdr>
                <w:top w:val="none" w:sz="0" w:space="0" w:color="auto"/>
                <w:left w:val="none" w:sz="0" w:space="0" w:color="auto"/>
                <w:bottom w:val="none" w:sz="0" w:space="0" w:color="auto"/>
                <w:right w:val="none" w:sz="0" w:space="0" w:color="auto"/>
              </w:divBdr>
              <w:divsChild>
                <w:div w:id="635306519">
                  <w:marLeft w:val="0"/>
                  <w:marRight w:val="0"/>
                  <w:marTop w:val="0"/>
                  <w:marBottom w:val="0"/>
                  <w:divBdr>
                    <w:top w:val="none" w:sz="0" w:space="0" w:color="auto"/>
                    <w:left w:val="none" w:sz="0" w:space="0" w:color="auto"/>
                    <w:bottom w:val="none" w:sz="0" w:space="0" w:color="auto"/>
                    <w:right w:val="none" w:sz="0" w:space="0" w:color="auto"/>
                  </w:divBdr>
                </w:div>
              </w:divsChild>
            </w:div>
            <w:div w:id="1308820284">
              <w:marLeft w:val="0"/>
              <w:marRight w:val="0"/>
              <w:marTop w:val="0"/>
              <w:marBottom w:val="0"/>
              <w:divBdr>
                <w:top w:val="none" w:sz="0" w:space="0" w:color="auto"/>
                <w:left w:val="none" w:sz="0" w:space="0" w:color="auto"/>
                <w:bottom w:val="none" w:sz="0" w:space="0" w:color="auto"/>
                <w:right w:val="none" w:sz="0" w:space="0" w:color="auto"/>
              </w:divBdr>
            </w:div>
          </w:divsChild>
        </w:div>
        <w:div w:id="627249109">
          <w:marLeft w:val="0"/>
          <w:marRight w:val="0"/>
          <w:marTop w:val="0"/>
          <w:marBottom w:val="0"/>
          <w:divBdr>
            <w:top w:val="none" w:sz="0" w:space="0" w:color="auto"/>
            <w:left w:val="none" w:sz="0" w:space="0" w:color="auto"/>
            <w:bottom w:val="none" w:sz="0" w:space="0" w:color="auto"/>
            <w:right w:val="none" w:sz="0" w:space="0" w:color="auto"/>
          </w:divBdr>
          <w:divsChild>
            <w:div w:id="1238709689">
              <w:marLeft w:val="0"/>
              <w:marRight w:val="0"/>
              <w:marTop w:val="0"/>
              <w:marBottom w:val="0"/>
              <w:divBdr>
                <w:top w:val="none" w:sz="0" w:space="0" w:color="auto"/>
                <w:left w:val="none" w:sz="0" w:space="0" w:color="auto"/>
                <w:bottom w:val="none" w:sz="0" w:space="0" w:color="auto"/>
                <w:right w:val="none" w:sz="0" w:space="0" w:color="auto"/>
              </w:divBdr>
              <w:divsChild>
                <w:div w:id="981622792">
                  <w:marLeft w:val="0"/>
                  <w:marRight w:val="0"/>
                  <w:marTop w:val="0"/>
                  <w:marBottom w:val="0"/>
                  <w:divBdr>
                    <w:top w:val="none" w:sz="0" w:space="0" w:color="auto"/>
                    <w:left w:val="none" w:sz="0" w:space="0" w:color="auto"/>
                    <w:bottom w:val="none" w:sz="0" w:space="0" w:color="auto"/>
                    <w:right w:val="none" w:sz="0" w:space="0" w:color="auto"/>
                  </w:divBdr>
                </w:div>
              </w:divsChild>
            </w:div>
            <w:div w:id="36144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92119">
      <w:bodyDiv w:val="1"/>
      <w:marLeft w:val="0"/>
      <w:marRight w:val="0"/>
      <w:marTop w:val="0"/>
      <w:marBottom w:val="0"/>
      <w:divBdr>
        <w:top w:val="none" w:sz="0" w:space="0" w:color="auto"/>
        <w:left w:val="none" w:sz="0" w:space="0" w:color="auto"/>
        <w:bottom w:val="none" w:sz="0" w:space="0" w:color="auto"/>
        <w:right w:val="none" w:sz="0" w:space="0" w:color="auto"/>
      </w:divBdr>
      <w:divsChild>
        <w:div w:id="179707312">
          <w:marLeft w:val="0"/>
          <w:marRight w:val="0"/>
          <w:marTop w:val="0"/>
          <w:marBottom w:val="0"/>
          <w:divBdr>
            <w:top w:val="none" w:sz="0" w:space="0" w:color="auto"/>
            <w:left w:val="none" w:sz="0" w:space="0" w:color="auto"/>
            <w:bottom w:val="none" w:sz="0" w:space="0" w:color="auto"/>
            <w:right w:val="none" w:sz="0" w:space="0" w:color="auto"/>
          </w:divBdr>
        </w:div>
      </w:divsChild>
    </w:div>
    <w:div w:id="2042702922">
      <w:bodyDiv w:val="1"/>
      <w:marLeft w:val="0"/>
      <w:marRight w:val="0"/>
      <w:marTop w:val="0"/>
      <w:marBottom w:val="0"/>
      <w:divBdr>
        <w:top w:val="none" w:sz="0" w:space="0" w:color="auto"/>
        <w:left w:val="none" w:sz="0" w:space="0" w:color="auto"/>
        <w:bottom w:val="none" w:sz="0" w:space="0" w:color="auto"/>
        <w:right w:val="none" w:sz="0" w:space="0" w:color="auto"/>
      </w:divBdr>
      <w:divsChild>
        <w:div w:id="1737048933">
          <w:marLeft w:val="0"/>
          <w:marRight w:val="0"/>
          <w:marTop w:val="0"/>
          <w:marBottom w:val="0"/>
          <w:divBdr>
            <w:top w:val="none" w:sz="0" w:space="0" w:color="auto"/>
            <w:left w:val="none" w:sz="0" w:space="0" w:color="auto"/>
            <w:bottom w:val="none" w:sz="0" w:space="0" w:color="auto"/>
            <w:right w:val="none" w:sz="0" w:space="0" w:color="auto"/>
          </w:divBdr>
          <w:divsChild>
            <w:div w:id="2004163008">
              <w:marLeft w:val="0"/>
              <w:marRight w:val="0"/>
              <w:marTop w:val="0"/>
              <w:marBottom w:val="0"/>
              <w:divBdr>
                <w:top w:val="none" w:sz="0" w:space="0" w:color="auto"/>
                <w:left w:val="none" w:sz="0" w:space="0" w:color="auto"/>
                <w:bottom w:val="none" w:sz="0" w:space="0" w:color="auto"/>
                <w:right w:val="none" w:sz="0" w:space="0" w:color="auto"/>
              </w:divBdr>
              <w:divsChild>
                <w:div w:id="1024600173">
                  <w:marLeft w:val="0"/>
                  <w:marRight w:val="0"/>
                  <w:marTop w:val="0"/>
                  <w:marBottom w:val="0"/>
                  <w:divBdr>
                    <w:top w:val="none" w:sz="0" w:space="0" w:color="auto"/>
                    <w:left w:val="none" w:sz="0" w:space="0" w:color="auto"/>
                    <w:bottom w:val="none" w:sz="0" w:space="0" w:color="auto"/>
                    <w:right w:val="none" w:sz="0" w:space="0" w:color="auto"/>
                  </w:divBdr>
                  <w:divsChild>
                    <w:div w:id="1003245358">
                      <w:marLeft w:val="0"/>
                      <w:marRight w:val="0"/>
                      <w:marTop w:val="0"/>
                      <w:marBottom w:val="0"/>
                      <w:divBdr>
                        <w:top w:val="none" w:sz="0" w:space="0" w:color="auto"/>
                        <w:left w:val="none" w:sz="0" w:space="0" w:color="auto"/>
                        <w:bottom w:val="none" w:sz="0" w:space="0" w:color="auto"/>
                        <w:right w:val="none" w:sz="0" w:space="0" w:color="auto"/>
                      </w:divBdr>
                      <w:divsChild>
                        <w:div w:id="1825781538">
                          <w:marLeft w:val="0"/>
                          <w:marRight w:val="0"/>
                          <w:marTop w:val="0"/>
                          <w:marBottom w:val="0"/>
                          <w:divBdr>
                            <w:top w:val="none" w:sz="0" w:space="0" w:color="auto"/>
                            <w:left w:val="none" w:sz="0" w:space="0" w:color="auto"/>
                            <w:bottom w:val="none" w:sz="0" w:space="0" w:color="auto"/>
                            <w:right w:val="none" w:sz="0" w:space="0" w:color="auto"/>
                          </w:divBdr>
                          <w:divsChild>
                            <w:div w:id="2014381840">
                              <w:marLeft w:val="0"/>
                              <w:marRight w:val="0"/>
                              <w:marTop w:val="0"/>
                              <w:marBottom w:val="0"/>
                              <w:divBdr>
                                <w:top w:val="none" w:sz="0" w:space="0" w:color="auto"/>
                                <w:left w:val="none" w:sz="0" w:space="0" w:color="auto"/>
                                <w:bottom w:val="none" w:sz="0" w:space="0" w:color="auto"/>
                                <w:right w:val="none" w:sz="0" w:space="0" w:color="auto"/>
                              </w:divBdr>
                            </w:div>
                          </w:divsChild>
                        </w:div>
                        <w:div w:id="244266935">
                          <w:marLeft w:val="0"/>
                          <w:marRight w:val="0"/>
                          <w:marTop w:val="0"/>
                          <w:marBottom w:val="0"/>
                          <w:divBdr>
                            <w:top w:val="none" w:sz="0" w:space="0" w:color="auto"/>
                            <w:left w:val="none" w:sz="0" w:space="0" w:color="auto"/>
                            <w:bottom w:val="none" w:sz="0" w:space="0" w:color="auto"/>
                            <w:right w:val="none" w:sz="0" w:space="0" w:color="auto"/>
                          </w:divBdr>
                          <w:divsChild>
                            <w:div w:id="571234631">
                              <w:marLeft w:val="0"/>
                              <w:marRight w:val="0"/>
                              <w:marTop w:val="0"/>
                              <w:marBottom w:val="0"/>
                              <w:divBdr>
                                <w:top w:val="none" w:sz="0" w:space="0" w:color="auto"/>
                                <w:left w:val="none" w:sz="0" w:space="0" w:color="auto"/>
                                <w:bottom w:val="none" w:sz="0" w:space="0" w:color="auto"/>
                                <w:right w:val="none" w:sz="0" w:space="0" w:color="auto"/>
                              </w:divBdr>
                            </w:div>
                          </w:divsChild>
                        </w:div>
                        <w:div w:id="1890022299">
                          <w:marLeft w:val="0"/>
                          <w:marRight w:val="0"/>
                          <w:marTop w:val="0"/>
                          <w:marBottom w:val="0"/>
                          <w:divBdr>
                            <w:top w:val="none" w:sz="0" w:space="0" w:color="auto"/>
                            <w:left w:val="none" w:sz="0" w:space="0" w:color="auto"/>
                            <w:bottom w:val="none" w:sz="0" w:space="0" w:color="auto"/>
                            <w:right w:val="none" w:sz="0" w:space="0" w:color="auto"/>
                          </w:divBdr>
                          <w:divsChild>
                            <w:div w:id="1882669120">
                              <w:marLeft w:val="0"/>
                              <w:marRight w:val="0"/>
                              <w:marTop w:val="0"/>
                              <w:marBottom w:val="0"/>
                              <w:divBdr>
                                <w:top w:val="none" w:sz="0" w:space="0" w:color="auto"/>
                                <w:left w:val="none" w:sz="0" w:space="0" w:color="auto"/>
                                <w:bottom w:val="none" w:sz="0" w:space="0" w:color="auto"/>
                                <w:right w:val="none" w:sz="0" w:space="0" w:color="auto"/>
                              </w:divBdr>
                            </w:div>
                            <w:div w:id="1802113392">
                              <w:marLeft w:val="0"/>
                              <w:marRight w:val="0"/>
                              <w:marTop w:val="0"/>
                              <w:marBottom w:val="0"/>
                              <w:divBdr>
                                <w:top w:val="none" w:sz="0" w:space="0" w:color="auto"/>
                                <w:left w:val="none" w:sz="0" w:space="0" w:color="auto"/>
                                <w:bottom w:val="none" w:sz="0" w:space="0" w:color="auto"/>
                                <w:right w:val="none" w:sz="0" w:space="0" w:color="auto"/>
                              </w:divBdr>
                            </w:div>
                          </w:divsChild>
                        </w:div>
                        <w:div w:id="420299891">
                          <w:marLeft w:val="0"/>
                          <w:marRight w:val="0"/>
                          <w:marTop w:val="0"/>
                          <w:marBottom w:val="0"/>
                          <w:divBdr>
                            <w:top w:val="none" w:sz="0" w:space="0" w:color="auto"/>
                            <w:left w:val="none" w:sz="0" w:space="0" w:color="auto"/>
                            <w:bottom w:val="none" w:sz="0" w:space="0" w:color="auto"/>
                            <w:right w:val="none" w:sz="0" w:space="0" w:color="auto"/>
                          </w:divBdr>
                        </w:div>
                        <w:div w:id="916212224">
                          <w:marLeft w:val="0"/>
                          <w:marRight w:val="0"/>
                          <w:marTop w:val="0"/>
                          <w:marBottom w:val="0"/>
                          <w:divBdr>
                            <w:top w:val="none" w:sz="0" w:space="0" w:color="auto"/>
                            <w:left w:val="none" w:sz="0" w:space="0" w:color="auto"/>
                            <w:bottom w:val="none" w:sz="0" w:space="0" w:color="auto"/>
                            <w:right w:val="none" w:sz="0" w:space="0" w:color="auto"/>
                          </w:divBdr>
                          <w:divsChild>
                            <w:div w:id="197667884">
                              <w:marLeft w:val="0"/>
                              <w:marRight w:val="0"/>
                              <w:marTop w:val="0"/>
                              <w:marBottom w:val="0"/>
                              <w:divBdr>
                                <w:top w:val="none" w:sz="0" w:space="0" w:color="auto"/>
                                <w:left w:val="none" w:sz="0" w:space="0" w:color="auto"/>
                                <w:bottom w:val="none" w:sz="0" w:space="0" w:color="auto"/>
                                <w:right w:val="none" w:sz="0" w:space="0" w:color="auto"/>
                              </w:divBdr>
                              <w:divsChild>
                                <w:div w:id="1362046639">
                                  <w:marLeft w:val="0"/>
                                  <w:marRight w:val="0"/>
                                  <w:marTop w:val="0"/>
                                  <w:marBottom w:val="0"/>
                                  <w:divBdr>
                                    <w:top w:val="none" w:sz="0" w:space="0" w:color="auto"/>
                                    <w:left w:val="none" w:sz="0" w:space="0" w:color="auto"/>
                                    <w:bottom w:val="none" w:sz="0" w:space="0" w:color="auto"/>
                                    <w:right w:val="none" w:sz="0" w:space="0" w:color="auto"/>
                                  </w:divBdr>
                                  <w:divsChild>
                                    <w:div w:id="446706654">
                                      <w:marLeft w:val="0"/>
                                      <w:marRight w:val="0"/>
                                      <w:marTop w:val="0"/>
                                      <w:marBottom w:val="0"/>
                                      <w:divBdr>
                                        <w:top w:val="none" w:sz="0" w:space="0" w:color="auto"/>
                                        <w:left w:val="none" w:sz="0" w:space="0" w:color="auto"/>
                                        <w:bottom w:val="none" w:sz="0" w:space="0" w:color="auto"/>
                                        <w:right w:val="none" w:sz="0" w:space="0" w:color="auto"/>
                                      </w:divBdr>
                                      <w:divsChild>
                                        <w:div w:id="1012145489">
                                          <w:marLeft w:val="0"/>
                                          <w:marRight w:val="0"/>
                                          <w:marTop w:val="0"/>
                                          <w:marBottom w:val="0"/>
                                          <w:divBdr>
                                            <w:top w:val="none" w:sz="0" w:space="0" w:color="auto"/>
                                            <w:left w:val="none" w:sz="0" w:space="0" w:color="auto"/>
                                            <w:bottom w:val="none" w:sz="0" w:space="0" w:color="auto"/>
                                            <w:right w:val="none" w:sz="0" w:space="0" w:color="auto"/>
                                          </w:divBdr>
                                          <w:divsChild>
                                            <w:div w:id="1602106430">
                                              <w:marLeft w:val="0"/>
                                              <w:marRight w:val="0"/>
                                              <w:marTop w:val="0"/>
                                              <w:marBottom w:val="0"/>
                                              <w:divBdr>
                                                <w:top w:val="none" w:sz="0" w:space="0" w:color="auto"/>
                                                <w:left w:val="none" w:sz="0" w:space="0" w:color="auto"/>
                                                <w:bottom w:val="none" w:sz="0" w:space="0" w:color="auto"/>
                                                <w:right w:val="none" w:sz="0" w:space="0" w:color="auto"/>
                                              </w:divBdr>
                                              <w:divsChild>
                                                <w:div w:id="1294479542">
                                                  <w:marLeft w:val="0"/>
                                                  <w:marRight w:val="0"/>
                                                  <w:marTop w:val="0"/>
                                                  <w:marBottom w:val="0"/>
                                                  <w:divBdr>
                                                    <w:top w:val="none" w:sz="0" w:space="0" w:color="auto"/>
                                                    <w:left w:val="none" w:sz="0" w:space="0" w:color="auto"/>
                                                    <w:bottom w:val="none" w:sz="0" w:space="0" w:color="auto"/>
                                                    <w:right w:val="none" w:sz="0" w:space="0" w:color="auto"/>
                                                  </w:divBdr>
                                                  <w:divsChild>
                                                    <w:div w:id="19203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58248">
                                          <w:marLeft w:val="0"/>
                                          <w:marRight w:val="0"/>
                                          <w:marTop w:val="0"/>
                                          <w:marBottom w:val="0"/>
                                          <w:divBdr>
                                            <w:top w:val="none" w:sz="0" w:space="0" w:color="auto"/>
                                            <w:left w:val="none" w:sz="0" w:space="0" w:color="auto"/>
                                            <w:bottom w:val="none" w:sz="0" w:space="0" w:color="auto"/>
                                            <w:right w:val="none" w:sz="0" w:space="0" w:color="auto"/>
                                          </w:divBdr>
                                          <w:divsChild>
                                            <w:div w:id="1013260013">
                                              <w:marLeft w:val="0"/>
                                              <w:marRight w:val="0"/>
                                              <w:marTop w:val="0"/>
                                              <w:marBottom w:val="0"/>
                                              <w:divBdr>
                                                <w:top w:val="none" w:sz="0" w:space="0" w:color="auto"/>
                                                <w:left w:val="none" w:sz="0" w:space="0" w:color="auto"/>
                                                <w:bottom w:val="none" w:sz="0" w:space="0" w:color="auto"/>
                                                <w:right w:val="none" w:sz="0" w:space="0" w:color="auto"/>
                                              </w:divBdr>
                                              <w:divsChild>
                                                <w:div w:id="949892171">
                                                  <w:marLeft w:val="0"/>
                                                  <w:marRight w:val="0"/>
                                                  <w:marTop w:val="0"/>
                                                  <w:marBottom w:val="0"/>
                                                  <w:divBdr>
                                                    <w:top w:val="none" w:sz="0" w:space="0" w:color="auto"/>
                                                    <w:left w:val="none" w:sz="0" w:space="0" w:color="auto"/>
                                                    <w:bottom w:val="none" w:sz="0" w:space="0" w:color="auto"/>
                                                    <w:right w:val="none" w:sz="0" w:space="0" w:color="auto"/>
                                                  </w:divBdr>
                                                  <w:divsChild>
                                                    <w:div w:id="81915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559772">
                                          <w:marLeft w:val="0"/>
                                          <w:marRight w:val="0"/>
                                          <w:marTop w:val="0"/>
                                          <w:marBottom w:val="0"/>
                                          <w:divBdr>
                                            <w:top w:val="none" w:sz="0" w:space="0" w:color="auto"/>
                                            <w:left w:val="none" w:sz="0" w:space="0" w:color="auto"/>
                                            <w:bottom w:val="none" w:sz="0" w:space="0" w:color="auto"/>
                                            <w:right w:val="none" w:sz="0" w:space="0" w:color="auto"/>
                                          </w:divBdr>
                                          <w:divsChild>
                                            <w:div w:id="1598369674">
                                              <w:marLeft w:val="0"/>
                                              <w:marRight w:val="0"/>
                                              <w:marTop w:val="0"/>
                                              <w:marBottom w:val="0"/>
                                              <w:divBdr>
                                                <w:top w:val="none" w:sz="0" w:space="0" w:color="auto"/>
                                                <w:left w:val="none" w:sz="0" w:space="0" w:color="auto"/>
                                                <w:bottom w:val="none" w:sz="0" w:space="0" w:color="auto"/>
                                                <w:right w:val="none" w:sz="0" w:space="0" w:color="auto"/>
                                              </w:divBdr>
                                              <w:divsChild>
                                                <w:div w:id="1872720066">
                                                  <w:marLeft w:val="0"/>
                                                  <w:marRight w:val="0"/>
                                                  <w:marTop w:val="0"/>
                                                  <w:marBottom w:val="0"/>
                                                  <w:divBdr>
                                                    <w:top w:val="none" w:sz="0" w:space="0" w:color="auto"/>
                                                    <w:left w:val="none" w:sz="0" w:space="0" w:color="auto"/>
                                                    <w:bottom w:val="none" w:sz="0" w:space="0" w:color="auto"/>
                                                    <w:right w:val="none" w:sz="0" w:space="0" w:color="auto"/>
                                                  </w:divBdr>
                                                  <w:divsChild>
                                                    <w:div w:id="110260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656434">
                                          <w:marLeft w:val="0"/>
                                          <w:marRight w:val="0"/>
                                          <w:marTop w:val="0"/>
                                          <w:marBottom w:val="0"/>
                                          <w:divBdr>
                                            <w:top w:val="none" w:sz="0" w:space="0" w:color="auto"/>
                                            <w:left w:val="none" w:sz="0" w:space="0" w:color="auto"/>
                                            <w:bottom w:val="none" w:sz="0" w:space="0" w:color="auto"/>
                                            <w:right w:val="none" w:sz="0" w:space="0" w:color="auto"/>
                                          </w:divBdr>
                                          <w:divsChild>
                                            <w:div w:id="1349217397">
                                              <w:marLeft w:val="0"/>
                                              <w:marRight w:val="0"/>
                                              <w:marTop w:val="0"/>
                                              <w:marBottom w:val="0"/>
                                              <w:divBdr>
                                                <w:top w:val="none" w:sz="0" w:space="0" w:color="auto"/>
                                                <w:left w:val="none" w:sz="0" w:space="0" w:color="auto"/>
                                                <w:bottom w:val="none" w:sz="0" w:space="0" w:color="auto"/>
                                                <w:right w:val="none" w:sz="0" w:space="0" w:color="auto"/>
                                              </w:divBdr>
                                              <w:divsChild>
                                                <w:div w:id="371274921">
                                                  <w:marLeft w:val="0"/>
                                                  <w:marRight w:val="0"/>
                                                  <w:marTop w:val="0"/>
                                                  <w:marBottom w:val="0"/>
                                                  <w:divBdr>
                                                    <w:top w:val="none" w:sz="0" w:space="0" w:color="auto"/>
                                                    <w:left w:val="none" w:sz="0" w:space="0" w:color="auto"/>
                                                    <w:bottom w:val="none" w:sz="0" w:space="0" w:color="auto"/>
                                                    <w:right w:val="none" w:sz="0" w:space="0" w:color="auto"/>
                                                  </w:divBdr>
                                                  <w:divsChild>
                                                    <w:div w:id="168848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491849">
                                          <w:marLeft w:val="0"/>
                                          <w:marRight w:val="0"/>
                                          <w:marTop w:val="0"/>
                                          <w:marBottom w:val="0"/>
                                          <w:divBdr>
                                            <w:top w:val="none" w:sz="0" w:space="0" w:color="auto"/>
                                            <w:left w:val="none" w:sz="0" w:space="0" w:color="auto"/>
                                            <w:bottom w:val="none" w:sz="0" w:space="0" w:color="auto"/>
                                            <w:right w:val="none" w:sz="0" w:space="0" w:color="auto"/>
                                          </w:divBdr>
                                          <w:divsChild>
                                            <w:div w:id="959192878">
                                              <w:marLeft w:val="0"/>
                                              <w:marRight w:val="0"/>
                                              <w:marTop w:val="0"/>
                                              <w:marBottom w:val="0"/>
                                              <w:divBdr>
                                                <w:top w:val="none" w:sz="0" w:space="0" w:color="auto"/>
                                                <w:left w:val="none" w:sz="0" w:space="0" w:color="auto"/>
                                                <w:bottom w:val="none" w:sz="0" w:space="0" w:color="auto"/>
                                                <w:right w:val="none" w:sz="0" w:space="0" w:color="auto"/>
                                              </w:divBdr>
                                              <w:divsChild>
                                                <w:div w:id="1347518191">
                                                  <w:marLeft w:val="0"/>
                                                  <w:marRight w:val="0"/>
                                                  <w:marTop w:val="0"/>
                                                  <w:marBottom w:val="0"/>
                                                  <w:divBdr>
                                                    <w:top w:val="none" w:sz="0" w:space="0" w:color="auto"/>
                                                    <w:left w:val="none" w:sz="0" w:space="0" w:color="auto"/>
                                                    <w:bottom w:val="none" w:sz="0" w:space="0" w:color="auto"/>
                                                    <w:right w:val="none" w:sz="0" w:space="0" w:color="auto"/>
                                                  </w:divBdr>
                                                  <w:divsChild>
                                                    <w:div w:id="19947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8542706">
                          <w:marLeft w:val="0"/>
                          <w:marRight w:val="0"/>
                          <w:marTop w:val="0"/>
                          <w:marBottom w:val="0"/>
                          <w:divBdr>
                            <w:top w:val="none" w:sz="0" w:space="0" w:color="auto"/>
                            <w:left w:val="none" w:sz="0" w:space="0" w:color="auto"/>
                            <w:bottom w:val="none" w:sz="0" w:space="0" w:color="auto"/>
                            <w:right w:val="none" w:sz="0" w:space="0" w:color="auto"/>
                          </w:divBdr>
                          <w:divsChild>
                            <w:div w:id="21902755">
                              <w:marLeft w:val="0"/>
                              <w:marRight w:val="0"/>
                              <w:marTop w:val="0"/>
                              <w:marBottom w:val="0"/>
                              <w:divBdr>
                                <w:top w:val="none" w:sz="0" w:space="0" w:color="auto"/>
                                <w:left w:val="none" w:sz="0" w:space="0" w:color="auto"/>
                                <w:bottom w:val="none" w:sz="0" w:space="0" w:color="auto"/>
                                <w:right w:val="none" w:sz="0" w:space="0" w:color="auto"/>
                              </w:divBdr>
                            </w:div>
                          </w:divsChild>
                        </w:div>
                        <w:div w:id="819735036">
                          <w:marLeft w:val="0"/>
                          <w:marRight w:val="0"/>
                          <w:marTop w:val="0"/>
                          <w:marBottom w:val="0"/>
                          <w:divBdr>
                            <w:top w:val="none" w:sz="0" w:space="0" w:color="auto"/>
                            <w:left w:val="none" w:sz="0" w:space="0" w:color="auto"/>
                            <w:bottom w:val="none" w:sz="0" w:space="0" w:color="auto"/>
                            <w:right w:val="none" w:sz="0" w:space="0" w:color="auto"/>
                          </w:divBdr>
                        </w:div>
                        <w:div w:id="388655615">
                          <w:marLeft w:val="0"/>
                          <w:marRight w:val="0"/>
                          <w:marTop w:val="0"/>
                          <w:marBottom w:val="0"/>
                          <w:divBdr>
                            <w:top w:val="none" w:sz="0" w:space="0" w:color="auto"/>
                            <w:left w:val="none" w:sz="0" w:space="0" w:color="auto"/>
                            <w:bottom w:val="none" w:sz="0" w:space="0" w:color="auto"/>
                            <w:right w:val="none" w:sz="0" w:space="0" w:color="auto"/>
                          </w:divBdr>
                          <w:divsChild>
                            <w:div w:id="1987707861">
                              <w:marLeft w:val="0"/>
                              <w:marRight w:val="0"/>
                              <w:marTop w:val="0"/>
                              <w:marBottom w:val="0"/>
                              <w:divBdr>
                                <w:top w:val="none" w:sz="0" w:space="0" w:color="auto"/>
                                <w:left w:val="none" w:sz="0" w:space="0" w:color="auto"/>
                                <w:bottom w:val="none" w:sz="0" w:space="0" w:color="auto"/>
                                <w:right w:val="none" w:sz="0" w:space="0" w:color="auto"/>
                              </w:divBdr>
                              <w:divsChild>
                                <w:div w:id="97730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434728">
      <w:bodyDiv w:val="1"/>
      <w:marLeft w:val="0"/>
      <w:marRight w:val="0"/>
      <w:marTop w:val="0"/>
      <w:marBottom w:val="0"/>
      <w:divBdr>
        <w:top w:val="none" w:sz="0" w:space="0" w:color="auto"/>
        <w:left w:val="none" w:sz="0" w:space="0" w:color="auto"/>
        <w:bottom w:val="none" w:sz="0" w:space="0" w:color="auto"/>
        <w:right w:val="none" w:sz="0" w:space="0" w:color="auto"/>
      </w:divBdr>
    </w:div>
    <w:div w:id="2096707574">
      <w:bodyDiv w:val="1"/>
      <w:marLeft w:val="0"/>
      <w:marRight w:val="0"/>
      <w:marTop w:val="0"/>
      <w:marBottom w:val="0"/>
      <w:divBdr>
        <w:top w:val="none" w:sz="0" w:space="0" w:color="auto"/>
        <w:left w:val="none" w:sz="0" w:space="0" w:color="auto"/>
        <w:bottom w:val="none" w:sz="0" w:space="0" w:color="auto"/>
        <w:right w:val="none" w:sz="0" w:space="0" w:color="auto"/>
      </w:divBdr>
      <w:divsChild>
        <w:div w:id="293558058">
          <w:marLeft w:val="0"/>
          <w:marRight w:val="0"/>
          <w:marTop w:val="0"/>
          <w:marBottom w:val="0"/>
          <w:divBdr>
            <w:top w:val="none" w:sz="0" w:space="0" w:color="auto"/>
            <w:left w:val="none" w:sz="0" w:space="0" w:color="auto"/>
            <w:bottom w:val="none" w:sz="0" w:space="0" w:color="auto"/>
            <w:right w:val="none" w:sz="0" w:space="0" w:color="auto"/>
          </w:divBdr>
          <w:divsChild>
            <w:div w:id="13305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31498">
      <w:bodyDiv w:val="1"/>
      <w:marLeft w:val="0"/>
      <w:marRight w:val="0"/>
      <w:marTop w:val="0"/>
      <w:marBottom w:val="0"/>
      <w:divBdr>
        <w:top w:val="none" w:sz="0" w:space="0" w:color="auto"/>
        <w:left w:val="none" w:sz="0" w:space="0" w:color="auto"/>
        <w:bottom w:val="none" w:sz="0" w:space="0" w:color="auto"/>
        <w:right w:val="none" w:sz="0" w:space="0" w:color="auto"/>
      </w:divBdr>
      <w:divsChild>
        <w:div w:id="1045835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gpjkNTmyRds" TargetMode="External"/><Relationship Id="rId18" Type="http://schemas.openxmlformats.org/officeDocument/2006/relationships/image" Target="media/image7.png"/><Relationship Id="rId26" Type="http://schemas.openxmlformats.org/officeDocument/2006/relationships/image" Target="media/image15.jpg"/><Relationship Id="rId39" Type="http://schemas.openxmlformats.org/officeDocument/2006/relationships/image" Target="media/image26.svg"/><Relationship Id="rId21" Type="http://schemas.openxmlformats.org/officeDocument/2006/relationships/image" Target="media/image10.svg"/><Relationship Id="rId34" Type="http://schemas.openxmlformats.org/officeDocument/2006/relationships/image" Target="media/image22.png"/><Relationship Id="rId42" Type="http://schemas.openxmlformats.org/officeDocument/2006/relationships/image" Target="media/image29.jpg"/><Relationship Id="rId47" Type="http://schemas.openxmlformats.org/officeDocument/2006/relationships/image" Target="media/image33.svg"/><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sv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hyperlink" Target="https://youtu.be/1yAOUdaaYxc" TargetMode="External"/><Relationship Id="rId40" Type="http://schemas.openxmlformats.org/officeDocument/2006/relationships/image" Target="media/image27.png"/><Relationship Id="rId45" Type="http://schemas.openxmlformats.org/officeDocument/2006/relationships/image" Target="media/image31.svg"/><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image" Target="media/image16.png"/><Relationship Id="rId36" Type="http://schemas.openxmlformats.org/officeDocument/2006/relationships/image" Target="media/image24.jp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image" Target="media/image19.svg"/><Relationship Id="rId44" Type="http://schemas.openxmlformats.org/officeDocument/2006/relationships/image" Target="media/image30.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youtu.be/FWXq-BjMpAQ" TargetMode="External"/><Relationship Id="rId30" Type="http://schemas.openxmlformats.org/officeDocument/2006/relationships/image" Target="media/image18.png"/><Relationship Id="rId35" Type="http://schemas.openxmlformats.org/officeDocument/2006/relationships/image" Target="media/image23.svg"/><Relationship Id="rId43" Type="http://schemas.openxmlformats.org/officeDocument/2006/relationships/hyperlink" Target="https://youtu.be/ZhwkNEQWqx8" TargetMode="Externa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image" Target="media/image21.svg"/><Relationship Id="rId38" Type="http://schemas.openxmlformats.org/officeDocument/2006/relationships/image" Target="media/image25.png"/><Relationship Id="rId46" Type="http://schemas.openxmlformats.org/officeDocument/2006/relationships/image" Target="media/image32.png"/><Relationship Id="rId20" Type="http://schemas.openxmlformats.org/officeDocument/2006/relationships/image" Target="media/image9.png"/><Relationship Id="rId41" Type="http://schemas.openxmlformats.org/officeDocument/2006/relationships/image" Target="media/image28.sv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6.png"/></Relationships>
</file>

<file path=word/_rels/footer2.xml.rels><?xml version="1.0" encoding="UTF-8" standalone="yes"?>
<Relationships xmlns="http://schemas.openxmlformats.org/package/2006/relationships"><Relationship Id="rId1" Type="http://schemas.openxmlformats.org/officeDocument/2006/relationships/image" Target="media/image36.png"/></Relationships>
</file>

<file path=word/_rels/header1.xml.rels><?xml version="1.0" encoding="UTF-8" standalone="yes"?>
<Relationships xmlns="http://schemas.openxmlformats.org/package/2006/relationships"><Relationship Id="rId2" Type="http://schemas.openxmlformats.org/officeDocument/2006/relationships/image" Target="media/image35.svg"/><Relationship Id="rId1" Type="http://schemas.openxmlformats.org/officeDocument/2006/relationships/image" Target="media/image34.png"/></Relationships>
</file>

<file path=word/_rels/settings.xml.rels><?xml version="1.0" encoding="UTF-8" standalone="yes"?>
<Relationships xmlns="http://schemas.openxmlformats.org/package/2006/relationships"><Relationship Id="rId1" Type="http://schemas.openxmlformats.org/officeDocument/2006/relationships/attachedTemplate" Target="file:///F:\2022\Ecosistema\Audiovisual\YouTube\asesoria%20min\Plantilla%20Componente%20Descargable\Plantilla%20Componente%20v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SharedWithUsers xmlns="13c90a0b-73bc-4dc0-be5f-28d77b615beb">
      <UserInfo>
        <DisplayName/>
        <AccountId xsi:nil="true"/>
        <AccountType/>
      </UserInfo>
    </SharedWithUsers>
    <MediaLengthInSeconds xmlns="13c93bba-48ce-428c-bfe5-88b42c19b02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B45EA-257C-4C28-ABE6-E4F31CD4D5BF}"/>
</file>

<file path=customXml/itemProps2.xml><?xml version="1.0" encoding="utf-8"?>
<ds:datastoreItem xmlns:ds="http://schemas.openxmlformats.org/officeDocument/2006/customXml" ds:itemID="{D1463BA0-3B45-4DEC-B5D1-67B4D8CBD8AC}">
  <ds:schemaRefs>
    <ds:schemaRef ds:uri="http://schemas.microsoft.com/sharepoint/v3/contenttype/forms"/>
  </ds:schemaRefs>
</ds:datastoreItem>
</file>

<file path=customXml/itemProps3.xml><?xml version="1.0" encoding="utf-8"?>
<ds:datastoreItem xmlns:ds="http://schemas.openxmlformats.org/officeDocument/2006/customXml" ds:itemID="{D05CFDB7-EDF5-4096-8DE9-61AA6309952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9C17053-CC39-4147-A596-BE561BEAE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Componente v1</Template>
  <TotalTime>620</TotalTime>
  <Pages>80</Pages>
  <Words>13226</Words>
  <Characters>72746</Characters>
  <Application>Microsoft Office Word</Application>
  <DocSecurity>0</DocSecurity>
  <Lines>606</Lines>
  <Paragraphs>171</Paragraphs>
  <ScaleCrop>false</ScaleCrop>
  <HeadingPairs>
    <vt:vector size="2" baseType="variant">
      <vt:variant>
        <vt:lpstr>Título</vt:lpstr>
      </vt:variant>
      <vt:variant>
        <vt:i4>1</vt:i4>
      </vt:variant>
    </vt:vector>
  </HeadingPairs>
  <TitlesOfParts>
    <vt:vector size="1" baseType="lpstr">
      <vt:lpstr>Estrategias de planeación y evaluación</vt:lpstr>
    </vt:vector>
  </TitlesOfParts>
  <Company/>
  <LinksUpToDate>false</LinksUpToDate>
  <CharactersWithSpaces>85801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Estrategias de planeación y evaluación</dc:title>
  <dc:subject>Preparación y registro de información</dc:subject>
  <dc:creator>SENA</dc:creator>
  <cp:keywords>Estrategias de planeación y evaluación</cp:keywords>
  <dc:description/>
  <cp:lastModifiedBy>Usuario</cp:lastModifiedBy>
  <cp:revision>42</cp:revision>
  <cp:lastPrinted>2026-03-11T14:26:00Z</cp:lastPrinted>
  <dcterms:created xsi:type="dcterms:W3CDTF">2024-06-25T18:26:00Z</dcterms:created>
  <dcterms:modified xsi:type="dcterms:W3CDTF">2026-03-11T14:27:00Z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2022-10-17T16:36:47Z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892daee3-467f-4cd1-90fd-a390fd88273a</vt:lpwstr>
  </property>
  <property fmtid="{D5CDD505-2E9C-101B-9397-08002B2CF9AE}" pid="8" name="MSIP_Label_1299739c-ad3d-4908-806e-4d91151a6e13_ContentBits">
    <vt:lpwstr>0</vt:lpwstr>
  </property>
  <property fmtid="{D5CDD505-2E9C-101B-9397-08002B2CF9AE}" pid="9" name="ContentTypeId">
    <vt:lpwstr>0x0101006A81D6BD42E8DF4C91013959704817E1</vt:lpwstr>
  </property>
  <property fmtid="{D5CDD505-2E9C-101B-9397-08002B2CF9AE}" pid="10" name="Order">
    <vt:r8>420200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y fmtid="{D5CDD505-2E9C-101B-9397-08002B2CF9AE}" pid="16" name="MediaServiceImageTags">
    <vt:lpwstr/>
  </property>
</Properties>
</file>