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D23D6" w:rsidRDefault="00D40B28" w14:paraId="00000001" w14:textId="77777777">
      <w:pPr>
        <w:jc w:val="center"/>
        <w:rPr>
          <w:b/>
          <w:sz w:val="20"/>
          <w:szCs w:val="20"/>
        </w:rPr>
      </w:pPr>
      <w:bookmarkStart w:name="_heading=h.30j0zll" w:colFirst="0" w:colLast="0" w:id="0"/>
      <w:bookmarkEnd w:id="0"/>
      <w:r>
        <w:rPr>
          <w:b/>
          <w:sz w:val="20"/>
          <w:szCs w:val="20"/>
        </w:rPr>
        <w:t>FORMATO PARA EL DESARROLLO DE COMPONENTE FORMATIVO</w:t>
      </w:r>
    </w:p>
    <w:p w:rsidR="001D23D6" w:rsidRDefault="001D23D6" w14:paraId="00000002" w14:textId="77777777">
      <w:pPr>
        <w:tabs>
          <w:tab w:val="left" w:pos="3224"/>
        </w:tabs>
        <w:rPr>
          <w:sz w:val="20"/>
          <w:szCs w:val="20"/>
        </w:rPr>
      </w:pPr>
    </w:p>
    <w:tbl>
      <w:tblPr>
        <w:tblStyle w:val="afffa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1D23D6" w14:paraId="138F2153" w14:textId="77777777">
        <w:trPr>
          <w:trHeight w:val="340"/>
        </w:trPr>
        <w:tc>
          <w:tcPr>
            <w:tcW w:w="3397" w:type="dxa"/>
            <w:vAlign w:val="center"/>
          </w:tcPr>
          <w:p w:rsidR="001D23D6" w:rsidRDefault="00D40B28" w14:paraId="00000003" w14:textId="7777777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:rsidR="001D23D6" w:rsidRDefault="00D40B28" w14:paraId="00000004" w14:textId="77777777">
            <w:pPr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Gestión de negocios y finanzas</w:t>
            </w:r>
          </w:p>
        </w:tc>
      </w:tr>
    </w:tbl>
    <w:p w:rsidR="001D23D6" w:rsidRDefault="001D23D6" w14:paraId="00000005" w14:textId="77777777">
      <w:pPr>
        <w:rPr>
          <w:sz w:val="20"/>
          <w:szCs w:val="20"/>
        </w:rPr>
      </w:pPr>
    </w:p>
    <w:tbl>
      <w:tblPr>
        <w:tblStyle w:val="afffb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1D23D6" w:rsidTr="2C273342" w14:paraId="74FE21E6" w14:textId="77777777">
        <w:trPr>
          <w:trHeight w:val="340"/>
        </w:trPr>
        <w:tc>
          <w:tcPr>
            <w:tcW w:w="1838" w:type="dxa"/>
            <w:vAlign w:val="center"/>
          </w:tcPr>
          <w:p w:rsidR="001D23D6" w:rsidRDefault="00D40B28" w14:paraId="0000000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COMPETENCIA</w:t>
            </w:r>
          </w:p>
        </w:tc>
        <w:tc>
          <w:tcPr>
            <w:tcW w:w="2835" w:type="dxa"/>
            <w:vAlign w:val="center"/>
          </w:tcPr>
          <w:p w:rsidR="001D23D6" w:rsidP="2C273342" w:rsidRDefault="00D40B28" w14:paraId="00000007" w14:textId="132B62FD">
            <w:pPr>
              <w:rPr>
                <w:b w:val="0"/>
                <w:sz w:val="20"/>
                <w:szCs w:val="20"/>
                <w:u w:val="single"/>
                <w:lang w:val="es-ES"/>
              </w:rPr>
            </w:pPr>
            <w:r w:rsidRPr="2C273342">
              <w:rPr>
                <w:b w:val="0"/>
                <w:sz w:val="20"/>
                <w:szCs w:val="20"/>
              </w:rPr>
              <w:t>220501114 - Sistematizar datos masivos de acuerdo con métodos de analítica y herramientas tecnológicas.</w:t>
            </w:r>
          </w:p>
        </w:tc>
        <w:tc>
          <w:tcPr>
            <w:tcW w:w="2126" w:type="dxa"/>
            <w:vAlign w:val="center"/>
          </w:tcPr>
          <w:p w:rsidR="001D23D6" w:rsidRDefault="00D40B28" w14:paraId="0000000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RESULTADOS DE </w:t>
            </w:r>
            <w:r>
              <w:rPr>
                <w:sz w:val="20"/>
                <w:szCs w:val="20"/>
              </w:rPr>
              <w:t>APRENDIZAJE</w:t>
            </w:r>
          </w:p>
        </w:tc>
        <w:tc>
          <w:tcPr>
            <w:tcW w:w="3163" w:type="dxa"/>
            <w:vAlign w:val="center"/>
          </w:tcPr>
          <w:p w:rsidR="001D23D6" w:rsidP="2C273342" w:rsidRDefault="00D40B28" w14:paraId="00000009" w14:textId="132B62FD">
            <w:pPr>
              <w:ind w:left="66"/>
              <w:jc w:val="both"/>
              <w:rPr>
                <w:b w:val="0"/>
                <w:sz w:val="20"/>
                <w:szCs w:val="20"/>
                <w:lang w:val="es-ES"/>
              </w:rPr>
            </w:pPr>
            <w:r w:rsidRPr="2C273342">
              <w:rPr>
                <w:b w:val="0"/>
                <w:sz w:val="20"/>
                <w:szCs w:val="20"/>
              </w:rPr>
              <w:t>220501114-03 - Definir data de acuerdo con proceso de análisis de búsqueda de datos.</w:t>
            </w:r>
          </w:p>
          <w:p w:rsidR="001D23D6" w:rsidRDefault="001D23D6" w14:paraId="0000000A" w14:textId="77777777">
            <w:pPr>
              <w:ind w:left="66"/>
              <w:rPr>
                <w:b w:val="0"/>
                <w:sz w:val="20"/>
                <w:szCs w:val="20"/>
              </w:rPr>
            </w:pPr>
          </w:p>
          <w:p w:rsidR="001D23D6" w:rsidRDefault="00D40B28" w14:paraId="0000000B" w14:textId="77777777">
            <w:pPr>
              <w:ind w:left="66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220501114-04 - Elaborar informes de herramientas tecnológicas de acuerdo con manejo de información.</w:t>
            </w:r>
          </w:p>
        </w:tc>
      </w:tr>
    </w:tbl>
    <w:p w:rsidR="001D23D6" w:rsidRDefault="001D23D6" w14:paraId="0000000C" w14:textId="77777777">
      <w:pPr>
        <w:rPr>
          <w:sz w:val="20"/>
          <w:szCs w:val="20"/>
        </w:rPr>
      </w:pPr>
    </w:p>
    <w:p w:rsidR="001D23D6" w:rsidRDefault="001D23D6" w14:paraId="0000000D" w14:textId="77777777">
      <w:pPr>
        <w:rPr>
          <w:sz w:val="20"/>
          <w:szCs w:val="20"/>
        </w:rPr>
      </w:pPr>
    </w:p>
    <w:tbl>
      <w:tblPr>
        <w:tblStyle w:val="afffc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1D23D6" w14:paraId="54676FF6" w14:textId="77777777">
        <w:trPr>
          <w:trHeight w:val="340"/>
        </w:trPr>
        <w:tc>
          <w:tcPr>
            <w:tcW w:w="3397" w:type="dxa"/>
            <w:vAlign w:val="center"/>
          </w:tcPr>
          <w:p w:rsidR="001D23D6" w:rsidRDefault="00D40B28" w14:paraId="0000000E" w14:textId="7777777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:rsidR="001D23D6" w:rsidRDefault="00D40B28" w14:paraId="0000000F" w14:textId="7777777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</w:tr>
      <w:tr w:rsidR="001D23D6" w14:paraId="1F3F1081" w14:textId="77777777">
        <w:trPr>
          <w:trHeight w:val="340"/>
        </w:trPr>
        <w:tc>
          <w:tcPr>
            <w:tcW w:w="3397" w:type="dxa"/>
            <w:vAlign w:val="center"/>
          </w:tcPr>
          <w:p w:rsidR="001D23D6" w:rsidRDefault="00D40B28" w14:paraId="00000010" w14:textId="7777777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DEL </w:t>
            </w:r>
            <w:r>
              <w:rPr>
                <w:sz w:val="20"/>
                <w:szCs w:val="20"/>
              </w:rPr>
              <w:t>COMPONENTE FORMATIVO</w:t>
            </w:r>
          </w:p>
        </w:tc>
        <w:tc>
          <w:tcPr>
            <w:tcW w:w="6565" w:type="dxa"/>
            <w:vAlign w:val="center"/>
          </w:tcPr>
          <w:p w:rsidR="001D23D6" w:rsidRDefault="00D40B28" w14:paraId="00000011" w14:textId="77777777">
            <w:pPr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Análisis de la información y elaboración de informes técnicos</w:t>
            </w:r>
          </w:p>
        </w:tc>
      </w:tr>
      <w:tr w:rsidR="001D23D6" w14:paraId="5168DA10" w14:textId="77777777">
        <w:trPr>
          <w:trHeight w:val="340"/>
        </w:trPr>
        <w:tc>
          <w:tcPr>
            <w:tcW w:w="3397" w:type="dxa"/>
            <w:vAlign w:val="center"/>
          </w:tcPr>
          <w:p w:rsidR="001D23D6" w:rsidRDefault="00D40B28" w14:paraId="00000012" w14:textId="7777777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:rsidR="001D23D6" w:rsidRDefault="00D40B28" w14:paraId="00000013" w14:textId="77777777">
            <w:pPr>
              <w:jc w:val="both"/>
              <w:rPr>
                <w:b w:val="0"/>
                <w:color w:val="E36C09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El manejo de datos requiere de técnicas de análisis, </w:t>
            </w:r>
            <w:r>
              <w:rPr>
                <w:b w:val="0"/>
                <w:i/>
                <w:sz w:val="20"/>
                <w:szCs w:val="20"/>
              </w:rPr>
              <w:t>software</w:t>
            </w:r>
            <w:r>
              <w:rPr>
                <w:b w:val="0"/>
                <w:sz w:val="20"/>
                <w:szCs w:val="20"/>
              </w:rPr>
              <w:t xml:space="preserve"> especializado y, en algunas ocasiones, </w:t>
            </w:r>
            <w:r>
              <w:rPr>
                <w:b w:val="0"/>
                <w:i/>
                <w:sz w:val="20"/>
                <w:szCs w:val="20"/>
              </w:rPr>
              <w:t>hardware</w:t>
            </w:r>
            <w:r>
              <w:rPr>
                <w:b w:val="0"/>
                <w:sz w:val="20"/>
                <w:szCs w:val="20"/>
              </w:rPr>
              <w:t xml:space="preserve"> de gran alcance debido al procesamiento de las variables. Las personas encargadas de estas actividades deben manejar herramientas ofimáticas, establecimiento de procesos comunicativos asertivos, habilidades investigativas, aprendizaje continuo, creatividad e innovación, adaptabilidad al cambio, toma de decisiones y aplicar el principio de transparencia y confidencialidad. </w:t>
            </w:r>
          </w:p>
        </w:tc>
      </w:tr>
      <w:tr w:rsidR="001D23D6" w14:paraId="3E82704E" w14:textId="77777777">
        <w:trPr>
          <w:trHeight w:val="340"/>
        </w:trPr>
        <w:tc>
          <w:tcPr>
            <w:tcW w:w="3397" w:type="dxa"/>
            <w:vAlign w:val="center"/>
          </w:tcPr>
          <w:p w:rsidR="001D23D6" w:rsidRDefault="00D40B28" w14:paraId="00000014" w14:textId="7777777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:rsidR="001D23D6" w:rsidRDefault="00D40B28" w14:paraId="00000015" w14:textId="77777777">
            <w:pPr>
              <w:spacing w:line="276" w:lineRule="auto"/>
              <w:rPr>
                <w:b w:val="0"/>
                <w:sz w:val="20"/>
                <w:szCs w:val="20"/>
                <w:highlight w:val="yellow"/>
              </w:rPr>
            </w:pPr>
            <w:r>
              <w:rPr>
                <w:b w:val="0"/>
                <w:sz w:val="20"/>
                <w:szCs w:val="20"/>
              </w:rPr>
              <w:t xml:space="preserve">Análisis exploratorio, </w:t>
            </w:r>
            <w:r>
              <w:rPr>
                <w:b w:val="0"/>
                <w:i/>
                <w:sz w:val="20"/>
                <w:szCs w:val="20"/>
              </w:rPr>
              <w:t>hardware</w:t>
            </w:r>
            <w:r>
              <w:rPr>
                <w:b w:val="0"/>
                <w:sz w:val="20"/>
                <w:szCs w:val="20"/>
              </w:rPr>
              <w:t xml:space="preserve">, informes técnicos, </w:t>
            </w:r>
            <w:r>
              <w:rPr>
                <w:b w:val="0"/>
                <w:i/>
                <w:sz w:val="20"/>
                <w:szCs w:val="20"/>
              </w:rPr>
              <w:t>software</w:t>
            </w:r>
          </w:p>
        </w:tc>
      </w:tr>
    </w:tbl>
    <w:p w:rsidR="001D23D6" w:rsidRDefault="001D23D6" w14:paraId="00000016" w14:textId="77777777">
      <w:pPr>
        <w:rPr>
          <w:sz w:val="20"/>
          <w:szCs w:val="20"/>
        </w:rPr>
      </w:pPr>
    </w:p>
    <w:tbl>
      <w:tblPr>
        <w:tblStyle w:val="afffd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1D23D6" w14:paraId="2D1B27AB" w14:textId="77777777">
        <w:trPr>
          <w:trHeight w:val="340"/>
        </w:trPr>
        <w:tc>
          <w:tcPr>
            <w:tcW w:w="3397" w:type="dxa"/>
            <w:vAlign w:val="center"/>
          </w:tcPr>
          <w:p w:rsidR="001D23D6" w:rsidRDefault="00D40B28" w14:paraId="00000017" w14:textId="7777777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:rsidR="001D23D6" w:rsidRDefault="00D40B28" w14:paraId="00000018" w14:textId="77777777">
            <w:pPr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1 - Finanzas y administración</w:t>
            </w:r>
          </w:p>
        </w:tc>
      </w:tr>
      <w:tr w:rsidR="001D23D6" w14:paraId="05CDA1F8" w14:textId="77777777">
        <w:trPr>
          <w:trHeight w:val="465"/>
        </w:trPr>
        <w:tc>
          <w:tcPr>
            <w:tcW w:w="3397" w:type="dxa"/>
            <w:vAlign w:val="center"/>
          </w:tcPr>
          <w:p w:rsidR="001D23D6" w:rsidRDefault="00D40B28" w14:paraId="00000019" w14:textId="7777777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:rsidR="001D23D6" w:rsidRDefault="00D40B28" w14:paraId="0000001A" w14:textId="77777777">
            <w:pPr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Español</w:t>
            </w:r>
          </w:p>
        </w:tc>
      </w:tr>
    </w:tbl>
    <w:p w:rsidR="001D23D6" w:rsidRDefault="001D23D6" w14:paraId="0000001B" w14:textId="77777777">
      <w:pPr>
        <w:rPr>
          <w:sz w:val="20"/>
          <w:szCs w:val="20"/>
        </w:rPr>
      </w:pPr>
    </w:p>
    <w:p w:rsidR="001D23D6" w:rsidRDefault="001D23D6" w14:paraId="0000001C" w14:textId="77777777">
      <w:pPr>
        <w:rPr>
          <w:sz w:val="20"/>
          <w:szCs w:val="20"/>
        </w:rPr>
      </w:pPr>
    </w:p>
    <w:p w:rsidR="001D23D6" w:rsidRDefault="001D23D6" w14:paraId="0000001D" w14:textId="77777777">
      <w:pPr>
        <w:rPr>
          <w:sz w:val="20"/>
          <w:szCs w:val="20"/>
        </w:rPr>
      </w:pPr>
    </w:p>
    <w:p w:rsidR="001D23D6" w:rsidRDefault="00D40B28" w14:paraId="0000001E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TABLA DE CONTENIDOS: </w:t>
      </w:r>
    </w:p>
    <w:p w:rsidR="001D23D6" w:rsidRDefault="001D23D6" w14:paraId="0000001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="001D23D6" w:rsidRDefault="00D40B28" w14:paraId="0000002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Introducción</w:t>
      </w:r>
    </w:p>
    <w:p w:rsidR="001D23D6" w:rsidRDefault="001D23D6" w14:paraId="0000002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="001D23D6" w:rsidRDefault="00D40B28" w14:paraId="00000022" w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Información</w:t>
      </w:r>
    </w:p>
    <w:p w:rsidR="001D23D6" w:rsidRDefault="00D40B28" w14:paraId="00000023" w14:textId="7777777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Análisis</w:t>
      </w:r>
    </w:p>
    <w:p w:rsidR="001D23D6" w:rsidRDefault="00D40B28" w14:paraId="00000024" w14:textId="7777777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Bases de datos</w:t>
      </w:r>
    </w:p>
    <w:p w:rsidR="001D23D6" w:rsidRDefault="00D40B28" w14:paraId="00000025" w14:textId="7777777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Representación de la información</w:t>
      </w:r>
    </w:p>
    <w:p w:rsidR="001D23D6" w:rsidRDefault="00D40B28" w14:paraId="00000026" w14:textId="7777777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Talento humano</w:t>
      </w:r>
    </w:p>
    <w:p w:rsidR="001D23D6" w:rsidRDefault="00D40B28" w14:paraId="00000027" w14:textId="7777777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Informe técnico</w:t>
      </w:r>
    </w:p>
    <w:p w:rsidR="001D23D6" w:rsidRDefault="001D23D6" w14:paraId="00000028" w14:textId="77777777">
      <w:pPr>
        <w:pBdr>
          <w:top w:val="nil"/>
          <w:left w:val="nil"/>
          <w:bottom w:val="nil"/>
          <w:right w:val="nil"/>
          <w:between w:val="nil"/>
        </w:pBdr>
        <w:ind w:left="792" w:hanging="360"/>
        <w:jc w:val="both"/>
        <w:rPr>
          <w:b/>
          <w:color w:val="000000"/>
          <w:sz w:val="20"/>
          <w:szCs w:val="20"/>
        </w:rPr>
      </w:pPr>
    </w:p>
    <w:p w:rsidR="001D23D6" w:rsidRDefault="00D40B28" w14:paraId="0000002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Síntesis</w:t>
      </w:r>
    </w:p>
    <w:p w:rsidR="001D23D6" w:rsidRDefault="001D23D6" w14:paraId="0000002A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="001D23D6" w:rsidRDefault="001D23D6" w14:paraId="0000002B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="001D23D6" w:rsidRDefault="001D23D6" w14:paraId="0000002C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="001D23D6" w:rsidRDefault="001D23D6" w14:paraId="0000002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="001D23D6" w:rsidRDefault="00D40B28" w14:paraId="0000002E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INTRODUCCIÓN</w:t>
      </w:r>
    </w:p>
    <w:p w:rsidR="001D23D6" w:rsidRDefault="001D23D6" w14:paraId="0000002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="001D23D6" w:rsidP="2C273342" w:rsidRDefault="00D40B28" w14:paraId="00000030" w14:textId="132B62F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"/>
        </w:rPr>
      </w:pPr>
      <w:r w:rsidRPr="2C273342">
        <w:rPr>
          <w:sz w:val="20"/>
          <w:szCs w:val="20"/>
        </w:rPr>
        <w:t xml:space="preserve">Con el uso de tecnologías de la información para la sistematización, tratamiento y análisis de los datos se logra interpretar la información, estructurar un mapa y elaborar informes de novedades de riesgos, así como administrar </w:t>
      </w:r>
      <w:r w:rsidRPr="2C273342">
        <w:rPr>
          <w:i/>
          <w:iCs/>
          <w:sz w:val="20"/>
          <w:szCs w:val="20"/>
        </w:rPr>
        <w:t>software</w:t>
      </w:r>
      <w:r w:rsidRPr="2C273342">
        <w:rPr>
          <w:sz w:val="20"/>
          <w:szCs w:val="20"/>
        </w:rPr>
        <w:t xml:space="preserve"> y </w:t>
      </w:r>
      <w:r w:rsidRPr="2C273342">
        <w:rPr>
          <w:i/>
          <w:iCs/>
          <w:sz w:val="20"/>
          <w:szCs w:val="20"/>
        </w:rPr>
        <w:t>hardware</w:t>
      </w:r>
      <w:r w:rsidRPr="2C273342">
        <w:rPr>
          <w:sz w:val="20"/>
          <w:szCs w:val="20"/>
        </w:rPr>
        <w:t xml:space="preserve"> que facilite el procesamiento de grandes volúmenes de datos. Todo ello implica, de una manera indirecta, usar gráficos y visualizaciones que permitan explorar, analizar, explicar, limpiar o simplemente comprender mejor un conjunto o subconjunto de datos.</w:t>
      </w:r>
    </w:p>
    <w:p w:rsidR="001D23D6" w:rsidRDefault="001D23D6" w14:paraId="0000003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D40B28" w14:paraId="0000003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A continuación, se invita a conocer este tema con más profundidad en el siguiente video introductorio:</w:t>
      </w:r>
    </w:p>
    <w:p w:rsidR="001D23D6" w:rsidRDefault="001D23D6" w14:paraId="0000003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D40B28" w14:paraId="00000034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C269D01" wp14:editId="20621378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030278" cy="1032357"/>
                <wp:effectExtent l="0" t="0" r="0" b="0"/>
                <wp:wrapNone/>
                <wp:docPr id="138" name="Grupo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278" cy="1032357"/>
                          <a:chOff x="2330861" y="3263822"/>
                          <a:chExt cx="6030278" cy="1032357"/>
                        </a:xfrm>
                      </wpg:grpSpPr>
                      <wpg:grpSp>
                        <wpg:cNvPr id="998491850" name="Grupo 998491850"/>
                        <wpg:cNvGrpSpPr/>
                        <wpg:grpSpPr>
                          <a:xfrm>
                            <a:off x="2330861" y="3263822"/>
                            <a:ext cx="6030278" cy="1032357"/>
                            <a:chOff x="2330861" y="3263822"/>
                            <a:chExt cx="6030278" cy="1032357"/>
                          </a:xfrm>
                        </wpg:grpSpPr>
                        <wps:wsp>
                          <wps:cNvPr id="122292276" name="Rectángulo 122292276"/>
                          <wps:cNvSpPr/>
                          <wps:spPr>
                            <a:xfrm>
                              <a:off x="2330861" y="3263822"/>
                              <a:ext cx="6030275" cy="1032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23D6" w:rsidRDefault="001D23D6" w14:paraId="3B354EC6" w14:textId="7777777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12129259" name="Grupo 1212129259"/>
                          <wpg:cNvGrpSpPr/>
                          <wpg:grpSpPr>
                            <a:xfrm>
                              <a:off x="2330861" y="3263822"/>
                              <a:ext cx="6030278" cy="1032357"/>
                              <a:chOff x="2330861" y="3263822"/>
                              <a:chExt cx="6030278" cy="1032357"/>
                            </a:xfrm>
                          </wpg:grpSpPr>
                          <wps:wsp>
                            <wps:cNvPr id="358995284" name="Rectángulo 358995284"/>
                            <wps:cNvSpPr/>
                            <wps:spPr>
                              <a:xfrm>
                                <a:off x="2330861" y="3263822"/>
                                <a:ext cx="6030275" cy="1032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D23D6" w:rsidRDefault="001D23D6" w14:paraId="70439AA9" w14:textId="7777777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54601010" name="Grupo 554601010"/>
                            <wpg:cNvGrpSpPr/>
                            <wpg:grpSpPr>
                              <a:xfrm>
                                <a:off x="2330861" y="3263822"/>
                                <a:ext cx="6030278" cy="1032357"/>
                                <a:chOff x="2274659" y="3191367"/>
                                <a:chExt cx="6994357" cy="1177276"/>
                              </a:xfrm>
                            </wpg:grpSpPr>
                            <wps:wsp>
                              <wps:cNvPr id="776181263" name="Rectángulo 776181263"/>
                              <wps:cNvSpPr/>
                              <wps:spPr>
                                <a:xfrm>
                                  <a:off x="2274659" y="3191367"/>
                                  <a:ext cx="6994350" cy="1177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D23D6" w:rsidRDefault="001D23D6" w14:paraId="1D9E6D70" w14:textId="7777777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626520846" name="Grupo 626520846"/>
                              <wpg:cNvGrpSpPr/>
                              <wpg:grpSpPr>
                                <a:xfrm>
                                  <a:off x="2274659" y="3191367"/>
                                  <a:ext cx="6994357" cy="1177276"/>
                                  <a:chOff x="2274659" y="3191367"/>
                                  <a:chExt cx="6994357" cy="1177276"/>
                                </a:xfrm>
                              </wpg:grpSpPr>
                              <wps:wsp>
                                <wps:cNvPr id="794673015" name="Rectángulo 794673015"/>
                                <wps:cNvSpPr/>
                                <wps:spPr>
                                  <a:xfrm>
                                    <a:off x="2274664" y="3191367"/>
                                    <a:ext cx="6142650" cy="117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D23D6" w:rsidRDefault="001D23D6" w14:paraId="3344E828" w14:textId="77777777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206832583" name="Grupo 1206832583"/>
                                <wpg:cNvGrpSpPr/>
                                <wpg:grpSpPr>
                                  <a:xfrm>
                                    <a:off x="2274659" y="3191367"/>
                                    <a:ext cx="6994357" cy="1177276"/>
                                    <a:chOff x="2274659" y="3198975"/>
                                    <a:chExt cx="6994357" cy="1162058"/>
                                  </a:xfrm>
                                </wpg:grpSpPr>
                                <wps:wsp>
                                  <wps:cNvPr id="1429506488" name="Rectángulo 1429506488"/>
                                  <wps:cNvSpPr/>
                                  <wps:spPr>
                                    <a:xfrm>
                                      <a:off x="2274664" y="3198975"/>
                                      <a:ext cx="6142650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D23D6" w:rsidRDefault="001D23D6" w14:paraId="47BA160A" w14:textId="77777777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497116271" name="Grupo 1497116271"/>
                                  <wpg:cNvGrpSpPr/>
                                  <wpg:grpSpPr>
                                    <a:xfrm>
                                      <a:off x="2274659" y="3198975"/>
                                      <a:ext cx="6994357" cy="1162058"/>
                                      <a:chOff x="2247195" y="3208500"/>
                                      <a:chExt cx="7056900" cy="1143008"/>
                                    </a:xfrm>
                                  </wpg:grpSpPr>
                                  <wps:wsp>
                                    <wps:cNvPr id="619631290" name="Rectángulo 619631290"/>
                                    <wps:cNvSpPr/>
                                    <wps:spPr>
                                      <a:xfrm>
                                        <a:off x="2247200" y="3208500"/>
                                        <a:ext cx="6197600" cy="1143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D23D6" w:rsidRDefault="001D23D6" w14:paraId="4DF30D90" w14:textId="77777777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829339086" name="Rectángulo 1829339086"/>
                                    <wps:cNvSpPr/>
                                    <wps:spPr>
                                      <a:xfrm>
                                        <a:off x="2247195" y="3208508"/>
                                        <a:ext cx="7056900" cy="1143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ED7D3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D23D6" w:rsidRDefault="00D40B28" w14:paraId="68DE34E3" w14:textId="77777777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FFFFFF"/>
                                              <w:sz w:val="40"/>
                                            </w:rPr>
                                            <w:t>CF009_Video_introductorio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distT="0" distB="0" distL="114300" distR="114300" simplePos="0" relativeHeight="0" behindDoc="0" locked="0" layoutInCell="1" hidden="0" allowOverlap="1" wp14:anchorId="7EA6137E" wp14:editId="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030278" cy="1032357"/>
                <wp:effectExtent l="0" t="0" r="0" b="0"/>
                <wp:wrapNone/>
                <wp:docPr id="31863278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0278" cy="1032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23D6" w:rsidRDefault="001D23D6" w14:paraId="00000035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36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3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38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3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3A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3B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D40B28" w14:paraId="0000003C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DESARROLLO DE CONTENIDOS</w:t>
      </w:r>
    </w:p>
    <w:p w:rsidR="001D23D6" w:rsidRDefault="001D23D6" w14:paraId="0000003D" w14:textId="77777777">
      <w:pPr>
        <w:rPr>
          <w:b/>
          <w:color w:val="000000"/>
          <w:sz w:val="20"/>
          <w:szCs w:val="20"/>
        </w:rPr>
      </w:pPr>
    </w:p>
    <w:p w:rsidR="001D23D6" w:rsidRDefault="00D40B28" w14:paraId="0000003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1.</w:t>
      </w:r>
      <w:r>
        <w:rPr>
          <w:b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Información</w:t>
      </w:r>
    </w:p>
    <w:p w:rsidR="001D23D6" w:rsidRDefault="001D23D6" w14:paraId="0000003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D40B28" w14:paraId="00000040" w14:textId="4B5A8E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información es el resultado del análisis inteligente de los datos capturados y procesados en un momento determinado. Para obtener información de calidad se hace necesario establecer una metodología eficiente en la recolección y almacenamiento de datos, para implementar un instrumento con las preguntas adecuadas aplicando el análisis pertinente con la finalidad de obtener conclusiones significativas para el tema que se desea abordar </w:t>
      </w:r>
      <w:r w:rsidRPr="007F5969">
        <w:rPr>
          <w:sz w:val="20"/>
          <w:szCs w:val="20"/>
          <w:highlight w:val="yellow"/>
        </w:rPr>
        <w:t>(</w:t>
      </w:r>
      <w:r w:rsidRPr="007F5969" w:rsidR="007F5969">
        <w:rPr>
          <w:sz w:val="20"/>
          <w:szCs w:val="20"/>
          <w:highlight w:val="yellow"/>
        </w:rPr>
        <w:t>G</w:t>
      </w:r>
      <w:r w:rsidRPr="007F5969">
        <w:rPr>
          <w:sz w:val="20"/>
          <w:szCs w:val="20"/>
          <w:highlight w:val="yellow"/>
        </w:rPr>
        <w:t>losario it.com, 2022).</w:t>
      </w:r>
    </w:p>
    <w:p w:rsidR="001D23D6" w:rsidRDefault="001D23D6" w14:paraId="0000004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D40B28" w14:paraId="0000004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 información permite aumentar el conocimiento del usuario</w:t>
      </w:r>
      <w:r>
        <w:rPr>
          <w:sz w:val="20"/>
          <w:szCs w:val="20"/>
        </w:rPr>
        <w:t xml:space="preserve"> aportando a la t</w:t>
      </w:r>
      <w:r>
        <w:rPr>
          <w:color w:val="000000"/>
          <w:sz w:val="20"/>
          <w:szCs w:val="20"/>
        </w:rPr>
        <w:t>oma decisi</w:t>
      </w:r>
      <w:r>
        <w:rPr>
          <w:sz w:val="20"/>
          <w:szCs w:val="20"/>
        </w:rPr>
        <w:t xml:space="preserve">ones, </w:t>
      </w:r>
      <w:r>
        <w:rPr>
          <w:color w:val="000000"/>
          <w:sz w:val="20"/>
          <w:szCs w:val="20"/>
        </w:rPr>
        <w:t>probabilidades para la elección y suministrar una serie de reglas de evaluación y decisión para fines de control. Además, la informaci</w:t>
      </w:r>
      <w:r>
        <w:rPr>
          <w:sz w:val="20"/>
          <w:szCs w:val="20"/>
        </w:rPr>
        <w:t>ón debe estar disponible para cualquier receptor autorizado y cumplir a cabalidad el criterio de transparencia de la información.</w:t>
      </w:r>
    </w:p>
    <w:p w:rsidR="001D23D6" w:rsidRDefault="001D23D6" w14:paraId="0000004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D40B28" w14:paraId="00000044" w14:textId="6AE18138">
      <w:pPr>
        <w:jc w:val="both"/>
        <w:rPr>
          <w:sz w:val="20"/>
          <w:szCs w:val="20"/>
        </w:rPr>
      </w:pPr>
      <w:r w:rsidRPr="07BFE0FF" w:rsidR="00D40B28">
        <w:rPr>
          <w:sz w:val="20"/>
          <w:szCs w:val="20"/>
        </w:rPr>
        <w:t>La gestión de la información se puede resumir en cinco pasos, a saber:</w:t>
      </w:r>
    </w:p>
    <w:p w:rsidR="07BFE0FF" w:rsidP="07BFE0FF" w:rsidRDefault="07BFE0FF" w14:paraId="061F7124" w14:textId="418702C2">
      <w:pPr>
        <w:pStyle w:val="Normal"/>
        <w:jc w:val="both"/>
        <w:rPr>
          <w:sz w:val="20"/>
          <w:szCs w:val="20"/>
        </w:rPr>
      </w:pPr>
    </w:p>
    <w:p w:rsidR="1E9575D1" w:rsidP="07BFE0FF" w:rsidRDefault="1E9575D1" w14:paraId="2F5C59C5" w14:textId="0ACDCABE">
      <w:pPr>
        <w:pStyle w:val="Normal"/>
        <w:jc w:val="both"/>
        <w:rPr>
          <w:i w:val="1"/>
          <w:iCs w:val="1"/>
          <w:sz w:val="20"/>
          <w:szCs w:val="20"/>
        </w:rPr>
      </w:pPr>
      <w:commentRangeStart w:id="1932387680"/>
      <w:r w:rsidRPr="07BFE0FF" w:rsidR="1E9575D1">
        <w:rPr>
          <w:b w:val="1"/>
          <w:bCs w:val="1"/>
          <w:sz w:val="20"/>
          <w:szCs w:val="20"/>
        </w:rPr>
        <w:t>Figura 1.</w:t>
      </w:r>
      <w:r w:rsidRPr="07BFE0FF" w:rsidR="1E9575D1">
        <w:rPr>
          <w:sz w:val="20"/>
          <w:szCs w:val="20"/>
        </w:rPr>
        <w:t xml:space="preserve"> </w:t>
      </w:r>
      <w:r w:rsidRPr="07BFE0FF" w:rsidR="1E9575D1">
        <w:rPr>
          <w:i w:val="1"/>
          <w:iCs w:val="1"/>
          <w:sz w:val="20"/>
          <w:szCs w:val="20"/>
        </w:rPr>
        <w:t>Gestión de la información</w:t>
      </w:r>
      <w:commentRangeEnd w:id="1932387680"/>
      <w:r>
        <w:rPr>
          <w:rStyle w:val="CommentReference"/>
        </w:rPr>
        <w:commentReference w:id="1932387680"/>
      </w:r>
    </w:p>
    <w:p w:rsidR="07BFE0FF" w:rsidP="07BFE0FF" w:rsidRDefault="07BFE0FF" w14:paraId="3F59211A" w14:textId="0FB8D406">
      <w:pPr>
        <w:pStyle w:val="Normal"/>
        <w:jc w:val="both"/>
        <w:rPr>
          <w:sz w:val="20"/>
          <w:szCs w:val="20"/>
        </w:rPr>
      </w:pPr>
    </w:p>
    <w:p w:rsidR="001D23D6" w:rsidRDefault="001D23D6" w14:paraId="00000045" w14:textId="77777777">
      <w:pPr>
        <w:jc w:val="both"/>
        <w:rPr>
          <w:sz w:val="20"/>
          <w:szCs w:val="20"/>
        </w:rPr>
      </w:pPr>
    </w:p>
    <w:p w:rsidR="001D23D6" w:rsidRDefault="00D40B28" w14:paraId="00000046" w14:textId="77777777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D91AFD8" wp14:editId="0913D5BA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143625" cy="1051762"/>
                <wp:effectExtent l="0" t="0" r="0" b="0"/>
                <wp:wrapNone/>
                <wp:docPr id="135" name="Grupo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1051762"/>
                          <a:chOff x="2274188" y="3254119"/>
                          <a:chExt cx="6143625" cy="1051762"/>
                        </a:xfrm>
                      </wpg:grpSpPr>
                      <wpg:grpSp>
                        <wpg:cNvPr id="1806430853" name="Grupo 1806430853"/>
                        <wpg:cNvGrpSpPr/>
                        <wpg:grpSpPr>
                          <a:xfrm>
                            <a:off x="2274188" y="3254119"/>
                            <a:ext cx="6143625" cy="1051762"/>
                            <a:chOff x="2274188" y="3254119"/>
                            <a:chExt cx="6143625" cy="1051762"/>
                          </a:xfrm>
                        </wpg:grpSpPr>
                        <wps:wsp>
                          <wps:cNvPr id="1677817756" name="Rectángulo 1677817756"/>
                          <wps:cNvSpPr/>
                          <wps:spPr>
                            <a:xfrm>
                              <a:off x="2274188" y="3254119"/>
                              <a:ext cx="6143625" cy="105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23D6" w:rsidRDefault="001D23D6" w14:paraId="067D9D0C" w14:textId="7777777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127317522" name="Grupo 2127317522"/>
                          <wpg:cNvGrpSpPr/>
                          <wpg:grpSpPr>
                            <a:xfrm>
                              <a:off x="2274188" y="3254119"/>
                              <a:ext cx="6143625" cy="1051762"/>
                              <a:chOff x="2274188" y="3254119"/>
                              <a:chExt cx="6143625" cy="1051762"/>
                            </a:xfrm>
                          </wpg:grpSpPr>
                          <wps:wsp>
                            <wps:cNvPr id="52588491" name="Rectángulo 52588491"/>
                            <wps:cNvSpPr/>
                            <wps:spPr>
                              <a:xfrm>
                                <a:off x="2274188" y="3254119"/>
                                <a:ext cx="6143625" cy="1051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D23D6" w:rsidRDefault="001D23D6" w14:paraId="467C8C61" w14:textId="7777777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47626567" name="Grupo 647626567"/>
                            <wpg:cNvGrpSpPr/>
                            <wpg:grpSpPr>
                              <a:xfrm>
                                <a:off x="2274188" y="3254119"/>
                                <a:ext cx="6143625" cy="1051762"/>
                                <a:chOff x="2274659" y="3191367"/>
                                <a:chExt cx="6994357" cy="1177276"/>
                              </a:xfrm>
                            </wpg:grpSpPr>
                            <wps:wsp>
                              <wps:cNvPr id="666319717" name="Rectángulo 666319717"/>
                              <wps:cNvSpPr/>
                              <wps:spPr>
                                <a:xfrm>
                                  <a:off x="2274659" y="3191367"/>
                                  <a:ext cx="6994350" cy="1177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D23D6" w:rsidRDefault="001D23D6" w14:paraId="5A0059F2" w14:textId="7777777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091735654" name="Grupo 1091735654"/>
                              <wpg:cNvGrpSpPr/>
                              <wpg:grpSpPr>
                                <a:xfrm>
                                  <a:off x="2274659" y="3191367"/>
                                  <a:ext cx="6994357" cy="1177276"/>
                                  <a:chOff x="2274659" y="3191367"/>
                                  <a:chExt cx="6994357" cy="1177276"/>
                                </a:xfrm>
                              </wpg:grpSpPr>
                              <wps:wsp>
                                <wps:cNvPr id="1557637030" name="Rectángulo 1557637030"/>
                                <wps:cNvSpPr/>
                                <wps:spPr>
                                  <a:xfrm>
                                    <a:off x="2274664" y="3191367"/>
                                    <a:ext cx="6142650" cy="117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D23D6" w:rsidRDefault="001D23D6" w14:paraId="4ADF223D" w14:textId="77777777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55105937" name="Grupo 55105937"/>
                                <wpg:cNvGrpSpPr/>
                                <wpg:grpSpPr>
                                  <a:xfrm>
                                    <a:off x="2274659" y="3191367"/>
                                    <a:ext cx="6994357" cy="1177276"/>
                                    <a:chOff x="2274659" y="3198975"/>
                                    <a:chExt cx="6994357" cy="1162058"/>
                                  </a:xfrm>
                                </wpg:grpSpPr>
                                <wps:wsp>
                                  <wps:cNvPr id="722481558" name="Rectángulo 722481558"/>
                                  <wps:cNvSpPr/>
                                  <wps:spPr>
                                    <a:xfrm>
                                      <a:off x="2274664" y="3198975"/>
                                      <a:ext cx="6142650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D23D6" w:rsidRDefault="001D23D6" w14:paraId="58CA81F7" w14:textId="77777777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591602306" name="Grupo 1591602306"/>
                                  <wpg:cNvGrpSpPr/>
                                  <wpg:grpSpPr>
                                    <a:xfrm>
                                      <a:off x="2274659" y="3198975"/>
                                      <a:ext cx="6994357" cy="1162058"/>
                                      <a:chOff x="2247195" y="3208500"/>
                                      <a:chExt cx="7056900" cy="1143008"/>
                                    </a:xfrm>
                                  </wpg:grpSpPr>
                                  <wps:wsp>
                                    <wps:cNvPr id="1816855923" name="Rectángulo 1816855923"/>
                                    <wps:cNvSpPr/>
                                    <wps:spPr>
                                      <a:xfrm>
                                        <a:off x="2247200" y="3208500"/>
                                        <a:ext cx="6197600" cy="1143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D23D6" w:rsidRDefault="001D23D6" w14:paraId="2CABD004" w14:textId="77777777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583831061" name="Rectángulo 1583831061"/>
                                    <wps:cNvSpPr/>
                                    <wps:spPr>
                                      <a:xfrm>
                                        <a:off x="2247195" y="3208508"/>
                                        <a:ext cx="7056900" cy="1143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ED7D3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D23D6" w:rsidRDefault="00D40B28" w14:paraId="63FE72A6" w14:textId="77777777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FFFFFF"/>
                                              <w:sz w:val="40"/>
                                            </w:rPr>
                                            <w:t>CF009_1_Infografia_Informacion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distT="0" distB="0" distL="114300" distR="114300" simplePos="0" relativeHeight="0" behindDoc="0" locked="0" layoutInCell="1" hidden="0" allowOverlap="1" wp14:anchorId="1CC425CC" wp14:editId="7777777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143625" cy="1051762"/>
                <wp:effectExtent l="0" t="0" r="0" b="0"/>
                <wp:wrapNone/>
                <wp:docPr id="9197243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25" cy="1051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23D6" w:rsidRDefault="001D23D6" w14:paraId="0000004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48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4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4A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4B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4C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4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4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4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5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5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5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5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D40B28" w14:paraId="00000054" w14:textId="7777777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Análisis</w:t>
      </w:r>
    </w:p>
    <w:p w:rsidR="001D23D6" w:rsidRDefault="001D23D6" w14:paraId="00000055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1D23D6" w:rsidP="2C273342" w:rsidRDefault="00D40B28" w14:paraId="00000056" w14:textId="132B62F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"/>
        </w:rPr>
      </w:pPr>
      <w:r w:rsidRPr="2C273342">
        <w:rPr>
          <w:color w:val="000000" w:themeColor="text1"/>
          <w:sz w:val="20"/>
          <w:szCs w:val="20"/>
        </w:rPr>
        <w:t xml:space="preserve">Los datos se logran clasificar de acuerdo a su </w:t>
      </w:r>
      <w:r w:rsidRPr="2C273342">
        <w:rPr>
          <w:color w:val="000000" w:themeColor="text1"/>
          <w:sz w:val="20"/>
          <w:szCs w:val="20"/>
        </w:rPr>
        <w:t>tipo y estructura; dependiendo del tipo y la estructura se pueden manipular mediante operaciones aritméticas o lógicas que darán como resultado la información que se quiere entregar. Para investigar y analizar</w:t>
      </w:r>
      <w:r w:rsidRPr="2C273342">
        <w:rPr>
          <w:sz w:val="20"/>
          <w:szCs w:val="20"/>
        </w:rPr>
        <w:t xml:space="preserve"> </w:t>
      </w:r>
      <w:r w:rsidRPr="2C273342">
        <w:rPr>
          <w:color w:val="000000" w:themeColor="text1"/>
          <w:sz w:val="20"/>
          <w:szCs w:val="20"/>
        </w:rPr>
        <w:t xml:space="preserve">este conjunto de datos y clasificar sus </w:t>
      </w:r>
      <w:r w:rsidRPr="2C273342">
        <w:rPr>
          <w:color w:val="000000" w:themeColor="text1"/>
          <w:sz w:val="20"/>
          <w:szCs w:val="20"/>
        </w:rPr>
        <w:t>características</w:t>
      </w:r>
      <w:r w:rsidRPr="2C273342">
        <w:rPr>
          <w:sz w:val="20"/>
          <w:szCs w:val="20"/>
        </w:rPr>
        <w:t xml:space="preserve"> </w:t>
      </w:r>
      <w:r w:rsidRPr="2C273342">
        <w:rPr>
          <w:color w:val="000000" w:themeColor="text1"/>
          <w:sz w:val="20"/>
          <w:szCs w:val="20"/>
        </w:rPr>
        <w:t xml:space="preserve">se utiliza el Análisis Exploratorio de Datos (EDA, por sus siglas en </w:t>
      </w:r>
      <w:r w:rsidRPr="2C273342">
        <w:rPr>
          <w:sz w:val="20"/>
          <w:szCs w:val="20"/>
        </w:rPr>
        <w:t>inglés</w:t>
      </w:r>
      <w:r w:rsidRPr="2C273342">
        <w:rPr>
          <w:color w:val="000000" w:themeColor="text1"/>
          <w:sz w:val="20"/>
          <w:szCs w:val="20"/>
        </w:rPr>
        <w:t xml:space="preserve">). </w:t>
      </w:r>
    </w:p>
    <w:p w:rsidR="001D23D6" w:rsidRDefault="001D23D6" w14:paraId="0000005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D40B28" w14:paraId="00000058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A continuación, se explica cómo se deben analizar datos, de acuerdo con el proceso – EDA.</w:t>
      </w:r>
    </w:p>
    <w:p w:rsidR="001D23D6" w:rsidRDefault="00D40B28" w14:paraId="0000005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8FAF58B" wp14:editId="2EAABF72">
                <wp:simplePos x="0" y="0"/>
                <wp:positionH relativeFrom="column">
                  <wp:posOffset>-38099</wp:posOffset>
                </wp:positionH>
                <wp:positionV relativeFrom="paragraph">
                  <wp:posOffset>114300</wp:posOffset>
                </wp:positionV>
                <wp:extent cx="6514148" cy="1115194"/>
                <wp:effectExtent l="0" t="0" r="0" b="0"/>
                <wp:wrapNone/>
                <wp:docPr id="140" name="Grupo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148" cy="1115194"/>
                          <a:chOff x="2088926" y="3222403"/>
                          <a:chExt cx="6514148" cy="1115194"/>
                        </a:xfrm>
                      </wpg:grpSpPr>
                      <wpg:grpSp>
                        <wpg:cNvPr id="1924414877" name="Grupo 1924414877"/>
                        <wpg:cNvGrpSpPr/>
                        <wpg:grpSpPr>
                          <a:xfrm>
                            <a:off x="2088926" y="3222403"/>
                            <a:ext cx="6514148" cy="1115194"/>
                            <a:chOff x="2088926" y="3222403"/>
                            <a:chExt cx="6514148" cy="1115194"/>
                          </a:xfrm>
                        </wpg:grpSpPr>
                        <wps:wsp>
                          <wps:cNvPr id="1457038143" name="Rectángulo 1457038143"/>
                          <wps:cNvSpPr/>
                          <wps:spPr>
                            <a:xfrm>
                              <a:off x="2088926" y="3222403"/>
                              <a:ext cx="6514125" cy="1115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23D6" w:rsidRDefault="001D23D6" w14:paraId="66119E55" w14:textId="7777777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12260288" name="Grupo 312260288"/>
                          <wpg:cNvGrpSpPr/>
                          <wpg:grpSpPr>
                            <a:xfrm>
                              <a:off x="2088926" y="3222403"/>
                              <a:ext cx="6514148" cy="1115194"/>
                              <a:chOff x="2088926" y="3222403"/>
                              <a:chExt cx="6514148" cy="1115194"/>
                            </a:xfrm>
                          </wpg:grpSpPr>
                          <wps:wsp>
                            <wps:cNvPr id="269652509" name="Rectángulo 269652509"/>
                            <wps:cNvSpPr/>
                            <wps:spPr>
                              <a:xfrm>
                                <a:off x="2088926" y="3222403"/>
                                <a:ext cx="6514125" cy="1115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D23D6" w:rsidRDefault="001D23D6" w14:paraId="27A8FB39" w14:textId="7777777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972525456" name="Grupo 1972525456"/>
                            <wpg:cNvGrpSpPr/>
                            <wpg:grpSpPr>
                              <a:xfrm>
                                <a:off x="2088926" y="3222403"/>
                                <a:ext cx="6514148" cy="1115194"/>
                                <a:chOff x="2274659" y="3191367"/>
                                <a:chExt cx="6994357" cy="1177276"/>
                              </a:xfrm>
                            </wpg:grpSpPr>
                            <wps:wsp>
                              <wps:cNvPr id="637046260" name="Rectángulo 637046260"/>
                              <wps:cNvSpPr/>
                              <wps:spPr>
                                <a:xfrm>
                                  <a:off x="2274659" y="3191367"/>
                                  <a:ext cx="6994350" cy="1177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D23D6" w:rsidRDefault="001D23D6" w14:paraId="1C42AE1D" w14:textId="7777777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561561027" name="Grupo 1561561027"/>
                              <wpg:cNvGrpSpPr/>
                              <wpg:grpSpPr>
                                <a:xfrm>
                                  <a:off x="2274659" y="3191367"/>
                                  <a:ext cx="6994357" cy="1177276"/>
                                  <a:chOff x="2274659" y="3191367"/>
                                  <a:chExt cx="6994357" cy="1177276"/>
                                </a:xfrm>
                              </wpg:grpSpPr>
                              <wps:wsp>
                                <wps:cNvPr id="1197410642" name="Rectángulo 1197410642"/>
                                <wps:cNvSpPr/>
                                <wps:spPr>
                                  <a:xfrm>
                                    <a:off x="2274664" y="3191367"/>
                                    <a:ext cx="6142650" cy="117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D23D6" w:rsidRDefault="001D23D6" w14:paraId="290238D3" w14:textId="77777777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635939822" name="Grupo 1635939822"/>
                                <wpg:cNvGrpSpPr/>
                                <wpg:grpSpPr>
                                  <a:xfrm>
                                    <a:off x="2274659" y="3191367"/>
                                    <a:ext cx="6994357" cy="1177276"/>
                                    <a:chOff x="2274659" y="3198975"/>
                                    <a:chExt cx="6994357" cy="1162058"/>
                                  </a:xfrm>
                                </wpg:grpSpPr>
                                <wps:wsp>
                                  <wps:cNvPr id="1733933126" name="Rectángulo 1733933126"/>
                                  <wps:cNvSpPr/>
                                  <wps:spPr>
                                    <a:xfrm>
                                      <a:off x="2274664" y="3198975"/>
                                      <a:ext cx="6142650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D23D6" w:rsidRDefault="001D23D6" w14:paraId="531C4BB6" w14:textId="77777777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895729803" name="Grupo 895729803"/>
                                  <wpg:cNvGrpSpPr/>
                                  <wpg:grpSpPr>
                                    <a:xfrm>
                                      <a:off x="2274659" y="3198975"/>
                                      <a:ext cx="6994357" cy="1162058"/>
                                      <a:chOff x="2247195" y="3208500"/>
                                      <a:chExt cx="7056900" cy="1143008"/>
                                    </a:xfrm>
                                  </wpg:grpSpPr>
                                  <wps:wsp>
                                    <wps:cNvPr id="1491773704" name="Rectángulo 1491773704"/>
                                    <wps:cNvSpPr/>
                                    <wps:spPr>
                                      <a:xfrm>
                                        <a:off x="2247200" y="3208500"/>
                                        <a:ext cx="6197600" cy="1143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D23D6" w:rsidRDefault="001D23D6" w14:paraId="3E921CF4" w14:textId="77777777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908945215" name="Rectángulo 1908945215"/>
                                    <wps:cNvSpPr/>
                                    <wps:spPr>
                                      <a:xfrm>
                                        <a:off x="2247195" y="3208508"/>
                                        <a:ext cx="7056900" cy="1143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ED7D3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D23D6" w:rsidRDefault="00D40B28" w14:paraId="39F52FDE" w14:textId="77777777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FFFFFF"/>
                                              <w:sz w:val="40"/>
                                            </w:rPr>
                                            <w:t>CF009_1_1_Slider_Analisis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distT="0" distB="0" distL="114300" distR="114300" simplePos="0" relativeHeight="0" behindDoc="0" locked="0" layoutInCell="1" hidden="0" allowOverlap="1" wp14:anchorId="4C2420FF" wp14:editId="7777777">
                <wp:simplePos x="0" y="0"/>
                <wp:positionH relativeFrom="column">
                  <wp:posOffset>-38099</wp:posOffset>
                </wp:positionH>
                <wp:positionV relativeFrom="paragraph">
                  <wp:posOffset>114300</wp:posOffset>
                </wp:positionV>
                <wp:extent cx="6514148" cy="1115194"/>
                <wp:effectExtent l="0" t="0" r="0" b="0"/>
                <wp:wrapNone/>
                <wp:docPr id="153324156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4148" cy="11151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23D6" w:rsidRDefault="001D23D6" w14:paraId="0000005A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5B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5C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5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5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5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u w:val="single"/>
        </w:rPr>
      </w:pPr>
    </w:p>
    <w:p w:rsidR="001D23D6" w:rsidRDefault="001D23D6" w14:paraId="0000006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u w:val="single"/>
        </w:rPr>
      </w:pPr>
    </w:p>
    <w:p w:rsidR="001D23D6" w:rsidRDefault="001D23D6" w14:paraId="0000006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u w:val="single"/>
        </w:rPr>
      </w:pPr>
    </w:p>
    <w:p w:rsidR="001D23D6" w:rsidRDefault="001D23D6" w14:paraId="0000006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u w:val="single"/>
        </w:rPr>
      </w:pPr>
    </w:p>
    <w:p w:rsidR="001D23D6" w:rsidRDefault="00D40B28" w14:paraId="0000006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También, se exponen los tipos de EDA, así:</w:t>
      </w:r>
    </w:p>
    <w:p w:rsidR="001D23D6" w:rsidRDefault="001D23D6" w14:paraId="00000064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D40B28" w14:paraId="00000065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77F4C1B" wp14:editId="1997A3E4">
                <wp:simplePos x="0" y="0"/>
                <wp:positionH relativeFrom="column">
                  <wp:posOffset>-38099</wp:posOffset>
                </wp:positionH>
                <wp:positionV relativeFrom="paragraph">
                  <wp:posOffset>0</wp:posOffset>
                </wp:positionV>
                <wp:extent cx="6514148" cy="1115194"/>
                <wp:effectExtent l="0" t="0" r="0" b="0"/>
                <wp:wrapNone/>
                <wp:docPr id="139" name="Grupo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148" cy="1115194"/>
                          <a:chOff x="2088926" y="3222403"/>
                          <a:chExt cx="6514148" cy="1115194"/>
                        </a:xfrm>
                      </wpg:grpSpPr>
                      <wpg:grpSp>
                        <wpg:cNvPr id="1452896484" name="Grupo 1452896484"/>
                        <wpg:cNvGrpSpPr/>
                        <wpg:grpSpPr>
                          <a:xfrm>
                            <a:off x="2088926" y="3222403"/>
                            <a:ext cx="6514148" cy="1115194"/>
                            <a:chOff x="2088926" y="3222403"/>
                            <a:chExt cx="6514148" cy="1115194"/>
                          </a:xfrm>
                        </wpg:grpSpPr>
                        <wps:wsp>
                          <wps:cNvPr id="1524005048" name="Rectángulo 1524005048"/>
                          <wps:cNvSpPr/>
                          <wps:spPr>
                            <a:xfrm>
                              <a:off x="2088926" y="3222403"/>
                              <a:ext cx="6514125" cy="1115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23D6" w:rsidRDefault="001D23D6" w14:paraId="6D99BF11" w14:textId="7777777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3536366" name="Grupo 63536366"/>
                          <wpg:cNvGrpSpPr/>
                          <wpg:grpSpPr>
                            <a:xfrm>
                              <a:off x="2088926" y="3222403"/>
                              <a:ext cx="6514148" cy="1115194"/>
                              <a:chOff x="2088926" y="3222403"/>
                              <a:chExt cx="6514148" cy="1115194"/>
                            </a:xfrm>
                          </wpg:grpSpPr>
                          <wps:wsp>
                            <wps:cNvPr id="1276432278" name="Rectángulo 1276432278"/>
                            <wps:cNvSpPr/>
                            <wps:spPr>
                              <a:xfrm>
                                <a:off x="2088926" y="3222403"/>
                                <a:ext cx="6514125" cy="1115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D23D6" w:rsidRDefault="001D23D6" w14:paraId="3A869E49" w14:textId="7777777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246818139" name="Grupo 1246818139"/>
                            <wpg:cNvGrpSpPr/>
                            <wpg:grpSpPr>
                              <a:xfrm>
                                <a:off x="2088926" y="3222403"/>
                                <a:ext cx="6514148" cy="1115194"/>
                                <a:chOff x="2274659" y="3191367"/>
                                <a:chExt cx="6994357" cy="1177276"/>
                              </a:xfrm>
                            </wpg:grpSpPr>
                            <wps:wsp>
                              <wps:cNvPr id="1002649139" name="Rectángulo 1002649139"/>
                              <wps:cNvSpPr/>
                              <wps:spPr>
                                <a:xfrm>
                                  <a:off x="2274659" y="3191367"/>
                                  <a:ext cx="6994350" cy="1177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D23D6" w:rsidRDefault="001D23D6" w14:paraId="3391FA65" w14:textId="7777777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412306591" name="Grupo 412306591"/>
                              <wpg:cNvGrpSpPr/>
                              <wpg:grpSpPr>
                                <a:xfrm>
                                  <a:off x="2274659" y="3191367"/>
                                  <a:ext cx="6994357" cy="1177276"/>
                                  <a:chOff x="2274659" y="3191367"/>
                                  <a:chExt cx="6994357" cy="1177276"/>
                                </a:xfrm>
                              </wpg:grpSpPr>
                              <wps:wsp>
                                <wps:cNvPr id="1669972742" name="Rectángulo 1669972742"/>
                                <wps:cNvSpPr/>
                                <wps:spPr>
                                  <a:xfrm>
                                    <a:off x="2274664" y="3191367"/>
                                    <a:ext cx="6142650" cy="117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D23D6" w:rsidRDefault="001D23D6" w14:paraId="3630E703" w14:textId="77777777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833656963" name="Grupo 833656963"/>
                                <wpg:cNvGrpSpPr/>
                                <wpg:grpSpPr>
                                  <a:xfrm>
                                    <a:off x="2274659" y="3191367"/>
                                    <a:ext cx="6994357" cy="1177276"/>
                                    <a:chOff x="2274659" y="3198975"/>
                                    <a:chExt cx="6994357" cy="1162058"/>
                                  </a:xfrm>
                                </wpg:grpSpPr>
                                <wps:wsp>
                                  <wps:cNvPr id="694390051" name="Rectángulo 694390051"/>
                                  <wps:cNvSpPr/>
                                  <wps:spPr>
                                    <a:xfrm>
                                      <a:off x="2274664" y="3198975"/>
                                      <a:ext cx="6142650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D23D6" w:rsidRDefault="001D23D6" w14:paraId="6646C2E7" w14:textId="77777777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830112695" name="Grupo 1830112695"/>
                                  <wpg:cNvGrpSpPr/>
                                  <wpg:grpSpPr>
                                    <a:xfrm>
                                      <a:off x="2274659" y="3198975"/>
                                      <a:ext cx="6994357" cy="1162058"/>
                                      <a:chOff x="2247195" y="3208500"/>
                                      <a:chExt cx="7056900" cy="1143008"/>
                                    </a:xfrm>
                                  </wpg:grpSpPr>
                                  <wps:wsp>
                                    <wps:cNvPr id="1248269050" name="Rectángulo 1248269050"/>
                                    <wps:cNvSpPr/>
                                    <wps:spPr>
                                      <a:xfrm>
                                        <a:off x="2247200" y="3208500"/>
                                        <a:ext cx="6197600" cy="1143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D23D6" w:rsidRDefault="001D23D6" w14:paraId="6E1DC204" w14:textId="77777777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46967715" name="Rectángulo 46967715"/>
                                    <wps:cNvSpPr/>
                                    <wps:spPr>
                                      <a:xfrm>
                                        <a:off x="2247195" y="3208508"/>
                                        <a:ext cx="7056900" cy="1143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ED7D3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D23D6" w:rsidRDefault="00D40B28" w14:paraId="5EE55FC8" w14:textId="77777777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FFFFFF"/>
                                              <w:sz w:val="40"/>
                                            </w:rPr>
                                            <w:t>CF009_1_1_Infografia_interactiva_Analisis_tipos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distT="0" distB="0" distL="114300" distR="114300" simplePos="0" relativeHeight="0" behindDoc="0" locked="0" layoutInCell="1" hidden="0" allowOverlap="1" wp14:anchorId="7810AA27" wp14:editId="7777777">
                <wp:simplePos x="0" y="0"/>
                <wp:positionH relativeFrom="column">
                  <wp:posOffset>-38099</wp:posOffset>
                </wp:positionH>
                <wp:positionV relativeFrom="paragraph">
                  <wp:posOffset>0</wp:posOffset>
                </wp:positionV>
                <wp:extent cx="6514148" cy="1115194"/>
                <wp:effectExtent l="0" t="0" r="0" b="0"/>
                <wp:wrapNone/>
                <wp:docPr id="45160224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4148" cy="11151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23D6" w:rsidRDefault="001D23D6" w14:paraId="00000066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u w:val="single"/>
        </w:rPr>
      </w:pPr>
    </w:p>
    <w:p w:rsidR="001D23D6" w:rsidRDefault="001D23D6" w14:paraId="0000006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u w:val="single"/>
        </w:rPr>
      </w:pPr>
    </w:p>
    <w:p w:rsidR="001D23D6" w:rsidRDefault="001D23D6" w14:paraId="00000068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u w:val="single"/>
        </w:rPr>
      </w:pPr>
    </w:p>
    <w:p w:rsidR="001D23D6" w:rsidRDefault="001D23D6" w14:paraId="0000006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u w:val="single"/>
        </w:rPr>
      </w:pPr>
    </w:p>
    <w:p w:rsidR="001D23D6" w:rsidRDefault="001D23D6" w14:paraId="0000006A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u w:val="single"/>
        </w:rPr>
      </w:pPr>
    </w:p>
    <w:p w:rsidR="001D23D6" w:rsidRDefault="001D23D6" w14:paraId="0000006B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u w:val="single"/>
        </w:rPr>
      </w:pPr>
    </w:p>
    <w:p w:rsidR="001D23D6" w:rsidRDefault="001D23D6" w14:paraId="0000006C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="001D23D6" w:rsidRDefault="001D23D6" w14:paraId="0000006D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sz w:val="20"/>
          <w:szCs w:val="20"/>
        </w:rPr>
      </w:pPr>
    </w:p>
    <w:p w:rsidR="001D23D6" w:rsidRDefault="00D40B28" w14:paraId="0000006E" w14:textId="7777777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Bases de datos</w:t>
      </w:r>
    </w:p>
    <w:p w:rsidR="001D23D6" w:rsidRDefault="001D23D6" w14:paraId="0000006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P="07BFE0FF" w:rsidRDefault="00D40B28" w14:paraId="00000070" w14:textId="71D77D9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color w:val="000000"/>
          <w:sz w:val="20"/>
          <w:szCs w:val="20"/>
        </w:rPr>
      </w:pPr>
      <w:r w:rsidRPr="07BFE0FF" w:rsidR="00D40B28">
        <w:rPr>
          <w:sz w:val="20"/>
          <w:szCs w:val="20"/>
          <w:highlight w:val="yellow"/>
        </w:rPr>
        <w:t>Las Bases de Datos (DB, por sus siglas en inglés) son</w:t>
      </w:r>
      <w:r w:rsidRPr="07BFE0FF" w:rsidR="00D40B28">
        <w:rPr>
          <w:color w:val="000000" w:themeColor="text1" w:themeTint="FF" w:themeShade="FF"/>
          <w:sz w:val="20"/>
          <w:szCs w:val="20"/>
          <w:highlight w:val="yellow"/>
        </w:rPr>
        <w:t xml:space="preserve"> un</w:t>
      </w:r>
      <w:r w:rsidRPr="07BFE0FF" w:rsidR="00D40B28">
        <w:rPr>
          <w:sz w:val="20"/>
          <w:szCs w:val="20"/>
          <w:highlight w:val="yellow"/>
        </w:rPr>
        <w:t xml:space="preserve"> conjunto de datos </w:t>
      </w:r>
      <w:r w:rsidRPr="07BFE0FF" w:rsidR="00D40B28">
        <w:rPr>
          <w:sz w:val="20"/>
          <w:szCs w:val="20"/>
          <w:highlight w:val="magenta"/>
        </w:rPr>
        <w:t>estructurado</w:t>
      </w:r>
      <w:r w:rsidRPr="07BFE0FF" w:rsidR="35510D50">
        <w:rPr>
          <w:sz w:val="20"/>
          <w:szCs w:val="20"/>
          <w:highlight w:val="magenta"/>
        </w:rPr>
        <w:t>s</w:t>
      </w:r>
      <w:r w:rsidRPr="07BFE0FF" w:rsidR="00D40B28">
        <w:rPr>
          <w:color w:val="000000" w:themeColor="text1" w:themeTint="FF" w:themeShade="FF"/>
          <w:sz w:val="20"/>
          <w:szCs w:val="20"/>
          <w:highlight w:val="magenta"/>
        </w:rPr>
        <w:t xml:space="preserve"> </w:t>
      </w:r>
      <w:r w:rsidRPr="07BFE0FF" w:rsidR="00D40B28">
        <w:rPr>
          <w:sz w:val="20"/>
          <w:szCs w:val="20"/>
          <w:highlight w:val="magenta"/>
        </w:rPr>
        <w:t>donde</w:t>
      </w:r>
      <w:r w:rsidRPr="07BFE0FF" w:rsidR="00D40B28">
        <w:rPr>
          <w:sz w:val="20"/>
          <w:szCs w:val="20"/>
          <w:highlight w:val="yellow"/>
        </w:rPr>
        <w:t xml:space="preserve"> se </w:t>
      </w:r>
      <w:r w:rsidRPr="07BFE0FF" w:rsidR="00D40B28">
        <w:rPr>
          <w:color w:val="000000" w:themeColor="text1" w:themeTint="FF" w:themeShade="FF"/>
          <w:sz w:val="20"/>
          <w:szCs w:val="20"/>
          <w:highlight w:val="yellow"/>
        </w:rPr>
        <w:t>almacenan estos de forma organizada y relacionada</w:t>
      </w:r>
      <w:r w:rsidRPr="07BFE0FF" w:rsidR="0063728F">
        <w:rPr>
          <w:color w:val="000000" w:themeColor="text1" w:themeTint="FF" w:themeShade="FF"/>
          <w:sz w:val="20"/>
          <w:szCs w:val="20"/>
          <w:highlight w:val="yellow"/>
        </w:rPr>
        <w:t>,</w:t>
      </w:r>
      <w:r w:rsidRPr="07BFE0FF" w:rsidR="00D40B28">
        <w:rPr>
          <w:color w:val="000000" w:themeColor="text1" w:themeTint="FF" w:themeShade="FF"/>
          <w:sz w:val="20"/>
          <w:szCs w:val="20"/>
          <w:highlight w:val="yellow"/>
        </w:rPr>
        <w:t xml:space="preserve"> para que se pueda acceder a los registros </w:t>
      </w:r>
      <w:r w:rsidRPr="07BFE0FF" w:rsidR="00D40B28">
        <w:rPr>
          <w:sz w:val="20"/>
          <w:szCs w:val="20"/>
          <w:highlight w:val="yellow"/>
        </w:rPr>
        <w:t>rápidamente</w:t>
      </w:r>
      <w:r w:rsidRPr="07BFE0FF" w:rsidR="00D40B28">
        <w:rPr>
          <w:color w:val="000000" w:themeColor="text1" w:themeTint="FF" w:themeShade="FF"/>
          <w:sz w:val="20"/>
          <w:szCs w:val="20"/>
          <w:highlight w:val="yellow"/>
        </w:rPr>
        <w:t xml:space="preserve"> mediante comando</w:t>
      </w:r>
      <w:r w:rsidRPr="07BFE0FF" w:rsidR="00D40B28">
        <w:rPr>
          <w:sz w:val="20"/>
          <w:szCs w:val="20"/>
          <w:highlight w:val="yellow"/>
        </w:rPr>
        <w:t>s</w:t>
      </w:r>
      <w:r w:rsidRPr="07BFE0FF" w:rsidR="0063728F">
        <w:rPr>
          <w:sz w:val="20"/>
          <w:szCs w:val="20"/>
          <w:highlight w:val="yellow"/>
        </w:rPr>
        <w:t>,</w:t>
      </w:r>
      <w:r w:rsidRPr="07BFE0FF" w:rsidR="00D40B28">
        <w:rPr>
          <w:sz w:val="20"/>
          <w:szCs w:val="20"/>
          <w:highlight w:val="yellow"/>
        </w:rPr>
        <w:t xml:space="preserve"> con la ayuda del lenguaje de programación y un equipo de cómputo. Del mismo modo, las </w:t>
      </w:r>
      <w:r w:rsidRPr="07BFE0FF" w:rsidR="00D40B28">
        <w:rPr>
          <w:color w:val="000000" w:themeColor="text1" w:themeTint="FF" w:themeShade="FF"/>
          <w:sz w:val="20"/>
          <w:szCs w:val="20"/>
          <w:highlight w:val="yellow"/>
        </w:rPr>
        <w:t xml:space="preserve">DB </w:t>
      </w:r>
      <w:r w:rsidRPr="07BFE0FF" w:rsidR="00D40B28">
        <w:rPr>
          <w:sz w:val="20"/>
          <w:szCs w:val="20"/>
          <w:highlight w:val="yellow"/>
        </w:rPr>
        <w:t>se usan para el desarrollo de análisis, depuración y estructuración</w:t>
      </w:r>
      <w:r w:rsidRPr="07BFE0FF" w:rsidR="0063728F">
        <w:rPr>
          <w:sz w:val="20"/>
          <w:szCs w:val="20"/>
          <w:highlight w:val="yellow"/>
        </w:rPr>
        <w:t>,</w:t>
      </w:r>
      <w:r w:rsidRPr="07BFE0FF" w:rsidR="00D40B28">
        <w:rPr>
          <w:sz w:val="20"/>
          <w:szCs w:val="20"/>
          <w:highlight w:val="yellow"/>
        </w:rPr>
        <w:t xml:space="preserve"> a fin de generar </w:t>
      </w:r>
      <w:r w:rsidRPr="07BFE0FF" w:rsidR="00D40B28">
        <w:rPr>
          <w:color w:val="000000" w:themeColor="text1" w:themeTint="FF" w:themeShade="FF"/>
          <w:sz w:val="20"/>
          <w:szCs w:val="20"/>
          <w:highlight w:val="yellow"/>
        </w:rPr>
        <w:t>informes de datos complejos.</w:t>
      </w:r>
    </w:p>
    <w:p w:rsidR="001D23D6" w:rsidRDefault="00D40B28" w14:paraId="0000007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D23D6" w:rsidP="2C273342" w:rsidRDefault="00D40B28" w14:paraId="00000072" w14:textId="132B62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lang w:val="es-ES"/>
        </w:rPr>
      </w:pPr>
      <w:r w:rsidRPr="2C273342">
        <w:rPr>
          <w:sz w:val="20"/>
          <w:szCs w:val="20"/>
        </w:rPr>
        <w:t xml:space="preserve">Existen diferentes tipos de DB, entre ellas están: DB </w:t>
      </w:r>
      <w:r w:rsidRPr="2C273342">
        <w:rPr>
          <w:color w:val="000000" w:themeColor="text1"/>
          <w:sz w:val="20"/>
          <w:szCs w:val="20"/>
        </w:rPr>
        <w:t xml:space="preserve">relacional (SQL); DB no relacional (NoSQL); DB distribuida; </w:t>
      </w:r>
      <w:r w:rsidRPr="2C273342">
        <w:rPr>
          <w:sz w:val="20"/>
          <w:szCs w:val="20"/>
        </w:rPr>
        <w:t xml:space="preserve">DB </w:t>
      </w:r>
      <w:r w:rsidRPr="2C273342">
        <w:rPr>
          <w:color w:val="000000" w:themeColor="text1"/>
          <w:sz w:val="20"/>
          <w:szCs w:val="20"/>
        </w:rPr>
        <w:t xml:space="preserve">orientada a objetos y DB gráficas. La existencia </w:t>
      </w:r>
      <w:r w:rsidRPr="2C273342">
        <w:rPr>
          <w:sz w:val="20"/>
          <w:szCs w:val="20"/>
        </w:rPr>
        <w:t xml:space="preserve">de </w:t>
      </w:r>
      <w:r w:rsidRPr="2C273342">
        <w:rPr>
          <w:color w:val="000000" w:themeColor="text1"/>
          <w:sz w:val="20"/>
          <w:szCs w:val="20"/>
        </w:rPr>
        <w:t xml:space="preserve">diversas DB </w:t>
      </w:r>
      <w:r w:rsidRPr="2C273342">
        <w:rPr>
          <w:sz w:val="20"/>
          <w:szCs w:val="20"/>
        </w:rPr>
        <w:t xml:space="preserve">es debido a la gran diversidad </w:t>
      </w:r>
      <w:r w:rsidRPr="2C273342">
        <w:rPr>
          <w:color w:val="000000" w:themeColor="text1"/>
          <w:sz w:val="20"/>
          <w:szCs w:val="20"/>
        </w:rPr>
        <w:t xml:space="preserve">de </w:t>
      </w:r>
      <w:r w:rsidRPr="2C273342">
        <w:rPr>
          <w:sz w:val="20"/>
          <w:szCs w:val="20"/>
        </w:rPr>
        <w:t>formas de trabajo entre ellas.</w:t>
      </w:r>
    </w:p>
    <w:p w:rsidR="001D23D6" w:rsidRDefault="001D23D6" w14:paraId="0000007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P="2C273342" w:rsidRDefault="00D40B28" w14:paraId="00000074" w14:textId="132B62F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"/>
        </w:rPr>
      </w:pPr>
      <w:r w:rsidRPr="2C273342">
        <w:rPr>
          <w:sz w:val="20"/>
          <w:szCs w:val="20"/>
        </w:rPr>
        <w:t xml:space="preserve">Cada herramienta aborda desde distintos ángulos el estudio, así hay unas de licencia </w:t>
      </w:r>
      <w:r w:rsidRPr="2C273342">
        <w:rPr>
          <w:i/>
          <w:iCs/>
          <w:sz w:val="20"/>
          <w:szCs w:val="20"/>
        </w:rPr>
        <w:t>free</w:t>
      </w:r>
      <w:r w:rsidRPr="2C273342">
        <w:rPr>
          <w:sz w:val="20"/>
          <w:szCs w:val="20"/>
        </w:rPr>
        <w:t xml:space="preserve"> (sin costo) y otras </w:t>
      </w:r>
      <w:r w:rsidRPr="2C273342">
        <w:rPr>
          <w:i/>
          <w:iCs/>
          <w:sz w:val="20"/>
          <w:szCs w:val="20"/>
        </w:rPr>
        <w:t>premium</w:t>
      </w:r>
      <w:r w:rsidRPr="2C273342">
        <w:rPr>
          <w:sz w:val="20"/>
          <w:szCs w:val="20"/>
        </w:rPr>
        <w:t xml:space="preserve"> (por lo general licencia a un año), existen unas que se conectan con </w:t>
      </w:r>
      <w:r w:rsidRPr="2C273342">
        <w:rPr>
          <w:i/>
          <w:iCs/>
          <w:sz w:val="20"/>
          <w:szCs w:val="20"/>
        </w:rPr>
        <w:t>software</w:t>
      </w:r>
      <w:r w:rsidRPr="2C273342">
        <w:rPr>
          <w:sz w:val="20"/>
          <w:szCs w:val="20"/>
        </w:rPr>
        <w:t xml:space="preserve"> comúnmente usado como Excel o </w:t>
      </w:r>
      <w:proofErr w:type="spellStart"/>
      <w:r w:rsidRPr="2C273342">
        <w:rPr>
          <w:sz w:val="20"/>
          <w:szCs w:val="20"/>
        </w:rPr>
        <w:t>Power</w:t>
      </w:r>
      <w:proofErr w:type="spellEnd"/>
      <w:r w:rsidRPr="2C273342">
        <w:rPr>
          <w:sz w:val="20"/>
          <w:szCs w:val="20"/>
        </w:rPr>
        <w:t xml:space="preserve"> BI y hay otras que son completamente cerradas a un único fabricante.</w:t>
      </w:r>
    </w:p>
    <w:p w:rsidR="001D23D6" w:rsidRDefault="001D23D6" w14:paraId="00000075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P="07BFE0FF" w:rsidRDefault="00D40B28" w14:paraId="00000076" w14:textId="646FA12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sz w:val="20"/>
          <w:szCs w:val="20"/>
          <w:lang w:val="es-ES"/>
        </w:rPr>
      </w:pPr>
      <w:r w:rsidRPr="07BFE0FF" w:rsidR="00D40B28">
        <w:rPr>
          <w:sz w:val="20"/>
          <w:szCs w:val="20"/>
          <w:lang w:val="es-ES"/>
        </w:rPr>
        <w:t>A través del siguiente video se expon</w:t>
      </w:r>
      <w:r w:rsidRPr="07BFE0FF" w:rsidR="00D40B28">
        <w:rPr>
          <w:sz w:val="20"/>
          <w:szCs w:val="20"/>
          <w:highlight w:val="magenta"/>
          <w:lang w:val="es-ES"/>
        </w:rPr>
        <w:t xml:space="preserve">en algunos </w:t>
      </w:r>
      <w:r w:rsidRPr="07BFE0FF" w:rsidR="00D40B28">
        <w:rPr>
          <w:i w:val="1"/>
          <w:iCs w:val="1"/>
          <w:sz w:val="20"/>
          <w:szCs w:val="20"/>
          <w:highlight w:val="magenta"/>
          <w:lang w:val="es-ES"/>
        </w:rPr>
        <w:t>software</w:t>
      </w:r>
      <w:r w:rsidRPr="07BFE0FF" w:rsidR="00D40B28">
        <w:rPr>
          <w:sz w:val="20"/>
          <w:szCs w:val="20"/>
          <w:lang w:val="es-ES"/>
        </w:rPr>
        <w:t xml:space="preserve"> de procesamiento de datos.</w:t>
      </w:r>
    </w:p>
    <w:p w:rsidR="001D23D6" w:rsidRDefault="001D23D6" w14:paraId="0000007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78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7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7A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D40B28" w14:paraId="0000007B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97733DF" wp14:editId="1D0DEE3F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6514148" cy="1115194"/>
                <wp:effectExtent l="0" t="0" r="0" b="0"/>
                <wp:wrapNone/>
                <wp:docPr id="141" name="Grupo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148" cy="1115194"/>
                          <a:chOff x="2088926" y="3222403"/>
                          <a:chExt cx="6514148" cy="1115194"/>
                        </a:xfrm>
                      </wpg:grpSpPr>
                      <wpg:grpSp>
                        <wpg:cNvPr id="196130423" name="Grupo 196130423"/>
                        <wpg:cNvGrpSpPr/>
                        <wpg:grpSpPr>
                          <a:xfrm>
                            <a:off x="2088926" y="3222403"/>
                            <a:ext cx="6514148" cy="1115194"/>
                            <a:chOff x="2088926" y="3222403"/>
                            <a:chExt cx="6514148" cy="1115194"/>
                          </a:xfrm>
                        </wpg:grpSpPr>
                        <wps:wsp>
                          <wps:cNvPr id="329838970" name="Rectángulo 329838970"/>
                          <wps:cNvSpPr/>
                          <wps:spPr>
                            <a:xfrm>
                              <a:off x="2088926" y="3222403"/>
                              <a:ext cx="6514125" cy="1115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23D6" w:rsidRDefault="001D23D6" w14:paraId="42473FA2" w14:textId="7777777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46234520" name="Grupo 1046234520"/>
                          <wpg:cNvGrpSpPr/>
                          <wpg:grpSpPr>
                            <a:xfrm>
                              <a:off x="2088926" y="3222403"/>
                              <a:ext cx="6514148" cy="1115194"/>
                              <a:chOff x="2088926" y="3222403"/>
                              <a:chExt cx="6514148" cy="1115194"/>
                            </a:xfrm>
                          </wpg:grpSpPr>
                          <wps:wsp>
                            <wps:cNvPr id="1973204126" name="Rectángulo 1973204126"/>
                            <wps:cNvSpPr/>
                            <wps:spPr>
                              <a:xfrm>
                                <a:off x="2088926" y="3222403"/>
                                <a:ext cx="6514125" cy="1115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D23D6" w:rsidRDefault="001D23D6" w14:paraId="5B82B5F4" w14:textId="7777777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57302015" name="Grupo 2057302015"/>
                            <wpg:cNvGrpSpPr/>
                            <wpg:grpSpPr>
                              <a:xfrm>
                                <a:off x="2088926" y="3222403"/>
                                <a:ext cx="6514148" cy="1115194"/>
                                <a:chOff x="2274659" y="3191367"/>
                                <a:chExt cx="6994357" cy="1177276"/>
                              </a:xfrm>
                            </wpg:grpSpPr>
                            <wps:wsp>
                              <wps:cNvPr id="1414557052" name="Rectángulo 1414557052"/>
                              <wps:cNvSpPr/>
                              <wps:spPr>
                                <a:xfrm>
                                  <a:off x="2274659" y="3191367"/>
                                  <a:ext cx="6994350" cy="1177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D23D6" w:rsidRDefault="001D23D6" w14:paraId="3ACA18F6" w14:textId="7777777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514449859" name="Grupo 514449859"/>
                              <wpg:cNvGrpSpPr/>
                              <wpg:grpSpPr>
                                <a:xfrm>
                                  <a:off x="2274659" y="3191367"/>
                                  <a:ext cx="6994357" cy="1177276"/>
                                  <a:chOff x="2274659" y="3191367"/>
                                  <a:chExt cx="6994357" cy="1177276"/>
                                </a:xfrm>
                              </wpg:grpSpPr>
                              <wps:wsp>
                                <wps:cNvPr id="646672547" name="Rectángulo 646672547"/>
                                <wps:cNvSpPr/>
                                <wps:spPr>
                                  <a:xfrm>
                                    <a:off x="2274664" y="3191367"/>
                                    <a:ext cx="6142650" cy="117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D23D6" w:rsidRDefault="001D23D6" w14:paraId="27578905" w14:textId="77777777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148329857" name="Grupo 1148329857"/>
                                <wpg:cNvGrpSpPr/>
                                <wpg:grpSpPr>
                                  <a:xfrm>
                                    <a:off x="2274659" y="3191367"/>
                                    <a:ext cx="6994357" cy="1177276"/>
                                    <a:chOff x="2274659" y="3198975"/>
                                    <a:chExt cx="6994357" cy="1162058"/>
                                  </a:xfrm>
                                </wpg:grpSpPr>
                                <wps:wsp>
                                  <wps:cNvPr id="1368344890" name="Rectángulo 1368344890"/>
                                  <wps:cNvSpPr/>
                                  <wps:spPr>
                                    <a:xfrm>
                                      <a:off x="2274664" y="3198975"/>
                                      <a:ext cx="6142650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D23D6" w:rsidRDefault="001D23D6" w14:paraId="780C2DD1" w14:textId="77777777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26804600" name="Grupo 1226804600"/>
                                  <wpg:cNvGrpSpPr/>
                                  <wpg:grpSpPr>
                                    <a:xfrm>
                                      <a:off x="2274659" y="3198975"/>
                                      <a:ext cx="6994357" cy="1162058"/>
                                      <a:chOff x="2247195" y="3208500"/>
                                      <a:chExt cx="7056900" cy="1143008"/>
                                    </a:xfrm>
                                  </wpg:grpSpPr>
                                  <wps:wsp>
                                    <wps:cNvPr id="2085622283" name="Rectángulo 2085622283"/>
                                    <wps:cNvSpPr/>
                                    <wps:spPr>
                                      <a:xfrm>
                                        <a:off x="2247200" y="3208500"/>
                                        <a:ext cx="6197600" cy="1143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D23D6" w:rsidRDefault="001D23D6" w14:paraId="5E5FFCD5" w14:textId="77777777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895341754" name="Rectángulo 895341754"/>
                                    <wps:cNvSpPr/>
                                    <wps:spPr>
                                      <a:xfrm>
                                        <a:off x="2247195" y="3208508"/>
                                        <a:ext cx="7056900" cy="1143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ED7D3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D23D6" w:rsidRDefault="00D40B28" w14:paraId="3C4353BF" w14:textId="77777777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FFFFFF"/>
                                              <w:sz w:val="40"/>
                                            </w:rPr>
                                            <w:t>CF009_1_2_Video_Bases_de_datos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distT="0" distB="0" distL="114300" distR="114300" simplePos="0" relativeHeight="0" behindDoc="0" locked="0" layoutInCell="1" hidden="0" allowOverlap="1" wp14:anchorId="0897F6B7" wp14:editId="7777777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6514148" cy="1115194"/>
                <wp:effectExtent l="0" t="0" r="0" b="0"/>
                <wp:wrapNone/>
                <wp:docPr id="62851005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4148" cy="11151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23D6" w:rsidRDefault="001D23D6" w14:paraId="0000007C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7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7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7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8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8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8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8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84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D40B28" w14:paraId="00000085" w14:textId="7777777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Representación de la información</w:t>
      </w:r>
    </w:p>
    <w:p w:rsidR="001D23D6" w:rsidRDefault="001D23D6" w14:paraId="00000086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1D23D6" w:rsidRDefault="00D40B28" w14:paraId="0000008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marco jurídico aplicable en Colombia para el aprovechamiento y recolección de </w:t>
      </w:r>
      <w:r>
        <w:rPr>
          <w:color w:val="000000"/>
          <w:sz w:val="20"/>
          <w:szCs w:val="20"/>
        </w:rPr>
        <w:t>datos está regido por:</w:t>
      </w:r>
    </w:p>
    <w:p w:rsidR="001D23D6" w:rsidRDefault="001D23D6" w14:paraId="00000088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D40B28" w14:paraId="0000008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A79A082" wp14:editId="670F68DA">
                <wp:simplePos x="0" y="0"/>
                <wp:positionH relativeFrom="column">
                  <wp:posOffset>-38099</wp:posOffset>
                </wp:positionH>
                <wp:positionV relativeFrom="paragraph">
                  <wp:posOffset>0</wp:posOffset>
                </wp:positionV>
                <wp:extent cx="6514148" cy="948882"/>
                <wp:effectExtent l="0" t="0" r="0" b="0"/>
                <wp:wrapNone/>
                <wp:docPr id="136" name="Grupo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148" cy="948882"/>
                          <a:chOff x="2088926" y="3305559"/>
                          <a:chExt cx="6514148" cy="948882"/>
                        </a:xfrm>
                      </wpg:grpSpPr>
                      <wpg:grpSp>
                        <wpg:cNvPr id="2021891929" name="Grupo 2021891929"/>
                        <wpg:cNvGrpSpPr/>
                        <wpg:grpSpPr>
                          <a:xfrm>
                            <a:off x="2088926" y="3305559"/>
                            <a:ext cx="6514148" cy="948882"/>
                            <a:chOff x="2088926" y="3305559"/>
                            <a:chExt cx="6514148" cy="948882"/>
                          </a:xfrm>
                        </wpg:grpSpPr>
                        <wps:wsp>
                          <wps:cNvPr id="529120261" name="Rectángulo 529120261"/>
                          <wps:cNvSpPr/>
                          <wps:spPr>
                            <a:xfrm>
                              <a:off x="2088926" y="3305559"/>
                              <a:ext cx="6514125" cy="94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23D6" w:rsidRDefault="001D23D6" w14:paraId="054128FB" w14:textId="7777777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92000272" name="Grupo 692000272"/>
                          <wpg:cNvGrpSpPr/>
                          <wpg:grpSpPr>
                            <a:xfrm>
                              <a:off x="2088926" y="3305559"/>
                              <a:ext cx="6514148" cy="948882"/>
                              <a:chOff x="2088926" y="3305559"/>
                              <a:chExt cx="6514148" cy="948882"/>
                            </a:xfrm>
                          </wpg:grpSpPr>
                          <wps:wsp>
                            <wps:cNvPr id="1883766710" name="Rectángulo 1883766710"/>
                            <wps:cNvSpPr/>
                            <wps:spPr>
                              <a:xfrm>
                                <a:off x="2088926" y="3305559"/>
                                <a:ext cx="6514125" cy="948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D23D6" w:rsidRDefault="001D23D6" w14:paraId="6A43EFC3" w14:textId="7777777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90394596" name="Grupo 1590394596"/>
                            <wpg:cNvGrpSpPr/>
                            <wpg:grpSpPr>
                              <a:xfrm>
                                <a:off x="2088926" y="3305559"/>
                                <a:ext cx="6514148" cy="948882"/>
                                <a:chOff x="1605384" y="3191367"/>
                                <a:chExt cx="8223863" cy="1177276"/>
                              </a:xfrm>
                            </wpg:grpSpPr>
                            <wps:wsp>
                              <wps:cNvPr id="1855050901" name="Rectángulo 1855050901"/>
                              <wps:cNvSpPr/>
                              <wps:spPr>
                                <a:xfrm>
                                  <a:off x="1605384" y="3191367"/>
                                  <a:ext cx="8223850" cy="1177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D23D6" w:rsidRDefault="001D23D6" w14:paraId="26615178" w14:textId="7777777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522412849" name="Grupo 522412849"/>
                              <wpg:cNvGrpSpPr/>
                              <wpg:grpSpPr>
                                <a:xfrm>
                                  <a:off x="1605384" y="3191367"/>
                                  <a:ext cx="8223863" cy="1177276"/>
                                  <a:chOff x="1605384" y="3191367"/>
                                  <a:chExt cx="8223863" cy="1177276"/>
                                </a:xfrm>
                              </wpg:grpSpPr>
                              <wps:wsp>
                                <wps:cNvPr id="1786775226" name="Rectángulo 1786775226"/>
                                <wps:cNvSpPr/>
                                <wps:spPr>
                                  <a:xfrm>
                                    <a:off x="2274664" y="3191367"/>
                                    <a:ext cx="6142650" cy="117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D23D6" w:rsidRDefault="001D23D6" w14:paraId="3C9ED8E3" w14:textId="77777777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908807631" name="Grupo 1908807631"/>
                                <wpg:cNvGrpSpPr/>
                                <wpg:grpSpPr>
                                  <a:xfrm>
                                    <a:off x="1605384" y="3191367"/>
                                    <a:ext cx="8223863" cy="1177276"/>
                                    <a:chOff x="1605384" y="3198975"/>
                                    <a:chExt cx="8223863" cy="1162058"/>
                                  </a:xfrm>
                                </wpg:grpSpPr>
                                <wps:wsp>
                                  <wps:cNvPr id="478989458" name="Rectángulo 478989458"/>
                                  <wps:cNvSpPr/>
                                  <wps:spPr>
                                    <a:xfrm>
                                      <a:off x="2274664" y="3198975"/>
                                      <a:ext cx="6142650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D23D6" w:rsidRDefault="001D23D6" w14:paraId="528BF1C5" w14:textId="77777777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85021381" name="Grupo 285021381"/>
                                  <wpg:cNvGrpSpPr/>
                                  <wpg:grpSpPr>
                                    <a:xfrm>
                                      <a:off x="1605384" y="3198975"/>
                                      <a:ext cx="8223863" cy="1162058"/>
                                      <a:chOff x="1571935" y="3208500"/>
                                      <a:chExt cx="8297400" cy="1143008"/>
                                    </a:xfrm>
                                  </wpg:grpSpPr>
                                  <wps:wsp>
                                    <wps:cNvPr id="1813274075" name="Rectángulo 1813274075"/>
                                    <wps:cNvSpPr/>
                                    <wps:spPr>
                                      <a:xfrm>
                                        <a:off x="2247200" y="3208500"/>
                                        <a:ext cx="6197600" cy="1143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D23D6" w:rsidRDefault="001D23D6" w14:paraId="2F5841A8" w14:textId="77777777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576737367" name="Rectángulo 1576737367"/>
                                    <wps:cNvSpPr/>
                                    <wps:spPr>
                                      <a:xfrm>
                                        <a:off x="1571935" y="3208508"/>
                                        <a:ext cx="8297400" cy="1143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ED7D3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D23D6" w:rsidRDefault="00D40B28" w14:paraId="1E03488A" w14:textId="77777777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FFFFFF"/>
                                              <w:sz w:val="40"/>
                                            </w:rPr>
                                            <w:t>CF009_1_3_Linea_de_tiempo_Representación_de_la_información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distT="0" distB="0" distL="114300" distR="114300" simplePos="0" relativeHeight="0" behindDoc="0" locked="0" layoutInCell="1" hidden="0" allowOverlap="1" wp14:anchorId="7FC722E5" wp14:editId="7777777">
                <wp:simplePos x="0" y="0"/>
                <wp:positionH relativeFrom="column">
                  <wp:posOffset>-38099</wp:posOffset>
                </wp:positionH>
                <wp:positionV relativeFrom="paragraph">
                  <wp:posOffset>0</wp:posOffset>
                </wp:positionV>
                <wp:extent cx="6514148" cy="948882"/>
                <wp:effectExtent l="0" t="0" r="0" b="0"/>
                <wp:wrapNone/>
                <wp:docPr id="5120678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4148" cy="948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23D6" w:rsidRDefault="001D23D6" w14:paraId="0000008A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8B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8C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8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8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8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D40B28" w14:paraId="0000009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Deberes y prohibiciones de los ciudadanos.</w:t>
      </w:r>
    </w:p>
    <w:p w:rsidR="001D23D6" w:rsidRDefault="001D23D6" w14:paraId="0000009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u w:val="single"/>
        </w:rPr>
      </w:pPr>
    </w:p>
    <w:p w:rsidR="001D23D6" w:rsidRDefault="00D40B28" w14:paraId="0000009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 xml:space="preserve">Trabajo </w:t>
      </w:r>
      <w:r>
        <w:rPr>
          <w:b/>
          <w:sz w:val="20"/>
          <w:szCs w:val="20"/>
          <w:u w:val="single"/>
        </w:rPr>
        <w:t>en sí</w:t>
      </w:r>
    </w:p>
    <w:p w:rsidR="001D23D6" w:rsidRDefault="001D23D6" w14:paraId="0000009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1D23D6" w14:paraId="00000094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D40B28" w14:paraId="0000009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Ningún usuario que se encuentre utilizando un equipo de cómputo conectado a la red </w:t>
      </w:r>
      <w:r>
        <w:rPr>
          <w:color w:val="000000"/>
          <w:sz w:val="20"/>
          <w:szCs w:val="20"/>
        </w:rPr>
        <w:t>interna, deberá tratar de modificar los datos de identificación del equipo asignado (por ejemplo: nombre en la red, grupo de trabajo o dominio, dirección IP, entre otros), esta labor es ejecutada por el personal autorizado de la oficina de sistemas e informática.</w:t>
      </w:r>
    </w:p>
    <w:p w:rsidR="001D23D6" w:rsidRDefault="00D40B28" w14:paraId="0000009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debe prohibir la instalación y/o uso de dispositivos como módem, cable módem, sistemas ADSL, celulares o similares en equipos de cómputo de la empresa que permitan conexión directa a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internet, el acceso a internet debe realizarse a través de los medios provistos por la empresa.</w:t>
      </w:r>
    </w:p>
    <w:p w:rsidR="001D23D6" w:rsidRDefault="00D40B28" w14:paraId="0000009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Prohibir conectarse a redes inalámbricas personales o desconocidas desde el computador de trabajo.</w:t>
      </w:r>
    </w:p>
    <w:p w:rsidR="001D23D6" w:rsidRDefault="00D40B28" w14:paraId="0000009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Los puertos de transmisión y recepción de infrarrojo y </w:t>
      </w:r>
      <w:r>
        <w:rPr>
          <w:i/>
          <w:color w:val="000000"/>
          <w:sz w:val="20"/>
          <w:szCs w:val="20"/>
        </w:rPr>
        <w:t>bluetooth</w:t>
      </w:r>
      <w:r>
        <w:rPr>
          <w:color w:val="000000"/>
          <w:sz w:val="20"/>
          <w:szCs w:val="20"/>
        </w:rPr>
        <w:t xml:space="preserve"> deben estar deshabilitados.</w:t>
      </w:r>
    </w:p>
    <w:p w:rsidR="001D23D6" w:rsidRDefault="00D40B28" w14:paraId="0000009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Restringir el uso de </w:t>
      </w:r>
      <w:r>
        <w:rPr>
          <w:color w:val="000000"/>
          <w:sz w:val="20"/>
          <w:szCs w:val="20"/>
        </w:rPr>
        <w:t>recursos compartidos configurados en equipos de usuario, se debe hacer uso del servidor de archivos (Unidad G o la asignada por el personal de oficina de sistemas e informática).</w:t>
      </w:r>
    </w:p>
    <w:p w:rsidR="001D23D6" w:rsidRDefault="00D40B28" w14:paraId="0000009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Solo personal autorizado por la oficina de sistemas e informática puede realizar </w:t>
      </w:r>
      <w:r>
        <w:rPr>
          <w:sz w:val="20"/>
          <w:szCs w:val="20"/>
        </w:rPr>
        <w:t>mantenimiento, soporte</w:t>
      </w:r>
      <w:r>
        <w:rPr>
          <w:color w:val="000000"/>
          <w:sz w:val="20"/>
          <w:szCs w:val="20"/>
        </w:rPr>
        <w:t xml:space="preserve"> o reparaciones a equipos de cómputo.</w:t>
      </w:r>
    </w:p>
    <w:p w:rsidR="001D23D6" w:rsidRDefault="00D40B28" w14:paraId="0000009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Los usuarios no deben instalar o desinstalar </w:t>
      </w:r>
      <w:r>
        <w:rPr>
          <w:i/>
          <w:color w:val="000000"/>
          <w:sz w:val="20"/>
          <w:szCs w:val="20"/>
        </w:rPr>
        <w:t>software</w:t>
      </w:r>
      <w:r>
        <w:rPr>
          <w:color w:val="000000"/>
          <w:sz w:val="20"/>
          <w:szCs w:val="20"/>
        </w:rPr>
        <w:t xml:space="preserve"> o equipos periféricos</w:t>
      </w:r>
      <w:r>
        <w:rPr>
          <w:sz w:val="20"/>
          <w:szCs w:val="20"/>
        </w:rPr>
        <w:t>, este debe realizar la petición al encargado d</w:t>
      </w:r>
      <w:r>
        <w:rPr>
          <w:color w:val="000000"/>
          <w:sz w:val="20"/>
          <w:szCs w:val="20"/>
        </w:rPr>
        <w:t>e la oficina de sistemas e informática.</w:t>
      </w:r>
    </w:p>
    <w:p w:rsidR="001D23D6" w:rsidP="2C273342" w:rsidRDefault="00D40B28" w14:paraId="0000009C" w14:textId="132B6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lang w:val="es-ES"/>
        </w:rPr>
      </w:pPr>
      <w:r w:rsidRPr="2C273342">
        <w:rPr>
          <w:color w:val="000000" w:themeColor="text1"/>
          <w:sz w:val="20"/>
          <w:szCs w:val="20"/>
        </w:rPr>
        <w:t xml:space="preserve">No se debe instalar ningún </w:t>
      </w:r>
      <w:r w:rsidRPr="2C273342">
        <w:rPr>
          <w:i/>
          <w:iCs/>
          <w:color w:val="000000" w:themeColor="text1"/>
          <w:sz w:val="20"/>
          <w:szCs w:val="20"/>
        </w:rPr>
        <w:t>software</w:t>
      </w:r>
      <w:r w:rsidRPr="2C273342">
        <w:rPr>
          <w:color w:val="000000" w:themeColor="text1"/>
          <w:sz w:val="20"/>
          <w:szCs w:val="20"/>
        </w:rPr>
        <w:t xml:space="preserve"> de conexiones remotas, por ejemplo, TeamViewer, Real VNC </w:t>
      </w:r>
      <w:proofErr w:type="spellStart"/>
      <w:r w:rsidRPr="2C273342">
        <w:rPr>
          <w:color w:val="000000" w:themeColor="text1"/>
          <w:sz w:val="20"/>
          <w:szCs w:val="20"/>
        </w:rPr>
        <w:t>Logmain</w:t>
      </w:r>
      <w:proofErr w:type="spellEnd"/>
      <w:r w:rsidRPr="2C273342">
        <w:rPr>
          <w:color w:val="000000" w:themeColor="text1"/>
          <w:sz w:val="20"/>
          <w:szCs w:val="20"/>
        </w:rPr>
        <w:t>, etc., debe utilizarse únicamente la VPN asignada por la oficina de sistemas e informática.</w:t>
      </w:r>
    </w:p>
    <w:p w:rsidR="001D23D6" w:rsidRDefault="00D40B28" w14:paraId="0000009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 instalar </w:t>
      </w:r>
      <w:r>
        <w:rPr>
          <w:i/>
          <w:color w:val="000000"/>
          <w:sz w:val="20"/>
          <w:szCs w:val="20"/>
        </w:rPr>
        <w:t>software</w:t>
      </w:r>
      <w:r>
        <w:rPr>
          <w:color w:val="000000"/>
          <w:sz w:val="20"/>
          <w:szCs w:val="20"/>
        </w:rPr>
        <w:t>, como juegos y/o utilitarios.</w:t>
      </w:r>
    </w:p>
    <w:p w:rsidR="001D23D6" w:rsidRDefault="00D40B28" w14:paraId="0000009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almacenamiento de información de negocio de cada una de las áreas debe reposar en el recurso compartido (unidad G o la asignada por el personal de oficina de sistemas e informática) dispuesto para cada proceso y no almacenados en el PC, ya que la información de negocio contenida en los equipos de cómputo puede dañarse y se perdería de esta forma la información allí contenida.</w:t>
      </w:r>
    </w:p>
    <w:p w:rsidR="001D23D6" w:rsidRDefault="00D40B28" w14:paraId="0000009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requiere el uso de elementos de seguridad física como guaya o candado para asegurar los portátiles a los puestos de trabajo, si viajan con ellos, deberán mantenerse como equipaje de mano.</w:t>
      </w:r>
    </w:p>
    <w:p w:rsidR="001D23D6" w:rsidRDefault="00D40B28" w14:paraId="000000A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Solo personal autorizado puede realizar conexión remota a los equipos de cómputo para actividades de administración y soporte.</w:t>
      </w:r>
    </w:p>
    <w:p w:rsidR="001D23D6" w:rsidRDefault="00D40B28" w14:paraId="000000A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 eliminación de información clasificada o reservada debe realizarse de manera que quede irrecuperable, la impresa en pedazos muy pequeños.</w:t>
      </w:r>
    </w:p>
    <w:p w:rsidR="001D23D6" w:rsidRDefault="00D40B28" w14:paraId="000000A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 se debe almacenar información ni accesos directos en el escritorio del equipo de cómputo (pantalla).</w:t>
      </w:r>
    </w:p>
    <w:p w:rsidR="001D23D6" w:rsidRDefault="00D40B28" w14:paraId="000000A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debe bloquear la sesión del equipo asignado cuando el usuario se ausente del puesto de trabajo y finalizar sesión de las aplicaciones activas.</w:t>
      </w:r>
    </w:p>
    <w:p w:rsidR="001D23D6" w:rsidRDefault="00D40B28" w14:paraId="000000A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puesto de trabajo debe permanecer organizado y la información resguardada al finalizar la jornada laboral.</w:t>
      </w:r>
    </w:p>
    <w:p w:rsidR="001D23D6" w:rsidRDefault="00D40B28" w14:paraId="000000A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Nunca deben quedar a la vista nombres de usuario, contraseñas, direcciones IP, directorios, contratos, números de cuenta, listados, datos de empleados, documentos no públicos, etc.</w:t>
      </w:r>
    </w:p>
    <w:p w:rsidR="001D23D6" w:rsidRDefault="00D40B28" w14:paraId="000000A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Sobre el escritorio únicamente deben permanecer los elementos necesarios para desarrollar la labor asignada.</w:t>
      </w:r>
    </w:p>
    <w:p w:rsidR="001D23D6" w:rsidRDefault="00D40B28" w14:paraId="000000A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Solo usuarios custodios o aquellos que por actividad relacionada directamente con cuartos que contienen </w:t>
      </w:r>
      <w:r>
        <w:rPr>
          <w:i/>
          <w:color w:val="000000"/>
          <w:sz w:val="20"/>
          <w:szCs w:val="20"/>
        </w:rPr>
        <w:t>racks</w:t>
      </w:r>
      <w:r>
        <w:rPr>
          <w:color w:val="000000"/>
          <w:sz w:val="20"/>
          <w:szCs w:val="20"/>
        </w:rPr>
        <w:t xml:space="preserve"> de cableado o equipos de comunicaciones deben acceder a ellos.</w:t>
      </w:r>
    </w:p>
    <w:p w:rsidR="001D23D6" w:rsidRDefault="00D40B28" w14:paraId="000000A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prohíbe el ingreso de cámaras, equipos y/o celulares con funciones de video, almacenamiento, audio o similares, sin previa autorización, justificación y solo se aceptarán para una actividad laboral necesaria.</w:t>
      </w:r>
    </w:p>
    <w:p w:rsidR="001D23D6" w:rsidRDefault="00D40B28" w14:paraId="000000A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Los monitores de los PC deben quedar bloqueados y apagados al finalizar la jornada laboral.</w:t>
      </w:r>
    </w:p>
    <w:p w:rsidR="001D23D6" w:rsidRDefault="00D40B28" w14:paraId="000000A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Las llaves de los </w:t>
      </w:r>
      <w:r>
        <w:rPr>
          <w:i/>
          <w:color w:val="000000"/>
          <w:sz w:val="20"/>
          <w:szCs w:val="20"/>
        </w:rPr>
        <w:t>racks</w:t>
      </w:r>
      <w:r>
        <w:rPr>
          <w:color w:val="000000"/>
          <w:sz w:val="20"/>
          <w:szCs w:val="20"/>
        </w:rPr>
        <w:t xml:space="preserve"> deben quedar almacenadas en un lugar seguro y los </w:t>
      </w:r>
      <w:r>
        <w:rPr>
          <w:i/>
          <w:color w:val="000000"/>
          <w:sz w:val="20"/>
          <w:szCs w:val="20"/>
        </w:rPr>
        <w:t>racks</w:t>
      </w:r>
      <w:r>
        <w:rPr>
          <w:color w:val="000000"/>
          <w:sz w:val="20"/>
          <w:szCs w:val="20"/>
        </w:rPr>
        <w:t xml:space="preserve"> cerrados al finalizar la jornada laboral.</w:t>
      </w:r>
    </w:p>
    <w:p w:rsidR="001D23D6" w:rsidP="2C273342" w:rsidRDefault="00D40B28" w14:paraId="000000AB" w14:textId="132B6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lang w:val="es-ES"/>
        </w:rPr>
      </w:pPr>
      <w:r w:rsidRPr="2C273342">
        <w:rPr>
          <w:color w:val="000000" w:themeColor="text1"/>
          <w:sz w:val="20"/>
          <w:szCs w:val="20"/>
        </w:rPr>
        <w:t>El almacenamiento en la nube de la entidad es para uso estrictamente laboral y/o académico, almacenar información técnica o científica y, en general, almacenar únicamente información que sea de relevancia para la entidad.</w:t>
      </w:r>
    </w:p>
    <w:p w:rsidR="001D23D6" w:rsidP="2C273342" w:rsidRDefault="00D40B28" w14:paraId="000000AC" w14:textId="132B6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lang w:val="es-ES"/>
        </w:rPr>
      </w:pPr>
      <w:r w:rsidRPr="2C273342">
        <w:rPr>
          <w:color w:val="000000" w:themeColor="text1"/>
          <w:sz w:val="20"/>
          <w:szCs w:val="20"/>
        </w:rPr>
        <w:t>Si la información que va a ser almacenada es de carácter reservado o clasificado, se deben implementar técnicas de cifrado o protección con contraseña y asignar permiso de acceso únicamente a las personas autorizadas.</w:t>
      </w:r>
    </w:p>
    <w:p w:rsidR="001D23D6" w:rsidRDefault="001D23D6" w14:paraId="000000A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1D23D6" w14:paraId="000000A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u w:val="single"/>
        </w:rPr>
      </w:pPr>
    </w:p>
    <w:p w:rsidR="001D23D6" w:rsidRDefault="00D40B28" w14:paraId="000000A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Trabajo en casa</w:t>
      </w:r>
    </w:p>
    <w:p w:rsidR="001D23D6" w:rsidRDefault="001D23D6" w14:paraId="000000B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  <w:u w:val="single"/>
        </w:rPr>
      </w:pPr>
    </w:p>
    <w:p w:rsidR="001D23D6" w:rsidRDefault="00D40B28" w14:paraId="000000B1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Si los equipos son personales, el trabajador debe instalar el </w:t>
      </w:r>
      <w:r>
        <w:rPr>
          <w:sz w:val="20"/>
          <w:szCs w:val="20"/>
        </w:rPr>
        <w:t xml:space="preserve">SO </w:t>
      </w:r>
      <w:r>
        <w:rPr>
          <w:color w:val="000000"/>
          <w:sz w:val="20"/>
          <w:szCs w:val="20"/>
        </w:rPr>
        <w:t>desde una fuente fiable.</w:t>
      </w:r>
    </w:p>
    <w:p w:rsidR="001D23D6" w:rsidRDefault="00D40B28" w14:paraId="000000B2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Mantener el </w:t>
      </w:r>
      <w:r>
        <w:rPr>
          <w:sz w:val="20"/>
          <w:szCs w:val="20"/>
        </w:rPr>
        <w:t>SO</w:t>
      </w:r>
      <w:r>
        <w:rPr>
          <w:color w:val="000000"/>
          <w:sz w:val="20"/>
          <w:szCs w:val="20"/>
        </w:rPr>
        <w:t xml:space="preserve"> y las aplicaciones actualizadas.</w:t>
      </w:r>
    </w:p>
    <w:p w:rsidR="001D23D6" w:rsidRDefault="00D40B28" w14:paraId="000000B3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Instalar un antivirus confiable y mantenerlo actualizado en su base de datos.</w:t>
      </w:r>
    </w:p>
    <w:p w:rsidR="001D23D6" w:rsidRDefault="00D40B28" w14:paraId="000000B4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Utilizar el control de acceso definido por la entidad con sus correspondientes permisos.</w:t>
      </w:r>
    </w:p>
    <w:p w:rsidR="001D23D6" w:rsidRDefault="00D40B28" w14:paraId="000000B5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Mantener </w:t>
      </w:r>
      <w:r>
        <w:rPr>
          <w:sz w:val="20"/>
          <w:szCs w:val="20"/>
        </w:rPr>
        <w:t xml:space="preserve">configuración </w:t>
      </w:r>
      <w:r>
        <w:rPr>
          <w:color w:val="000000"/>
          <w:sz w:val="20"/>
          <w:szCs w:val="20"/>
        </w:rPr>
        <w:t>segur</w:t>
      </w:r>
      <w:r>
        <w:rPr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en todas las aplicaciones del ordena</w:t>
      </w:r>
      <w:r>
        <w:rPr>
          <w:sz w:val="20"/>
          <w:szCs w:val="20"/>
        </w:rPr>
        <w:t xml:space="preserve">dor, ejemplo: navegador, correo, carpetas en la nube, </w:t>
      </w:r>
      <w:r>
        <w:rPr>
          <w:color w:val="000000"/>
          <w:sz w:val="20"/>
          <w:szCs w:val="20"/>
        </w:rPr>
        <w:t>etc.</w:t>
      </w:r>
    </w:p>
    <w:p w:rsidR="001D23D6" w:rsidRDefault="00D40B28" w14:paraId="000000B6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Parametrizar</w:t>
      </w:r>
      <w:r>
        <w:rPr>
          <w:sz w:val="20"/>
          <w:szCs w:val="20"/>
        </w:rPr>
        <w:t xml:space="preserve"> por inactividad mayor a 5 min </w:t>
      </w:r>
      <w:r>
        <w:rPr>
          <w:color w:val="000000"/>
          <w:sz w:val="20"/>
          <w:szCs w:val="20"/>
        </w:rPr>
        <w:t>bloqueo automático del equipo y en lo posible, utilizar un cifrado de disco, o almacenar la información en los recursos que la empresa disponga.</w:t>
      </w:r>
    </w:p>
    <w:p w:rsidR="001D23D6" w:rsidRDefault="00D40B28" w14:paraId="000000B7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debe conectar únicamente a través de la VPN (red privada virtual) suministrada por la empresa.</w:t>
      </w:r>
    </w:p>
    <w:p w:rsidR="001D23D6" w:rsidRDefault="00D40B28" w14:paraId="000000B8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almacenamiento de información de negocio (información definitiva) de cada una de las áreas debe reposar en el recurso compartido (unidad G o la asignada por el personal de Oficina de Sistemas e Informática).</w:t>
      </w:r>
    </w:p>
    <w:p w:rsidR="001D23D6" w:rsidRDefault="00D40B28" w14:paraId="000000B9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En el OneDrive y los recursos de colaboración, como </w:t>
      </w:r>
      <w:r>
        <w:rPr>
          <w:sz w:val="20"/>
          <w:szCs w:val="20"/>
        </w:rPr>
        <w:t>SharePoint</w:t>
      </w:r>
      <w:r>
        <w:rPr>
          <w:color w:val="000000"/>
          <w:sz w:val="20"/>
          <w:szCs w:val="20"/>
        </w:rPr>
        <w:t>, se debe almacenar información en tránsito, temporal o que requiere ser compartida para ser actualizada por</w:t>
      </w:r>
      <w:r>
        <w:rPr>
          <w:color w:val="000000"/>
        </w:rPr>
        <w:t xml:space="preserve"> </w:t>
      </w:r>
      <w:r>
        <w:rPr>
          <w:color w:val="000000"/>
          <w:sz w:val="20"/>
          <w:szCs w:val="20"/>
        </w:rPr>
        <w:t>múltiples usuarios y no almacenarla en el PC, ya que la información de negocio contenida en los equipos de cómputo puede dañarse y perderse.</w:t>
      </w:r>
    </w:p>
    <w:p w:rsidR="001D23D6" w:rsidRDefault="00D40B28" w14:paraId="000000BA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 almacenar en los equipos asignados o personales información clasificada o reservada.</w:t>
      </w:r>
      <w:r>
        <w:rPr>
          <w:color w:val="000000"/>
        </w:rPr>
        <w:t xml:space="preserve"> </w:t>
      </w:r>
      <w:r>
        <w:rPr>
          <w:color w:val="000000"/>
          <w:sz w:val="20"/>
          <w:szCs w:val="20"/>
        </w:rPr>
        <w:t>Los equipos portátiles no deben dejarse desatendidos</w:t>
      </w:r>
      <w:r>
        <w:rPr>
          <w:sz w:val="20"/>
          <w:szCs w:val="20"/>
        </w:rPr>
        <w:t>.</w:t>
      </w:r>
    </w:p>
    <w:p w:rsidR="001D23D6" w:rsidRDefault="00D40B28" w14:paraId="000000BB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Utilizar guayas de seguridad para los equipos portátiles.</w:t>
      </w:r>
    </w:p>
    <w:p w:rsidR="001D23D6" w:rsidRDefault="00D40B28" w14:paraId="000000BC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el transporte entre la oficina y el lugar o lugares en que se ejecuten las funciones de trabajo, se debe </w:t>
      </w:r>
      <w:r>
        <w:rPr>
          <w:sz w:val="20"/>
          <w:szCs w:val="20"/>
        </w:rPr>
        <w:t xml:space="preserve">contar con </w:t>
      </w:r>
      <w:r>
        <w:rPr>
          <w:color w:val="000000"/>
          <w:sz w:val="20"/>
          <w:szCs w:val="20"/>
        </w:rPr>
        <w:t xml:space="preserve">un maletín </w:t>
      </w:r>
      <w:r>
        <w:rPr>
          <w:sz w:val="20"/>
          <w:szCs w:val="20"/>
        </w:rPr>
        <w:t>resistente</w:t>
      </w:r>
      <w:r>
        <w:rPr>
          <w:color w:val="000000"/>
          <w:sz w:val="20"/>
          <w:szCs w:val="20"/>
        </w:rPr>
        <w:t xml:space="preserve"> que proteja el equipo que se está trasladando.</w:t>
      </w:r>
    </w:p>
    <w:p w:rsidR="001D23D6" w:rsidRDefault="00D40B28" w14:paraId="000000BD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Guardar el</w:t>
      </w:r>
      <w:r>
        <w:rPr>
          <w:color w:val="000000"/>
          <w:sz w:val="20"/>
          <w:szCs w:val="20"/>
        </w:rPr>
        <w:t xml:space="preserve"> dispositivo mientras no se utiliza, bajo llave en el sitio o sitios en los que se ejecuten las funciones de trabajo en casa.</w:t>
      </w:r>
    </w:p>
    <w:p w:rsidR="001D23D6" w:rsidRDefault="00D40B28" w14:paraId="000000BE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Establecer medidas de seguridad de la Información institucional contenido en el dispositivo con el objeto de evitar el acceso no autorizado a esta.</w:t>
      </w:r>
    </w:p>
    <w:p w:rsidR="001D23D6" w:rsidRDefault="00D40B28" w14:paraId="000000BF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Configurar para el equipo de trabajo </w:t>
      </w:r>
      <w:r>
        <w:rPr>
          <w:color w:val="000000"/>
          <w:sz w:val="20"/>
          <w:szCs w:val="20"/>
        </w:rPr>
        <w:t xml:space="preserve">cuentas de usuario independientes con permisos especiales </w:t>
      </w:r>
      <w:r>
        <w:rPr>
          <w:sz w:val="20"/>
          <w:szCs w:val="20"/>
        </w:rPr>
        <w:t>y de ser posible SO o m</w:t>
      </w:r>
      <w:r>
        <w:rPr>
          <w:color w:val="000000"/>
          <w:sz w:val="20"/>
          <w:szCs w:val="20"/>
        </w:rPr>
        <w:t>áquinas virtuales separadas.</w:t>
      </w:r>
    </w:p>
    <w:p w:rsidR="001D23D6" w:rsidP="2C273342" w:rsidRDefault="00D40B28" w14:paraId="000000C0" w14:textId="132B62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lang w:val="es-ES"/>
        </w:rPr>
      </w:pPr>
      <w:r w:rsidRPr="2C273342">
        <w:rPr>
          <w:color w:val="000000" w:themeColor="text1"/>
          <w:sz w:val="20"/>
          <w:szCs w:val="20"/>
        </w:rPr>
        <w:t>No hacer uso de conexiones desconocidas</w:t>
      </w:r>
      <w:r w:rsidRPr="2C273342">
        <w:rPr>
          <w:sz w:val="20"/>
          <w:szCs w:val="20"/>
        </w:rPr>
        <w:t xml:space="preserve"> </w:t>
      </w:r>
      <w:r w:rsidRPr="2C273342">
        <w:rPr>
          <w:color w:val="000000" w:themeColor="text1"/>
          <w:sz w:val="20"/>
          <w:szCs w:val="20"/>
        </w:rPr>
        <w:t>(</w:t>
      </w:r>
      <w:r w:rsidRPr="2C273342">
        <w:rPr>
          <w:sz w:val="20"/>
          <w:szCs w:val="20"/>
        </w:rPr>
        <w:t xml:space="preserve">redes </w:t>
      </w:r>
      <w:r w:rsidRPr="2C273342">
        <w:rPr>
          <w:color w:val="000000" w:themeColor="text1"/>
          <w:sz w:val="20"/>
          <w:szCs w:val="20"/>
        </w:rPr>
        <w:t>wifi abiertas, redes públicas, entre otr</w:t>
      </w:r>
      <w:r w:rsidRPr="2C273342">
        <w:rPr>
          <w:sz w:val="20"/>
          <w:szCs w:val="20"/>
        </w:rPr>
        <w:t>a</w:t>
      </w:r>
      <w:r w:rsidRPr="2C273342">
        <w:rPr>
          <w:color w:val="000000" w:themeColor="text1"/>
          <w:sz w:val="20"/>
          <w:szCs w:val="20"/>
        </w:rPr>
        <w:t>s).</w:t>
      </w:r>
    </w:p>
    <w:p w:rsidR="001D23D6" w:rsidRDefault="00D40B28" w14:paraId="000000C1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Verificar que al navegar se cuenta con el </w:t>
      </w:r>
      <w:r>
        <w:rPr>
          <w:sz w:val="20"/>
          <w:szCs w:val="20"/>
        </w:rPr>
        <w:t>“candado” o cifrado SSL.</w:t>
      </w:r>
    </w:p>
    <w:p w:rsidR="001D23D6" w:rsidRDefault="00D40B28" w14:paraId="000000C2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Utilizar contraseñas seguras obviando</w:t>
      </w:r>
      <w:r>
        <w:rPr>
          <w:sz w:val="20"/>
          <w:szCs w:val="20"/>
        </w:rPr>
        <w:t xml:space="preserve"> números consecutivos, fechas de cumpleaños o nombres de familiares y amigos.</w:t>
      </w:r>
    </w:p>
    <w:p w:rsidR="001D23D6" w:rsidRDefault="00D40B28" w14:paraId="000000C3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Hacer </w:t>
      </w:r>
      <w:r>
        <w:rPr>
          <w:color w:val="000000"/>
          <w:sz w:val="20"/>
          <w:szCs w:val="20"/>
        </w:rPr>
        <w:t>borra</w:t>
      </w:r>
      <w:r>
        <w:rPr>
          <w:sz w:val="20"/>
          <w:szCs w:val="20"/>
        </w:rPr>
        <w:t xml:space="preserve">do integral en </w:t>
      </w:r>
      <w:r>
        <w:rPr>
          <w:color w:val="000000"/>
          <w:sz w:val="20"/>
          <w:szCs w:val="20"/>
        </w:rPr>
        <w:t xml:space="preserve">el </w:t>
      </w:r>
      <w:r>
        <w:rPr>
          <w:sz w:val="20"/>
          <w:szCs w:val="20"/>
        </w:rPr>
        <w:t>historial</w:t>
      </w:r>
      <w:r>
        <w:rPr>
          <w:color w:val="000000"/>
          <w:sz w:val="20"/>
          <w:szCs w:val="20"/>
        </w:rPr>
        <w:t xml:space="preserve"> del navega</w:t>
      </w:r>
      <w:r>
        <w:rPr>
          <w:sz w:val="20"/>
          <w:szCs w:val="20"/>
        </w:rPr>
        <w:t>dor</w:t>
      </w:r>
      <w:r>
        <w:rPr>
          <w:color w:val="000000"/>
          <w:sz w:val="20"/>
          <w:szCs w:val="20"/>
        </w:rPr>
        <w:t xml:space="preserve">, incluyendo </w:t>
      </w:r>
      <w:r>
        <w:rPr>
          <w:i/>
          <w:color w:val="000000"/>
          <w:sz w:val="20"/>
          <w:szCs w:val="20"/>
        </w:rPr>
        <w:t>cookies</w:t>
      </w:r>
      <w:r>
        <w:rPr>
          <w:color w:val="000000"/>
          <w:sz w:val="20"/>
          <w:szCs w:val="20"/>
        </w:rPr>
        <w:t xml:space="preserve">, datos </w:t>
      </w:r>
      <w:r>
        <w:rPr>
          <w:sz w:val="20"/>
          <w:szCs w:val="20"/>
        </w:rPr>
        <w:t>personales y</w:t>
      </w:r>
      <w:r>
        <w:rPr>
          <w:color w:val="000000"/>
          <w:sz w:val="20"/>
          <w:szCs w:val="20"/>
        </w:rPr>
        <w:t xml:space="preserve"> contraseñas.</w:t>
      </w:r>
    </w:p>
    <w:p w:rsidR="001D23D6" w:rsidRDefault="00D40B28" w14:paraId="000000C4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 debe usar el cuadro de </w:t>
      </w:r>
      <w:r>
        <w:rPr>
          <w:sz w:val="20"/>
          <w:szCs w:val="20"/>
        </w:rPr>
        <w:t>diálogo</w:t>
      </w:r>
      <w:r>
        <w:rPr>
          <w:color w:val="000000"/>
          <w:sz w:val="20"/>
          <w:szCs w:val="20"/>
        </w:rPr>
        <w:t xml:space="preserve"> en el que se </w:t>
      </w:r>
      <w:r>
        <w:rPr>
          <w:sz w:val="20"/>
          <w:szCs w:val="20"/>
        </w:rPr>
        <w:t>sugiere</w:t>
      </w:r>
      <w:r>
        <w:rPr>
          <w:color w:val="000000"/>
          <w:sz w:val="20"/>
          <w:szCs w:val="20"/>
        </w:rPr>
        <w:t xml:space="preserve"> recordar contraseña.</w:t>
      </w:r>
    </w:p>
    <w:p w:rsidR="001D23D6" w:rsidRDefault="00D40B28" w14:paraId="000000C5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Al culminar la jornada laboral, cerrar todas las páginas, conexiones, correos y trabajos que se </w:t>
      </w:r>
      <w:r>
        <w:rPr>
          <w:sz w:val="20"/>
          <w:szCs w:val="20"/>
        </w:rPr>
        <w:t>estén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ejecutando</w:t>
      </w:r>
      <w:r>
        <w:rPr>
          <w:color w:val="000000"/>
          <w:sz w:val="20"/>
          <w:szCs w:val="20"/>
        </w:rPr>
        <w:t>.</w:t>
      </w:r>
    </w:p>
    <w:p w:rsidR="001D23D6" w:rsidRDefault="00D40B28" w14:paraId="000000C6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Asegurarse de retirar todos los dispositivos </w:t>
      </w:r>
      <w:r>
        <w:rPr>
          <w:sz w:val="20"/>
          <w:szCs w:val="20"/>
        </w:rPr>
        <w:t xml:space="preserve">periféricos usados en la jornada, por ejemplo: </w:t>
      </w:r>
      <w:r>
        <w:rPr>
          <w:color w:val="000000"/>
          <w:sz w:val="20"/>
          <w:szCs w:val="20"/>
        </w:rPr>
        <w:t>USB, CD o DVD.</w:t>
      </w:r>
    </w:p>
    <w:p w:rsidR="001D23D6" w:rsidRDefault="00D40B28" w14:paraId="000000C7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Llevar a cabo la destrucción de los documentos, para lo cual será necesario romperlo o triturarlo con el objeto de evitar que la pieza documental se arroje de manera completa al contenedor o papelera y sea reutilizada para labores domésticas que de alguna manera ponga en riesgo la información institucional.</w:t>
      </w:r>
    </w:p>
    <w:p w:rsidR="001D23D6" w:rsidP="2C273342" w:rsidRDefault="00D40B28" w14:paraId="000000C8" w14:textId="132B62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lang w:val="es-ES"/>
        </w:rPr>
      </w:pPr>
      <w:r w:rsidRPr="2C273342">
        <w:rPr>
          <w:sz w:val="20"/>
          <w:szCs w:val="20"/>
        </w:rPr>
        <w:t>Revisar la bandeja de las impresoras, de tal manera que no se deje copias al alcance de terceros</w:t>
      </w:r>
      <w:r w:rsidRPr="2C273342">
        <w:rPr>
          <w:color w:val="000000" w:themeColor="text1"/>
          <w:sz w:val="20"/>
          <w:szCs w:val="20"/>
        </w:rPr>
        <w:t>.</w:t>
      </w:r>
    </w:p>
    <w:p w:rsidR="001D23D6" w:rsidRDefault="00D40B28" w14:paraId="000000C9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 dejar los documentos en tránsito desentendidos en el lugar o lugares en los que se ejecutan las funciones de trabajo en casa.</w:t>
      </w:r>
    </w:p>
    <w:p w:rsidR="001D23D6" w:rsidRDefault="001D23D6" w14:paraId="000000CA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:rsidR="001D23D6" w:rsidRDefault="00D40B28" w14:paraId="000000CB" w14:textId="7777777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Talento humano</w:t>
      </w:r>
    </w:p>
    <w:p w:rsidR="001D23D6" w:rsidRDefault="001D23D6" w14:paraId="000000CC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1D23D6" w:rsidRDefault="00D40B28" w14:paraId="000000C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name="_heading=h.gjdgxs" w:colFirst="0" w:colLast="0" w:id="1"/>
      <w:bookmarkEnd w:id="1"/>
      <w:r>
        <w:rPr>
          <w:color w:val="000000"/>
          <w:sz w:val="20"/>
          <w:szCs w:val="20"/>
        </w:rPr>
        <w:t>Los profesionales en Bases de Datos (DB) deben desarrollar, ejecutar y hacer mantenimiento con el uso de técnicas que van desde supervisar hasta optimizar el servidor que contiene la base de datos y así asegurar su disponibilidad y rendimiento. El mantenimiento de las bases de datos implica ejecutar tareas de actualización con técnicas estadísticas, supervisando el uso de la DB, servidores y espacio, planificando estrategias de copias de seguridad y recuperación de la información.</w:t>
      </w:r>
    </w:p>
    <w:p w:rsidR="001D23D6" w:rsidRDefault="001D23D6" w14:paraId="000000C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D40B28" w14:paraId="000000C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Por medio del siguiente video, se profundizará en algunos procesos del talento humano relacionados con las bases de datos.</w:t>
      </w:r>
    </w:p>
    <w:p w:rsidR="001D23D6" w:rsidRDefault="00D40B28" w14:paraId="000000D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553653ED" wp14:editId="203E980C">
                <wp:simplePos x="0" y="0"/>
                <wp:positionH relativeFrom="column">
                  <wp:posOffset>38101</wp:posOffset>
                </wp:positionH>
                <wp:positionV relativeFrom="paragraph">
                  <wp:posOffset>152400</wp:posOffset>
                </wp:positionV>
                <wp:extent cx="6161723" cy="952500"/>
                <wp:effectExtent l="0" t="0" r="0" b="0"/>
                <wp:wrapNone/>
                <wp:docPr id="137" name="Grupo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1723" cy="952500"/>
                          <a:chOff x="2265139" y="3303750"/>
                          <a:chExt cx="6161723" cy="952500"/>
                        </a:xfrm>
                      </wpg:grpSpPr>
                      <wpg:grpSp>
                        <wpg:cNvPr id="2037520329" name="Grupo 2037520329"/>
                        <wpg:cNvGrpSpPr/>
                        <wpg:grpSpPr>
                          <a:xfrm>
                            <a:off x="2265139" y="3303750"/>
                            <a:ext cx="6161723" cy="952500"/>
                            <a:chOff x="2265139" y="3303750"/>
                            <a:chExt cx="6161723" cy="952500"/>
                          </a:xfrm>
                        </wpg:grpSpPr>
                        <wps:wsp>
                          <wps:cNvPr id="1056235753" name="Rectángulo 1056235753"/>
                          <wps:cNvSpPr/>
                          <wps:spPr>
                            <a:xfrm>
                              <a:off x="2265139" y="3303750"/>
                              <a:ext cx="6161700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23D6" w:rsidRDefault="001D23D6" w14:paraId="27393425" w14:textId="7777777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89511031" name="Grupo 1089511031"/>
                          <wpg:cNvGrpSpPr/>
                          <wpg:grpSpPr>
                            <a:xfrm>
                              <a:off x="2265139" y="3303750"/>
                              <a:ext cx="6161723" cy="952500"/>
                              <a:chOff x="2265139" y="3303750"/>
                              <a:chExt cx="6161723" cy="952500"/>
                            </a:xfrm>
                          </wpg:grpSpPr>
                          <wps:wsp>
                            <wps:cNvPr id="1173298634" name="Rectángulo 1173298634"/>
                            <wps:cNvSpPr/>
                            <wps:spPr>
                              <a:xfrm>
                                <a:off x="2265139" y="3303750"/>
                                <a:ext cx="616170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D23D6" w:rsidRDefault="001D23D6" w14:paraId="30A1E724" w14:textId="7777777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33651635" name="Grupo 1833651635"/>
                            <wpg:cNvGrpSpPr/>
                            <wpg:grpSpPr>
                              <a:xfrm>
                                <a:off x="2265139" y="3303750"/>
                                <a:ext cx="6161723" cy="952500"/>
                                <a:chOff x="1605384" y="3191367"/>
                                <a:chExt cx="8223863" cy="1177276"/>
                              </a:xfrm>
                            </wpg:grpSpPr>
                            <wps:wsp>
                              <wps:cNvPr id="1176552424" name="Rectángulo 1176552424"/>
                              <wps:cNvSpPr/>
                              <wps:spPr>
                                <a:xfrm>
                                  <a:off x="1605384" y="3191367"/>
                                  <a:ext cx="8223850" cy="1177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D23D6" w:rsidRDefault="001D23D6" w14:paraId="4F8E2400" w14:textId="7777777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923161816" name="Grupo 1923161816"/>
                              <wpg:cNvGrpSpPr/>
                              <wpg:grpSpPr>
                                <a:xfrm>
                                  <a:off x="1605384" y="3191367"/>
                                  <a:ext cx="8223863" cy="1177276"/>
                                  <a:chOff x="1605384" y="3191367"/>
                                  <a:chExt cx="8223863" cy="1177276"/>
                                </a:xfrm>
                              </wpg:grpSpPr>
                              <wps:wsp>
                                <wps:cNvPr id="2138009529" name="Rectángulo 2138009529"/>
                                <wps:cNvSpPr/>
                                <wps:spPr>
                                  <a:xfrm>
                                    <a:off x="2274664" y="3191367"/>
                                    <a:ext cx="6142650" cy="117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D23D6" w:rsidRDefault="001D23D6" w14:paraId="60D529C2" w14:textId="77777777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955530801" name="Grupo 1955530801"/>
                                <wpg:cNvGrpSpPr/>
                                <wpg:grpSpPr>
                                  <a:xfrm>
                                    <a:off x="1605384" y="3191367"/>
                                    <a:ext cx="8223863" cy="1177276"/>
                                    <a:chOff x="1605384" y="3198975"/>
                                    <a:chExt cx="8223863" cy="1162058"/>
                                  </a:xfrm>
                                </wpg:grpSpPr>
                                <wps:wsp>
                                  <wps:cNvPr id="1165550821" name="Rectángulo 1165550821"/>
                                  <wps:cNvSpPr/>
                                  <wps:spPr>
                                    <a:xfrm>
                                      <a:off x="2274664" y="3198975"/>
                                      <a:ext cx="6142650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D23D6" w:rsidRDefault="001D23D6" w14:paraId="15E811D4" w14:textId="77777777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924761301" name="Grupo 924761301"/>
                                  <wpg:cNvGrpSpPr/>
                                  <wpg:grpSpPr>
                                    <a:xfrm>
                                      <a:off x="1605384" y="3198975"/>
                                      <a:ext cx="8223863" cy="1162058"/>
                                      <a:chOff x="1571935" y="3208500"/>
                                      <a:chExt cx="8297400" cy="1143008"/>
                                    </a:xfrm>
                                  </wpg:grpSpPr>
                                  <wps:wsp>
                                    <wps:cNvPr id="1557307384" name="Rectángulo 1557307384"/>
                                    <wps:cNvSpPr/>
                                    <wps:spPr>
                                      <a:xfrm>
                                        <a:off x="2247200" y="3208500"/>
                                        <a:ext cx="6197600" cy="1143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D23D6" w:rsidRDefault="001D23D6" w14:paraId="088EB27D" w14:textId="77777777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141919486" name="Rectángulo 1141919486"/>
                                    <wps:cNvSpPr/>
                                    <wps:spPr>
                                      <a:xfrm>
                                        <a:off x="1571935" y="3208508"/>
                                        <a:ext cx="8297400" cy="1143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ED7D3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D23D6" w:rsidRDefault="00D40B28" w14:paraId="62E6EBD4" w14:textId="77777777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FFFFFF"/>
                                              <w:sz w:val="40"/>
                                            </w:rPr>
                                            <w:t>CF009_1_4_Video_Talento_Humano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distT="0" distB="0" distL="114300" distR="114300" simplePos="0" relativeHeight="0" behindDoc="0" locked="0" layoutInCell="1" hidden="0" allowOverlap="1" wp14:anchorId="224D12D1" wp14:editId="7777777">
                <wp:simplePos x="0" y="0"/>
                <wp:positionH relativeFrom="column">
                  <wp:posOffset>38101</wp:posOffset>
                </wp:positionH>
                <wp:positionV relativeFrom="paragraph">
                  <wp:posOffset>152400</wp:posOffset>
                </wp:positionV>
                <wp:extent cx="6161723" cy="952500"/>
                <wp:effectExtent l="0" t="0" r="0" b="0"/>
                <wp:wrapNone/>
                <wp:docPr id="18729239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1723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23D6" w:rsidRDefault="001D23D6" w14:paraId="000000D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D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D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D4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D5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D6" w14:textId="77777777">
      <w:pPr>
        <w:jc w:val="center"/>
        <w:rPr>
          <w:color w:val="161616"/>
          <w:sz w:val="20"/>
          <w:szCs w:val="20"/>
          <w:highlight w:val="white"/>
        </w:rPr>
      </w:pPr>
    </w:p>
    <w:p w:rsidR="001D23D6" w:rsidRDefault="001D23D6" w14:paraId="000000D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tbl>
      <w:tblPr>
        <w:tblStyle w:val="afffe"/>
        <w:tblW w:w="997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1D23D6" w:rsidTr="2C273342" w14:paraId="43F804E5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0D8" w14:textId="77777777">
            <w:pPr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0"/>
                <w:id w:val="-1612502546"/>
              </w:sdtPr>
              <w:sdtEndPr/>
              <w:sdtContent>
                <w:commentRangeStart w:id="2"/>
              </w:sdtContent>
            </w:sdt>
          </w:p>
          <w:p w:rsidR="001D23D6" w:rsidP="2C273342" w:rsidRDefault="00D40B28" w14:paraId="000000D9" w14:textId="132B62FD">
            <w:pPr>
              <w:jc w:val="both"/>
              <w:rPr>
                <w:b w:val="0"/>
                <w:sz w:val="20"/>
                <w:szCs w:val="20"/>
                <w:lang w:val="es-ES"/>
              </w:rPr>
            </w:pPr>
            <w:commentRangeEnd w:id="2"/>
            <w:r>
              <w:commentReference w:id="2"/>
            </w:r>
            <w:r w:rsidRPr="2C273342">
              <w:rPr>
                <w:b w:val="0"/>
                <w:sz w:val="20"/>
                <w:szCs w:val="20"/>
              </w:rPr>
              <w:t xml:space="preserve">Para un mejor entendimiento de las técnicas para el mantenimiento de DB, puede apoyarse en el video: </w:t>
            </w:r>
            <w:r w:rsidRPr="2C273342">
              <w:rPr>
                <w:b w:val="0"/>
                <w:i/>
                <w:iCs/>
                <w:sz w:val="20"/>
                <w:szCs w:val="20"/>
              </w:rPr>
              <w:t>Mantenimiento básico y respaldo de las bases de datos SQL y HANA</w:t>
            </w:r>
            <w:r w:rsidRPr="2C273342">
              <w:rPr>
                <w:b w:val="0"/>
                <w:sz w:val="20"/>
                <w:szCs w:val="20"/>
              </w:rPr>
              <w:t xml:space="preserve">, el cual se encuentra en el material complementario. </w:t>
            </w:r>
          </w:p>
          <w:p w:rsidR="001D23D6" w:rsidRDefault="001D23D6" w14:paraId="000000D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:rsidR="001D23D6" w:rsidRDefault="001D23D6" w14:paraId="000000DB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1D23D6" w14:paraId="000000DC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1D23D6" w:rsidRDefault="001D23D6" w14:paraId="000000D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1D23D6" w:rsidRDefault="00D40B28" w14:paraId="000000DE" w14:textId="7777777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Informe técnico</w:t>
      </w:r>
    </w:p>
    <w:p w:rsidR="001D23D6" w:rsidRDefault="001D23D6" w14:paraId="000000D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1D23D6" w:rsidP="2C273342" w:rsidRDefault="00D40B28" w14:paraId="000000E0" w14:textId="132B62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lang w:val="es-ES"/>
        </w:rPr>
      </w:pPr>
      <w:r w:rsidRPr="2C273342">
        <w:rPr>
          <w:color w:val="000000" w:themeColor="text1"/>
          <w:sz w:val="20"/>
          <w:szCs w:val="20"/>
        </w:rPr>
        <w:t xml:space="preserve">Es un </w:t>
      </w:r>
      <w:r w:rsidRPr="2C273342">
        <w:rPr>
          <w:color w:val="000000" w:themeColor="text1"/>
          <w:sz w:val="20"/>
          <w:szCs w:val="20"/>
        </w:rPr>
        <w:t>documento que describe el progreso de una investigación o labor realizada. Está conformado por la presentación sistemática y cronológica con la información suficiente para que un lector con capacidad y conocimiento del tema tratado, pueda evaluar y proponer modificaciones a los resultados y conclusiones. Este informe se conforma de parte inicial, cuerpo, anexo y parte final, las cuales se explican un poco a continuación.</w:t>
      </w:r>
    </w:p>
    <w:p w:rsidR="001D23D6" w:rsidRDefault="001D23D6" w14:paraId="000000E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D40B28" w14:paraId="000000E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Parte inicial </w:t>
      </w:r>
    </w:p>
    <w:p w:rsidR="001D23D6" w:rsidRDefault="001D23D6" w14:paraId="000000E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1D23D6" w:rsidRDefault="00D40B28" w14:paraId="000000E4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Contiene un orden establecido dividido en varias partes:</w:t>
      </w:r>
    </w:p>
    <w:p w:rsidR="001D23D6" w:rsidRDefault="001D23D6" w14:paraId="000000E5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D40B28" w14:paraId="000000E6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Portada.</w:t>
      </w:r>
    </w:p>
    <w:p w:rsidR="001D23D6" w:rsidRDefault="00D40B28" w14:paraId="000000E7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Resumen.</w:t>
      </w:r>
    </w:p>
    <w:p w:rsidR="001D23D6" w:rsidRDefault="00D40B28" w14:paraId="000000E8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Índice.</w:t>
      </w:r>
    </w:p>
    <w:p w:rsidR="001D23D6" w:rsidRDefault="00D40B28" w14:paraId="000000E9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Glosario de signos, símbolos, unidades, abreviaturas, términos técnicos.</w:t>
      </w:r>
    </w:p>
    <w:p w:rsidR="001D23D6" w:rsidRDefault="00D40B28" w14:paraId="000000EA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Prefacio.</w:t>
      </w:r>
    </w:p>
    <w:p w:rsidR="001D23D6" w:rsidRDefault="001D23D6" w14:paraId="000000EB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D40B28" w14:paraId="000000EC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Cuerpo del informe</w:t>
      </w:r>
    </w:p>
    <w:p w:rsidR="001D23D6" w:rsidRDefault="001D23D6" w14:paraId="000000E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D40B28" w14:paraId="000000E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Está </w:t>
      </w:r>
      <w:r>
        <w:rPr>
          <w:sz w:val="20"/>
          <w:szCs w:val="20"/>
        </w:rPr>
        <w:t>dividido</w:t>
      </w:r>
      <w:r>
        <w:rPr>
          <w:color w:val="000000"/>
          <w:sz w:val="20"/>
          <w:szCs w:val="20"/>
        </w:rPr>
        <w:t xml:space="preserve"> en:</w:t>
      </w:r>
    </w:p>
    <w:p w:rsidR="001D23D6" w:rsidRDefault="001D23D6" w14:paraId="000000E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D40B28" w14:paraId="000000F0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Introducción.</w:t>
      </w:r>
    </w:p>
    <w:p w:rsidR="001D23D6" w:rsidRDefault="00D40B28" w14:paraId="000000F1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Núcleo del informe con tablas, imágenes y demás material complementario.</w:t>
      </w:r>
    </w:p>
    <w:p w:rsidR="001D23D6" w:rsidRDefault="00D40B28" w14:paraId="000000F2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Conclusiones y recomendaciones.</w:t>
      </w:r>
    </w:p>
    <w:p w:rsidR="001D23D6" w:rsidRDefault="00D40B28" w14:paraId="000000F3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Agradecimientos.</w:t>
      </w:r>
    </w:p>
    <w:p w:rsidR="001D23D6" w:rsidRDefault="00D40B28" w14:paraId="000000F4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Listas de referencia.</w:t>
      </w:r>
    </w:p>
    <w:p w:rsidR="001D23D6" w:rsidRDefault="001D23D6" w14:paraId="000000F5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D40B28" w14:paraId="000000F6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Anexos</w:t>
      </w:r>
    </w:p>
    <w:p w:rsidR="001D23D6" w:rsidRDefault="001D23D6" w14:paraId="000000F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D40B28" w14:paraId="000000F8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Los anexos se consideran separadamente de la parte final, porque, aunque en muchas ocasiones no se requiere, en otras forman parte esencial y complemento de información de algunos informes. Se usan para presentar material que complementa el texto, estos pueden ser:</w:t>
      </w:r>
    </w:p>
    <w:p w:rsidR="001D23D6" w:rsidRDefault="001D23D6" w14:paraId="000000F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D40B28" w14:paraId="000000FA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Tablas.</w:t>
      </w:r>
    </w:p>
    <w:p w:rsidR="001D23D6" w:rsidRDefault="00D40B28" w14:paraId="000000FB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Imágenes.</w:t>
      </w:r>
    </w:p>
    <w:p w:rsidR="001D23D6" w:rsidRDefault="00D40B28" w14:paraId="000000FC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Material especial.</w:t>
      </w:r>
    </w:p>
    <w:p w:rsidR="001D23D6" w:rsidRDefault="00D40B28" w14:paraId="000000FD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Bibliografía.</w:t>
      </w:r>
    </w:p>
    <w:p w:rsidR="001D23D6" w:rsidRDefault="00D40B28" w14:paraId="000000FE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Descripción de equipos.</w:t>
      </w:r>
    </w:p>
    <w:p w:rsidR="001D23D6" w:rsidRDefault="00D40B28" w14:paraId="000000FF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Software</w:t>
      </w:r>
      <w:r>
        <w:rPr>
          <w:color w:val="000000"/>
          <w:sz w:val="20"/>
          <w:szCs w:val="20"/>
        </w:rPr>
        <w:t>.</w:t>
      </w:r>
    </w:p>
    <w:p w:rsidR="001D23D6" w:rsidRDefault="001D23D6" w14:paraId="0000010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D40B28" w14:paraId="0000010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Parte final</w:t>
      </w:r>
    </w:p>
    <w:p w:rsidR="001D23D6" w:rsidRDefault="001D23D6" w14:paraId="0000010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1D23D6" w:rsidRDefault="00D40B28" w14:paraId="0000010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Debe contener las siguientes partes en su orden:</w:t>
      </w:r>
    </w:p>
    <w:p w:rsidR="001D23D6" w:rsidRDefault="001D23D6" w14:paraId="00000104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D40B28" w14:paraId="00000105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Hojas de </w:t>
      </w:r>
      <w:r>
        <w:rPr>
          <w:color w:val="000000"/>
          <w:sz w:val="20"/>
          <w:szCs w:val="20"/>
        </w:rPr>
        <w:t>datos del documento.</w:t>
      </w:r>
    </w:p>
    <w:p w:rsidR="001D23D6" w:rsidRDefault="00D40B28" w14:paraId="00000106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Lista de distribución y disponibilidad.</w:t>
      </w:r>
    </w:p>
    <w:p w:rsidR="001D23D6" w:rsidRDefault="00D40B28" w14:paraId="00000107" w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Cubierta posterior, si se requiere.</w:t>
      </w:r>
    </w:p>
    <w:p w:rsidR="001D23D6" w:rsidRDefault="001D23D6" w14:paraId="00000108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1D23D6" w14:paraId="0000010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tbl>
      <w:tblPr>
        <w:tblStyle w:val="affff"/>
        <w:tblW w:w="997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600" w:firstRow="0" w:lastRow="0" w:firstColumn="0" w:lastColumn="0" w:noHBand="1" w:noVBand="1"/>
      </w:tblPr>
      <w:tblGrid>
        <w:gridCol w:w="9972"/>
      </w:tblGrid>
      <w:tr w:rsidR="001D23D6" w14:paraId="60C086AF" w14:textId="77777777">
        <w:tc>
          <w:tcPr>
            <w:tcW w:w="9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0A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Para complementar sus conocimientos sobre cómo realizar un informe técnico, se puede referir al video </w:t>
            </w:r>
            <w:r>
              <w:rPr>
                <w:b w:val="0"/>
                <w:i/>
                <w:sz w:val="20"/>
                <w:szCs w:val="20"/>
              </w:rPr>
              <w:t>Curso gratis de redacción de informes técnicos</w:t>
            </w:r>
            <w:r>
              <w:rPr>
                <w:b w:val="0"/>
                <w:sz w:val="20"/>
                <w:szCs w:val="20"/>
              </w:rPr>
              <w:t xml:space="preserve">, el cual se encuentra en el material complementario. </w:t>
            </w:r>
            <w:sdt>
              <w:sdtPr>
                <w:tag w:val="goog_rdk_1"/>
                <w:id w:val="969008591"/>
              </w:sdtPr>
              <w:sdtEndPr/>
              <w:sdtContent>
                <w:commentRangeStart w:id="3"/>
              </w:sdtContent>
            </w:sdt>
          </w:p>
          <w:p w:rsidR="001D23D6" w:rsidRDefault="00D40B28" w14:paraId="000001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commentRangeEnd w:id="3"/>
            <w:r>
              <w:commentReference w:id="3"/>
            </w:r>
          </w:p>
        </w:tc>
      </w:tr>
    </w:tbl>
    <w:p w:rsidR="001D23D6" w:rsidRDefault="001D23D6" w14:paraId="0000010C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1D23D6" w14:paraId="0000010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D40B28" w14:paraId="0000010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Normas APA</w:t>
      </w:r>
    </w:p>
    <w:p w:rsidR="001D23D6" w:rsidRDefault="001D23D6" w14:paraId="0000010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="001D23D6" w:rsidRDefault="00D40B28" w14:paraId="0000011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la redacción de </w:t>
      </w:r>
      <w:r>
        <w:rPr>
          <w:sz w:val="20"/>
          <w:szCs w:val="20"/>
        </w:rPr>
        <w:t>informes técnicos se recomienda el uso de las normas APA que tienen una particularidad en cuanto al tipo de letra, tamaño y márgenes:</w:t>
      </w:r>
    </w:p>
    <w:p w:rsidR="001D23D6" w:rsidRDefault="001D23D6" w14:paraId="0000011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D40B28" w14:paraId="00000112" w14:textId="77777777">
      <w:pPr>
        <w:numPr>
          <w:ilvl w:val="0"/>
          <w:numId w:val="2"/>
        </w:numPr>
        <w:pBdr>
          <w:top w:val="none" w:color="000000" w:sz="0" w:space="3"/>
          <w:left w:val="nil"/>
          <w:bottom w:val="none" w:color="000000" w:sz="0" w:space="3"/>
          <w:right w:val="none" w:color="000000" w:sz="0" w:space="0"/>
          <w:between w:val="none" w:color="000000" w:sz="0" w:space="3"/>
        </w:pBdr>
        <w:shd w:val="clear" w:color="auto" w:fill="FFFFFF"/>
        <w:spacing w:line="312" w:lineRule="auto"/>
        <w:ind w:left="714" w:hanging="357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Tamaño del papel:</w:t>
      </w:r>
      <w:r>
        <w:rPr>
          <w:color w:val="000000"/>
          <w:sz w:val="20"/>
          <w:szCs w:val="20"/>
        </w:rPr>
        <w:t xml:space="preserve"> carta.</w:t>
      </w:r>
    </w:p>
    <w:p w:rsidR="001D23D6" w:rsidP="2C273342" w:rsidRDefault="00D40B28" w14:paraId="00000113" w14:textId="132B62FD">
      <w:pPr>
        <w:numPr>
          <w:ilvl w:val="0"/>
          <w:numId w:val="2"/>
        </w:numPr>
        <w:pBdr>
          <w:top w:val="none" w:color="000000" w:sz="0" w:space="3"/>
          <w:left w:val="nil"/>
          <w:bottom w:val="none" w:color="000000" w:sz="0" w:space="3"/>
          <w:right w:val="none" w:color="000000" w:sz="0" w:space="0"/>
          <w:between w:val="none" w:color="000000" w:sz="0" w:space="3"/>
        </w:pBdr>
        <w:shd w:val="clear" w:color="auto" w:fill="FFFFFF" w:themeFill="background1"/>
        <w:spacing w:line="312" w:lineRule="auto"/>
        <w:ind w:left="714" w:hanging="357"/>
        <w:rPr>
          <w:color w:val="000000"/>
          <w:sz w:val="20"/>
          <w:szCs w:val="20"/>
          <w:lang w:val="es-ES"/>
        </w:rPr>
      </w:pPr>
      <w:r w:rsidRPr="2C273342">
        <w:rPr>
          <w:b/>
          <w:bCs/>
          <w:color w:val="000000" w:themeColor="text1"/>
          <w:sz w:val="20"/>
          <w:szCs w:val="20"/>
        </w:rPr>
        <w:t>Tipo de letra:</w:t>
      </w:r>
      <w:r w:rsidRPr="2C273342">
        <w:rPr>
          <w:color w:val="000000" w:themeColor="text1"/>
          <w:sz w:val="20"/>
          <w:szCs w:val="20"/>
        </w:rPr>
        <w:t xml:space="preserve"> Arial o Times News </w:t>
      </w:r>
      <w:proofErr w:type="spellStart"/>
      <w:r w:rsidRPr="2C273342">
        <w:rPr>
          <w:color w:val="000000" w:themeColor="text1"/>
          <w:sz w:val="20"/>
          <w:szCs w:val="20"/>
        </w:rPr>
        <w:t>Roman</w:t>
      </w:r>
      <w:proofErr w:type="spellEnd"/>
      <w:r w:rsidRPr="2C273342">
        <w:rPr>
          <w:color w:val="000000" w:themeColor="text1"/>
          <w:sz w:val="20"/>
          <w:szCs w:val="20"/>
        </w:rPr>
        <w:t>.</w:t>
      </w:r>
    </w:p>
    <w:p w:rsidR="001D23D6" w:rsidRDefault="00D40B28" w14:paraId="00000114" w14:textId="77777777">
      <w:pPr>
        <w:numPr>
          <w:ilvl w:val="0"/>
          <w:numId w:val="2"/>
        </w:numPr>
        <w:pBdr>
          <w:top w:val="none" w:color="000000" w:sz="0" w:space="3"/>
          <w:left w:val="nil"/>
          <w:bottom w:val="none" w:color="000000" w:sz="0" w:space="3"/>
          <w:right w:val="none" w:color="000000" w:sz="0" w:space="0"/>
          <w:between w:val="none" w:color="000000" w:sz="0" w:space="3"/>
        </w:pBdr>
        <w:shd w:val="clear" w:color="auto" w:fill="FFFFFF"/>
        <w:spacing w:line="312" w:lineRule="auto"/>
        <w:ind w:left="714" w:hanging="357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Tamaño letra:</w:t>
      </w:r>
      <w:r>
        <w:rPr>
          <w:color w:val="000000"/>
          <w:sz w:val="20"/>
          <w:szCs w:val="20"/>
        </w:rPr>
        <w:t xml:space="preserve"> 12 puntos.</w:t>
      </w:r>
    </w:p>
    <w:p w:rsidR="001D23D6" w:rsidRDefault="00D40B28" w14:paraId="00000115" w14:textId="77777777">
      <w:pPr>
        <w:numPr>
          <w:ilvl w:val="0"/>
          <w:numId w:val="2"/>
        </w:numPr>
        <w:pBdr>
          <w:top w:val="none" w:color="000000" w:sz="0" w:space="3"/>
          <w:left w:val="nil"/>
          <w:bottom w:val="none" w:color="000000" w:sz="0" w:space="3"/>
          <w:right w:val="none" w:color="000000" w:sz="0" w:space="0"/>
          <w:between w:val="none" w:color="000000" w:sz="0" w:space="3"/>
        </w:pBdr>
        <w:shd w:val="clear" w:color="auto" w:fill="FFFFFF"/>
        <w:spacing w:line="312" w:lineRule="auto"/>
        <w:ind w:left="714" w:hanging="357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Espaciado:</w:t>
      </w:r>
      <w:r>
        <w:rPr>
          <w:color w:val="000000"/>
          <w:sz w:val="20"/>
          <w:szCs w:val="20"/>
        </w:rPr>
        <w:t xml:space="preserve"> interlineado 2.0, sin espacio entre párrafos.</w:t>
      </w:r>
    </w:p>
    <w:p w:rsidR="001D23D6" w:rsidRDefault="00D40B28" w14:paraId="00000116" w14:textId="77777777">
      <w:pPr>
        <w:numPr>
          <w:ilvl w:val="0"/>
          <w:numId w:val="2"/>
        </w:numPr>
        <w:pBdr>
          <w:top w:val="none" w:color="000000" w:sz="0" w:space="3"/>
          <w:left w:val="nil"/>
          <w:bottom w:val="none" w:color="000000" w:sz="0" w:space="3"/>
          <w:right w:val="none" w:color="000000" w:sz="0" w:space="0"/>
          <w:between w:val="none" w:color="000000" w:sz="0" w:space="3"/>
        </w:pBdr>
        <w:shd w:val="clear" w:color="auto" w:fill="FFFFFF"/>
        <w:spacing w:line="312" w:lineRule="auto"/>
        <w:ind w:left="714" w:hanging="357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Alineado:</w:t>
      </w:r>
      <w:r>
        <w:rPr>
          <w:color w:val="000000"/>
          <w:sz w:val="20"/>
          <w:szCs w:val="20"/>
        </w:rPr>
        <w:t xml:space="preserve"> izquierda, sin justificar.</w:t>
      </w:r>
    </w:p>
    <w:p w:rsidR="001D23D6" w:rsidRDefault="00D40B28" w14:paraId="00000117" w14:textId="77777777">
      <w:pPr>
        <w:numPr>
          <w:ilvl w:val="0"/>
          <w:numId w:val="2"/>
        </w:numPr>
        <w:pBdr>
          <w:top w:val="none" w:color="000000" w:sz="0" w:space="3"/>
          <w:left w:val="nil"/>
          <w:bottom w:val="none" w:color="000000" w:sz="0" w:space="3"/>
          <w:right w:val="none" w:color="000000" w:sz="0" w:space="0"/>
          <w:between w:val="none" w:color="000000" w:sz="0" w:space="3"/>
        </w:pBdr>
        <w:shd w:val="clear" w:color="auto" w:fill="FFFFFF"/>
        <w:spacing w:line="312" w:lineRule="auto"/>
        <w:ind w:left="714" w:hanging="357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Márgenes:</w:t>
      </w:r>
      <w:r>
        <w:rPr>
          <w:color w:val="000000"/>
          <w:sz w:val="20"/>
          <w:szCs w:val="20"/>
        </w:rPr>
        <w:t xml:space="preserve"> 2,5 en cada lado (arriba, abajo, superior e inferior).</w:t>
      </w:r>
    </w:p>
    <w:p w:rsidR="001D23D6" w:rsidRDefault="00D40B28" w14:paraId="00000118" w14:textId="77777777">
      <w:pPr>
        <w:numPr>
          <w:ilvl w:val="0"/>
          <w:numId w:val="2"/>
        </w:numPr>
        <w:pBdr>
          <w:top w:val="none" w:color="000000" w:sz="0" w:space="3"/>
          <w:left w:val="nil"/>
          <w:bottom w:val="none" w:color="000000" w:sz="0" w:space="3"/>
          <w:right w:val="none" w:color="000000" w:sz="0" w:space="0"/>
          <w:between w:val="none" w:color="000000" w:sz="0" w:space="3"/>
        </w:pBdr>
        <w:shd w:val="clear" w:color="auto" w:fill="FFFFFF"/>
        <w:spacing w:line="312" w:lineRule="auto"/>
        <w:ind w:left="714" w:hanging="357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Sangría:</w:t>
      </w:r>
      <w:r>
        <w:rPr>
          <w:color w:val="000000"/>
          <w:sz w:val="20"/>
          <w:szCs w:val="20"/>
        </w:rPr>
        <w:t xml:space="preserve"> 5 espacios en la primera línea de cada párrafo.</w:t>
      </w:r>
    </w:p>
    <w:p w:rsidR="001D23D6" w:rsidRDefault="001D23D6" w14:paraId="00000119" w14:textId="77777777">
      <w:pPr>
        <w:pBdr>
          <w:top w:val="none" w:color="000000" w:sz="0" w:space="3"/>
          <w:bottom w:val="none" w:color="000000" w:sz="0" w:space="3"/>
          <w:right w:val="none" w:color="000000" w:sz="0" w:space="0"/>
          <w:between w:val="none" w:color="000000" w:sz="0" w:space="3"/>
        </w:pBdr>
        <w:shd w:val="clear" w:color="auto" w:fill="FFFFFF"/>
        <w:spacing w:line="312" w:lineRule="auto"/>
        <w:rPr>
          <w:sz w:val="20"/>
          <w:szCs w:val="20"/>
        </w:rPr>
      </w:pPr>
    </w:p>
    <w:p w:rsidRPr="003B0333" w:rsidR="001D23D6" w:rsidRDefault="00D40B28" w14:paraId="0000011A" w14:textId="77777777">
      <w:pPr>
        <w:pBdr>
          <w:top w:val="none" w:color="000000" w:sz="0" w:space="3"/>
          <w:bottom w:val="none" w:color="000000" w:sz="0" w:space="3"/>
          <w:right w:val="none" w:color="000000" w:sz="0" w:space="0"/>
          <w:between w:val="none" w:color="000000" w:sz="0" w:space="3"/>
        </w:pBdr>
        <w:shd w:val="clear" w:color="auto" w:fill="FFFFFF"/>
        <w:spacing w:line="312" w:lineRule="auto"/>
        <w:jc w:val="both"/>
        <w:rPr>
          <w:sz w:val="20"/>
          <w:szCs w:val="20"/>
          <w:highlight w:val="yellow"/>
        </w:rPr>
      </w:pPr>
      <w:r w:rsidRPr="003B0333">
        <w:rPr>
          <w:sz w:val="20"/>
          <w:szCs w:val="20"/>
          <w:highlight w:val="yellow"/>
        </w:rPr>
        <w:t xml:space="preserve">Ahora bien, en cuanto al cuerpo y estructura del informe, el </w:t>
      </w:r>
      <w:r w:rsidRPr="003B0333">
        <w:rPr>
          <w:sz w:val="20"/>
          <w:szCs w:val="20"/>
          <w:highlight w:val="yellow"/>
        </w:rPr>
        <w:t>título debe ir centrado, en negrita y un máximo de 15 palabras. Para las referencias de las fuentes consultadas están aquellas parafraseadas (con palabras del redactor se expresa la idea del autor) y aquellas que se extraen de manera textual.</w:t>
      </w:r>
    </w:p>
    <w:p w:rsidR="001D23D6" w:rsidRDefault="00D40B28" w14:paraId="0000011B" w14:textId="77777777">
      <w:pPr>
        <w:pBdr>
          <w:top w:val="none" w:color="000000" w:sz="0" w:space="3"/>
          <w:bottom w:val="none" w:color="000000" w:sz="0" w:space="3"/>
          <w:right w:val="none" w:color="000000" w:sz="0" w:space="0"/>
          <w:between w:val="none" w:color="000000" w:sz="0" w:space="3"/>
        </w:pBdr>
        <w:shd w:val="clear" w:color="auto" w:fill="FFFFFF"/>
        <w:spacing w:line="312" w:lineRule="auto"/>
        <w:jc w:val="both"/>
        <w:rPr>
          <w:sz w:val="20"/>
          <w:szCs w:val="20"/>
        </w:rPr>
      </w:pPr>
      <w:r w:rsidRPr="003B0333">
        <w:rPr>
          <w:sz w:val="20"/>
          <w:szCs w:val="20"/>
          <w:highlight w:val="yellow"/>
        </w:rPr>
        <w:t xml:space="preserve">Para ampliar la información y tener un conocimiento general de la normatividad, se puede referir al enlace Normas APA: </w:t>
      </w:r>
      <w:r w:rsidRPr="003B0333">
        <w:rPr>
          <w:i/>
          <w:sz w:val="20"/>
          <w:szCs w:val="20"/>
          <w:highlight w:val="yellow"/>
        </w:rPr>
        <w:t>Cómo presentar trabajos escritos</w:t>
      </w:r>
      <w:r w:rsidRPr="003B0333">
        <w:rPr>
          <w:sz w:val="20"/>
          <w:szCs w:val="20"/>
          <w:highlight w:val="yellow"/>
        </w:rPr>
        <w:t xml:space="preserve"> en </w:t>
      </w:r>
      <w:hyperlink r:id="rId19">
        <w:r w:rsidRPr="003B0333">
          <w:rPr>
            <w:color w:val="0000FF"/>
            <w:sz w:val="20"/>
            <w:szCs w:val="20"/>
            <w:highlight w:val="yellow"/>
            <w:u w:val="single"/>
          </w:rPr>
          <w:t>https://normasapa.in/</w:t>
        </w:r>
      </w:hyperlink>
    </w:p>
    <w:p w:rsidR="001D23D6" w:rsidRDefault="00D40B28" w14:paraId="0000011C" w14:textId="77777777">
      <w:pPr>
        <w:pBdr>
          <w:top w:val="none" w:color="000000" w:sz="0" w:space="3"/>
          <w:bottom w:val="none" w:color="000000" w:sz="0" w:space="3"/>
          <w:right w:val="none" w:color="000000" w:sz="0" w:space="0"/>
          <w:between w:val="none" w:color="000000" w:sz="0" w:space="3"/>
        </w:pBdr>
        <w:shd w:val="clear" w:color="auto" w:fill="FFFFFF"/>
        <w:spacing w:line="312" w:lineRule="auto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D23D6" w:rsidRDefault="001D23D6" w14:paraId="0000011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3B6E3F" w:rsidRDefault="003B6E3F" w14:paraId="47B9704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1D23D6" w14:paraId="0000011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1D23D6" w14:paraId="0000011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1D23D6" w14:paraId="0000012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1D23D6" w:rsidRDefault="00D40B28" w14:paraId="00000121" w14:textId="77777777">
      <w:pPr>
        <w:numPr>
          <w:ilvl w:val="0"/>
          <w:numId w:val="3"/>
        </w:numPr>
        <w:ind w:left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Síntesis </w:t>
      </w:r>
    </w:p>
    <w:p w:rsidR="001D23D6" w:rsidRDefault="001D23D6" w14:paraId="00000122" w14:textId="77777777">
      <w:pPr>
        <w:ind w:left="-76"/>
        <w:jc w:val="both"/>
        <w:rPr>
          <w:b/>
          <w:sz w:val="20"/>
          <w:szCs w:val="20"/>
        </w:rPr>
      </w:pPr>
    </w:p>
    <w:p w:rsidR="001D23D6" w:rsidP="2C273342" w:rsidRDefault="00D40B28" w14:paraId="00000123" w14:textId="132B62FD">
      <w:pPr>
        <w:ind w:left="-76"/>
        <w:jc w:val="both"/>
        <w:rPr>
          <w:sz w:val="20"/>
          <w:szCs w:val="20"/>
          <w:lang w:val="es-ES"/>
        </w:rPr>
      </w:pPr>
      <w:r w:rsidRPr="2C273342">
        <w:rPr>
          <w:sz w:val="20"/>
          <w:szCs w:val="20"/>
        </w:rPr>
        <w:t xml:space="preserve">Los datos y su tratamiento son vitales para la gestión de un negocio exitoso y para poder transformarlos en conversiones, estos datos y métricas requieren de técnicas de análisis, </w:t>
      </w:r>
      <w:r w:rsidRPr="2C273342">
        <w:rPr>
          <w:i/>
          <w:iCs/>
          <w:sz w:val="20"/>
          <w:szCs w:val="20"/>
        </w:rPr>
        <w:t>software</w:t>
      </w:r>
      <w:r w:rsidRPr="2C273342">
        <w:rPr>
          <w:sz w:val="20"/>
          <w:szCs w:val="20"/>
        </w:rPr>
        <w:t xml:space="preserve"> especializado y ciertas competencias que permiten que las bases de datos se mantengan con información fiable y se actualicen; a continuación, se presenta un esquema general de ello en la siguiente síntesis.</w:t>
      </w:r>
    </w:p>
    <w:p w:rsidR="001D23D6" w:rsidRDefault="001D23D6" w14:paraId="00000124" w14:textId="77777777">
      <w:pPr>
        <w:jc w:val="both"/>
        <w:rPr>
          <w:sz w:val="20"/>
          <w:szCs w:val="20"/>
        </w:rPr>
      </w:pPr>
    </w:p>
    <w:p w:rsidR="001D23D6" w:rsidRDefault="00D40B28" w14:paraId="00000125" w14:textId="77777777">
      <w:pPr>
        <w:jc w:val="center"/>
        <w:rPr>
          <w:b/>
          <w:sz w:val="20"/>
          <w:szCs w:val="20"/>
        </w:rPr>
      </w:pPr>
      <w:commentRangeStart w:id="4"/>
      <w:r>
        <w:rPr>
          <w:noProof/>
          <w:sz w:val="20"/>
          <w:szCs w:val="20"/>
        </w:rPr>
        <w:drawing>
          <wp:inline distT="0" distB="0" distL="0" distR="0" wp14:anchorId="1C5BBBE2" wp14:editId="0643976F">
            <wp:extent cx="2976447" cy="2800716"/>
            <wp:effectExtent l="0" t="0" r="0" b="0"/>
            <wp:docPr id="1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447" cy="2800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4"/>
      <w:r w:rsidR="00C519D6">
        <w:rPr>
          <w:rStyle w:val="Refdecomentario"/>
        </w:rPr>
        <w:commentReference w:id="4"/>
      </w:r>
    </w:p>
    <w:p w:rsidR="001D23D6" w:rsidRDefault="001D23D6" w14:paraId="00000126" w14:textId="77777777">
      <w:pPr>
        <w:rPr>
          <w:sz w:val="20"/>
          <w:szCs w:val="20"/>
        </w:rPr>
      </w:pPr>
    </w:p>
    <w:p w:rsidR="001D23D6" w:rsidRDefault="001D23D6" w14:paraId="00000127" w14:textId="77777777">
      <w:pPr>
        <w:rPr>
          <w:sz w:val="20"/>
          <w:szCs w:val="20"/>
        </w:rPr>
      </w:pPr>
    </w:p>
    <w:p w:rsidR="001D23D6" w:rsidRDefault="001D23D6" w14:paraId="00000128" w14:textId="77777777">
      <w:pPr>
        <w:rPr>
          <w:sz w:val="20"/>
          <w:szCs w:val="20"/>
        </w:rPr>
      </w:pPr>
    </w:p>
    <w:p w:rsidR="001D23D6" w:rsidRDefault="00D40B28" w14:paraId="00000129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ACTIVIDADES DIDÁCTICAS (Se debe incorporar mínimo 1, máximo 2)</w:t>
      </w:r>
    </w:p>
    <w:p w:rsidR="001D23D6" w:rsidRDefault="001D23D6" w14:paraId="0000012A" w14:textId="77777777">
      <w:pPr>
        <w:ind w:left="426"/>
        <w:jc w:val="both"/>
        <w:rPr>
          <w:color w:val="7F7F7F"/>
          <w:sz w:val="20"/>
          <w:szCs w:val="20"/>
        </w:rPr>
      </w:pPr>
    </w:p>
    <w:p w:rsidR="001D23D6" w:rsidRDefault="001D23D6" w14:paraId="0000012B" w14:textId="77777777">
      <w:pPr>
        <w:ind w:left="426"/>
        <w:jc w:val="both"/>
        <w:rPr>
          <w:color w:val="7F7F7F"/>
          <w:sz w:val="20"/>
          <w:szCs w:val="20"/>
        </w:rPr>
      </w:pPr>
    </w:p>
    <w:tbl>
      <w:tblPr>
        <w:tblStyle w:val="affff0"/>
        <w:tblW w:w="9541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1D23D6" w14:paraId="54FBC72F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:rsidR="001D23D6" w:rsidRDefault="00D40B28" w14:paraId="0000012C" w14:textId="77777777">
            <w:pPr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DESCRIPCIÓN DE </w:t>
            </w:r>
            <w:r>
              <w:rPr>
                <w:rFonts w:ascii="Calibri" w:hAnsi="Calibri" w:eastAsia="Calibri" w:cs="Calibri"/>
                <w:color w:val="000000"/>
              </w:rPr>
              <w:t>ACTIVIDAD DIDÁCTICA</w:t>
            </w:r>
          </w:p>
        </w:tc>
      </w:tr>
      <w:tr w:rsidR="001D23D6" w14:paraId="5A152738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1D23D6" w:rsidRDefault="00D40B28" w14:paraId="0000012E" w14:textId="77777777">
            <w:pPr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1D23D6" w:rsidRDefault="00D40B28" w14:paraId="0000012F" w14:textId="77777777">
            <w:pPr>
              <w:rPr>
                <w:color w:val="00000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proceso de análisis de búsqueda de datos y elaboración de informes técnicos.</w:t>
            </w:r>
          </w:p>
        </w:tc>
      </w:tr>
      <w:tr w:rsidR="001D23D6" w14:paraId="788E84AE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1D23D6" w:rsidRDefault="00D40B28" w14:paraId="00000130" w14:textId="77777777">
            <w:pPr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1D23D6" w:rsidRDefault="00D40B28" w14:paraId="00000131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Validar los conocimientos y conceptos aprendidos en el proceso para el manejo y análisis de datos para </w:t>
            </w:r>
            <w:r>
              <w:rPr>
                <w:b w:val="0"/>
                <w:sz w:val="20"/>
                <w:szCs w:val="20"/>
              </w:rPr>
              <w:t>elaborar informes bajo los estándares solicitados.</w:t>
            </w:r>
          </w:p>
          <w:p w:rsidR="001D23D6" w:rsidRDefault="001D23D6" w14:paraId="00000132" w14:textId="77777777">
            <w:pPr>
              <w:jc w:val="both"/>
              <w:rPr>
                <w:b w:val="0"/>
                <w:sz w:val="20"/>
                <w:szCs w:val="20"/>
              </w:rPr>
            </w:pPr>
          </w:p>
        </w:tc>
      </w:tr>
      <w:tr w:rsidR="001D23D6" w14:paraId="0E84F249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1D23D6" w:rsidRDefault="00D40B28" w14:paraId="00000133" w14:textId="77777777">
            <w:pPr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1D23D6" w:rsidRDefault="001D23D6" w14:paraId="00000134" w14:textId="77777777">
            <w:pPr>
              <w:rPr>
                <w:color w:val="000000"/>
                <w:sz w:val="20"/>
                <w:szCs w:val="20"/>
              </w:rPr>
            </w:pPr>
          </w:p>
          <w:p w:rsidR="001D23D6" w:rsidRDefault="00D40B28" w14:paraId="00000135" w14:textId="77777777">
            <w:pPr>
              <w:rPr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A1537FE" wp14:editId="4B11EDBB">
                  <wp:extent cx="933450" cy="781050"/>
                  <wp:effectExtent l="0" t="0" r="0" b="0"/>
                  <wp:docPr id="1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r="77612" b="675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781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D23D6" w:rsidRDefault="001D23D6" w14:paraId="00000136" w14:textId="77777777">
            <w:pPr>
              <w:rPr>
                <w:color w:val="000000"/>
                <w:sz w:val="20"/>
                <w:szCs w:val="20"/>
              </w:rPr>
            </w:pPr>
          </w:p>
        </w:tc>
      </w:tr>
      <w:tr w:rsidR="001D23D6" w14:paraId="1D4FA3BA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1D23D6" w:rsidRDefault="00D40B28" w14:paraId="00000137" w14:textId="77777777">
            <w:pPr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Archivo de la actividad </w:t>
            </w:r>
          </w:p>
          <w:p w:rsidR="001D23D6" w:rsidRDefault="00D40B28" w14:paraId="00000138" w14:textId="77777777">
            <w:pPr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1D23D6" w:rsidRDefault="00D40B28" w14:paraId="00000139" w14:textId="77777777">
            <w:pPr>
              <w:rPr>
                <w:b w:val="0"/>
                <w:i/>
                <w:color w:val="999999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Anexos / CF009_ActividadDidactica</w:t>
            </w:r>
          </w:p>
        </w:tc>
      </w:tr>
    </w:tbl>
    <w:p w:rsidR="001D23D6" w:rsidRDefault="001D23D6" w14:paraId="0000013A" w14:textId="77777777">
      <w:pPr>
        <w:rPr>
          <w:b/>
          <w:sz w:val="20"/>
          <w:szCs w:val="20"/>
          <w:u w:val="single"/>
        </w:rPr>
      </w:pPr>
    </w:p>
    <w:p w:rsidR="001D23D6" w:rsidRDefault="00D40B28" w14:paraId="0000013B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color w:val="000000"/>
          <w:sz w:val="20"/>
          <w:szCs w:val="20"/>
        </w:rPr>
      </w:pPr>
      <w:r>
        <w:br w:type="page"/>
      </w:r>
      <w:r>
        <w:rPr>
          <w:b/>
          <w:color w:val="000000"/>
          <w:sz w:val="20"/>
          <w:szCs w:val="20"/>
        </w:rPr>
        <w:t xml:space="preserve">MATERIAL COMPLEMENTARIO: </w:t>
      </w:r>
    </w:p>
    <w:p w:rsidR="001D23D6" w:rsidRDefault="001D23D6" w14:paraId="0000013C" w14:textId="77777777">
      <w:pPr>
        <w:rPr>
          <w:sz w:val="20"/>
          <w:szCs w:val="20"/>
        </w:rPr>
      </w:pPr>
    </w:p>
    <w:tbl>
      <w:tblPr>
        <w:tblStyle w:val="affff1"/>
        <w:tblW w:w="100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1D23D6" w:rsidTr="2C273342" w14:paraId="1348DBCF" w14:textId="77777777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3D6" w:rsidRDefault="00D40B28" w14:paraId="0000013D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3D6" w:rsidRDefault="00D40B28" w14:paraId="0000013E" w14:textId="7777777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Referencia APA del </w:t>
            </w:r>
            <w:r>
              <w:rPr>
                <w:sz w:val="20"/>
                <w:szCs w:val="20"/>
              </w:rPr>
              <w:t>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3D6" w:rsidRDefault="00D40B28" w14:paraId="0000013F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material</w:t>
            </w:r>
          </w:p>
          <w:p w:rsidR="001D23D6" w:rsidRDefault="00D40B28" w14:paraId="00000140" w14:textId="7777777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23D6" w:rsidRDefault="00D40B28" w14:paraId="00000141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Enlace del Recurso o</w:t>
            </w:r>
          </w:p>
          <w:p w:rsidR="001D23D6" w:rsidRDefault="00D40B28" w14:paraId="00000142" w14:textId="7777777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del documento o material</w:t>
            </w:r>
          </w:p>
        </w:tc>
      </w:tr>
      <w:tr w:rsidR="001D23D6" w:rsidTr="2C273342" w14:paraId="6D254161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35107" w:rsidR="001D23D6" w:rsidRDefault="00D40B28" w14:paraId="00000143" w14:textId="77777777">
            <w:pPr>
              <w:rPr>
                <w:b w:val="0"/>
                <w:sz w:val="20"/>
                <w:szCs w:val="20"/>
                <w:highlight w:val="yellow"/>
              </w:rPr>
            </w:pPr>
            <w:r w:rsidRPr="00335107">
              <w:rPr>
                <w:b w:val="0"/>
                <w:sz w:val="20"/>
                <w:szCs w:val="20"/>
                <w:highlight w:val="yellow"/>
              </w:rPr>
              <w:t>1.2 Bases de datos</w:t>
            </w:r>
          </w:p>
          <w:p w:rsidRPr="00335107" w:rsidR="001D23D6" w:rsidRDefault="001D23D6" w14:paraId="00000144" w14:textId="77777777">
            <w:pPr>
              <w:rPr>
                <w:b w:val="0"/>
                <w:sz w:val="20"/>
                <w:szCs w:val="20"/>
                <w:highlight w:val="yellow"/>
              </w:rPr>
            </w:pP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35107" w:rsidR="001D23D6" w:rsidP="2C273342" w:rsidRDefault="00D40B28" w14:paraId="00000145" w14:textId="132B62FD">
            <w:pPr>
              <w:rPr>
                <w:b w:val="0"/>
                <w:sz w:val="20"/>
                <w:szCs w:val="20"/>
                <w:highlight w:val="yellow"/>
                <w:lang w:val="es-ES"/>
              </w:rPr>
            </w:pPr>
            <w:proofErr w:type="spellStart"/>
            <w:r w:rsidRPr="2C273342">
              <w:rPr>
                <w:b w:val="0"/>
                <w:sz w:val="20"/>
                <w:szCs w:val="20"/>
                <w:highlight w:val="yellow"/>
              </w:rPr>
              <w:t>Dawn</w:t>
            </w:r>
            <w:proofErr w:type="spellEnd"/>
            <w:r w:rsidRPr="2C273342">
              <w:rPr>
                <w:b w:val="0"/>
                <w:sz w:val="20"/>
                <w:szCs w:val="20"/>
                <w:highlight w:val="yellow"/>
              </w:rPr>
              <w:t xml:space="preserve">, H., y </w:t>
            </w:r>
            <w:proofErr w:type="spellStart"/>
            <w:r w:rsidRPr="2C273342">
              <w:rPr>
                <w:b w:val="0"/>
                <w:sz w:val="20"/>
                <w:szCs w:val="20"/>
                <w:highlight w:val="yellow"/>
              </w:rPr>
              <w:t>Otero-Piñeiro</w:t>
            </w:r>
            <w:proofErr w:type="spellEnd"/>
            <w:r w:rsidRPr="2C273342">
              <w:rPr>
                <w:b w:val="0"/>
                <w:sz w:val="20"/>
                <w:szCs w:val="20"/>
                <w:highlight w:val="yellow"/>
              </w:rPr>
              <w:t xml:space="preserve">, D. (2018). </w:t>
            </w:r>
            <w:r w:rsidRPr="2C273342">
              <w:rPr>
                <w:b w:val="0"/>
                <w:i/>
                <w:iCs/>
                <w:sz w:val="20"/>
                <w:szCs w:val="20"/>
                <w:highlight w:val="yellow"/>
              </w:rPr>
              <w:t xml:space="preserve">Big Data: una breve </w:t>
            </w:r>
            <w:proofErr w:type="spellStart"/>
            <w:r w:rsidRPr="2C273342">
              <w:rPr>
                <w:b w:val="0"/>
                <w:i/>
                <w:iCs/>
                <w:sz w:val="20"/>
                <w:szCs w:val="20"/>
                <w:highlight w:val="yellow"/>
              </w:rPr>
              <w:t>introducción</w:t>
            </w:r>
            <w:proofErr w:type="spellEnd"/>
            <w:r w:rsidRPr="2C273342">
              <w:rPr>
                <w:b w:val="0"/>
                <w:i/>
                <w:iCs/>
                <w:sz w:val="20"/>
                <w:szCs w:val="20"/>
                <w:highlight w:val="yellow"/>
              </w:rPr>
              <w:t>.</w:t>
            </w:r>
            <w:r w:rsidRPr="2C273342">
              <w:rPr>
                <w:b w:val="0"/>
                <w:sz w:val="20"/>
                <w:szCs w:val="20"/>
                <w:highlight w:val="yellow"/>
              </w:rPr>
              <w:t xml:space="preserve"> Antoni Bosch Editor.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35107" w:rsidR="001D23D6" w:rsidRDefault="00D40B28" w14:paraId="00000146" w14:textId="77777777">
            <w:pPr>
              <w:rPr>
                <w:b w:val="0"/>
                <w:sz w:val="20"/>
                <w:szCs w:val="20"/>
                <w:highlight w:val="yellow"/>
              </w:rPr>
            </w:pPr>
            <w:r w:rsidRPr="00335107">
              <w:rPr>
                <w:b w:val="0"/>
                <w:sz w:val="20"/>
                <w:szCs w:val="20"/>
                <w:highlight w:val="yellow"/>
              </w:rPr>
              <w:t>Libro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35107" w:rsidR="001D23D6" w:rsidRDefault="00D40B28" w14:paraId="00000147" w14:textId="77777777">
            <w:pPr>
              <w:rPr>
                <w:b w:val="0"/>
                <w:sz w:val="20"/>
                <w:szCs w:val="20"/>
                <w:highlight w:val="yellow"/>
              </w:rPr>
            </w:pPr>
            <w:hyperlink r:id="rId23">
              <w:r w:rsidRPr="00335107">
                <w:rPr>
                  <w:b w:val="0"/>
                  <w:color w:val="0000FF"/>
                  <w:sz w:val="20"/>
                  <w:szCs w:val="20"/>
                  <w:highlight w:val="yellow"/>
                  <w:u w:val="single"/>
                </w:rPr>
                <w:t>https://sena-primo.hosted.exlibrisgroup.com/permalink/f/1j5choe/sena_elibroELB122682</w:t>
              </w:r>
            </w:hyperlink>
            <w:r w:rsidRPr="00335107">
              <w:rPr>
                <w:b w:val="0"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1D23D6" w:rsidTr="2C273342" w14:paraId="494A1462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35107" w:rsidR="001D23D6" w:rsidRDefault="00D40B28" w14:paraId="00000148" w14:textId="77777777">
            <w:pPr>
              <w:rPr>
                <w:b w:val="0"/>
                <w:sz w:val="20"/>
                <w:szCs w:val="20"/>
                <w:highlight w:val="yellow"/>
              </w:rPr>
            </w:pPr>
            <w:r w:rsidRPr="00335107">
              <w:rPr>
                <w:b w:val="0"/>
                <w:sz w:val="20"/>
                <w:szCs w:val="20"/>
                <w:highlight w:val="yellow"/>
              </w:rPr>
              <w:t>1.3 Representación de la información</w:t>
            </w:r>
          </w:p>
          <w:p w:rsidRPr="00335107" w:rsidR="001D23D6" w:rsidRDefault="001D23D6" w14:paraId="00000149" w14:textId="77777777">
            <w:pPr>
              <w:rPr>
                <w:b w:val="0"/>
                <w:sz w:val="20"/>
                <w:szCs w:val="20"/>
                <w:highlight w:val="yellow"/>
              </w:rPr>
            </w:pPr>
          </w:p>
          <w:p w:rsidRPr="00335107" w:rsidR="001D23D6" w:rsidRDefault="001D23D6" w14:paraId="0000014A" w14:textId="77777777">
            <w:pPr>
              <w:rPr>
                <w:b w:val="0"/>
                <w:sz w:val="20"/>
                <w:szCs w:val="20"/>
                <w:highlight w:val="yellow"/>
              </w:rPr>
            </w:pP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35107" w:rsidR="001D23D6" w:rsidRDefault="00D40B28" w14:paraId="0000014B" w14:textId="77777777">
            <w:pPr>
              <w:rPr>
                <w:b w:val="0"/>
                <w:sz w:val="20"/>
                <w:szCs w:val="20"/>
                <w:highlight w:val="yellow"/>
              </w:rPr>
            </w:pPr>
            <w:r w:rsidRPr="00335107">
              <w:rPr>
                <w:b w:val="0"/>
                <w:sz w:val="20"/>
                <w:szCs w:val="20"/>
                <w:highlight w:val="yellow"/>
              </w:rPr>
              <w:t xml:space="preserve">Instituto Colombiano de Normas Técnicas y Certificación (Icontec). (2014). Tecnología de la </w:t>
            </w:r>
            <w:r w:rsidRPr="00335107">
              <w:rPr>
                <w:b w:val="0"/>
                <w:i/>
                <w:sz w:val="20"/>
                <w:szCs w:val="20"/>
                <w:highlight w:val="yellow"/>
              </w:rPr>
              <w:t>información: técnicas de seguridad. Gestión de incidentes de seguridad de la información.</w:t>
            </w:r>
            <w:r w:rsidRPr="00335107">
              <w:rPr>
                <w:b w:val="0"/>
                <w:sz w:val="20"/>
                <w:szCs w:val="20"/>
                <w:highlight w:val="yellow"/>
              </w:rPr>
              <w:t xml:space="preserve"> Icontec.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35107" w:rsidR="001D23D6" w:rsidRDefault="00D40B28" w14:paraId="0000014C" w14:textId="77777777">
            <w:pPr>
              <w:rPr>
                <w:b w:val="0"/>
                <w:sz w:val="20"/>
                <w:szCs w:val="20"/>
                <w:highlight w:val="yellow"/>
              </w:rPr>
            </w:pPr>
            <w:r w:rsidRPr="00335107">
              <w:rPr>
                <w:b w:val="0"/>
                <w:sz w:val="20"/>
                <w:szCs w:val="20"/>
                <w:highlight w:val="yellow"/>
              </w:rPr>
              <w:t>Libro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35107" w:rsidR="001D23D6" w:rsidRDefault="00D40B28" w14:paraId="0000014D" w14:textId="77777777">
            <w:pPr>
              <w:rPr>
                <w:b w:val="0"/>
                <w:sz w:val="20"/>
                <w:szCs w:val="20"/>
                <w:highlight w:val="yellow"/>
              </w:rPr>
            </w:pPr>
            <w:hyperlink r:id="rId24">
              <w:r w:rsidRPr="00335107">
                <w:rPr>
                  <w:b w:val="0"/>
                  <w:color w:val="0000FF"/>
                  <w:sz w:val="20"/>
                  <w:szCs w:val="20"/>
                  <w:highlight w:val="yellow"/>
                  <w:u w:val="single"/>
                </w:rPr>
                <w:t>https://sena-primo.hosted.exlibrisgroup.com/permalink/f/q6j6k0/sena_aleph000075887</w:t>
              </w:r>
            </w:hyperlink>
            <w:r w:rsidRPr="00335107">
              <w:rPr>
                <w:b w:val="0"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1D23D6" w:rsidTr="2C273342" w14:paraId="327938B0" w14:textId="77777777">
        <w:trPr>
          <w:trHeight w:val="846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52" w14:textId="77777777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1.2 Bases de datos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P="2C273342" w:rsidRDefault="00D40B28" w14:paraId="00000153" w14:textId="132B62FD">
            <w:pPr>
              <w:rPr>
                <w:b w:val="0"/>
                <w:sz w:val="20"/>
                <w:szCs w:val="20"/>
                <w:lang w:val="es-ES"/>
              </w:rPr>
            </w:pPr>
            <w:proofErr w:type="spellStart"/>
            <w:r w:rsidRPr="2C273342">
              <w:rPr>
                <w:b w:val="0"/>
                <w:sz w:val="20"/>
                <w:szCs w:val="20"/>
              </w:rPr>
              <w:t>Spain</w:t>
            </w:r>
            <w:proofErr w:type="spellEnd"/>
            <w:r w:rsidRPr="2C273342">
              <w:rPr>
                <w:b w:val="0"/>
                <w:sz w:val="20"/>
                <w:szCs w:val="20"/>
              </w:rPr>
              <w:t xml:space="preserve"> BS. (2015). </w:t>
            </w:r>
            <w:proofErr w:type="spellStart"/>
            <w:r w:rsidRPr="2C273342">
              <w:rPr>
                <w:b w:val="0"/>
                <w:i/>
                <w:iCs/>
                <w:sz w:val="20"/>
                <w:szCs w:val="20"/>
              </w:rPr>
              <w:t>Webinar</w:t>
            </w:r>
            <w:proofErr w:type="spellEnd"/>
            <w:r w:rsidRPr="2C273342">
              <w:rPr>
                <w:b w:val="0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2C273342">
              <w:rPr>
                <w:b w:val="0"/>
                <w:i/>
                <w:iCs/>
                <w:sz w:val="20"/>
                <w:szCs w:val="20"/>
              </w:rPr>
              <w:t>big</w:t>
            </w:r>
            <w:proofErr w:type="spellEnd"/>
            <w:r w:rsidRPr="2C273342">
              <w:rPr>
                <w:b w:val="0"/>
                <w:i/>
                <w:iCs/>
                <w:sz w:val="20"/>
                <w:szCs w:val="20"/>
              </w:rPr>
              <w:t xml:space="preserve"> data para </w:t>
            </w:r>
            <w:proofErr w:type="spellStart"/>
            <w:r w:rsidRPr="2C273342">
              <w:rPr>
                <w:b w:val="0"/>
                <w:i/>
                <w:iCs/>
                <w:sz w:val="20"/>
                <w:szCs w:val="20"/>
              </w:rPr>
              <w:t>dummies</w:t>
            </w:r>
            <w:proofErr w:type="spellEnd"/>
            <w:r w:rsidRPr="2C273342">
              <w:rPr>
                <w:b w:val="0"/>
                <w:i/>
                <w:iCs/>
                <w:sz w:val="20"/>
                <w:szCs w:val="20"/>
              </w:rPr>
              <w:t>.</w:t>
            </w:r>
            <w:r w:rsidRPr="2C273342">
              <w:rPr>
                <w:b w:val="0"/>
                <w:sz w:val="20"/>
                <w:szCs w:val="20"/>
              </w:rPr>
              <w:t xml:space="preserve"> [Video]. YouTube. </w:t>
            </w:r>
            <w:hyperlink r:id="rId25">
              <w:r w:rsidRPr="2C273342">
                <w:rPr>
                  <w:b w:val="0"/>
                  <w:color w:val="0000FF"/>
                  <w:sz w:val="20"/>
                  <w:szCs w:val="20"/>
                  <w:u w:val="single"/>
                </w:rPr>
                <w:t>https://www.youtube.com/watch?v=fZhpLdZx5Qg&amp;ab_channel=SpainBS</w:t>
              </w:r>
            </w:hyperlink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54" w14:textId="77777777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55" w14:textId="77777777">
            <w:pPr>
              <w:rPr>
                <w:b w:val="0"/>
                <w:sz w:val="20"/>
                <w:szCs w:val="20"/>
              </w:rPr>
            </w:pPr>
            <w:hyperlink r:id="rId26">
              <w:r>
                <w:rPr>
                  <w:b w:val="0"/>
                  <w:color w:val="0000FF"/>
                  <w:sz w:val="20"/>
                  <w:szCs w:val="20"/>
                  <w:u w:val="single"/>
                </w:rPr>
                <w:t>https://www.youtube.com/watch?v=fZhpLdZx5Qg&amp;ab_channel=SpainBS</w:t>
              </w:r>
            </w:hyperlink>
            <w:r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1D23D6" w:rsidTr="2C273342" w14:paraId="6F8096B8" w14:textId="77777777">
        <w:trPr>
          <w:trHeight w:val="846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56" w14:textId="77777777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1.4 Talento humano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57" w14:textId="77777777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RSG Consultoría Gerencial. (2018). </w:t>
            </w:r>
            <w:r>
              <w:rPr>
                <w:b w:val="0"/>
                <w:i/>
                <w:sz w:val="20"/>
                <w:szCs w:val="20"/>
              </w:rPr>
              <w:t xml:space="preserve">Mantenimiento básico y respaldo de las bases de </w:t>
            </w:r>
            <w:r>
              <w:rPr>
                <w:b w:val="0"/>
                <w:i/>
                <w:sz w:val="20"/>
                <w:szCs w:val="20"/>
              </w:rPr>
              <w:t>datos SQL y HANA</w:t>
            </w:r>
            <w:r>
              <w:rPr>
                <w:b w:val="0"/>
                <w:sz w:val="20"/>
                <w:szCs w:val="20"/>
              </w:rPr>
              <w:t xml:space="preserve">. [Vídeo]. YouTube. </w:t>
            </w:r>
            <w:hyperlink r:id="rId27">
              <w:r>
                <w:rPr>
                  <w:b w:val="0"/>
                  <w:color w:val="0000FF"/>
                  <w:sz w:val="20"/>
                  <w:szCs w:val="20"/>
                  <w:u w:val="single"/>
                </w:rPr>
                <w:t>https://www.youtube.com/watch?v=VHCGFSrAAio</w:t>
              </w:r>
            </w:hyperlink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58" w14:textId="77777777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59" w14:textId="77777777">
            <w:pPr>
              <w:spacing w:line="276" w:lineRule="auto"/>
              <w:jc w:val="both"/>
              <w:rPr>
                <w:b w:val="0"/>
                <w:color w:val="0000FF"/>
                <w:sz w:val="20"/>
                <w:szCs w:val="20"/>
                <w:u w:val="single"/>
              </w:rPr>
            </w:pPr>
            <w:hyperlink r:id="rId28">
              <w:r>
                <w:rPr>
                  <w:b w:val="0"/>
                  <w:color w:val="0000FF"/>
                  <w:sz w:val="20"/>
                  <w:szCs w:val="20"/>
                  <w:u w:val="single"/>
                </w:rPr>
                <w:t>https://www.youtube.com/watch?v=VHCGFSrAAio</w:t>
              </w:r>
            </w:hyperlink>
            <w:r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1D23D6" w:rsidTr="2C273342" w14:paraId="3323086E" w14:textId="77777777">
        <w:trPr>
          <w:trHeight w:val="846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5A" w14:textId="77777777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1.5 Informes técnicos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5B" w14:textId="77777777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ESNAP Instituto Interamericano. (2018). </w:t>
            </w:r>
            <w:r>
              <w:rPr>
                <w:b w:val="0"/>
                <w:i/>
                <w:sz w:val="20"/>
                <w:szCs w:val="20"/>
              </w:rPr>
              <w:t>Curso gratis de redacción de informes técnicos</w:t>
            </w:r>
            <w:r>
              <w:rPr>
                <w:b w:val="0"/>
                <w:sz w:val="20"/>
                <w:szCs w:val="20"/>
              </w:rPr>
              <w:t xml:space="preserve">. [Vídeo]. YouTube. </w:t>
            </w:r>
            <w:hyperlink r:id="rId29">
              <w:r>
                <w:rPr>
                  <w:b w:val="0"/>
                  <w:color w:val="1155CC"/>
                  <w:sz w:val="20"/>
                  <w:szCs w:val="20"/>
                  <w:u w:val="single"/>
                </w:rPr>
                <w:t>https://www.youtube.com/watch?v=s8QzYpP4QyA</w:t>
              </w:r>
            </w:hyperlink>
          </w:p>
          <w:p w:rsidR="001D23D6" w:rsidRDefault="001D23D6" w14:paraId="0000015C" w14:textId="77777777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5D" w14:textId="77777777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5E" w14:textId="77777777">
            <w:pPr>
              <w:rPr>
                <w:b w:val="0"/>
                <w:sz w:val="20"/>
                <w:szCs w:val="20"/>
              </w:rPr>
            </w:pPr>
            <w:hyperlink r:id="rId30">
              <w:r>
                <w:rPr>
                  <w:b w:val="0"/>
                  <w:color w:val="1155CC"/>
                  <w:sz w:val="20"/>
                  <w:szCs w:val="20"/>
                  <w:u w:val="single"/>
                </w:rPr>
                <w:t>https://www.youtube.com/watch?v=s8QzYpP4QyA</w:t>
              </w:r>
            </w:hyperlink>
          </w:p>
          <w:p w:rsidR="001D23D6" w:rsidRDefault="001D23D6" w14:paraId="0000015F" w14:textId="77777777">
            <w:pPr>
              <w:rPr>
                <w:b w:val="0"/>
                <w:sz w:val="20"/>
                <w:szCs w:val="20"/>
              </w:rPr>
            </w:pPr>
          </w:p>
        </w:tc>
      </w:tr>
    </w:tbl>
    <w:p w:rsidR="001D23D6" w:rsidRDefault="001D23D6" w14:paraId="00000160" w14:textId="77777777">
      <w:pPr>
        <w:rPr>
          <w:sz w:val="20"/>
          <w:szCs w:val="20"/>
        </w:rPr>
      </w:pPr>
    </w:p>
    <w:p w:rsidR="001D23D6" w:rsidRDefault="001D23D6" w14:paraId="00000161" w14:textId="77777777">
      <w:pPr>
        <w:rPr>
          <w:sz w:val="20"/>
          <w:szCs w:val="20"/>
        </w:rPr>
      </w:pPr>
    </w:p>
    <w:p w:rsidR="001D23D6" w:rsidRDefault="001D23D6" w14:paraId="00000162" w14:textId="77777777">
      <w:pPr>
        <w:rPr>
          <w:sz w:val="20"/>
          <w:szCs w:val="20"/>
        </w:rPr>
      </w:pPr>
    </w:p>
    <w:p w:rsidR="001D23D6" w:rsidRDefault="001D23D6" w14:paraId="00000163" w14:textId="77777777">
      <w:pPr>
        <w:rPr>
          <w:sz w:val="20"/>
          <w:szCs w:val="20"/>
        </w:rPr>
      </w:pPr>
    </w:p>
    <w:p w:rsidR="00CA36B0" w:rsidRDefault="00CA36B0" w14:paraId="7A597845" w14:textId="77777777">
      <w:pPr>
        <w:rPr>
          <w:sz w:val="20"/>
          <w:szCs w:val="20"/>
        </w:rPr>
      </w:pPr>
    </w:p>
    <w:p w:rsidR="001D23D6" w:rsidRDefault="001D23D6" w14:paraId="00000164" w14:textId="77777777">
      <w:pPr>
        <w:rPr>
          <w:sz w:val="20"/>
          <w:szCs w:val="20"/>
        </w:rPr>
      </w:pPr>
    </w:p>
    <w:p w:rsidR="001D23D6" w:rsidRDefault="001D23D6" w14:paraId="00000165" w14:textId="77777777">
      <w:pPr>
        <w:rPr>
          <w:sz w:val="20"/>
          <w:szCs w:val="20"/>
        </w:rPr>
      </w:pPr>
    </w:p>
    <w:p w:rsidR="001D23D6" w:rsidRDefault="00D40B28" w14:paraId="0000016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GLOSARIO: </w:t>
      </w:r>
    </w:p>
    <w:p w:rsidR="001D23D6" w:rsidRDefault="001D23D6" w14:paraId="00000167" w14:textId="77777777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0"/>
          <w:szCs w:val="20"/>
        </w:rPr>
      </w:pPr>
    </w:p>
    <w:tbl>
      <w:tblPr>
        <w:tblStyle w:val="affff2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="001D23D6" w:rsidTr="2C273342" w14:paraId="620739E7" w14:textId="77777777">
        <w:trPr>
          <w:trHeight w:val="214"/>
        </w:trPr>
        <w:tc>
          <w:tcPr>
            <w:tcW w:w="212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68" w14:textId="7777777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69" w14:textId="7777777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SIGNIFICADO</w:t>
            </w:r>
          </w:p>
        </w:tc>
      </w:tr>
      <w:tr w:rsidR="001D23D6" w:rsidTr="2C273342" w14:paraId="4A4539DE" w14:textId="77777777">
        <w:trPr>
          <w:trHeight w:val="214"/>
        </w:trPr>
        <w:tc>
          <w:tcPr>
            <w:tcW w:w="2122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6A" w14:textId="77777777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Confidencialidad</w:t>
            </w:r>
          </w:p>
        </w:tc>
        <w:tc>
          <w:tcPr>
            <w:tcW w:w="78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6B" w14:textId="77777777">
            <w:pPr>
              <w:jc w:val="both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estado de la información donde se asegura que esta no puede ser compartida, distribuida o revelada a terceros sin expresa autorización de su propietario.</w:t>
            </w:r>
          </w:p>
        </w:tc>
      </w:tr>
      <w:tr w:rsidR="001D23D6" w:rsidTr="2C273342" w14:paraId="5CC9E984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6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P="2C273342" w:rsidRDefault="00D40B28" w14:paraId="0000016D" w14:textId="132B62FD">
            <w:pPr>
              <w:jc w:val="both"/>
              <w:rPr>
                <w:b w:val="0"/>
                <w:sz w:val="20"/>
                <w:szCs w:val="20"/>
                <w:lang w:val="es-ES"/>
              </w:rPr>
            </w:pPr>
            <w:r w:rsidRPr="2C273342">
              <w:rPr>
                <w:b w:val="0"/>
                <w:sz w:val="20"/>
                <w:szCs w:val="20"/>
              </w:rPr>
              <w:t>cualquier objeto que pueda entregar información o significado para el lector. El dato puede ser manipulable en forma manuscrita o por medio de un computador. Puede ser un carácter capturado desde un teclado, extraída de algún espacio de memoria en disco, o almacenado en la memoria central, etc.</w:t>
            </w:r>
          </w:p>
        </w:tc>
      </w:tr>
      <w:tr w:rsidR="001D23D6" w:rsidTr="2C273342" w14:paraId="49104E0F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6E" w14:textId="77777777">
            <w:pPr>
              <w:rPr>
                <w:i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Hardware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P="2C273342" w:rsidRDefault="00D40B28" w14:paraId="0000016F" w14:textId="4118B5B5">
            <w:pPr>
              <w:jc w:val="both"/>
              <w:rPr>
                <w:b w:val="0"/>
                <w:sz w:val="20"/>
                <w:szCs w:val="20"/>
                <w:lang w:val="es-ES"/>
              </w:rPr>
            </w:pPr>
            <w:r w:rsidRPr="2C273342">
              <w:rPr>
                <w:b w:val="0"/>
                <w:sz w:val="20"/>
                <w:szCs w:val="20"/>
              </w:rPr>
              <w:t>elementos físicos conformados por microprocesadores, microcontroladores y demás dispositivos microelectrónicos que, en conjunto, forman una equipo funcional, ejemplo: computador, tarjetas de gráficos, etc.</w:t>
            </w:r>
          </w:p>
        </w:tc>
      </w:tr>
      <w:tr w:rsidR="001D23D6" w:rsidTr="2C273342" w14:paraId="118F7EE0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70" w14:textId="7777777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Propietario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71" w14:textId="77777777">
            <w:pPr>
              <w:jc w:val="both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dueño de la información</w:t>
            </w:r>
            <w:r>
              <w:rPr>
                <w:b w:val="0"/>
                <w:sz w:val="20"/>
                <w:szCs w:val="20"/>
              </w:rPr>
              <w:t xml:space="preserve">. Es el único que puede otorgar permisos para poder compartir los datos con terceros </w:t>
            </w:r>
            <w:r>
              <w:rPr>
                <w:b w:val="0"/>
                <w:color w:val="000000"/>
                <w:sz w:val="20"/>
                <w:szCs w:val="20"/>
              </w:rPr>
              <w:t>y definir el ciclo de vida de esta.</w:t>
            </w:r>
          </w:p>
        </w:tc>
      </w:tr>
      <w:tr w:rsidR="001D23D6" w:rsidTr="2C273342" w14:paraId="490320A8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7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Seguridad de la Información SI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73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encargada de proteger los datos contra robo de información, acceso no autorizado, obstaculización al sistema informático, manipulación y/o eliminación de datos. Cuando se habla de procesos empresariales impulsados en la transformación digital con tecnología de punta, se entiende que están expuestos a diferentes vulnerabilidades, amenazas y ataques informáticos dirigidos a la seguridad y la privacidad de la información. Mediante la norma ISO 27001, la implementación del SGSI sigue el modelo PHVA para la mejo</w:t>
            </w:r>
            <w:r>
              <w:rPr>
                <w:b w:val="0"/>
                <w:sz w:val="20"/>
                <w:szCs w:val="20"/>
              </w:rPr>
              <w:t>ra continua de procesos.</w:t>
            </w:r>
          </w:p>
        </w:tc>
      </w:tr>
      <w:tr w:rsidR="001D23D6" w:rsidTr="2C273342" w14:paraId="1808993C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74" w14:textId="777777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Software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3D6" w:rsidRDefault="00D40B28" w14:paraId="00000175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programas instalados o configurados en el hardware que logran el funcionamiento eficiente de todos los periféricos y puertos de los equipos, ejemplo: sistemas operativos, antivirus, </w:t>
            </w:r>
            <w:r>
              <w:rPr>
                <w:b w:val="0"/>
                <w:i/>
                <w:sz w:val="20"/>
                <w:szCs w:val="20"/>
              </w:rPr>
              <w:t>firewall</w:t>
            </w:r>
            <w:r>
              <w:rPr>
                <w:b w:val="0"/>
                <w:sz w:val="20"/>
                <w:szCs w:val="20"/>
              </w:rPr>
              <w:t>, aplicaciones, etc.</w:t>
            </w:r>
          </w:p>
        </w:tc>
      </w:tr>
    </w:tbl>
    <w:p w:rsidR="001D23D6" w:rsidRDefault="001D23D6" w14:paraId="00000176" w14:textId="77777777">
      <w:pPr>
        <w:rPr>
          <w:sz w:val="20"/>
          <w:szCs w:val="20"/>
        </w:rPr>
      </w:pPr>
    </w:p>
    <w:p w:rsidR="001D23D6" w:rsidRDefault="001D23D6" w14:paraId="00000177" w14:textId="77777777">
      <w:pPr>
        <w:rPr>
          <w:sz w:val="20"/>
          <w:szCs w:val="20"/>
        </w:rPr>
      </w:pPr>
    </w:p>
    <w:p w:rsidR="001D23D6" w:rsidRDefault="001D23D6" w14:paraId="00000178" w14:textId="77777777">
      <w:pPr>
        <w:rPr>
          <w:sz w:val="20"/>
          <w:szCs w:val="20"/>
        </w:rPr>
      </w:pPr>
    </w:p>
    <w:p w:rsidR="001D23D6" w:rsidRDefault="00D40B28" w14:paraId="00000179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REFERENCIAS BIBLIOGRÁFICAS: </w:t>
      </w:r>
    </w:p>
    <w:p w:rsidR="001D23D6" w:rsidRDefault="001D23D6" w14:paraId="0000017A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808080"/>
          <w:sz w:val="20"/>
          <w:szCs w:val="20"/>
        </w:rPr>
      </w:pPr>
    </w:p>
    <w:p w:rsidR="001D23D6" w:rsidRDefault="00D40B28" w14:paraId="0000017B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Archivo General de la Nación - AGN. (2018). </w:t>
      </w:r>
      <w:r>
        <w:rPr>
          <w:i/>
          <w:color w:val="000000"/>
          <w:sz w:val="20"/>
          <w:szCs w:val="20"/>
        </w:rPr>
        <w:t>Fundamentos digital preservación plazo</w:t>
      </w:r>
      <w:r>
        <w:rPr>
          <w:color w:val="000000"/>
          <w:sz w:val="20"/>
          <w:szCs w:val="20"/>
        </w:rPr>
        <w:t xml:space="preserve">. AGN. </w:t>
      </w:r>
      <w:hyperlink r:id="rId31">
        <w:r>
          <w:rPr>
            <w:color w:val="0000FF"/>
            <w:sz w:val="20"/>
            <w:szCs w:val="20"/>
            <w:u w:val="single"/>
          </w:rPr>
          <w:t>https://www.archivogeneral.gov.co/caja_de_herramientas/docs/6.%20preservacion/DOCUMENTOS%20TECNICOS/FUNDAMENTOS%20PRESERVACION%20DIGITAL%20LARGO%20PLAZO.pdf</w:t>
        </w:r>
      </w:hyperlink>
      <w:r>
        <w:rPr>
          <w:sz w:val="20"/>
          <w:szCs w:val="20"/>
        </w:rPr>
        <w:t xml:space="preserve"> </w:t>
      </w:r>
    </w:p>
    <w:p w:rsidR="001D23D6" w:rsidRDefault="001D23D6" w14:paraId="0000017C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sz w:val="20"/>
          <w:szCs w:val="20"/>
        </w:rPr>
      </w:pPr>
    </w:p>
    <w:p w:rsidR="001D23D6" w:rsidRDefault="001D23D6" w14:paraId="0000017D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</w:p>
    <w:p w:rsidR="001D23D6" w:rsidP="2C273342" w:rsidRDefault="00D40B28" w14:paraId="0000017E" w14:textId="4118B5B5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FF"/>
          <w:sz w:val="20"/>
          <w:szCs w:val="20"/>
          <w:u w:val="single"/>
          <w:lang w:val="es-ES"/>
        </w:rPr>
      </w:pPr>
      <w:proofErr w:type="spellStart"/>
      <w:r w:rsidRPr="2C273342">
        <w:rPr>
          <w:color w:val="000000" w:themeColor="text1"/>
          <w:sz w:val="20"/>
          <w:szCs w:val="20"/>
        </w:rPr>
        <w:t>Consulting</w:t>
      </w:r>
      <w:proofErr w:type="spellEnd"/>
      <w:r w:rsidRPr="2C273342">
        <w:rPr>
          <w:color w:val="000000" w:themeColor="text1"/>
          <w:sz w:val="20"/>
          <w:szCs w:val="20"/>
        </w:rPr>
        <w:t xml:space="preserve"> informático. (2016). </w:t>
      </w:r>
      <w:r w:rsidRPr="2C273342">
        <w:rPr>
          <w:i/>
          <w:iCs/>
          <w:color w:val="000000" w:themeColor="text1"/>
          <w:sz w:val="20"/>
          <w:szCs w:val="20"/>
        </w:rPr>
        <w:t xml:space="preserve">Seguridad de la </w:t>
      </w:r>
      <w:r w:rsidRPr="2C273342">
        <w:rPr>
          <w:i/>
          <w:iCs/>
          <w:sz w:val="20"/>
          <w:szCs w:val="20"/>
        </w:rPr>
        <w:t>i</w:t>
      </w:r>
      <w:r w:rsidRPr="2C273342">
        <w:rPr>
          <w:i/>
          <w:iCs/>
          <w:color w:val="000000" w:themeColor="text1"/>
          <w:sz w:val="20"/>
          <w:szCs w:val="20"/>
        </w:rPr>
        <w:t xml:space="preserve">nformación y </w:t>
      </w:r>
      <w:r w:rsidRPr="2C273342">
        <w:rPr>
          <w:i/>
          <w:iCs/>
          <w:sz w:val="20"/>
          <w:szCs w:val="20"/>
        </w:rPr>
        <w:t>ciberseguridad</w:t>
      </w:r>
      <w:r w:rsidRPr="2C273342">
        <w:rPr>
          <w:i/>
          <w:iCs/>
          <w:color w:val="000000" w:themeColor="text1"/>
          <w:sz w:val="20"/>
          <w:szCs w:val="20"/>
        </w:rPr>
        <w:t xml:space="preserve"> ¿es lo mismo?</w:t>
      </w:r>
      <w:r w:rsidRPr="2C273342">
        <w:rPr>
          <w:sz w:val="20"/>
          <w:szCs w:val="20"/>
        </w:rPr>
        <w:t xml:space="preserve"> </w:t>
      </w:r>
      <w:hyperlink r:id="rId32">
        <w:r w:rsidRPr="2C273342">
          <w:rPr>
            <w:color w:val="0000FF"/>
            <w:sz w:val="20"/>
            <w:szCs w:val="20"/>
            <w:u w:val="single"/>
          </w:rPr>
          <w:t>https://www.cic.es/seguridad-de-la-informacion-y-ciberseguridad-es-lo-mismo/</w:t>
        </w:r>
      </w:hyperlink>
    </w:p>
    <w:p w:rsidR="001D23D6" w:rsidRDefault="001D23D6" w14:paraId="0000017F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sz w:val="20"/>
          <w:szCs w:val="20"/>
        </w:rPr>
      </w:pPr>
    </w:p>
    <w:p w:rsidR="001D23D6" w:rsidRDefault="00D40B28" w14:paraId="00000180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DNP. (2020). </w:t>
      </w:r>
      <w:r>
        <w:rPr>
          <w:i/>
          <w:color w:val="000000"/>
          <w:sz w:val="20"/>
          <w:szCs w:val="20"/>
        </w:rPr>
        <w:t>Guía normativa aplicable a la explotación de datos</w:t>
      </w:r>
      <w:r>
        <w:rPr>
          <w:color w:val="000000"/>
          <w:sz w:val="20"/>
          <w:szCs w:val="20"/>
        </w:rPr>
        <w:t xml:space="preserve">. DNP. </w:t>
      </w:r>
      <w:hyperlink r:id="rId33">
        <w:r>
          <w:rPr>
            <w:color w:val="0000FF"/>
            <w:sz w:val="20"/>
            <w:szCs w:val="20"/>
            <w:u w:val="single"/>
          </w:rPr>
          <w:t>https://colaboracion.dnp.gov.co/CDT/Desarrollo%20Digital/Documentos/Modelo%20Explotacion%20de%20datos/2.3%20Gu%C3%ADa%20normativa%20explotaci%C3%B3n%20de%20datos_VF.pdf</w:t>
        </w:r>
      </w:hyperlink>
    </w:p>
    <w:p w:rsidR="001D23D6" w:rsidRDefault="001D23D6" w14:paraId="00000181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sz w:val="20"/>
          <w:szCs w:val="20"/>
        </w:rPr>
      </w:pPr>
    </w:p>
    <w:p w:rsidR="001D23D6" w:rsidRDefault="00D40B28" w14:paraId="00000182" w14:textId="77777777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both"/>
        <w:rPr>
          <w:color w:val="0000FF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 xml:space="preserve">Escuela Europea de Postgrado. (2022). </w:t>
      </w:r>
      <w:r>
        <w:rPr>
          <w:i/>
          <w:color w:val="000000"/>
          <w:sz w:val="20"/>
          <w:szCs w:val="20"/>
        </w:rPr>
        <w:t xml:space="preserve">¿Por qué estudiar Big Data? </w:t>
      </w:r>
      <w:r>
        <w:rPr>
          <w:color w:val="000000"/>
          <w:sz w:val="20"/>
          <w:szCs w:val="20"/>
        </w:rPr>
        <w:t xml:space="preserve">EUDE. </w:t>
      </w:r>
      <w:hyperlink r:id="rId34">
        <w:r>
          <w:rPr>
            <w:color w:val="0000FF"/>
            <w:sz w:val="20"/>
            <w:szCs w:val="20"/>
            <w:u w:val="single"/>
          </w:rPr>
          <w:t>https://www.eude.es/blog/por-que-estudiar-big-data/</w:t>
        </w:r>
      </w:hyperlink>
    </w:p>
    <w:p w:rsidR="001D23D6" w:rsidRDefault="001D23D6" w14:paraId="00000183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sz w:val="20"/>
          <w:szCs w:val="20"/>
        </w:rPr>
      </w:pPr>
    </w:p>
    <w:p w:rsidR="001D23D6" w:rsidP="2C273342" w:rsidRDefault="00D40B28" w14:paraId="00000184" w14:textId="4118B5B5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FF"/>
          <w:sz w:val="20"/>
          <w:szCs w:val="20"/>
          <w:u w:val="single"/>
          <w:lang w:val="es-ES"/>
        </w:rPr>
      </w:pPr>
      <w:r w:rsidRPr="2C273342">
        <w:rPr>
          <w:sz w:val="20"/>
          <w:szCs w:val="20"/>
        </w:rPr>
        <w:t xml:space="preserve">Estrada, V., M. E. (2016). </w:t>
      </w:r>
      <w:r w:rsidRPr="2C273342">
        <w:rPr>
          <w:i/>
          <w:iCs/>
          <w:sz w:val="20"/>
          <w:szCs w:val="20"/>
        </w:rPr>
        <w:t>Gestión de la información versus gestión del conocimiento; términos que maneja a diario el profesional de la información</w:t>
      </w:r>
      <w:r w:rsidRPr="2C273342">
        <w:rPr>
          <w:sz w:val="20"/>
          <w:szCs w:val="20"/>
        </w:rPr>
        <w:t xml:space="preserve">. </w:t>
      </w:r>
      <w:proofErr w:type="spellStart"/>
      <w:r w:rsidRPr="2C273342">
        <w:rPr>
          <w:sz w:val="20"/>
          <w:szCs w:val="20"/>
        </w:rPr>
        <w:t>Infotecarios</w:t>
      </w:r>
      <w:proofErr w:type="spellEnd"/>
      <w:r w:rsidRPr="2C273342">
        <w:rPr>
          <w:sz w:val="20"/>
          <w:szCs w:val="20"/>
        </w:rPr>
        <w:t xml:space="preserve">. </w:t>
      </w:r>
      <w:hyperlink w:anchor=".YmMRbtrMLrc" r:id="rId35">
        <w:r w:rsidRPr="2C273342">
          <w:rPr>
            <w:color w:val="0000FF"/>
            <w:sz w:val="20"/>
            <w:szCs w:val="20"/>
            <w:u w:val="single"/>
          </w:rPr>
          <w:t>https://www.infotecarios.com/gestion-la-informacion-versus-gestion-del-conocimiento-terminos-maneja-diario-profesional-la-informacion/#.YmMRbtrMLrc</w:t>
        </w:r>
      </w:hyperlink>
    </w:p>
    <w:p w:rsidR="001D23D6" w:rsidRDefault="001D23D6" w14:paraId="00000185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</w:p>
    <w:p w:rsidR="001D23D6" w:rsidRDefault="00D40B28" w14:paraId="00000186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FF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 xml:space="preserve">Gobierno de España. (2021). </w:t>
      </w:r>
      <w:r>
        <w:rPr>
          <w:i/>
          <w:color w:val="000000"/>
          <w:sz w:val="20"/>
          <w:szCs w:val="20"/>
        </w:rPr>
        <w:t>Las herramientas de análisis de datos más populares</w:t>
      </w:r>
      <w:r>
        <w:rPr>
          <w:color w:val="000000"/>
          <w:sz w:val="20"/>
          <w:szCs w:val="20"/>
        </w:rPr>
        <w:t>. Gobierno de España</w:t>
      </w:r>
      <w:r>
        <w:t xml:space="preserve"> </w:t>
      </w:r>
      <w:hyperlink r:id="rId36">
        <w:r>
          <w:rPr>
            <w:color w:val="0000FF"/>
            <w:sz w:val="20"/>
            <w:szCs w:val="20"/>
            <w:u w:val="single"/>
          </w:rPr>
          <w:t>https://datos.gob.es/es/blog/las-herramientas-de-analisis-de-datos-mas-populares</w:t>
        </w:r>
      </w:hyperlink>
    </w:p>
    <w:p w:rsidR="001D23D6" w:rsidRDefault="001D23D6" w14:paraId="00000187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sz w:val="20"/>
          <w:szCs w:val="20"/>
        </w:rPr>
      </w:pPr>
    </w:p>
    <w:p w:rsidR="001D23D6" w:rsidRDefault="007F5969" w14:paraId="00000188" w14:textId="25BC9AE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FF"/>
          <w:sz w:val="20"/>
          <w:szCs w:val="20"/>
          <w:u w:val="single"/>
        </w:rPr>
      </w:pPr>
      <w:r w:rsidRPr="007F5969">
        <w:rPr>
          <w:sz w:val="20"/>
          <w:szCs w:val="20"/>
          <w:highlight w:val="yellow"/>
        </w:rPr>
        <w:t xml:space="preserve">Glosario it.com. (2022). </w:t>
      </w:r>
      <w:r w:rsidRPr="007F5969">
        <w:rPr>
          <w:i/>
          <w:color w:val="000000"/>
          <w:sz w:val="20"/>
          <w:szCs w:val="20"/>
          <w:highlight w:val="yellow"/>
        </w:rPr>
        <w:t>Herramientas de respaldo y recuperación de archivos.</w:t>
      </w:r>
      <w:r>
        <w:rPr>
          <w:i/>
          <w:color w:val="000000"/>
          <w:sz w:val="20"/>
          <w:szCs w:val="20"/>
        </w:rPr>
        <w:t xml:space="preserve"> </w:t>
      </w:r>
      <w:hyperlink r:id="rId37">
        <w:r>
          <w:rPr>
            <w:color w:val="0000FF"/>
            <w:sz w:val="20"/>
            <w:szCs w:val="20"/>
            <w:u w:val="single"/>
          </w:rPr>
          <w:t>https://www.glosarioit.com/Dato</w:t>
        </w:r>
      </w:hyperlink>
    </w:p>
    <w:p w:rsidR="001D23D6" w:rsidRDefault="001D23D6" w14:paraId="0000018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:rsidR="001D23D6" w:rsidRDefault="00D40B28" w14:paraId="0000018A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IBM. (2020). </w:t>
      </w:r>
      <w:r>
        <w:rPr>
          <w:i/>
          <w:color w:val="000000"/>
          <w:sz w:val="20"/>
          <w:szCs w:val="20"/>
        </w:rPr>
        <w:t>Análisis exploratorio de datos</w:t>
      </w:r>
      <w:r>
        <w:rPr>
          <w:color w:val="000000"/>
          <w:sz w:val="20"/>
          <w:szCs w:val="20"/>
        </w:rPr>
        <w:t>. IBM. p</w:t>
      </w:r>
      <w:hyperlink r:id="rId38">
        <w:r>
          <w:rPr>
            <w:color w:val="0000FF"/>
            <w:sz w:val="20"/>
            <w:szCs w:val="20"/>
            <w:u w:val="single"/>
          </w:rPr>
          <w:t>https://www.ibm.com/co-es/cloud/learn/exploratory-data-analysis</w:t>
        </w:r>
      </w:hyperlink>
      <w:r>
        <w:rPr>
          <w:sz w:val="20"/>
          <w:szCs w:val="20"/>
        </w:rPr>
        <w:t xml:space="preserve"> </w:t>
      </w:r>
    </w:p>
    <w:p w:rsidR="001D23D6" w:rsidRDefault="001D23D6" w14:paraId="0000018B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sz w:val="20"/>
          <w:szCs w:val="20"/>
        </w:rPr>
      </w:pPr>
    </w:p>
    <w:p w:rsidR="001D23D6" w:rsidP="2C273342" w:rsidRDefault="00D40B28" w14:paraId="0000018C" w14:textId="4118B5B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ind w:left="720" w:hanging="720"/>
        <w:jc w:val="both"/>
        <w:rPr>
          <w:sz w:val="20"/>
          <w:szCs w:val="20"/>
          <w:lang w:val="es-ES"/>
        </w:rPr>
      </w:pPr>
      <w:r w:rsidRPr="2C273342">
        <w:rPr>
          <w:sz w:val="20"/>
          <w:szCs w:val="20"/>
        </w:rPr>
        <w:t xml:space="preserve">Peña, O. (2020). </w:t>
      </w:r>
      <w:r w:rsidRPr="2C273342">
        <w:rPr>
          <w:i/>
          <w:iCs/>
          <w:sz w:val="20"/>
          <w:szCs w:val="20"/>
        </w:rPr>
        <w:t>Analítica de datos, ¿Para qué sirve y qué es?</w:t>
      </w:r>
      <w:r w:rsidRPr="2C273342">
        <w:rPr>
          <w:sz w:val="20"/>
          <w:szCs w:val="20"/>
        </w:rPr>
        <w:t xml:space="preserve"> Poliverso.</w:t>
      </w:r>
      <w:hyperlink r:id="rId39">
        <w:r w:rsidRPr="2C273342">
          <w:rPr>
            <w:color w:val="0000FF"/>
            <w:sz w:val="20"/>
            <w:szCs w:val="20"/>
            <w:u w:val="single"/>
          </w:rPr>
          <w:t>https://www.poli.edu.co/blog/poliverso/analitica-de-datos</w:t>
        </w:r>
      </w:hyperlink>
    </w:p>
    <w:p w:rsidR="001D23D6" w:rsidRDefault="001D23D6" w14:paraId="0000018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jc w:val="both"/>
        <w:rPr>
          <w:sz w:val="20"/>
          <w:szCs w:val="20"/>
        </w:rPr>
      </w:pPr>
    </w:p>
    <w:p w:rsidR="001D23D6" w:rsidP="2C273342" w:rsidRDefault="00D40B28" w14:paraId="0000018E" w14:textId="4118B5B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ind w:left="720" w:hanging="720"/>
        <w:jc w:val="both"/>
        <w:rPr>
          <w:color w:val="0000FF"/>
          <w:sz w:val="20"/>
          <w:szCs w:val="20"/>
          <w:u w:val="single"/>
          <w:lang w:val="es-ES"/>
        </w:rPr>
      </w:pPr>
      <w:proofErr w:type="spellStart"/>
      <w:r w:rsidRPr="2C273342">
        <w:rPr>
          <w:sz w:val="20"/>
          <w:szCs w:val="20"/>
        </w:rPr>
        <w:t>Securizando</w:t>
      </w:r>
      <w:proofErr w:type="spellEnd"/>
      <w:r w:rsidRPr="2C273342">
        <w:rPr>
          <w:sz w:val="20"/>
          <w:szCs w:val="20"/>
        </w:rPr>
        <w:t xml:space="preserve">. (2017). </w:t>
      </w:r>
      <w:r w:rsidRPr="2C273342">
        <w:rPr>
          <w:i/>
          <w:iCs/>
          <w:sz w:val="20"/>
          <w:szCs w:val="20"/>
        </w:rPr>
        <w:t>Tipos de firewall</w:t>
      </w:r>
      <w:r w:rsidRPr="2C273342">
        <w:rPr>
          <w:sz w:val="20"/>
          <w:szCs w:val="20"/>
        </w:rPr>
        <w:t xml:space="preserve">. </w:t>
      </w:r>
      <w:proofErr w:type="spellStart"/>
      <w:r w:rsidRPr="2C273342">
        <w:rPr>
          <w:sz w:val="20"/>
          <w:szCs w:val="20"/>
        </w:rPr>
        <w:t>Securizando</w:t>
      </w:r>
      <w:proofErr w:type="spellEnd"/>
      <w:r w:rsidRPr="2C273342">
        <w:rPr>
          <w:sz w:val="20"/>
          <w:szCs w:val="20"/>
        </w:rPr>
        <w:t xml:space="preserve">. </w:t>
      </w:r>
      <w:hyperlink r:id="rId40">
        <w:r w:rsidRPr="2C273342">
          <w:rPr>
            <w:color w:val="0000FF"/>
            <w:sz w:val="20"/>
            <w:szCs w:val="20"/>
            <w:u w:val="single"/>
          </w:rPr>
          <w:t>https://securizando.com/tipos-de-firewall/</w:t>
        </w:r>
      </w:hyperlink>
    </w:p>
    <w:p w:rsidR="001D23D6" w:rsidRDefault="00D40B28" w14:paraId="0000018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11"/>
          <w:tab w:val="left" w:pos="5445"/>
        </w:tabs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1D23D6" w:rsidP="2C273342" w:rsidRDefault="00D40B28" w14:paraId="00000190" w14:textId="4118B5B5">
      <w:pPr>
        <w:pBdr>
          <w:top w:val="nil"/>
          <w:left w:val="nil"/>
          <w:bottom w:val="nil"/>
          <w:right w:val="nil"/>
          <w:between w:val="nil"/>
        </w:pBdr>
        <w:tabs>
          <w:tab w:val="left" w:pos="711"/>
        </w:tabs>
        <w:ind w:left="720" w:hanging="720"/>
        <w:jc w:val="both"/>
        <w:rPr>
          <w:b/>
          <w:bCs/>
          <w:sz w:val="20"/>
          <w:szCs w:val="20"/>
          <w:lang w:val="es-ES"/>
        </w:rPr>
      </w:pPr>
      <w:proofErr w:type="spellStart"/>
      <w:r w:rsidRPr="2C273342">
        <w:rPr>
          <w:sz w:val="20"/>
          <w:szCs w:val="20"/>
        </w:rPr>
        <w:t>Xataka</w:t>
      </w:r>
      <w:proofErr w:type="spellEnd"/>
      <w:r w:rsidRPr="2C273342">
        <w:rPr>
          <w:sz w:val="20"/>
          <w:szCs w:val="20"/>
        </w:rPr>
        <w:t xml:space="preserve"> </w:t>
      </w:r>
      <w:proofErr w:type="spellStart"/>
      <w:r w:rsidRPr="2C273342">
        <w:rPr>
          <w:sz w:val="20"/>
          <w:szCs w:val="20"/>
        </w:rPr>
        <w:t>Basics</w:t>
      </w:r>
      <w:proofErr w:type="spellEnd"/>
      <w:r w:rsidRPr="2C273342">
        <w:rPr>
          <w:sz w:val="20"/>
          <w:szCs w:val="20"/>
        </w:rPr>
        <w:t xml:space="preserve">. (2017). </w:t>
      </w:r>
      <w:r w:rsidRPr="2C273342">
        <w:rPr>
          <w:i/>
          <w:iCs/>
          <w:sz w:val="20"/>
          <w:szCs w:val="20"/>
        </w:rPr>
        <w:t>Qué es un proxy y cómo puedes utilizarlo para navegar de forma más anónima</w:t>
      </w:r>
      <w:r w:rsidRPr="2C273342">
        <w:rPr>
          <w:sz w:val="20"/>
          <w:szCs w:val="20"/>
        </w:rPr>
        <w:t xml:space="preserve">. </w:t>
      </w:r>
      <w:proofErr w:type="spellStart"/>
      <w:r w:rsidRPr="2C273342">
        <w:rPr>
          <w:sz w:val="20"/>
          <w:szCs w:val="20"/>
        </w:rPr>
        <w:t>Xataka</w:t>
      </w:r>
      <w:proofErr w:type="spellEnd"/>
      <w:r w:rsidRPr="2C273342">
        <w:rPr>
          <w:sz w:val="20"/>
          <w:szCs w:val="20"/>
        </w:rPr>
        <w:t xml:space="preserve">. </w:t>
      </w:r>
      <w:hyperlink r:id="rId41">
        <w:r w:rsidRPr="2C273342">
          <w:rPr>
            <w:color w:val="0000FF"/>
            <w:sz w:val="20"/>
            <w:szCs w:val="20"/>
            <w:u w:val="single"/>
          </w:rPr>
          <w:t>https://www.xataka.com/basics/que-es-un-proxy-y-como-puedes-utilizarlo-para-navegar-de-forma-mas-anonima</w:t>
        </w:r>
      </w:hyperlink>
    </w:p>
    <w:p w:rsidR="001D23D6" w:rsidRDefault="00D40B28" w14:paraId="0000019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6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D23D6" w:rsidRDefault="001D23D6" w14:paraId="0000019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jc w:val="both"/>
        <w:rPr>
          <w:sz w:val="20"/>
          <w:szCs w:val="20"/>
        </w:rPr>
      </w:pPr>
    </w:p>
    <w:p w:rsidR="001D23D6" w:rsidRDefault="00D40B28" w14:paraId="00000193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CONTROL DEL DOCUMENTO</w:t>
      </w:r>
    </w:p>
    <w:p w:rsidR="001D23D6" w:rsidRDefault="001D23D6" w14:paraId="00000194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="001D23D6" w:rsidRDefault="001D23D6" w14:paraId="00000195" w14:textId="77777777">
      <w:pPr>
        <w:jc w:val="both"/>
        <w:rPr>
          <w:b/>
          <w:sz w:val="20"/>
          <w:szCs w:val="20"/>
        </w:rPr>
      </w:pPr>
    </w:p>
    <w:tbl>
      <w:tblPr>
        <w:tblStyle w:val="affff3"/>
        <w:tblW w:w="9966" w:type="dxa"/>
        <w:tblInd w:w="40" w:type="dxa"/>
        <w:tblLayout w:type="fixed"/>
        <w:tblLook w:val="0400" w:firstRow="0" w:lastRow="0" w:firstColumn="0" w:lastColumn="0" w:noHBand="0" w:noVBand="1"/>
      </w:tblPr>
      <w:tblGrid>
        <w:gridCol w:w="1270"/>
        <w:gridCol w:w="2396"/>
        <w:gridCol w:w="2007"/>
        <w:gridCol w:w="2808"/>
        <w:gridCol w:w="1485"/>
      </w:tblGrid>
      <w:tr w:rsidR="001D23D6" w14:paraId="1CEB6239" w14:textId="77777777">
        <w:trPr>
          <w:trHeight w:val="1185"/>
        </w:trPr>
        <w:tc>
          <w:tcPr>
            <w:tcW w:w="12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D23D6" w:rsidRDefault="001D23D6" w14:paraId="00000196" w14:textId="77777777">
            <w:pPr>
              <w:widowControl w:val="0"/>
              <w:jc w:val="both"/>
              <w:rPr>
                <w:sz w:val="20"/>
                <w:szCs w:val="20"/>
              </w:rPr>
            </w:pPr>
          </w:p>
          <w:p w:rsidR="001D23D6" w:rsidRDefault="00D40B28" w14:paraId="00000197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 (es)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 w:rsidR="001D23D6" w:rsidRDefault="00D40B28" w14:paraId="00000198" w14:textId="77777777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 w:rsidR="001D23D6" w:rsidRDefault="00D40B28" w14:paraId="00000199" w14:textId="77777777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2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 w:rsidR="001D23D6" w:rsidRDefault="00D40B28" w14:paraId="0000019A" w14:textId="77777777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Dependencia</w:t>
            </w:r>
          </w:p>
          <w:p w:rsidR="001D23D6" w:rsidRDefault="00D40B28" w14:paraId="0000019B" w14:textId="77777777">
            <w:pPr>
              <w:widowControl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color w:val="595959"/>
                <w:sz w:val="20"/>
                <w:szCs w:val="20"/>
              </w:rPr>
              <w:t>(Para el SENA indicar Regional y Centro de Formación)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 w:rsidR="001D23D6" w:rsidRDefault="00D40B28" w14:paraId="0000019C" w14:textId="77777777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</w:tr>
      <w:tr w:rsidR="001D23D6" w14:paraId="0D23ECDE" w14:textId="77777777">
        <w:trPr>
          <w:trHeight w:val="1097"/>
        </w:trPr>
        <w:tc>
          <w:tcPr>
            <w:tcW w:w="127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D23D6" w:rsidRDefault="001D23D6" w14:paraId="000001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D23D6" w:rsidRDefault="001D23D6" w14:paraId="0000019E" w14:textId="77777777">
            <w:pPr>
              <w:jc w:val="both"/>
              <w:rPr>
                <w:b w:val="0"/>
                <w:sz w:val="20"/>
                <w:szCs w:val="20"/>
              </w:rPr>
            </w:pPr>
          </w:p>
          <w:p w:rsidR="001D23D6" w:rsidRDefault="00D40B28" w14:paraId="0000019F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Abel Fernando Becerra Carrillo</w:t>
            </w:r>
          </w:p>
          <w:p w:rsidR="001D23D6" w:rsidRDefault="001D23D6" w14:paraId="000001A0" w14:textId="77777777">
            <w:pPr>
              <w:jc w:val="both"/>
              <w:rPr>
                <w:b w:val="0"/>
                <w:sz w:val="20"/>
                <w:szCs w:val="20"/>
              </w:rPr>
            </w:pPr>
          </w:p>
          <w:p w:rsidR="001D23D6" w:rsidRDefault="001D23D6" w14:paraId="000001A1" w14:textId="77777777">
            <w:pPr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2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D23D6" w:rsidRDefault="00D40B28" w14:paraId="000001A2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Experto Temático </w:t>
            </w:r>
          </w:p>
          <w:p w:rsidR="001D23D6" w:rsidRDefault="001D23D6" w14:paraId="000001A3" w14:textId="77777777">
            <w:pPr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2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D23D6" w:rsidRDefault="001D23D6" w14:paraId="000001A4" w14:textId="77777777">
            <w:pPr>
              <w:jc w:val="both"/>
              <w:rPr>
                <w:b w:val="0"/>
                <w:sz w:val="20"/>
                <w:szCs w:val="20"/>
              </w:rPr>
            </w:pPr>
          </w:p>
          <w:p w:rsidR="001D23D6" w:rsidRDefault="00D40B28" w14:paraId="000001A5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Región Norte de Santander - Centro de la Industria, la empresa y </w:t>
            </w:r>
            <w:r>
              <w:rPr>
                <w:b w:val="0"/>
                <w:sz w:val="20"/>
                <w:szCs w:val="20"/>
              </w:rPr>
              <w:t>los servicios</w:t>
            </w:r>
          </w:p>
          <w:p w:rsidR="001D23D6" w:rsidRDefault="001D23D6" w14:paraId="000001A6" w14:textId="77777777">
            <w:pPr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D23D6" w:rsidRDefault="00D40B28" w14:paraId="000001A7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Agosto 2022</w:t>
            </w:r>
          </w:p>
        </w:tc>
      </w:tr>
      <w:tr w:rsidR="001D23D6" w14:paraId="3642B10E" w14:textId="77777777">
        <w:trPr>
          <w:trHeight w:val="340"/>
        </w:trPr>
        <w:tc>
          <w:tcPr>
            <w:tcW w:w="127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D23D6" w:rsidRDefault="001D23D6" w14:paraId="000001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396" w:type="dxa"/>
            <w:shd w:val="clear" w:color="auto" w:fill="FFFFFF"/>
          </w:tcPr>
          <w:p w:rsidR="001D23D6" w:rsidRDefault="001D23D6" w14:paraId="000001A9" w14:textId="77777777">
            <w:pPr>
              <w:jc w:val="both"/>
              <w:rPr>
                <w:b w:val="0"/>
                <w:sz w:val="20"/>
                <w:szCs w:val="20"/>
              </w:rPr>
            </w:pPr>
          </w:p>
          <w:p w:rsidR="001D23D6" w:rsidRDefault="00D40B28" w14:paraId="000001AA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Diego E. Acevedo Guevara</w:t>
            </w:r>
          </w:p>
          <w:p w:rsidR="001D23D6" w:rsidRDefault="001D23D6" w14:paraId="000001AB" w14:textId="77777777">
            <w:pPr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2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D23D6" w:rsidRDefault="00D40B28" w14:paraId="000001AC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Diseñador Instruccional </w:t>
            </w:r>
          </w:p>
        </w:tc>
        <w:tc>
          <w:tcPr>
            <w:tcW w:w="2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D23D6" w:rsidRDefault="00D40B28" w14:paraId="000001AD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Regional Santander - Centro Industrial del Diseño y la Manufactura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D23D6" w:rsidRDefault="00D40B28" w14:paraId="000001AE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Agosto 2022</w:t>
            </w:r>
          </w:p>
        </w:tc>
      </w:tr>
      <w:tr w:rsidR="001D23D6" w14:paraId="378F269A" w14:textId="77777777">
        <w:trPr>
          <w:trHeight w:val="340"/>
        </w:trPr>
        <w:tc>
          <w:tcPr>
            <w:tcW w:w="127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D23D6" w:rsidRDefault="001D23D6" w14:paraId="000001A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D23D6" w:rsidRDefault="00D40B28" w14:paraId="000001B0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Andrés Felipe Velandia Espitia</w:t>
            </w:r>
          </w:p>
        </w:tc>
        <w:tc>
          <w:tcPr>
            <w:tcW w:w="2007" w:type="dxa"/>
            <w:tcBorders>
              <w:bottom w:val="single" w:color="000000" w:sz="4" w:space="0"/>
            </w:tcBorders>
            <w:shd w:val="clear" w:color="auto" w:fill="FFFFFF"/>
          </w:tcPr>
          <w:p w:rsidR="001D23D6" w:rsidRDefault="00D40B28" w14:paraId="000001B1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Asesor Metodológico</w:t>
            </w:r>
          </w:p>
        </w:tc>
        <w:tc>
          <w:tcPr>
            <w:tcW w:w="2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D23D6" w:rsidRDefault="00D40B28" w14:paraId="000001B2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Regional Distrito Capital – Centro de </w:t>
            </w:r>
            <w:r>
              <w:rPr>
                <w:b w:val="0"/>
                <w:sz w:val="20"/>
                <w:szCs w:val="20"/>
              </w:rPr>
              <w:t>Diseño y Metrología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D23D6" w:rsidRDefault="00D40B28" w14:paraId="000001B3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Agosto 2022</w:t>
            </w:r>
          </w:p>
        </w:tc>
      </w:tr>
      <w:tr w:rsidR="001D23D6" w14:paraId="09C8A47C" w14:textId="77777777">
        <w:trPr>
          <w:trHeight w:val="340"/>
        </w:trPr>
        <w:tc>
          <w:tcPr>
            <w:tcW w:w="127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D23D6" w:rsidRDefault="001D23D6" w14:paraId="000001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1D23D6" w:rsidRDefault="00D40B28" w14:paraId="000001B5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Rafael Neftalí Lizcano Reyes</w:t>
            </w:r>
          </w:p>
          <w:p w:rsidR="001D23D6" w:rsidRDefault="001D23D6" w14:paraId="000001B6" w14:textId="77777777">
            <w:pPr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2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1D23D6" w:rsidRDefault="00D40B28" w14:paraId="000001B7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Responsable Equipo de Desarrollo Curricular.</w:t>
            </w:r>
          </w:p>
        </w:tc>
        <w:tc>
          <w:tcPr>
            <w:tcW w:w="2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D23D6" w:rsidRDefault="00D40B28" w14:paraId="000001B8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Regional Santander - Centro Industrial del Diseño y la Manufactura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D23D6" w:rsidRDefault="00D40B28" w14:paraId="000001B9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Agosto 2022</w:t>
            </w:r>
          </w:p>
        </w:tc>
      </w:tr>
      <w:tr w:rsidR="001D23D6" w14:paraId="715AE7E9" w14:textId="77777777">
        <w:trPr>
          <w:trHeight w:val="340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D23D6" w:rsidRDefault="001D23D6" w14:paraId="000001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1D23D6" w:rsidRDefault="00D40B28" w14:paraId="000001BB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José Gabriel Ortiz Abella</w:t>
            </w:r>
          </w:p>
        </w:tc>
        <w:tc>
          <w:tcPr>
            <w:tcW w:w="2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1D23D6" w:rsidRDefault="00D40B28" w14:paraId="000001BC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Corrector de estilo</w:t>
            </w:r>
          </w:p>
        </w:tc>
        <w:tc>
          <w:tcPr>
            <w:tcW w:w="2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D23D6" w:rsidRDefault="00D40B28" w14:paraId="000001BD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Regional </w:t>
            </w:r>
            <w:r>
              <w:rPr>
                <w:b w:val="0"/>
                <w:sz w:val="20"/>
                <w:szCs w:val="20"/>
              </w:rPr>
              <w:t>Distrito Capital – Centro de Diseño y Metrología.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D23D6" w:rsidRDefault="00D40B28" w14:paraId="000001BE" w14:textId="77777777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Septiembre del 2022.</w:t>
            </w:r>
          </w:p>
        </w:tc>
      </w:tr>
    </w:tbl>
    <w:p w:rsidR="001D23D6" w:rsidRDefault="001D23D6" w14:paraId="000001BF" w14:textId="77777777">
      <w:pPr>
        <w:jc w:val="both"/>
        <w:rPr>
          <w:b/>
          <w:sz w:val="20"/>
          <w:szCs w:val="20"/>
        </w:rPr>
      </w:pPr>
    </w:p>
    <w:p w:rsidR="001D23D6" w:rsidRDefault="001D23D6" w14:paraId="000001C0" w14:textId="77777777">
      <w:pPr>
        <w:rPr>
          <w:sz w:val="20"/>
          <w:szCs w:val="20"/>
        </w:rPr>
      </w:pPr>
    </w:p>
    <w:p w:rsidR="001D23D6" w:rsidRDefault="001D23D6" w14:paraId="000001C1" w14:textId="77777777">
      <w:pPr>
        <w:rPr>
          <w:sz w:val="20"/>
          <w:szCs w:val="20"/>
        </w:rPr>
      </w:pPr>
    </w:p>
    <w:p w:rsidR="001D23D6" w:rsidRDefault="001D23D6" w14:paraId="000001C2" w14:textId="77777777">
      <w:pPr>
        <w:rPr>
          <w:sz w:val="20"/>
          <w:szCs w:val="20"/>
        </w:rPr>
      </w:pPr>
    </w:p>
    <w:p w:rsidR="001D23D6" w:rsidRDefault="001D23D6" w14:paraId="000001C3" w14:textId="77777777">
      <w:pPr>
        <w:rPr>
          <w:sz w:val="20"/>
          <w:szCs w:val="20"/>
        </w:rPr>
      </w:pPr>
    </w:p>
    <w:p w:rsidR="001D23D6" w:rsidRDefault="001D23D6" w14:paraId="000001C4" w14:textId="77777777">
      <w:pPr>
        <w:rPr>
          <w:sz w:val="20"/>
          <w:szCs w:val="20"/>
        </w:rPr>
      </w:pPr>
    </w:p>
    <w:p w:rsidR="001D23D6" w:rsidRDefault="001D23D6" w14:paraId="000001C5" w14:textId="77777777">
      <w:pPr>
        <w:rPr>
          <w:sz w:val="20"/>
          <w:szCs w:val="20"/>
        </w:rPr>
      </w:pPr>
    </w:p>
    <w:p w:rsidR="001D23D6" w:rsidRDefault="00D40B28" w14:paraId="000001C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CONTROL DE CAMBIOS </w:t>
      </w:r>
    </w:p>
    <w:p w:rsidR="001D23D6" w:rsidRDefault="00D40B28" w14:paraId="000001C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808080"/>
          <w:sz w:val="20"/>
          <w:szCs w:val="20"/>
        </w:rPr>
      </w:pPr>
      <w:r>
        <w:rPr>
          <w:b/>
          <w:color w:val="808080"/>
          <w:sz w:val="20"/>
          <w:szCs w:val="20"/>
        </w:rPr>
        <w:t>(Diligenciar únicamente si realiza ajustes a la Unidad Temática)</w:t>
      </w:r>
    </w:p>
    <w:p w:rsidR="001D23D6" w:rsidRDefault="001D23D6" w14:paraId="000001C8" w14:textId="77777777">
      <w:pPr>
        <w:rPr>
          <w:sz w:val="20"/>
          <w:szCs w:val="20"/>
        </w:rPr>
      </w:pPr>
    </w:p>
    <w:tbl>
      <w:tblPr>
        <w:tblStyle w:val="affff4"/>
        <w:tblW w:w="99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1D23D6" w14:paraId="477FBEB2" w14:textId="77777777">
        <w:trPr>
          <w:trHeight w:val="244"/>
        </w:trPr>
        <w:tc>
          <w:tcPr>
            <w:tcW w:w="1264" w:type="dxa"/>
            <w:tcBorders>
              <w:top w:val="nil"/>
              <w:left w:val="nil"/>
            </w:tcBorders>
          </w:tcPr>
          <w:p w:rsidR="001D23D6" w:rsidRDefault="001D23D6" w14:paraId="000001C9" w14:textId="777777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38" w:type="dxa"/>
          </w:tcPr>
          <w:p w:rsidR="001D23D6" w:rsidRDefault="00D40B28" w14:paraId="000001CA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</w:tcPr>
          <w:p w:rsidR="001D23D6" w:rsidRDefault="00D40B28" w14:paraId="000001CB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1843" w:type="dxa"/>
          </w:tcPr>
          <w:p w:rsidR="001D23D6" w:rsidRDefault="00D40B28" w14:paraId="000001CC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Dependencia</w:t>
            </w:r>
          </w:p>
        </w:tc>
        <w:tc>
          <w:tcPr>
            <w:tcW w:w="1044" w:type="dxa"/>
          </w:tcPr>
          <w:p w:rsidR="001D23D6" w:rsidRDefault="00D40B28" w14:paraId="000001CD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977" w:type="dxa"/>
          </w:tcPr>
          <w:p w:rsidR="001D23D6" w:rsidRDefault="00D40B28" w14:paraId="000001CE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Razón del Cambio</w:t>
            </w:r>
          </w:p>
        </w:tc>
      </w:tr>
      <w:tr w:rsidR="001D23D6" w14:paraId="0AC37F9E" w14:textId="77777777">
        <w:tc>
          <w:tcPr>
            <w:tcW w:w="1264" w:type="dxa"/>
          </w:tcPr>
          <w:p w:rsidR="001D23D6" w:rsidRDefault="00D40B28" w14:paraId="000001CF" w14:textId="777777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 (es)</w:t>
            </w:r>
          </w:p>
        </w:tc>
        <w:tc>
          <w:tcPr>
            <w:tcW w:w="2138" w:type="dxa"/>
          </w:tcPr>
          <w:p w:rsidR="001D23D6" w:rsidRDefault="001D23D6" w14:paraId="000001D0" w14:textId="77777777">
            <w:pPr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701" w:type="dxa"/>
          </w:tcPr>
          <w:p w:rsidR="001D23D6" w:rsidRDefault="001D23D6" w14:paraId="000001D1" w14:textId="77777777">
            <w:pPr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1D23D6" w:rsidRDefault="001D23D6" w14:paraId="000001D2" w14:textId="77777777">
            <w:pPr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044" w:type="dxa"/>
          </w:tcPr>
          <w:p w:rsidR="001D23D6" w:rsidRDefault="001D23D6" w14:paraId="000001D3" w14:textId="77777777">
            <w:pPr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977" w:type="dxa"/>
          </w:tcPr>
          <w:p w:rsidR="001D23D6" w:rsidRDefault="001D23D6" w14:paraId="000001D4" w14:textId="77777777">
            <w:pPr>
              <w:jc w:val="both"/>
              <w:rPr>
                <w:color w:val="FFFFFF"/>
                <w:sz w:val="20"/>
                <w:szCs w:val="20"/>
              </w:rPr>
            </w:pPr>
          </w:p>
        </w:tc>
      </w:tr>
    </w:tbl>
    <w:p w:rsidR="001D23D6" w:rsidRDefault="001D23D6" w14:paraId="000001D5" w14:textId="77777777">
      <w:pPr>
        <w:rPr>
          <w:color w:val="000000"/>
          <w:sz w:val="20"/>
          <w:szCs w:val="20"/>
        </w:rPr>
      </w:pPr>
    </w:p>
    <w:p w:rsidR="001D23D6" w:rsidRDefault="001D23D6" w14:paraId="000001D6" w14:textId="77777777">
      <w:pPr>
        <w:rPr>
          <w:sz w:val="20"/>
          <w:szCs w:val="20"/>
        </w:rPr>
      </w:pPr>
    </w:p>
    <w:p w:rsidR="001D23D6" w:rsidRDefault="001D23D6" w14:paraId="000001D7" w14:textId="77777777">
      <w:pPr>
        <w:rPr>
          <w:sz w:val="20"/>
          <w:szCs w:val="20"/>
        </w:rPr>
      </w:pPr>
    </w:p>
    <w:sectPr w:rsidR="001D23D6">
      <w:pgSz w:w="12240" w:h="15840" w:orient="portrait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Diego Acevedo" w:date="2022-09-02T01:51:00Z" w:id="2">
    <w:p w:rsidR="001D23D6" w:rsidRDefault="00D40B28" w14:paraId="000001D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Adecuar con </w:t>
      </w:r>
      <w:r>
        <w:rPr>
          <w:color w:val="000000"/>
        </w:rPr>
        <w:t>cajón de texto color, el link del material se encuentra en los materiales complementarios del video: Mantenimiento básico y respaldo de las bases de datos SQL y HANA</w:t>
      </w:r>
    </w:p>
  </w:comment>
  <w:comment w:initials="" w:author="Diego Acevedo" w:date="2022-09-02T01:52:00Z" w:id="3">
    <w:p w:rsidR="001D23D6" w:rsidRDefault="00D40B28" w14:paraId="000001D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Adecuar con cajón de texto color, el link del material se encuentra en los materiales complementarios del video: Curso gratis de redacción de informes técnicos.</w:t>
      </w:r>
    </w:p>
  </w:comment>
  <w:comment w:initials="u" w:author="user" w:date="2024-04-15T12:46:00Z" w:id="4">
    <w:p w:rsidR="00C519D6" w:rsidRDefault="00C519D6" w14:paraId="1E77AF2F" w14:textId="77777777">
      <w:pPr>
        <w:pStyle w:val="Textocomentario"/>
      </w:pPr>
      <w:r>
        <w:rPr>
          <w:rStyle w:val="Refdecomentario"/>
        </w:rPr>
        <w:annotationRef/>
      </w:r>
      <w:r>
        <w:t>Texto alternativo</w:t>
      </w:r>
    </w:p>
    <w:p w:rsidR="00C519D6" w:rsidRDefault="00C519D6" w14:paraId="4B16BBBB" w14:textId="05810F1E">
      <w:pPr>
        <w:pStyle w:val="Textocomentario"/>
      </w:pPr>
      <w:r w:rsidRPr="00C519D6">
        <w:rPr>
          <w:highlight w:val="yellow"/>
        </w:rPr>
        <w:t>Imagen que contiene la síntesis de la temática vista en este material de formación, el cual trató aspectos de los datos, los cuales se dividen en univariante y multivariante, y que tienen que ver con las bases de datos, con el fin de siempre buscar una adecuada conservación de la información.</w:t>
      </w:r>
    </w:p>
  </w:comment>
  <w:comment w:initials="AE" w:author="Andrés Felipe Velandia Espitia" w:date="2024-05-06T15:09:37" w:id="1932387680">
    <w:p w:rsidR="07BFE0FF" w:rsidRDefault="07BFE0FF" w14:paraId="0C309E5B" w14:textId="017F7FF1">
      <w:pPr>
        <w:pStyle w:val="CommentText"/>
      </w:pPr>
      <w:r w:rsidR="07BFE0FF">
        <w:rPr/>
        <w:t>Texto alternativo:</w:t>
      </w:r>
      <w:r>
        <w:rPr>
          <w:rStyle w:val="CommentReference"/>
        </w:rPr>
        <w:annotationRef/>
      </w:r>
    </w:p>
    <w:p w:rsidR="07BFE0FF" w:rsidRDefault="07BFE0FF" w14:paraId="4058003C" w14:textId="07FF12EC">
      <w:pPr>
        <w:pStyle w:val="CommentText"/>
      </w:pPr>
      <w:r w:rsidRPr="07BFE0FF" w:rsidR="07BFE0FF">
        <w:rPr>
          <w:highlight w:val="magenta"/>
        </w:rPr>
        <w:t>Gráfico que relaciona los cinco aspectos presentes en la gestión de la información, los cuales son:</w:t>
      </w:r>
    </w:p>
    <w:p w:rsidR="07BFE0FF" w:rsidRDefault="07BFE0FF" w14:paraId="5862B228" w14:textId="67FE93C3">
      <w:pPr>
        <w:pStyle w:val="CommentText"/>
      </w:pPr>
      <w:r w:rsidRPr="07BFE0FF" w:rsidR="07BFE0FF">
        <w:rPr>
          <w:highlight w:val="magenta"/>
        </w:rPr>
        <w:t>1. Recolectar datos.</w:t>
      </w:r>
    </w:p>
    <w:p w:rsidR="07BFE0FF" w:rsidRDefault="07BFE0FF" w14:paraId="2B3CA566" w14:textId="59508172">
      <w:pPr>
        <w:pStyle w:val="CommentText"/>
      </w:pPr>
      <w:r w:rsidRPr="07BFE0FF" w:rsidR="07BFE0FF">
        <w:rPr>
          <w:highlight w:val="magenta"/>
        </w:rPr>
        <w:t>2. Procesar datos.</w:t>
      </w:r>
    </w:p>
    <w:p w:rsidR="07BFE0FF" w:rsidRDefault="07BFE0FF" w14:paraId="2107F1A5" w14:textId="1DE96C47">
      <w:pPr>
        <w:pStyle w:val="CommentText"/>
      </w:pPr>
      <w:r w:rsidRPr="07BFE0FF" w:rsidR="07BFE0FF">
        <w:rPr>
          <w:highlight w:val="magenta"/>
        </w:rPr>
        <w:t>3. Informar.</w:t>
      </w:r>
    </w:p>
    <w:p w:rsidR="07BFE0FF" w:rsidRDefault="07BFE0FF" w14:paraId="0A3D1E00" w14:textId="3BFAA8FF">
      <w:pPr>
        <w:pStyle w:val="CommentText"/>
      </w:pPr>
      <w:r w:rsidRPr="07BFE0FF" w:rsidR="07BFE0FF">
        <w:rPr>
          <w:highlight w:val="magenta"/>
        </w:rPr>
        <w:t>4. Distribuir.</w:t>
      </w:r>
    </w:p>
    <w:p w:rsidR="07BFE0FF" w:rsidRDefault="07BFE0FF" w14:paraId="732707B0" w14:textId="06802B42">
      <w:pPr>
        <w:pStyle w:val="CommentText"/>
      </w:pPr>
      <w:r w:rsidRPr="07BFE0FF" w:rsidR="07BFE0FF">
        <w:rPr>
          <w:highlight w:val="magenta"/>
        </w:rPr>
        <w:t>5. Analizar tomar decisiones.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00001D9"/>
  <w15:commentEx w15:done="0" w15:paraId="000001D8"/>
  <w15:commentEx w15:done="0" w15:paraId="4B16BBBB"/>
  <w15:commentEx w15:done="0" w15:paraId="732707B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7C87E11" w16cex:dateUtc="2024-04-15T17:46:00Z"/>
  <w16cex:commentExtensible w16cex:durableId="524B51CB" w16cex:dateUtc="2024-05-06T20:09:37.76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1D9" w16cid:durableId="2725D57A"/>
  <w16cid:commentId w16cid:paraId="000001D8" w16cid:durableId="4A882B26"/>
  <w16cid:commentId w16cid:paraId="4B16BBBB" w16cid:durableId="17C87E11"/>
  <w16cid:commentId w16cid:paraId="732707B0" w16cid:durableId="524B51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82F"/>
    <w:multiLevelType w:val="multilevel"/>
    <w:tmpl w:val="2F26539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E450FB2"/>
    <w:multiLevelType w:val="multilevel"/>
    <w:tmpl w:val="A3E8888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24947B6B"/>
    <w:multiLevelType w:val="multilevel"/>
    <w:tmpl w:val="2220A80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DDC"/>
    <w:multiLevelType w:val="multilevel"/>
    <w:tmpl w:val="8118149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2EDE4726"/>
    <w:multiLevelType w:val="multilevel"/>
    <w:tmpl w:val="68FE30DC"/>
    <w:lvl w:ilvl="0">
      <w:start w:val="1"/>
      <w:numFmt w:val="decimal"/>
      <w:pStyle w:val="Prrafodelista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92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5" w15:restartNumberingAfterBreak="0">
    <w:nsid w:val="3B55596F"/>
    <w:multiLevelType w:val="multilevel"/>
    <w:tmpl w:val="982067F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582E250C"/>
    <w:multiLevelType w:val="multilevel"/>
    <w:tmpl w:val="D78C9AD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5D357DD4"/>
    <w:multiLevelType w:val="multilevel"/>
    <w:tmpl w:val="1FF0929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62DE2980"/>
    <w:multiLevelType w:val="multilevel"/>
    <w:tmpl w:val="A71EA8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737E0C05"/>
    <w:multiLevelType w:val="multilevel"/>
    <w:tmpl w:val="93E8A4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45642">
    <w:abstractNumId w:val="6"/>
  </w:num>
  <w:num w:numId="2" w16cid:durableId="485050074">
    <w:abstractNumId w:val="3"/>
  </w:num>
  <w:num w:numId="3" w16cid:durableId="1015231102">
    <w:abstractNumId w:val="2"/>
  </w:num>
  <w:num w:numId="4" w16cid:durableId="886799523">
    <w:abstractNumId w:val="1"/>
  </w:num>
  <w:num w:numId="5" w16cid:durableId="1290361427">
    <w:abstractNumId w:val="0"/>
  </w:num>
  <w:num w:numId="6" w16cid:durableId="1739401520">
    <w:abstractNumId w:val="7"/>
  </w:num>
  <w:num w:numId="7" w16cid:durableId="793521537">
    <w:abstractNumId w:val="4"/>
  </w:num>
  <w:num w:numId="8" w16cid:durableId="1984004069">
    <w:abstractNumId w:val="8"/>
  </w:num>
  <w:num w:numId="9" w16cid:durableId="1433435514">
    <w:abstractNumId w:val="5"/>
  </w:num>
  <w:num w:numId="10" w16cid:durableId="317684940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user">
    <w15:presenceInfo w15:providerId="None" w15:userId="user"/>
  </w15:person>
  <w15:person w15:author="Andrés Felipe Velandia Espitia">
    <w15:presenceInfo w15:providerId="AD" w15:userId="S::avelandia@sena.edu.co::85c204fe-7c6f-4004-a043-6086cbcd2e96"/>
  </w15:person>
  <w15:person w15:author="Andrés Felipe Velandia Espitia">
    <w15:presenceInfo w15:providerId="AD" w15:userId="S::avelandia@sena.edu.co::85c204fe-7c6f-4004-a043-6086cbcd2e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3D6"/>
    <w:rsid w:val="00000000"/>
    <w:rsid w:val="001D23D6"/>
    <w:rsid w:val="00335107"/>
    <w:rsid w:val="003B0333"/>
    <w:rsid w:val="003B6E3F"/>
    <w:rsid w:val="00446F05"/>
    <w:rsid w:val="005E7AF7"/>
    <w:rsid w:val="0063728F"/>
    <w:rsid w:val="007F5969"/>
    <w:rsid w:val="00C519D6"/>
    <w:rsid w:val="00CA36B0"/>
    <w:rsid w:val="00D40B28"/>
    <w:rsid w:val="07BFE0FF"/>
    <w:rsid w:val="14F6FE45"/>
    <w:rsid w:val="1E9575D1"/>
    <w:rsid w:val="2C273342"/>
    <w:rsid w:val="35510D50"/>
    <w:rsid w:val="4D2366A0"/>
    <w:rsid w:val="4D2366A0"/>
    <w:rsid w:val="6FBC9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6B94"/>
  <w15:docId w15:val="{5E84D1A2-8988-46A5-B413-DDC80CEE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ES_tradnl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7C8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4" w:customStyle="1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Listavistosa-nfasis1Car" w:customStyle="1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5659E"/>
    <w:pPr>
      <w:numPr>
        <w:numId w:val="7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uiPriority w:val="99"/>
    <w:semiHidden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Pr>
      <w:b/>
      <w:bCs/>
    </w:rPr>
  </w:style>
  <w:style w:type="character" w:styleId="AsuntodelcomentarioCar" w:customStyle="1">
    <w:name w:val="Asunto del comentario Car"/>
    <w:basedOn w:val="TextocomentarioCar"/>
    <w:uiPriority w:val="99"/>
    <w:semiHidden/>
    <w:rsid w:val="00726CB3"/>
    <w:rPr>
      <w:b/>
      <w:bCs/>
      <w:sz w:val="20"/>
      <w:szCs w:val="20"/>
    </w:rPr>
  </w:style>
  <w:style w:type="table" w:styleId="a2" w:customStyle="1">
    <w:basedOn w:val="TableNormal4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3" w:customStyle="1">
    <w:basedOn w:val="TableNormal4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4" w:customStyle="1">
    <w:basedOn w:val="TableNormal4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5" w:customStyle="1">
    <w:basedOn w:val="TableNormal4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6" w:customStyle="1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4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c" w:customStyle="1">
    <w:basedOn w:val="TableNormal4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d" w:customStyle="1">
    <w:basedOn w:val="TableNormal4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e" w:customStyle="1">
    <w:basedOn w:val="TableNormal4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" w:customStyle="1">
    <w:basedOn w:val="TableNormal4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0" w:customStyle="1">
    <w:basedOn w:val="TableNormal4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1" w:customStyle="1">
    <w:basedOn w:val="TableNormal4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2" w:customStyle="1">
    <w:basedOn w:val="TableNormal4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3" w:customStyle="1">
    <w:basedOn w:val="TableNormal4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Mencinsinresolver2" w:customStyle="1">
    <w:name w:val="Mención sin resolver2"/>
    <w:basedOn w:val="Fuentedeprrafopredeter"/>
    <w:uiPriority w:val="99"/>
    <w:semiHidden/>
    <w:unhideWhenUsed/>
    <w:rsid w:val="007C470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B296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002F97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Fuentedeprrafopredeter"/>
    <w:rsid w:val="00002F97"/>
  </w:style>
  <w:style w:type="character" w:styleId="codeblocklineno-sc-bq0bh-4" w:customStyle="1">
    <w:name w:val="codeblock__lineno-sc-bq0bh-4"/>
    <w:basedOn w:val="Fuentedeprrafopredeter"/>
    <w:rsid w:val="00002F97"/>
  </w:style>
  <w:style w:type="numbering" w:styleId="Estilo1" w:customStyle="1">
    <w:name w:val="Estilo1"/>
    <w:basedOn w:val="Sinlista"/>
    <w:uiPriority w:val="99"/>
    <w:rsid w:val="004C0D54"/>
  </w:style>
  <w:style w:type="numbering" w:styleId="CFNIVEL1" w:customStyle="1">
    <w:name w:val="CFNIVEL1"/>
    <w:basedOn w:val="Sinlista"/>
    <w:uiPriority w:val="99"/>
    <w:rsid w:val="004C0D54"/>
  </w:style>
  <w:style w:type="paragraph" w:styleId="Sinespaciado">
    <w:name w:val="No Spacing"/>
    <w:uiPriority w:val="1"/>
    <w:qFormat/>
    <w:rsid w:val="008D6B3C"/>
    <w:pPr>
      <w:spacing w:line="240" w:lineRule="auto"/>
    </w:pPr>
  </w:style>
  <w:style w:type="numbering" w:styleId="Parrafo1" w:customStyle="1">
    <w:name w:val="Parrafo1"/>
    <w:basedOn w:val="Sinlista"/>
    <w:uiPriority w:val="99"/>
    <w:rsid w:val="008D6B3C"/>
  </w:style>
  <w:style w:type="table" w:styleId="af4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5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6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7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8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9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a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b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c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AsuntodelcomentarioCar1" w:customStyle="1">
    <w:name w:val="Asunto del comentario Car1"/>
    <w:basedOn w:val="TextocomentarioCar1"/>
    <w:link w:val="Asuntodelcomentario"/>
    <w:uiPriority w:val="99"/>
    <w:semiHidden/>
    <w:rPr>
      <w:b/>
      <w:bCs/>
      <w:sz w:val="20"/>
      <w:szCs w:val="20"/>
    </w:rPr>
  </w:style>
  <w:style w:type="character" w:styleId="TextocomentarioCar1" w:customStyle="1">
    <w:name w:val="Texto comentario Car1"/>
    <w:link w:val="Textocomentario"/>
    <w:uiPriority w:val="99"/>
    <w:semiHidden/>
    <w:rPr>
      <w:sz w:val="20"/>
      <w:szCs w:val="20"/>
    </w:rPr>
  </w:style>
  <w:style w:type="table" w:styleId="afd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e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0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1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2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3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4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5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6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7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8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9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a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b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c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d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e" w:customStyle="1">
    <w:basedOn w:val="TableNormal3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" w:customStyle="1">
    <w:basedOn w:val="TableNormal0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0" w:customStyle="1">
    <w:basedOn w:val="TableNormal0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1" w:customStyle="1">
    <w:basedOn w:val="TableNormal0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2" w:customStyle="1">
    <w:basedOn w:val="TableNormal0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3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5" w:customStyle="1">
    <w:basedOn w:val="TableNormal0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6" w:customStyle="1">
    <w:basedOn w:val="TableNormal0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7" w:customStyle="1">
    <w:basedOn w:val="TableNormal0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8" w:customStyle="1">
    <w:basedOn w:val="TableNormal0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9" w:customStyle="1">
    <w:basedOn w:val="TableNormal0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Revisin">
    <w:name w:val="Revision"/>
    <w:hidden/>
    <w:uiPriority w:val="99"/>
    <w:semiHidden/>
    <w:rsid w:val="00792442"/>
    <w:pPr>
      <w:spacing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807D82"/>
    <w:rPr>
      <w:color w:val="605E5C"/>
      <w:shd w:val="clear" w:color="auto" w:fill="E1DFDD"/>
    </w:rPr>
  </w:style>
  <w:style w:type="table" w:styleId="afffa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b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c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d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e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f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f0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f1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f2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f3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fff4" w:customStyle="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png" Id="rId13" /><Relationship Type="http://schemas.microsoft.com/office/2016/09/relationships/commentsIds" Target="commentsIds.xml" Id="rId18" /><Relationship Type="http://schemas.openxmlformats.org/officeDocument/2006/relationships/hyperlink" Target="https://www.youtube.com/watch?v=fZhpLdZx5Qg&amp;ab_channel=SpainBS" TargetMode="External" Id="rId26" /><Relationship Type="http://schemas.openxmlformats.org/officeDocument/2006/relationships/hyperlink" Target="https://www.poli.edu.co/blog/poliverso/analitica-de-datos" TargetMode="External" Id="rId39" /><Relationship Type="http://schemas.microsoft.com/office/2018/08/relationships/commentsExtensible" Target="commentsExtensible.xml" Id="rId21" /><Relationship Type="http://schemas.openxmlformats.org/officeDocument/2006/relationships/hyperlink" Target="https://www.eude.es/blog/por-que-estudiar-big-data/" TargetMode="External" Id="rId34" /><Relationship Type="http://schemas.openxmlformats.org/officeDocument/2006/relationships/fontTable" Target="fontTable.xml" Id="rId42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omments" Target="comments.xml" Id="rId16" /><Relationship Type="http://schemas.openxmlformats.org/officeDocument/2006/relationships/image" Target="media/image1.png" Id="rId20" /><Relationship Type="http://schemas.openxmlformats.org/officeDocument/2006/relationships/hyperlink" Target="https://www.youtube.com/watch?v=s8QzYpP4QyA" TargetMode="External" Id="rId29" /><Relationship Type="http://schemas.openxmlformats.org/officeDocument/2006/relationships/hyperlink" Target="https://www.xataka.com/basics/que-es-un-proxy-y-como-puedes-utilizarlo-para-navegar-de-forma-mas-anonima" TargetMode="External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8.png" Id="rId11" /><Relationship Type="http://schemas.openxmlformats.org/officeDocument/2006/relationships/hyperlink" Target="https://sena-primo.hosted.exlibrisgroup.com/permalink/f/q6j6k0/sena_aleph000075887" TargetMode="External" Id="rId24" /><Relationship Type="http://schemas.openxmlformats.org/officeDocument/2006/relationships/hyperlink" Target="https://www.cic.es/seguridad-de-la-informacion-y-ciberseguridad-es-lo-mismo/" TargetMode="External" Id="rId32" /><Relationship Type="http://schemas.openxmlformats.org/officeDocument/2006/relationships/hyperlink" Target="https://www.glosarioit.com/Dato" TargetMode="External" Id="rId37" /><Relationship Type="http://schemas.openxmlformats.org/officeDocument/2006/relationships/hyperlink" Target="https://securizando.com/tipos-de-firewall/" TargetMode="External" Id="rId40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hyperlink" Target="https://sena-primo.hosted.exlibrisgroup.com/permalink/f/1j5choe/sena_elibroELB122682" TargetMode="External" Id="rId23" /><Relationship Type="http://schemas.openxmlformats.org/officeDocument/2006/relationships/hyperlink" Target="https://www.youtube.com/watch?v=VHCGFSrAAio" TargetMode="External" Id="rId28" /><Relationship Type="http://schemas.openxmlformats.org/officeDocument/2006/relationships/hyperlink" Target="https://datos.gob.es/es/blog/las-herramientas-de-analisis-de-datos-mas-populares" TargetMode="External" Id="rId36" /><Relationship Type="http://schemas.openxmlformats.org/officeDocument/2006/relationships/image" Target="media/image3.png" Id="rId10" /><Relationship Type="http://schemas.openxmlformats.org/officeDocument/2006/relationships/hyperlink" Target="https://normasapa.in/" TargetMode="External" Id="rId19" /><Relationship Type="http://schemas.openxmlformats.org/officeDocument/2006/relationships/hyperlink" Target="https://www.archivogeneral.gov.co/caja_de_herramientas/docs/6.%20preservacion/DOCUMENTOS%20TECNICOS/FUNDAMENTOS%20PRESERVACION%20DIGITAL%20LARGO%20PLAZO.pdf" TargetMode="External" Id="rId31" /><Relationship Type="http://schemas.openxmlformats.org/officeDocument/2006/relationships/theme" Target="theme/theme1.xml" Id="rId44" /><Relationship Type="http://schemas.openxmlformats.org/officeDocument/2006/relationships/customXml" Target="../customXml/item4.xml" Id="rId4" /><Relationship Type="http://schemas.openxmlformats.org/officeDocument/2006/relationships/image" Target="media/image6.png" Id="rId9" /><Relationship Type="http://schemas.openxmlformats.org/officeDocument/2006/relationships/image" Target="media/image4.png" Id="rId14" /><Relationship Type="http://schemas.openxmlformats.org/officeDocument/2006/relationships/image" Target="media/image2.png" Id="rId22" /><Relationship Type="http://schemas.openxmlformats.org/officeDocument/2006/relationships/hyperlink" Target="https://www.youtube.com/watch?v=VHCGFSrAAio" TargetMode="External" Id="rId27" /><Relationship Type="http://schemas.openxmlformats.org/officeDocument/2006/relationships/hyperlink" Target="https://www.youtube.com/watch?v=s8QzYpP4QyA" TargetMode="External" Id="rId30" /><Relationship Type="http://schemas.openxmlformats.org/officeDocument/2006/relationships/hyperlink" Target="https://www.infotecarios.com/gestion-la-informacion-versus-gestion-del-conocimiento-terminos-maneja-diario-profesional-la-informacion/" TargetMode="External" Id="rId35" /><Relationship Type="http://schemas.microsoft.com/office/2011/relationships/people" Target="people.xml" Id="rId43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image" Target="media/image7.png" Id="rId12" /><Relationship Type="http://schemas.microsoft.com/office/2011/relationships/commentsExtended" Target="commentsExtended.xml" Id="rId17" /><Relationship Type="http://schemas.openxmlformats.org/officeDocument/2006/relationships/hyperlink" Target="https://www.youtube.com/watch?v=fZhpLdZx5Qg&amp;ab_channel=SpainBS" TargetMode="External" Id="rId25" /><Relationship Type="http://schemas.openxmlformats.org/officeDocument/2006/relationships/hyperlink" Target="https://colaboracion.dnp.gov.co/CDT/Desarrollo%20Digital/Documentos/Modelo%20Explotacion%20de%20datos/2.3%20Gu%C3%ADa%20normativa%20explotaci%C3%B3n%20de%20datos_VF.pdf" TargetMode="External" Id="rId33" /><Relationship Type="http://schemas.openxmlformats.org/officeDocument/2006/relationships/hyperlink" Target="https://www.ibm.com/co-es/cloud/learn/exploratory-data-analysis" TargetMode="External" Id="rId38" /><Relationship Type="http://schemas.openxmlformats.org/officeDocument/2006/relationships/glossaryDocument" Target="glossary/document.xml" Id="Rc3a92fea2b3a4d9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61d62-8e08-4961-8975-57d4cb4bd2cc}"/>
      </w:docPartPr>
      <w:docPartBody>
        <w:p w14:paraId="0D9A358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wO6jYd1IeoBwQfXUrz82IgBliQ==">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</go:docsCustomData>
</go:gDocsCustomXmlDataStorage>
</file>

<file path=customXml/itemProps1.xml><?xml version="1.0" encoding="utf-8"?>
<ds:datastoreItem xmlns:ds="http://schemas.openxmlformats.org/officeDocument/2006/customXml" ds:itemID="{9B54E189-EEA4-42AC-AE1E-DB74C466B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8A1332-C9EB-46FC-A4B5-9E0DBFE69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D1DFF-F481-4675-9C4B-4F49640CB47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Adriana Ariza Luque</dc:creator>
  <lastModifiedBy>Andrés Felipe Velandia Espitia</lastModifiedBy>
  <revision>10</revision>
  <dcterms:created xsi:type="dcterms:W3CDTF">2024-05-06T17:45:00.0000000Z</dcterms:created>
  <dcterms:modified xsi:type="dcterms:W3CDTF">2024-05-06T20:23:28.0256085Z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11577300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  <property fmtid="{D5CDD505-2E9C-101B-9397-08002B2CF9AE}" pid="16" name="MSIP_Label_fc111285-cafa-4fc9-8a9a-bd902089b24f_Enabled">
    <vt:lpwstr>true</vt:lpwstr>
  </property>
  <property fmtid="{D5CDD505-2E9C-101B-9397-08002B2CF9AE}" pid="17" name="MSIP_Label_fc111285-cafa-4fc9-8a9a-bd902089b24f_SetDate">
    <vt:lpwstr>2024-05-06T17:45:30Z</vt:lpwstr>
  </property>
  <property fmtid="{D5CDD505-2E9C-101B-9397-08002B2CF9AE}" pid="18" name="MSIP_Label_fc111285-cafa-4fc9-8a9a-bd902089b24f_Method">
    <vt:lpwstr>Privileged</vt:lpwstr>
  </property>
  <property fmtid="{D5CDD505-2E9C-101B-9397-08002B2CF9AE}" pid="19" name="MSIP_Label_fc111285-cafa-4fc9-8a9a-bd902089b24f_Name">
    <vt:lpwstr>Public</vt:lpwstr>
  </property>
  <property fmtid="{D5CDD505-2E9C-101B-9397-08002B2CF9AE}" pid="20" name="MSIP_Label_fc111285-cafa-4fc9-8a9a-bd902089b24f_SiteId">
    <vt:lpwstr>cbc2c381-2f2e-4d93-91d1-506c9316ace7</vt:lpwstr>
  </property>
  <property fmtid="{D5CDD505-2E9C-101B-9397-08002B2CF9AE}" pid="21" name="MSIP_Label_fc111285-cafa-4fc9-8a9a-bd902089b24f_ActionId">
    <vt:lpwstr>937d8b87-e34e-430b-a61d-c21e5e2d59af</vt:lpwstr>
  </property>
  <property fmtid="{D5CDD505-2E9C-101B-9397-08002B2CF9AE}" pid="22" name="MSIP_Label_fc111285-cafa-4fc9-8a9a-bd902089b24f_ContentBits">
    <vt:lpwstr>0</vt:lpwstr>
  </property>
</Properties>
</file>