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4E174" w14:textId="221891E2" w:rsidR="001341F9" w:rsidRDefault="001341F9" w:rsidP="00485039">
      <w:pPr>
        <w:rPr>
          <w:b/>
        </w:rPr>
      </w:pPr>
      <w:r>
        <w:rPr>
          <w:b/>
        </w:rPr>
        <w:t>Instrucciones:</w:t>
      </w:r>
    </w:p>
    <w:p w14:paraId="23A14C84" w14:textId="77777777" w:rsidR="00BC2361" w:rsidRDefault="00BC2361" w:rsidP="00485039">
      <w:pPr>
        <w:rPr>
          <w:b/>
        </w:rPr>
      </w:pPr>
    </w:p>
    <w:p w14:paraId="7EB9FBD3" w14:textId="77777777" w:rsidR="00353A5E" w:rsidRPr="00932F8B" w:rsidRDefault="001341F9" w:rsidP="00487F09">
      <w:pPr>
        <w:jc w:val="both"/>
      </w:pPr>
      <w:r>
        <w:t>Estimado</w:t>
      </w:r>
      <w:r w:rsidR="00DA30AF" w:rsidRPr="00932F8B">
        <w:t xml:space="preserve"> aprendiz, el objetivo de esta actividad es verificar la apropiación de los contenidos abordados en el desarrollo del componente formativo. Avance sobre </w:t>
      </w:r>
      <w:r w:rsidR="000A433F" w:rsidRPr="00932F8B">
        <w:t xml:space="preserve">el cuestionario </w:t>
      </w:r>
      <w:r w:rsidR="00CB5493" w:rsidRPr="00932F8B">
        <w:t>siguiendo las indicaciones</w:t>
      </w:r>
      <w:r w:rsidR="00DA30AF" w:rsidRPr="00932F8B">
        <w:t xml:space="preserve"> ofrecidas</w:t>
      </w:r>
      <w:r w:rsidR="000A433F" w:rsidRPr="00932F8B">
        <w:t xml:space="preserve">.  </w:t>
      </w:r>
    </w:p>
    <w:p w14:paraId="3FFEC1F1" w14:textId="77777777" w:rsidR="000A433F" w:rsidRPr="00932F8B" w:rsidRDefault="000A433F" w:rsidP="00485039"/>
    <w:p w14:paraId="2B6310CB" w14:textId="10268B9C" w:rsidR="00353A5E" w:rsidRPr="00932F8B" w:rsidRDefault="000A433F" w:rsidP="00485039">
      <w:r w:rsidRPr="00932F8B">
        <w:t xml:space="preserve">Determine la condición de </w:t>
      </w:r>
      <w:r w:rsidRPr="00932F8B">
        <w:rPr>
          <w:b/>
          <w:u w:val="single"/>
        </w:rPr>
        <w:t>verdadero o f</w:t>
      </w:r>
      <w:r w:rsidR="004E6D9B" w:rsidRPr="00932F8B">
        <w:rPr>
          <w:b/>
          <w:u w:val="single"/>
        </w:rPr>
        <w:t>also</w:t>
      </w:r>
      <w:r w:rsidRPr="00932F8B">
        <w:t xml:space="preserve"> </w:t>
      </w:r>
      <w:r w:rsidR="00BC2361">
        <w:t>en</w:t>
      </w:r>
      <w:r w:rsidR="00BC2361" w:rsidRPr="00932F8B">
        <w:t xml:space="preserve"> </w:t>
      </w:r>
      <w:r w:rsidRPr="00932F8B">
        <w:t>las siguientes afirmaciones</w:t>
      </w:r>
      <w:r w:rsidR="00CB5493" w:rsidRPr="00932F8B">
        <w:t>:</w:t>
      </w:r>
    </w:p>
    <w:p w14:paraId="12881836" w14:textId="77777777" w:rsidR="004E6D9B" w:rsidRPr="00932F8B" w:rsidRDefault="004E6D9B" w:rsidP="00485039">
      <w:pPr>
        <w:rPr>
          <w:b/>
          <w:u w:val="single"/>
        </w:rPr>
      </w:pPr>
    </w:p>
    <w:p w14:paraId="0A1588A4" w14:textId="29920FC8" w:rsidR="004D4BF5" w:rsidRPr="00932F8B" w:rsidRDefault="00356A48" w:rsidP="00487F09">
      <w:pPr>
        <w:pStyle w:val="Prrafodelista"/>
        <w:numPr>
          <w:ilvl w:val="0"/>
          <w:numId w:val="11"/>
        </w:numPr>
        <w:jc w:val="both"/>
      </w:pPr>
      <w:r w:rsidRPr="00932F8B">
        <w:rPr>
          <w:noProof/>
          <w:lang w:val="en-US" w:eastAsia="en-US"/>
        </w:rPr>
        <mc:AlternateContent>
          <mc:Choice Requires="wps">
            <w:drawing>
              <wp:anchor distT="0" distB="0" distL="114300" distR="114300" simplePos="0" relativeHeight="251661312" behindDoc="0" locked="0" layoutInCell="1" allowOverlap="1" wp14:anchorId="53D7CCDB" wp14:editId="18DABFE8">
                <wp:simplePos x="0" y="0"/>
                <wp:positionH relativeFrom="column">
                  <wp:posOffset>2129790</wp:posOffset>
                </wp:positionH>
                <wp:positionV relativeFrom="paragraph">
                  <wp:posOffset>470535</wp:posOffset>
                </wp:positionV>
                <wp:extent cx="937260" cy="281940"/>
                <wp:effectExtent l="57150" t="38100" r="53340" b="80010"/>
                <wp:wrapNone/>
                <wp:docPr id="2" name="Rectángulo: esquinas redondeadas 2"/>
                <wp:cNvGraphicFramePr/>
                <a:graphic xmlns:a="http://schemas.openxmlformats.org/drawingml/2006/main">
                  <a:graphicData uri="http://schemas.microsoft.com/office/word/2010/wordprocessingShape">
                    <wps:wsp>
                      <wps:cNvSpPr/>
                      <wps:spPr>
                        <a:xfrm>
                          <a:off x="0" y="0"/>
                          <a:ext cx="937260" cy="281940"/>
                        </a:xfrm>
                        <a:prstGeom prst="roundRect">
                          <a:avLst/>
                        </a:prstGeom>
                        <a:solidFill>
                          <a:schemeClr val="bg1">
                            <a:lumMod val="85000"/>
                          </a:schemeClr>
                        </a:solidFill>
                        <a:ln>
                          <a:noFill/>
                        </a:ln>
                      </wps:spPr>
                      <wps:style>
                        <a:lnRef idx="1">
                          <a:schemeClr val="accent2"/>
                        </a:lnRef>
                        <a:fillRef idx="2">
                          <a:schemeClr val="accent2"/>
                        </a:fillRef>
                        <a:effectRef idx="1">
                          <a:schemeClr val="accent2"/>
                        </a:effectRef>
                        <a:fontRef idx="minor">
                          <a:schemeClr val="dk1"/>
                        </a:fontRef>
                      </wps:style>
                      <wps:txbx>
                        <w:txbxContent>
                          <w:p w14:paraId="001162AD" w14:textId="77777777" w:rsidR="00586FD3" w:rsidRPr="00586FD3" w:rsidRDefault="00586FD3" w:rsidP="00586FD3">
                            <w:pPr>
                              <w:jc w:val="center"/>
                              <w:rPr>
                                <w:lang w:val="es-MX"/>
                              </w:rPr>
                            </w:pPr>
                            <w:r>
                              <w:rPr>
                                <w:lang w:val="es-MX"/>
                              </w:rPr>
                              <w:t>Verdadero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08E665" id="Rectángulo: esquinas redondeadas 2" o:spid="_x0000_s1026" style="position:absolute;left:0;text-align:left;margin-left:167.7pt;margin-top:37.05pt;width:73.8pt;height:2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" fillcolor="#d8d8d8 [2732]" stroked="f">
                <v:shadow on="t" color="black" opacity="24903f" origin=",.5" offset="0,.55556mm"/>
                <v:textbox>
                  <w:txbxContent>
                    <w:p w:rsidR="00586FD3" w:rsidRPr="00586FD3" w:rsidRDefault="00586FD3" w:rsidP="00586FD3">
                      <w:pPr>
                        <w:jc w:val="center"/>
                        <w:rPr>
                          <w:lang w:val="es-MX"/>
                        </w:rPr>
                      </w:pPr>
                      <w:r>
                        <w:rPr>
                          <w:lang w:val="es-MX"/>
                        </w:rPr>
                        <w:t>Verdadero</w:t>
                      </w:r>
                    </w:p>
                  </w:txbxContent>
                </v:textbox>
              </v:roundrect>
            </w:pict>
          </mc:Fallback>
        </mc:AlternateContent>
      </w:r>
      <w:r w:rsidRPr="00932F8B">
        <w:rPr>
          <w:noProof/>
          <w:lang w:val="en-US" w:eastAsia="en-US"/>
        </w:rPr>
        <mc:AlternateContent>
          <mc:Choice Requires="wps">
            <w:drawing>
              <wp:anchor distT="0" distB="0" distL="114300" distR="114300" simplePos="0" relativeHeight="251659264" behindDoc="0" locked="0" layoutInCell="1" allowOverlap="1" wp14:anchorId="1B00F2A9" wp14:editId="0E6A0CE6">
                <wp:simplePos x="0" y="0"/>
                <wp:positionH relativeFrom="column">
                  <wp:posOffset>3364230</wp:posOffset>
                </wp:positionH>
                <wp:positionV relativeFrom="paragraph">
                  <wp:posOffset>508635</wp:posOffset>
                </wp:positionV>
                <wp:extent cx="701040" cy="259080"/>
                <wp:effectExtent l="57150" t="38100" r="41910" b="83820"/>
                <wp:wrapNone/>
                <wp:docPr id="1" name="Rectángulo: esquinas redondeadas 1"/>
                <wp:cNvGraphicFramePr/>
                <a:graphic xmlns:a="http://schemas.openxmlformats.org/drawingml/2006/main">
                  <a:graphicData uri="http://schemas.microsoft.com/office/word/2010/wordprocessingShape">
                    <wps:wsp>
                      <wps:cNvSpPr/>
                      <wps:spPr>
                        <a:xfrm>
                          <a:off x="0" y="0"/>
                          <a:ext cx="701040" cy="259080"/>
                        </a:xfrm>
                        <a:prstGeom prst="roundRect">
                          <a:avLst/>
                        </a:prstGeom>
                        <a:solidFill>
                          <a:schemeClr val="bg1">
                            <a:lumMod val="85000"/>
                          </a:schemeClr>
                        </a:solidFill>
                        <a:ln>
                          <a:noFill/>
                        </a:ln>
                      </wps:spPr>
                      <wps:style>
                        <a:lnRef idx="1">
                          <a:schemeClr val="accent2"/>
                        </a:lnRef>
                        <a:fillRef idx="2">
                          <a:schemeClr val="accent2"/>
                        </a:fillRef>
                        <a:effectRef idx="1">
                          <a:schemeClr val="accent2"/>
                        </a:effectRef>
                        <a:fontRef idx="minor">
                          <a:schemeClr val="dk1"/>
                        </a:fontRef>
                      </wps:style>
                      <wps:txbx>
                        <w:txbxContent>
                          <w:p w14:paraId="327FEF3E" w14:textId="77777777" w:rsidR="00586FD3" w:rsidRPr="00586FD3" w:rsidRDefault="00586FD3" w:rsidP="00586FD3">
                            <w:pPr>
                              <w:jc w:val="center"/>
                              <w:rPr>
                                <w:lang w:val="es-MX"/>
                              </w:rPr>
                            </w:pPr>
                            <w:r w:rsidRPr="00487F09">
                              <w:rPr>
                                <w:highlight w:val="yellow"/>
                                <w:lang w:val="es-MX"/>
                              </w:rPr>
                              <w:t>Falso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ángulo: esquinas redondeadas 1" o:spid="_x0000_s1027" style="position:absolute;left:0;text-align:left;margin-left:264.9pt;margin-top:40.05pt;width:55.2pt;height:20.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" fillcolor="#d8d8d8 [2732]" stroked="f">
                <v:shadow on="t" color="black" opacity="24903f" origin=",.5" offset="0,.55556mm"/>
                <v:textbox>
                  <w:txbxContent>
                    <w:p w:rsidR="00586FD3" w:rsidRPr="00586FD3" w:rsidRDefault="00586FD3" w:rsidP="00586FD3">
                      <w:pPr>
                        <w:jc w:val="center"/>
                        <w:rPr>
                          <w:lang w:val="es-MX"/>
                        </w:rPr>
                      </w:pPr>
                      <w:r w:rsidRPr="00487F09">
                        <w:rPr>
                          <w:highlight w:val="yellow"/>
                          <w:lang w:val="es-MX"/>
                        </w:rPr>
                        <w:t>Falso</w:t>
                      </w:r>
                    </w:p>
                  </w:txbxContent>
                </v:textbox>
              </v:roundrect>
            </w:pict>
          </mc:Fallback>
        </mc:AlternateContent>
      </w:r>
      <w:r w:rsidR="00A60D0F" w:rsidRPr="00932F8B">
        <w:t xml:space="preserve">Sin una </w:t>
      </w:r>
      <w:r w:rsidR="003A2031" w:rsidRPr="00932F8B">
        <w:t xml:space="preserve">gestión de riesgo eficiente </w:t>
      </w:r>
      <w:r w:rsidR="00A60D0F" w:rsidRPr="00932F8B">
        <w:t xml:space="preserve">las empresas expuestas a </w:t>
      </w:r>
      <w:r w:rsidR="003A2031" w:rsidRPr="00932F8B">
        <w:t xml:space="preserve">una serie de eventos desafortunados </w:t>
      </w:r>
      <w:r w:rsidR="00586FD3" w:rsidRPr="00932F8B">
        <w:t>caerían en un espiral de</w:t>
      </w:r>
      <w:r w:rsidR="0061736D" w:rsidRPr="00932F8B">
        <w:t>scendiente</w:t>
      </w:r>
      <w:r w:rsidR="006B4A68">
        <w:t>,</w:t>
      </w:r>
      <w:r w:rsidR="0061736D" w:rsidRPr="00932F8B">
        <w:t xml:space="preserve"> logrando la</w:t>
      </w:r>
      <w:r w:rsidR="00586FD3" w:rsidRPr="00932F8B">
        <w:t xml:space="preserve"> </w:t>
      </w:r>
      <w:r w:rsidR="003A2031" w:rsidRPr="00932F8B">
        <w:t>mejora de los indicadores de gestión</w:t>
      </w:r>
      <w:r w:rsidR="00E03D5A" w:rsidRPr="00932F8B">
        <w:t>.</w:t>
      </w:r>
    </w:p>
    <w:p w14:paraId="7727B7D1" w14:textId="77777777" w:rsidR="00586FD3" w:rsidRPr="00932F8B" w:rsidRDefault="00586FD3" w:rsidP="00485039">
      <w:pPr>
        <w:pStyle w:val="Prrafodelista"/>
      </w:pPr>
    </w:p>
    <w:p w14:paraId="49C3CEA0" w14:textId="77777777" w:rsidR="00586FD3" w:rsidRPr="00932F8B" w:rsidRDefault="00586FD3" w:rsidP="00485039">
      <w:pPr>
        <w:pStyle w:val="Prrafodelista"/>
      </w:pPr>
    </w:p>
    <w:p w14:paraId="77DABA25" w14:textId="63742E31" w:rsidR="005B679E" w:rsidRPr="00932F8B" w:rsidRDefault="005B679E" w:rsidP="00487F09">
      <w:pPr>
        <w:pStyle w:val="Prrafodelista"/>
        <w:jc w:val="both"/>
      </w:pPr>
      <w:r w:rsidRPr="00932F8B">
        <w:t>Realimentación respuesta correcta</w:t>
      </w:r>
      <w:r w:rsidR="00FE00B9" w:rsidRPr="00932F8B">
        <w:t xml:space="preserve"> (</w:t>
      </w:r>
      <w:r w:rsidRPr="00932F8B">
        <w:rPr>
          <w:b/>
        </w:rPr>
        <w:t>Falso</w:t>
      </w:r>
      <w:r w:rsidR="00FE00B9" w:rsidRPr="00932F8B">
        <w:t xml:space="preserve">): </w:t>
      </w:r>
      <w:r w:rsidR="00487F09">
        <w:t>¡</w:t>
      </w:r>
      <w:r w:rsidR="00952EB0" w:rsidRPr="00932F8B">
        <w:t>Correcto</w:t>
      </w:r>
      <w:r w:rsidRPr="00932F8B">
        <w:t>! La ausencia de una gestión de</w:t>
      </w:r>
      <w:r w:rsidR="006B4A68">
        <w:t>l</w:t>
      </w:r>
      <w:r w:rsidRPr="00932F8B">
        <w:t xml:space="preserve"> riesgo eficiente desencadenaría una serie de eventos desafortunados que podrían llevar a la empresa a situaciones indeseadas</w:t>
      </w:r>
      <w:r w:rsidR="003F3DB2">
        <w:t>,</w:t>
      </w:r>
      <w:r w:rsidRPr="00932F8B">
        <w:t xml:space="preserve"> afectando negativamente sus indicadores de gestión.</w:t>
      </w:r>
    </w:p>
    <w:p w14:paraId="1D241E78" w14:textId="77777777" w:rsidR="005B679E" w:rsidRPr="00932F8B" w:rsidRDefault="005B679E" w:rsidP="00487F09">
      <w:pPr>
        <w:pStyle w:val="Prrafodelista"/>
        <w:jc w:val="both"/>
      </w:pPr>
    </w:p>
    <w:p w14:paraId="0DB1B358" w14:textId="7B1CF307" w:rsidR="004D4BF5" w:rsidRPr="00932F8B" w:rsidRDefault="0061736D" w:rsidP="00487F09">
      <w:pPr>
        <w:pStyle w:val="Prrafodelista"/>
        <w:jc w:val="both"/>
      </w:pPr>
      <w:r w:rsidRPr="00932F8B">
        <w:t>Realimentación respuesta incorrecta</w:t>
      </w:r>
      <w:r w:rsidR="00FE00B9" w:rsidRPr="00932F8B">
        <w:t xml:space="preserve"> (</w:t>
      </w:r>
      <w:r w:rsidR="004D4BF5" w:rsidRPr="00932F8B">
        <w:rPr>
          <w:b/>
        </w:rPr>
        <w:t>V</w:t>
      </w:r>
      <w:r w:rsidR="001C081E" w:rsidRPr="00932F8B">
        <w:rPr>
          <w:b/>
        </w:rPr>
        <w:t>erdadero</w:t>
      </w:r>
      <w:r w:rsidR="00FE00B9" w:rsidRPr="00932F8B">
        <w:t xml:space="preserve">): </w:t>
      </w:r>
      <w:r w:rsidR="001C081E" w:rsidRPr="00932F8B">
        <w:t>R</w:t>
      </w:r>
      <w:r w:rsidR="004D4BF5" w:rsidRPr="00932F8B">
        <w:t xml:space="preserve">espuesta incorrecta. </w:t>
      </w:r>
      <w:r w:rsidR="003A2031" w:rsidRPr="00932F8B">
        <w:t>Si no existe una gestión de riesgos adecuada</w:t>
      </w:r>
      <w:r w:rsidR="003F3DB2">
        <w:t xml:space="preserve"> </w:t>
      </w:r>
      <w:r w:rsidR="003A2031" w:rsidRPr="00932F8B">
        <w:t xml:space="preserve">la empresa estaría expuesta a un deterioro de su productividad, </w:t>
      </w:r>
      <w:r w:rsidR="002411C6" w:rsidRPr="00932F8B">
        <w:t>afectando negativamente</w:t>
      </w:r>
      <w:r w:rsidR="003A2031" w:rsidRPr="00932F8B">
        <w:t xml:space="preserve"> sus indicadores de gestión.</w:t>
      </w:r>
    </w:p>
    <w:p w14:paraId="7539F0F6" w14:textId="77777777" w:rsidR="004D4BF5" w:rsidRPr="00932F8B" w:rsidRDefault="004D4BF5" w:rsidP="00485039">
      <w:pPr>
        <w:pStyle w:val="Prrafodelista"/>
      </w:pPr>
    </w:p>
    <w:p w14:paraId="4ADDFDD6" w14:textId="77777777" w:rsidR="004D4BF5" w:rsidRPr="00932F8B" w:rsidRDefault="002411C6" w:rsidP="00485039">
      <w:pPr>
        <w:pStyle w:val="Prrafodelista"/>
        <w:numPr>
          <w:ilvl w:val="0"/>
          <w:numId w:val="11"/>
        </w:numPr>
      </w:pPr>
      <w:r w:rsidRPr="00932F8B">
        <w:t>C</w:t>
      </w:r>
      <w:r w:rsidR="006B77F9" w:rsidRPr="00932F8B">
        <w:t>uando se afronta un riesgo existen tres caminos posibles: mitigarlo, asumirlo o transferirlo</w:t>
      </w:r>
      <w:r w:rsidR="001A73A3" w:rsidRPr="00932F8B">
        <w:t>.</w:t>
      </w:r>
    </w:p>
    <w:p w14:paraId="415FC6F2" w14:textId="77777777" w:rsidR="0046502F" w:rsidRPr="00932F8B" w:rsidRDefault="00356A48" w:rsidP="00485039">
      <w:pPr>
        <w:pStyle w:val="Prrafodelista"/>
      </w:pPr>
      <w:r w:rsidRPr="00932F8B">
        <w:rPr>
          <w:noProof/>
          <w:lang w:val="en-US" w:eastAsia="en-US"/>
        </w:rPr>
        <mc:AlternateContent>
          <mc:Choice Requires="wps">
            <w:drawing>
              <wp:anchor distT="0" distB="0" distL="114300" distR="114300" simplePos="0" relativeHeight="251664384" behindDoc="0" locked="0" layoutInCell="1" allowOverlap="1" wp14:anchorId="157D7C52" wp14:editId="0A170213">
                <wp:simplePos x="0" y="0"/>
                <wp:positionH relativeFrom="column">
                  <wp:posOffset>2228850</wp:posOffset>
                </wp:positionH>
                <wp:positionV relativeFrom="paragraph">
                  <wp:posOffset>86360</wp:posOffset>
                </wp:positionV>
                <wp:extent cx="914400" cy="251460"/>
                <wp:effectExtent l="57150" t="38100" r="38100" b="72390"/>
                <wp:wrapNone/>
                <wp:docPr id="4" name="Rectángulo: esquinas redondeadas 4"/>
                <wp:cNvGraphicFramePr/>
                <a:graphic xmlns:a="http://schemas.openxmlformats.org/drawingml/2006/main">
                  <a:graphicData uri="http://schemas.microsoft.com/office/word/2010/wordprocessingShape">
                    <wps:wsp>
                      <wps:cNvSpPr/>
                      <wps:spPr>
                        <a:xfrm>
                          <a:off x="0" y="0"/>
                          <a:ext cx="914400" cy="251460"/>
                        </a:xfrm>
                        <a:prstGeom prst="roundRect">
                          <a:avLst/>
                        </a:prstGeom>
                        <a:solidFill>
                          <a:schemeClr val="bg1">
                            <a:lumMod val="85000"/>
                          </a:schemeClr>
                        </a:solidFill>
                        <a:ln>
                          <a:noFill/>
                        </a:ln>
                      </wps:spPr>
                      <wps:style>
                        <a:lnRef idx="1">
                          <a:schemeClr val="accent2"/>
                        </a:lnRef>
                        <a:fillRef idx="2">
                          <a:schemeClr val="accent2"/>
                        </a:fillRef>
                        <a:effectRef idx="1">
                          <a:schemeClr val="accent2"/>
                        </a:effectRef>
                        <a:fontRef idx="minor">
                          <a:schemeClr val="dk1"/>
                        </a:fontRef>
                      </wps:style>
                      <wps:txbx>
                        <w:txbxContent>
                          <w:p w14:paraId="270FF4B3" w14:textId="77777777" w:rsidR="001C081E" w:rsidRPr="00586FD3" w:rsidRDefault="001C081E" w:rsidP="001C081E">
                            <w:pPr>
                              <w:jc w:val="center"/>
                              <w:rPr>
                                <w:lang w:val="es-MX"/>
                              </w:rPr>
                            </w:pPr>
                            <w:r w:rsidRPr="00487F09">
                              <w:rPr>
                                <w:highlight w:val="yellow"/>
                                <w:lang w:val="es-MX"/>
                              </w:rPr>
                              <w:t>Verdadero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2D7D3A" id="Rectángulo: esquinas redondeadas 4" o:spid="_x0000_s1028" style="position:absolute;left:0;text-align:left;margin-left:175.5pt;margin-top:6.8pt;width:1in;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" fillcolor="#d8d8d8 [2732]" stroked="f">
                <v:shadow on="t" color="black" opacity="24903f" origin=",.5" offset="0,.55556mm"/>
                <v:textbox>
                  <w:txbxContent>
                    <w:p w:rsidR="001C081E" w:rsidRPr="00586FD3" w:rsidRDefault="001C081E" w:rsidP="001C081E">
                      <w:pPr>
                        <w:jc w:val="center"/>
                        <w:rPr>
                          <w:lang w:val="es-MX"/>
                        </w:rPr>
                      </w:pPr>
                      <w:r w:rsidRPr="00487F09">
                        <w:rPr>
                          <w:highlight w:val="yellow"/>
                          <w:lang w:val="es-MX"/>
                        </w:rPr>
                        <w:t>Verdadero</w:t>
                      </w:r>
                    </w:p>
                  </w:txbxContent>
                </v:textbox>
              </v:roundrect>
            </w:pict>
          </mc:Fallback>
        </mc:AlternateContent>
      </w:r>
      <w:r w:rsidR="005B679E" w:rsidRPr="00932F8B">
        <w:rPr>
          <w:noProof/>
          <w:lang w:val="en-US" w:eastAsia="en-US"/>
        </w:rPr>
        <mc:AlternateContent>
          <mc:Choice Requires="wps">
            <w:drawing>
              <wp:anchor distT="0" distB="0" distL="114300" distR="114300" simplePos="0" relativeHeight="251663360" behindDoc="0" locked="0" layoutInCell="1" allowOverlap="1" wp14:anchorId="2FB753CB" wp14:editId="271651C3">
                <wp:simplePos x="0" y="0"/>
                <wp:positionH relativeFrom="column">
                  <wp:posOffset>3432810</wp:posOffset>
                </wp:positionH>
                <wp:positionV relativeFrom="paragraph">
                  <wp:posOffset>101600</wp:posOffset>
                </wp:positionV>
                <wp:extent cx="708660" cy="259080"/>
                <wp:effectExtent l="57150" t="38100" r="34290" b="83820"/>
                <wp:wrapNone/>
                <wp:docPr id="3" name="Rectángulo: esquinas redondeadas 3"/>
                <wp:cNvGraphicFramePr/>
                <a:graphic xmlns:a="http://schemas.openxmlformats.org/drawingml/2006/main">
                  <a:graphicData uri="http://schemas.microsoft.com/office/word/2010/wordprocessingShape">
                    <wps:wsp>
                      <wps:cNvSpPr/>
                      <wps:spPr>
                        <a:xfrm>
                          <a:off x="0" y="0"/>
                          <a:ext cx="708660" cy="259080"/>
                        </a:xfrm>
                        <a:prstGeom prst="roundRect">
                          <a:avLst/>
                        </a:prstGeom>
                        <a:solidFill>
                          <a:schemeClr val="bg1">
                            <a:lumMod val="85000"/>
                          </a:schemeClr>
                        </a:solidFill>
                        <a:ln>
                          <a:noFill/>
                        </a:ln>
                      </wps:spPr>
                      <wps:style>
                        <a:lnRef idx="1">
                          <a:schemeClr val="accent2"/>
                        </a:lnRef>
                        <a:fillRef idx="2">
                          <a:schemeClr val="accent2"/>
                        </a:fillRef>
                        <a:effectRef idx="1">
                          <a:schemeClr val="accent2"/>
                        </a:effectRef>
                        <a:fontRef idx="minor">
                          <a:schemeClr val="dk1"/>
                        </a:fontRef>
                      </wps:style>
                      <wps:txbx>
                        <w:txbxContent>
                          <w:p w14:paraId="582F4453" w14:textId="77777777" w:rsidR="001C081E" w:rsidRPr="00586FD3" w:rsidRDefault="001C081E" w:rsidP="001C081E">
                            <w:pPr>
                              <w:jc w:val="center"/>
                              <w:rPr>
                                <w:lang w:val="es-MX"/>
                              </w:rPr>
                            </w:pPr>
                            <w:r>
                              <w:rPr>
                                <w:lang w:val="es-MX"/>
                              </w:rPr>
                              <w:t>Falso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7CD9E8" id="Rectángulo: esquinas redondeadas 3" o:spid="_x0000_s1029" style="position:absolute;left:0;text-align:left;margin-left:270.3pt;margin-top:8pt;width:55.8pt;height:20.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" fillcolor="#d8d8d8 [2732]" stroked="f">
                <v:shadow on="t" color="black" opacity="24903f" origin=",.5" offset="0,.55556mm"/>
                <v:textbox>
                  <w:txbxContent>
                    <w:p w:rsidR="001C081E" w:rsidRPr="00586FD3" w:rsidRDefault="001C081E" w:rsidP="001C081E">
                      <w:pPr>
                        <w:jc w:val="center"/>
                        <w:rPr>
                          <w:lang w:val="es-MX"/>
                        </w:rPr>
                      </w:pPr>
                      <w:r>
                        <w:rPr>
                          <w:lang w:val="es-MX"/>
                        </w:rPr>
                        <w:t>Falso</w:t>
                      </w:r>
                    </w:p>
                  </w:txbxContent>
                </v:textbox>
              </v:roundrect>
            </w:pict>
          </mc:Fallback>
        </mc:AlternateContent>
      </w:r>
    </w:p>
    <w:p w14:paraId="12600157" w14:textId="77777777" w:rsidR="001C081E" w:rsidRPr="00932F8B" w:rsidRDefault="001C081E" w:rsidP="00485039">
      <w:pPr>
        <w:pStyle w:val="Prrafodelista"/>
      </w:pPr>
    </w:p>
    <w:p w14:paraId="08202EC4" w14:textId="77777777" w:rsidR="001C081E" w:rsidRPr="00932F8B" w:rsidRDefault="001C081E" w:rsidP="00485039">
      <w:pPr>
        <w:pStyle w:val="Prrafodelista"/>
        <w:rPr>
          <w:b/>
          <w:highlight w:val="yellow"/>
        </w:rPr>
      </w:pPr>
    </w:p>
    <w:p w14:paraId="55AEC59B" w14:textId="657F1E44" w:rsidR="004E6D9B" w:rsidRPr="00932F8B" w:rsidRDefault="005B679E" w:rsidP="00487F09">
      <w:pPr>
        <w:pStyle w:val="Prrafodelista"/>
        <w:jc w:val="both"/>
      </w:pPr>
      <w:r w:rsidRPr="00932F8B">
        <w:t>Realimentación respuesta correcta</w:t>
      </w:r>
      <w:r w:rsidR="00FE00B9" w:rsidRPr="00932F8B">
        <w:t xml:space="preserve"> (</w:t>
      </w:r>
      <w:r w:rsidRPr="00932F8B">
        <w:rPr>
          <w:b/>
        </w:rPr>
        <w:t>Verdadero</w:t>
      </w:r>
      <w:r w:rsidR="00FE00B9" w:rsidRPr="00932F8B">
        <w:t xml:space="preserve">): </w:t>
      </w:r>
      <w:r w:rsidR="00487F09">
        <w:t>¡</w:t>
      </w:r>
      <w:r w:rsidRPr="00932F8B">
        <w:t xml:space="preserve">Correcto! </w:t>
      </w:r>
      <w:r w:rsidR="006B77F9" w:rsidRPr="00932F8B">
        <w:t>Al afrontar un riesgo existen tres caminos posibles: mitigarlo (aplicar acciones internas que minimicen su impacto), asumirlo (no realizar acciones de gestión de</w:t>
      </w:r>
      <w:r w:rsidR="003F3DB2">
        <w:t>l</w:t>
      </w:r>
      <w:r w:rsidR="006B77F9" w:rsidRPr="00932F8B">
        <w:t xml:space="preserve"> riesgo) o transferirlo (dejar en manos de un tercero la gestión del riesgo, por ejemplo, una aseguradora).</w:t>
      </w:r>
    </w:p>
    <w:p w14:paraId="2CDFB230" w14:textId="77777777" w:rsidR="00F8723B" w:rsidRPr="00932F8B" w:rsidRDefault="00F8723B" w:rsidP="00487F09">
      <w:pPr>
        <w:pStyle w:val="Prrafodelista"/>
        <w:jc w:val="both"/>
      </w:pPr>
    </w:p>
    <w:p w14:paraId="1CC39DFA" w14:textId="1E6145FD" w:rsidR="00F8723B" w:rsidRPr="00932F8B" w:rsidRDefault="005B679E" w:rsidP="00487F09">
      <w:pPr>
        <w:pStyle w:val="Prrafodelista"/>
        <w:jc w:val="both"/>
      </w:pPr>
      <w:r w:rsidRPr="00932F8B">
        <w:t>Realimentación respuesta incorrecta</w:t>
      </w:r>
      <w:r w:rsidR="00FE00B9" w:rsidRPr="00932F8B">
        <w:t xml:space="preserve"> (</w:t>
      </w:r>
      <w:r w:rsidRPr="00932F8B">
        <w:rPr>
          <w:b/>
        </w:rPr>
        <w:t>Falso</w:t>
      </w:r>
      <w:r w:rsidR="00FE00B9" w:rsidRPr="00932F8B">
        <w:t xml:space="preserve">): </w:t>
      </w:r>
      <w:r w:rsidRPr="00932F8B">
        <w:t xml:space="preserve">Respuesta incorrecta.  </w:t>
      </w:r>
      <w:r w:rsidR="006B77F9" w:rsidRPr="00932F8B">
        <w:t>Afrontar un riesgo significa tener clara una gestión de</w:t>
      </w:r>
      <w:r w:rsidR="007162D0">
        <w:t>l</w:t>
      </w:r>
      <w:r w:rsidR="006B77F9" w:rsidRPr="00932F8B">
        <w:t xml:space="preserve"> riesgo aplicable para minimizar su impacto en la organización. El riesgo puede ser mitigado, asumido o transferido.</w:t>
      </w:r>
    </w:p>
    <w:p w14:paraId="17903EB0" w14:textId="77777777" w:rsidR="003A0FD1" w:rsidRPr="00932F8B" w:rsidRDefault="003A0FD1" w:rsidP="00485039">
      <w:pPr>
        <w:pStyle w:val="Prrafodelista"/>
      </w:pPr>
    </w:p>
    <w:p w14:paraId="13C1A8A0" w14:textId="1C9D86FB" w:rsidR="00180829" w:rsidRPr="00932F8B" w:rsidRDefault="00FC74C3" w:rsidP="00487F09">
      <w:pPr>
        <w:pStyle w:val="Prrafodelista"/>
        <w:numPr>
          <w:ilvl w:val="0"/>
          <w:numId w:val="11"/>
        </w:numPr>
        <w:jc w:val="both"/>
        <w:rPr>
          <w:b/>
          <w:u w:val="single"/>
        </w:rPr>
      </w:pPr>
      <w:r w:rsidRPr="00932F8B">
        <w:t xml:space="preserve">El objetivo principal </w:t>
      </w:r>
      <w:r w:rsidR="005B679E" w:rsidRPr="00932F8B">
        <w:t>de l</w:t>
      </w:r>
      <w:r w:rsidRPr="00932F8B">
        <w:t>a identi</w:t>
      </w:r>
      <w:r w:rsidR="00925513" w:rsidRPr="00932F8B">
        <w:t>ficación de riesgo</w:t>
      </w:r>
      <w:r w:rsidR="005B679E" w:rsidRPr="00932F8B">
        <w:t>s</w:t>
      </w:r>
      <w:r w:rsidR="00925513" w:rsidRPr="00932F8B">
        <w:t xml:space="preserve"> es detectar</w:t>
      </w:r>
      <w:r w:rsidRPr="00932F8B">
        <w:t xml:space="preserve"> y abandonar los riesgos que pueden obstaculizar a una empresa </w:t>
      </w:r>
      <w:r w:rsidR="00956512">
        <w:t xml:space="preserve">en </w:t>
      </w:r>
      <w:r w:rsidRPr="00932F8B">
        <w:t>el logro de sus objetivos.</w:t>
      </w:r>
    </w:p>
    <w:p w14:paraId="076ECEEE" w14:textId="77777777" w:rsidR="005B679E" w:rsidRPr="00932F8B" w:rsidRDefault="005B679E" w:rsidP="00485039">
      <w:pPr>
        <w:rPr>
          <w:b/>
          <w:u w:val="single"/>
        </w:rPr>
      </w:pPr>
      <w:r w:rsidRPr="00932F8B">
        <w:rPr>
          <w:b/>
          <w:noProof/>
          <w:u w:val="single"/>
          <w:lang w:val="en-US" w:eastAsia="en-US"/>
        </w:rPr>
        <mc:AlternateContent>
          <mc:Choice Requires="wps">
            <w:drawing>
              <wp:anchor distT="0" distB="0" distL="114300" distR="114300" simplePos="0" relativeHeight="251667456" behindDoc="0" locked="0" layoutInCell="1" allowOverlap="1" wp14:anchorId="1E4B7677" wp14:editId="500C77CA">
                <wp:simplePos x="0" y="0"/>
                <wp:positionH relativeFrom="column">
                  <wp:posOffset>2297430</wp:posOffset>
                </wp:positionH>
                <wp:positionV relativeFrom="paragraph">
                  <wp:posOffset>45085</wp:posOffset>
                </wp:positionV>
                <wp:extent cx="899160" cy="251460"/>
                <wp:effectExtent l="57150" t="38100" r="34290" b="72390"/>
                <wp:wrapNone/>
                <wp:docPr id="6" name="Rectángulo: esquinas redondeadas 6"/>
                <wp:cNvGraphicFramePr/>
                <a:graphic xmlns:a="http://schemas.openxmlformats.org/drawingml/2006/main">
                  <a:graphicData uri="http://schemas.microsoft.com/office/word/2010/wordprocessingShape">
                    <wps:wsp>
                      <wps:cNvSpPr/>
                      <wps:spPr>
                        <a:xfrm>
                          <a:off x="0" y="0"/>
                          <a:ext cx="899160" cy="251460"/>
                        </a:xfrm>
                        <a:prstGeom prst="roundRect">
                          <a:avLst/>
                        </a:prstGeom>
                        <a:solidFill>
                          <a:schemeClr val="bg1">
                            <a:lumMod val="85000"/>
                          </a:schemeClr>
                        </a:solidFill>
                        <a:ln>
                          <a:noFill/>
                        </a:ln>
                      </wps:spPr>
                      <wps:style>
                        <a:lnRef idx="1">
                          <a:schemeClr val="accent2"/>
                        </a:lnRef>
                        <a:fillRef idx="2">
                          <a:schemeClr val="accent2"/>
                        </a:fillRef>
                        <a:effectRef idx="1">
                          <a:schemeClr val="accent2"/>
                        </a:effectRef>
                        <a:fontRef idx="minor">
                          <a:schemeClr val="dk1"/>
                        </a:fontRef>
                      </wps:style>
                      <wps:txbx>
                        <w:txbxContent>
                          <w:p w14:paraId="120490E6" w14:textId="77777777" w:rsidR="005B679E" w:rsidRPr="00586FD3" w:rsidRDefault="005B679E" w:rsidP="005B679E">
                            <w:pPr>
                              <w:jc w:val="center"/>
                              <w:rPr>
                                <w:lang w:val="es-MX"/>
                              </w:rPr>
                            </w:pPr>
                            <w:r w:rsidRPr="00487F09">
                              <w:rPr>
                                <w:highlight w:val="yellow"/>
                                <w:lang w:val="es-MX"/>
                              </w:rPr>
                              <w:t>Verdadero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E2F1AC" id="Rectángulo: esquinas redondeadas 6" o:spid="_x0000_s1030" style="position:absolute;margin-left:180.9pt;margin-top:3.55pt;width:70.8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" fillcolor="#d8d8d8 [2732]" stroked="f">
                <v:shadow on="t" color="black" opacity="24903f" origin=",.5" offset="0,.55556mm"/>
                <v:textbox>
                  <w:txbxContent>
                    <w:p w:rsidR="005B679E" w:rsidRPr="00586FD3" w:rsidRDefault="005B679E" w:rsidP="005B679E">
                      <w:pPr>
                        <w:jc w:val="center"/>
                        <w:rPr>
                          <w:lang w:val="es-MX"/>
                        </w:rPr>
                      </w:pPr>
                      <w:r w:rsidRPr="00487F09">
                        <w:rPr>
                          <w:highlight w:val="yellow"/>
                          <w:lang w:val="es-MX"/>
                        </w:rPr>
                        <w:t>Verdadero</w:t>
                      </w:r>
                    </w:p>
                  </w:txbxContent>
                </v:textbox>
              </v:roundrect>
            </w:pict>
          </mc:Fallback>
        </mc:AlternateContent>
      </w:r>
      <w:r w:rsidRPr="00932F8B">
        <w:rPr>
          <w:b/>
          <w:noProof/>
          <w:u w:val="single"/>
          <w:lang w:val="en-US" w:eastAsia="en-US"/>
        </w:rPr>
        <mc:AlternateContent>
          <mc:Choice Requires="wps">
            <w:drawing>
              <wp:anchor distT="0" distB="0" distL="114300" distR="114300" simplePos="0" relativeHeight="251666432" behindDoc="0" locked="0" layoutInCell="1" allowOverlap="1" wp14:anchorId="095C61F1" wp14:editId="3826210F">
                <wp:simplePos x="0" y="0"/>
                <wp:positionH relativeFrom="column">
                  <wp:posOffset>3497580</wp:posOffset>
                </wp:positionH>
                <wp:positionV relativeFrom="paragraph">
                  <wp:posOffset>35560</wp:posOffset>
                </wp:positionV>
                <wp:extent cx="853440" cy="259080"/>
                <wp:effectExtent l="57150" t="38100" r="41910" b="83820"/>
                <wp:wrapNone/>
                <wp:docPr id="5" name="Rectángulo: esquinas redondeadas 5"/>
                <wp:cNvGraphicFramePr/>
                <a:graphic xmlns:a="http://schemas.openxmlformats.org/drawingml/2006/main">
                  <a:graphicData uri="http://schemas.microsoft.com/office/word/2010/wordprocessingShape">
                    <wps:wsp>
                      <wps:cNvSpPr/>
                      <wps:spPr>
                        <a:xfrm>
                          <a:off x="0" y="0"/>
                          <a:ext cx="853440" cy="259080"/>
                        </a:xfrm>
                        <a:prstGeom prst="roundRect">
                          <a:avLst/>
                        </a:prstGeom>
                        <a:solidFill>
                          <a:schemeClr val="bg1">
                            <a:lumMod val="85000"/>
                          </a:schemeClr>
                        </a:solidFill>
                        <a:ln>
                          <a:noFill/>
                        </a:ln>
                      </wps:spPr>
                      <wps:style>
                        <a:lnRef idx="1">
                          <a:schemeClr val="accent2"/>
                        </a:lnRef>
                        <a:fillRef idx="2">
                          <a:schemeClr val="accent2"/>
                        </a:fillRef>
                        <a:effectRef idx="1">
                          <a:schemeClr val="accent2"/>
                        </a:effectRef>
                        <a:fontRef idx="minor">
                          <a:schemeClr val="dk1"/>
                        </a:fontRef>
                      </wps:style>
                      <wps:txbx>
                        <w:txbxContent>
                          <w:p w14:paraId="6F10383B" w14:textId="77777777" w:rsidR="005B679E" w:rsidRPr="00586FD3" w:rsidRDefault="005B679E" w:rsidP="005B679E">
                            <w:pPr>
                              <w:jc w:val="center"/>
                              <w:rPr>
                                <w:lang w:val="es-MX"/>
                              </w:rPr>
                            </w:pPr>
                            <w:r>
                              <w:rPr>
                                <w:lang w:val="es-MX"/>
                              </w:rPr>
                              <w:t>Falso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D5D7E1" id="Rectángulo: esquinas redondeadas 5" o:spid="_x0000_s1031" style="position:absolute;margin-left:275.4pt;margin-top:2.8pt;width:67.2pt;height:20.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" fillcolor="#d8d8d8 [2732]" stroked="f">
                <v:shadow on="t" color="black" opacity="24903f" origin=",.5" offset="0,.55556mm"/>
                <v:textbox>
                  <w:txbxContent>
                    <w:p w:rsidR="005B679E" w:rsidRPr="00586FD3" w:rsidRDefault="005B679E" w:rsidP="005B679E">
                      <w:pPr>
                        <w:jc w:val="center"/>
                        <w:rPr>
                          <w:lang w:val="es-MX"/>
                        </w:rPr>
                      </w:pPr>
                      <w:r>
                        <w:rPr>
                          <w:lang w:val="es-MX"/>
                        </w:rPr>
                        <w:t>Falso</w:t>
                      </w:r>
                    </w:p>
                  </w:txbxContent>
                </v:textbox>
              </v:roundrect>
            </w:pict>
          </mc:Fallback>
        </mc:AlternateContent>
      </w:r>
    </w:p>
    <w:p w14:paraId="41053AE8" w14:textId="77777777" w:rsidR="0039475B" w:rsidRPr="00932F8B" w:rsidRDefault="0039475B" w:rsidP="00485039">
      <w:pPr>
        <w:pStyle w:val="Prrafodelista"/>
      </w:pPr>
    </w:p>
    <w:p w14:paraId="00B1A3D6" w14:textId="77777777" w:rsidR="005B679E" w:rsidRPr="00932F8B" w:rsidRDefault="00FE00B9" w:rsidP="00487F09">
      <w:pPr>
        <w:pStyle w:val="Prrafodelista"/>
        <w:jc w:val="both"/>
      </w:pPr>
      <w:r w:rsidRPr="00932F8B">
        <w:t>Realimentación respuesta correcta (</w:t>
      </w:r>
      <w:r w:rsidRPr="00932F8B">
        <w:rPr>
          <w:b/>
        </w:rPr>
        <w:t>Verdadero</w:t>
      </w:r>
      <w:r w:rsidRPr="00932F8B">
        <w:t xml:space="preserve">): </w:t>
      </w:r>
      <w:r w:rsidR="00487F09">
        <w:t>¡</w:t>
      </w:r>
      <w:r w:rsidR="00952EB0" w:rsidRPr="00932F8B">
        <w:t>Correcto</w:t>
      </w:r>
      <w:r w:rsidR="005B679E" w:rsidRPr="00932F8B">
        <w:t>! El objetivo principal para la identificación del riesgo es detectar, inspeccionar y explicar los riesgos que pueden afectar a una empresa en el logro de sus objetivos.</w:t>
      </w:r>
    </w:p>
    <w:p w14:paraId="39E6FC25" w14:textId="77777777" w:rsidR="005B679E" w:rsidRPr="00932F8B" w:rsidRDefault="005B679E" w:rsidP="00487F09">
      <w:pPr>
        <w:pStyle w:val="Prrafodelista"/>
        <w:jc w:val="both"/>
        <w:rPr>
          <w:b/>
        </w:rPr>
      </w:pPr>
    </w:p>
    <w:p w14:paraId="6D63E225" w14:textId="77777777" w:rsidR="0039475B" w:rsidRPr="00932F8B" w:rsidRDefault="00FE00B9" w:rsidP="00487F09">
      <w:pPr>
        <w:pStyle w:val="Prrafodelista"/>
        <w:jc w:val="both"/>
      </w:pPr>
      <w:r w:rsidRPr="00932F8B">
        <w:t>Realimentación respuesta incorrecta (</w:t>
      </w:r>
      <w:r w:rsidR="00803156" w:rsidRPr="00932F8B">
        <w:rPr>
          <w:b/>
        </w:rPr>
        <w:t>Falso</w:t>
      </w:r>
      <w:r w:rsidRPr="00932F8B">
        <w:t xml:space="preserve">): </w:t>
      </w:r>
      <w:r w:rsidR="005B679E" w:rsidRPr="00932F8B">
        <w:t xml:space="preserve">Respuesta incorrecta. </w:t>
      </w:r>
      <w:r w:rsidR="00FC74C3" w:rsidRPr="00932F8B">
        <w:t>Los riesgos no se abandonan, se afrontan y se transfieren a un tercero que pueda mitigarlos.</w:t>
      </w:r>
    </w:p>
    <w:p w14:paraId="2BE78E6B" w14:textId="77777777" w:rsidR="0039475B" w:rsidRPr="00932F8B" w:rsidRDefault="0039475B" w:rsidP="00485039">
      <w:pPr>
        <w:pStyle w:val="Prrafodelista"/>
      </w:pPr>
    </w:p>
    <w:p w14:paraId="6D4F64C7" w14:textId="77777777" w:rsidR="00264EEA" w:rsidRPr="00932F8B" w:rsidRDefault="00264EEA" w:rsidP="00485039">
      <w:pPr>
        <w:pStyle w:val="Prrafodelista"/>
      </w:pPr>
    </w:p>
    <w:p w14:paraId="19DA1231" w14:textId="4317C938" w:rsidR="00CD744E" w:rsidRPr="00932F8B" w:rsidRDefault="005B679E" w:rsidP="00950439">
      <w:pPr>
        <w:pStyle w:val="Prrafodelista"/>
        <w:numPr>
          <w:ilvl w:val="0"/>
          <w:numId w:val="11"/>
        </w:numPr>
        <w:jc w:val="both"/>
      </w:pPr>
      <w:r w:rsidRPr="00932F8B">
        <w:t>La gestión de</w:t>
      </w:r>
      <w:r w:rsidR="00AD7F9B">
        <w:t>l</w:t>
      </w:r>
      <w:r w:rsidRPr="00932F8B">
        <w:t xml:space="preserve"> riesgo e</w:t>
      </w:r>
      <w:r w:rsidR="00F42FB8" w:rsidRPr="00932F8B">
        <w:t>mpresarial es un proceso que afecta a todos los órganos directivos y laborales de la organización</w:t>
      </w:r>
      <w:r w:rsidR="00EF378D" w:rsidRPr="00932F8B">
        <w:t>.</w:t>
      </w:r>
    </w:p>
    <w:p w14:paraId="5DF8AADB" w14:textId="77777777" w:rsidR="00AF77F7" w:rsidRPr="00932F8B" w:rsidRDefault="00356A48" w:rsidP="00485039">
      <w:pPr>
        <w:pStyle w:val="Prrafodelista"/>
      </w:pPr>
      <w:r w:rsidRPr="00932F8B">
        <w:rPr>
          <w:noProof/>
          <w:lang w:val="en-US" w:eastAsia="en-US"/>
        </w:rPr>
        <mc:AlternateContent>
          <mc:Choice Requires="wps">
            <w:drawing>
              <wp:anchor distT="0" distB="0" distL="114300" distR="114300" simplePos="0" relativeHeight="251670528" behindDoc="0" locked="0" layoutInCell="1" allowOverlap="1" wp14:anchorId="29CF135E" wp14:editId="0826CB9A">
                <wp:simplePos x="0" y="0"/>
                <wp:positionH relativeFrom="column">
                  <wp:posOffset>2145030</wp:posOffset>
                </wp:positionH>
                <wp:positionV relativeFrom="paragraph">
                  <wp:posOffset>51435</wp:posOffset>
                </wp:positionV>
                <wp:extent cx="967740" cy="289560"/>
                <wp:effectExtent l="57150" t="38100" r="60960" b="72390"/>
                <wp:wrapNone/>
                <wp:docPr id="8" name="Rectángulo: esquinas redondeadas 8"/>
                <wp:cNvGraphicFramePr/>
                <a:graphic xmlns:a="http://schemas.openxmlformats.org/drawingml/2006/main">
                  <a:graphicData uri="http://schemas.microsoft.com/office/word/2010/wordprocessingShape">
                    <wps:wsp>
                      <wps:cNvSpPr/>
                      <wps:spPr>
                        <a:xfrm>
                          <a:off x="0" y="0"/>
                          <a:ext cx="967740" cy="289560"/>
                        </a:xfrm>
                        <a:prstGeom prst="roundRect">
                          <a:avLst/>
                        </a:prstGeom>
                        <a:solidFill>
                          <a:schemeClr val="bg1">
                            <a:lumMod val="85000"/>
                          </a:schemeClr>
                        </a:solidFill>
                        <a:ln>
                          <a:noFill/>
                        </a:ln>
                      </wps:spPr>
                      <wps:style>
                        <a:lnRef idx="1">
                          <a:schemeClr val="accent2"/>
                        </a:lnRef>
                        <a:fillRef idx="2">
                          <a:schemeClr val="accent2"/>
                        </a:fillRef>
                        <a:effectRef idx="1">
                          <a:schemeClr val="accent2"/>
                        </a:effectRef>
                        <a:fontRef idx="minor">
                          <a:schemeClr val="dk1"/>
                        </a:fontRef>
                      </wps:style>
                      <wps:txbx>
                        <w:txbxContent>
                          <w:p w14:paraId="243D9B89" w14:textId="77777777" w:rsidR="00FE00B9" w:rsidRPr="00586FD3" w:rsidRDefault="00FE00B9" w:rsidP="00FE00B9">
                            <w:pPr>
                              <w:jc w:val="center"/>
                              <w:rPr>
                                <w:lang w:val="es-MX"/>
                              </w:rPr>
                            </w:pPr>
                            <w:r w:rsidRPr="00950439">
                              <w:rPr>
                                <w:highlight w:val="yellow"/>
                                <w:lang w:val="es-MX"/>
                              </w:rPr>
                              <w:t>Verdadero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BEB6A2" id="Rectángulo: esquinas redondeadas 8" o:spid="_x0000_s1032" style="position:absolute;left:0;text-align:left;margin-left:168.9pt;margin-top:4.05pt;width:76.2pt;height:2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" fillcolor="#d8d8d8 [2732]" stroked="f">
                <v:shadow on="t" color="black" opacity="24903f" origin=",.5" offset="0,.55556mm"/>
                <v:textbox>
                  <w:txbxContent>
                    <w:p w:rsidR="00FE00B9" w:rsidRPr="00586FD3" w:rsidRDefault="00FE00B9" w:rsidP="00FE00B9">
                      <w:pPr>
                        <w:jc w:val="center"/>
                        <w:rPr>
                          <w:lang w:val="es-MX"/>
                        </w:rPr>
                      </w:pPr>
                      <w:r w:rsidRPr="00950439">
                        <w:rPr>
                          <w:highlight w:val="yellow"/>
                          <w:lang w:val="es-MX"/>
                        </w:rPr>
                        <w:t>Verdadero</w:t>
                      </w:r>
                    </w:p>
                  </w:txbxContent>
                </v:textbox>
              </v:roundrect>
            </w:pict>
          </mc:Fallback>
        </mc:AlternateContent>
      </w:r>
      <w:r w:rsidR="00803156" w:rsidRPr="00932F8B">
        <w:rPr>
          <w:noProof/>
          <w:lang w:val="en-US" w:eastAsia="en-US"/>
        </w:rPr>
        <mc:AlternateContent>
          <mc:Choice Requires="wps">
            <w:drawing>
              <wp:anchor distT="0" distB="0" distL="114300" distR="114300" simplePos="0" relativeHeight="251669504" behindDoc="0" locked="0" layoutInCell="1" allowOverlap="1" wp14:anchorId="535D8D3D" wp14:editId="47004323">
                <wp:simplePos x="0" y="0"/>
                <wp:positionH relativeFrom="column">
                  <wp:posOffset>3348990</wp:posOffset>
                </wp:positionH>
                <wp:positionV relativeFrom="paragraph">
                  <wp:posOffset>60325</wp:posOffset>
                </wp:positionV>
                <wp:extent cx="853440" cy="289560"/>
                <wp:effectExtent l="57150" t="38100" r="60960" b="72390"/>
                <wp:wrapNone/>
                <wp:docPr id="7" name="Rectángulo: esquinas redondeadas 7"/>
                <wp:cNvGraphicFramePr/>
                <a:graphic xmlns:a="http://schemas.openxmlformats.org/drawingml/2006/main">
                  <a:graphicData uri="http://schemas.microsoft.com/office/word/2010/wordprocessingShape">
                    <wps:wsp>
                      <wps:cNvSpPr/>
                      <wps:spPr>
                        <a:xfrm>
                          <a:off x="0" y="0"/>
                          <a:ext cx="853440" cy="289560"/>
                        </a:xfrm>
                        <a:prstGeom prst="roundRect">
                          <a:avLst/>
                        </a:prstGeom>
                        <a:solidFill>
                          <a:schemeClr val="bg1">
                            <a:lumMod val="85000"/>
                          </a:schemeClr>
                        </a:solidFill>
                        <a:ln>
                          <a:noFill/>
                        </a:ln>
                      </wps:spPr>
                      <wps:style>
                        <a:lnRef idx="1">
                          <a:schemeClr val="accent2"/>
                        </a:lnRef>
                        <a:fillRef idx="2">
                          <a:schemeClr val="accent2"/>
                        </a:fillRef>
                        <a:effectRef idx="1">
                          <a:schemeClr val="accent2"/>
                        </a:effectRef>
                        <a:fontRef idx="minor">
                          <a:schemeClr val="dk1"/>
                        </a:fontRef>
                      </wps:style>
                      <wps:txbx>
                        <w:txbxContent>
                          <w:p w14:paraId="7A67BCAB" w14:textId="77777777" w:rsidR="00FE00B9" w:rsidRPr="00586FD3" w:rsidRDefault="00FE00B9" w:rsidP="00FE00B9">
                            <w:pPr>
                              <w:jc w:val="center"/>
                              <w:rPr>
                                <w:lang w:val="es-MX"/>
                              </w:rPr>
                            </w:pPr>
                            <w:r>
                              <w:rPr>
                                <w:lang w:val="es-MX"/>
                              </w:rPr>
                              <w:t>Falso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8639FA1" id="Rectángulo: esquinas redondeadas 7" o:spid="_x0000_s1033" style="position:absolute;left:0;text-align:left;margin-left:263.7pt;margin-top:4.75pt;width:67.2pt;height:22.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" fillcolor="#d8d8d8 [2732]" stroked="f">
                <v:shadow on="t" color="black" opacity="24903f" origin=",.5" offset="0,.55556mm"/>
                <v:textbox>
                  <w:txbxContent>
                    <w:p w:rsidR="00FE00B9" w:rsidRPr="00586FD3" w:rsidRDefault="00FE00B9" w:rsidP="00FE00B9">
                      <w:pPr>
                        <w:jc w:val="center"/>
                        <w:rPr>
                          <w:lang w:val="es-MX"/>
                        </w:rPr>
                      </w:pPr>
                      <w:r>
                        <w:rPr>
                          <w:lang w:val="es-MX"/>
                        </w:rPr>
                        <w:t>Falso</w:t>
                      </w:r>
                    </w:p>
                  </w:txbxContent>
                </v:textbox>
              </v:roundrect>
            </w:pict>
          </mc:Fallback>
        </mc:AlternateContent>
      </w:r>
    </w:p>
    <w:p w14:paraId="27BF7139" w14:textId="77777777" w:rsidR="00FE00B9" w:rsidRPr="00932F8B" w:rsidRDefault="00FE00B9" w:rsidP="00485039">
      <w:pPr>
        <w:pStyle w:val="Prrafodelista"/>
      </w:pPr>
    </w:p>
    <w:p w14:paraId="76674D21" w14:textId="77777777" w:rsidR="00FE00B9" w:rsidRPr="00932F8B" w:rsidRDefault="00FE00B9" w:rsidP="00485039">
      <w:pPr>
        <w:pStyle w:val="Prrafodelista"/>
      </w:pPr>
    </w:p>
    <w:p w14:paraId="7406D861" w14:textId="0CCE2B7E" w:rsidR="00CD744E" w:rsidRPr="00932F8B" w:rsidRDefault="00FE00B9" w:rsidP="00950439">
      <w:pPr>
        <w:pStyle w:val="Prrafodelista"/>
        <w:jc w:val="both"/>
      </w:pPr>
      <w:r w:rsidRPr="00932F8B">
        <w:t>Realimentación respuesta correcta (</w:t>
      </w:r>
      <w:r w:rsidRPr="00932F8B">
        <w:rPr>
          <w:b/>
        </w:rPr>
        <w:t>Verdadero</w:t>
      </w:r>
      <w:r w:rsidRPr="00932F8B">
        <w:t xml:space="preserve">): </w:t>
      </w:r>
      <w:r w:rsidR="00950439">
        <w:t>¡</w:t>
      </w:r>
      <w:r w:rsidR="005B679E" w:rsidRPr="00932F8B">
        <w:t xml:space="preserve">Correcto! </w:t>
      </w:r>
      <w:r w:rsidR="001742CE" w:rsidRPr="00932F8B">
        <w:t>La gestión de</w:t>
      </w:r>
      <w:r w:rsidR="005C7348">
        <w:t>l</w:t>
      </w:r>
      <w:r w:rsidR="001742CE" w:rsidRPr="00932F8B">
        <w:t xml:space="preserve"> riesgo empresarial es un proceso que afecta a todos los órganos directivos y laborales de la organización (junta directiva, administrativos y empleados)</w:t>
      </w:r>
      <w:r w:rsidR="005C7348">
        <w:t>,</w:t>
      </w:r>
      <w:r w:rsidR="001742CE" w:rsidRPr="00932F8B">
        <w:t xml:space="preserve"> en tanto impacta el logro de </w:t>
      </w:r>
      <w:r w:rsidR="00F42FB8" w:rsidRPr="00932F8B">
        <w:t>los objetivos de la organización</w:t>
      </w:r>
      <w:r w:rsidR="00F63356" w:rsidRPr="00932F8B">
        <w:t>.</w:t>
      </w:r>
    </w:p>
    <w:p w14:paraId="45A808EF" w14:textId="77777777" w:rsidR="00CD744E" w:rsidRPr="00932F8B" w:rsidRDefault="00CD744E" w:rsidP="00950439">
      <w:pPr>
        <w:pStyle w:val="Prrafodelista"/>
        <w:jc w:val="both"/>
      </w:pPr>
    </w:p>
    <w:p w14:paraId="5A6B90DD" w14:textId="00FB1C4A" w:rsidR="00CD744E" w:rsidRPr="00932F8B" w:rsidRDefault="00FE00B9" w:rsidP="00950439">
      <w:pPr>
        <w:pStyle w:val="Prrafodelista"/>
        <w:jc w:val="both"/>
      </w:pPr>
      <w:r w:rsidRPr="00932F8B">
        <w:t>Realimentación respuesta incorrecta (</w:t>
      </w:r>
      <w:r w:rsidRPr="00932F8B">
        <w:rPr>
          <w:b/>
        </w:rPr>
        <w:t>Falso</w:t>
      </w:r>
      <w:r w:rsidRPr="00932F8B">
        <w:t xml:space="preserve">): Respuesta incorrecta.  </w:t>
      </w:r>
      <w:r w:rsidR="00F42FB8" w:rsidRPr="00932F8B">
        <w:t xml:space="preserve">La </w:t>
      </w:r>
      <w:r w:rsidRPr="00932F8B">
        <w:t>g</w:t>
      </w:r>
      <w:r w:rsidR="00F42FB8" w:rsidRPr="00932F8B">
        <w:t>estión de</w:t>
      </w:r>
      <w:r w:rsidR="005C7348">
        <w:t>l</w:t>
      </w:r>
      <w:r w:rsidR="00F42FB8" w:rsidRPr="00932F8B">
        <w:t xml:space="preserve"> </w:t>
      </w:r>
      <w:r w:rsidRPr="00932F8B">
        <w:t>r</w:t>
      </w:r>
      <w:r w:rsidR="00F42FB8" w:rsidRPr="00932F8B">
        <w:t xml:space="preserve">iesgo </w:t>
      </w:r>
      <w:r w:rsidRPr="00932F8B">
        <w:t>e</w:t>
      </w:r>
      <w:r w:rsidR="00F42FB8" w:rsidRPr="00932F8B">
        <w:t>mpresarial es un proceso que afecta a todos los órganos directivos y laborales de la organización</w:t>
      </w:r>
      <w:r w:rsidRPr="00932F8B">
        <w:t>: j</w:t>
      </w:r>
      <w:r w:rsidR="00F42FB8" w:rsidRPr="00932F8B">
        <w:t xml:space="preserve">unta directiva, administrativos y </w:t>
      </w:r>
      <w:r w:rsidRPr="00932F8B">
        <w:t>empleados.</w:t>
      </w:r>
    </w:p>
    <w:p w14:paraId="6BA15888" w14:textId="77777777" w:rsidR="00F400ED" w:rsidRPr="00932F8B" w:rsidRDefault="00F400ED" w:rsidP="00485039">
      <w:pPr>
        <w:pStyle w:val="Prrafodelista"/>
      </w:pPr>
    </w:p>
    <w:p w14:paraId="27CE48FA" w14:textId="77777777" w:rsidR="008C46BA" w:rsidRPr="00932F8B" w:rsidRDefault="001C533B" w:rsidP="00950439">
      <w:pPr>
        <w:pStyle w:val="Prrafodelista"/>
        <w:numPr>
          <w:ilvl w:val="0"/>
          <w:numId w:val="11"/>
        </w:numPr>
        <w:jc w:val="both"/>
      </w:pPr>
      <w:r w:rsidRPr="00932F8B">
        <w:t>La probabilidad de un suceso está comp</w:t>
      </w:r>
      <w:r w:rsidR="00803156" w:rsidRPr="00932F8B">
        <w:t>rendida como un número entero en</w:t>
      </w:r>
      <w:r w:rsidRPr="00932F8B">
        <w:t xml:space="preserve">tre [0, 1] y </w:t>
      </w:r>
      <w:r w:rsidR="001742CE" w:rsidRPr="00932F8B">
        <w:t>su notación viene dada por P(A).</w:t>
      </w:r>
    </w:p>
    <w:p w14:paraId="2FD26421" w14:textId="77777777" w:rsidR="00803156" w:rsidRPr="00932F8B" w:rsidRDefault="00356A48" w:rsidP="00485039">
      <w:pPr>
        <w:pStyle w:val="Prrafodelista"/>
      </w:pPr>
      <w:r w:rsidRPr="00932F8B">
        <w:rPr>
          <w:noProof/>
          <w:lang w:val="en-US" w:eastAsia="en-US"/>
        </w:rPr>
        <mc:AlternateContent>
          <mc:Choice Requires="wps">
            <w:drawing>
              <wp:anchor distT="0" distB="0" distL="114300" distR="114300" simplePos="0" relativeHeight="251673600" behindDoc="0" locked="0" layoutInCell="1" allowOverlap="1" wp14:anchorId="701C77B8" wp14:editId="0F29BE2A">
                <wp:simplePos x="0" y="0"/>
                <wp:positionH relativeFrom="column">
                  <wp:posOffset>2388870</wp:posOffset>
                </wp:positionH>
                <wp:positionV relativeFrom="paragraph">
                  <wp:posOffset>63500</wp:posOffset>
                </wp:positionV>
                <wp:extent cx="952500" cy="259080"/>
                <wp:effectExtent l="57150" t="38100" r="38100" b="83820"/>
                <wp:wrapNone/>
                <wp:docPr id="10" name="Rectángulo: esquinas redondeadas 10"/>
                <wp:cNvGraphicFramePr/>
                <a:graphic xmlns:a="http://schemas.openxmlformats.org/drawingml/2006/main">
                  <a:graphicData uri="http://schemas.microsoft.com/office/word/2010/wordprocessingShape">
                    <wps:wsp>
                      <wps:cNvSpPr/>
                      <wps:spPr>
                        <a:xfrm>
                          <a:off x="0" y="0"/>
                          <a:ext cx="952500" cy="259080"/>
                        </a:xfrm>
                        <a:prstGeom prst="roundRect">
                          <a:avLst/>
                        </a:prstGeom>
                        <a:solidFill>
                          <a:schemeClr val="bg1">
                            <a:lumMod val="85000"/>
                          </a:schemeClr>
                        </a:solidFill>
                        <a:ln>
                          <a:noFill/>
                        </a:ln>
                      </wps:spPr>
                      <wps:style>
                        <a:lnRef idx="1">
                          <a:schemeClr val="accent2"/>
                        </a:lnRef>
                        <a:fillRef idx="2">
                          <a:schemeClr val="accent2"/>
                        </a:fillRef>
                        <a:effectRef idx="1">
                          <a:schemeClr val="accent2"/>
                        </a:effectRef>
                        <a:fontRef idx="minor">
                          <a:schemeClr val="dk1"/>
                        </a:fontRef>
                      </wps:style>
                      <wps:txbx>
                        <w:txbxContent>
                          <w:p w14:paraId="25E1435A" w14:textId="77777777" w:rsidR="00803156" w:rsidRPr="00586FD3" w:rsidRDefault="00803156" w:rsidP="00803156">
                            <w:pPr>
                              <w:jc w:val="center"/>
                              <w:rPr>
                                <w:lang w:val="es-MX"/>
                              </w:rPr>
                            </w:pPr>
                            <w:r w:rsidRPr="0080551E">
                              <w:rPr>
                                <w:highlight w:val="yellow"/>
                                <w:lang w:val="es-MX"/>
                              </w:rPr>
                              <w:t>Verdadero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C5A877" id="Rectángulo: esquinas redondeadas 10" o:spid="_x0000_s1034" style="position:absolute;left:0;text-align:left;margin-left:188.1pt;margin-top:5pt;width:75pt;height:2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" fillcolor="#d8d8d8 [2732]" stroked="f">
                <v:shadow on="t" color="black" opacity="24903f" origin=",.5" offset="0,.55556mm"/>
                <v:textbox>
                  <w:txbxContent>
                    <w:p w:rsidR="00803156" w:rsidRPr="00586FD3" w:rsidRDefault="00803156" w:rsidP="00803156">
                      <w:pPr>
                        <w:jc w:val="center"/>
                        <w:rPr>
                          <w:lang w:val="es-MX"/>
                        </w:rPr>
                      </w:pPr>
                      <w:r w:rsidRPr="0080551E">
                        <w:rPr>
                          <w:highlight w:val="yellow"/>
                          <w:lang w:val="es-MX"/>
                        </w:rPr>
                        <w:t>Verdadero</w:t>
                      </w:r>
                    </w:p>
                  </w:txbxContent>
                </v:textbox>
              </v:roundrect>
            </w:pict>
          </mc:Fallback>
        </mc:AlternateContent>
      </w:r>
      <w:r w:rsidR="00803156" w:rsidRPr="00932F8B">
        <w:rPr>
          <w:noProof/>
          <w:lang w:val="en-US" w:eastAsia="en-US"/>
        </w:rPr>
        <mc:AlternateContent>
          <mc:Choice Requires="wps">
            <w:drawing>
              <wp:anchor distT="0" distB="0" distL="114300" distR="114300" simplePos="0" relativeHeight="251672576" behindDoc="0" locked="0" layoutInCell="1" allowOverlap="1" wp14:anchorId="4F710F86" wp14:editId="3F6D5F59">
                <wp:simplePos x="0" y="0"/>
                <wp:positionH relativeFrom="column">
                  <wp:posOffset>3592830</wp:posOffset>
                </wp:positionH>
                <wp:positionV relativeFrom="paragraph">
                  <wp:posOffset>48260</wp:posOffset>
                </wp:positionV>
                <wp:extent cx="853440" cy="274320"/>
                <wp:effectExtent l="57150" t="38100" r="41910" b="68580"/>
                <wp:wrapNone/>
                <wp:docPr id="9" name="Rectángulo: esquinas redondeadas 9"/>
                <wp:cNvGraphicFramePr/>
                <a:graphic xmlns:a="http://schemas.openxmlformats.org/drawingml/2006/main">
                  <a:graphicData uri="http://schemas.microsoft.com/office/word/2010/wordprocessingShape">
                    <wps:wsp>
                      <wps:cNvSpPr/>
                      <wps:spPr>
                        <a:xfrm>
                          <a:off x="0" y="0"/>
                          <a:ext cx="853440" cy="274320"/>
                        </a:xfrm>
                        <a:prstGeom prst="roundRect">
                          <a:avLst/>
                        </a:prstGeom>
                        <a:solidFill>
                          <a:schemeClr val="bg1">
                            <a:lumMod val="85000"/>
                          </a:schemeClr>
                        </a:solidFill>
                        <a:ln>
                          <a:noFill/>
                        </a:ln>
                      </wps:spPr>
                      <wps:style>
                        <a:lnRef idx="1">
                          <a:schemeClr val="accent2"/>
                        </a:lnRef>
                        <a:fillRef idx="2">
                          <a:schemeClr val="accent2"/>
                        </a:fillRef>
                        <a:effectRef idx="1">
                          <a:schemeClr val="accent2"/>
                        </a:effectRef>
                        <a:fontRef idx="minor">
                          <a:schemeClr val="dk1"/>
                        </a:fontRef>
                      </wps:style>
                      <wps:txbx>
                        <w:txbxContent>
                          <w:p w14:paraId="6255DA46" w14:textId="77777777" w:rsidR="00803156" w:rsidRPr="00586FD3" w:rsidRDefault="00803156" w:rsidP="00803156">
                            <w:pPr>
                              <w:jc w:val="center"/>
                              <w:rPr>
                                <w:lang w:val="es-MX"/>
                              </w:rPr>
                            </w:pPr>
                            <w:r w:rsidRPr="0080551E">
                              <w:rPr>
                                <w:lang w:val="es-MX"/>
                              </w:rPr>
                              <w:t>Falso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54804F" id="Rectángulo: esquinas redondeadas 9" o:spid="_x0000_s1035" style="position:absolute;left:0;text-align:left;margin-left:282.9pt;margin-top:3.8pt;width:67.2pt;height:21.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" fillcolor="#d8d8d8 [2732]" stroked="f">
                <v:shadow on="t" color="black" opacity="24903f" origin=",.5" offset="0,.55556mm"/>
                <v:textbox>
                  <w:txbxContent>
                    <w:p w:rsidR="00803156" w:rsidRPr="00586FD3" w:rsidRDefault="00803156" w:rsidP="00803156">
                      <w:pPr>
                        <w:jc w:val="center"/>
                        <w:rPr>
                          <w:lang w:val="es-MX"/>
                        </w:rPr>
                      </w:pPr>
                      <w:r w:rsidRPr="0080551E">
                        <w:rPr>
                          <w:lang w:val="es-MX"/>
                        </w:rPr>
                        <w:t>Falso</w:t>
                      </w:r>
                    </w:p>
                  </w:txbxContent>
                </v:textbox>
              </v:roundrect>
            </w:pict>
          </mc:Fallback>
        </mc:AlternateContent>
      </w:r>
    </w:p>
    <w:p w14:paraId="35582081" w14:textId="77777777" w:rsidR="00803156" w:rsidRPr="00932F8B" w:rsidRDefault="00803156" w:rsidP="00485039">
      <w:pPr>
        <w:pStyle w:val="Prrafodelista"/>
      </w:pPr>
    </w:p>
    <w:p w14:paraId="10E3B887" w14:textId="77777777" w:rsidR="00803156" w:rsidRPr="00932F8B" w:rsidRDefault="00803156" w:rsidP="00485039">
      <w:pPr>
        <w:pStyle w:val="Prrafodelista"/>
      </w:pPr>
    </w:p>
    <w:p w14:paraId="0B2AC759" w14:textId="20A43C98" w:rsidR="00950439" w:rsidRPr="00932F8B" w:rsidRDefault="00950439" w:rsidP="00950439">
      <w:pPr>
        <w:pStyle w:val="Prrafodelista"/>
        <w:jc w:val="both"/>
      </w:pPr>
      <w:r w:rsidRPr="00932F8B">
        <w:t>Realimentación respuesta correcta (</w:t>
      </w:r>
      <w:r w:rsidR="0080551E">
        <w:rPr>
          <w:b/>
        </w:rPr>
        <w:t>Verdadero</w:t>
      </w:r>
      <w:r w:rsidRPr="00932F8B">
        <w:t xml:space="preserve">): </w:t>
      </w:r>
      <w:r>
        <w:t>¡</w:t>
      </w:r>
      <w:r w:rsidRPr="00932F8B">
        <w:t xml:space="preserve">Correcto! </w:t>
      </w:r>
      <w:r w:rsidR="005C7348">
        <w:t>E</w:t>
      </w:r>
      <w:r w:rsidR="005C7348">
        <w:t>sa</w:t>
      </w:r>
      <w:r w:rsidR="005C7348">
        <w:t xml:space="preserve"> </w:t>
      </w:r>
      <w:r w:rsidR="0080551E">
        <w:t>es la rotación que está comprendida entre dichos números y notación</w:t>
      </w:r>
      <w:r w:rsidRPr="00932F8B">
        <w:t>.</w:t>
      </w:r>
    </w:p>
    <w:p w14:paraId="032E4C92" w14:textId="77777777" w:rsidR="00950439" w:rsidRDefault="00950439" w:rsidP="00950439">
      <w:pPr>
        <w:pStyle w:val="Prrafodelista"/>
        <w:jc w:val="both"/>
      </w:pPr>
    </w:p>
    <w:p w14:paraId="223C2919" w14:textId="77777777" w:rsidR="008C46BA" w:rsidRPr="00932F8B" w:rsidRDefault="00803156" w:rsidP="00950439">
      <w:pPr>
        <w:pStyle w:val="Prrafodelista"/>
        <w:jc w:val="both"/>
      </w:pPr>
      <w:r w:rsidRPr="00932F8B">
        <w:t>Realimentación respuesta incorrecta (</w:t>
      </w:r>
      <w:r w:rsidR="0080551E">
        <w:rPr>
          <w:b/>
        </w:rPr>
        <w:t>Falso</w:t>
      </w:r>
      <w:r w:rsidRPr="00932F8B">
        <w:t>): Respuesta incorrecta.</w:t>
      </w:r>
      <w:r w:rsidR="00A11191" w:rsidRPr="00932F8B">
        <w:t xml:space="preserve"> </w:t>
      </w:r>
      <w:r w:rsidR="0080551E">
        <w:t>No apropió la respuesta de manera acertada.</w:t>
      </w:r>
    </w:p>
    <w:p w14:paraId="7901766D" w14:textId="77777777" w:rsidR="00803156" w:rsidRPr="00932F8B" w:rsidRDefault="00803156" w:rsidP="00950439">
      <w:pPr>
        <w:pStyle w:val="Prrafodelista"/>
        <w:jc w:val="both"/>
      </w:pPr>
    </w:p>
    <w:p w14:paraId="48293C57" w14:textId="77777777" w:rsidR="00FC43ED" w:rsidRPr="00932F8B" w:rsidRDefault="00FC43ED" w:rsidP="00485039">
      <w:pPr>
        <w:pStyle w:val="Prrafodelista"/>
      </w:pPr>
    </w:p>
    <w:p w14:paraId="70FCC279" w14:textId="77777777" w:rsidR="006F6E4A" w:rsidRPr="00932F8B" w:rsidRDefault="00417713" w:rsidP="00485039">
      <w:pPr>
        <w:pStyle w:val="Prrafodelista"/>
        <w:numPr>
          <w:ilvl w:val="0"/>
          <w:numId w:val="11"/>
        </w:numPr>
      </w:pPr>
      <w:r w:rsidRPr="00932F8B">
        <w:t>La incertidumbre no se puede medir, no es cuantificable</w:t>
      </w:r>
      <w:r w:rsidR="00D3220C" w:rsidRPr="00932F8B">
        <w:t>.</w:t>
      </w:r>
    </w:p>
    <w:p w14:paraId="2BBD993D" w14:textId="77777777" w:rsidR="006F6E4A" w:rsidRPr="00932F8B" w:rsidRDefault="00356A48" w:rsidP="00485039">
      <w:pPr>
        <w:pStyle w:val="Prrafodelista"/>
      </w:pPr>
      <w:r w:rsidRPr="00932F8B">
        <w:rPr>
          <w:noProof/>
          <w:lang w:val="en-US" w:eastAsia="en-US"/>
        </w:rPr>
        <mc:AlternateContent>
          <mc:Choice Requires="wps">
            <w:drawing>
              <wp:anchor distT="0" distB="0" distL="114300" distR="114300" simplePos="0" relativeHeight="251676672" behindDoc="0" locked="0" layoutInCell="1" allowOverlap="1" wp14:anchorId="61EFA0BD" wp14:editId="40F65078">
                <wp:simplePos x="0" y="0"/>
                <wp:positionH relativeFrom="column">
                  <wp:posOffset>2396490</wp:posOffset>
                </wp:positionH>
                <wp:positionV relativeFrom="paragraph">
                  <wp:posOffset>98425</wp:posOffset>
                </wp:positionV>
                <wp:extent cx="967740" cy="274320"/>
                <wp:effectExtent l="57150" t="38100" r="41910" b="68580"/>
                <wp:wrapNone/>
                <wp:docPr id="12" name="Rectángulo: esquinas redondeadas 12"/>
                <wp:cNvGraphicFramePr/>
                <a:graphic xmlns:a="http://schemas.openxmlformats.org/drawingml/2006/main">
                  <a:graphicData uri="http://schemas.microsoft.com/office/word/2010/wordprocessingShape">
                    <wps:wsp>
                      <wps:cNvSpPr/>
                      <wps:spPr>
                        <a:xfrm>
                          <a:off x="0" y="0"/>
                          <a:ext cx="967740" cy="274320"/>
                        </a:xfrm>
                        <a:prstGeom prst="roundRect">
                          <a:avLst/>
                        </a:prstGeom>
                        <a:solidFill>
                          <a:schemeClr val="bg1">
                            <a:lumMod val="85000"/>
                          </a:schemeClr>
                        </a:solidFill>
                        <a:ln>
                          <a:noFill/>
                        </a:ln>
                      </wps:spPr>
                      <wps:style>
                        <a:lnRef idx="1">
                          <a:schemeClr val="accent2"/>
                        </a:lnRef>
                        <a:fillRef idx="2">
                          <a:schemeClr val="accent2"/>
                        </a:fillRef>
                        <a:effectRef idx="1">
                          <a:schemeClr val="accent2"/>
                        </a:effectRef>
                        <a:fontRef idx="minor">
                          <a:schemeClr val="dk1"/>
                        </a:fontRef>
                      </wps:style>
                      <wps:txbx>
                        <w:txbxContent>
                          <w:p w14:paraId="274328D3" w14:textId="77777777" w:rsidR="0071532B" w:rsidRPr="00586FD3" w:rsidRDefault="0071532B" w:rsidP="0071532B">
                            <w:pPr>
                              <w:jc w:val="center"/>
                              <w:rPr>
                                <w:lang w:val="es-MX"/>
                              </w:rPr>
                            </w:pPr>
                            <w:r w:rsidRPr="0080551E">
                              <w:rPr>
                                <w:highlight w:val="yellow"/>
                                <w:lang w:val="es-MX"/>
                              </w:rPr>
                              <w:t>Verdadero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AD3DFE" id="Rectángulo: esquinas redondeadas 12" o:spid="_x0000_s1036" style="position:absolute;left:0;text-align:left;margin-left:188.7pt;margin-top:7.75pt;width:76.2pt;height:2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" fillcolor="#d8d8d8 [2732]" stroked="f">
                <v:shadow on="t" color="black" opacity="24903f" origin=",.5" offset="0,.55556mm"/>
                <v:textbox>
                  <w:txbxContent>
                    <w:p w:rsidR="0071532B" w:rsidRPr="00586FD3" w:rsidRDefault="0071532B" w:rsidP="0071532B">
                      <w:pPr>
                        <w:jc w:val="center"/>
                        <w:rPr>
                          <w:lang w:val="es-MX"/>
                        </w:rPr>
                      </w:pPr>
                      <w:r w:rsidRPr="0080551E">
                        <w:rPr>
                          <w:highlight w:val="yellow"/>
                          <w:lang w:val="es-MX"/>
                        </w:rPr>
                        <w:t>Verdadero</w:t>
                      </w:r>
                    </w:p>
                  </w:txbxContent>
                </v:textbox>
              </v:roundrect>
            </w:pict>
          </mc:Fallback>
        </mc:AlternateContent>
      </w:r>
      <w:r w:rsidR="0071532B" w:rsidRPr="00932F8B">
        <w:rPr>
          <w:noProof/>
          <w:lang w:val="en-US" w:eastAsia="en-US"/>
        </w:rPr>
        <mc:AlternateContent>
          <mc:Choice Requires="wps">
            <w:drawing>
              <wp:anchor distT="0" distB="0" distL="114300" distR="114300" simplePos="0" relativeHeight="251675648" behindDoc="0" locked="0" layoutInCell="1" allowOverlap="1" wp14:anchorId="4479F551" wp14:editId="15C50995">
                <wp:simplePos x="0" y="0"/>
                <wp:positionH relativeFrom="column">
                  <wp:posOffset>3600450</wp:posOffset>
                </wp:positionH>
                <wp:positionV relativeFrom="paragraph">
                  <wp:posOffset>95250</wp:posOffset>
                </wp:positionV>
                <wp:extent cx="853440" cy="274320"/>
                <wp:effectExtent l="57150" t="38100" r="41910" b="68580"/>
                <wp:wrapNone/>
                <wp:docPr id="11" name="Rectángulo: esquinas redondeadas 11"/>
                <wp:cNvGraphicFramePr/>
                <a:graphic xmlns:a="http://schemas.openxmlformats.org/drawingml/2006/main">
                  <a:graphicData uri="http://schemas.microsoft.com/office/word/2010/wordprocessingShape">
                    <wps:wsp>
                      <wps:cNvSpPr/>
                      <wps:spPr>
                        <a:xfrm>
                          <a:off x="0" y="0"/>
                          <a:ext cx="853440" cy="274320"/>
                        </a:xfrm>
                        <a:prstGeom prst="roundRect">
                          <a:avLst/>
                        </a:prstGeom>
                        <a:solidFill>
                          <a:schemeClr val="bg1">
                            <a:lumMod val="85000"/>
                          </a:schemeClr>
                        </a:solidFill>
                        <a:ln>
                          <a:noFill/>
                        </a:ln>
                      </wps:spPr>
                      <wps:style>
                        <a:lnRef idx="1">
                          <a:schemeClr val="accent2"/>
                        </a:lnRef>
                        <a:fillRef idx="2">
                          <a:schemeClr val="accent2"/>
                        </a:fillRef>
                        <a:effectRef idx="1">
                          <a:schemeClr val="accent2"/>
                        </a:effectRef>
                        <a:fontRef idx="minor">
                          <a:schemeClr val="dk1"/>
                        </a:fontRef>
                      </wps:style>
                      <wps:txbx>
                        <w:txbxContent>
                          <w:p w14:paraId="53CFB9A7" w14:textId="77777777" w:rsidR="0071532B" w:rsidRPr="00586FD3" w:rsidRDefault="0071532B" w:rsidP="0071532B">
                            <w:pPr>
                              <w:jc w:val="center"/>
                              <w:rPr>
                                <w:lang w:val="es-MX"/>
                              </w:rPr>
                            </w:pPr>
                            <w:r>
                              <w:rPr>
                                <w:lang w:val="es-MX"/>
                              </w:rPr>
                              <w:t>Falso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901A4EF" id="Rectángulo: esquinas redondeadas 11" o:spid="_x0000_s1037" style="position:absolute;left:0;text-align:left;margin-left:283.5pt;margin-top:7.5pt;width:67.2pt;height:21.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" fillcolor="#d8d8d8 [2732]" stroked="f">
                <v:shadow on="t" color="black" opacity="24903f" origin=",.5" offset="0,.55556mm"/>
                <v:textbox>
                  <w:txbxContent>
                    <w:p w:rsidR="0071532B" w:rsidRPr="00586FD3" w:rsidRDefault="0071532B" w:rsidP="0071532B">
                      <w:pPr>
                        <w:jc w:val="center"/>
                        <w:rPr>
                          <w:lang w:val="es-MX"/>
                        </w:rPr>
                      </w:pPr>
                      <w:r>
                        <w:rPr>
                          <w:lang w:val="es-MX"/>
                        </w:rPr>
                        <w:t>Falso</w:t>
                      </w:r>
                    </w:p>
                  </w:txbxContent>
                </v:textbox>
              </v:roundrect>
            </w:pict>
          </mc:Fallback>
        </mc:AlternateContent>
      </w:r>
    </w:p>
    <w:p w14:paraId="23AC879D" w14:textId="77777777" w:rsidR="0071532B" w:rsidRPr="00932F8B" w:rsidRDefault="0071532B" w:rsidP="00485039">
      <w:pPr>
        <w:pStyle w:val="Prrafodelista"/>
      </w:pPr>
    </w:p>
    <w:p w14:paraId="2CDB4C55" w14:textId="77777777" w:rsidR="0071532B" w:rsidRPr="00932F8B" w:rsidRDefault="0071532B" w:rsidP="00485039">
      <w:pPr>
        <w:pStyle w:val="Prrafodelista"/>
      </w:pPr>
    </w:p>
    <w:p w14:paraId="740C187D" w14:textId="77777777" w:rsidR="006F6E4A" w:rsidRPr="00932F8B" w:rsidRDefault="00803156" w:rsidP="0080551E">
      <w:pPr>
        <w:pStyle w:val="Prrafodelista"/>
        <w:jc w:val="both"/>
      </w:pPr>
      <w:r w:rsidRPr="00932F8B">
        <w:t>Realimentación respuesta correcta (</w:t>
      </w:r>
      <w:r w:rsidRPr="00932F8B">
        <w:rPr>
          <w:b/>
        </w:rPr>
        <w:t>Verdadero</w:t>
      </w:r>
      <w:r w:rsidR="0080551E">
        <w:t>):</w:t>
      </w:r>
      <w:r w:rsidRPr="00932F8B">
        <w:t xml:space="preserve"> </w:t>
      </w:r>
      <w:r w:rsidR="0080551E">
        <w:t>¡</w:t>
      </w:r>
      <w:r w:rsidRPr="00932F8B">
        <w:t xml:space="preserve">Correcto! </w:t>
      </w:r>
      <w:r w:rsidR="00417713" w:rsidRPr="00932F8B">
        <w:t>La incertidumbre al no ser cuantificable, no se puede evaluar completamente,</w:t>
      </w:r>
      <w:r w:rsidR="00CB5493" w:rsidRPr="00932F8B">
        <w:t xml:space="preserve"> caso contrario al riesgo que sí</w:t>
      </w:r>
      <w:r w:rsidR="00417713" w:rsidRPr="00932F8B">
        <w:t xml:space="preserve"> se puede medir y evaluar</w:t>
      </w:r>
      <w:r w:rsidR="00FC6E8F" w:rsidRPr="00932F8B">
        <w:t>.</w:t>
      </w:r>
    </w:p>
    <w:p w14:paraId="0F147BC8" w14:textId="77777777" w:rsidR="0071532B" w:rsidRPr="00932F8B" w:rsidRDefault="0071532B" w:rsidP="0080551E">
      <w:pPr>
        <w:pStyle w:val="Prrafodelista"/>
        <w:jc w:val="both"/>
      </w:pPr>
    </w:p>
    <w:p w14:paraId="1FDD719D" w14:textId="14E931AD" w:rsidR="006F6E4A" w:rsidRPr="00932F8B" w:rsidRDefault="00CB5493" w:rsidP="0080551E">
      <w:pPr>
        <w:pStyle w:val="Prrafodelista"/>
        <w:jc w:val="both"/>
      </w:pPr>
      <w:r w:rsidRPr="00932F8B">
        <w:t>Realimentación respuesta incorrecta (</w:t>
      </w:r>
      <w:r w:rsidRPr="00932F8B">
        <w:rPr>
          <w:b/>
        </w:rPr>
        <w:t>Falso</w:t>
      </w:r>
      <w:r w:rsidRPr="00932F8B">
        <w:t xml:space="preserve">): Respuesta incorrecta.  </w:t>
      </w:r>
      <w:r w:rsidR="00F80954" w:rsidRPr="00932F8B">
        <w:t xml:space="preserve">La incertidumbre no se puede medir, no es cuantificable. En ocasiones es sencillo hacer “predicciones” que pueden llegar a ser ciertas, y tener la falsa sensación de certeza, pero es solo </w:t>
      </w:r>
      <w:r w:rsidR="00B62EE7">
        <w:t xml:space="preserve">una </w:t>
      </w:r>
      <w:r w:rsidR="00F80954" w:rsidRPr="00932F8B">
        <w:t>simple especulación</w:t>
      </w:r>
      <w:r w:rsidR="00B62EE7">
        <w:t>.</w:t>
      </w:r>
    </w:p>
    <w:p w14:paraId="0D5C523B" w14:textId="77777777" w:rsidR="00CB5493" w:rsidRPr="00932F8B" w:rsidRDefault="00CB5493" w:rsidP="00485039">
      <w:pPr>
        <w:pStyle w:val="Prrafodelista"/>
      </w:pPr>
    </w:p>
    <w:p w14:paraId="29CB4BC5" w14:textId="77777777" w:rsidR="00932F8B" w:rsidRDefault="00932F8B" w:rsidP="00485039">
      <w:pPr>
        <w:rPr>
          <w:b/>
          <w:u w:val="single"/>
        </w:rPr>
      </w:pPr>
    </w:p>
    <w:p w14:paraId="77269017" w14:textId="77777777" w:rsidR="00E27B87" w:rsidRDefault="00E27B87" w:rsidP="00485039">
      <w:pPr>
        <w:rPr>
          <w:b/>
          <w:u w:val="single"/>
        </w:rPr>
      </w:pPr>
    </w:p>
    <w:p w14:paraId="1D72C628" w14:textId="77777777" w:rsidR="00E27B87" w:rsidRDefault="00E27B87" w:rsidP="00485039">
      <w:pPr>
        <w:rPr>
          <w:b/>
          <w:u w:val="single"/>
        </w:rPr>
      </w:pPr>
    </w:p>
    <w:p w14:paraId="5728B37D" w14:textId="77777777" w:rsidR="00E27B87" w:rsidRPr="00932F8B" w:rsidRDefault="00E27B87" w:rsidP="00485039"/>
    <w:p w14:paraId="4F7A9CC6" w14:textId="6437405D" w:rsidR="00CF70D2" w:rsidRPr="00932F8B" w:rsidRDefault="00CF70D2" w:rsidP="00B0735A">
      <w:pPr>
        <w:pStyle w:val="Prrafodelista"/>
        <w:numPr>
          <w:ilvl w:val="0"/>
          <w:numId w:val="11"/>
        </w:numPr>
        <w:jc w:val="both"/>
      </w:pPr>
      <w:r w:rsidRPr="00932F8B">
        <w:lastRenderedPageBreak/>
        <w:t>Según la norma internacional ISO 31000 existen cuatro pasos básicos para realizar</w:t>
      </w:r>
      <w:r w:rsidR="006221DF" w:rsidRPr="00932F8B">
        <w:t xml:space="preserve"> una evaluación de riesgos, que</w:t>
      </w:r>
      <w:r w:rsidR="00305840" w:rsidRPr="00932F8B">
        <w:t xml:space="preserve"> </w:t>
      </w:r>
      <w:r w:rsidR="006221DF" w:rsidRPr="00932F8B">
        <w:t xml:space="preserve">ordenados correctamente </w:t>
      </w:r>
      <w:r w:rsidR="00305840" w:rsidRPr="00932F8B">
        <w:t>indican</w:t>
      </w:r>
      <w:r w:rsidR="006221DF" w:rsidRPr="00932F8B">
        <w:t>:</w:t>
      </w:r>
    </w:p>
    <w:p w14:paraId="2DDD3405" w14:textId="77777777" w:rsidR="006221DF" w:rsidRPr="00B0735A" w:rsidRDefault="006221DF" w:rsidP="00B0735A">
      <w:pPr>
        <w:pStyle w:val="Prrafodelista"/>
        <w:numPr>
          <w:ilvl w:val="1"/>
          <w:numId w:val="11"/>
        </w:numPr>
        <w:jc w:val="both"/>
        <w:rPr>
          <w:highlight w:val="yellow"/>
        </w:rPr>
      </w:pPr>
      <w:r w:rsidRPr="00B0735A">
        <w:rPr>
          <w:highlight w:val="yellow"/>
        </w:rPr>
        <w:t>1) Identificación de riesgos, 2) Análisis de riesgos, 3) Valoración de riesgos, 4) Tratamiento de riesgos</w:t>
      </w:r>
      <w:r w:rsidR="00305840" w:rsidRPr="00B0735A">
        <w:rPr>
          <w:highlight w:val="yellow"/>
        </w:rPr>
        <w:t>.</w:t>
      </w:r>
    </w:p>
    <w:p w14:paraId="1A21605C" w14:textId="77777777" w:rsidR="006221DF" w:rsidRPr="00932F8B" w:rsidRDefault="006221DF" w:rsidP="00B0735A">
      <w:pPr>
        <w:pStyle w:val="Prrafodelista"/>
        <w:numPr>
          <w:ilvl w:val="1"/>
          <w:numId w:val="11"/>
        </w:numPr>
        <w:jc w:val="both"/>
      </w:pPr>
      <w:r w:rsidRPr="00932F8B">
        <w:t>1) Análisis de riesgos, 2) Valoración de riesgos, 3) Tratamiento de riesgos, 4) Identificación de riesgos</w:t>
      </w:r>
      <w:r w:rsidR="00305840" w:rsidRPr="00932F8B">
        <w:t>.</w:t>
      </w:r>
    </w:p>
    <w:p w14:paraId="0D7A7A46" w14:textId="77777777" w:rsidR="006221DF" w:rsidRPr="00932F8B" w:rsidRDefault="006221DF" w:rsidP="00B0735A">
      <w:pPr>
        <w:pStyle w:val="Prrafodelista"/>
        <w:numPr>
          <w:ilvl w:val="1"/>
          <w:numId w:val="11"/>
        </w:numPr>
        <w:jc w:val="both"/>
      </w:pPr>
      <w:r w:rsidRPr="00932F8B">
        <w:t xml:space="preserve">1) Valoración de riesgos, </w:t>
      </w:r>
      <w:r w:rsidR="00305840" w:rsidRPr="00932F8B">
        <w:t>2) Tratamiento de riesgos, 3</w:t>
      </w:r>
      <w:r w:rsidRPr="00932F8B">
        <w:t xml:space="preserve">) </w:t>
      </w:r>
      <w:r w:rsidR="00305840" w:rsidRPr="00932F8B">
        <w:t>Identificación</w:t>
      </w:r>
      <w:r w:rsidRPr="00932F8B">
        <w:t xml:space="preserve"> de riesgos</w:t>
      </w:r>
      <w:r w:rsidR="00305840" w:rsidRPr="00932F8B">
        <w:t>, 4) Análisis de riesgos.</w:t>
      </w:r>
    </w:p>
    <w:p w14:paraId="2EB18288" w14:textId="1BBB820A" w:rsidR="006221DF" w:rsidRPr="00932F8B" w:rsidRDefault="006221DF" w:rsidP="00B0735A">
      <w:pPr>
        <w:pStyle w:val="Prrafodelista"/>
        <w:numPr>
          <w:ilvl w:val="1"/>
          <w:numId w:val="11"/>
        </w:numPr>
        <w:jc w:val="both"/>
      </w:pPr>
      <w:r w:rsidRPr="00932F8B">
        <w:t>1) Identificación de riesgos, 2) Valoración de riesgos, 3) Análisis de riesgos, 4) Tratamiento de riesgos</w:t>
      </w:r>
      <w:r w:rsidR="00F22058">
        <w:t>.</w:t>
      </w:r>
    </w:p>
    <w:p w14:paraId="6AE97099" w14:textId="77777777" w:rsidR="006221DF" w:rsidRPr="00932F8B" w:rsidRDefault="006221DF" w:rsidP="00B0735A">
      <w:pPr>
        <w:pStyle w:val="Prrafodelista"/>
        <w:ind w:left="1440"/>
        <w:jc w:val="both"/>
      </w:pPr>
    </w:p>
    <w:p w14:paraId="18918B94" w14:textId="36AD1B75" w:rsidR="00B455EF" w:rsidRPr="00932F8B" w:rsidRDefault="00B455EF" w:rsidP="00B0735A">
      <w:pPr>
        <w:pStyle w:val="Prrafodelista"/>
        <w:jc w:val="both"/>
      </w:pPr>
      <w:r w:rsidRPr="00932F8B">
        <w:t>Realimentación respuesta correcta (</w:t>
      </w:r>
      <w:r w:rsidR="006221DF" w:rsidRPr="00932F8B">
        <w:rPr>
          <w:b/>
        </w:rPr>
        <w:t>a</w:t>
      </w:r>
      <w:r w:rsidR="00B0735A">
        <w:t>):</w:t>
      </w:r>
      <w:r w:rsidRPr="00932F8B">
        <w:t xml:space="preserve"> </w:t>
      </w:r>
      <w:r w:rsidR="00B0735A">
        <w:t>¡</w:t>
      </w:r>
      <w:r w:rsidR="00932F8B" w:rsidRPr="00932F8B">
        <w:t>Correcto!</w:t>
      </w:r>
      <w:r w:rsidR="00305840" w:rsidRPr="00932F8B">
        <w:t xml:space="preserve"> </w:t>
      </w:r>
      <w:r w:rsidR="00574810" w:rsidRPr="00932F8B">
        <w:t xml:space="preserve">Ante la pregunta ¿cómo realizar la evaluación de riesgos?, la </w:t>
      </w:r>
      <w:r w:rsidR="00493D48">
        <w:t>N</w:t>
      </w:r>
      <w:r w:rsidR="00574810" w:rsidRPr="00932F8B">
        <w:t xml:space="preserve">orma ISO 31000 indica una secuencia de cuatro pasos determinada por la identificación, análisis, valoración y tratamiento de riesgos. </w:t>
      </w:r>
    </w:p>
    <w:p w14:paraId="22A4791F" w14:textId="77777777" w:rsidR="00B0735A" w:rsidRDefault="00B0735A" w:rsidP="00B0735A">
      <w:pPr>
        <w:pStyle w:val="Prrafodelista"/>
        <w:jc w:val="both"/>
      </w:pPr>
    </w:p>
    <w:p w14:paraId="1AC75143" w14:textId="57A2AD7A" w:rsidR="00574810" w:rsidRPr="00932F8B" w:rsidRDefault="00574810" w:rsidP="00B0735A">
      <w:pPr>
        <w:pStyle w:val="Prrafodelista"/>
        <w:jc w:val="both"/>
      </w:pPr>
      <w:r w:rsidRPr="00932F8B">
        <w:t>Realimentación respuesta incorrecta (</w:t>
      </w:r>
      <w:r w:rsidR="00D9402B" w:rsidRPr="00932F8B">
        <w:t>b, c, d</w:t>
      </w:r>
      <w:r w:rsidRPr="00932F8B">
        <w:t xml:space="preserve">): Respuesta incorrecta.  Teniendo como referente la </w:t>
      </w:r>
      <w:r w:rsidR="00493D48">
        <w:t>N</w:t>
      </w:r>
      <w:r w:rsidRPr="00932F8B">
        <w:t>orma ISO 31000 existen cuatro pasos básicos para realizar una evaluación de riesgos: 1-Identificación de riesgos, 2-Análisis de riesgos, 3-Valoración de riesgos, 4-Tratamiento de riesgos</w:t>
      </w:r>
      <w:r w:rsidR="00493D48">
        <w:t>.</w:t>
      </w:r>
    </w:p>
    <w:p w14:paraId="6B853740" w14:textId="77777777" w:rsidR="00574810" w:rsidRPr="00932F8B" w:rsidRDefault="00574810" w:rsidP="00485039">
      <w:pPr>
        <w:rPr>
          <w:b/>
        </w:rPr>
      </w:pPr>
    </w:p>
    <w:p w14:paraId="70A59020" w14:textId="16E5FBFD" w:rsidR="00305840" w:rsidRPr="00932F8B" w:rsidRDefault="00305840" w:rsidP="00485039">
      <w:pPr>
        <w:pStyle w:val="Prrafodelista"/>
        <w:numPr>
          <w:ilvl w:val="0"/>
          <w:numId w:val="11"/>
        </w:numPr>
      </w:pPr>
      <w:r w:rsidRPr="00932F8B">
        <w:t xml:space="preserve">Ante un riesgo relacionado con </w:t>
      </w:r>
      <w:r w:rsidR="00380536" w:rsidRPr="00932F8B">
        <w:t xml:space="preserve">la ocurrencia de </w:t>
      </w:r>
      <w:r w:rsidRPr="00932F8B">
        <w:t xml:space="preserve">enfermedades del personal </w:t>
      </w:r>
      <w:r w:rsidR="00380536" w:rsidRPr="00932F8B">
        <w:t xml:space="preserve">en una empresa se podría considerar como acción concreta de respuesta al riesgo:  </w:t>
      </w:r>
    </w:p>
    <w:p w14:paraId="1A9721D3" w14:textId="77777777" w:rsidR="00D9402B" w:rsidRPr="00932F8B" w:rsidRDefault="00B0735A" w:rsidP="00485039">
      <w:pPr>
        <w:pStyle w:val="Prrafodelista"/>
        <w:numPr>
          <w:ilvl w:val="1"/>
          <w:numId w:val="11"/>
        </w:numPr>
      </w:pPr>
      <w:r w:rsidRPr="00932F8B">
        <w:t>Investigar las causas de los fallos y reemplazar los sistemas de información por unos más mod</w:t>
      </w:r>
      <w:r w:rsidR="00D9402B" w:rsidRPr="00932F8B">
        <w:t>ernos.</w:t>
      </w:r>
    </w:p>
    <w:p w14:paraId="32F95B6B" w14:textId="3B2EDAAD" w:rsidR="00380536" w:rsidRPr="00932F8B" w:rsidRDefault="00B0735A" w:rsidP="00485039">
      <w:pPr>
        <w:pStyle w:val="Prrafodelista"/>
        <w:numPr>
          <w:ilvl w:val="1"/>
          <w:numId w:val="11"/>
        </w:numPr>
      </w:pPr>
      <w:r w:rsidRPr="00932F8B">
        <w:t>Reemplazar en el menor plazo posible los materiales defectuosos por otros en perfecto estado</w:t>
      </w:r>
      <w:r w:rsidR="002B33D5">
        <w:t>,</w:t>
      </w:r>
      <w:r w:rsidRPr="00932F8B">
        <w:t xml:space="preserve"> con calidad y efectividad garantizadas.</w:t>
      </w:r>
    </w:p>
    <w:p w14:paraId="2334E174" w14:textId="49EC1CA1" w:rsidR="00380536" w:rsidRPr="006E6F7D" w:rsidRDefault="00B0735A" w:rsidP="00485039">
      <w:pPr>
        <w:pStyle w:val="Prrafodelista"/>
        <w:numPr>
          <w:ilvl w:val="1"/>
          <w:numId w:val="11"/>
        </w:numPr>
        <w:rPr>
          <w:highlight w:val="yellow"/>
        </w:rPr>
      </w:pPr>
      <w:r w:rsidRPr="006E6F7D">
        <w:rPr>
          <w:highlight w:val="yellow"/>
        </w:rPr>
        <w:t>Reorganización del trabajo de manera que no haya cruces</w:t>
      </w:r>
      <w:r w:rsidR="000945B4">
        <w:rPr>
          <w:highlight w:val="yellow"/>
        </w:rPr>
        <w:t>,</w:t>
      </w:r>
      <w:r w:rsidRPr="006E6F7D">
        <w:rPr>
          <w:highlight w:val="yellow"/>
        </w:rPr>
        <w:t xml:space="preserve"> ni hue</w:t>
      </w:r>
      <w:r w:rsidR="00124065" w:rsidRPr="006E6F7D">
        <w:rPr>
          <w:highlight w:val="yellow"/>
        </w:rPr>
        <w:t>c</w:t>
      </w:r>
      <w:r w:rsidR="006E6F7D">
        <w:rPr>
          <w:highlight w:val="yellow"/>
        </w:rPr>
        <w:t>os en el proceso productivo</w:t>
      </w:r>
      <w:r w:rsidR="00380536" w:rsidRPr="006E6F7D">
        <w:rPr>
          <w:highlight w:val="yellow"/>
        </w:rPr>
        <w:t xml:space="preserve"> y puedan todos conocer sus responsabilidades y las de los demás.</w:t>
      </w:r>
    </w:p>
    <w:p w14:paraId="3EB9E0DA" w14:textId="1420E617" w:rsidR="00D9402B" w:rsidRPr="00932F8B" w:rsidRDefault="00B0735A" w:rsidP="00485039">
      <w:pPr>
        <w:pStyle w:val="Prrafodelista"/>
        <w:numPr>
          <w:ilvl w:val="1"/>
          <w:numId w:val="11"/>
        </w:numPr>
      </w:pPr>
      <w:r w:rsidRPr="00932F8B">
        <w:t xml:space="preserve">Comunicación al cliente de la existencia de </w:t>
      </w:r>
      <w:r w:rsidR="00A552D2">
        <w:t xml:space="preserve">las </w:t>
      </w:r>
      <w:r w:rsidRPr="00932F8B">
        <w:t xml:space="preserve">dificultades y de la posibilidad de retrasos en las entregas o </w:t>
      </w:r>
      <w:r w:rsidR="00407B6A">
        <w:t xml:space="preserve">los </w:t>
      </w:r>
      <w:r w:rsidRPr="00932F8B">
        <w:t>proyectos.</w:t>
      </w:r>
    </w:p>
    <w:p w14:paraId="7BF3F07F" w14:textId="77777777" w:rsidR="00124065" w:rsidRPr="00932F8B" w:rsidRDefault="00124065" w:rsidP="00485039">
      <w:pPr>
        <w:pStyle w:val="Prrafodelista"/>
        <w:ind w:left="1440"/>
      </w:pPr>
    </w:p>
    <w:p w14:paraId="585E2827" w14:textId="087191DE" w:rsidR="00124065" w:rsidRPr="00932F8B" w:rsidRDefault="00124065" w:rsidP="00085DD2">
      <w:pPr>
        <w:pStyle w:val="Prrafodelista"/>
        <w:jc w:val="both"/>
      </w:pPr>
      <w:r w:rsidRPr="00932F8B">
        <w:t>Realimentación respuesta correcta (</w:t>
      </w:r>
      <w:r w:rsidRPr="00932F8B">
        <w:rPr>
          <w:b/>
        </w:rPr>
        <w:t>c</w:t>
      </w:r>
      <w:r w:rsidR="00085DD2">
        <w:t>):</w:t>
      </w:r>
      <w:r w:rsidRPr="00932F8B">
        <w:t xml:space="preserve"> </w:t>
      </w:r>
      <w:r w:rsidR="00085DD2">
        <w:t>¡</w:t>
      </w:r>
      <w:r w:rsidR="000C1F72" w:rsidRPr="00932F8B">
        <w:t>Correcto!</w:t>
      </w:r>
      <w:r w:rsidRPr="00932F8B">
        <w:t xml:space="preserve"> Una nueva organización del trabajo, sin vacíos, recargos</w:t>
      </w:r>
      <w:r w:rsidR="004B0C71">
        <w:t>,</w:t>
      </w:r>
      <w:r w:rsidR="008070E4">
        <w:t xml:space="preserve"> </w:t>
      </w:r>
      <w:r w:rsidRPr="00932F8B">
        <w:t>ni duplicidad, donde todos conozcan sus funciones y las de l</w:t>
      </w:r>
      <w:r w:rsidR="004B0C71">
        <w:t>o</w:t>
      </w:r>
      <w:r w:rsidRPr="00932F8B">
        <w:t xml:space="preserve">s demás, permite enfrentar el riesgo de ausencia de personal por cuestiones de salud.    </w:t>
      </w:r>
    </w:p>
    <w:p w14:paraId="2F374F4A" w14:textId="77777777" w:rsidR="00085DD2" w:rsidRDefault="00085DD2" w:rsidP="00085DD2">
      <w:pPr>
        <w:pStyle w:val="Prrafodelista"/>
        <w:jc w:val="both"/>
      </w:pPr>
    </w:p>
    <w:p w14:paraId="77E98BAB" w14:textId="3A37E41A" w:rsidR="000C1F72" w:rsidRDefault="00124065" w:rsidP="00085DD2">
      <w:pPr>
        <w:pStyle w:val="Prrafodelista"/>
        <w:jc w:val="both"/>
      </w:pPr>
      <w:r w:rsidRPr="00932F8B">
        <w:t>Realimentación respuesta incorrecta (</w:t>
      </w:r>
      <w:r w:rsidRPr="00932F8B">
        <w:rPr>
          <w:b/>
        </w:rPr>
        <w:t>a</w:t>
      </w:r>
      <w:r w:rsidR="00590B1E">
        <w:t>): Respuesta incorrecta.</w:t>
      </w:r>
      <w:r w:rsidRPr="00932F8B">
        <w:t xml:space="preserve"> </w:t>
      </w:r>
      <w:r w:rsidR="000C1F72" w:rsidRPr="00932F8B">
        <w:t xml:space="preserve">Esta sería una estrategia más orientada a </w:t>
      </w:r>
      <w:r w:rsidR="00603B68">
        <w:t xml:space="preserve">los </w:t>
      </w:r>
      <w:r w:rsidR="000C1F72" w:rsidRPr="00932F8B">
        <w:t xml:space="preserve">riesgos relacionados con </w:t>
      </w:r>
      <w:r w:rsidR="002E5B85">
        <w:t xml:space="preserve">los </w:t>
      </w:r>
      <w:r w:rsidR="000C1F72" w:rsidRPr="00932F8B">
        <w:t xml:space="preserve">fallos </w:t>
      </w:r>
      <w:r w:rsidR="00590B1E">
        <w:t>en los sistemas de información.</w:t>
      </w:r>
      <w:r w:rsidR="000C1F72" w:rsidRPr="00932F8B">
        <w:t xml:space="preserve"> Una nueva organización del trabajo, sin vacíos, recargos</w:t>
      </w:r>
      <w:r w:rsidR="002E5B85">
        <w:t>,</w:t>
      </w:r>
      <w:r w:rsidR="000C1F72" w:rsidRPr="00932F8B">
        <w:t xml:space="preserve"> ni duplicidad, donde todos conozcan sus funciones y las de las demás, permite enfrentar el riesgo de ausencia de personal</w:t>
      </w:r>
      <w:r w:rsidR="00590B1E">
        <w:t xml:space="preserve"> por cuestiones de salud.</w:t>
      </w:r>
    </w:p>
    <w:p w14:paraId="55A00B64" w14:textId="77777777" w:rsidR="00590B1E" w:rsidRPr="00932F8B" w:rsidRDefault="00590B1E" w:rsidP="00085DD2">
      <w:pPr>
        <w:pStyle w:val="Prrafodelista"/>
        <w:jc w:val="both"/>
      </w:pPr>
    </w:p>
    <w:p w14:paraId="77E1E74C" w14:textId="07F59DA3" w:rsidR="000C1F72" w:rsidRDefault="000C1F72" w:rsidP="00085DD2">
      <w:pPr>
        <w:pStyle w:val="Prrafodelista"/>
        <w:jc w:val="both"/>
      </w:pPr>
      <w:r w:rsidRPr="00932F8B">
        <w:t>Realimentación respuesta incorrecta (</w:t>
      </w:r>
      <w:r w:rsidRPr="00932F8B">
        <w:rPr>
          <w:b/>
        </w:rPr>
        <w:t>b</w:t>
      </w:r>
      <w:r w:rsidR="00590B1E">
        <w:t>): Respuesta incorrecta.</w:t>
      </w:r>
      <w:r w:rsidRPr="00932F8B">
        <w:t xml:space="preserve"> Esta sería una estrategia más orientada a enfrentar </w:t>
      </w:r>
      <w:r w:rsidR="006A6B4B">
        <w:t xml:space="preserve">los </w:t>
      </w:r>
      <w:r w:rsidRPr="00932F8B">
        <w:t>riesgos relacionados con materiales defectuosos.  Una nueva organización del trabajo, sin vacíos, recargos</w:t>
      </w:r>
      <w:r w:rsidR="006A6B4B">
        <w:t>,</w:t>
      </w:r>
      <w:r w:rsidRPr="00932F8B">
        <w:t xml:space="preserve"> ni duplicidad, donde todos conozcan sus </w:t>
      </w:r>
      <w:r w:rsidRPr="00932F8B">
        <w:lastRenderedPageBreak/>
        <w:t>funciones y las de l</w:t>
      </w:r>
      <w:r w:rsidR="006A6B4B">
        <w:t>o</w:t>
      </w:r>
      <w:r w:rsidRPr="00932F8B">
        <w:t>s demás, permite enfrentar el riesgo de ausencia de perso</w:t>
      </w:r>
      <w:r w:rsidR="00590B1E">
        <w:t>nal por cuestiones de salud.</w:t>
      </w:r>
    </w:p>
    <w:p w14:paraId="307344FF" w14:textId="77777777" w:rsidR="00590B1E" w:rsidRPr="00932F8B" w:rsidRDefault="00590B1E" w:rsidP="00085DD2">
      <w:pPr>
        <w:pStyle w:val="Prrafodelista"/>
        <w:jc w:val="both"/>
      </w:pPr>
    </w:p>
    <w:p w14:paraId="512AC42D" w14:textId="74AD1B3A" w:rsidR="000C1F72" w:rsidRDefault="000C1F72" w:rsidP="00085DD2">
      <w:pPr>
        <w:pStyle w:val="Prrafodelista"/>
        <w:jc w:val="both"/>
      </w:pPr>
      <w:r w:rsidRPr="00932F8B">
        <w:t>Realimentación respuesta incorrecta (</w:t>
      </w:r>
      <w:r w:rsidRPr="00932F8B">
        <w:rPr>
          <w:b/>
        </w:rPr>
        <w:t>d</w:t>
      </w:r>
      <w:r w:rsidR="00590B1E">
        <w:t>): Respuesta incorrecta.</w:t>
      </w:r>
      <w:r w:rsidRPr="00932F8B">
        <w:t xml:space="preserve"> Esta sería una estrategia orientada a retrasos en las entregas.  Una nueva organización del trabajo, sin vacíos, recargos</w:t>
      </w:r>
      <w:r w:rsidR="009D7416">
        <w:t>,</w:t>
      </w:r>
      <w:r w:rsidRPr="00932F8B">
        <w:t xml:space="preserve"> ni duplicidad, donde todos conozcan sus funciones y las de l</w:t>
      </w:r>
      <w:r w:rsidR="009A30E8">
        <w:t>o</w:t>
      </w:r>
      <w:r w:rsidRPr="00932F8B">
        <w:t>s demás, permite enfrentar el riesgo de ausencia de perso</w:t>
      </w:r>
      <w:r w:rsidR="00085DD2">
        <w:t>nal por cuestiones de salud.</w:t>
      </w:r>
    </w:p>
    <w:p w14:paraId="70B4CE82" w14:textId="77777777" w:rsidR="00085DD2" w:rsidRPr="00932F8B" w:rsidRDefault="00085DD2" w:rsidP="00085DD2">
      <w:pPr>
        <w:pStyle w:val="Prrafodelista"/>
        <w:jc w:val="both"/>
      </w:pPr>
    </w:p>
    <w:p w14:paraId="63633B19" w14:textId="77777777" w:rsidR="00992F95" w:rsidRDefault="0044114F" w:rsidP="00084D6A">
      <w:pPr>
        <w:pStyle w:val="Prrafodelista"/>
        <w:numPr>
          <w:ilvl w:val="0"/>
          <w:numId w:val="11"/>
        </w:numPr>
        <w:jc w:val="both"/>
      </w:pPr>
      <w:r w:rsidRPr="00932F8B">
        <w:t xml:space="preserve">Cuando los riesgos son ya una realidad, la principal medida que se puede tomar con el fin de mitigar los efectos derivados de su realización, es la adopción de un plan de contingencia entendido como: </w:t>
      </w:r>
    </w:p>
    <w:p w14:paraId="70DF213F" w14:textId="77777777" w:rsidR="00084D6A" w:rsidRPr="00932F8B" w:rsidRDefault="00084D6A" w:rsidP="00084D6A">
      <w:pPr>
        <w:pStyle w:val="Prrafodelista"/>
        <w:jc w:val="both"/>
      </w:pPr>
    </w:p>
    <w:p w14:paraId="3B0B4EB2" w14:textId="77777777" w:rsidR="00992F95" w:rsidRPr="00932F8B" w:rsidRDefault="00084D6A" w:rsidP="00084D6A">
      <w:pPr>
        <w:pStyle w:val="Prrafodelista"/>
        <w:numPr>
          <w:ilvl w:val="1"/>
          <w:numId w:val="11"/>
        </w:numPr>
        <w:jc w:val="both"/>
      </w:pPr>
      <w:r>
        <w:t>U</w:t>
      </w:r>
      <w:r w:rsidR="00A05674" w:rsidRPr="00932F8B">
        <w:t xml:space="preserve">n </w:t>
      </w:r>
      <w:r w:rsidR="0044114F" w:rsidRPr="00932F8B">
        <w:t xml:space="preserve">esquema </w:t>
      </w:r>
      <w:r w:rsidR="00A05674" w:rsidRPr="00932F8B">
        <w:t xml:space="preserve">gráfico </w:t>
      </w:r>
      <w:r w:rsidR="0044114F" w:rsidRPr="00932F8B">
        <w:t>que representa los procesos de una organización en forma interrelacionada</w:t>
      </w:r>
      <w:r>
        <w:t>.</w:t>
      </w:r>
    </w:p>
    <w:p w14:paraId="3BD6D037" w14:textId="77777777" w:rsidR="00992F95" w:rsidRPr="00084D6A" w:rsidRDefault="00084D6A" w:rsidP="00084D6A">
      <w:pPr>
        <w:pStyle w:val="Prrafodelista"/>
        <w:numPr>
          <w:ilvl w:val="1"/>
          <w:numId w:val="11"/>
        </w:numPr>
        <w:jc w:val="both"/>
        <w:rPr>
          <w:highlight w:val="yellow"/>
        </w:rPr>
      </w:pPr>
      <w:bookmarkStart w:id="0" w:name="_Hlk110834817"/>
      <w:r w:rsidRPr="00084D6A">
        <w:rPr>
          <w:highlight w:val="yellow"/>
        </w:rPr>
        <w:t xml:space="preserve">Los procedimientos y procesos alternativos que se han de </w:t>
      </w:r>
      <w:r w:rsidR="00A05674" w:rsidRPr="00084D6A">
        <w:rPr>
          <w:highlight w:val="yellow"/>
        </w:rPr>
        <w:t>adelantar</w:t>
      </w:r>
      <w:r w:rsidR="0044114F" w:rsidRPr="00084D6A">
        <w:rPr>
          <w:highlight w:val="yellow"/>
        </w:rPr>
        <w:t xml:space="preserve"> en una organización cuando un riesgo deja de serlo para convertirse en realidad, así como las personas implicadas en dichos procedimientos</w:t>
      </w:r>
      <w:r w:rsidR="00992F95" w:rsidRPr="00084D6A">
        <w:rPr>
          <w:highlight w:val="yellow"/>
        </w:rPr>
        <w:t>.</w:t>
      </w:r>
    </w:p>
    <w:bookmarkEnd w:id="0"/>
    <w:p w14:paraId="3AFEA7BF" w14:textId="2A4046E3" w:rsidR="00992F95" w:rsidRPr="00932F8B" w:rsidRDefault="00084D6A" w:rsidP="00084D6A">
      <w:pPr>
        <w:pStyle w:val="Prrafodelista"/>
        <w:numPr>
          <w:ilvl w:val="1"/>
          <w:numId w:val="11"/>
        </w:numPr>
        <w:jc w:val="both"/>
      </w:pPr>
      <w:r w:rsidRPr="00932F8B">
        <w:t>Herramienta que permite organiza</w:t>
      </w:r>
      <w:r w:rsidR="00A05674" w:rsidRPr="00932F8B">
        <w:t xml:space="preserve">r la información sobre los riesgos de las empresas y visualizar su magnitud para establecer </w:t>
      </w:r>
      <w:r w:rsidR="00AB160E">
        <w:t xml:space="preserve">las </w:t>
      </w:r>
      <w:r w:rsidR="00A05674" w:rsidRPr="00932F8B">
        <w:t>estrategias adecuadas de manejo.</w:t>
      </w:r>
    </w:p>
    <w:p w14:paraId="56761517" w14:textId="524C5654" w:rsidR="00992F95" w:rsidRPr="00932F8B" w:rsidRDefault="00084D6A" w:rsidP="00084D6A">
      <w:pPr>
        <w:pStyle w:val="Prrafodelista"/>
        <w:numPr>
          <w:ilvl w:val="1"/>
          <w:numId w:val="11"/>
        </w:numPr>
        <w:jc w:val="both"/>
      </w:pPr>
      <w:r w:rsidRPr="00932F8B">
        <w:t xml:space="preserve">Documento que define la estructura organizativa, las responsabilidades, </w:t>
      </w:r>
      <w:r w:rsidR="00AB160E">
        <w:t xml:space="preserve">las </w:t>
      </w:r>
      <w:r w:rsidRPr="00932F8B">
        <w:t xml:space="preserve">funciones, </w:t>
      </w:r>
      <w:r w:rsidR="00AB160E">
        <w:t xml:space="preserve">las </w:t>
      </w:r>
      <w:r w:rsidRPr="00932F8B">
        <w:t xml:space="preserve">prácticas, </w:t>
      </w:r>
      <w:r w:rsidR="00AB160E">
        <w:t xml:space="preserve">los </w:t>
      </w:r>
      <w:r w:rsidRPr="00932F8B">
        <w:t xml:space="preserve">procedimientos, </w:t>
      </w:r>
      <w:r w:rsidR="00AB160E">
        <w:t xml:space="preserve">los </w:t>
      </w:r>
      <w:r w:rsidRPr="00932F8B">
        <w:t xml:space="preserve">procesos y </w:t>
      </w:r>
      <w:r w:rsidR="00AB160E">
        <w:t xml:space="preserve">los </w:t>
      </w:r>
      <w:r w:rsidRPr="00932F8B">
        <w:t>recursos o</w:t>
      </w:r>
      <w:r w:rsidR="007540E0" w:rsidRPr="00932F8B">
        <w:t>rientado</w:t>
      </w:r>
      <w:r w:rsidR="00A05674" w:rsidRPr="00932F8B">
        <w:t xml:space="preserve">s a </w:t>
      </w:r>
      <w:r w:rsidR="007540E0" w:rsidRPr="00932F8B">
        <w:t xml:space="preserve">prevenir la ocurrencia de riesgos en la empresa.  </w:t>
      </w:r>
    </w:p>
    <w:p w14:paraId="0B13F0DF" w14:textId="77777777" w:rsidR="00992F95" w:rsidRPr="00932F8B" w:rsidRDefault="00992F95" w:rsidP="00084D6A">
      <w:pPr>
        <w:pStyle w:val="Prrafodelista"/>
        <w:ind w:left="1440"/>
        <w:jc w:val="both"/>
      </w:pPr>
    </w:p>
    <w:p w14:paraId="170C4280" w14:textId="77777777" w:rsidR="00084D6A" w:rsidRDefault="00992F95" w:rsidP="00084D6A">
      <w:pPr>
        <w:pStyle w:val="Prrafodelista"/>
        <w:jc w:val="both"/>
      </w:pPr>
      <w:r w:rsidRPr="00932F8B">
        <w:t>Realimentación respuesta correcta (</w:t>
      </w:r>
      <w:r w:rsidR="0044114F" w:rsidRPr="00932F8B">
        <w:rPr>
          <w:b/>
        </w:rPr>
        <w:t>b</w:t>
      </w:r>
      <w:r w:rsidR="00084D6A">
        <w:t>): ¡</w:t>
      </w:r>
      <w:r w:rsidR="0044114F" w:rsidRPr="00932F8B">
        <w:t>Correcto</w:t>
      </w:r>
      <w:r w:rsidRPr="00932F8B">
        <w:t xml:space="preserve">! </w:t>
      </w:r>
      <w:r w:rsidR="0044114F" w:rsidRPr="00932F8B">
        <w:t>Esta es una definición adecuada para los planes de contingencia, que se asumen cuando las estrategias de evitación y monitorización de los riesgos han fallado y sus efectos ya son inevitables</w:t>
      </w:r>
      <w:r w:rsidR="00084D6A">
        <w:t>.</w:t>
      </w:r>
    </w:p>
    <w:p w14:paraId="4C5FF7C6" w14:textId="77777777" w:rsidR="00992F95" w:rsidRPr="00932F8B" w:rsidRDefault="00992F95" w:rsidP="00084D6A">
      <w:pPr>
        <w:pStyle w:val="Prrafodelista"/>
        <w:jc w:val="both"/>
      </w:pPr>
      <w:r w:rsidRPr="00932F8B">
        <w:t xml:space="preserve"> </w:t>
      </w:r>
    </w:p>
    <w:p w14:paraId="18B14784" w14:textId="2FFA75EF" w:rsidR="00992F95" w:rsidRDefault="00992F95" w:rsidP="00084D6A">
      <w:pPr>
        <w:pStyle w:val="Prrafodelista"/>
        <w:jc w:val="both"/>
      </w:pPr>
      <w:r w:rsidRPr="00932F8B">
        <w:t>Realimentación respuesta incorrecta (</w:t>
      </w:r>
      <w:r w:rsidRPr="00932F8B">
        <w:rPr>
          <w:b/>
        </w:rPr>
        <w:t>a</w:t>
      </w:r>
      <w:r w:rsidR="00084D6A">
        <w:t>): Respuesta incorrecta.</w:t>
      </w:r>
      <w:r w:rsidRPr="00932F8B">
        <w:t xml:space="preserve"> </w:t>
      </w:r>
      <w:r w:rsidR="00A05674" w:rsidRPr="00932F8B">
        <w:t xml:space="preserve">La definición se aproxima más al concepto </w:t>
      </w:r>
      <w:r w:rsidR="0066112E">
        <w:t xml:space="preserve">de </w:t>
      </w:r>
      <w:r w:rsidR="00A05674" w:rsidRPr="00932F8B">
        <w:t>mapa de procesos.  Un plan de contingencia define</w:t>
      </w:r>
      <w:r w:rsidR="0066112E">
        <w:t xml:space="preserve"> </w:t>
      </w:r>
      <w:r w:rsidR="00A05674" w:rsidRPr="00932F8B">
        <w:t xml:space="preserve">los procedimientos y </w:t>
      </w:r>
      <w:r w:rsidR="006D2201">
        <w:t xml:space="preserve">los </w:t>
      </w:r>
      <w:r w:rsidR="00A05674" w:rsidRPr="00932F8B">
        <w:t>procesos alternativos que deben realizarse en una organización cuando un riesgo deja de serlo y se convierte en realidad, así como las personas implicadas en dichos procedimientos.</w:t>
      </w:r>
    </w:p>
    <w:p w14:paraId="64114B99" w14:textId="77777777" w:rsidR="00084D6A" w:rsidRPr="00932F8B" w:rsidRDefault="00084D6A" w:rsidP="00084D6A">
      <w:pPr>
        <w:pStyle w:val="Prrafodelista"/>
        <w:jc w:val="both"/>
      </w:pPr>
    </w:p>
    <w:p w14:paraId="068E12B7" w14:textId="127EBCCC" w:rsidR="00A05674" w:rsidRDefault="00992F95" w:rsidP="00084D6A">
      <w:pPr>
        <w:pStyle w:val="Prrafodelista"/>
        <w:jc w:val="both"/>
      </w:pPr>
      <w:r w:rsidRPr="00932F8B">
        <w:t>Realimentación respuesta incorrecta (</w:t>
      </w:r>
      <w:r w:rsidR="0044114F" w:rsidRPr="00932F8B">
        <w:rPr>
          <w:b/>
        </w:rPr>
        <w:t>c</w:t>
      </w:r>
      <w:r w:rsidRPr="00932F8B">
        <w:t xml:space="preserve">): Respuesta incorrecta.  </w:t>
      </w:r>
      <w:r w:rsidR="00A05674" w:rsidRPr="00932F8B">
        <w:t>La opción corresponde a la definición de</w:t>
      </w:r>
      <w:r w:rsidR="006D2201">
        <w:t>l</w:t>
      </w:r>
      <w:r w:rsidR="00A05674" w:rsidRPr="00932F8B">
        <w:t xml:space="preserve"> mapa de riesgos.  Un plan de contingencia define</w:t>
      </w:r>
      <w:r w:rsidR="00796085">
        <w:t xml:space="preserve"> </w:t>
      </w:r>
      <w:r w:rsidR="00A05674" w:rsidRPr="00932F8B">
        <w:t>los</w:t>
      </w:r>
      <w:r w:rsidR="00796085">
        <w:t xml:space="preserve"> </w:t>
      </w:r>
      <w:r w:rsidR="00A05674" w:rsidRPr="00932F8B">
        <w:t xml:space="preserve">procedimientos y </w:t>
      </w:r>
      <w:r w:rsidR="001E0F80">
        <w:t xml:space="preserve">los </w:t>
      </w:r>
      <w:r w:rsidR="00A05674" w:rsidRPr="00932F8B">
        <w:t>procesos alternativos que deben realizarse en una organización cuando un riesgo deja de serlo y se convierte en realidad, así como las personas implicadas en dichos procedimientos.</w:t>
      </w:r>
    </w:p>
    <w:p w14:paraId="137099B3" w14:textId="77777777" w:rsidR="00084D6A" w:rsidRPr="00932F8B" w:rsidRDefault="00084D6A" w:rsidP="00084D6A">
      <w:pPr>
        <w:pStyle w:val="Prrafodelista"/>
        <w:jc w:val="both"/>
      </w:pPr>
    </w:p>
    <w:p w14:paraId="61C529BD" w14:textId="6964C38A" w:rsidR="007540E0" w:rsidRPr="00932F8B" w:rsidRDefault="00992F95" w:rsidP="00084D6A">
      <w:pPr>
        <w:pStyle w:val="Prrafodelista"/>
        <w:jc w:val="both"/>
      </w:pPr>
      <w:r w:rsidRPr="00932F8B">
        <w:t>Realimentación respuesta incorrecta (</w:t>
      </w:r>
      <w:r w:rsidRPr="00932F8B">
        <w:rPr>
          <w:b/>
        </w:rPr>
        <w:t>d</w:t>
      </w:r>
      <w:r w:rsidRPr="00932F8B">
        <w:t xml:space="preserve">): </w:t>
      </w:r>
      <w:r w:rsidR="00A05674" w:rsidRPr="00932F8B">
        <w:t xml:space="preserve">Respuesta incorrecta.  </w:t>
      </w:r>
      <w:r w:rsidR="007540E0" w:rsidRPr="00932F8B">
        <w:t xml:space="preserve">La definición se aproxima más a un plan de prevención de </w:t>
      </w:r>
      <w:r w:rsidR="00F43B08">
        <w:t xml:space="preserve">los </w:t>
      </w:r>
      <w:r w:rsidR="007540E0" w:rsidRPr="00932F8B">
        <w:t xml:space="preserve">riesgos laborales.  Un </w:t>
      </w:r>
      <w:r w:rsidR="00084D6A">
        <w:t xml:space="preserve">plan de contingencia define los </w:t>
      </w:r>
      <w:r w:rsidR="007540E0" w:rsidRPr="00932F8B">
        <w:t xml:space="preserve">procedimientos y </w:t>
      </w:r>
      <w:r w:rsidR="008D280C">
        <w:t xml:space="preserve">los </w:t>
      </w:r>
      <w:r w:rsidR="007540E0" w:rsidRPr="00932F8B">
        <w:t>procesos alternativos que deben realizarse en una organización cuando un riesgo deja de serlo y se convierte en realidad, así como las personas implicadas en dichos procedimientos.</w:t>
      </w:r>
    </w:p>
    <w:p w14:paraId="63DF1CF6" w14:textId="77777777" w:rsidR="00992F95" w:rsidRDefault="00992F95" w:rsidP="00485039">
      <w:pPr>
        <w:pStyle w:val="Prrafodelista"/>
      </w:pPr>
    </w:p>
    <w:p w14:paraId="0166F964" w14:textId="77777777" w:rsidR="00084D6A" w:rsidRDefault="00084D6A" w:rsidP="00485039">
      <w:pPr>
        <w:pStyle w:val="Prrafodelista"/>
      </w:pPr>
    </w:p>
    <w:p w14:paraId="667A13A5" w14:textId="77777777" w:rsidR="00084D6A" w:rsidRPr="00932F8B" w:rsidRDefault="00084D6A" w:rsidP="00485039">
      <w:pPr>
        <w:pStyle w:val="Prrafodelista"/>
      </w:pPr>
    </w:p>
    <w:p w14:paraId="7450821F" w14:textId="77777777" w:rsidR="00A65724" w:rsidRDefault="00A65724" w:rsidP="00485039">
      <w:pPr>
        <w:pStyle w:val="Prrafodelista"/>
        <w:numPr>
          <w:ilvl w:val="0"/>
          <w:numId w:val="11"/>
        </w:numPr>
      </w:pPr>
      <w:r w:rsidRPr="00932F8B">
        <w:t>Son considerados datos sensibles según la l</w:t>
      </w:r>
      <w:r w:rsidR="008B63F3" w:rsidRPr="00932F8B">
        <w:t>ey de protección de datos personale</w:t>
      </w:r>
      <w:r w:rsidR="00B9468A" w:rsidRPr="00932F8B">
        <w:t xml:space="preserve">s: </w:t>
      </w:r>
    </w:p>
    <w:p w14:paraId="4F9CDB1E" w14:textId="77777777" w:rsidR="00084D6A" w:rsidRPr="00932F8B" w:rsidRDefault="00084D6A" w:rsidP="00084D6A">
      <w:pPr>
        <w:ind w:left="360"/>
      </w:pPr>
    </w:p>
    <w:p w14:paraId="4F8EF17A" w14:textId="77777777" w:rsidR="00A65724" w:rsidRPr="00932F8B" w:rsidRDefault="00084D6A" w:rsidP="00485039">
      <w:pPr>
        <w:pStyle w:val="Prrafodelista"/>
        <w:numPr>
          <w:ilvl w:val="1"/>
          <w:numId w:val="11"/>
        </w:numPr>
      </w:pPr>
      <w:r>
        <w:t>D</w:t>
      </w:r>
      <w:r w:rsidR="00364D9F" w:rsidRPr="00932F8B">
        <w:t xml:space="preserve">irección de correo electrónico, número de identificación y celular.  </w:t>
      </w:r>
    </w:p>
    <w:p w14:paraId="39D2BE85" w14:textId="231D9AE1" w:rsidR="00A65724" w:rsidRPr="00932F8B" w:rsidRDefault="00084D6A" w:rsidP="00485039">
      <w:pPr>
        <w:pStyle w:val="Prrafodelista"/>
        <w:numPr>
          <w:ilvl w:val="1"/>
          <w:numId w:val="11"/>
        </w:numPr>
      </w:pPr>
      <w:r>
        <w:t>N</w:t>
      </w:r>
      <w:r w:rsidR="00364D9F" w:rsidRPr="00932F8B">
        <w:t xml:space="preserve">ombres y apellidos, dirección de protocolo de </w:t>
      </w:r>
      <w:r w:rsidR="00071158">
        <w:t>I</w:t>
      </w:r>
      <w:r w:rsidR="00364D9F" w:rsidRPr="00932F8B">
        <w:t>nternet (IP)</w:t>
      </w:r>
      <w:r w:rsidR="001E616C" w:rsidRPr="00932F8B">
        <w:t>.</w:t>
      </w:r>
    </w:p>
    <w:p w14:paraId="64E3CF0D" w14:textId="77777777" w:rsidR="00A65724" w:rsidRPr="00932F8B" w:rsidRDefault="00084D6A" w:rsidP="00485039">
      <w:pPr>
        <w:pStyle w:val="Prrafodelista"/>
        <w:numPr>
          <w:ilvl w:val="1"/>
          <w:numId w:val="11"/>
        </w:numPr>
      </w:pPr>
      <w:r>
        <w:t>F</w:t>
      </w:r>
      <w:r w:rsidR="00095164" w:rsidRPr="00932F8B">
        <w:t>echa, número de pasaporte y licencia de conducción</w:t>
      </w:r>
      <w:r w:rsidR="001E616C" w:rsidRPr="00932F8B">
        <w:t>.</w:t>
      </w:r>
    </w:p>
    <w:p w14:paraId="128B24A7" w14:textId="77777777" w:rsidR="00A65724" w:rsidRPr="00084D6A" w:rsidRDefault="00084D6A" w:rsidP="00485039">
      <w:pPr>
        <w:pStyle w:val="Prrafodelista"/>
        <w:numPr>
          <w:ilvl w:val="1"/>
          <w:numId w:val="11"/>
        </w:numPr>
        <w:rPr>
          <w:highlight w:val="yellow"/>
        </w:rPr>
      </w:pPr>
      <w:r>
        <w:rPr>
          <w:highlight w:val="yellow"/>
        </w:rPr>
        <w:t>O</w:t>
      </w:r>
      <w:r w:rsidR="0024556C" w:rsidRPr="00084D6A">
        <w:rPr>
          <w:highlight w:val="yellow"/>
        </w:rPr>
        <w:t xml:space="preserve">rientación política, religiosa y </w:t>
      </w:r>
      <w:r w:rsidR="00364D9F" w:rsidRPr="00084D6A">
        <w:rPr>
          <w:highlight w:val="yellow"/>
        </w:rPr>
        <w:t>datos de salud.</w:t>
      </w:r>
    </w:p>
    <w:p w14:paraId="7F09E8F7" w14:textId="77777777" w:rsidR="00A65724" w:rsidRPr="00932F8B" w:rsidRDefault="00A65724" w:rsidP="00485039">
      <w:pPr>
        <w:pStyle w:val="Prrafodelista"/>
        <w:ind w:left="1440"/>
      </w:pPr>
    </w:p>
    <w:p w14:paraId="3A3B44D1" w14:textId="41CB6921" w:rsidR="00A65724" w:rsidRDefault="00A65724" w:rsidP="001C155B">
      <w:pPr>
        <w:pStyle w:val="Prrafodelista"/>
        <w:jc w:val="both"/>
      </w:pPr>
      <w:r w:rsidRPr="00932F8B">
        <w:t>Realimentación respuesta correcta (</w:t>
      </w:r>
      <w:r w:rsidR="00364D9F" w:rsidRPr="00932F8B">
        <w:rPr>
          <w:b/>
        </w:rPr>
        <w:t>d</w:t>
      </w:r>
      <w:r w:rsidR="001C155B">
        <w:t>):</w:t>
      </w:r>
      <w:r w:rsidRPr="00932F8B">
        <w:t xml:space="preserve"> </w:t>
      </w:r>
      <w:r w:rsidR="001C155B">
        <w:t>¡</w:t>
      </w:r>
      <w:r w:rsidR="00952EB0" w:rsidRPr="00932F8B">
        <w:t>Correcto!</w:t>
      </w:r>
      <w:r w:rsidRPr="00932F8B">
        <w:t xml:space="preserve"> </w:t>
      </w:r>
      <w:r w:rsidR="00095164" w:rsidRPr="00932F8B">
        <w:t xml:space="preserve">La orientación política, religiosa y </w:t>
      </w:r>
      <w:r w:rsidR="00071158">
        <w:t xml:space="preserve">los </w:t>
      </w:r>
      <w:r w:rsidR="00095164" w:rsidRPr="00932F8B">
        <w:t>detalles de salud de las personas son ejemplos de datos sensibles</w:t>
      </w:r>
      <w:r w:rsidR="00071158">
        <w:t>,</w:t>
      </w:r>
      <w:r w:rsidR="00095164" w:rsidRPr="00932F8B">
        <w:t xml:space="preserve"> toda vez que pueden utilizarse para ejercer algún tipo de discriminación o daño directo con base en juicios desde una perspectiva moral.</w:t>
      </w:r>
    </w:p>
    <w:p w14:paraId="0ECBCDC9" w14:textId="77777777" w:rsidR="001C155B" w:rsidRPr="00932F8B" w:rsidRDefault="001C155B" w:rsidP="001C155B">
      <w:pPr>
        <w:pStyle w:val="Prrafodelista"/>
        <w:jc w:val="both"/>
      </w:pPr>
    </w:p>
    <w:p w14:paraId="3BA252EA" w14:textId="77777777" w:rsidR="001C155B" w:rsidRDefault="00A65724" w:rsidP="001C155B">
      <w:pPr>
        <w:pStyle w:val="Prrafodelista"/>
        <w:jc w:val="both"/>
      </w:pPr>
      <w:r w:rsidRPr="00932F8B">
        <w:t>Realimentación respuesta incorrecta (</w:t>
      </w:r>
      <w:r w:rsidRPr="00932F8B">
        <w:rPr>
          <w:b/>
        </w:rPr>
        <w:t>a</w:t>
      </w:r>
      <w:r w:rsidRPr="00932F8B">
        <w:t xml:space="preserve">): Respuesta incorrecta.  </w:t>
      </w:r>
      <w:r w:rsidR="00ED1B3F" w:rsidRPr="00932F8B">
        <w:t xml:space="preserve">La dirección de correo electrónico, el número de </w:t>
      </w:r>
      <w:r w:rsidR="001E616C" w:rsidRPr="00932F8B">
        <w:t>documento</w:t>
      </w:r>
      <w:r w:rsidR="00ED1B3F" w:rsidRPr="00932F8B">
        <w:t xml:space="preserve"> y el celular son datos que permiten la identificación </w:t>
      </w:r>
      <w:r w:rsidR="001E616C" w:rsidRPr="00932F8B">
        <w:t xml:space="preserve">de una </w:t>
      </w:r>
      <w:r w:rsidR="00ED1B3F" w:rsidRPr="00932F8B">
        <w:t>persona en concreto</w:t>
      </w:r>
      <w:r w:rsidR="001C155B">
        <w:t>, s</w:t>
      </w:r>
      <w:r w:rsidR="00ED1B3F" w:rsidRPr="00932F8B">
        <w:t xml:space="preserve">on referencias únicas, que distinguen a un ser humano de una masa de personas, para permitir una acción concreta.  </w:t>
      </w:r>
    </w:p>
    <w:p w14:paraId="5D53AC01" w14:textId="77777777" w:rsidR="001C155B" w:rsidRDefault="001C155B" w:rsidP="001C155B">
      <w:pPr>
        <w:pStyle w:val="Prrafodelista"/>
        <w:jc w:val="both"/>
      </w:pPr>
    </w:p>
    <w:p w14:paraId="6DFA89C3" w14:textId="32224D46" w:rsidR="001C155B" w:rsidRDefault="00ED1B3F" w:rsidP="001C155B">
      <w:pPr>
        <w:pStyle w:val="Prrafodelista"/>
        <w:jc w:val="both"/>
      </w:pPr>
      <w:r w:rsidRPr="00932F8B">
        <w:t>Realimentación respuesta incorrecta (</w:t>
      </w:r>
      <w:r w:rsidRPr="00932F8B">
        <w:rPr>
          <w:b/>
        </w:rPr>
        <w:t>b</w:t>
      </w:r>
      <w:r w:rsidRPr="00932F8B">
        <w:t xml:space="preserve">): Respuesta incorrecta.  </w:t>
      </w:r>
      <w:r w:rsidR="001E616C" w:rsidRPr="00932F8B">
        <w:t>Los n</w:t>
      </w:r>
      <w:r w:rsidRPr="00932F8B">
        <w:t>ombres</w:t>
      </w:r>
      <w:r w:rsidR="004B343B">
        <w:t xml:space="preserve">, </w:t>
      </w:r>
      <w:r w:rsidRPr="00932F8B">
        <w:t>apellidos</w:t>
      </w:r>
      <w:r w:rsidR="001E616C" w:rsidRPr="00932F8B">
        <w:t xml:space="preserve"> y la </w:t>
      </w:r>
      <w:r w:rsidRPr="00932F8B">
        <w:t xml:space="preserve">dirección de protocolo de </w:t>
      </w:r>
      <w:r w:rsidR="004B343B">
        <w:t>I</w:t>
      </w:r>
      <w:r w:rsidRPr="00932F8B">
        <w:t>nternet (IP)</w:t>
      </w:r>
      <w:r w:rsidR="004B343B">
        <w:t xml:space="preserve"> </w:t>
      </w:r>
      <w:r w:rsidRPr="00932F8B">
        <w:t xml:space="preserve">son datos </w:t>
      </w:r>
      <w:r w:rsidR="001E616C" w:rsidRPr="00932F8B">
        <w:t>de</w:t>
      </w:r>
      <w:r w:rsidRPr="00932F8B">
        <w:t xml:space="preserve"> </w:t>
      </w:r>
      <w:r w:rsidR="001E616C" w:rsidRPr="00932F8B">
        <w:t xml:space="preserve">identificación </w:t>
      </w:r>
      <w:r w:rsidRPr="00932F8B">
        <w:t>de una persona</w:t>
      </w:r>
      <w:r w:rsidR="001E616C" w:rsidRPr="00932F8B">
        <w:t xml:space="preserve"> en concreto.  Son referencias únicas que </w:t>
      </w:r>
      <w:r w:rsidR="004B343B" w:rsidRPr="00932F8B">
        <w:t>l</w:t>
      </w:r>
      <w:r w:rsidR="004B343B">
        <w:t>a</w:t>
      </w:r>
      <w:r w:rsidR="004B343B" w:rsidRPr="00932F8B">
        <w:t xml:space="preserve"> </w:t>
      </w:r>
      <w:r w:rsidR="001E616C" w:rsidRPr="00932F8B">
        <w:t xml:space="preserve">distinguen de una masa de individuos, para permitir una acción concreta.  </w:t>
      </w:r>
    </w:p>
    <w:p w14:paraId="3F83F128" w14:textId="77777777" w:rsidR="001C155B" w:rsidRDefault="001C155B" w:rsidP="001C155B">
      <w:pPr>
        <w:pStyle w:val="Prrafodelista"/>
        <w:jc w:val="both"/>
      </w:pPr>
    </w:p>
    <w:p w14:paraId="43C753FD" w14:textId="68FB3332" w:rsidR="001E616C" w:rsidRPr="00932F8B" w:rsidRDefault="00ED1B3F" w:rsidP="001C155B">
      <w:pPr>
        <w:pStyle w:val="Prrafodelista"/>
        <w:jc w:val="both"/>
      </w:pPr>
      <w:r w:rsidRPr="00932F8B">
        <w:t>Realimentación respuesta incorrecta (</w:t>
      </w:r>
      <w:r w:rsidRPr="00932F8B">
        <w:rPr>
          <w:b/>
        </w:rPr>
        <w:t>c</w:t>
      </w:r>
      <w:r w:rsidRPr="00932F8B">
        <w:t xml:space="preserve">): Respuesta incorrecta.  </w:t>
      </w:r>
      <w:r w:rsidR="001E616C" w:rsidRPr="00932F8B">
        <w:t>Datos como el número de pasaporte y licencia de conducción son identific</w:t>
      </w:r>
      <w:r w:rsidR="00952EB0" w:rsidRPr="00932F8B">
        <w:t xml:space="preserve">atorios </w:t>
      </w:r>
      <w:r w:rsidR="001E616C" w:rsidRPr="00932F8B">
        <w:t>de un</w:t>
      </w:r>
      <w:r w:rsidR="00952EB0" w:rsidRPr="00932F8B">
        <w:t xml:space="preserve"> individuo</w:t>
      </w:r>
      <w:r w:rsidR="001E616C" w:rsidRPr="00932F8B">
        <w:t xml:space="preserve"> en concreto</w:t>
      </w:r>
      <w:r w:rsidR="00952EB0" w:rsidRPr="00932F8B">
        <w:t xml:space="preserve">, en tanto </w:t>
      </w:r>
      <w:r w:rsidR="001E616C" w:rsidRPr="00932F8B">
        <w:t>referencias únicas</w:t>
      </w:r>
      <w:r w:rsidR="00952EB0" w:rsidRPr="00932F8B">
        <w:t xml:space="preserve"> que lo </w:t>
      </w:r>
      <w:r w:rsidR="001E616C" w:rsidRPr="00932F8B">
        <w:t xml:space="preserve">distinguen de una masa de </w:t>
      </w:r>
      <w:r w:rsidR="00952EB0" w:rsidRPr="00932F8B">
        <w:t>personas</w:t>
      </w:r>
      <w:r w:rsidR="001E616C" w:rsidRPr="00932F8B">
        <w:t xml:space="preserve">, para permitir una acción concreta.  </w:t>
      </w:r>
    </w:p>
    <w:p w14:paraId="50EDDD30" w14:textId="77777777" w:rsidR="00ED1B3F" w:rsidRPr="00932F8B" w:rsidRDefault="00ED1B3F" w:rsidP="00485039">
      <w:pPr>
        <w:pStyle w:val="Prrafodelista"/>
      </w:pPr>
    </w:p>
    <w:p w14:paraId="504B50D4" w14:textId="77777777" w:rsidR="00CB5493" w:rsidRPr="00932F8B" w:rsidRDefault="00CB5493" w:rsidP="00485039">
      <w:pPr>
        <w:rPr>
          <w:b/>
        </w:rPr>
      </w:pPr>
      <w:r w:rsidRPr="00932F8B">
        <w:rPr>
          <w:b/>
        </w:rPr>
        <w:t>Realimentación al cierre</w:t>
      </w:r>
    </w:p>
    <w:p w14:paraId="7468BF69" w14:textId="77777777" w:rsidR="0071532B" w:rsidRPr="00932F8B" w:rsidRDefault="0071532B" w:rsidP="00485039">
      <w:pPr>
        <w:rPr>
          <w:b/>
        </w:rPr>
      </w:pPr>
    </w:p>
    <w:p w14:paraId="71841CA6" w14:textId="150F4542" w:rsidR="00CB5493" w:rsidRDefault="00CB5493" w:rsidP="00485039">
      <w:pPr>
        <w:rPr>
          <w:b/>
        </w:rPr>
      </w:pPr>
      <w:r w:rsidRPr="00932F8B">
        <w:rPr>
          <w:b/>
        </w:rPr>
        <w:t>Con acierto</w:t>
      </w:r>
      <w:r w:rsidR="001C155B">
        <w:rPr>
          <w:b/>
        </w:rPr>
        <w:t>s</w:t>
      </w:r>
      <w:r w:rsidRPr="00932F8B">
        <w:rPr>
          <w:b/>
        </w:rPr>
        <w:t>:</w:t>
      </w:r>
    </w:p>
    <w:p w14:paraId="05E0A6A8" w14:textId="77777777" w:rsidR="00854E21" w:rsidRPr="00932F8B" w:rsidRDefault="00854E21" w:rsidP="00485039">
      <w:pPr>
        <w:rPr>
          <w:b/>
        </w:rPr>
      </w:pPr>
    </w:p>
    <w:p w14:paraId="744BEFBB" w14:textId="07E7EAEC" w:rsidR="00CB5493" w:rsidRPr="00932F8B" w:rsidRDefault="0071532B" w:rsidP="00485039">
      <w:r w:rsidRPr="00932F8B">
        <w:t xml:space="preserve">¡Felicitaciones! </w:t>
      </w:r>
      <w:r w:rsidR="00952EB0" w:rsidRPr="00932F8B">
        <w:t>L</w:t>
      </w:r>
      <w:r w:rsidRPr="00932F8B">
        <w:t xml:space="preserve">os cuestionamientos </w:t>
      </w:r>
      <w:r w:rsidR="00CB5493" w:rsidRPr="00932F8B">
        <w:t>plantead</w:t>
      </w:r>
      <w:r w:rsidRPr="00932F8B">
        <w:t>os en la actividad</w:t>
      </w:r>
      <w:r w:rsidR="00952EB0" w:rsidRPr="00932F8B">
        <w:t xml:space="preserve"> han sido abordados correctamente</w:t>
      </w:r>
      <w:r w:rsidR="00CB5493" w:rsidRPr="00932F8B">
        <w:t xml:space="preserve">, </w:t>
      </w:r>
      <w:r w:rsidRPr="00932F8B">
        <w:t xml:space="preserve">lo que da </w:t>
      </w:r>
      <w:r w:rsidR="00CB5493" w:rsidRPr="00932F8B">
        <w:t xml:space="preserve">cuenta de la comprensión </w:t>
      </w:r>
      <w:r w:rsidRPr="00932F8B">
        <w:t xml:space="preserve">de </w:t>
      </w:r>
      <w:r w:rsidR="00CB5493" w:rsidRPr="00932F8B">
        <w:t>conceptos cl</w:t>
      </w:r>
      <w:r w:rsidR="001C155B">
        <w:t xml:space="preserve">ave del componente formativo. </w:t>
      </w:r>
      <w:r w:rsidR="00952EB0" w:rsidRPr="00932F8B">
        <w:t>Siga a</w:t>
      </w:r>
      <w:r w:rsidR="001C155B">
        <w:t>delante con el mismo empeño.</w:t>
      </w:r>
    </w:p>
    <w:p w14:paraId="2038DAA3" w14:textId="77777777" w:rsidR="0071532B" w:rsidRPr="00932F8B" w:rsidRDefault="0071532B" w:rsidP="00485039">
      <w:pPr>
        <w:rPr>
          <w:b/>
        </w:rPr>
      </w:pPr>
    </w:p>
    <w:p w14:paraId="402862E0" w14:textId="256BF05A" w:rsidR="00CB5493" w:rsidRDefault="006B232F" w:rsidP="00485039">
      <w:pPr>
        <w:rPr>
          <w:b/>
        </w:rPr>
      </w:pPr>
      <w:r w:rsidRPr="00932F8B">
        <w:rPr>
          <w:b/>
        </w:rPr>
        <w:t>Con desaciertos:</w:t>
      </w:r>
    </w:p>
    <w:p w14:paraId="38F07454" w14:textId="77777777" w:rsidR="006D5D9D" w:rsidRPr="00932F8B" w:rsidRDefault="006D5D9D" w:rsidP="00485039">
      <w:pPr>
        <w:rPr>
          <w:b/>
        </w:rPr>
      </w:pPr>
    </w:p>
    <w:p w14:paraId="68660609" w14:textId="77777777" w:rsidR="00CB5493" w:rsidRPr="00932F8B" w:rsidRDefault="0071532B" w:rsidP="00485039">
      <w:pPr>
        <w:rPr>
          <w:b/>
        </w:rPr>
      </w:pPr>
      <w:r w:rsidRPr="00932F8B">
        <w:t xml:space="preserve">Algunos de los puntos planteados </w:t>
      </w:r>
      <w:r w:rsidR="00952EB0" w:rsidRPr="00932F8B">
        <w:t xml:space="preserve">en la actividad merecen </w:t>
      </w:r>
      <w:r w:rsidRPr="00932F8B">
        <w:t xml:space="preserve">atención.  </w:t>
      </w:r>
      <w:r w:rsidR="006B232F" w:rsidRPr="00932F8B">
        <w:t>R</w:t>
      </w:r>
      <w:r w:rsidR="00952EB0" w:rsidRPr="00932F8B">
        <w:t xml:space="preserve">evise </w:t>
      </w:r>
      <w:r w:rsidR="00CB5493" w:rsidRPr="00932F8B">
        <w:t>nuevamente el contenido de</w:t>
      </w:r>
      <w:r w:rsidR="00952EB0" w:rsidRPr="00932F8B">
        <w:t xml:space="preserve">l componente formativo y vuelva </w:t>
      </w:r>
      <w:r w:rsidR="00CB5493" w:rsidRPr="00932F8B">
        <w:t>a intentarlo. ¡</w:t>
      </w:r>
      <w:r w:rsidR="006B232F" w:rsidRPr="00932F8B">
        <w:t>Á</w:t>
      </w:r>
      <w:r w:rsidR="00CB5493" w:rsidRPr="00932F8B">
        <w:t>nimo!</w:t>
      </w:r>
    </w:p>
    <w:p w14:paraId="2D027F3B" w14:textId="77777777" w:rsidR="00CB5493" w:rsidRPr="00932F8B" w:rsidRDefault="00CB5493" w:rsidP="00485039">
      <w:pPr>
        <w:pStyle w:val="Prrafodelista"/>
      </w:pPr>
    </w:p>
    <w:sectPr w:rsidR="00CB5493" w:rsidRPr="00932F8B">
      <w:headerReference w:type="default" r:id="rId8"/>
      <w:footerReference w:type="default" r:id="rId9"/>
      <w:pgSz w:w="12240" w:h="15840"/>
      <w:pgMar w:top="1701" w:right="1134" w:bottom="1134" w:left="1134"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29F3A" w14:textId="77777777" w:rsidR="00631B90" w:rsidRDefault="00631B90">
      <w:pPr>
        <w:spacing w:line="240" w:lineRule="auto"/>
      </w:pPr>
      <w:r>
        <w:separator/>
      </w:r>
    </w:p>
  </w:endnote>
  <w:endnote w:type="continuationSeparator" w:id="0">
    <w:p w14:paraId="7E5933D1" w14:textId="77777777" w:rsidR="00631B90" w:rsidRDefault="00631B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A506F" w14:textId="77777777" w:rsidR="003E1AC0" w:rsidRDefault="003E1AC0">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74BC7A07" w14:textId="77777777" w:rsidR="003E1AC0" w:rsidRDefault="003E1AC0">
    <w:pPr>
      <w:spacing w:line="240" w:lineRule="auto"/>
      <w:ind w:left="-2" w:hanging="2"/>
      <w:jc w:val="right"/>
      <w:rPr>
        <w:rFonts w:ascii="Times New Roman" w:eastAsia="Times New Roman" w:hAnsi="Times New Roman" w:cs="Times New Roman"/>
        <w:sz w:val="24"/>
        <w:szCs w:val="24"/>
      </w:rPr>
    </w:pPr>
  </w:p>
  <w:p w14:paraId="7DA25839" w14:textId="77777777" w:rsidR="003E1AC0" w:rsidRDefault="003E1AC0">
    <w:pPr>
      <w:spacing w:line="240" w:lineRule="auto"/>
      <w:rPr>
        <w:rFonts w:ascii="Times New Roman" w:eastAsia="Times New Roman" w:hAnsi="Times New Roman" w:cs="Times New Roman"/>
        <w:sz w:val="24"/>
        <w:szCs w:val="24"/>
      </w:rPr>
    </w:pPr>
  </w:p>
  <w:p w14:paraId="581F824F" w14:textId="77777777" w:rsidR="003E1AC0" w:rsidRDefault="003E1AC0">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4BD6F76D" w14:textId="77777777" w:rsidR="003E1AC0" w:rsidRDefault="003E1AC0">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E0140" w14:textId="77777777" w:rsidR="00631B90" w:rsidRDefault="00631B90">
      <w:pPr>
        <w:spacing w:line="240" w:lineRule="auto"/>
      </w:pPr>
      <w:r>
        <w:separator/>
      </w:r>
    </w:p>
  </w:footnote>
  <w:footnote w:type="continuationSeparator" w:id="0">
    <w:p w14:paraId="495469C0" w14:textId="77777777" w:rsidR="00631B90" w:rsidRDefault="00631B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2476" w14:textId="77777777" w:rsidR="003E1AC0" w:rsidRDefault="003E1AC0">
    <w:pPr>
      <w:pBdr>
        <w:top w:val="nil"/>
        <w:left w:val="nil"/>
        <w:bottom w:val="nil"/>
        <w:right w:val="nil"/>
        <w:between w:val="nil"/>
      </w:pBdr>
      <w:tabs>
        <w:tab w:val="center" w:pos="4419"/>
        <w:tab w:val="right" w:pos="8838"/>
      </w:tabs>
      <w:spacing w:line="240" w:lineRule="auto"/>
      <w:rPr>
        <w:color w:val="000000"/>
      </w:rPr>
    </w:pPr>
    <w:r>
      <w:rPr>
        <w:noProof/>
        <w:color w:val="000000"/>
        <w:lang w:val="en-US" w:eastAsia="en-US"/>
      </w:rPr>
      <w:drawing>
        <wp:anchor distT="0" distB="0" distL="114300" distR="114300" simplePos="0" relativeHeight="251658240" behindDoc="0" locked="0" layoutInCell="1" hidden="0" allowOverlap="1" wp14:anchorId="379F832C" wp14:editId="7D7802D3">
          <wp:simplePos x="0" y="0"/>
          <wp:positionH relativeFrom="margin">
            <wp:align>center</wp:align>
          </wp:positionH>
          <wp:positionV relativeFrom="page">
            <wp:posOffset>276225</wp:posOffset>
          </wp:positionV>
          <wp:extent cx="629920" cy="588645"/>
          <wp:effectExtent l="0" t="0" r="0" b="0"/>
          <wp:wrapNone/>
          <wp:docPr id="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79D4B102" w14:textId="77777777" w:rsidR="003E1AC0" w:rsidRDefault="003E1AC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3C7C"/>
    <w:multiLevelType w:val="multilevel"/>
    <w:tmpl w:val="B7D4F150"/>
    <w:lvl w:ilvl="0">
      <w:start w:val="1"/>
      <w:numFmt w:val="decimal"/>
      <w:lvlText w:val="%1"/>
      <w:lvlJc w:val="left"/>
      <w:pPr>
        <w:ind w:left="360" w:hanging="360"/>
      </w:pPr>
      <w:rPr>
        <w:rFonts w:hint="default"/>
        <w:b/>
      </w:rPr>
    </w:lvl>
    <w:lvl w:ilvl="1">
      <w:start w:val="1"/>
      <w:numFmt w:val="decimal"/>
      <w:lvlText w:val="%1.%2"/>
      <w:lvlJc w:val="left"/>
      <w:pPr>
        <w:ind w:left="927" w:hanging="360"/>
      </w:pPr>
      <w:rPr>
        <w:rFonts w:hint="default"/>
        <w:b w:val="0"/>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 w15:restartNumberingAfterBreak="0">
    <w:nsid w:val="1C856053"/>
    <w:multiLevelType w:val="multilevel"/>
    <w:tmpl w:val="1F046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33616D4"/>
    <w:multiLevelType w:val="multilevel"/>
    <w:tmpl w:val="AAB6A67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b w:val="0"/>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 w15:restartNumberingAfterBreak="0">
    <w:nsid w:val="23B76ACB"/>
    <w:multiLevelType w:val="multilevel"/>
    <w:tmpl w:val="90B85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7E2F39"/>
    <w:multiLevelType w:val="multilevel"/>
    <w:tmpl w:val="B7D4F150"/>
    <w:lvl w:ilvl="0">
      <w:start w:val="1"/>
      <w:numFmt w:val="decimal"/>
      <w:lvlText w:val="%1"/>
      <w:lvlJc w:val="left"/>
      <w:pPr>
        <w:ind w:left="360" w:hanging="360"/>
      </w:pPr>
      <w:rPr>
        <w:rFonts w:hint="default"/>
        <w:b/>
      </w:rPr>
    </w:lvl>
    <w:lvl w:ilvl="1">
      <w:start w:val="1"/>
      <w:numFmt w:val="decimal"/>
      <w:lvlText w:val="%1.%2"/>
      <w:lvlJc w:val="left"/>
      <w:pPr>
        <w:ind w:left="927" w:hanging="360"/>
      </w:pPr>
      <w:rPr>
        <w:rFonts w:hint="default"/>
        <w:b w:val="0"/>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25CF2D1A"/>
    <w:multiLevelType w:val="hybridMultilevel"/>
    <w:tmpl w:val="0E86AA34"/>
    <w:lvl w:ilvl="0" w:tplc="F3AC9982">
      <w:start w:val="5"/>
      <w:numFmt w:val="decimal"/>
      <w:lvlText w:val="%1"/>
      <w:lvlJc w:val="left"/>
      <w:pPr>
        <w:ind w:left="180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39AA75F2"/>
    <w:multiLevelType w:val="hybridMultilevel"/>
    <w:tmpl w:val="32BCAD4E"/>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43096203"/>
    <w:multiLevelType w:val="hybridMultilevel"/>
    <w:tmpl w:val="5B4E3994"/>
    <w:lvl w:ilvl="0" w:tplc="3F3A0CD2">
      <w:start w:val="1"/>
      <w:numFmt w:val="decimal"/>
      <w:lvlText w:val="%1."/>
      <w:lvlJc w:val="left"/>
      <w:pPr>
        <w:ind w:left="720" w:hanging="360"/>
      </w:pPr>
      <w:rPr>
        <w:rFonts w:hint="default"/>
        <w:b/>
        <w:color w:val="auto"/>
        <w:u w:val="none"/>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FB17583"/>
    <w:multiLevelType w:val="multilevel"/>
    <w:tmpl w:val="FE06BE2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C6B1681"/>
    <w:multiLevelType w:val="hybridMultilevel"/>
    <w:tmpl w:val="EDD6EBB8"/>
    <w:lvl w:ilvl="0" w:tplc="A45CEBA0">
      <w:start w:val="5"/>
      <w:numFmt w:val="bullet"/>
      <w:lvlText w:val="-"/>
      <w:lvlJc w:val="left"/>
      <w:pPr>
        <w:ind w:left="1140" w:hanging="360"/>
      </w:pPr>
      <w:rPr>
        <w:rFonts w:ascii="Arial" w:eastAsia="Arial" w:hAnsi="Arial" w:cs="Arial" w:hint="default"/>
      </w:rPr>
    </w:lvl>
    <w:lvl w:ilvl="1" w:tplc="240A0003" w:tentative="1">
      <w:start w:val="1"/>
      <w:numFmt w:val="bullet"/>
      <w:lvlText w:val="o"/>
      <w:lvlJc w:val="left"/>
      <w:pPr>
        <w:ind w:left="1860" w:hanging="360"/>
      </w:pPr>
      <w:rPr>
        <w:rFonts w:ascii="Courier New" w:hAnsi="Courier New" w:cs="Courier New" w:hint="default"/>
      </w:rPr>
    </w:lvl>
    <w:lvl w:ilvl="2" w:tplc="240A0005" w:tentative="1">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abstractNum w:abstractNumId="10" w15:restartNumberingAfterBreak="0">
    <w:nsid w:val="6EC55DF4"/>
    <w:multiLevelType w:val="hybridMultilevel"/>
    <w:tmpl w:val="9E76BEB4"/>
    <w:lvl w:ilvl="0" w:tplc="F3AC9982">
      <w:start w:val="5"/>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764E56E0"/>
    <w:multiLevelType w:val="multilevel"/>
    <w:tmpl w:val="17661F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C5472F8"/>
    <w:multiLevelType w:val="multilevel"/>
    <w:tmpl w:val="E3D057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7EFC4CF2"/>
    <w:multiLevelType w:val="multilevel"/>
    <w:tmpl w:val="51FED8B2"/>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num w:numId="1" w16cid:durableId="1964649535">
    <w:abstractNumId w:val="11"/>
  </w:num>
  <w:num w:numId="2" w16cid:durableId="896285391">
    <w:abstractNumId w:val="1"/>
  </w:num>
  <w:num w:numId="3" w16cid:durableId="276719674">
    <w:abstractNumId w:val="3"/>
  </w:num>
  <w:num w:numId="4" w16cid:durableId="1270157794">
    <w:abstractNumId w:val="13"/>
  </w:num>
  <w:num w:numId="5" w16cid:durableId="1152525015">
    <w:abstractNumId w:val="8"/>
  </w:num>
  <w:num w:numId="6" w16cid:durableId="27265357">
    <w:abstractNumId w:val="12"/>
  </w:num>
  <w:num w:numId="7" w16cid:durableId="133108142">
    <w:abstractNumId w:val="2"/>
  </w:num>
  <w:num w:numId="8" w16cid:durableId="550384717">
    <w:abstractNumId w:val="0"/>
  </w:num>
  <w:num w:numId="9" w16cid:durableId="449977220">
    <w:abstractNumId w:val="4"/>
  </w:num>
  <w:num w:numId="10" w16cid:durableId="1308896884">
    <w:abstractNumId w:val="6"/>
  </w:num>
  <w:num w:numId="11" w16cid:durableId="1361542838">
    <w:abstractNumId w:val="7"/>
  </w:num>
  <w:num w:numId="12" w16cid:durableId="719861713">
    <w:abstractNumId w:val="9"/>
  </w:num>
  <w:num w:numId="13" w16cid:durableId="1115052391">
    <w:abstractNumId w:val="10"/>
  </w:num>
  <w:num w:numId="14" w16cid:durableId="17104969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34F"/>
    <w:rsid w:val="00016C88"/>
    <w:rsid w:val="00031F3A"/>
    <w:rsid w:val="0004737A"/>
    <w:rsid w:val="00071158"/>
    <w:rsid w:val="000755EE"/>
    <w:rsid w:val="00084D6A"/>
    <w:rsid w:val="00085DD2"/>
    <w:rsid w:val="00086DA8"/>
    <w:rsid w:val="000945B4"/>
    <w:rsid w:val="00095164"/>
    <w:rsid w:val="000A433F"/>
    <w:rsid w:val="000C1F72"/>
    <w:rsid w:val="000C3817"/>
    <w:rsid w:val="000D3E5A"/>
    <w:rsid w:val="000D668E"/>
    <w:rsid w:val="00112851"/>
    <w:rsid w:val="00121AB1"/>
    <w:rsid w:val="00121FC8"/>
    <w:rsid w:val="00124065"/>
    <w:rsid w:val="001341F9"/>
    <w:rsid w:val="00135F53"/>
    <w:rsid w:val="00146A10"/>
    <w:rsid w:val="00156B3D"/>
    <w:rsid w:val="001742CE"/>
    <w:rsid w:val="00176B83"/>
    <w:rsid w:val="00180829"/>
    <w:rsid w:val="0018706E"/>
    <w:rsid w:val="0019455C"/>
    <w:rsid w:val="001A392C"/>
    <w:rsid w:val="001A73A3"/>
    <w:rsid w:val="001A7CCB"/>
    <w:rsid w:val="001C081E"/>
    <w:rsid w:val="001C155B"/>
    <w:rsid w:val="001C3FCF"/>
    <w:rsid w:val="001C533B"/>
    <w:rsid w:val="001C66CC"/>
    <w:rsid w:val="001D06EF"/>
    <w:rsid w:val="001D68B6"/>
    <w:rsid w:val="001D71CF"/>
    <w:rsid w:val="001E0EBC"/>
    <w:rsid w:val="001E0F80"/>
    <w:rsid w:val="001E1F1A"/>
    <w:rsid w:val="001E234D"/>
    <w:rsid w:val="001E5F6D"/>
    <w:rsid w:val="001E616C"/>
    <w:rsid w:val="00206F9D"/>
    <w:rsid w:val="00227C35"/>
    <w:rsid w:val="002411C6"/>
    <w:rsid w:val="0024556C"/>
    <w:rsid w:val="0024651C"/>
    <w:rsid w:val="00246646"/>
    <w:rsid w:val="00254DE6"/>
    <w:rsid w:val="0026126B"/>
    <w:rsid w:val="00264EEA"/>
    <w:rsid w:val="0026584F"/>
    <w:rsid w:val="0027561C"/>
    <w:rsid w:val="002A4F73"/>
    <w:rsid w:val="002B03F6"/>
    <w:rsid w:val="002B1F00"/>
    <w:rsid w:val="002B33D5"/>
    <w:rsid w:val="002B37F1"/>
    <w:rsid w:val="002B69B2"/>
    <w:rsid w:val="002B6B94"/>
    <w:rsid w:val="002C3D3F"/>
    <w:rsid w:val="002D4C49"/>
    <w:rsid w:val="002E5B85"/>
    <w:rsid w:val="002F58E7"/>
    <w:rsid w:val="00305840"/>
    <w:rsid w:val="00310E75"/>
    <w:rsid w:val="00312967"/>
    <w:rsid w:val="00324164"/>
    <w:rsid w:val="00352CBB"/>
    <w:rsid w:val="00353A5E"/>
    <w:rsid w:val="00356A48"/>
    <w:rsid w:val="00364C30"/>
    <w:rsid w:val="00364D9F"/>
    <w:rsid w:val="00373536"/>
    <w:rsid w:val="00380536"/>
    <w:rsid w:val="0038536D"/>
    <w:rsid w:val="0038790F"/>
    <w:rsid w:val="0039192D"/>
    <w:rsid w:val="0039378A"/>
    <w:rsid w:val="0039475B"/>
    <w:rsid w:val="0039781A"/>
    <w:rsid w:val="003A0FD1"/>
    <w:rsid w:val="003A2031"/>
    <w:rsid w:val="003A5803"/>
    <w:rsid w:val="003B2036"/>
    <w:rsid w:val="003B2963"/>
    <w:rsid w:val="003C48ED"/>
    <w:rsid w:val="003D69A8"/>
    <w:rsid w:val="003E1AC0"/>
    <w:rsid w:val="003F0ECF"/>
    <w:rsid w:val="003F1096"/>
    <w:rsid w:val="003F251E"/>
    <w:rsid w:val="003F3DB2"/>
    <w:rsid w:val="00407B6A"/>
    <w:rsid w:val="00417713"/>
    <w:rsid w:val="00422E3A"/>
    <w:rsid w:val="00433E0F"/>
    <w:rsid w:val="0044114F"/>
    <w:rsid w:val="0044248E"/>
    <w:rsid w:val="0045498D"/>
    <w:rsid w:val="0046502F"/>
    <w:rsid w:val="0046590C"/>
    <w:rsid w:val="00474498"/>
    <w:rsid w:val="004749FA"/>
    <w:rsid w:val="00477CBE"/>
    <w:rsid w:val="004815C6"/>
    <w:rsid w:val="00485039"/>
    <w:rsid w:val="0048716A"/>
    <w:rsid w:val="00487F09"/>
    <w:rsid w:val="004909F7"/>
    <w:rsid w:val="00493D48"/>
    <w:rsid w:val="004A14B1"/>
    <w:rsid w:val="004A6A82"/>
    <w:rsid w:val="004A7A64"/>
    <w:rsid w:val="004B0C71"/>
    <w:rsid w:val="004B343B"/>
    <w:rsid w:val="004C1149"/>
    <w:rsid w:val="004C423C"/>
    <w:rsid w:val="004C43C3"/>
    <w:rsid w:val="004D00C6"/>
    <w:rsid w:val="004D3998"/>
    <w:rsid w:val="004D4BF5"/>
    <w:rsid w:val="004E05CC"/>
    <w:rsid w:val="004E6D9B"/>
    <w:rsid w:val="004F720B"/>
    <w:rsid w:val="00504BC3"/>
    <w:rsid w:val="00517F7A"/>
    <w:rsid w:val="00527E8F"/>
    <w:rsid w:val="00542DC0"/>
    <w:rsid w:val="00545A6A"/>
    <w:rsid w:val="00551709"/>
    <w:rsid w:val="00551762"/>
    <w:rsid w:val="00557D23"/>
    <w:rsid w:val="00557E23"/>
    <w:rsid w:val="00567DB8"/>
    <w:rsid w:val="005704FF"/>
    <w:rsid w:val="00572E06"/>
    <w:rsid w:val="00573B17"/>
    <w:rsid w:val="00574810"/>
    <w:rsid w:val="00586FD3"/>
    <w:rsid w:val="0059034F"/>
    <w:rsid w:val="00590B1E"/>
    <w:rsid w:val="0059575A"/>
    <w:rsid w:val="00597816"/>
    <w:rsid w:val="005A185E"/>
    <w:rsid w:val="005B397B"/>
    <w:rsid w:val="005B679E"/>
    <w:rsid w:val="005C7348"/>
    <w:rsid w:val="005F1ADE"/>
    <w:rsid w:val="005F64EF"/>
    <w:rsid w:val="005F79E6"/>
    <w:rsid w:val="00603B68"/>
    <w:rsid w:val="006117A7"/>
    <w:rsid w:val="0061736D"/>
    <w:rsid w:val="006221DF"/>
    <w:rsid w:val="00626C70"/>
    <w:rsid w:val="00631B90"/>
    <w:rsid w:val="00633E32"/>
    <w:rsid w:val="0064070B"/>
    <w:rsid w:val="0066112E"/>
    <w:rsid w:val="006653FA"/>
    <w:rsid w:val="006738C1"/>
    <w:rsid w:val="00697A8D"/>
    <w:rsid w:val="006A0797"/>
    <w:rsid w:val="006A6B4B"/>
    <w:rsid w:val="006B232F"/>
    <w:rsid w:val="006B4A68"/>
    <w:rsid w:val="006B77F9"/>
    <w:rsid w:val="006C0A13"/>
    <w:rsid w:val="006C188D"/>
    <w:rsid w:val="006D2201"/>
    <w:rsid w:val="006D2BA0"/>
    <w:rsid w:val="006D5D9D"/>
    <w:rsid w:val="006E6F7D"/>
    <w:rsid w:val="006F6E4A"/>
    <w:rsid w:val="007150B0"/>
    <w:rsid w:val="0071532B"/>
    <w:rsid w:val="007162D0"/>
    <w:rsid w:val="0071731F"/>
    <w:rsid w:val="00723772"/>
    <w:rsid w:val="00730DE4"/>
    <w:rsid w:val="00733C90"/>
    <w:rsid w:val="00734250"/>
    <w:rsid w:val="007444A7"/>
    <w:rsid w:val="007540E0"/>
    <w:rsid w:val="007814C7"/>
    <w:rsid w:val="0078212B"/>
    <w:rsid w:val="00783C44"/>
    <w:rsid w:val="00792F12"/>
    <w:rsid w:val="00796085"/>
    <w:rsid w:val="007A7520"/>
    <w:rsid w:val="007B57FD"/>
    <w:rsid w:val="007C4702"/>
    <w:rsid w:val="007D04AF"/>
    <w:rsid w:val="007E4A6E"/>
    <w:rsid w:val="00803156"/>
    <w:rsid w:val="00804466"/>
    <w:rsid w:val="0080551E"/>
    <w:rsid w:val="008070E4"/>
    <w:rsid w:val="00807368"/>
    <w:rsid w:val="0081104F"/>
    <w:rsid w:val="00834B3B"/>
    <w:rsid w:val="00854E21"/>
    <w:rsid w:val="008635FF"/>
    <w:rsid w:val="008854D4"/>
    <w:rsid w:val="008A46C9"/>
    <w:rsid w:val="008B0798"/>
    <w:rsid w:val="008B63F3"/>
    <w:rsid w:val="008C46BA"/>
    <w:rsid w:val="008D280C"/>
    <w:rsid w:val="008D5212"/>
    <w:rsid w:val="008D576F"/>
    <w:rsid w:val="008F565B"/>
    <w:rsid w:val="008F7DE6"/>
    <w:rsid w:val="00920489"/>
    <w:rsid w:val="00925513"/>
    <w:rsid w:val="009311FA"/>
    <w:rsid w:val="00932F8B"/>
    <w:rsid w:val="00935CCF"/>
    <w:rsid w:val="00947CE6"/>
    <w:rsid w:val="00950439"/>
    <w:rsid w:val="00952EB0"/>
    <w:rsid w:val="00954F8F"/>
    <w:rsid w:val="00956512"/>
    <w:rsid w:val="00992F95"/>
    <w:rsid w:val="009A30E8"/>
    <w:rsid w:val="009A57C2"/>
    <w:rsid w:val="009B0C25"/>
    <w:rsid w:val="009C0099"/>
    <w:rsid w:val="009D7416"/>
    <w:rsid w:val="009E1AEE"/>
    <w:rsid w:val="009E279E"/>
    <w:rsid w:val="009F4069"/>
    <w:rsid w:val="00A05674"/>
    <w:rsid w:val="00A11191"/>
    <w:rsid w:val="00A11866"/>
    <w:rsid w:val="00A21936"/>
    <w:rsid w:val="00A34075"/>
    <w:rsid w:val="00A345C5"/>
    <w:rsid w:val="00A35414"/>
    <w:rsid w:val="00A552D2"/>
    <w:rsid w:val="00A56BAC"/>
    <w:rsid w:val="00A60D0F"/>
    <w:rsid w:val="00A65724"/>
    <w:rsid w:val="00A80A5B"/>
    <w:rsid w:val="00AA6038"/>
    <w:rsid w:val="00AB160E"/>
    <w:rsid w:val="00AB76BC"/>
    <w:rsid w:val="00AC27D8"/>
    <w:rsid w:val="00AC4BEB"/>
    <w:rsid w:val="00AC540E"/>
    <w:rsid w:val="00AD23D8"/>
    <w:rsid w:val="00AD7600"/>
    <w:rsid w:val="00AD7F9B"/>
    <w:rsid w:val="00AF59A7"/>
    <w:rsid w:val="00AF77F7"/>
    <w:rsid w:val="00B016BE"/>
    <w:rsid w:val="00B0735A"/>
    <w:rsid w:val="00B168E3"/>
    <w:rsid w:val="00B4097F"/>
    <w:rsid w:val="00B455EF"/>
    <w:rsid w:val="00B46F6C"/>
    <w:rsid w:val="00B62EE7"/>
    <w:rsid w:val="00B74815"/>
    <w:rsid w:val="00B74BA3"/>
    <w:rsid w:val="00B87CEF"/>
    <w:rsid w:val="00B9468A"/>
    <w:rsid w:val="00B95C9E"/>
    <w:rsid w:val="00BA5B05"/>
    <w:rsid w:val="00BB7677"/>
    <w:rsid w:val="00BB787E"/>
    <w:rsid w:val="00BC2361"/>
    <w:rsid w:val="00BD2769"/>
    <w:rsid w:val="00BD568D"/>
    <w:rsid w:val="00BE666B"/>
    <w:rsid w:val="00BE6BD4"/>
    <w:rsid w:val="00BF21C8"/>
    <w:rsid w:val="00BF74CF"/>
    <w:rsid w:val="00C078F6"/>
    <w:rsid w:val="00C13DFF"/>
    <w:rsid w:val="00C200E2"/>
    <w:rsid w:val="00C207F6"/>
    <w:rsid w:val="00C3188E"/>
    <w:rsid w:val="00C43515"/>
    <w:rsid w:val="00C4722F"/>
    <w:rsid w:val="00C641C6"/>
    <w:rsid w:val="00C80937"/>
    <w:rsid w:val="00C840C7"/>
    <w:rsid w:val="00CA4152"/>
    <w:rsid w:val="00CB5493"/>
    <w:rsid w:val="00CD744E"/>
    <w:rsid w:val="00CE05F0"/>
    <w:rsid w:val="00CE3457"/>
    <w:rsid w:val="00CF1EAC"/>
    <w:rsid w:val="00CF70D2"/>
    <w:rsid w:val="00D21BEC"/>
    <w:rsid w:val="00D3220C"/>
    <w:rsid w:val="00D4366E"/>
    <w:rsid w:val="00D55C84"/>
    <w:rsid w:val="00D6015F"/>
    <w:rsid w:val="00D603F6"/>
    <w:rsid w:val="00D90B14"/>
    <w:rsid w:val="00D90E9C"/>
    <w:rsid w:val="00D9402B"/>
    <w:rsid w:val="00DA23B2"/>
    <w:rsid w:val="00DA30AF"/>
    <w:rsid w:val="00DA6E15"/>
    <w:rsid w:val="00DB33A0"/>
    <w:rsid w:val="00DB7591"/>
    <w:rsid w:val="00DD76F4"/>
    <w:rsid w:val="00DE4579"/>
    <w:rsid w:val="00DF1C18"/>
    <w:rsid w:val="00E027DE"/>
    <w:rsid w:val="00E03D5A"/>
    <w:rsid w:val="00E24590"/>
    <w:rsid w:val="00E254E3"/>
    <w:rsid w:val="00E27B87"/>
    <w:rsid w:val="00E313C3"/>
    <w:rsid w:val="00E330DD"/>
    <w:rsid w:val="00E42729"/>
    <w:rsid w:val="00E82FE0"/>
    <w:rsid w:val="00E92AF6"/>
    <w:rsid w:val="00E93C0B"/>
    <w:rsid w:val="00E971E2"/>
    <w:rsid w:val="00EA03E7"/>
    <w:rsid w:val="00EB115B"/>
    <w:rsid w:val="00EC13CA"/>
    <w:rsid w:val="00EC3289"/>
    <w:rsid w:val="00ED1B3F"/>
    <w:rsid w:val="00ED7912"/>
    <w:rsid w:val="00EF378D"/>
    <w:rsid w:val="00EF4FA1"/>
    <w:rsid w:val="00F00561"/>
    <w:rsid w:val="00F00C72"/>
    <w:rsid w:val="00F0766B"/>
    <w:rsid w:val="00F22058"/>
    <w:rsid w:val="00F35091"/>
    <w:rsid w:val="00F400ED"/>
    <w:rsid w:val="00F42FB8"/>
    <w:rsid w:val="00F43B08"/>
    <w:rsid w:val="00F538F2"/>
    <w:rsid w:val="00F63356"/>
    <w:rsid w:val="00F70E39"/>
    <w:rsid w:val="00F76B40"/>
    <w:rsid w:val="00F80954"/>
    <w:rsid w:val="00F8723B"/>
    <w:rsid w:val="00F936CC"/>
    <w:rsid w:val="00F958E0"/>
    <w:rsid w:val="00F970F4"/>
    <w:rsid w:val="00FA19D8"/>
    <w:rsid w:val="00FA75E8"/>
    <w:rsid w:val="00FB530D"/>
    <w:rsid w:val="00FB53F3"/>
    <w:rsid w:val="00FB618F"/>
    <w:rsid w:val="00FB6E78"/>
    <w:rsid w:val="00FC43ED"/>
    <w:rsid w:val="00FC6E8F"/>
    <w:rsid w:val="00FC74C3"/>
    <w:rsid w:val="00FE00B9"/>
    <w:rsid w:val="00FE6755"/>
    <w:rsid w:val="00FF6E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A6625"/>
  <w15:docId w15:val="{D8357329-FFBF-4DAF-AD54-A35D2A7F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top w:w="15" w:type="dxa"/>
        <w:left w:w="15" w:type="dxa"/>
        <w:bottom w:w="15" w:type="dxa"/>
        <w:right w:w="15" w:type="dxa"/>
      </w:tblCellMar>
    </w:tblPr>
  </w:style>
  <w:style w:type="table" w:customStyle="1" w:styleId="a8">
    <w:basedOn w:val="TableNormal0"/>
    <w:tblPr>
      <w:tblStyleRowBandSize w:val="1"/>
      <w:tblStyleColBandSize w:val="1"/>
      <w:tblCellMar>
        <w:top w:w="15" w:type="dxa"/>
        <w:left w:w="15" w:type="dxa"/>
        <w:bottom w:w="15" w:type="dxa"/>
        <w:right w:w="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character" w:styleId="Textoennegrita">
    <w:name w:val="Strong"/>
    <w:basedOn w:val="Fuentedeprrafopredeter"/>
    <w:uiPriority w:val="22"/>
    <w:qFormat/>
    <w:rsid w:val="003B2963"/>
    <w:rPr>
      <w:b/>
      <w:bCs/>
    </w:rPr>
  </w:style>
  <w:style w:type="paragraph" w:styleId="Revisin">
    <w:name w:val="Revision"/>
    <w:hidden/>
    <w:uiPriority w:val="99"/>
    <w:semiHidden/>
    <w:rsid w:val="00BC236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36789">
      <w:bodyDiv w:val="1"/>
      <w:marLeft w:val="0"/>
      <w:marRight w:val="0"/>
      <w:marTop w:val="0"/>
      <w:marBottom w:val="0"/>
      <w:divBdr>
        <w:top w:val="none" w:sz="0" w:space="0" w:color="auto"/>
        <w:left w:val="none" w:sz="0" w:space="0" w:color="auto"/>
        <w:bottom w:val="none" w:sz="0" w:space="0" w:color="auto"/>
        <w:right w:val="none" w:sz="0" w:space="0" w:color="auto"/>
      </w:divBdr>
    </w:div>
    <w:div w:id="186140028">
      <w:bodyDiv w:val="1"/>
      <w:marLeft w:val="0"/>
      <w:marRight w:val="0"/>
      <w:marTop w:val="0"/>
      <w:marBottom w:val="0"/>
      <w:divBdr>
        <w:top w:val="none" w:sz="0" w:space="0" w:color="auto"/>
        <w:left w:val="none" w:sz="0" w:space="0" w:color="auto"/>
        <w:bottom w:val="none" w:sz="0" w:space="0" w:color="auto"/>
        <w:right w:val="none" w:sz="0" w:space="0" w:color="auto"/>
      </w:divBdr>
    </w:div>
    <w:div w:id="199245705">
      <w:bodyDiv w:val="1"/>
      <w:marLeft w:val="0"/>
      <w:marRight w:val="0"/>
      <w:marTop w:val="0"/>
      <w:marBottom w:val="0"/>
      <w:divBdr>
        <w:top w:val="none" w:sz="0" w:space="0" w:color="auto"/>
        <w:left w:val="none" w:sz="0" w:space="0" w:color="auto"/>
        <w:bottom w:val="none" w:sz="0" w:space="0" w:color="auto"/>
        <w:right w:val="none" w:sz="0" w:space="0" w:color="auto"/>
      </w:divBdr>
    </w:div>
    <w:div w:id="204566744">
      <w:bodyDiv w:val="1"/>
      <w:marLeft w:val="0"/>
      <w:marRight w:val="0"/>
      <w:marTop w:val="0"/>
      <w:marBottom w:val="0"/>
      <w:divBdr>
        <w:top w:val="none" w:sz="0" w:space="0" w:color="auto"/>
        <w:left w:val="none" w:sz="0" w:space="0" w:color="auto"/>
        <w:bottom w:val="none" w:sz="0" w:space="0" w:color="auto"/>
        <w:right w:val="none" w:sz="0" w:space="0" w:color="auto"/>
      </w:divBdr>
    </w:div>
    <w:div w:id="238249371">
      <w:bodyDiv w:val="1"/>
      <w:marLeft w:val="0"/>
      <w:marRight w:val="0"/>
      <w:marTop w:val="0"/>
      <w:marBottom w:val="0"/>
      <w:divBdr>
        <w:top w:val="none" w:sz="0" w:space="0" w:color="auto"/>
        <w:left w:val="none" w:sz="0" w:space="0" w:color="auto"/>
        <w:bottom w:val="none" w:sz="0" w:space="0" w:color="auto"/>
        <w:right w:val="none" w:sz="0" w:space="0" w:color="auto"/>
      </w:divBdr>
    </w:div>
    <w:div w:id="278802827">
      <w:bodyDiv w:val="1"/>
      <w:marLeft w:val="0"/>
      <w:marRight w:val="0"/>
      <w:marTop w:val="0"/>
      <w:marBottom w:val="0"/>
      <w:divBdr>
        <w:top w:val="none" w:sz="0" w:space="0" w:color="auto"/>
        <w:left w:val="none" w:sz="0" w:space="0" w:color="auto"/>
        <w:bottom w:val="none" w:sz="0" w:space="0" w:color="auto"/>
        <w:right w:val="none" w:sz="0" w:space="0" w:color="auto"/>
      </w:divBdr>
    </w:div>
    <w:div w:id="319163013">
      <w:bodyDiv w:val="1"/>
      <w:marLeft w:val="0"/>
      <w:marRight w:val="0"/>
      <w:marTop w:val="0"/>
      <w:marBottom w:val="0"/>
      <w:divBdr>
        <w:top w:val="none" w:sz="0" w:space="0" w:color="auto"/>
        <w:left w:val="none" w:sz="0" w:space="0" w:color="auto"/>
        <w:bottom w:val="none" w:sz="0" w:space="0" w:color="auto"/>
        <w:right w:val="none" w:sz="0" w:space="0" w:color="auto"/>
      </w:divBdr>
    </w:div>
    <w:div w:id="348028231">
      <w:bodyDiv w:val="1"/>
      <w:marLeft w:val="0"/>
      <w:marRight w:val="0"/>
      <w:marTop w:val="0"/>
      <w:marBottom w:val="0"/>
      <w:divBdr>
        <w:top w:val="none" w:sz="0" w:space="0" w:color="auto"/>
        <w:left w:val="none" w:sz="0" w:space="0" w:color="auto"/>
        <w:bottom w:val="none" w:sz="0" w:space="0" w:color="auto"/>
        <w:right w:val="none" w:sz="0" w:space="0" w:color="auto"/>
      </w:divBdr>
    </w:div>
    <w:div w:id="467671514">
      <w:bodyDiv w:val="1"/>
      <w:marLeft w:val="0"/>
      <w:marRight w:val="0"/>
      <w:marTop w:val="0"/>
      <w:marBottom w:val="0"/>
      <w:divBdr>
        <w:top w:val="none" w:sz="0" w:space="0" w:color="auto"/>
        <w:left w:val="none" w:sz="0" w:space="0" w:color="auto"/>
        <w:bottom w:val="none" w:sz="0" w:space="0" w:color="auto"/>
        <w:right w:val="none" w:sz="0" w:space="0" w:color="auto"/>
      </w:divBdr>
    </w:div>
    <w:div w:id="524827468">
      <w:bodyDiv w:val="1"/>
      <w:marLeft w:val="0"/>
      <w:marRight w:val="0"/>
      <w:marTop w:val="0"/>
      <w:marBottom w:val="0"/>
      <w:divBdr>
        <w:top w:val="none" w:sz="0" w:space="0" w:color="auto"/>
        <w:left w:val="none" w:sz="0" w:space="0" w:color="auto"/>
        <w:bottom w:val="none" w:sz="0" w:space="0" w:color="auto"/>
        <w:right w:val="none" w:sz="0" w:space="0" w:color="auto"/>
      </w:divBdr>
    </w:div>
    <w:div w:id="554195987">
      <w:bodyDiv w:val="1"/>
      <w:marLeft w:val="0"/>
      <w:marRight w:val="0"/>
      <w:marTop w:val="0"/>
      <w:marBottom w:val="0"/>
      <w:divBdr>
        <w:top w:val="none" w:sz="0" w:space="0" w:color="auto"/>
        <w:left w:val="none" w:sz="0" w:space="0" w:color="auto"/>
        <w:bottom w:val="none" w:sz="0" w:space="0" w:color="auto"/>
        <w:right w:val="none" w:sz="0" w:space="0" w:color="auto"/>
      </w:divBdr>
    </w:div>
    <w:div w:id="634408322">
      <w:bodyDiv w:val="1"/>
      <w:marLeft w:val="0"/>
      <w:marRight w:val="0"/>
      <w:marTop w:val="0"/>
      <w:marBottom w:val="0"/>
      <w:divBdr>
        <w:top w:val="none" w:sz="0" w:space="0" w:color="auto"/>
        <w:left w:val="none" w:sz="0" w:space="0" w:color="auto"/>
        <w:bottom w:val="none" w:sz="0" w:space="0" w:color="auto"/>
        <w:right w:val="none" w:sz="0" w:space="0" w:color="auto"/>
      </w:divBdr>
    </w:div>
    <w:div w:id="691800629">
      <w:bodyDiv w:val="1"/>
      <w:marLeft w:val="0"/>
      <w:marRight w:val="0"/>
      <w:marTop w:val="0"/>
      <w:marBottom w:val="0"/>
      <w:divBdr>
        <w:top w:val="none" w:sz="0" w:space="0" w:color="auto"/>
        <w:left w:val="none" w:sz="0" w:space="0" w:color="auto"/>
        <w:bottom w:val="none" w:sz="0" w:space="0" w:color="auto"/>
        <w:right w:val="none" w:sz="0" w:space="0" w:color="auto"/>
      </w:divBdr>
    </w:div>
    <w:div w:id="792795442">
      <w:bodyDiv w:val="1"/>
      <w:marLeft w:val="0"/>
      <w:marRight w:val="0"/>
      <w:marTop w:val="0"/>
      <w:marBottom w:val="0"/>
      <w:divBdr>
        <w:top w:val="none" w:sz="0" w:space="0" w:color="auto"/>
        <w:left w:val="none" w:sz="0" w:space="0" w:color="auto"/>
        <w:bottom w:val="none" w:sz="0" w:space="0" w:color="auto"/>
        <w:right w:val="none" w:sz="0" w:space="0" w:color="auto"/>
      </w:divBdr>
    </w:div>
    <w:div w:id="800920007">
      <w:bodyDiv w:val="1"/>
      <w:marLeft w:val="0"/>
      <w:marRight w:val="0"/>
      <w:marTop w:val="0"/>
      <w:marBottom w:val="0"/>
      <w:divBdr>
        <w:top w:val="none" w:sz="0" w:space="0" w:color="auto"/>
        <w:left w:val="none" w:sz="0" w:space="0" w:color="auto"/>
        <w:bottom w:val="none" w:sz="0" w:space="0" w:color="auto"/>
        <w:right w:val="none" w:sz="0" w:space="0" w:color="auto"/>
      </w:divBdr>
    </w:div>
    <w:div w:id="809521561">
      <w:bodyDiv w:val="1"/>
      <w:marLeft w:val="0"/>
      <w:marRight w:val="0"/>
      <w:marTop w:val="0"/>
      <w:marBottom w:val="0"/>
      <w:divBdr>
        <w:top w:val="none" w:sz="0" w:space="0" w:color="auto"/>
        <w:left w:val="none" w:sz="0" w:space="0" w:color="auto"/>
        <w:bottom w:val="none" w:sz="0" w:space="0" w:color="auto"/>
        <w:right w:val="none" w:sz="0" w:space="0" w:color="auto"/>
      </w:divBdr>
    </w:div>
    <w:div w:id="860096291">
      <w:bodyDiv w:val="1"/>
      <w:marLeft w:val="0"/>
      <w:marRight w:val="0"/>
      <w:marTop w:val="0"/>
      <w:marBottom w:val="0"/>
      <w:divBdr>
        <w:top w:val="none" w:sz="0" w:space="0" w:color="auto"/>
        <w:left w:val="none" w:sz="0" w:space="0" w:color="auto"/>
        <w:bottom w:val="none" w:sz="0" w:space="0" w:color="auto"/>
        <w:right w:val="none" w:sz="0" w:space="0" w:color="auto"/>
      </w:divBdr>
    </w:div>
    <w:div w:id="911544941">
      <w:bodyDiv w:val="1"/>
      <w:marLeft w:val="0"/>
      <w:marRight w:val="0"/>
      <w:marTop w:val="0"/>
      <w:marBottom w:val="0"/>
      <w:divBdr>
        <w:top w:val="none" w:sz="0" w:space="0" w:color="auto"/>
        <w:left w:val="none" w:sz="0" w:space="0" w:color="auto"/>
        <w:bottom w:val="none" w:sz="0" w:space="0" w:color="auto"/>
        <w:right w:val="none" w:sz="0" w:space="0" w:color="auto"/>
      </w:divBdr>
    </w:div>
    <w:div w:id="946083999">
      <w:bodyDiv w:val="1"/>
      <w:marLeft w:val="0"/>
      <w:marRight w:val="0"/>
      <w:marTop w:val="0"/>
      <w:marBottom w:val="0"/>
      <w:divBdr>
        <w:top w:val="none" w:sz="0" w:space="0" w:color="auto"/>
        <w:left w:val="none" w:sz="0" w:space="0" w:color="auto"/>
        <w:bottom w:val="none" w:sz="0" w:space="0" w:color="auto"/>
        <w:right w:val="none" w:sz="0" w:space="0" w:color="auto"/>
      </w:divBdr>
    </w:div>
    <w:div w:id="1006519242">
      <w:bodyDiv w:val="1"/>
      <w:marLeft w:val="0"/>
      <w:marRight w:val="0"/>
      <w:marTop w:val="0"/>
      <w:marBottom w:val="0"/>
      <w:divBdr>
        <w:top w:val="none" w:sz="0" w:space="0" w:color="auto"/>
        <w:left w:val="none" w:sz="0" w:space="0" w:color="auto"/>
        <w:bottom w:val="none" w:sz="0" w:space="0" w:color="auto"/>
        <w:right w:val="none" w:sz="0" w:space="0" w:color="auto"/>
      </w:divBdr>
    </w:div>
    <w:div w:id="1243757193">
      <w:bodyDiv w:val="1"/>
      <w:marLeft w:val="0"/>
      <w:marRight w:val="0"/>
      <w:marTop w:val="0"/>
      <w:marBottom w:val="0"/>
      <w:divBdr>
        <w:top w:val="none" w:sz="0" w:space="0" w:color="auto"/>
        <w:left w:val="none" w:sz="0" w:space="0" w:color="auto"/>
        <w:bottom w:val="none" w:sz="0" w:space="0" w:color="auto"/>
        <w:right w:val="none" w:sz="0" w:space="0" w:color="auto"/>
      </w:divBdr>
    </w:div>
    <w:div w:id="1278558936">
      <w:bodyDiv w:val="1"/>
      <w:marLeft w:val="0"/>
      <w:marRight w:val="0"/>
      <w:marTop w:val="0"/>
      <w:marBottom w:val="0"/>
      <w:divBdr>
        <w:top w:val="none" w:sz="0" w:space="0" w:color="auto"/>
        <w:left w:val="none" w:sz="0" w:space="0" w:color="auto"/>
        <w:bottom w:val="none" w:sz="0" w:space="0" w:color="auto"/>
        <w:right w:val="none" w:sz="0" w:space="0" w:color="auto"/>
      </w:divBdr>
    </w:div>
    <w:div w:id="1339649374">
      <w:bodyDiv w:val="1"/>
      <w:marLeft w:val="0"/>
      <w:marRight w:val="0"/>
      <w:marTop w:val="0"/>
      <w:marBottom w:val="0"/>
      <w:divBdr>
        <w:top w:val="none" w:sz="0" w:space="0" w:color="auto"/>
        <w:left w:val="none" w:sz="0" w:space="0" w:color="auto"/>
        <w:bottom w:val="none" w:sz="0" w:space="0" w:color="auto"/>
        <w:right w:val="none" w:sz="0" w:space="0" w:color="auto"/>
      </w:divBdr>
    </w:div>
    <w:div w:id="1412778952">
      <w:bodyDiv w:val="1"/>
      <w:marLeft w:val="0"/>
      <w:marRight w:val="0"/>
      <w:marTop w:val="0"/>
      <w:marBottom w:val="0"/>
      <w:divBdr>
        <w:top w:val="none" w:sz="0" w:space="0" w:color="auto"/>
        <w:left w:val="none" w:sz="0" w:space="0" w:color="auto"/>
        <w:bottom w:val="none" w:sz="0" w:space="0" w:color="auto"/>
        <w:right w:val="none" w:sz="0" w:space="0" w:color="auto"/>
      </w:divBdr>
    </w:div>
    <w:div w:id="1423065984">
      <w:bodyDiv w:val="1"/>
      <w:marLeft w:val="0"/>
      <w:marRight w:val="0"/>
      <w:marTop w:val="0"/>
      <w:marBottom w:val="0"/>
      <w:divBdr>
        <w:top w:val="none" w:sz="0" w:space="0" w:color="auto"/>
        <w:left w:val="none" w:sz="0" w:space="0" w:color="auto"/>
        <w:bottom w:val="none" w:sz="0" w:space="0" w:color="auto"/>
        <w:right w:val="none" w:sz="0" w:space="0" w:color="auto"/>
      </w:divBdr>
    </w:div>
    <w:div w:id="1442526803">
      <w:bodyDiv w:val="1"/>
      <w:marLeft w:val="0"/>
      <w:marRight w:val="0"/>
      <w:marTop w:val="0"/>
      <w:marBottom w:val="0"/>
      <w:divBdr>
        <w:top w:val="none" w:sz="0" w:space="0" w:color="auto"/>
        <w:left w:val="none" w:sz="0" w:space="0" w:color="auto"/>
        <w:bottom w:val="none" w:sz="0" w:space="0" w:color="auto"/>
        <w:right w:val="none" w:sz="0" w:space="0" w:color="auto"/>
      </w:divBdr>
    </w:div>
    <w:div w:id="1463772284">
      <w:bodyDiv w:val="1"/>
      <w:marLeft w:val="0"/>
      <w:marRight w:val="0"/>
      <w:marTop w:val="0"/>
      <w:marBottom w:val="0"/>
      <w:divBdr>
        <w:top w:val="none" w:sz="0" w:space="0" w:color="auto"/>
        <w:left w:val="none" w:sz="0" w:space="0" w:color="auto"/>
        <w:bottom w:val="none" w:sz="0" w:space="0" w:color="auto"/>
        <w:right w:val="none" w:sz="0" w:space="0" w:color="auto"/>
      </w:divBdr>
    </w:div>
    <w:div w:id="1488404537">
      <w:bodyDiv w:val="1"/>
      <w:marLeft w:val="0"/>
      <w:marRight w:val="0"/>
      <w:marTop w:val="0"/>
      <w:marBottom w:val="0"/>
      <w:divBdr>
        <w:top w:val="none" w:sz="0" w:space="0" w:color="auto"/>
        <w:left w:val="none" w:sz="0" w:space="0" w:color="auto"/>
        <w:bottom w:val="none" w:sz="0" w:space="0" w:color="auto"/>
        <w:right w:val="none" w:sz="0" w:space="0" w:color="auto"/>
      </w:divBdr>
    </w:div>
    <w:div w:id="1527451993">
      <w:bodyDiv w:val="1"/>
      <w:marLeft w:val="0"/>
      <w:marRight w:val="0"/>
      <w:marTop w:val="0"/>
      <w:marBottom w:val="0"/>
      <w:divBdr>
        <w:top w:val="none" w:sz="0" w:space="0" w:color="auto"/>
        <w:left w:val="none" w:sz="0" w:space="0" w:color="auto"/>
        <w:bottom w:val="none" w:sz="0" w:space="0" w:color="auto"/>
        <w:right w:val="none" w:sz="0" w:space="0" w:color="auto"/>
      </w:divBdr>
    </w:div>
    <w:div w:id="1557619961">
      <w:bodyDiv w:val="1"/>
      <w:marLeft w:val="0"/>
      <w:marRight w:val="0"/>
      <w:marTop w:val="0"/>
      <w:marBottom w:val="0"/>
      <w:divBdr>
        <w:top w:val="none" w:sz="0" w:space="0" w:color="auto"/>
        <w:left w:val="none" w:sz="0" w:space="0" w:color="auto"/>
        <w:bottom w:val="none" w:sz="0" w:space="0" w:color="auto"/>
        <w:right w:val="none" w:sz="0" w:space="0" w:color="auto"/>
      </w:divBdr>
    </w:div>
    <w:div w:id="1634404184">
      <w:bodyDiv w:val="1"/>
      <w:marLeft w:val="0"/>
      <w:marRight w:val="0"/>
      <w:marTop w:val="0"/>
      <w:marBottom w:val="0"/>
      <w:divBdr>
        <w:top w:val="none" w:sz="0" w:space="0" w:color="auto"/>
        <w:left w:val="none" w:sz="0" w:space="0" w:color="auto"/>
        <w:bottom w:val="none" w:sz="0" w:space="0" w:color="auto"/>
        <w:right w:val="none" w:sz="0" w:space="0" w:color="auto"/>
      </w:divBdr>
    </w:div>
    <w:div w:id="1688024922">
      <w:bodyDiv w:val="1"/>
      <w:marLeft w:val="0"/>
      <w:marRight w:val="0"/>
      <w:marTop w:val="0"/>
      <w:marBottom w:val="0"/>
      <w:divBdr>
        <w:top w:val="none" w:sz="0" w:space="0" w:color="auto"/>
        <w:left w:val="none" w:sz="0" w:space="0" w:color="auto"/>
        <w:bottom w:val="none" w:sz="0" w:space="0" w:color="auto"/>
        <w:right w:val="none" w:sz="0" w:space="0" w:color="auto"/>
      </w:divBdr>
    </w:div>
    <w:div w:id="1770152460">
      <w:bodyDiv w:val="1"/>
      <w:marLeft w:val="0"/>
      <w:marRight w:val="0"/>
      <w:marTop w:val="0"/>
      <w:marBottom w:val="0"/>
      <w:divBdr>
        <w:top w:val="none" w:sz="0" w:space="0" w:color="auto"/>
        <w:left w:val="none" w:sz="0" w:space="0" w:color="auto"/>
        <w:bottom w:val="none" w:sz="0" w:space="0" w:color="auto"/>
        <w:right w:val="none" w:sz="0" w:space="0" w:color="auto"/>
      </w:divBdr>
    </w:div>
    <w:div w:id="1781877920">
      <w:bodyDiv w:val="1"/>
      <w:marLeft w:val="0"/>
      <w:marRight w:val="0"/>
      <w:marTop w:val="0"/>
      <w:marBottom w:val="0"/>
      <w:divBdr>
        <w:top w:val="none" w:sz="0" w:space="0" w:color="auto"/>
        <w:left w:val="none" w:sz="0" w:space="0" w:color="auto"/>
        <w:bottom w:val="none" w:sz="0" w:space="0" w:color="auto"/>
        <w:right w:val="none" w:sz="0" w:space="0" w:color="auto"/>
      </w:divBdr>
    </w:div>
    <w:div w:id="1858501824">
      <w:bodyDiv w:val="1"/>
      <w:marLeft w:val="0"/>
      <w:marRight w:val="0"/>
      <w:marTop w:val="0"/>
      <w:marBottom w:val="0"/>
      <w:divBdr>
        <w:top w:val="none" w:sz="0" w:space="0" w:color="auto"/>
        <w:left w:val="none" w:sz="0" w:space="0" w:color="auto"/>
        <w:bottom w:val="none" w:sz="0" w:space="0" w:color="auto"/>
        <w:right w:val="none" w:sz="0" w:space="0" w:color="auto"/>
      </w:divBdr>
    </w:div>
    <w:div w:id="1912232285">
      <w:bodyDiv w:val="1"/>
      <w:marLeft w:val="0"/>
      <w:marRight w:val="0"/>
      <w:marTop w:val="0"/>
      <w:marBottom w:val="0"/>
      <w:divBdr>
        <w:top w:val="none" w:sz="0" w:space="0" w:color="auto"/>
        <w:left w:val="none" w:sz="0" w:space="0" w:color="auto"/>
        <w:bottom w:val="none" w:sz="0" w:space="0" w:color="auto"/>
        <w:right w:val="none" w:sz="0" w:space="0" w:color="auto"/>
      </w:divBdr>
    </w:div>
    <w:div w:id="1969123791">
      <w:bodyDiv w:val="1"/>
      <w:marLeft w:val="0"/>
      <w:marRight w:val="0"/>
      <w:marTop w:val="0"/>
      <w:marBottom w:val="0"/>
      <w:divBdr>
        <w:top w:val="none" w:sz="0" w:space="0" w:color="auto"/>
        <w:left w:val="none" w:sz="0" w:space="0" w:color="auto"/>
        <w:bottom w:val="none" w:sz="0" w:space="0" w:color="auto"/>
        <w:right w:val="none" w:sz="0" w:space="0" w:color="auto"/>
      </w:divBdr>
    </w:div>
    <w:div w:id="2081440314">
      <w:bodyDiv w:val="1"/>
      <w:marLeft w:val="0"/>
      <w:marRight w:val="0"/>
      <w:marTop w:val="0"/>
      <w:marBottom w:val="0"/>
      <w:divBdr>
        <w:top w:val="none" w:sz="0" w:space="0" w:color="auto"/>
        <w:left w:val="none" w:sz="0" w:space="0" w:color="auto"/>
        <w:bottom w:val="none" w:sz="0" w:space="0" w:color="auto"/>
        <w:right w:val="none" w:sz="0" w:space="0" w:color="auto"/>
      </w:divBdr>
    </w:div>
    <w:div w:id="2132161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wfTnThMJ3osM2v0+q+LoagmeAQ==">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</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065B467-903C-40DB-8B0A-67E8A25566EE}"/>
</file>

<file path=customXml/itemProps3.xml><?xml version="1.0" encoding="utf-8"?>
<ds:datastoreItem xmlns:ds="http://schemas.openxmlformats.org/officeDocument/2006/customXml" ds:itemID="{34B0D13E-F8BE-430D-8C01-9FB140576B88}"/>
</file>

<file path=customXml/itemProps4.xml><?xml version="1.0" encoding="utf-8"?>
<ds:datastoreItem xmlns:ds="http://schemas.openxmlformats.org/officeDocument/2006/customXml" ds:itemID="{3FDCCEC8-BAFC-4D8B-A46C-AEB7A5D8B9E9}"/>
</file>

<file path=docProps/app.xml><?xml version="1.0" encoding="utf-8"?>
<Properties xmlns="http://schemas.openxmlformats.org/officeDocument/2006/extended-properties" xmlns:vt="http://schemas.openxmlformats.org/officeDocument/2006/docPropsVTypes">
  <Template>Normal</Template>
  <TotalTime>1</TotalTime>
  <Pages>5</Pages>
  <Words>1707</Words>
  <Characters>9393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JHON JAIRO RODRIGUEZ PEREZ</cp:lastModifiedBy>
  <cp:revision>4</cp:revision>
  <dcterms:created xsi:type="dcterms:W3CDTF">2022-08-25T01:01:00Z</dcterms:created>
  <dcterms:modified xsi:type="dcterms:W3CDTF">2022-08-25T01:02:00Z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11945200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xd_Signature">
    <vt:bool>false</vt:bool>
  </property>
  <property fmtid="{D5CDD505-2E9C-101B-9397-08002B2CF9AE}" pid="13" name="xd_ProgID">
    <vt:lpwstr/>
  </property>
  <property fmtid="{D5CDD505-2E9C-101B-9397-08002B2CF9AE}" pid="14" name="TemplateUrl">
    <vt:lpwstr/>
  </property>
  <property fmtid="{D5CDD505-2E9C-101B-9397-08002B2CF9AE}" pid="15" name="MediaServiceImageTags">
    <vt:lpwstr/>
  </property>
</Properties>
</file>