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330F38" w:rsidRDefault="00C407C1">
      <w:pPr>
        <w:rPr>
          <w:rFonts w:cstheme="minorHAnsi"/>
        </w:rPr>
      </w:pPr>
      <w:r w:rsidRPr="00330F38">
        <w:rPr>
          <w:rFonts w:cstheme="minorHAnsi"/>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30F38" w:rsidRDefault="00C407C1" w:rsidP="00C407C1">
      <w:pPr>
        <w:rPr>
          <w:rFonts w:cstheme="minorHAnsi"/>
          <w:b/>
          <w:bCs/>
          <w:kern w:val="0"/>
          <w14:ligatures w14:val="none"/>
        </w:rPr>
      </w:pPr>
    </w:p>
    <w:p w14:paraId="37B855DA" w14:textId="77777777" w:rsidR="00C407C1" w:rsidRPr="00330F38" w:rsidRDefault="00C407C1" w:rsidP="00C407C1">
      <w:pPr>
        <w:rPr>
          <w:rFonts w:cstheme="minorHAnsi"/>
          <w:b/>
          <w:bCs/>
          <w:kern w:val="0"/>
          <w14:ligatures w14:val="none"/>
        </w:rPr>
      </w:pPr>
    </w:p>
    <w:p w14:paraId="7B13D87E" w14:textId="77777777" w:rsidR="00C407C1" w:rsidRPr="00330F38" w:rsidRDefault="00C407C1" w:rsidP="00C407C1">
      <w:pPr>
        <w:rPr>
          <w:rFonts w:cstheme="minorHAnsi"/>
          <w:b/>
          <w:bCs/>
          <w:kern w:val="0"/>
          <w14:ligatures w14:val="none"/>
        </w:rPr>
      </w:pPr>
    </w:p>
    <w:p w14:paraId="235ED061" w14:textId="31DDC3A4" w:rsidR="00C407C1" w:rsidRPr="00330F38" w:rsidRDefault="001A6D42" w:rsidP="00C407C1">
      <w:pPr>
        <w:rPr>
          <w:rFonts w:cstheme="minorHAnsi"/>
          <w:b/>
          <w:bCs/>
          <w:kern w:val="0"/>
          <w14:ligatures w14:val="none"/>
        </w:rPr>
      </w:pPr>
      <w:r w:rsidRPr="00330F38">
        <w:rPr>
          <w:rFonts w:cstheme="minorHAnsi"/>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330F38" w:rsidRDefault="0005476E" w:rsidP="00C407C1">
      <w:pPr>
        <w:rPr>
          <w:rFonts w:cstheme="minorHAnsi"/>
          <w:b/>
          <w:bCs/>
          <w:kern w:val="0"/>
          <w14:ligatures w14:val="none"/>
        </w:rPr>
      </w:pPr>
      <w:r w:rsidRPr="00330F38">
        <w:rPr>
          <w:rFonts w:cstheme="minorHAnsi"/>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1CD711C0" w:rsidR="00C407C1" w:rsidRPr="007749D0" w:rsidRDefault="006720BD" w:rsidP="007F2B44">
                            <w:pPr>
                              <w:pStyle w:val="TituloPortada"/>
                              <w:ind w:firstLine="0"/>
                            </w:pPr>
                            <w:r>
                              <w:t>I</w:t>
                            </w:r>
                            <w:r w:rsidR="00876293">
                              <w:t>dentificación y análisis del cliente ideal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1CD711C0" w:rsidR="00C407C1" w:rsidRPr="007749D0" w:rsidRDefault="006720BD" w:rsidP="007F2B44">
                      <w:pPr>
                        <w:pStyle w:val="TituloPortada"/>
                        <w:ind w:firstLine="0"/>
                      </w:pPr>
                      <w:r>
                        <w:t>I</w:t>
                      </w:r>
                      <w:r w:rsidR="00876293">
                        <w:t>dentificación y análisis del cliente ideal</w:t>
                      </w:r>
                    </w:p>
                  </w:txbxContent>
                </v:textbox>
              </v:shape>
            </w:pict>
          </mc:Fallback>
        </mc:AlternateContent>
      </w:r>
    </w:p>
    <w:p w14:paraId="318F596D" w14:textId="4CEF3FA4" w:rsidR="00C407C1" w:rsidRPr="00330F38" w:rsidRDefault="00C407C1" w:rsidP="00C407C1">
      <w:pPr>
        <w:rPr>
          <w:rFonts w:cstheme="minorHAnsi"/>
          <w:b/>
          <w:bCs/>
          <w:kern w:val="0"/>
          <w14:ligatures w14:val="none"/>
        </w:rPr>
      </w:pPr>
    </w:p>
    <w:p w14:paraId="6EE52F01" w14:textId="5D0F52E9" w:rsidR="00C407C1" w:rsidRPr="00330F38" w:rsidRDefault="00C407C1" w:rsidP="00C407C1">
      <w:pPr>
        <w:rPr>
          <w:rFonts w:cstheme="minorHAnsi"/>
          <w:b/>
          <w:bCs/>
          <w:kern w:val="0"/>
          <w14:ligatures w14:val="none"/>
        </w:rPr>
      </w:pPr>
    </w:p>
    <w:p w14:paraId="3677C0C6" w14:textId="77777777" w:rsidR="00C407C1" w:rsidRPr="00330F38" w:rsidRDefault="00C407C1" w:rsidP="00C407C1">
      <w:pPr>
        <w:rPr>
          <w:rFonts w:cstheme="minorHAnsi"/>
          <w:b/>
          <w:bCs/>
          <w:kern w:val="0"/>
          <w14:ligatures w14:val="none"/>
        </w:rPr>
      </w:pPr>
    </w:p>
    <w:p w14:paraId="36A78229" w14:textId="77777777" w:rsidR="00C407C1" w:rsidRPr="00330F38" w:rsidRDefault="00C407C1" w:rsidP="00C407C1">
      <w:pPr>
        <w:rPr>
          <w:rFonts w:cstheme="minorHAnsi"/>
          <w:b/>
          <w:bCs/>
          <w:kern w:val="0"/>
          <w14:ligatures w14:val="none"/>
        </w:rPr>
      </w:pPr>
    </w:p>
    <w:p w14:paraId="54E939FA" w14:textId="77777777" w:rsidR="00C407C1" w:rsidRPr="00330F38" w:rsidRDefault="00C407C1" w:rsidP="00C407C1">
      <w:pPr>
        <w:rPr>
          <w:rFonts w:cstheme="minorHAnsi"/>
          <w:b/>
          <w:bCs/>
          <w:kern w:val="0"/>
          <w14:ligatures w14:val="none"/>
        </w:rPr>
      </w:pPr>
    </w:p>
    <w:p w14:paraId="022A64F3" w14:textId="77777777" w:rsidR="001A6D42" w:rsidRPr="00330F38" w:rsidRDefault="001A6D42" w:rsidP="00C407C1">
      <w:pPr>
        <w:rPr>
          <w:rFonts w:cstheme="minorHAnsi"/>
          <w:b/>
          <w:bCs/>
          <w:kern w:val="0"/>
          <w14:ligatures w14:val="none"/>
        </w:rPr>
      </w:pPr>
    </w:p>
    <w:p w14:paraId="7819A49C" w14:textId="169F8E7F" w:rsidR="00C407C1" w:rsidRPr="00330F38" w:rsidRDefault="00C407C1" w:rsidP="00C407C1">
      <w:pPr>
        <w:rPr>
          <w:rFonts w:cstheme="minorHAnsi"/>
          <w:b/>
          <w:bCs/>
          <w:kern w:val="0"/>
          <w14:ligatures w14:val="none"/>
        </w:rPr>
      </w:pPr>
      <w:r w:rsidRPr="00330F38">
        <w:rPr>
          <w:rFonts w:cstheme="minorHAnsi"/>
          <w:b/>
          <w:bCs/>
          <w:kern w:val="0"/>
          <w14:ligatures w14:val="none"/>
        </w:rPr>
        <w:t>Breve descripción:</w:t>
      </w:r>
    </w:p>
    <w:p w14:paraId="3C67D42C" w14:textId="260F590E" w:rsidR="00C407C1" w:rsidRPr="00330F38" w:rsidRDefault="008E0624" w:rsidP="00C407C1">
      <w:pPr>
        <w:pBdr>
          <w:bottom w:val="single" w:sz="12" w:space="1" w:color="auto"/>
        </w:pBdr>
        <w:rPr>
          <w:rFonts w:cstheme="minorHAnsi"/>
          <w:kern w:val="0"/>
          <w14:ligatures w14:val="none"/>
        </w:rPr>
      </w:pPr>
      <w:r w:rsidRPr="00330F38">
        <w:rPr>
          <w:rFonts w:cstheme="minorHAnsi"/>
          <w:shd w:val="clear" w:color="auto" w:fill="FFFFFF"/>
        </w:rPr>
        <w:t>Este componente se enfoca en la identificación del cliente ideal a través de la creación de perfiles detallados y el uso de herramientas y técnicas de análisis. Permite a las empresas personalizar sus estrategias comerciales, optimizar recursos y maximizar beneficios mediante el conocimiento profundo de sus clientes actuales y potenciales.</w:t>
      </w:r>
    </w:p>
    <w:p w14:paraId="676EB408" w14:textId="5E91854E" w:rsidR="00C407C1" w:rsidRPr="00330F38" w:rsidRDefault="007333D1" w:rsidP="00A03F56">
      <w:pPr>
        <w:ind w:firstLine="0"/>
        <w:jc w:val="center"/>
        <w:rPr>
          <w:rFonts w:cstheme="minorHAnsi"/>
        </w:rPr>
      </w:pPr>
      <w:r w:rsidRPr="00330F38">
        <w:rPr>
          <w:rFonts w:cstheme="minorHAnsi"/>
          <w:b/>
          <w:bCs/>
          <w:kern w:val="0"/>
          <w14:ligatures w14:val="none"/>
        </w:rPr>
        <w:t xml:space="preserve">Septiembre </w:t>
      </w:r>
      <w:r w:rsidR="00271696" w:rsidRPr="00330F38">
        <w:rPr>
          <w:rFonts w:cstheme="minorHAnsi"/>
          <w:b/>
          <w:bCs/>
          <w:kern w:val="0"/>
          <w14:ligatures w14:val="none"/>
        </w:rPr>
        <w:t>de 2024</w:t>
      </w:r>
      <w:r w:rsidR="00C407C1" w:rsidRPr="00330F38">
        <w:rPr>
          <w:rFonts w:cstheme="minorHAnsi"/>
        </w:rPr>
        <w:br w:type="page"/>
      </w:r>
    </w:p>
    <w:sdt>
      <w:sdtPr>
        <w:rPr>
          <w:rFonts w:eastAsiaTheme="minorHAnsi" w:cstheme="minorHAnsi"/>
          <w:b w:val="0"/>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Pr="00330F38" w:rsidRDefault="00EC0858" w:rsidP="000C0069">
          <w:pPr>
            <w:pStyle w:val="TtuloTDC"/>
            <w:rPr>
              <w:rFonts w:cstheme="minorHAnsi"/>
            </w:rPr>
          </w:pPr>
          <w:r w:rsidRPr="00330F38">
            <w:rPr>
              <w:rFonts w:cstheme="minorHAnsi"/>
              <w:lang w:val="es-ES"/>
            </w:rPr>
            <w:t>Tabla de c</w:t>
          </w:r>
          <w:r w:rsidR="000434FA" w:rsidRPr="00330F38">
            <w:rPr>
              <w:rFonts w:cstheme="minorHAnsi"/>
              <w:lang w:val="es-ES"/>
            </w:rPr>
            <w:t>ontenido</w:t>
          </w:r>
        </w:p>
        <w:p w14:paraId="5A7A3259" w14:textId="78F42756" w:rsidR="00AB7DE7" w:rsidRDefault="000434FA">
          <w:pPr>
            <w:pStyle w:val="TDC1"/>
            <w:tabs>
              <w:tab w:val="right" w:leader="dot" w:pos="9962"/>
            </w:tabs>
            <w:rPr>
              <w:rFonts w:eastAsiaTheme="minorEastAsia"/>
              <w:noProof/>
              <w:kern w:val="0"/>
              <w:sz w:val="22"/>
              <w:lang w:eastAsia="es-CO"/>
              <w14:ligatures w14:val="none"/>
            </w:rPr>
          </w:pPr>
          <w:r w:rsidRPr="00330F38">
            <w:rPr>
              <w:rFonts w:cstheme="minorHAnsi"/>
            </w:rPr>
            <w:fldChar w:fldCharType="begin"/>
          </w:r>
          <w:r w:rsidRPr="00330F38">
            <w:rPr>
              <w:rFonts w:cstheme="minorHAnsi"/>
            </w:rPr>
            <w:instrText xml:space="preserve"> TOC \o "1-3" \h \z \u </w:instrText>
          </w:r>
          <w:r w:rsidRPr="00330F38">
            <w:rPr>
              <w:rFonts w:cstheme="minorHAnsi"/>
            </w:rPr>
            <w:fldChar w:fldCharType="separate"/>
          </w:r>
          <w:hyperlink w:anchor="_Toc177496323" w:history="1">
            <w:r w:rsidR="00AB7DE7" w:rsidRPr="00B20A7F">
              <w:rPr>
                <w:rStyle w:val="Hipervnculo"/>
                <w:noProof/>
              </w:rPr>
              <w:t>Introducción</w:t>
            </w:r>
            <w:r w:rsidR="00AB7DE7">
              <w:rPr>
                <w:noProof/>
                <w:webHidden/>
              </w:rPr>
              <w:tab/>
            </w:r>
            <w:r w:rsidR="00AB7DE7">
              <w:rPr>
                <w:noProof/>
                <w:webHidden/>
              </w:rPr>
              <w:fldChar w:fldCharType="begin"/>
            </w:r>
            <w:r w:rsidR="00AB7DE7">
              <w:rPr>
                <w:noProof/>
                <w:webHidden/>
              </w:rPr>
              <w:instrText xml:space="preserve"> PAGEREF _Toc177496323 \h </w:instrText>
            </w:r>
            <w:r w:rsidR="00AB7DE7">
              <w:rPr>
                <w:noProof/>
                <w:webHidden/>
              </w:rPr>
            </w:r>
            <w:r w:rsidR="00AB7DE7">
              <w:rPr>
                <w:noProof/>
                <w:webHidden/>
              </w:rPr>
              <w:fldChar w:fldCharType="separate"/>
            </w:r>
            <w:r w:rsidR="008E10EB">
              <w:rPr>
                <w:noProof/>
                <w:webHidden/>
              </w:rPr>
              <w:t>1</w:t>
            </w:r>
            <w:r w:rsidR="00AB7DE7">
              <w:rPr>
                <w:noProof/>
                <w:webHidden/>
              </w:rPr>
              <w:fldChar w:fldCharType="end"/>
            </w:r>
          </w:hyperlink>
        </w:p>
        <w:p w14:paraId="1CEA784B" w14:textId="762AF8FD" w:rsidR="00AB7DE7" w:rsidRDefault="002F471C">
          <w:pPr>
            <w:pStyle w:val="TDC1"/>
            <w:tabs>
              <w:tab w:val="left" w:pos="1320"/>
              <w:tab w:val="right" w:leader="dot" w:pos="9962"/>
            </w:tabs>
            <w:rPr>
              <w:rFonts w:eastAsiaTheme="minorEastAsia"/>
              <w:noProof/>
              <w:kern w:val="0"/>
              <w:sz w:val="22"/>
              <w:lang w:eastAsia="es-CO"/>
              <w14:ligatures w14:val="none"/>
            </w:rPr>
          </w:pPr>
          <w:hyperlink w:anchor="_Toc177496324" w:history="1">
            <w:r w:rsidR="00AB7DE7" w:rsidRPr="00B20A7F">
              <w:rPr>
                <w:rStyle w:val="Hipervnculo"/>
                <w:noProof/>
              </w:rPr>
              <w:t>1.</w:t>
            </w:r>
            <w:r w:rsidR="00AB7DE7">
              <w:rPr>
                <w:rFonts w:eastAsiaTheme="minorEastAsia"/>
                <w:noProof/>
                <w:kern w:val="0"/>
                <w:sz w:val="22"/>
                <w:lang w:eastAsia="es-CO"/>
                <w14:ligatures w14:val="none"/>
              </w:rPr>
              <w:tab/>
            </w:r>
            <w:r w:rsidR="00AB7DE7" w:rsidRPr="00B20A7F">
              <w:rPr>
                <w:rStyle w:val="Hipervnculo"/>
                <w:noProof/>
              </w:rPr>
              <w:t>Identificación del cliente ideal</w:t>
            </w:r>
            <w:r w:rsidR="00AB7DE7">
              <w:rPr>
                <w:noProof/>
                <w:webHidden/>
              </w:rPr>
              <w:tab/>
            </w:r>
            <w:r w:rsidR="00AB7DE7">
              <w:rPr>
                <w:noProof/>
                <w:webHidden/>
              </w:rPr>
              <w:fldChar w:fldCharType="begin"/>
            </w:r>
            <w:r w:rsidR="00AB7DE7">
              <w:rPr>
                <w:noProof/>
                <w:webHidden/>
              </w:rPr>
              <w:instrText xml:space="preserve"> PAGEREF _Toc177496324 \h </w:instrText>
            </w:r>
            <w:r w:rsidR="00AB7DE7">
              <w:rPr>
                <w:noProof/>
                <w:webHidden/>
              </w:rPr>
            </w:r>
            <w:r w:rsidR="00AB7DE7">
              <w:rPr>
                <w:noProof/>
                <w:webHidden/>
              </w:rPr>
              <w:fldChar w:fldCharType="separate"/>
            </w:r>
            <w:r w:rsidR="008E10EB">
              <w:rPr>
                <w:noProof/>
                <w:webHidden/>
              </w:rPr>
              <w:t>4</w:t>
            </w:r>
            <w:r w:rsidR="00AB7DE7">
              <w:rPr>
                <w:noProof/>
                <w:webHidden/>
              </w:rPr>
              <w:fldChar w:fldCharType="end"/>
            </w:r>
          </w:hyperlink>
        </w:p>
        <w:p w14:paraId="6A15A7AA" w14:textId="119A2175" w:rsidR="00AB7DE7" w:rsidRDefault="002F471C">
          <w:pPr>
            <w:pStyle w:val="TDC2"/>
            <w:tabs>
              <w:tab w:val="right" w:leader="dot" w:pos="9962"/>
            </w:tabs>
            <w:rPr>
              <w:rFonts w:eastAsiaTheme="minorEastAsia"/>
              <w:noProof/>
              <w:kern w:val="0"/>
              <w:sz w:val="22"/>
              <w:lang w:eastAsia="es-CO"/>
              <w14:ligatures w14:val="none"/>
            </w:rPr>
          </w:pPr>
          <w:hyperlink w:anchor="_Toc177496325" w:history="1">
            <w:r w:rsidR="00AB7DE7" w:rsidRPr="00B20A7F">
              <w:rPr>
                <w:rStyle w:val="Hipervnculo"/>
                <w:noProof/>
              </w:rPr>
              <w:t>1.1 Definición del perfil de cliente</w:t>
            </w:r>
            <w:r w:rsidR="00AB7DE7">
              <w:rPr>
                <w:noProof/>
                <w:webHidden/>
              </w:rPr>
              <w:tab/>
            </w:r>
            <w:r w:rsidR="00AB7DE7">
              <w:rPr>
                <w:noProof/>
                <w:webHidden/>
              </w:rPr>
              <w:fldChar w:fldCharType="begin"/>
            </w:r>
            <w:r w:rsidR="00AB7DE7">
              <w:rPr>
                <w:noProof/>
                <w:webHidden/>
              </w:rPr>
              <w:instrText xml:space="preserve"> PAGEREF _Toc177496325 \h </w:instrText>
            </w:r>
            <w:r w:rsidR="00AB7DE7">
              <w:rPr>
                <w:noProof/>
                <w:webHidden/>
              </w:rPr>
            </w:r>
            <w:r w:rsidR="00AB7DE7">
              <w:rPr>
                <w:noProof/>
                <w:webHidden/>
              </w:rPr>
              <w:fldChar w:fldCharType="separate"/>
            </w:r>
            <w:r w:rsidR="008E10EB">
              <w:rPr>
                <w:noProof/>
                <w:webHidden/>
              </w:rPr>
              <w:t>5</w:t>
            </w:r>
            <w:r w:rsidR="00AB7DE7">
              <w:rPr>
                <w:noProof/>
                <w:webHidden/>
              </w:rPr>
              <w:fldChar w:fldCharType="end"/>
            </w:r>
          </w:hyperlink>
        </w:p>
        <w:p w14:paraId="5BCE1D77" w14:textId="30504454" w:rsidR="00AB7DE7" w:rsidRDefault="002F471C">
          <w:pPr>
            <w:pStyle w:val="TDC2"/>
            <w:tabs>
              <w:tab w:val="right" w:leader="dot" w:pos="9962"/>
            </w:tabs>
            <w:rPr>
              <w:rFonts w:eastAsiaTheme="minorEastAsia"/>
              <w:noProof/>
              <w:kern w:val="0"/>
              <w:sz w:val="22"/>
              <w:lang w:eastAsia="es-CO"/>
              <w14:ligatures w14:val="none"/>
            </w:rPr>
          </w:pPr>
          <w:hyperlink w:anchor="_Toc177496326" w:history="1">
            <w:r w:rsidR="00AB7DE7" w:rsidRPr="00B20A7F">
              <w:rPr>
                <w:rStyle w:val="Hipervnculo"/>
                <w:noProof/>
              </w:rPr>
              <w:t>1.2 Herramientas y técnicas para identificar clientes potenciales</w:t>
            </w:r>
            <w:r w:rsidR="00AB7DE7">
              <w:rPr>
                <w:noProof/>
                <w:webHidden/>
              </w:rPr>
              <w:tab/>
            </w:r>
            <w:r w:rsidR="00AB7DE7">
              <w:rPr>
                <w:noProof/>
                <w:webHidden/>
              </w:rPr>
              <w:fldChar w:fldCharType="begin"/>
            </w:r>
            <w:r w:rsidR="00AB7DE7">
              <w:rPr>
                <w:noProof/>
                <w:webHidden/>
              </w:rPr>
              <w:instrText xml:space="preserve"> PAGEREF _Toc177496326 \h </w:instrText>
            </w:r>
            <w:r w:rsidR="00AB7DE7">
              <w:rPr>
                <w:noProof/>
                <w:webHidden/>
              </w:rPr>
            </w:r>
            <w:r w:rsidR="00AB7DE7">
              <w:rPr>
                <w:noProof/>
                <w:webHidden/>
              </w:rPr>
              <w:fldChar w:fldCharType="separate"/>
            </w:r>
            <w:r w:rsidR="008E10EB">
              <w:rPr>
                <w:noProof/>
                <w:webHidden/>
              </w:rPr>
              <w:t>6</w:t>
            </w:r>
            <w:r w:rsidR="00AB7DE7">
              <w:rPr>
                <w:noProof/>
                <w:webHidden/>
              </w:rPr>
              <w:fldChar w:fldCharType="end"/>
            </w:r>
          </w:hyperlink>
        </w:p>
        <w:p w14:paraId="0D4D4FFA" w14:textId="233516A5" w:rsidR="00AB7DE7" w:rsidRDefault="002F471C">
          <w:pPr>
            <w:pStyle w:val="TDC2"/>
            <w:tabs>
              <w:tab w:val="right" w:leader="dot" w:pos="9962"/>
            </w:tabs>
            <w:rPr>
              <w:rFonts w:eastAsiaTheme="minorEastAsia"/>
              <w:noProof/>
              <w:kern w:val="0"/>
              <w:sz w:val="22"/>
              <w:lang w:eastAsia="es-CO"/>
              <w14:ligatures w14:val="none"/>
            </w:rPr>
          </w:pPr>
          <w:hyperlink w:anchor="_Toc177496327" w:history="1">
            <w:r w:rsidR="00AB7DE7" w:rsidRPr="00B20A7F">
              <w:rPr>
                <w:rStyle w:val="Hipervnculo"/>
                <w:noProof/>
              </w:rPr>
              <w:t>1.3 Segmentación de mercados</w:t>
            </w:r>
            <w:r w:rsidR="00AB7DE7">
              <w:rPr>
                <w:noProof/>
                <w:webHidden/>
              </w:rPr>
              <w:tab/>
            </w:r>
            <w:r w:rsidR="00AB7DE7">
              <w:rPr>
                <w:noProof/>
                <w:webHidden/>
              </w:rPr>
              <w:fldChar w:fldCharType="begin"/>
            </w:r>
            <w:r w:rsidR="00AB7DE7">
              <w:rPr>
                <w:noProof/>
                <w:webHidden/>
              </w:rPr>
              <w:instrText xml:space="preserve"> PAGEREF _Toc177496327 \h </w:instrText>
            </w:r>
            <w:r w:rsidR="00AB7DE7">
              <w:rPr>
                <w:noProof/>
                <w:webHidden/>
              </w:rPr>
            </w:r>
            <w:r w:rsidR="00AB7DE7">
              <w:rPr>
                <w:noProof/>
                <w:webHidden/>
              </w:rPr>
              <w:fldChar w:fldCharType="separate"/>
            </w:r>
            <w:r w:rsidR="008E10EB">
              <w:rPr>
                <w:noProof/>
                <w:webHidden/>
              </w:rPr>
              <w:t>12</w:t>
            </w:r>
            <w:r w:rsidR="00AB7DE7">
              <w:rPr>
                <w:noProof/>
                <w:webHidden/>
              </w:rPr>
              <w:fldChar w:fldCharType="end"/>
            </w:r>
          </w:hyperlink>
        </w:p>
        <w:p w14:paraId="6A01D2F4" w14:textId="4684D165" w:rsidR="00AB7DE7" w:rsidRDefault="002F471C">
          <w:pPr>
            <w:pStyle w:val="TDC1"/>
            <w:tabs>
              <w:tab w:val="left" w:pos="1320"/>
              <w:tab w:val="right" w:leader="dot" w:pos="9962"/>
            </w:tabs>
            <w:rPr>
              <w:rFonts w:eastAsiaTheme="minorEastAsia"/>
              <w:noProof/>
              <w:kern w:val="0"/>
              <w:sz w:val="22"/>
              <w:lang w:eastAsia="es-CO"/>
              <w14:ligatures w14:val="none"/>
            </w:rPr>
          </w:pPr>
          <w:hyperlink w:anchor="_Toc177496328" w:history="1">
            <w:r w:rsidR="00AB7DE7" w:rsidRPr="00B20A7F">
              <w:rPr>
                <w:rStyle w:val="Hipervnculo"/>
                <w:noProof/>
              </w:rPr>
              <w:t>2.</w:t>
            </w:r>
            <w:r w:rsidR="00AB7DE7">
              <w:rPr>
                <w:rFonts w:eastAsiaTheme="minorEastAsia"/>
                <w:noProof/>
                <w:kern w:val="0"/>
                <w:sz w:val="22"/>
                <w:lang w:eastAsia="es-CO"/>
                <w14:ligatures w14:val="none"/>
              </w:rPr>
              <w:tab/>
            </w:r>
            <w:r w:rsidR="00AB7DE7" w:rsidRPr="00B20A7F">
              <w:rPr>
                <w:rStyle w:val="Hipervnculo"/>
                <w:noProof/>
              </w:rPr>
              <w:t>Recopilación de información del cliente</w:t>
            </w:r>
            <w:r w:rsidR="00AB7DE7">
              <w:rPr>
                <w:noProof/>
                <w:webHidden/>
              </w:rPr>
              <w:tab/>
            </w:r>
            <w:r w:rsidR="00AB7DE7">
              <w:rPr>
                <w:noProof/>
                <w:webHidden/>
              </w:rPr>
              <w:fldChar w:fldCharType="begin"/>
            </w:r>
            <w:r w:rsidR="00AB7DE7">
              <w:rPr>
                <w:noProof/>
                <w:webHidden/>
              </w:rPr>
              <w:instrText xml:space="preserve"> PAGEREF _Toc177496328 \h </w:instrText>
            </w:r>
            <w:r w:rsidR="00AB7DE7">
              <w:rPr>
                <w:noProof/>
                <w:webHidden/>
              </w:rPr>
            </w:r>
            <w:r w:rsidR="00AB7DE7">
              <w:rPr>
                <w:noProof/>
                <w:webHidden/>
              </w:rPr>
              <w:fldChar w:fldCharType="separate"/>
            </w:r>
            <w:r w:rsidR="008E10EB">
              <w:rPr>
                <w:noProof/>
                <w:webHidden/>
              </w:rPr>
              <w:t>18</w:t>
            </w:r>
            <w:r w:rsidR="00AB7DE7">
              <w:rPr>
                <w:noProof/>
                <w:webHidden/>
              </w:rPr>
              <w:fldChar w:fldCharType="end"/>
            </w:r>
          </w:hyperlink>
        </w:p>
        <w:p w14:paraId="6306D020" w14:textId="788DA976" w:rsidR="00AB7DE7" w:rsidRDefault="002F471C">
          <w:pPr>
            <w:pStyle w:val="TDC1"/>
            <w:tabs>
              <w:tab w:val="left" w:pos="1320"/>
              <w:tab w:val="right" w:leader="dot" w:pos="9962"/>
            </w:tabs>
            <w:rPr>
              <w:rFonts w:eastAsiaTheme="minorEastAsia"/>
              <w:noProof/>
              <w:kern w:val="0"/>
              <w:sz w:val="22"/>
              <w:lang w:eastAsia="es-CO"/>
              <w14:ligatures w14:val="none"/>
            </w:rPr>
          </w:pPr>
          <w:hyperlink w:anchor="_Toc177496329" w:history="1">
            <w:r w:rsidR="00AB7DE7" w:rsidRPr="00B20A7F">
              <w:rPr>
                <w:rStyle w:val="Hipervnculo"/>
                <w:noProof/>
              </w:rPr>
              <w:t>3.</w:t>
            </w:r>
            <w:r w:rsidR="00AB7DE7">
              <w:rPr>
                <w:rFonts w:eastAsiaTheme="minorEastAsia"/>
                <w:noProof/>
                <w:kern w:val="0"/>
                <w:sz w:val="22"/>
                <w:lang w:eastAsia="es-CO"/>
                <w14:ligatures w14:val="none"/>
              </w:rPr>
              <w:tab/>
            </w:r>
            <w:r w:rsidR="00AB7DE7" w:rsidRPr="00B20A7F">
              <w:rPr>
                <w:rStyle w:val="Hipervnculo"/>
                <w:noProof/>
              </w:rPr>
              <w:t>Importancia de la información en la estrategia comercial</w:t>
            </w:r>
            <w:r w:rsidR="00AB7DE7">
              <w:rPr>
                <w:noProof/>
                <w:webHidden/>
              </w:rPr>
              <w:tab/>
            </w:r>
            <w:r w:rsidR="00AB7DE7">
              <w:rPr>
                <w:noProof/>
                <w:webHidden/>
              </w:rPr>
              <w:fldChar w:fldCharType="begin"/>
            </w:r>
            <w:r w:rsidR="00AB7DE7">
              <w:rPr>
                <w:noProof/>
                <w:webHidden/>
              </w:rPr>
              <w:instrText xml:space="preserve"> PAGEREF _Toc177496329 \h </w:instrText>
            </w:r>
            <w:r w:rsidR="00AB7DE7">
              <w:rPr>
                <w:noProof/>
                <w:webHidden/>
              </w:rPr>
            </w:r>
            <w:r w:rsidR="00AB7DE7">
              <w:rPr>
                <w:noProof/>
                <w:webHidden/>
              </w:rPr>
              <w:fldChar w:fldCharType="separate"/>
            </w:r>
            <w:r w:rsidR="008E10EB">
              <w:rPr>
                <w:noProof/>
                <w:webHidden/>
              </w:rPr>
              <w:t>21</w:t>
            </w:r>
            <w:r w:rsidR="00AB7DE7">
              <w:rPr>
                <w:noProof/>
                <w:webHidden/>
              </w:rPr>
              <w:fldChar w:fldCharType="end"/>
            </w:r>
          </w:hyperlink>
        </w:p>
        <w:p w14:paraId="176B54A3" w14:textId="5653521D" w:rsidR="00AB7DE7" w:rsidRDefault="002F471C">
          <w:pPr>
            <w:pStyle w:val="TDC2"/>
            <w:tabs>
              <w:tab w:val="right" w:leader="dot" w:pos="9962"/>
            </w:tabs>
            <w:rPr>
              <w:rFonts w:eastAsiaTheme="minorEastAsia"/>
              <w:noProof/>
              <w:kern w:val="0"/>
              <w:sz w:val="22"/>
              <w:lang w:eastAsia="es-CO"/>
              <w14:ligatures w14:val="none"/>
            </w:rPr>
          </w:pPr>
          <w:hyperlink w:anchor="_Toc177496330" w:history="1">
            <w:r w:rsidR="00AB7DE7" w:rsidRPr="00B20A7F">
              <w:rPr>
                <w:rStyle w:val="Hipervnculo"/>
                <w:noProof/>
              </w:rPr>
              <w:t>3.1 Análisis de datos para la toma de decisiones</w:t>
            </w:r>
            <w:r w:rsidR="00AB7DE7">
              <w:rPr>
                <w:noProof/>
                <w:webHidden/>
              </w:rPr>
              <w:tab/>
            </w:r>
            <w:r w:rsidR="00AB7DE7">
              <w:rPr>
                <w:noProof/>
                <w:webHidden/>
              </w:rPr>
              <w:fldChar w:fldCharType="begin"/>
            </w:r>
            <w:r w:rsidR="00AB7DE7">
              <w:rPr>
                <w:noProof/>
                <w:webHidden/>
              </w:rPr>
              <w:instrText xml:space="preserve"> PAGEREF _Toc177496330 \h </w:instrText>
            </w:r>
            <w:r w:rsidR="00AB7DE7">
              <w:rPr>
                <w:noProof/>
                <w:webHidden/>
              </w:rPr>
            </w:r>
            <w:r w:rsidR="00AB7DE7">
              <w:rPr>
                <w:noProof/>
                <w:webHidden/>
              </w:rPr>
              <w:fldChar w:fldCharType="separate"/>
            </w:r>
            <w:r w:rsidR="008E10EB">
              <w:rPr>
                <w:noProof/>
                <w:webHidden/>
              </w:rPr>
              <w:t>22</w:t>
            </w:r>
            <w:r w:rsidR="00AB7DE7">
              <w:rPr>
                <w:noProof/>
                <w:webHidden/>
              </w:rPr>
              <w:fldChar w:fldCharType="end"/>
            </w:r>
          </w:hyperlink>
        </w:p>
        <w:p w14:paraId="0B9AB21B" w14:textId="78AA2A4D" w:rsidR="00AB7DE7" w:rsidRDefault="002F471C">
          <w:pPr>
            <w:pStyle w:val="TDC2"/>
            <w:tabs>
              <w:tab w:val="right" w:leader="dot" w:pos="9962"/>
            </w:tabs>
            <w:rPr>
              <w:rFonts w:eastAsiaTheme="minorEastAsia"/>
              <w:noProof/>
              <w:kern w:val="0"/>
              <w:sz w:val="22"/>
              <w:lang w:eastAsia="es-CO"/>
              <w14:ligatures w14:val="none"/>
            </w:rPr>
          </w:pPr>
          <w:hyperlink w:anchor="_Toc177496331" w:history="1">
            <w:r w:rsidR="00AB7DE7" w:rsidRPr="00B20A7F">
              <w:rPr>
                <w:rStyle w:val="Hipervnculo"/>
                <w:noProof/>
              </w:rPr>
              <w:t>3.2 Personalización de la oferta comercial</w:t>
            </w:r>
            <w:r w:rsidR="00AB7DE7">
              <w:rPr>
                <w:noProof/>
                <w:webHidden/>
              </w:rPr>
              <w:tab/>
            </w:r>
            <w:r w:rsidR="00AB7DE7">
              <w:rPr>
                <w:noProof/>
                <w:webHidden/>
              </w:rPr>
              <w:fldChar w:fldCharType="begin"/>
            </w:r>
            <w:r w:rsidR="00AB7DE7">
              <w:rPr>
                <w:noProof/>
                <w:webHidden/>
              </w:rPr>
              <w:instrText xml:space="preserve"> PAGEREF _Toc177496331 \h </w:instrText>
            </w:r>
            <w:r w:rsidR="00AB7DE7">
              <w:rPr>
                <w:noProof/>
                <w:webHidden/>
              </w:rPr>
            </w:r>
            <w:r w:rsidR="00AB7DE7">
              <w:rPr>
                <w:noProof/>
                <w:webHidden/>
              </w:rPr>
              <w:fldChar w:fldCharType="separate"/>
            </w:r>
            <w:r w:rsidR="008E10EB">
              <w:rPr>
                <w:noProof/>
                <w:webHidden/>
              </w:rPr>
              <w:t>23</w:t>
            </w:r>
            <w:r w:rsidR="00AB7DE7">
              <w:rPr>
                <w:noProof/>
                <w:webHidden/>
              </w:rPr>
              <w:fldChar w:fldCharType="end"/>
            </w:r>
          </w:hyperlink>
        </w:p>
        <w:p w14:paraId="48AF74D3" w14:textId="49480C6D" w:rsidR="00AB7DE7" w:rsidRDefault="002F471C">
          <w:pPr>
            <w:pStyle w:val="TDC2"/>
            <w:tabs>
              <w:tab w:val="right" w:leader="dot" w:pos="9962"/>
            </w:tabs>
            <w:rPr>
              <w:rFonts w:eastAsiaTheme="minorEastAsia"/>
              <w:noProof/>
              <w:kern w:val="0"/>
              <w:sz w:val="22"/>
              <w:lang w:eastAsia="es-CO"/>
              <w14:ligatures w14:val="none"/>
            </w:rPr>
          </w:pPr>
          <w:hyperlink w:anchor="_Toc177496332" w:history="1">
            <w:r w:rsidR="00AB7DE7" w:rsidRPr="00B20A7F">
              <w:rPr>
                <w:rStyle w:val="Hipervnculo"/>
                <w:noProof/>
              </w:rPr>
              <w:t>3.3 Estrategias de fidelización basadas en el conocimiento del cliente</w:t>
            </w:r>
            <w:r w:rsidR="00AB7DE7">
              <w:rPr>
                <w:noProof/>
                <w:webHidden/>
              </w:rPr>
              <w:tab/>
            </w:r>
            <w:r w:rsidR="00AB7DE7">
              <w:rPr>
                <w:noProof/>
                <w:webHidden/>
              </w:rPr>
              <w:fldChar w:fldCharType="begin"/>
            </w:r>
            <w:r w:rsidR="00AB7DE7">
              <w:rPr>
                <w:noProof/>
                <w:webHidden/>
              </w:rPr>
              <w:instrText xml:space="preserve"> PAGEREF _Toc177496332 \h </w:instrText>
            </w:r>
            <w:r w:rsidR="00AB7DE7">
              <w:rPr>
                <w:noProof/>
                <w:webHidden/>
              </w:rPr>
            </w:r>
            <w:r w:rsidR="00AB7DE7">
              <w:rPr>
                <w:noProof/>
                <w:webHidden/>
              </w:rPr>
              <w:fldChar w:fldCharType="separate"/>
            </w:r>
            <w:r w:rsidR="008E10EB">
              <w:rPr>
                <w:noProof/>
                <w:webHidden/>
              </w:rPr>
              <w:t>23</w:t>
            </w:r>
            <w:r w:rsidR="00AB7DE7">
              <w:rPr>
                <w:noProof/>
                <w:webHidden/>
              </w:rPr>
              <w:fldChar w:fldCharType="end"/>
            </w:r>
          </w:hyperlink>
        </w:p>
        <w:p w14:paraId="0E219347" w14:textId="784477AD" w:rsidR="00AB7DE7" w:rsidRDefault="002F471C">
          <w:pPr>
            <w:pStyle w:val="TDC1"/>
            <w:tabs>
              <w:tab w:val="left" w:pos="1320"/>
              <w:tab w:val="right" w:leader="dot" w:pos="9962"/>
            </w:tabs>
            <w:rPr>
              <w:rFonts w:eastAsiaTheme="minorEastAsia"/>
              <w:noProof/>
              <w:kern w:val="0"/>
              <w:sz w:val="22"/>
              <w:lang w:eastAsia="es-CO"/>
              <w14:ligatures w14:val="none"/>
            </w:rPr>
          </w:pPr>
          <w:hyperlink w:anchor="_Toc177496333" w:history="1">
            <w:r w:rsidR="00AB7DE7" w:rsidRPr="00B20A7F">
              <w:rPr>
                <w:rStyle w:val="Hipervnculo"/>
                <w:noProof/>
              </w:rPr>
              <w:t>4.</w:t>
            </w:r>
            <w:r w:rsidR="00AB7DE7">
              <w:rPr>
                <w:rFonts w:eastAsiaTheme="minorEastAsia"/>
                <w:noProof/>
                <w:kern w:val="0"/>
                <w:sz w:val="22"/>
                <w:lang w:eastAsia="es-CO"/>
                <w14:ligatures w14:val="none"/>
              </w:rPr>
              <w:tab/>
            </w:r>
            <w:r w:rsidR="00AB7DE7" w:rsidRPr="00B20A7F">
              <w:rPr>
                <w:rStyle w:val="Hipervnculo"/>
                <w:noProof/>
              </w:rPr>
              <w:t>Regulaciones y normativas sobre la información del cliente</w:t>
            </w:r>
            <w:r w:rsidR="00AB7DE7">
              <w:rPr>
                <w:noProof/>
                <w:webHidden/>
              </w:rPr>
              <w:tab/>
            </w:r>
            <w:r w:rsidR="00AB7DE7">
              <w:rPr>
                <w:noProof/>
                <w:webHidden/>
              </w:rPr>
              <w:fldChar w:fldCharType="begin"/>
            </w:r>
            <w:r w:rsidR="00AB7DE7">
              <w:rPr>
                <w:noProof/>
                <w:webHidden/>
              </w:rPr>
              <w:instrText xml:space="preserve"> PAGEREF _Toc177496333 \h </w:instrText>
            </w:r>
            <w:r w:rsidR="00AB7DE7">
              <w:rPr>
                <w:noProof/>
                <w:webHidden/>
              </w:rPr>
            </w:r>
            <w:r w:rsidR="00AB7DE7">
              <w:rPr>
                <w:noProof/>
                <w:webHidden/>
              </w:rPr>
              <w:fldChar w:fldCharType="separate"/>
            </w:r>
            <w:r w:rsidR="008E10EB">
              <w:rPr>
                <w:noProof/>
                <w:webHidden/>
              </w:rPr>
              <w:t>25</w:t>
            </w:r>
            <w:r w:rsidR="00AB7DE7">
              <w:rPr>
                <w:noProof/>
                <w:webHidden/>
              </w:rPr>
              <w:fldChar w:fldCharType="end"/>
            </w:r>
          </w:hyperlink>
        </w:p>
        <w:p w14:paraId="391BCF5A" w14:textId="7FA7675E" w:rsidR="00AB7DE7" w:rsidRDefault="002F471C">
          <w:pPr>
            <w:pStyle w:val="TDC2"/>
            <w:tabs>
              <w:tab w:val="right" w:leader="dot" w:pos="9962"/>
            </w:tabs>
            <w:rPr>
              <w:rFonts w:eastAsiaTheme="minorEastAsia"/>
              <w:noProof/>
              <w:kern w:val="0"/>
              <w:sz w:val="22"/>
              <w:lang w:eastAsia="es-CO"/>
              <w14:ligatures w14:val="none"/>
            </w:rPr>
          </w:pPr>
          <w:hyperlink w:anchor="_Toc177496334" w:history="1">
            <w:r w:rsidR="00AB7DE7" w:rsidRPr="00B20A7F">
              <w:rPr>
                <w:rStyle w:val="Hipervnculo"/>
                <w:noProof/>
              </w:rPr>
              <w:t>4.1 Protección de datos personales</w:t>
            </w:r>
            <w:r w:rsidR="00AB7DE7">
              <w:rPr>
                <w:noProof/>
                <w:webHidden/>
              </w:rPr>
              <w:tab/>
            </w:r>
            <w:r w:rsidR="00AB7DE7">
              <w:rPr>
                <w:noProof/>
                <w:webHidden/>
              </w:rPr>
              <w:fldChar w:fldCharType="begin"/>
            </w:r>
            <w:r w:rsidR="00AB7DE7">
              <w:rPr>
                <w:noProof/>
                <w:webHidden/>
              </w:rPr>
              <w:instrText xml:space="preserve"> PAGEREF _Toc177496334 \h </w:instrText>
            </w:r>
            <w:r w:rsidR="00AB7DE7">
              <w:rPr>
                <w:noProof/>
                <w:webHidden/>
              </w:rPr>
            </w:r>
            <w:r w:rsidR="00AB7DE7">
              <w:rPr>
                <w:noProof/>
                <w:webHidden/>
              </w:rPr>
              <w:fldChar w:fldCharType="separate"/>
            </w:r>
            <w:r w:rsidR="008E10EB">
              <w:rPr>
                <w:noProof/>
                <w:webHidden/>
              </w:rPr>
              <w:t>25</w:t>
            </w:r>
            <w:r w:rsidR="00AB7DE7">
              <w:rPr>
                <w:noProof/>
                <w:webHidden/>
              </w:rPr>
              <w:fldChar w:fldCharType="end"/>
            </w:r>
          </w:hyperlink>
        </w:p>
        <w:p w14:paraId="7AEE9140" w14:textId="20E74B84" w:rsidR="00AB7DE7" w:rsidRDefault="002F471C">
          <w:pPr>
            <w:pStyle w:val="TDC2"/>
            <w:tabs>
              <w:tab w:val="right" w:leader="dot" w:pos="9962"/>
            </w:tabs>
            <w:rPr>
              <w:rFonts w:eastAsiaTheme="minorEastAsia"/>
              <w:noProof/>
              <w:kern w:val="0"/>
              <w:sz w:val="22"/>
              <w:lang w:eastAsia="es-CO"/>
              <w14:ligatures w14:val="none"/>
            </w:rPr>
          </w:pPr>
          <w:hyperlink w:anchor="_Toc177496335" w:history="1">
            <w:r w:rsidR="00AB7DE7" w:rsidRPr="00B20A7F">
              <w:rPr>
                <w:rStyle w:val="Hipervnculo"/>
                <w:noProof/>
              </w:rPr>
              <w:t>4.2 Consentimiento y transparencia en la recopilación de datos</w:t>
            </w:r>
            <w:r w:rsidR="00AB7DE7">
              <w:rPr>
                <w:noProof/>
                <w:webHidden/>
              </w:rPr>
              <w:tab/>
            </w:r>
            <w:r w:rsidR="00AB7DE7">
              <w:rPr>
                <w:noProof/>
                <w:webHidden/>
              </w:rPr>
              <w:fldChar w:fldCharType="begin"/>
            </w:r>
            <w:r w:rsidR="00AB7DE7">
              <w:rPr>
                <w:noProof/>
                <w:webHidden/>
              </w:rPr>
              <w:instrText xml:space="preserve"> PAGEREF _Toc177496335 \h </w:instrText>
            </w:r>
            <w:r w:rsidR="00AB7DE7">
              <w:rPr>
                <w:noProof/>
                <w:webHidden/>
              </w:rPr>
            </w:r>
            <w:r w:rsidR="00AB7DE7">
              <w:rPr>
                <w:noProof/>
                <w:webHidden/>
              </w:rPr>
              <w:fldChar w:fldCharType="separate"/>
            </w:r>
            <w:r w:rsidR="008E10EB">
              <w:rPr>
                <w:noProof/>
                <w:webHidden/>
              </w:rPr>
              <w:t>27</w:t>
            </w:r>
            <w:r w:rsidR="00AB7DE7">
              <w:rPr>
                <w:noProof/>
                <w:webHidden/>
              </w:rPr>
              <w:fldChar w:fldCharType="end"/>
            </w:r>
          </w:hyperlink>
        </w:p>
        <w:p w14:paraId="2D47311F" w14:textId="59CDC9F6" w:rsidR="00AB7DE7" w:rsidRDefault="002F471C">
          <w:pPr>
            <w:pStyle w:val="TDC2"/>
            <w:tabs>
              <w:tab w:val="right" w:leader="dot" w:pos="9962"/>
            </w:tabs>
            <w:rPr>
              <w:rFonts w:eastAsiaTheme="minorEastAsia"/>
              <w:noProof/>
              <w:kern w:val="0"/>
              <w:sz w:val="22"/>
              <w:lang w:eastAsia="es-CO"/>
              <w14:ligatures w14:val="none"/>
            </w:rPr>
          </w:pPr>
          <w:hyperlink w:anchor="_Toc177496336" w:history="1">
            <w:r w:rsidR="00AB7DE7" w:rsidRPr="00B20A7F">
              <w:rPr>
                <w:rStyle w:val="Hipervnculo"/>
                <w:noProof/>
              </w:rPr>
              <w:t>4.3 Responsabilidades legales de las empresas en el manejo de información</w:t>
            </w:r>
            <w:r w:rsidR="00AB7DE7">
              <w:rPr>
                <w:noProof/>
                <w:webHidden/>
              </w:rPr>
              <w:tab/>
            </w:r>
            <w:r w:rsidR="00AB7DE7">
              <w:rPr>
                <w:noProof/>
                <w:webHidden/>
              </w:rPr>
              <w:fldChar w:fldCharType="begin"/>
            </w:r>
            <w:r w:rsidR="00AB7DE7">
              <w:rPr>
                <w:noProof/>
                <w:webHidden/>
              </w:rPr>
              <w:instrText xml:space="preserve"> PAGEREF _Toc177496336 \h </w:instrText>
            </w:r>
            <w:r w:rsidR="00AB7DE7">
              <w:rPr>
                <w:noProof/>
                <w:webHidden/>
              </w:rPr>
            </w:r>
            <w:r w:rsidR="00AB7DE7">
              <w:rPr>
                <w:noProof/>
                <w:webHidden/>
              </w:rPr>
              <w:fldChar w:fldCharType="separate"/>
            </w:r>
            <w:r w:rsidR="008E10EB">
              <w:rPr>
                <w:noProof/>
                <w:webHidden/>
              </w:rPr>
              <w:t>28</w:t>
            </w:r>
            <w:r w:rsidR="00AB7DE7">
              <w:rPr>
                <w:noProof/>
                <w:webHidden/>
              </w:rPr>
              <w:fldChar w:fldCharType="end"/>
            </w:r>
          </w:hyperlink>
        </w:p>
        <w:p w14:paraId="1F344941" w14:textId="469ED3E6" w:rsidR="00AB7DE7" w:rsidRDefault="002F471C">
          <w:pPr>
            <w:pStyle w:val="TDC1"/>
            <w:tabs>
              <w:tab w:val="left" w:pos="1320"/>
              <w:tab w:val="right" w:leader="dot" w:pos="9962"/>
            </w:tabs>
            <w:rPr>
              <w:rFonts w:eastAsiaTheme="minorEastAsia"/>
              <w:noProof/>
              <w:kern w:val="0"/>
              <w:sz w:val="22"/>
              <w:lang w:eastAsia="es-CO"/>
              <w14:ligatures w14:val="none"/>
            </w:rPr>
          </w:pPr>
          <w:hyperlink w:anchor="_Toc177496337" w:history="1">
            <w:r w:rsidR="00AB7DE7" w:rsidRPr="00B20A7F">
              <w:rPr>
                <w:rStyle w:val="Hipervnculo"/>
                <w:noProof/>
              </w:rPr>
              <w:t>5.</w:t>
            </w:r>
            <w:r w:rsidR="00AB7DE7">
              <w:rPr>
                <w:rFonts w:eastAsiaTheme="minorEastAsia"/>
                <w:noProof/>
                <w:kern w:val="0"/>
                <w:sz w:val="22"/>
                <w:lang w:eastAsia="es-CO"/>
                <w14:ligatures w14:val="none"/>
              </w:rPr>
              <w:tab/>
            </w:r>
            <w:r w:rsidR="00AB7DE7" w:rsidRPr="00B20A7F">
              <w:rPr>
                <w:rStyle w:val="Hipervnculo"/>
                <w:noProof/>
              </w:rPr>
              <w:t>Portafolio de productos y servicios</w:t>
            </w:r>
            <w:r w:rsidR="00AB7DE7">
              <w:rPr>
                <w:noProof/>
                <w:webHidden/>
              </w:rPr>
              <w:tab/>
            </w:r>
            <w:r w:rsidR="00AB7DE7">
              <w:rPr>
                <w:noProof/>
                <w:webHidden/>
              </w:rPr>
              <w:fldChar w:fldCharType="begin"/>
            </w:r>
            <w:r w:rsidR="00AB7DE7">
              <w:rPr>
                <w:noProof/>
                <w:webHidden/>
              </w:rPr>
              <w:instrText xml:space="preserve"> PAGEREF _Toc177496337 \h </w:instrText>
            </w:r>
            <w:r w:rsidR="00AB7DE7">
              <w:rPr>
                <w:noProof/>
                <w:webHidden/>
              </w:rPr>
            </w:r>
            <w:r w:rsidR="00AB7DE7">
              <w:rPr>
                <w:noProof/>
                <w:webHidden/>
              </w:rPr>
              <w:fldChar w:fldCharType="separate"/>
            </w:r>
            <w:r w:rsidR="008E10EB">
              <w:rPr>
                <w:noProof/>
                <w:webHidden/>
              </w:rPr>
              <w:t>30</w:t>
            </w:r>
            <w:r w:rsidR="00AB7DE7">
              <w:rPr>
                <w:noProof/>
                <w:webHidden/>
              </w:rPr>
              <w:fldChar w:fldCharType="end"/>
            </w:r>
          </w:hyperlink>
        </w:p>
        <w:p w14:paraId="33EB1808" w14:textId="2023CB04" w:rsidR="00AB7DE7" w:rsidRDefault="002F471C">
          <w:pPr>
            <w:pStyle w:val="TDC2"/>
            <w:tabs>
              <w:tab w:val="right" w:leader="dot" w:pos="9962"/>
            </w:tabs>
            <w:rPr>
              <w:rFonts w:eastAsiaTheme="minorEastAsia"/>
              <w:noProof/>
              <w:kern w:val="0"/>
              <w:sz w:val="22"/>
              <w:lang w:eastAsia="es-CO"/>
              <w14:ligatures w14:val="none"/>
            </w:rPr>
          </w:pPr>
          <w:hyperlink w:anchor="_Toc177496338" w:history="1">
            <w:r w:rsidR="00AB7DE7" w:rsidRPr="00B20A7F">
              <w:rPr>
                <w:rStyle w:val="Hipervnculo"/>
                <w:noProof/>
              </w:rPr>
              <w:t>5.1 Componentes principales del portafolio de productos y servicios</w:t>
            </w:r>
            <w:r w:rsidR="00AB7DE7">
              <w:rPr>
                <w:noProof/>
                <w:webHidden/>
              </w:rPr>
              <w:tab/>
            </w:r>
            <w:r w:rsidR="00AB7DE7">
              <w:rPr>
                <w:noProof/>
                <w:webHidden/>
              </w:rPr>
              <w:fldChar w:fldCharType="begin"/>
            </w:r>
            <w:r w:rsidR="00AB7DE7">
              <w:rPr>
                <w:noProof/>
                <w:webHidden/>
              </w:rPr>
              <w:instrText xml:space="preserve"> PAGEREF _Toc177496338 \h </w:instrText>
            </w:r>
            <w:r w:rsidR="00AB7DE7">
              <w:rPr>
                <w:noProof/>
                <w:webHidden/>
              </w:rPr>
            </w:r>
            <w:r w:rsidR="00AB7DE7">
              <w:rPr>
                <w:noProof/>
                <w:webHidden/>
              </w:rPr>
              <w:fldChar w:fldCharType="separate"/>
            </w:r>
            <w:r w:rsidR="008E10EB">
              <w:rPr>
                <w:noProof/>
                <w:webHidden/>
              </w:rPr>
              <w:t>34</w:t>
            </w:r>
            <w:r w:rsidR="00AB7DE7">
              <w:rPr>
                <w:noProof/>
                <w:webHidden/>
              </w:rPr>
              <w:fldChar w:fldCharType="end"/>
            </w:r>
          </w:hyperlink>
        </w:p>
        <w:p w14:paraId="5D05C771" w14:textId="08D8BD85" w:rsidR="00AB7DE7" w:rsidRDefault="002F471C">
          <w:pPr>
            <w:pStyle w:val="TDC2"/>
            <w:tabs>
              <w:tab w:val="right" w:leader="dot" w:pos="9962"/>
            </w:tabs>
            <w:rPr>
              <w:rFonts w:eastAsiaTheme="minorEastAsia"/>
              <w:noProof/>
              <w:kern w:val="0"/>
              <w:sz w:val="22"/>
              <w:lang w:eastAsia="es-CO"/>
              <w14:ligatures w14:val="none"/>
            </w:rPr>
          </w:pPr>
          <w:hyperlink w:anchor="_Toc177496339" w:history="1">
            <w:r w:rsidR="00AB7DE7" w:rsidRPr="00B20A7F">
              <w:rPr>
                <w:rStyle w:val="Hipervnculo"/>
                <w:noProof/>
              </w:rPr>
              <w:t>5.2 Ciclo de vida del producto</w:t>
            </w:r>
            <w:r w:rsidR="00AB7DE7">
              <w:rPr>
                <w:noProof/>
                <w:webHidden/>
              </w:rPr>
              <w:tab/>
            </w:r>
            <w:r w:rsidR="00AB7DE7">
              <w:rPr>
                <w:noProof/>
                <w:webHidden/>
              </w:rPr>
              <w:fldChar w:fldCharType="begin"/>
            </w:r>
            <w:r w:rsidR="00AB7DE7">
              <w:rPr>
                <w:noProof/>
                <w:webHidden/>
              </w:rPr>
              <w:instrText xml:space="preserve"> PAGEREF _Toc177496339 \h </w:instrText>
            </w:r>
            <w:r w:rsidR="00AB7DE7">
              <w:rPr>
                <w:noProof/>
                <w:webHidden/>
              </w:rPr>
            </w:r>
            <w:r w:rsidR="00AB7DE7">
              <w:rPr>
                <w:noProof/>
                <w:webHidden/>
              </w:rPr>
              <w:fldChar w:fldCharType="separate"/>
            </w:r>
            <w:r w:rsidR="008E10EB">
              <w:rPr>
                <w:noProof/>
                <w:webHidden/>
              </w:rPr>
              <w:t>36</w:t>
            </w:r>
            <w:r w:rsidR="00AB7DE7">
              <w:rPr>
                <w:noProof/>
                <w:webHidden/>
              </w:rPr>
              <w:fldChar w:fldCharType="end"/>
            </w:r>
          </w:hyperlink>
        </w:p>
        <w:p w14:paraId="41C12067" w14:textId="48DD25AF" w:rsidR="00AB7DE7" w:rsidRDefault="002F471C">
          <w:pPr>
            <w:pStyle w:val="TDC2"/>
            <w:tabs>
              <w:tab w:val="right" w:leader="dot" w:pos="9962"/>
            </w:tabs>
            <w:rPr>
              <w:rFonts w:eastAsiaTheme="minorEastAsia"/>
              <w:noProof/>
              <w:kern w:val="0"/>
              <w:sz w:val="22"/>
              <w:lang w:eastAsia="es-CO"/>
              <w14:ligatures w14:val="none"/>
            </w:rPr>
          </w:pPr>
          <w:hyperlink w:anchor="_Toc177496340" w:history="1">
            <w:r w:rsidR="00AB7DE7" w:rsidRPr="00B20A7F">
              <w:rPr>
                <w:rStyle w:val="Hipervnculo"/>
                <w:noProof/>
              </w:rPr>
              <w:t>5.3 Gestión del portafolio de productos y servicios</w:t>
            </w:r>
            <w:r w:rsidR="00AB7DE7">
              <w:rPr>
                <w:noProof/>
                <w:webHidden/>
              </w:rPr>
              <w:tab/>
            </w:r>
            <w:r w:rsidR="00AB7DE7">
              <w:rPr>
                <w:noProof/>
                <w:webHidden/>
              </w:rPr>
              <w:fldChar w:fldCharType="begin"/>
            </w:r>
            <w:r w:rsidR="00AB7DE7">
              <w:rPr>
                <w:noProof/>
                <w:webHidden/>
              </w:rPr>
              <w:instrText xml:space="preserve"> PAGEREF _Toc177496340 \h </w:instrText>
            </w:r>
            <w:r w:rsidR="00AB7DE7">
              <w:rPr>
                <w:noProof/>
                <w:webHidden/>
              </w:rPr>
            </w:r>
            <w:r w:rsidR="00AB7DE7">
              <w:rPr>
                <w:noProof/>
                <w:webHidden/>
              </w:rPr>
              <w:fldChar w:fldCharType="separate"/>
            </w:r>
            <w:r w:rsidR="008E10EB">
              <w:rPr>
                <w:noProof/>
                <w:webHidden/>
              </w:rPr>
              <w:t>42</w:t>
            </w:r>
            <w:r w:rsidR="00AB7DE7">
              <w:rPr>
                <w:noProof/>
                <w:webHidden/>
              </w:rPr>
              <w:fldChar w:fldCharType="end"/>
            </w:r>
          </w:hyperlink>
        </w:p>
        <w:p w14:paraId="2904EDE7" w14:textId="57DA81C9" w:rsidR="00AB7DE7" w:rsidRDefault="002F471C">
          <w:pPr>
            <w:pStyle w:val="TDC1"/>
            <w:tabs>
              <w:tab w:val="left" w:pos="1320"/>
              <w:tab w:val="right" w:leader="dot" w:pos="9962"/>
            </w:tabs>
            <w:rPr>
              <w:rFonts w:eastAsiaTheme="minorEastAsia"/>
              <w:noProof/>
              <w:kern w:val="0"/>
              <w:sz w:val="22"/>
              <w:lang w:eastAsia="es-CO"/>
              <w14:ligatures w14:val="none"/>
            </w:rPr>
          </w:pPr>
          <w:hyperlink w:anchor="_Toc177496341" w:history="1">
            <w:r w:rsidR="00AB7DE7" w:rsidRPr="00B20A7F">
              <w:rPr>
                <w:rStyle w:val="Hipervnculo"/>
                <w:noProof/>
              </w:rPr>
              <w:t>6.</w:t>
            </w:r>
            <w:r w:rsidR="00AB7DE7">
              <w:rPr>
                <w:rFonts w:eastAsiaTheme="minorEastAsia"/>
                <w:noProof/>
                <w:kern w:val="0"/>
                <w:sz w:val="22"/>
                <w:lang w:eastAsia="es-CO"/>
                <w14:ligatures w14:val="none"/>
              </w:rPr>
              <w:tab/>
            </w:r>
            <w:r w:rsidR="00AB7DE7" w:rsidRPr="00B20A7F">
              <w:rPr>
                <w:rStyle w:val="Hipervnculo"/>
                <w:noProof/>
              </w:rPr>
              <w:t>Servicios de las entidades financieras en Colombia</w:t>
            </w:r>
            <w:r w:rsidR="00AB7DE7">
              <w:rPr>
                <w:noProof/>
                <w:webHidden/>
              </w:rPr>
              <w:tab/>
            </w:r>
            <w:r w:rsidR="00AB7DE7">
              <w:rPr>
                <w:noProof/>
                <w:webHidden/>
              </w:rPr>
              <w:fldChar w:fldCharType="begin"/>
            </w:r>
            <w:r w:rsidR="00AB7DE7">
              <w:rPr>
                <w:noProof/>
                <w:webHidden/>
              </w:rPr>
              <w:instrText xml:space="preserve"> PAGEREF _Toc177496341 \h </w:instrText>
            </w:r>
            <w:r w:rsidR="00AB7DE7">
              <w:rPr>
                <w:noProof/>
                <w:webHidden/>
              </w:rPr>
            </w:r>
            <w:r w:rsidR="00AB7DE7">
              <w:rPr>
                <w:noProof/>
                <w:webHidden/>
              </w:rPr>
              <w:fldChar w:fldCharType="separate"/>
            </w:r>
            <w:r w:rsidR="008E10EB">
              <w:rPr>
                <w:noProof/>
                <w:webHidden/>
              </w:rPr>
              <w:t>48</w:t>
            </w:r>
            <w:r w:rsidR="00AB7DE7">
              <w:rPr>
                <w:noProof/>
                <w:webHidden/>
              </w:rPr>
              <w:fldChar w:fldCharType="end"/>
            </w:r>
          </w:hyperlink>
        </w:p>
        <w:p w14:paraId="3D2792A1" w14:textId="66E19985" w:rsidR="00AB7DE7" w:rsidRDefault="002F471C">
          <w:pPr>
            <w:pStyle w:val="TDC1"/>
            <w:tabs>
              <w:tab w:val="left" w:pos="1320"/>
              <w:tab w:val="right" w:leader="dot" w:pos="9962"/>
            </w:tabs>
            <w:rPr>
              <w:rFonts w:eastAsiaTheme="minorEastAsia"/>
              <w:noProof/>
              <w:kern w:val="0"/>
              <w:sz w:val="22"/>
              <w:lang w:eastAsia="es-CO"/>
              <w14:ligatures w14:val="none"/>
            </w:rPr>
          </w:pPr>
          <w:hyperlink w:anchor="_Toc177496342" w:history="1">
            <w:r w:rsidR="00AB7DE7" w:rsidRPr="00B20A7F">
              <w:rPr>
                <w:rStyle w:val="Hipervnculo"/>
                <w:noProof/>
              </w:rPr>
              <w:t>7.</w:t>
            </w:r>
            <w:r w:rsidR="00AB7DE7">
              <w:rPr>
                <w:rFonts w:eastAsiaTheme="minorEastAsia"/>
                <w:noProof/>
                <w:kern w:val="0"/>
                <w:sz w:val="22"/>
                <w:lang w:eastAsia="es-CO"/>
                <w14:ligatures w14:val="none"/>
              </w:rPr>
              <w:tab/>
            </w:r>
            <w:r w:rsidR="00AB7DE7" w:rsidRPr="00B20A7F">
              <w:rPr>
                <w:rStyle w:val="Hipervnculo"/>
                <w:noProof/>
              </w:rPr>
              <w:t>Portafolio de servicios financieros</w:t>
            </w:r>
            <w:r w:rsidR="00AB7DE7">
              <w:rPr>
                <w:noProof/>
                <w:webHidden/>
              </w:rPr>
              <w:tab/>
            </w:r>
            <w:r w:rsidR="00AB7DE7">
              <w:rPr>
                <w:noProof/>
                <w:webHidden/>
              </w:rPr>
              <w:fldChar w:fldCharType="begin"/>
            </w:r>
            <w:r w:rsidR="00AB7DE7">
              <w:rPr>
                <w:noProof/>
                <w:webHidden/>
              </w:rPr>
              <w:instrText xml:space="preserve"> PAGEREF _Toc177496342 \h </w:instrText>
            </w:r>
            <w:r w:rsidR="00AB7DE7">
              <w:rPr>
                <w:noProof/>
                <w:webHidden/>
              </w:rPr>
            </w:r>
            <w:r w:rsidR="00AB7DE7">
              <w:rPr>
                <w:noProof/>
                <w:webHidden/>
              </w:rPr>
              <w:fldChar w:fldCharType="separate"/>
            </w:r>
            <w:r w:rsidR="008E10EB">
              <w:rPr>
                <w:noProof/>
                <w:webHidden/>
              </w:rPr>
              <w:t>51</w:t>
            </w:r>
            <w:r w:rsidR="00AB7DE7">
              <w:rPr>
                <w:noProof/>
                <w:webHidden/>
              </w:rPr>
              <w:fldChar w:fldCharType="end"/>
            </w:r>
          </w:hyperlink>
        </w:p>
        <w:p w14:paraId="323110EB" w14:textId="546D6367" w:rsidR="00AB7DE7" w:rsidRDefault="002F471C">
          <w:pPr>
            <w:pStyle w:val="TDC1"/>
            <w:tabs>
              <w:tab w:val="right" w:leader="dot" w:pos="9962"/>
            </w:tabs>
            <w:rPr>
              <w:rFonts w:eastAsiaTheme="minorEastAsia"/>
              <w:noProof/>
              <w:kern w:val="0"/>
              <w:sz w:val="22"/>
              <w:lang w:eastAsia="es-CO"/>
              <w14:ligatures w14:val="none"/>
            </w:rPr>
          </w:pPr>
          <w:hyperlink w:anchor="_Toc177496343" w:history="1">
            <w:r w:rsidR="00AB7DE7" w:rsidRPr="00B20A7F">
              <w:rPr>
                <w:rStyle w:val="Hipervnculo"/>
                <w:noProof/>
              </w:rPr>
              <w:t>Síntesis</w:t>
            </w:r>
            <w:r w:rsidR="00AB7DE7">
              <w:rPr>
                <w:noProof/>
                <w:webHidden/>
              </w:rPr>
              <w:tab/>
            </w:r>
            <w:r w:rsidR="00AB7DE7">
              <w:rPr>
                <w:noProof/>
                <w:webHidden/>
              </w:rPr>
              <w:fldChar w:fldCharType="begin"/>
            </w:r>
            <w:r w:rsidR="00AB7DE7">
              <w:rPr>
                <w:noProof/>
                <w:webHidden/>
              </w:rPr>
              <w:instrText xml:space="preserve"> PAGEREF _Toc177496343 \h </w:instrText>
            </w:r>
            <w:r w:rsidR="00AB7DE7">
              <w:rPr>
                <w:noProof/>
                <w:webHidden/>
              </w:rPr>
            </w:r>
            <w:r w:rsidR="00AB7DE7">
              <w:rPr>
                <w:noProof/>
                <w:webHidden/>
              </w:rPr>
              <w:fldChar w:fldCharType="separate"/>
            </w:r>
            <w:r w:rsidR="008E10EB">
              <w:rPr>
                <w:noProof/>
                <w:webHidden/>
              </w:rPr>
              <w:t>59</w:t>
            </w:r>
            <w:r w:rsidR="00AB7DE7">
              <w:rPr>
                <w:noProof/>
                <w:webHidden/>
              </w:rPr>
              <w:fldChar w:fldCharType="end"/>
            </w:r>
          </w:hyperlink>
        </w:p>
        <w:p w14:paraId="1F62C677" w14:textId="11ED617A" w:rsidR="00AB7DE7" w:rsidRDefault="002F471C">
          <w:pPr>
            <w:pStyle w:val="TDC1"/>
            <w:tabs>
              <w:tab w:val="right" w:leader="dot" w:pos="9962"/>
            </w:tabs>
            <w:rPr>
              <w:rFonts w:eastAsiaTheme="minorEastAsia"/>
              <w:noProof/>
              <w:kern w:val="0"/>
              <w:sz w:val="22"/>
              <w:lang w:eastAsia="es-CO"/>
              <w14:ligatures w14:val="none"/>
            </w:rPr>
          </w:pPr>
          <w:hyperlink w:anchor="_Toc177496344" w:history="1">
            <w:r w:rsidR="00AB7DE7" w:rsidRPr="00B20A7F">
              <w:rPr>
                <w:rStyle w:val="Hipervnculo"/>
                <w:noProof/>
              </w:rPr>
              <w:t>Material complementario</w:t>
            </w:r>
            <w:r w:rsidR="00AB7DE7">
              <w:rPr>
                <w:noProof/>
                <w:webHidden/>
              </w:rPr>
              <w:tab/>
            </w:r>
            <w:r w:rsidR="00AB7DE7">
              <w:rPr>
                <w:noProof/>
                <w:webHidden/>
              </w:rPr>
              <w:fldChar w:fldCharType="begin"/>
            </w:r>
            <w:r w:rsidR="00AB7DE7">
              <w:rPr>
                <w:noProof/>
                <w:webHidden/>
              </w:rPr>
              <w:instrText xml:space="preserve"> PAGEREF _Toc177496344 \h </w:instrText>
            </w:r>
            <w:r w:rsidR="00AB7DE7">
              <w:rPr>
                <w:noProof/>
                <w:webHidden/>
              </w:rPr>
            </w:r>
            <w:r w:rsidR="00AB7DE7">
              <w:rPr>
                <w:noProof/>
                <w:webHidden/>
              </w:rPr>
              <w:fldChar w:fldCharType="separate"/>
            </w:r>
            <w:r w:rsidR="008E10EB">
              <w:rPr>
                <w:noProof/>
                <w:webHidden/>
              </w:rPr>
              <w:t>61</w:t>
            </w:r>
            <w:r w:rsidR="00AB7DE7">
              <w:rPr>
                <w:noProof/>
                <w:webHidden/>
              </w:rPr>
              <w:fldChar w:fldCharType="end"/>
            </w:r>
          </w:hyperlink>
        </w:p>
        <w:p w14:paraId="2B647476" w14:textId="42FFEC85" w:rsidR="00AB7DE7" w:rsidRDefault="002F471C">
          <w:pPr>
            <w:pStyle w:val="TDC1"/>
            <w:tabs>
              <w:tab w:val="right" w:leader="dot" w:pos="9962"/>
            </w:tabs>
            <w:rPr>
              <w:rFonts w:eastAsiaTheme="minorEastAsia"/>
              <w:noProof/>
              <w:kern w:val="0"/>
              <w:sz w:val="22"/>
              <w:lang w:eastAsia="es-CO"/>
              <w14:ligatures w14:val="none"/>
            </w:rPr>
          </w:pPr>
          <w:hyperlink w:anchor="_Toc177496345" w:history="1">
            <w:r w:rsidR="00AB7DE7" w:rsidRPr="00B20A7F">
              <w:rPr>
                <w:rStyle w:val="Hipervnculo"/>
                <w:noProof/>
              </w:rPr>
              <w:t>Glosario</w:t>
            </w:r>
            <w:r w:rsidR="00AB7DE7">
              <w:rPr>
                <w:noProof/>
                <w:webHidden/>
              </w:rPr>
              <w:tab/>
            </w:r>
            <w:r w:rsidR="00AB7DE7">
              <w:rPr>
                <w:noProof/>
                <w:webHidden/>
              </w:rPr>
              <w:fldChar w:fldCharType="begin"/>
            </w:r>
            <w:r w:rsidR="00AB7DE7">
              <w:rPr>
                <w:noProof/>
                <w:webHidden/>
              </w:rPr>
              <w:instrText xml:space="preserve"> PAGEREF _Toc177496345 \h </w:instrText>
            </w:r>
            <w:r w:rsidR="00AB7DE7">
              <w:rPr>
                <w:noProof/>
                <w:webHidden/>
              </w:rPr>
            </w:r>
            <w:r w:rsidR="00AB7DE7">
              <w:rPr>
                <w:noProof/>
                <w:webHidden/>
              </w:rPr>
              <w:fldChar w:fldCharType="separate"/>
            </w:r>
            <w:r w:rsidR="008E10EB">
              <w:rPr>
                <w:noProof/>
                <w:webHidden/>
              </w:rPr>
              <w:t>62</w:t>
            </w:r>
            <w:r w:rsidR="00AB7DE7">
              <w:rPr>
                <w:noProof/>
                <w:webHidden/>
              </w:rPr>
              <w:fldChar w:fldCharType="end"/>
            </w:r>
          </w:hyperlink>
        </w:p>
        <w:p w14:paraId="47D4934E" w14:textId="75A3AF82" w:rsidR="00AB7DE7" w:rsidRDefault="002F471C">
          <w:pPr>
            <w:pStyle w:val="TDC1"/>
            <w:tabs>
              <w:tab w:val="right" w:leader="dot" w:pos="9962"/>
            </w:tabs>
            <w:rPr>
              <w:rFonts w:eastAsiaTheme="minorEastAsia"/>
              <w:noProof/>
              <w:kern w:val="0"/>
              <w:sz w:val="22"/>
              <w:lang w:eastAsia="es-CO"/>
              <w14:ligatures w14:val="none"/>
            </w:rPr>
          </w:pPr>
          <w:hyperlink w:anchor="_Toc177496346" w:history="1">
            <w:r w:rsidR="00AB7DE7" w:rsidRPr="00B20A7F">
              <w:rPr>
                <w:rStyle w:val="Hipervnculo"/>
                <w:noProof/>
              </w:rPr>
              <w:t>Referencias bibliográficas</w:t>
            </w:r>
            <w:r w:rsidR="00AB7DE7">
              <w:rPr>
                <w:noProof/>
                <w:webHidden/>
              </w:rPr>
              <w:tab/>
            </w:r>
            <w:r w:rsidR="00AB7DE7">
              <w:rPr>
                <w:noProof/>
                <w:webHidden/>
              </w:rPr>
              <w:fldChar w:fldCharType="begin"/>
            </w:r>
            <w:r w:rsidR="00AB7DE7">
              <w:rPr>
                <w:noProof/>
                <w:webHidden/>
              </w:rPr>
              <w:instrText xml:space="preserve"> PAGEREF _Toc177496346 \h </w:instrText>
            </w:r>
            <w:r w:rsidR="00AB7DE7">
              <w:rPr>
                <w:noProof/>
                <w:webHidden/>
              </w:rPr>
            </w:r>
            <w:r w:rsidR="00AB7DE7">
              <w:rPr>
                <w:noProof/>
                <w:webHidden/>
              </w:rPr>
              <w:fldChar w:fldCharType="separate"/>
            </w:r>
            <w:r w:rsidR="008E10EB">
              <w:rPr>
                <w:noProof/>
                <w:webHidden/>
              </w:rPr>
              <w:t>64</w:t>
            </w:r>
            <w:r w:rsidR="00AB7DE7">
              <w:rPr>
                <w:noProof/>
                <w:webHidden/>
              </w:rPr>
              <w:fldChar w:fldCharType="end"/>
            </w:r>
          </w:hyperlink>
        </w:p>
        <w:p w14:paraId="4123F944" w14:textId="0DC3F0A5" w:rsidR="00AB7DE7" w:rsidRDefault="002F471C">
          <w:pPr>
            <w:pStyle w:val="TDC1"/>
            <w:tabs>
              <w:tab w:val="right" w:leader="dot" w:pos="9962"/>
            </w:tabs>
            <w:rPr>
              <w:rFonts w:eastAsiaTheme="minorEastAsia"/>
              <w:noProof/>
              <w:kern w:val="0"/>
              <w:sz w:val="22"/>
              <w:lang w:eastAsia="es-CO"/>
              <w14:ligatures w14:val="none"/>
            </w:rPr>
          </w:pPr>
          <w:hyperlink w:anchor="_Toc177496347" w:history="1">
            <w:r w:rsidR="00AB7DE7" w:rsidRPr="00B20A7F">
              <w:rPr>
                <w:rStyle w:val="Hipervnculo"/>
                <w:noProof/>
              </w:rPr>
              <w:t>Créditos</w:t>
            </w:r>
            <w:r w:rsidR="00AB7DE7">
              <w:rPr>
                <w:noProof/>
                <w:webHidden/>
              </w:rPr>
              <w:tab/>
            </w:r>
            <w:r w:rsidR="00AB7DE7">
              <w:rPr>
                <w:noProof/>
                <w:webHidden/>
              </w:rPr>
              <w:fldChar w:fldCharType="begin"/>
            </w:r>
            <w:r w:rsidR="00AB7DE7">
              <w:rPr>
                <w:noProof/>
                <w:webHidden/>
              </w:rPr>
              <w:instrText xml:space="preserve"> PAGEREF _Toc177496347 \h </w:instrText>
            </w:r>
            <w:r w:rsidR="00AB7DE7">
              <w:rPr>
                <w:noProof/>
                <w:webHidden/>
              </w:rPr>
            </w:r>
            <w:r w:rsidR="00AB7DE7">
              <w:rPr>
                <w:noProof/>
                <w:webHidden/>
              </w:rPr>
              <w:fldChar w:fldCharType="separate"/>
            </w:r>
            <w:r w:rsidR="008E10EB">
              <w:rPr>
                <w:noProof/>
                <w:webHidden/>
              </w:rPr>
              <w:t>65</w:t>
            </w:r>
            <w:r w:rsidR="00AB7DE7">
              <w:rPr>
                <w:noProof/>
                <w:webHidden/>
              </w:rPr>
              <w:fldChar w:fldCharType="end"/>
            </w:r>
          </w:hyperlink>
        </w:p>
        <w:p w14:paraId="3AFC5851" w14:textId="1C1E8F0E" w:rsidR="000434FA" w:rsidRPr="00330F38" w:rsidRDefault="000434FA">
          <w:pPr>
            <w:rPr>
              <w:rFonts w:cstheme="minorHAnsi"/>
            </w:rPr>
          </w:pPr>
          <w:r w:rsidRPr="00330F38">
            <w:rPr>
              <w:rFonts w:cstheme="minorHAnsi"/>
              <w:b/>
              <w:bCs/>
              <w:lang w:val="es-ES"/>
            </w:rPr>
            <w:fldChar w:fldCharType="end"/>
          </w:r>
        </w:p>
      </w:sdtContent>
    </w:sdt>
    <w:p w14:paraId="311ADCB6" w14:textId="77777777" w:rsidR="00E92C3E" w:rsidRPr="00330F38" w:rsidRDefault="00C407C1" w:rsidP="00EC0858">
      <w:pPr>
        <w:pStyle w:val="TDC1"/>
        <w:rPr>
          <w:rFonts w:cstheme="minorHAnsi"/>
        </w:rPr>
      </w:pPr>
      <w:r w:rsidRPr="00330F38">
        <w:rPr>
          <w:rFonts w:cstheme="minorHAnsi"/>
        </w:rPr>
        <w:br w:type="page"/>
      </w:r>
    </w:p>
    <w:p w14:paraId="64058420" w14:textId="77777777" w:rsidR="007F2B44" w:rsidRPr="00330F38" w:rsidRDefault="007F2B44" w:rsidP="007F2B44">
      <w:pPr>
        <w:rPr>
          <w:rFonts w:cstheme="minorHAnsi"/>
        </w:rPr>
        <w:sectPr w:rsidR="007F2B44" w:rsidRPr="00330F38" w:rsidSect="001A6D42">
          <w:footerReference w:type="default" r:id="rId9"/>
          <w:pgSz w:w="12240" w:h="15840"/>
          <w:pgMar w:top="1701" w:right="1134" w:bottom="1134" w:left="1134" w:header="709" w:footer="709" w:gutter="0"/>
          <w:cols w:space="708"/>
          <w:docGrid w:linePitch="360"/>
        </w:sectPr>
      </w:pPr>
    </w:p>
    <w:p w14:paraId="51859525" w14:textId="74A3B8CA" w:rsidR="007F2B44" w:rsidRPr="00330F38" w:rsidRDefault="007F2B44" w:rsidP="000C0069">
      <w:pPr>
        <w:pStyle w:val="Titulosgenerales"/>
      </w:pPr>
      <w:bookmarkStart w:id="0" w:name="_Toc177496323"/>
      <w:r w:rsidRPr="00330F38">
        <w:lastRenderedPageBreak/>
        <w:t>Introducción</w:t>
      </w:r>
      <w:bookmarkEnd w:id="0"/>
    </w:p>
    <w:p w14:paraId="67EB52DC" w14:textId="77777777" w:rsidR="00095B02" w:rsidRPr="00330F38" w:rsidRDefault="00095B02" w:rsidP="00095B02">
      <w:pPr>
        <w:rPr>
          <w:rFonts w:cstheme="minorHAnsi"/>
          <w:sz w:val="24"/>
        </w:rPr>
      </w:pPr>
      <w:r w:rsidRPr="00330F38">
        <w:rPr>
          <w:rFonts w:cstheme="minorHAnsi"/>
        </w:rPr>
        <w:t>En el entorno competitivo y dinámico del mercado actual, la identificación del cliente ideal es una estrategia crucial para el éxito de cualquier empresa. Conocer a fondo quiénes son los clientes más valiosos permite a las empresas no solo atraer y retener a esos clientes sino también optimizar sus recursos y maximizar sus beneficios. La identificación del cliente ideal implica un análisis detallado y sistemático de las características, comportamientos y necesidades de los clientes actuales y potenciales, permitiendo así diseñar estrategias comerciales personalizadas y efectivas.</w:t>
      </w:r>
    </w:p>
    <w:p w14:paraId="49D6B024" w14:textId="469F8DE2" w:rsidR="00095B02" w:rsidRPr="00330F38" w:rsidRDefault="00095B02" w:rsidP="00095B02">
      <w:pPr>
        <w:rPr>
          <w:rFonts w:cstheme="minorHAnsi"/>
        </w:rPr>
      </w:pPr>
      <w:r w:rsidRPr="00330F38">
        <w:rPr>
          <w:rFonts w:cstheme="minorHAnsi"/>
        </w:rPr>
        <w:t>El concepto de cliente ideal, también conocido como </w:t>
      </w:r>
      <w:r w:rsidRPr="00330F38">
        <w:rPr>
          <w:rStyle w:val="Extranjerismo"/>
          <w:rFonts w:cstheme="minorHAnsi"/>
        </w:rPr>
        <w:t>buyer persona</w:t>
      </w:r>
      <w:r w:rsidRPr="00330F38">
        <w:rPr>
          <w:rFonts w:cstheme="minorHAnsi"/>
        </w:rPr>
        <w:t xml:space="preserve">, es una representación detallada y </w:t>
      </w:r>
      <w:proofErr w:type="spellStart"/>
      <w:r w:rsidRPr="00330F38">
        <w:rPr>
          <w:rFonts w:cstheme="minorHAnsi"/>
        </w:rPr>
        <w:t>semi-ficticia</w:t>
      </w:r>
      <w:proofErr w:type="spellEnd"/>
      <w:r w:rsidRPr="00330F38">
        <w:rPr>
          <w:rFonts w:cstheme="minorHAnsi"/>
        </w:rPr>
        <w:t xml:space="preserve"> del cliente que mejor se ajusta a los productos o servicios ofrecidos por una empresa. Este perfil se construye a partir de datos demográficos, psicográficos y comportamentales recopilados a través de diversas fuentes como encuestas, entrevistas y análisis de comportamiento en línea. Según </w:t>
      </w:r>
      <w:proofErr w:type="spellStart"/>
      <w:r w:rsidRPr="00330F38">
        <w:rPr>
          <w:rFonts w:cstheme="minorHAnsi"/>
        </w:rPr>
        <w:t>Revella</w:t>
      </w:r>
      <w:proofErr w:type="spellEnd"/>
      <w:r w:rsidRPr="00330F38">
        <w:rPr>
          <w:rFonts w:cstheme="minorHAnsi"/>
        </w:rPr>
        <w:t xml:space="preserve"> (2020), la creación de </w:t>
      </w:r>
      <w:r w:rsidR="00B26CB7" w:rsidRPr="00330F38">
        <w:rPr>
          <w:rFonts w:cstheme="minorHAnsi"/>
        </w:rPr>
        <w:t>“</w:t>
      </w:r>
      <w:r w:rsidRPr="00330F38">
        <w:rPr>
          <w:rStyle w:val="Extranjerismo"/>
          <w:rFonts w:cstheme="minorHAnsi"/>
        </w:rPr>
        <w:t>buyer personas</w:t>
      </w:r>
      <w:r w:rsidR="00B26CB7" w:rsidRPr="00330F38">
        <w:rPr>
          <w:rStyle w:val="Extranjerismo"/>
          <w:rFonts w:cstheme="minorHAnsi"/>
        </w:rPr>
        <w:t>”</w:t>
      </w:r>
      <w:r w:rsidRPr="00330F38">
        <w:rPr>
          <w:rFonts w:cstheme="minorHAnsi"/>
        </w:rPr>
        <w:t> permite a las empresas alinear sus estrategias de </w:t>
      </w:r>
      <w:r w:rsidRPr="00330F38">
        <w:rPr>
          <w:rStyle w:val="Extranjerismo"/>
          <w:rFonts w:cstheme="minorHAnsi"/>
        </w:rPr>
        <w:t>marketing</w:t>
      </w:r>
      <w:r w:rsidRPr="00330F38">
        <w:rPr>
          <w:rFonts w:cstheme="minorHAnsi"/>
        </w:rPr>
        <w:t> y ventas con las expectativas y necesidades reales de los clientes, facilitando así una conexión más efectiva y personalizada con su audiencia objetivo.</w:t>
      </w:r>
    </w:p>
    <w:p w14:paraId="4C303656" w14:textId="5D220EAB" w:rsidR="00095B02" w:rsidRPr="00330F38" w:rsidRDefault="00095B02" w:rsidP="00095B02">
      <w:pPr>
        <w:rPr>
          <w:rFonts w:cstheme="minorHAnsi"/>
        </w:rPr>
      </w:pPr>
      <w:r w:rsidRPr="00330F38">
        <w:rPr>
          <w:rFonts w:cstheme="minorHAnsi"/>
        </w:rPr>
        <w:t>La relevancia de identificar al cliente ideal se ve reflejada en varios aspectos críticos del negocio, tales como el desarrollo de productos, la creación de contenido, la planificación de campañas de </w:t>
      </w:r>
      <w:r w:rsidRPr="00330F38">
        <w:rPr>
          <w:rStyle w:val="Extranjerismo"/>
          <w:rFonts w:cstheme="minorHAnsi"/>
        </w:rPr>
        <w:t>marketing</w:t>
      </w:r>
      <w:r w:rsidRPr="00330F38">
        <w:rPr>
          <w:rFonts w:cstheme="minorHAnsi"/>
        </w:rPr>
        <w:t xml:space="preserve"> y la mejora del servicio al cliente. Un estudio de la Harvard Business </w:t>
      </w:r>
      <w:proofErr w:type="spellStart"/>
      <w:r w:rsidRPr="00330F38">
        <w:rPr>
          <w:rFonts w:cstheme="minorHAnsi"/>
        </w:rPr>
        <w:t>Review</w:t>
      </w:r>
      <w:proofErr w:type="spellEnd"/>
      <w:r w:rsidRPr="00330F38">
        <w:rPr>
          <w:rFonts w:cstheme="minorHAnsi"/>
        </w:rPr>
        <w:t xml:space="preserve"> (2020) destaca que las empresas que implementan estrategias basadas en un profundo conocimiento de sus clientes pueden aumentar </w:t>
      </w:r>
      <w:r w:rsidRPr="00330F38">
        <w:rPr>
          <w:rFonts w:cstheme="minorHAnsi"/>
        </w:rPr>
        <w:lastRenderedPageBreak/>
        <w:t>significativamente su retención y satisfacción, lo cual se traduce en un incremento en las ventas y la lealtad a la marca.</w:t>
      </w:r>
    </w:p>
    <w:p w14:paraId="70A1523D" w14:textId="77777777" w:rsidR="00095B02" w:rsidRPr="00330F38" w:rsidRDefault="00095B02" w:rsidP="00095B02">
      <w:pPr>
        <w:rPr>
          <w:rFonts w:cstheme="minorHAnsi"/>
        </w:rPr>
      </w:pPr>
      <w:r w:rsidRPr="00330F38">
        <w:rPr>
          <w:rFonts w:cstheme="minorHAnsi"/>
        </w:rPr>
        <w:t>Este componente formativo abordará herramientas y técnicas esenciales para la identificación y análisis de clientes potenciales. Entre estas herramientas se incluyen el análisis de mercado, la segmentación de mercados y el uso de tecnologías avanzadas para la recopilación y análisis de datos. También se discutirán las mejores prácticas para la protección de datos personales y el cumplimiento de las normativas vigentes, garantizando que las empresas no solo sean efectivas en sus estrategias comerciales, sino también responsables y éticas en el manejo de la información de sus clientes.</w:t>
      </w:r>
    </w:p>
    <w:p w14:paraId="3783A1F1" w14:textId="0580CD31" w:rsidR="007F2B44" w:rsidRPr="00330F38" w:rsidRDefault="00830A68" w:rsidP="0037742D">
      <w:pPr>
        <w:jc w:val="center"/>
        <w:rPr>
          <w:rFonts w:cstheme="minorHAnsi"/>
        </w:rPr>
      </w:pPr>
      <w:r w:rsidRPr="00330F38">
        <w:rPr>
          <w:rStyle w:val="Hipervnculo"/>
          <w:rFonts w:cstheme="minorHAnsi"/>
          <w:b/>
          <w:bCs/>
          <w:color w:val="auto"/>
          <w:szCs w:val="28"/>
          <w:u w:val="none"/>
          <w:shd w:val="clear" w:color="auto" w:fill="F5F5F5"/>
        </w:rPr>
        <w:t>Video 1.</w:t>
      </w:r>
      <w:r w:rsidRPr="00330F38">
        <w:rPr>
          <w:rFonts w:cstheme="minorHAnsi"/>
        </w:rPr>
        <w:t xml:space="preserve"> </w:t>
      </w:r>
      <w:r w:rsidR="00A667FB">
        <w:rPr>
          <w:rFonts w:cstheme="minorHAnsi"/>
        </w:rPr>
        <w:t>Identificación y análisis del cliente ideal</w:t>
      </w:r>
    </w:p>
    <w:p w14:paraId="4FE8676D" w14:textId="330BBC50" w:rsidR="007F2B44" w:rsidRPr="00330F38" w:rsidRDefault="00A667FB" w:rsidP="007F2B44">
      <w:pPr>
        <w:ind w:right="49" w:firstLine="0"/>
        <w:jc w:val="center"/>
        <w:rPr>
          <w:rFonts w:cstheme="minorHAnsi"/>
        </w:rPr>
      </w:pPr>
      <w:r>
        <w:rPr>
          <w:rFonts w:cstheme="minorHAnsi"/>
          <w:noProof/>
        </w:rPr>
        <w:drawing>
          <wp:inline distT="0" distB="0" distL="0" distR="0" wp14:anchorId="6444255F" wp14:editId="6F4288C5">
            <wp:extent cx="6332220" cy="3561715"/>
            <wp:effectExtent l="0" t="0" r="0" b="635"/>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29A620E6" w:rsidR="007F2B44" w:rsidRPr="00462E28" w:rsidRDefault="002F471C" w:rsidP="00F86C5C">
      <w:pPr>
        <w:ind w:firstLine="0"/>
        <w:jc w:val="center"/>
        <w:rPr>
          <w:rStyle w:val="Hipervnculo"/>
          <w:rFonts w:cstheme="minorHAnsi"/>
          <w:b/>
          <w:bCs/>
          <w:color w:val="002060"/>
          <w:szCs w:val="28"/>
        </w:rPr>
      </w:pPr>
      <w:hyperlink r:id="rId11" w:history="1">
        <w:r w:rsidR="00F86C5C" w:rsidRPr="00462E28">
          <w:rPr>
            <w:rStyle w:val="Hipervnculo"/>
            <w:rFonts w:cstheme="minorHAnsi"/>
            <w:b/>
            <w:bCs/>
            <w:color w:val="002060"/>
            <w:szCs w:val="28"/>
            <w:shd w:val="clear" w:color="auto" w:fill="F5F5F5"/>
          </w:rPr>
          <w:t>Enlace de reproducción del video</w:t>
        </w:r>
      </w:hyperlink>
    </w:p>
    <w:p w14:paraId="3A64AF56" w14:textId="77777777" w:rsidR="004A7244" w:rsidRPr="00330F38" w:rsidRDefault="004A7244" w:rsidP="007F2B44">
      <w:pPr>
        <w:ind w:firstLine="0"/>
        <w:jc w:val="center"/>
        <w:rPr>
          <w:rFonts w:cstheme="minorHAnsi"/>
          <w:b/>
          <w:bCs/>
          <w:i/>
          <w:iCs/>
        </w:rPr>
      </w:pPr>
    </w:p>
    <w:tbl>
      <w:tblPr>
        <w:tblStyle w:val="Tablaconcuadrcula"/>
        <w:tblW w:w="0" w:type="auto"/>
        <w:tblLook w:val="04A0" w:firstRow="1" w:lastRow="0" w:firstColumn="1" w:lastColumn="0" w:noHBand="0" w:noVBand="1"/>
      </w:tblPr>
      <w:tblGrid>
        <w:gridCol w:w="9962"/>
      </w:tblGrid>
      <w:tr w:rsidR="00330F38" w:rsidRPr="00330F38" w14:paraId="647F6E79" w14:textId="77777777" w:rsidTr="00C92A42">
        <w:trPr>
          <w:tblHeader/>
        </w:trPr>
        <w:tc>
          <w:tcPr>
            <w:tcW w:w="9962" w:type="dxa"/>
          </w:tcPr>
          <w:p w14:paraId="764C344D" w14:textId="089EEE5B" w:rsidR="007F2B44" w:rsidRPr="00330F38" w:rsidRDefault="007F2B44" w:rsidP="008C72B5">
            <w:pPr>
              <w:ind w:firstLine="0"/>
              <w:jc w:val="center"/>
              <w:rPr>
                <w:rFonts w:cstheme="minorHAnsi"/>
                <w:b/>
              </w:rPr>
            </w:pPr>
            <w:r w:rsidRPr="00330F38">
              <w:rPr>
                <w:rFonts w:cstheme="minorHAnsi"/>
                <w:b/>
              </w:rPr>
              <w:lastRenderedPageBreak/>
              <w:t xml:space="preserve">Síntesis del video: </w:t>
            </w:r>
            <w:r w:rsidR="00462E28">
              <w:rPr>
                <w:rFonts w:cstheme="minorHAnsi"/>
                <w:b/>
              </w:rPr>
              <w:t>Identificación y análisis del cliente ideal</w:t>
            </w:r>
          </w:p>
        </w:tc>
      </w:tr>
      <w:tr w:rsidR="00330F38" w:rsidRPr="00330F38" w14:paraId="1FE8CEA4" w14:textId="77777777" w:rsidTr="008C72B5">
        <w:tc>
          <w:tcPr>
            <w:tcW w:w="9962" w:type="dxa"/>
          </w:tcPr>
          <w:p w14:paraId="5A76445B" w14:textId="3BC7006D" w:rsidR="002C49F7" w:rsidRDefault="00462E28" w:rsidP="008C72B5">
            <w:pPr>
              <w:rPr>
                <w:rFonts w:cstheme="minorHAnsi"/>
              </w:rPr>
            </w:pPr>
            <w:r w:rsidRPr="00462E28">
              <w:rPr>
                <w:rFonts w:cstheme="minorHAnsi"/>
              </w:rPr>
              <w:t>En el entorno competitivo y dinámico del mercado actual, cono</w:t>
            </w:r>
            <w:r>
              <w:rPr>
                <w:rFonts w:cstheme="minorHAnsi"/>
              </w:rPr>
              <w:t>c</w:t>
            </w:r>
            <w:r w:rsidRPr="00462E28">
              <w:rPr>
                <w:rFonts w:cstheme="minorHAnsi"/>
              </w:rPr>
              <w:t>er a fondo qu</w:t>
            </w:r>
            <w:r>
              <w:rPr>
                <w:rFonts w:cstheme="minorHAnsi"/>
              </w:rPr>
              <w:t>i</w:t>
            </w:r>
            <w:r w:rsidRPr="00462E28">
              <w:rPr>
                <w:rFonts w:cstheme="minorHAnsi"/>
              </w:rPr>
              <w:t xml:space="preserve">enes son </w:t>
            </w:r>
            <w:r>
              <w:rPr>
                <w:rFonts w:cstheme="minorHAnsi"/>
              </w:rPr>
              <w:t xml:space="preserve">nuestros </w:t>
            </w:r>
            <w:r w:rsidRPr="00462E28">
              <w:rPr>
                <w:rFonts w:cstheme="minorHAnsi"/>
              </w:rPr>
              <w:t>clientes más valio</w:t>
            </w:r>
            <w:r>
              <w:rPr>
                <w:rFonts w:cstheme="minorHAnsi"/>
              </w:rPr>
              <w:t>s</w:t>
            </w:r>
            <w:r w:rsidRPr="00462E28">
              <w:rPr>
                <w:rFonts w:cstheme="minorHAnsi"/>
              </w:rPr>
              <w:t xml:space="preserve">os, es crucial </w:t>
            </w:r>
            <w:r>
              <w:rPr>
                <w:rFonts w:cstheme="minorHAnsi"/>
              </w:rPr>
              <w:t xml:space="preserve">para </w:t>
            </w:r>
            <w:r w:rsidRPr="00462E28">
              <w:rPr>
                <w:rFonts w:cstheme="minorHAnsi"/>
              </w:rPr>
              <w:t>el</w:t>
            </w:r>
            <w:r>
              <w:rPr>
                <w:rFonts w:cstheme="minorHAnsi"/>
              </w:rPr>
              <w:t xml:space="preserve"> </w:t>
            </w:r>
            <w:r w:rsidR="00853363">
              <w:rPr>
                <w:rFonts w:cstheme="minorHAnsi"/>
              </w:rPr>
              <w:t>éxito de cualquier empresa.</w:t>
            </w:r>
          </w:p>
          <w:p w14:paraId="5C682445" w14:textId="5F5D604E" w:rsidR="00853363" w:rsidRDefault="00853363" w:rsidP="008C72B5">
            <w:pPr>
              <w:rPr>
                <w:rFonts w:cstheme="minorHAnsi"/>
              </w:rPr>
            </w:pPr>
            <w:r>
              <w:rPr>
                <w:rFonts w:cstheme="minorHAnsi"/>
              </w:rPr>
              <w:t>Este componente se centra en el análisis detallado y sistemático de l</w:t>
            </w:r>
            <w:r w:rsidR="005D5863">
              <w:rPr>
                <w:rFonts w:cstheme="minorHAnsi"/>
              </w:rPr>
              <w:t>as características, comportamiento</w:t>
            </w:r>
            <w:r w:rsidR="0023664A">
              <w:rPr>
                <w:rFonts w:cstheme="minorHAnsi"/>
              </w:rPr>
              <w:t>s</w:t>
            </w:r>
            <w:r w:rsidR="005D5863">
              <w:rPr>
                <w:rFonts w:cstheme="minorHAnsi"/>
              </w:rPr>
              <w:t xml:space="preserve"> y necesidades de l</w:t>
            </w:r>
            <w:r>
              <w:rPr>
                <w:rFonts w:cstheme="minorHAnsi"/>
              </w:rPr>
              <w:t xml:space="preserve">os clientes actuales </w:t>
            </w:r>
            <w:r w:rsidR="00202226">
              <w:rPr>
                <w:rFonts w:cstheme="minorHAnsi"/>
              </w:rPr>
              <w:t xml:space="preserve">y potenciales. </w:t>
            </w:r>
          </w:p>
          <w:p w14:paraId="73E144FB" w14:textId="77A3777D" w:rsidR="00202226" w:rsidRDefault="00202226" w:rsidP="008C72B5">
            <w:pPr>
              <w:rPr>
                <w:rFonts w:cstheme="minorHAnsi"/>
              </w:rPr>
            </w:pPr>
            <w:r>
              <w:rPr>
                <w:rFonts w:cstheme="minorHAnsi"/>
              </w:rPr>
              <w:t>A lo largo de este curso, aprenderemos a identificar y analizar a nuestro cliente ideal</w:t>
            </w:r>
            <w:r w:rsidR="005C5530">
              <w:rPr>
                <w:rFonts w:cstheme="minorHAnsi"/>
              </w:rPr>
              <w:t>,</w:t>
            </w:r>
            <w:r>
              <w:rPr>
                <w:rFonts w:cstheme="minorHAnsi"/>
              </w:rPr>
              <w:t xml:space="preserve"> permitiendo así diseñar estrategias </w:t>
            </w:r>
            <w:r w:rsidR="005C5530">
              <w:rPr>
                <w:rFonts w:cstheme="minorHAnsi"/>
              </w:rPr>
              <w:t>comerciales personalizadas y efectivas.</w:t>
            </w:r>
          </w:p>
          <w:p w14:paraId="5D89A11B" w14:textId="2933A05B" w:rsidR="005C5530" w:rsidRDefault="005C5530" w:rsidP="008C72B5">
            <w:pPr>
              <w:rPr>
                <w:rFonts w:cstheme="minorHAnsi"/>
              </w:rPr>
            </w:pPr>
            <w:r>
              <w:rPr>
                <w:rFonts w:cstheme="minorHAnsi"/>
              </w:rPr>
              <w:t xml:space="preserve">El concepto de cliente ideal también conocido como </w:t>
            </w:r>
            <w:r w:rsidRPr="005C5530">
              <w:rPr>
                <w:rStyle w:val="Extranjerismo"/>
              </w:rPr>
              <w:t>buyer persona</w:t>
            </w:r>
            <w:r w:rsidR="0023664A">
              <w:rPr>
                <w:rStyle w:val="Extranjerismo"/>
              </w:rPr>
              <w:t>,</w:t>
            </w:r>
            <w:r w:rsidRPr="005C5530">
              <w:rPr>
                <w:rStyle w:val="Extranjerismo"/>
              </w:rPr>
              <w:t xml:space="preserve"> </w:t>
            </w:r>
            <w:r>
              <w:rPr>
                <w:rFonts w:cstheme="minorHAnsi"/>
              </w:rPr>
              <w:t xml:space="preserve">es una representación </w:t>
            </w:r>
            <w:r w:rsidR="0023664A">
              <w:rPr>
                <w:rFonts w:cstheme="minorHAnsi"/>
              </w:rPr>
              <w:t xml:space="preserve">detallada y </w:t>
            </w:r>
            <w:proofErr w:type="spellStart"/>
            <w:r w:rsidR="0023664A">
              <w:rPr>
                <w:rFonts w:cstheme="minorHAnsi"/>
              </w:rPr>
              <w:t>semi-ficticia</w:t>
            </w:r>
            <w:proofErr w:type="spellEnd"/>
            <w:r w:rsidR="0023664A">
              <w:rPr>
                <w:rFonts w:cstheme="minorHAnsi"/>
              </w:rPr>
              <w:t xml:space="preserve"> del cliente que mejor se ajusta a los productos o servicios que ofrece </w:t>
            </w:r>
            <w:r w:rsidR="00D378F3">
              <w:rPr>
                <w:rFonts w:cstheme="minorHAnsi"/>
              </w:rPr>
              <w:t>un</w:t>
            </w:r>
            <w:r w:rsidR="0023664A">
              <w:rPr>
                <w:rFonts w:cstheme="minorHAnsi"/>
              </w:rPr>
              <w:t>a empresa.</w:t>
            </w:r>
          </w:p>
          <w:p w14:paraId="64BFBC0F" w14:textId="117F5BCC" w:rsidR="0023664A" w:rsidRDefault="0023664A" w:rsidP="008C72B5">
            <w:pPr>
              <w:rPr>
                <w:rFonts w:cstheme="minorHAnsi"/>
              </w:rPr>
            </w:pPr>
            <w:r>
              <w:rPr>
                <w:rFonts w:cstheme="minorHAnsi"/>
              </w:rPr>
              <w:t>Este perfil se construye a partir de datos demográficos, psicográficos y comportamentales recopilados a través de diversas fuentes como encuestas</w:t>
            </w:r>
            <w:r w:rsidR="003328F9">
              <w:rPr>
                <w:rFonts w:cstheme="minorHAnsi"/>
              </w:rPr>
              <w:t>, entrevistas de</w:t>
            </w:r>
            <w:r>
              <w:rPr>
                <w:rFonts w:cstheme="minorHAnsi"/>
              </w:rPr>
              <w:t xml:space="preserve"> análisis de comportamiento en línea.</w:t>
            </w:r>
          </w:p>
          <w:p w14:paraId="2B39FFFE" w14:textId="20D9F05D" w:rsidR="0023664A" w:rsidRDefault="003328F9" w:rsidP="008C72B5">
            <w:pPr>
              <w:rPr>
                <w:rFonts w:cstheme="minorHAnsi"/>
              </w:rPr>
            </w:pPr>
            <w:r>
              <w:rPr>
                <w:rFonts w:cstheme="minorHAnsi"/>
              </w:rPr>
              <w:t xml:space="preserve">La creación de </w:t>
            </w:r>
            <w:r w:rsidRPr="003328F9">
              <w:rPr>
                <w:rStyle w:val="Extranjerismo"/>
              </w:rPr>
              <w:t>buyer persona</w:t>
            </w:r>
            <w:r>
              <w:rPr>
                <w:rFonts w:cstheme="minorHAnsi"/>
              </w:rPr>
              <w:t xml:space="preserve"> </w:t>
            </w:r>
            <w:r w:rsidR="002540FD">
              <w:rPr>
                <w:rFonts w:cstheme="minorHAnsi"/>
              </w:rPr>
              <w:t xml:space="preserve">permite a las empresas alinear sus estrategias de </w:t>
            </w:r>
            <w:r w:rsidR="002540FD" w:rsidRPr="002540FD">
              <w:rPr>
                <w:rStyle w:val="Extranjerismo"/>
              </w:rPr>
              <w:t>marketing</w:t>
            </w:r>
            <w:r w:rsidR="002540FD">
              <w:rPr>
                <w:rFonts w:cstheme="minorHAnsi"/>
              </w:rPr>
              <w:t xml:space="preserve"> y ventas con las expectativas </w:t>
            </w:r>
            <w:r w:rsidR="00FB07BB">
              <w:rPr>
                <w:rFonts w:cstheme="minorHAnsi"/>
              </w:rPr>
              <w:t xml:space="preserve">y necesidades reales </w:t>
            </w:r>
            <w:r w:rsidR="002540FD">
              <w:rPr>
                <w:rFonts w:cstheme="minorHAnsi"/>
              </w:rPr>
              <w:t>de los clientes</w:t>
            </w:r>
            <w:r w:rsidR="00FB07BB">
              <w:rPr>
                <w:rFonts w:cstheme="minorHAnsi"/>
              </w:rPr>
              <w:t xml:space="preserve">, </w:t>
            </w:r>
            <w:proofErr w:type="gramStart"/>
            <w:r w:rsidR="00FB07BB">
              <w:rPr>
                <w:rFonts w:cstheme="minorHAnsi"/>
              </w:rPr>
              <w:t xml:space="preserve">la identificación </w:t>
            </w:r>
            <w:r w:rsidR="004362F8">
              <w:rPr>
                <w:rFonts w:cstheme="minorHAnsi"/>
              </w:rPr>
              <w:t>de análisis del cliente ideal son</w:t>
            </w:r>
            <w:proofErr w:type="gramEnd"/>
            <w:r w:rsidR="004362F8">
              <w:rPr>
                <w:rFonts w:cstheme="minorHAnsi"/>
              </w:rPr>
              <w:t xml:space="preserve"> esenciales para cualquier estrategia de </w:t>
            </w:r>
            <w:r w:rsidR="00DE3DE2">
              <w:rPr>
                <w:rFonts w:cstheme="minorHAnsi"/>
              </w:rPr>
              <w:t>comercial</w:t>
            </w:r>
            <w:r w:rsidR="004362F8">
              <w:rPr>
                <w:rFonts w:cstheme="minorHAnsi"/>
              </w:rPr>
              <w:t xml:space="preserve"> exitosa, conoci</w:t>
            </w:r>
            <w:r w:rsidR="00DE3DE2">
              <w:rPr>
                <w:rFonts w:cstheme="minorHAnsi"/>
              </w:rPr>
              <w:t xml:space="preserve">endo a los clientes </w:t>
            </w:r>
            <w:r w:rsidR="0000551A">
              <w:rPr>
                <w:rFonts w:cstheme="minorHAnsi"/>
              </w:rPr>
              <w:t>será posible diseñar campañas más efectivas, personalizar las ofertas y mejorar la satisfacción de este.</w:t>
            </w:r>
          </w:p>
          <w:p w14:paraId="07BE0595" w14:textId="7D2E8FF5" w:rsidR="007F2B44" w:rsidRPr="0000551A" w:rsidRDefault="0000551A" w:rsidP="0000551A">
            <w:pPr>
              <w:rPr>
                <w:rFonts w:cstheme="minorHAnsi"/>
              </w:rPr>
            </w:pPr>
            <w:r>
              <w:rPr>
                <w:rFonts w:cstheme="minorHAnsi"/>
              </w:rPr>
              <w:lastRenderedPageBreak/>
              <w:t>En este componente formativo encontrará las herramientas necesarias para identificar el cliente ideal y optimizar las estrategias comerciales de cualquier tipo de organización.</w:t>
            </w:r>
          </w:p>
        </w:tc>
      </w:tr>
    </w:tbl>
    <w:p w14:paraId="27F0872B" w14:textId="1177930B" w:rsidR="005A4E3B" w:rsidRDefault="005A4E3B" w:rsidP="007F2B44">
      <w:pPr>
        <w:rPr>
          <w:rFonts w:cstheme="minorHAnsi"/>
        </w:rPr>
      </w:pPr>
    </w:p>
    <w:p w14:paraId="3350B768" w14:textId="77777777" w:rsidR="005A4E3B" w:rsidRDefault="005A4E3B">
      <w:pPr>
        <w:spacing w:before="0" w:after="160" w:line="259" w:lineRule="auto"/>
        <w:ind w:firstLine="0"/>
        <w:rPr>
          <w:rFonts w:cstheme="minorHAnsi"/>
        </w:rPr>
      </w:pPr>
      <w:r>
        <w:rPr>
          <w:rFonts w:cstheme="minorHAnsi"/>
        </w:rPr>
        <w:br w:type="page"/>
      </w:r>
    </w:p>
    <w:p w14:paraId="69290E60" w14:textId="6B7414F3" w:rsidR="004B32F0" w:rsidRPr="00330F38" w:rsidRDefault="004B32F0" w:rsidP="000C0069">
      <w:pPr>
        <w:pStyle w:val="Ttulo1"/>
      </w:pPr>
      <w:bookmarkStart w:id="1" w:name="_Toc177496324"/>
      <w:r w:rsidRPr="00330F38">
        <w:lastRenderedPageBreak/>
        <w:t>Identificación del cliente ideal</w:t>
      </w:r>
      <w:bookmarkEnd w:id="1"/>
    </w:p>
    <w:p w14:paraId="340E7A0A" w14:textId="77777777" w:rsidR="005856F8" w:rsidRPr="00330F38" w:rsidRDefault="005856F8" w:rsidP="005856F8">
      <w:pPr>
        <w:rPr>
          <w:rFonts w:cstheme="minorHAnsi"/>
          <w:sz w:val="24"/>
        </w:rPr>
      </w:pPr>
      <w:r w:rsidRPr="00330F38">
        <w:rPr>
          <w:rFonts w:cstheme="minorHAnsi"/>
        </w:rPr>
        <w:t>En el entorno competitivo y dinámico del mercado actual, la identificación del cliente ideal es una estrategia crucial para el éxito de cualquier empresa. Conocer a fondo quiénes son los clientes más valiosos permite a las empresas no solo atraer y retener a esos clientes, sino también optimizar sus recursos y maximizar sus beneficios. La identificación del cliente ideal implica un análisis detallado y sistemático de las características, comportamientos y necesidades de los clientes actuales y potenciales, permitiendo así diseñar estrategias comerciales personalizadas y efectivas.</w:t>
      </w:r>
    </w:p>
    <w:p w14:paraId="2A6C9BF7" w14:textId="0F3C14AB" w:rsidR="005856F8" w:rsidRPr="00330F38" w:rsidRDefault="005856F8" w:rsidP="005856F8">
      <w:pPr>
        <w:rPr>
          <w:rFonts w:cstheme="minorHAnsi"/>
        </w:rPr>
      </w:pPr>
      <w:r w:rsidRPr="00330F38">
        <w:rPr>
          <w:rFonts w:cstheme="minorHAnsi"/>
        </w:rPr>
        <w:t>El concepto de cliente ideal, también conocido como </w:t>
      </w:r>
      <w:r w:rsidRPr="00330F38">
        <w:rPr>
          <w:rStyle w:val="Extranjerismo"/>
          <w:rFonts w:cstheme="minorHAnsi"/>
        </w:rPr>
        <w:t>buyer persona</w:t>
      </w:r>
      <w:r w:rsidRPr="00330F38">
        <w:rPr>
          <w:rFonts w:cstheme="minorHAnsi"/>
        </w:rPr>
        <w:t xml:space="preserve">, es una representación detallada y </w:t>
      </w:r>
      <w:proofErr w:type="spellStart"/>
      <w:r w:rsidRPr="00330F38">
        <w:rPr>
          <w:rFonts w:cstheme="minorHAnsi"/>
        </w:rPr>
        <w:t>semi-ficticia</w:t>
      </w:r>
      <w:proofErr w:type="spellEnd"/>
      <w:r w:rsidRPr="00330F38">
        <w:rPr>
          <w:rFonts w:cstheme="minorHAnsi"/>
        </w:rPr>
        <w:t xml:space="preserve"> del cliente que mejor se ajusta a los productos o servicios ofrecidos por una empresa. Este perfil se construye a partir de datos demográficos, psicográficos y comportamentales recopilados a través de diversas fuentes como encuestas, entrevistas y análisis de comportamiento en línea. Según </w:t>
      </w:r>
      <w:proofErr w:type="spellStart"/>
      <w:r w:rsidRPr="00330F38">
        <w:rPr>
          <w:rFonts w:cstheme="minorHAnsi"/>
        </w:rPr>
        <w:t>Revella</w:t>
      </w:r>
      <w:proofErr w:type="spellEnd"/>
      <w:r w:rsidRPr="00330F38">
        <w:rPr>
          <w:rFonts w:cstheme="minorHAnsi"/>
        </w:rPr>
        <w:t xml:space="preserve"> (2020), la creación de </w:t>
      </w:r>
      <w:r w:rsidRPr="00330F38">
        <w:rPr>
          <w:rStyle w:val="Extranjerismo"/>
          <w:rFonts w:cstheme="minorHAnsi"/>
        </w:rPr>
        <w:t>buyer personas</w:t>
      </w:r>
      <w:r w:rsidRPr="00330F38">
        <w:rPr>
          <w:rFonts w:cstheme="minorHAnsi"/>
        </w:rPr>
        <w:t> permite a las empresas alinear sus estrategias de </w:t>
      </w:r>
      <w:r w:rsidRPr="00330F38">
        <w:rPr>
          <w:rStyle w:val="Extranjerismo"/>
          <w:rFonts w:cstheme="minorHAnsi"/>
        </w:rPr>
        <w:t>marketing</w:t>
      </w:r>
      <w:r w:rsidRPr="00330F38">
        <w:rPr>
          <w:rFonts w:cstheme="minorHAnsi"/>
        </w:rPr>
        <w:t> y ventas con las expectativas y necesidades reales de los clientes, facilitando así una conexión más efectiva y personalizada con su audiencia objetivo.</w:t>
      </w:r>
    </w:p>
    <w:p w14:paraId="23A80D67" w14:textId="66B8EA16" w:rsidR="005856F8" w:rsidRPr="00330F38" w:rsidRDefault="005856F8" w:rsidP="005856F8">
      <w:pPr>
        <w:rPr>
          <w:rFonts w:cstheme="minorHAnsi"/>
        </w:rPr>
      </w:pPr>
      <w:r w:rsidRPr="00330F38">
        <w:rPr>
          <w:rFonts w:cstheme="minorHAnsi"/>
        </w:rPr>
        <w:t>La relevancia de identificar al cliente ideal se ve reflejada en varios aspectos críticos del negocio, como el desarrollo de productos, la creación de contenido, la planificación de campañas de </w:t>
      </w:r>
      <w:r w:rsidRPr="00330F38">
        <w:rPr>
          <w:rStyle w:val="Extranjerismo"/>
          <w:rFonts w:cstheme="minorHAnsi"/>
        </w:rPr>
        <w:t>marketing</w:t>
      </w:r>
      <w:r w:rsidRPr="00330F38">
        <w:rPr>
          <w:rFonts w:cstheme="minorHAnsi"/>
        </w:rPr>
        <w:t xml:space="preserve"> y la mejora del servicio al cliente. Un estudio de la Harvard Business </w:t>
      </w:r>
      <w:proofErr w:type="spellStart"/>
      <w:r w:rsidRPr="00330F38">
        <w:rPr>
          <w:rFonts w:cstheme="minorHAnsi"/>
        </w:rPr>
        <w:t>Review</w:t>
      </w:r>
      <w:proofErr w:type="spellEnd"/>
      <w:r w:rsidRPr="00330F38">
        <w:rPr>
          <w:rFonts w:cstheme="minorHAnsi"/>
        </w:rPr>
        <w:t> (2020) destaca que las empresas que implementan estrategias basadas en un profundo conocimiento de sus clientes pueden aumentar significativamente su retención y satisfacción, lo cual se traduce en un incremento en las ventas y la lealtad a la marca.</w:t>
      </w:r>
    </w:p>
    <w:p w14:paraId="212AF155" w14:textId="077C52B8" w:rsidR="00161CD3" w:rsidRPr="00330F38" w:rsidRDefault="003A3BC5" w:rsidP="004B722D">
      <w:pPr>
        <w:pStyle w:val="Ttulo2"/>
      </w:pPr>
      <w:bookmarkStart w:id="2" w:name="_Toc177496325"/>
      <w:r w:rsidRPr="00330F38">
        <w:lastRenderedPageBreak/>
        <w:t>1.1</w:t>
      </w:r>
      <w:r w:rsidR="006C1769" w:rsidRPr="00330F38">
        <w:t xml:space="preserve"> </w:t>
      </w:r>
      <w:r w:rsidR="000E3DAB" w:rsidRPr="00330F38">
        <w:t>Definición del perfil de cliente</w:t>
      </w:r>
      <w:bookmarkEnd w:id="2"/>
    </w:p>
    <w:p w14:paraId="2497A7B8" w14:textId="563447B2" w:rsidR="00E66572" w:rsidRPr="00330F38" w:rsidRDefault="00E66572" w:rsidP="00E66572">
      <w:pPr>
        <w:rPr>
          <w:rFonts w:cstheme="minorHAnsi"/>
        </w:rPr>
      </w:pPr>
      <w:r w:rsidRPr="00330F38">
        <w:rPr>
          <w:rFonts w:cstheme="minorHAnsi"/>
        </w:rPr>
        <w:t>El perfil de cliente ideal, también conocido como </w:t>
      </w:r>
      <w:r w:rsidRPr="00330F38">
        <w:rPr>
          <w:rStyle w:val="Extranjerismo"/>
          <w:rFonts w:cstheme="minorHAnsi"/>
        </w:rPr>
        <w:t>buyer persona</w:t>
      </w:r>
      <w:r w:rsidRPr="00330F38">
        <w:rPr>
          <w:rFonts w:cstheme="minorHAnsi"/>
        </w:rPr>
        <w:t xml:space="preserve">, es una representación </w:t>
      </w:r>
      <w:proofErr w:type="spellStart"/>
      <w:r w:rsidRPr="00330F38">
        <w:rPr>
          <w:rFonts w:cstheme="minorHAnsi"/>
        </w:rPr>
        <w:t>semi-ficticia</w:t>
      </w:r>
      <w:proofErr w:type="spellEnd"/>
      <w:r w:rsidRPr="00330F38">
        <w:rPr>
          <w:rFonts w:cstheme="minorHAnsi"/>
        </w:rPr>
        <w:t xml:space="preserve"> basada en datos y características reales de los clientes más valiosos para una empresa. Este perfil ayuda a las organizaciones a entender mejor las necesidades y comportamientos de sus clientes, permitiendo diseñar estrategias de </w:t>
      </w:r>
      <w:r w:rsidRPr="00330F38">
        <w:rPr>
          <w:rStyle w:val="Extranjerismo"/>
          <w:rFonts w:cstheme="minorHAnsi"/>
        </w:rPr>
        <w:t>marketing</w:t>
      </w:r>
      <w:r w:rsidRPr="00330F38">
        <w:rPr>
          <w:rFonts w:cstheme="minorHAnsi"/>
        </w:rPr>
        <w:t> y ventas más efectivas.</w:t>
      </w:r>
    </w:p>
    <w:p w14:paraId="6909FA89" w14:textId="33BE7C20" w:rsidR="00E66572" w:rsidRPr="00330F38" w:rsidRDefault="00E66572" w:rsidP="00E66572">
      <w:pPr>
        <w:rPr>
          <w:rFonts w:cstheme="minorHAnsi"/>
        </w:rPr>
      </w:pPr>
      <w:r w:rsidRPr="00330F38">
        <w:rPr>
          <w:rFonts w:cstheme="minorHAnsi"/>
        </w:rPr>
        <w:t xml:space="preserve">Existen varios tipos de perfiles de clientes, pero los más comunes son los clientes B2B </w:t>
      </w:r>
      <w:r w:rsidRPr="00330F38">
        <w:rPr>
          <w:rStyle w:val="Extranjerismo"/>
          <w:rFonts w:cstheme="minorHAnsi"/>
        </w:rPr>
        <w:t>Business to Business</w:t>
      </w:r>
      <w:r w:rsidRPr="00330F38">
        <w:rPr>
          <w:rFonts w:cstheme="minorHAnsi"/>
        </w:rPr>
        <w:t xml:space="preserve"> y B2C </w:t>
      </w:r>
      <w:r w:rsidRPr="00330F38">
        <w:rPr>
          <w:rStyle w:val="Extranjerismo"/>
          <w:rFonts w:cstheme="minorHAnsi"/>
        </w:rPr>
        <w:t>Business to Consumer</w:t>
      </w:r>
      <w:r w:rsidRPr="00330F38">
        <w:rPr>
          <w:rFonts w:cstheme="minorHAnsi"/>
        </w:rPr>
        <w:t>. Cada tipo de cliente tiene características y necesidades específicas que deben ser comprendidas y abordadas de manera diferente.</w:t>
      </w:r>
    </w:p>
    <w:p w14:paraId="3EDD388E" w14:textId="77777777" w:rsidR="00E66572" w:rsidRPr="00330F38" w:rsidRDefault="00E66572" w:rsidP="00E66572">
      <w:pPr>
        <w:rPr>
          <w:rFonts w:cstheme="minorHAnsi"/>
        </w:rPr>
      </w:pPr>
      <w:r w:rsidRPr="00330F38">
        <w:rPr>
          <w:rFonts w:cstheme="minorHAnsi"/>
        </w:rPr>
        <w:t>Para crear un perfil de cliente efectivo, es fundamental considerar varios factores:</w:t>
      </w:r>
    </w:p>
    <w:p w14:paraId="2CC78BE2" w14:textId="77777777" w:rsidR="00413039" w:rsidRPr="00330F38" w:rsidRDefault="00413039" w:rsidP="00AF068B">
      <w:pPr>
        <w:pStyle w:val="Prrafodelista"/>
        <w:numPr>
          <w:ilvl w:val="0"/>
          <w:numId w:val="5"/>
        </w:numPr>
        <w:rPr>
          <w:rFonts w:cstheme="minorHAnsi"/>
          <w:b/>
          <w:bCs/>
        </w:rPr>
      </w:pPr>
      <w:r w:rsidRPr="00330F38">
        <w:rPr>
          <w:rFonts w:cstheme="minorHAnsi"/>
          <w:b/>
          <w:bCs/>
        </w:rPr>
        <w:t>Demográficos</w:t>
      </w:r>
    </w:p>
    <w:p w14:paraId="7E4E2122" w14:textId="77777777" w:rsidR="00413039" w:rsidRPr="00330F38" w:rsidRDefault="00413039" w:rsidP="00413039">
      <w:pPr>
        <w:pStyle w:val="Prrafodelista"/>
        <w:ind w:left="1429" w:firstLine="0"/>
        <w:rPr>
          <w:rFonts w:cstheme="minorHAnsi"/>
        </w:rPr>
      </w:pPr>
      <w:r w:rsidRPr="00330F38">
        <w:rPr>
          <w:rFonts w:cstheme="minorHAnsi"/>
        </w:rPr>
        <w:t>Edad, género, nivel educativo, estado civil, entre otros.</w:t>
      </w:r>
    </w:p>
    <w:p w14:paraId="28EAD4AD" w14:textId="2D9E6347" w:rsidR="00413039" w:rsidRPr="00330F38" w:rsidRDefault="00413039" w:rsidP="00AF068B">
      <w:pPr>
        <w:pStyle w:val="Prrafodelista"/>
        <w:numPr>
          <w:ilvl w:val="0"/>
          <w:numId w:val="5"/>
        </w:numPr>
        <w:rPr>
          <w:rFonts w:cstheme="minorHAnsi"/>
          <w:b/>
          <w:bCs/>
        </w:rPr>
      </w:pPr>
      <w:r w:rsidRPr="00330F38">
        <w:rPr>
          <w:rFonts w:cstheme="minorHAnsi"/>
          <w:b/>
          <w:bCs/>
        </w:rPr>
        <w:t>Psicográficos</w:t>
      </w:r>
    </w:p>
    <w:p w14:paraId="30536AE5" w14:textId="625D77FC" w:rsidR="00413039" w:rsidRPr="00330F38" w:rsidRDefault="00413039" w:rsidP="00413039">
      <w:pPr>
        <w:pStyle w:val="Prrafodelista"/>
        <w:ind w:left="1429" w:firstLine="0"/>
        <w:rPr>
          <w:rFonts w:cstheme="minorHAnsi"/>
        </w:rPr>
      </w:pPr>
      <w:r w:rsidRPr="00330F38">
        <w:rPr>
          <w:rFonts w:cstheme="minorHAnsi"/>
        </w:rPr>
        <w:t>Intereses, valores, estilo de vida y personalidad.</w:t>
      </w:r>
    </w:p>
    <w:p w14:paraId="11B24EA8" w14:textId="77777777" w:rsidR="00413039" w:rsidRPr="00330F38" w:rsidRDefault="00413039" w:rsidP="00AF068B">
      <w:pPr>
        <w:pStyle w:val="Prrafodelista"/>
        <w:numPr>
          <w:ilvl w:val="0"/>
          <w:numId w:val="5"/>
        </w:numPr>
        <w:rPr>
          <w:rFonts w:cstheme="minorHAnsi"/>
          <w:b/>
          <w:bCs/>
        </w:rPr>
      </w:pPr>
      <w:r w:rsidRPr="00330F38">
        <w:rPr>
          <w:rFonts w:cstheme="minorHAnsi"/>
          <w:b/>
          <w:bCs/>
        </w:rPr>
        <w:t>Conductuales</w:t>
      </w:r>
    </w:p>
    <w:p w14:paraId="53EDC1F5" w14:textId="55C22E55" w:rsidR="00413039" w:rsidRPr="00330F38" w:rsidRDefault="00413039" w:rsidP="00413039">
      <w:pPr>
        <w:pStyle w:val="Prrafodelista"/>
        <w:ind w:left="1429" w:firstLine="0"/>
        <w:rPr>
          <w:rFonts w:cstheme="minorHAnsi"/>
        </w:rPr>
      </w:pPr>
      <w:r w:rsidRPr="00330F38">
        <w:rPr>
          <w:rFonts w:cstheme="minorHAnsi"/>
        </w:rPr>
        <w:t>Hábitos de compra, frecuencia de uso de productos o servicios, lealtad a la marca, entre otros.</w:t>
      </w:r>
    </w:p>
    <w:p w14:paraId="6A5813A5" w14:textId="77777777" w:rsidR="000A5A60" w:rsidRPr="00330F38" w:rsidRDefault="000A5A60" w:rsidP="000A5A60">
      <w:pPr>
        <w:rPr>
          <w:rFonts w:cstheme="minorHAnsi"/>
          <w:sz w:val="24"/>
        </w:rPr>
      </w:pPr>
      <w:r w:rsidRPr="00330F38">
        <w:rPr>
          <w:rFonts w:cstheme="minorHAnsi"/>
        </w:rPr>
        <w:t xml:space="preserve">Un estudio de la Harvard Business </w:t>
      </w:r>
      <w:proofErr w:type="spellStart"/>
      <w:r w:rsidRPr="00330F38">
        <w:rPr>
          <w:rFonts w:cstheme="minorHAnsi"/>
        </w:rPr>
        <w:t>Review</w:t>
      </w:r>
      <w:proofErr w:type="spellEnd"/>
      <w:r w:rsidRPr="00330F38">
        <w:rPr>
          <w:rFonts w:cstheme="minorHAnsi"/>
        </w:rPr>
        <w:t> (2020) destaca la importancia de integrar datos tanto cualitativos como cuantitativos para una comprensión profunda del cliente.</w:t>
      </w:r>
    </w:p>
    <w:p w14:paraId="4FF6802D" w14:textId="43894654" w:rsidR="000A5A60" w:rsidRPr="00330F38" w:rsidRDefault="000A5A60" w:rsidP="000A5A60">
      <w:pPr>
        <w:rPr>
          <w:rFonts w:cstheme="minorHAnsi"/>
        </w:rPr>
      </w:pPr>
      <w:r w:rsidRPr="00330F38">
        <w:rPr>
          <w:rFonts w:cstheme="minorHAnsi"/>
        </w:rPr>
        <w:t>Ejemplo: Una empresa de </w:t>
      </w:r>
      <w:r w:rsidRPr="00330F38">
        <w:rPr>
          <w:rStyle w:val="Extranjerismo"/>
          <w:rFonts w:cstheme="minorHAnsi"/>
        </w:rPr>
        <w:t>software</w:t>
      </w:r>
      <w:r w:rsidRPr="00330F38">
        <w:rPr>
          <w:rFonts w:cstheme="minorHAnsi"/>
        </w:rPr>
        <w:t> educativo puede identificar a su cliente ideal como:</w:t>
      </w:r>
    </w:p>
    <w:p w14:paraId="554916F2" w14:textId="77777777" w:rsidR="002D4D33" w:rsidRPr="00330F38" w:rsidRDefault="002D4D33" w:rsidP="002D4D33">
      <w:pPr>
        <w:ind w:left="709" w:firstLine="0"/>
        <w:rPr>
          <w:rFonts w:cstheme="minorHAnsi"/>
          <w:b/>
          <w:bCs/>
        </w:rPr>
      </w:pPr>
      <w:r w:rsidRPr="00330F38">
        <w:rPr>
          <w:rFonts w:cstheme="minorHAnsi"/>
          <w:b/>
          <w:bCs/>
        </w:rPr>
        <w:lastRenderedPageBreak/>
        <w:t xml:space="preserve">Edad y género: </w:t>
      </w:r>
    </w:p>
    <w:p w14:paraId="43223229" w14:textId="139CB3F3" w:rsidR="002D4D33" w:rsidRPr="00330F38" w:rsidRDefault="002D4D33" w:rsidP="002D4D33">
      <w:pPr>
        <w:ind w:left="709" w:firstLine="0"/>
        <w:rPr>
          <w:rFonts w:cstheme="minorHAnsi"/>
        </w:rPr>
      </w:pPr>
      <w:r w:rsidRPr="00330F38">
        <w:rPr>
          <w:rFonts w:cstheme="minorHAnsi"/>
        </w:rPr>
        <w:t>Edad: 25-45 años</w:t>
      </w:r>
    </w:p>
    <w:p w14:paraId="15784933" w14:textId="620F4877" w:rsidR="000A5A60" w:rsidRPr="00330F38" w:rsidRDefault="002D4D33" w:rsidP="002D4D33">
      <w:pPr>
        <w:ind w:left="709" w:firstLine="0"/>
        <w:rPr>
          <w:rFonts w:cstheme="minorHAnsi"/>
        </w:rPr>
      </w:pPr>
      <w:r w:rsidRPr="00330F38">
        <w:rPr>
          <w:rFonts w:cstheme="minorHAnsi"/>
        </w:rPr>
        <w:t>Género: Indiferente.</w:t>
      </w:r>
    </w:p>
    <w:p w14:paraId="7F5BE42E" w14:textId="5D1D2227" w:rsidR="002D4D33" w:rsidRPr="00330F38" w:rsidRDefault="002D4D33" w:rsidP="002D4D33">
      <w:pPr>
        <w:ind w:left="709" w:firstLine="0"/>
        <w:rPr>
          <w:rFonts w:cstheme="minorHAnsi"/>
        </w:rPr>
      </w:pPr>
      <w:r w:rsidRPr="00330F38">
        <w:rPr>
          <w:rFonts w:cstheme="minorHAnsi"/>
          <w:b/>
          <w:bCs/>
        </w:rPr>
        <w:t>Nivel educativo</w:t>
      </w:r>
      <w:r w:rsidRPr="00330F38">
        <w:rPr>
          <w:rFonts w:cstheme="minorHAnsi"/>
        </w:rPr>
        <w:t>: universitario.</w:t>
      </w:r>
    </w:p>
    <w:p w14:paraId="41B41F30" w14:textId="05FFC368" w:rsidR="002D4D33" w:rsidRPr="00330F38" w:rsidRDefault="002D4D33" w:rsidP="002D4D33">
      <w:pPr>
        <w:ind w:left="709" w:firstLine="0"/>
        <w:rPr>
          <w:rFonts w:cstheme="minorHAnsi"/>
        </w:rPr>
      </w:pPr>
      <w:r w:rsidRPr="00330F38">
        <w:rPr>
          <w:rFonts w:cstheme="minorHAnsi"/>
          <w:b/>
          <w:bCs/>
        </w:rPr>
        <w:t>Intereses:</w:t>
      </w:r>
      <w:r w:rsidRPr="00330F38">
        <w:rPr>
          <w:rFonts w:cstheme="minorHAnsi"/>
        </w:rPr>
        <w:t xml:space="preserve"> </w:t>
      </w:r>
      <w:r w:rsidR="00905E66" w:rsidRPr="00330F38">
        <w:rPr>
          <w:rFonts w:cstheme="minorHAnsi"/>
        </w:rPr>
        <w:t>i</w:t>
      </w:r>
      <w:r w:rsidRPr="00330F38">
        <w:rPr>
          <w:rFonts w:cstheme="minorHAnsi"/>
        </w:rPr>
        <w:t>nnovación educativa, tecnologías de la información, enseñanza en línea.</w:t>
      </w:r>
    </w:p>
    <w:p w14:paraId="24103137" w14:textId="524BC7CB" w:rsidR="00361F40" w:rsidRPr="00330F38" w:rsidRDefault="00361F40" w:rsidP="00361F40">
      <w:pPr>
        <w:ind w:left="709" w:firstLine="0"/>
        <w:rPr>
          <w:rFonts w:cstheme="minorHAnsi"/>
          <w:b/>
          <w:bCs/>
        </w:rPr>
      </w:pPr>
      <w:r w:rsidRPr="00330F38">
        <w:rPr>
          <w:rFonts w:cstheme="minorHAnsi"/>
          <w:b/>
          <w:bCs/>
        </w:rPr>
        <w:t xml:space="preserve">Conducta: </w:t>
      </w:r>
      <w:r w:rsidRPr="00330F38">
        <w:rPr>
          <w:rFonts w:cstheme="minorHAnsi"/>
        </w:rPr>
        <w:t>utiliza regularmente plataformas de </w:t>
      </w:r>
      <w:r w:rsidRPr="00330F38">
        <w:rPr>
          <w:rStyle w:val="Extranjerismo"/>
          <w:rFonts w:cstheme="minorHAnsi"/>
        </w:rPr>
        <w:t>e-learning</w:t>
      </w:r>
      <w:r w:rsidRPr="00330F38">
        <w:rPr>
          <w:rFonts w:cstheme="minorHAnsi"/>
        </w:rPr>
        <w:t>, busca constantemente nuevas herramientas educativas, es activo en foros y comunidades educativas en línea.</w:t>
      </w:r>
    </w:p>
    <w:p w14:paraId="00846945" w14:textId="6CA0BF5E" w:rsidR="00D22446" w:rsidRPr="00330F38" w:rsidRDefault="00D22446" w:rsidP="00111D48">
      <w:pPr>
        <w:rPr>
          <w:rFonts w:cstheme="minorHAnsi"/>
        </w:rPr>
      </w:pPr>
      <w:r w:rsidRPr="00330F38">
        <w:rPr>
          <w:rFonts w:cstheme="minorHAnsi"/>
        </w:rPr>
        <w:t>Con esa información en esos niveles de detalle se va estableciendo un perfil de usuario que será requerido a la hora de hablar de clientes.</w:t>
      </w:r>
    </w:p>
    <w:p w14:paraId="6806C617" w14:textId="607D9B8A" w:rsidR="00D22446" w:rsidRPr="00330F38" w:rsidRDefault="003A3BC5" w:rsidP="004B722D">
      <w:pPr>
        <w:pStyle w:val="Ttulo2"/>
      </w:pPr>
      <w:bookmarkStart w:id="3" w:name="_Toc177496326"/>
      <w:r w:rsidRPr="00330F38">
        <w:t>1.2</w:t>
      </w:r>
      <w:r w:rsidR="006C1769" w:rsidRPr="00330F38">
        <w:t xml:space="preserve"> </w:t>
      </w:r>
      <w:r w:rsidR="00D22446" w:rsidRPr="00330F38">
        <w:t>Herramientas y técnicas para identificar clientes potenciales</w:t>
      </w:r>
      <w:bookmarkEnd w:id="3"/>
    </w:p>
    <w:p w14:paraId="66EA4582" w14:textId="1F15CF6D" w:rsidR="00D22446" w:rsidRPr="00330F38" w:rsidRDefault="00D22446" w:rsidP="00111D48">
      <w:pPr>
        <w:rPr>
          <w:rFonts w:cstheme="minorHAnsi"/>
        </w:rPr>
      </w:pPr>
      <w:r w:rsidRPr="00330F38">
        <w:rPr>
          <w:rFonts w:cstheme="minorHAnsi"/>
        </w:rPr>
        <w:t>Recolectar información de cada persona se vuelve un trabajo de gran esfuerzo sobre todo en la concepción, mantenimiento y análisis de los datos, es por eso que se recomienda usar herramientas para la identificación de los clientes potenciales y ganar terreno en el mercado de manera rápida y efectiva. Algunas de las herramientas más utilizadas para este tipo de trabajo son las siguientes:</w:t>
      </w:r>
    </w:p>
    <w:p w14:paraId="44796E4F" w14:textId="77777777" w:rsidR="00D22446" w:rsidRPr="00330F38" w:rsidRDefault="00D22446" w:rsidP="0066374C">
      <w:pPr>
        <w:rPr>
          <w:rFonts w:cstheme="minorHAnsi"/>
          <w:b/>
          <w:bCs/>
        </w:rPr>
      </w:pPr>
      <w:r w:rsidRPr="00330F38">
        <w:rPr>
          <w:rFonts w:cstheme="minorHAnsi"/>
          <w:b/>
          <w:bCs/>
        </w:rPr>
        <w:t>● Para el análisis de mercado</w:t>
      </w:r>
    </w:p>
    <w:p w14:paraId="01899DA0" w14:textId="77777777" w:rsidR="00D22446" w:rsidRPr="00330F38" w:rsidRDefault="00D22446" w:rsidP="00111D48">
      <w:pPr>
        <w:rPr>
          <w:rFonts w:cstheme="minorHAnsi"/>
          <w:sz w:val="24"/>
          <w:szCs w:val="24"/>
        </w:rPr>
      </w:pPr>
      <w:r w:rsidRPr="00330F38">
        <w:rPr>
          <w:rFonts w:cstheme="minorHAnsi"/>
        </w:rPr>
        <w:t>El análisis de mercado es una herramienta fundamental para identificar clientes potenciales. Este análisis incluye la evaluación de la competencia, la identificación de oportunidades de mercado y la comprensión de las tendencias del sector. Algunas de las herramientas que se pueden usar en este apartado son:</w:t>
      </w:r>
    </w:p>
    <w:p w14:paraId="629FED8F" w14:textId="77777777" w:rsidR="00DB55C2" w:rsidRPr="00330F38" w:rsidRDefault="00DB55C2" w:rsidP="00AF068B">
      <w:pPr>
        <w:pStyle w:val="Prrafodelista"/>
        <w:numPr>
          <w:ilvl w:val="0"/>
          <w:numId w:val="6"/>
        </w:numPr>
        <w:rPr>
          <w:rFonts w:cstheme="minorHAnsi"/>
          <w:b/>
          <w:bCs/>
          <w:szCs w:val="28"/>
        </w:rPr>
      </w:pPr>
      <w:r w:rsidRPr="00330F38">
        <w:rPr>
          <w:rFonts w:cstheme="minorHAnsi"/>
          <w:b/>
          <w:bCs/>
          <w:szCs w:val="28"/>
        </w:rPr>
        <w:lastRenderedPageBreak/>
        <w:t xml:space="preserve">Google </w:t>
      </w:r>
      <w:proofErr w:type="spellStart"/>
      <w:r w:rsidRPr="00330F38">
        <w:rPr>
          <w:rFonts w:cstheme="minorHAnsi"/>
          <w:b/>
          <w:bCs/>
          <w:szCs w:val="28"/>
        </w:rPr>
        <w:t>Trends</w:t>
      </w:r>
      <w:proofErr w:type="spellEnd"/>
    </w:p>
    <w:p w14:paraId="2C6962D0" w14:textId="77777777" w:rsidR="00DB55C2" w:rsidRPr="00330F38" w:rsidRDefault="00DB55C2" w:rsidP="00DB55C2">
      <w:pPr>
        <w:pStyle w:val="Prrafodelista"/>
        <w:ind w:left="1429" w:firstLine="0"/>
        <w:rPr>
          <w:rFonts w:cstheme="minorHAnsi"/>
          <w:szCs w:val="28"/>
        </w:rPr>
      </w:pPr>
      <w:r w:rsidRPr="00330F38">
        <w:rPr>
          <w:rFonts w:cstheme="minorHAnsi"/>
          <w:szCs w:val="28"/>
        </w:rPr>
        <w:t>Permite ver las tendencias de búsqueda en Google, lo que ayuda a identificar intereses y comportamientos del mercado en tiempo real.</w:t>
      </w:r>
    </w:p>
    <w:p w14:paraId="59828F91" w14:textId="77777777" w:rsidR="00DB55C2" w:rsidRPr="00330F38" w:rsidRDefault="00DB55C2" w:rsidP="00AF068B">
      <w:pPr>
        <w:pStyle w:val="Prrafodelista"/>
        <w:numPr>
          <w:ilvl w:val="0"/>
          <w:numId w:val="6"/>
        </w:numPr>
        <w:rPr>
          <w:rFonts w:cstheme="minorHAnsi"/>
          <w:b/>
          <w:bCs/>
          <w:szCs w:val="28"/>
        </w:rPr>
      </w:pPr>
      <w:proofErr w:type="spellStart"/>
      <w:r w:rsidRPr="00330F38">
        <w:rPr>
          <w:rFonts w:cstheme="minorHAnsi"/>
          <w:b/>
          <w:bCs/>
          <w:szCs w:val="28"/>
        </w:rPr>
        <w:t>SEMrush</w:t>
      </w:r>
      <w:proofErr w:type="spellEnd"/>
    </w:p>
    <w:p w14:paraId="00CA92FC" w14:textId="77777777" w:rsidR="00DB55C2" w:rsidRPr="00330F38" w:rsidRDefault="00DB55C2" w:rsidP="00E51DDB">
      <w:pPr>
        <w:ind w:left="1418" w:firstLine="0"/>
        <w:rPr>
          <w:rFonts w:cstheme="minorHAnsi"/>
          <w:szCs w:val="28"/>
        </w:rPr>
      </w:pPr>
      <w:r w:rsidRPr="00330F38">
        <w:rPr>
          <w:rFonts w:cstheme="minorHAnsi"/>
          <w:szCs w:val="28"/>
        </w:rPr>
        <w:t>Ofrece análisis de la competencia, búsqueda de palabras clave y estudios de mercado para identificar oportunidades y amenazas en el sector.</w:t>
      </w:r>
    </w:p>
    <w:p w14:paraId="210DA63C" w14:textId="77777777" w:rsidR="00DB55C2" w:rsidRPr="00330F38" w:rsidRDefault="00DB55C2" w:rsidP="00AF068B">
      <w:pPr>
        <w:pStyle w:val="Prrafodelista"/>
        <w:numPr>
          <w:ilvl w:val="0"/>
          <w:numId w:val="6"/>
        </w:numPr>
        <w:rPr>
          <w:rFonts w:cstheme="minorHAnsi"/>
          <w:szCs w:val="28"/>
        </w:rPr>
      </w:pPr>
      <w:r w:rsidRPr="00330F38">
        <w:rPr>
          <w:rFonts w:cstheme="minorHAnsi"/>
          <w:b/>
          <w:bCs/>
          <w:szCs w:val="28"/>
        </w:rPr>
        <w:t>Statista</w:t>
      </w:r>
    </w:p>
    <w:p w14:paraId="23AF0831" w14:textId="6E4D3870" w:rsidR="00DB55C2" w:rsidRPr="00330F38" w:rsidRDefault="00DB55C2" w:rsidP="00DB55C2">
      <w:pPr>
        <w:pStyle w:val="Prrafodelista"/>
        <w:ind w:left="1429" w:firstLine="0"/>
        <w:rPr>
          <w:rFonts w:cstheme="minorHAnsi"/>
          <w:szCs w:val="28"/>
        </w:rPr>
      </w:pPr>
      <w:r w:rsidRPr="00330F38">
        <w:rPr>
          <w:rFonts w:cstheme="minorHAnsi"/>
          <w:szCs w:val="28"/>
        </w:rPr>
        <w:t>Proporciona estadísticas y estudios de mercado sobre diversas industrias y mercados globales.</w:t>
      </w:r>
    </w:p>
    <w:p w14:paraId="30421591" w14:textId="6D421AEB" w:rsidR="00DB55C2" w:rsidRPr="00330F38" w:rsidRDefault="00DB55C2" w:rsidP="00DB55C2">
      <w:pPr>
        <w:rPr>
          <w:rFonts w:cstheme="minorHAnsi"/>
          <w:sz w:val="24"/>
        </w:rPr>
      </w:pPr>
      <w:r w:rsidRPr="00330F38">
        <w:rPr>
          <w:rFonts w:cstheme="minorHAnsi"/>
        </w:rPr>
        <w:t xml:space="preserve">Google </w:t>
      </w:r>
      <w:proofErr w:type="spellStart"/>
      <w:r w:rsidRPr="00330F38">
        <w:rPr>
          <w:rFonts w:cstheme="minorHAnsi"/>
        </w:rPr>
        <w:t>Trends</w:t>
      </w:r>
      <w:proofErr w:type="spellEnd"/>
      <w:r w:rsidRPr="00330F38">
        <w:rPr>
          <w:rFonts w:cstheme="minorHAnsi"/>
        </w:rPr>
        <w:t xml:space="preserve"> es una herramienta integral de </w:t>
      </w:r>
      <w:r w:rsidRPr="00330F38">
        <w:rPr>
          <w:rStyle w:val="Extranjerismo"/>
          <w:rFonts w:cstheme="minorHAnsi"/>
        </w:rPr>
        <w:t>marketing</w:t>
      </w:r>
      <w:r w:rsidRPr="00330F38">
        <w:rPr>
          <w:rFonts w:cstheme="minorHAnsi"/>
        </w:rPr>
        <w:t> digital que ofrece funciones avanzadas para realizar análisis de mercado. Esta plataforma permite a las empresas obtener una visión detallada de su industria, analizar a la competencia, identificar oportunidades de crecimiento y evaluar tendencias del mercado.</w:t>
      </w:r>
    </w:p>
    <w:p w14:paraId="724219B7" w14:textId="7A8AE3B2" w:rsidR="00DB55C2" w:rsidRPr="00330F38" w:rsidRDefault="00DB55C2" w:rsidP="00DB55C2">
      <w:pPr>
        <w:rPr>
          <w:rFonts w:cstheme="minorHAnsi"/>
        </w:rPr>
      </w:pPr>
      <w:r w:rsidRPr="00330F38">
        <w:rPr>
          <w:rFonts w:cstheme="minorHAnsi"/>
        </w:rPr>
        <w:t xml:space="preserve">El paso a paso para usar Google </w:t>
      </w:r>
      <w:proofErr w:type="spellStart"/>
      <w:r w:rsidRPr="00330F38">
        <w:rPr>
          <w:rFonts w:cstheme="minorHAnsi"/>
        </w:rPr>
        <w:t>Trends</w:t>
      </w:r>
      <w:proofErr w:type="spellEnd"/>
      <w:r w:rsidRPr="00330F38">
        <w:rPr>
          <w:rFonts w:cstheme="minorHAnsi"/>
        </w:rPr>
        <w:t xml:space="preserve"> para análisis de mercado es el siguiente y se define a partir de un correo electrónico propio:</w:t>
      </w:r>
    </w:p>
    <w:p w14:paraId="2A84459F" w14:textId="77777777" w:rsidR="009820E2" w:rsidRPr="00330F38" w:rsidRDefault="009820E2" w:rsidP="009820E2">
      <w:pPr>
        <w:rPr>
          <w:rFonts w:cstheme="minorHAnsi"/>
          <w:b/>
          <w:bCs/>
        </w:rPr>
      </w:pPr>
      <w:r w:rsidRPr="00330F38">
        <w:rPr>
          <w:rFonts w:cstheme="minorHAnsi"/>
          <w:b/>
          <w:bCs/>
        </w:rPr>
        <w:t>1. Investigación de palabras clave</w:t>
      </w:r>
    </w:p>
    <w:p w14:paraId="2F6FB829" w14:textId="1F048C54" w:rsidR="009820E2" w:rsidRDefault="009820E2" w:rsidP="009820E2">
      <w:pPr>
        <w:rPr>
          <w:rFonts w:cstheme="minorHAnsi"/>
        </w:rPr>
      </w:pPr>
      <w:r w:rsidRPr="00330F38">
        <w:rPr>
          <w:rFonts w:cstheme="minorHAnsi"/>
        </w:rPr>
        <w:t xml:space="preserve">Utiliza Google </w:t>
      </w:r>
      <w:proofErr w:type="spellStart"/>
      <w:r w:rsidRPr="00330F38">
        <w:rPr>
          <w:rFonts w:cstheme="minorHAnsi"/>
        </w:rPr>
        <w:t>Trends</w:t>
      </w:r>
      <w:proofErr w:type="spellEnd"/>
      <w:r w:rsidRPr="00330F38">
        <w:rPr>
          <w:rFonts w:cstheme="minorHAnsi"/>
        </w:rPr>
        <w:t xml:space="preserve"> para identificar las palabras clave más relevantes en tu industria. Esto ayudará a entender qué términos están buscando los clientes potenciales y cómo puedes optimizar tu contenido para atraerlos. La palabra clave es la palabra o el grupo de palabras con las que los usuarios hacen las búsquedas en línea.</w:t>
      </w:r>
    </w:p>
    <w:p w14:paraId="0C882A0A" w14:textId="5EC18BF6" w:rsidR="002217D3" w:rsidRDefault="002217D3" w:rsidP="009820E2">
      <w:pPr>
        <w:rPr>
          <w:rFonts w:cstheme="minorHAnsi"/>
        </w:rPr>
      </w:pPr>
    </w:p>
    <w:p w14:paraId="42233D66" w14:textId="77777777" w:rsidR="002217D3" w:rsidRPr="00330F38" w:rsidRDefault="002217D3" w:rsidP="009820E2">
      <w:pPr>
        <w:rPr>
          <w:rFonts w:cstheme="minorHAnsi"/>
        </w:rPr>
      </w:pPr>
    </w:p>
    <w:p w14:paraId="35F20FE1" w14:textId="77777777" w:rsidR="009820E2" w:rsidRPr="00330F38" w:rsidRDefault="009820E2" w:rsidP="009820E2">
      <w:pPr>
        <w:rPr>
          <w:rFonts w:cstheme="minorHAnsi"/>
          <w:b/>
          <w:bCs/>
        </w:rPr>
      </w:pPr>
      <w:r w:rsidRPr="00330F38">
        <w:rPr>
          <w:rFonts w:cstheme="minorHAnsi"/>
          <w:b/>
          <w:bCs/>
        </w:rPr>
        <w:lastRenderedPageBreak/>
        <w:t>2. Análisis de la competencia</w:t>
      </w:r>
    </w:p>
    <w:p w14:paraId="2257F84B" w14:textId="77777777" w:rsidR="009820E2" w:rsidRPr="00330F38" w:rsidRDefault="009820E2" w:rsidP="009820E2">
      <w:pPr>
        <w:rPr>
          <w:rFonts w:cstheme="minorHAnsi"/>
          <w:sz w:val="24"/>
          <w:szCs w:val="24"/>
        </w:rPr>
      </w:pPr>
      <w:r w:rsidRPr="00330F38">
        <w:rPr>
          <w:rFonts w:cstheme="minorHAnsi"/>
        </w:rPr>
        <w:t xml:space="preserve">Google </w:t>
      </w:r>
      <w:proofErr w:type="spellStart"/>
      <w:r w:rsidRPr="00330F38">
        <w:rPr>
          <w:rFonts w:cstheme="minorHAnsi"/>
        </w:rPr>
        <w:t>Trends</w:t>
      </w:r>
      <w:proofErr w:type="spellEnd"/>
      <w:r w:rsidRPr="00330F38">
        <w:rPr>
          <w:rFonts w:cstheme="minorHAnsi"/>
        </w:rPr>
        <w:t xml:space="preserve"> permite comparar un sitio web con los de los competidores. Puedes ver qué palabras clave están utilizando, cuáles son sus páginas más populares y cómo están generando tráfico.</w:t>
      </w:r>
    </w:p>
    <w:p w14:paraId="3C08BE6C" w14:textId="77777777" w:rsidR="009820E2" w:rsidRPr="00330F38" w:rsidRDefault="009820E2" w:rsidP="009820E2">
      <w:pPr>
        <w:rPr>
          <w:rFonts w:cstheme="minorHAnsi"/>
          <w:b/>
          <w:bCs/>
        </w:rPr>
      </w:pPr>
      <w:r w:rsidRPr="00330F38">
        <w:rPr>
          <w:rFonts w:cstheme="minorHAnsi"/>
          <w:b/>
          <w:bCs/>
        </w:rPr>
        <w:t>3. Tendencias del sector</w:t>
      </w:r>
    </w:p>
    <w:p w14:paraId="367E0A21" w14:textId="2BB0B572" w:rsidR="009820E2" w:rsidRPr="00330F38" w:rsidRDefault="009820E2" w:rsidP="009820E2">
      <w:pPr>
        <w:rPr>
          <w:rFonts w:cstheme="minorHAnsi"/>
        </w:rPr>
      </w:pPr>
      <w:r w:rsidRPr="00330F38">
        <w:rPr>
          <w:rFonts w:cstheme="minorHAnsi"/>
        </w:rPr>
        <w:t>La herramienta proporciona informes sobre tendencias de búsqueda y comportamiento del usuario, lo que te permite anticipar cambios en el mercado y ajustar tu estrategia en consecuencia.</w:t>
      </w:r>
    </w:p>
    <w:p w14:paraId="1B51AF68" w14:textId="318FB209" w:rsidR="009820E2" w:rsidRPr="00330F38" w:rsidRDefault="009820E2" w:rsidP="009820E2">
      <w:pPr>
        <w:rPr>
          <w:rFonts w:cstheme="minorHAnsi"/>
        </w:rPr>
      </w:pPr>
      <w:r w:rsidRPr="00330F38">
        <w:rPr>
          <w:rFonts w:cstheme="minorHAnsi"/>
          <w:b/>
          <w:bCs/>
          <w:bdr w:val="none" w:sz="0" w:space="0" w:color="auto" w:frame="1"/>
        </w:rPr>
        <w:t>Ejemplo práctico:</w:t>
      </w:r>
      <w:r w:rsidRPr="00330F38">
        <w:rPr>
          <w:rFonts w:cstheme="minorHAnsi"/>
        </w:rPr>
        <w:t> suponga que una empresa vende </w:t>
      </w:r>
      <w:r w:rsidRPr="00330F38">
        <w:rPr>
          <w:rStyle w:val="Extranjerismo"/>
          <w:rFonts w:cstheme="minorHAnsi"/>
        </w:rPr>
        <w:t>software </w:t>
      </w:r>
      <w:r w:rsidRPr="00330F38">
        <w:rPr>
          <w:rFonts w:cstheme="minorHAnsi"/>
        </w:rPr>
        <w:t xml:space="preserve">de gestión de proyectos. Se usa Google </w:t>
      </w:r>
      <w:proofErr w:type="spellStart"/>
      <w:r w:rsidRPr="00330F38">
        <w:rPr>
          <w:rFonts w:cstheme="minorHAnsi"/>
        </w:rPr>
        <w:t>Trends</w:t>
      </w:r>
      <w:proofErr w:type="spellEnd"/>
      <w:r w:rsidRPr="00330F38">
        <w:rPr>
          <w:rFonts w:cstheme="minorHAnsi"/>
        </w:rPr>
        <w:t xml:space="preserve"> para investigar las palabras clave </w:t>
      </w:r>
      <w:r w:rsidRPr="00931F29">
        <w:rPr>
          <w:rStyle w:val="Extranjerismo"/>
        </w:rPr>
        <w:t>softwar</w:t>
      </w:r>
      <w:r w:rsidR="007F097E" w:rsidRPr="00931F29">
        <w:rPr>
          <w:rStyle w:val="Extranjerismo"/>
        </w:rPr>
        <w:t>e</w:t>
      </w:r>
      <w:r w:rsidR="00F32B5B" w:rsidRPr="00330F38">
        <w:rPr>
          <w:rFonts w:cstheme="minorHAnsi"/>
        </w:rPr>
        <w:t xml:space="preserve"> </w:t>
      </w:r>
      <w:r w:rsidRPr="00330F38">
        <w:rPr>
          <w:rFonts w:cstheme="minorHAnsi"/>
        </w:rPr>
        <w:t xml:space="preserve">de gestión de proyectos", "herramientas de colaboración en equipo" y </w:t>
      </w:r>
      <w:r w:rsidR="00881C48" w:rsidRPr="00330F38">
        <w:rPr>
          <w:rFonts w:cstheme="minorHAnsi"/>
        </w:rPr>
        <w:t>“</w:t>
      </w:r>
      <w:r w:rsidRPr="00330F38">
        <w:rPr>
          <w:rStyle w:val="Extranjerismo"/>
          <w:rFonts w:cstheme="minorHAnsi"/>
        </w:rPr>
        <w:t>software </w:t>
      </w:r>
      <w:r w:rsidRPr="00330F38">
        <w:rPr>
          <w:rFonts w:cstheme="minorHAnsi"/>
        </w:rPr>
        <w:t>de productividad". Con la búsqueda se descubre que los competidores principales están generando mucho tráfico a través de </w:t>
      </w:r>
      <w:r w:rsidRPr="00330F38">
        <w:rPr>
          <w:rStyle w:val="Extranjerismo"/>
          <w:rFonts w:cstheme="minorHAnsi"/>
        </w:rPr>
        <w:t>blogs </w:t>
      </w:r>
      <w:r w:rsidRPr="00330F38">
        <w:rPr>
          <w:rFonts w:cstheme="minorHAnsi"/>
        </w:rPr>
        <w:t>educativos y comparaciones de productos. En ese momento se toma la decisión de crear contenido similar y optimizarlo para las palabras clave identificadas, además de lanzar una campaña de consecución de prospectos dirigida a las mismas.</w:t>
      </w:r>
    </w:p>
    <w:p w14:paraId="27C2F7E8" w14:textId="77777777" w:rsidR="009820E2" w:rsidRPr="00330F38" w:rsidRDefault="009820E2" w:rsidP="00F32B5B">
      <w:pPr>
        <w:rPr>
          <w:rFonts w:cstheme="minorHAnsi"/>
          <w:b/>
          <w:bCs/>
        </w:rPr>
      </w:pPr>
      <w:r w:rsidRPr="00330F38">
        <w:rPr>
          <w:rFonts w:cstheme="minorHAnsi"/>
          <w:b/>
          <w:bCs/>
        </w:rPr>
        <w:t>● Para el uso en la generación y gestión de encuestas y entrevistas</w:t>
      </w:r>
    </w:p>
    <w:p w14:paraId="7DAD51EC" w14:textId="583F15E5" w:rsidR="009820E2" w:rsidRPr="00330F38" w:rsidRDefault="009820E2" w:rsidP="009820E2">
      <w:pPr>
        <w:rPr>
          <w:rFonts w:cstheme="minorHAnsi"/>
          <w:sz w:val="24"/>
          <w:szCs w:val="24"/>
        </w:rPr>
      </w:pPr>
      <w:r w:rsidRPr="00330F38">
        <w:rPr>
          <w:rFonts w:cstheme="minorHAnsi"/>
        </w:rPr>
        <w:t>Las encuestas y entrevistas son métodos efectivos para recopilar información directa de los clientes. Estas herramientas permiten obtener </w:t>
      </w:r>
      <w:r w:rsidRPr="00330F38">
        <w:rPr>
          <w:rStyle w:val="Extranjerismo"/>
          <w:rFonts w:cstheme="minorHAnsi"/>
        </w:rPr>
        <w:t>insights </w:t>
      </w:r>
      <w:r w:rsidRPr="00330F38">
        <w:rPr>
          <w:rFonts w:cstheme="minorHAnsi"/>
        </w:rPr>
        <w:t>detallados sobre las preferencias, necesidades y problemas de los clientes. Según Kotler y Keller (2019), las encuestas bien diseñadas pueden proporcionar datos valiosos que son difíciles de obtener por otros medios. Las siguientes son algunas herramientas de referencia con las que se pueden hacer estos ejercicios:</w:t>
      </w:r>
    </w:p>
    <w:p w14:paraId="7D2CD858" w14:textId="77777777" w:rsidR="009820E2" w:rsidRPr="00330F38" w:rsidRDefault="009820E2" w:rsidP="00AF068B">
      <w:pPr>
        <w:pStyle w:val="Prrafodelista"/>
        <w:numPr>
          <w:ilvl w:val="0"/>
          <w:numId w:val="7"/>
        </w:numPr>
        <w:rPr>
          <w:rFonts w:cstheme="minorHAnsi"/>
        </w:rPr>
      </w:pPr>
      <w:r w:rsidRPr="00330F38">
        <w:rPr>
          <w:rFonts w:cstheme="minorHAnsi"/>
          <w:b/>
          <w:bCs/>
          <w:bdr w:val="none" w:sz="0" w:space="0" w:color="auto" w:frame="1"/>
        </w:rPr>
        <w:lastRenderedPageBreak/>
        <w:t>SurveyMonkey:</w:t>
      </w:r>
      <w:r w:rsidRPr="00330F38">
        <w:rPr>
          <w:rFonts w:cstheme="minorHAnsi"/>
        </w:rPr>
        <w:t> plataforma para crear encuestas en línea con una amplia variedad de plantillas y opciones de personalización.</w:t>
      </w:r>
    </w:p>
    <w:p w14:paraId="3C74B3DC" w14:textId="77777777" w:rsidR="009820E2" w:rsidRPr="00330F38" w:rsidRDefault="009820E2" w:rsidP="00AF068B">
      <w:pPr>
        <w:pStyle w:val="Prrafodelista"/>
        <w:numPr>
          <w:ilvl w:val="0"/>
          <w:numId w:val="7"/>
        </w:numPr>
        <w:rPr>
          <w:rFonts w:cstheme="minorHAnsi"/>
        </w:rPr>
      </w:pPr>
      <w:r w:rsidRPr="00330F38">
        <w:rPr>
          <w:rFonts w:cstheme="minorHAnsi"/>
          <w:b/>
          <w:bCs/>
          <w:bdr w:val="none" w:sz="0" w:space="0" w:color="auto" w:frame="1"/>
        </w:rPr>
        <w:t xml:space="preserve">Google </w:t>
      </w:r>
      <w:proofErr w:type="spellStart"/>
      <w:r w:rsidRPr="00330F38">
        <w:rPr>
          <w:rFonts w:cstheme="minorHAnsi"/>
          <w:b/>
          <w:bCs/>
          <w:bdr w:val="none" w:sz="0" w:space="0" w:color="auto" w:frame="1"/>
        </w:rPr>
        <w:t>Forms</w:t>
      </w:r>
      <w:proofErr w:type="spellEnd"/>
      <w:r w:rsidRPr="00330F38">
        <w:rPr>
          <w:rFonts w:cstheme="minorHAnsi"/>
          <w:b/>
          <w:bCs/>
          <w:bdr w:val="none" w:sz="0" w:space="0" w:color="auto" w:frame="1"/>
        </w:rPr>
        <w:t>:</w:t>
      </w:r>
      <w:r w:rsidRPr="00330F38">
        <w:rPr>
          <w:rFonts w:cstheme="minorHAnsi"/>
        </w:rPr>
        <w:t> herramienta gratuita para diseñar encuestas y recopilar respuestas de manera sencilla y efectiva.</w:t>
      </w:r>
    </w:p>
    <w:p w14:paraId="6424DD8E" w14:textId="77777777" w:rsidR="009820E2" w:rsidRPr="00330F38" w:rsidRDefault="009820E2" w:rsidP="00AF068B">
      <w:pPr>
        <w:pStyle w:val="Prrafodelista"/>
        <w:numPr>
          <w:ilvl w:val="0"/>
          <w:numId w:val="7"/>
        </w:numPr>
        <w:rPr>
          <w:rFonts w:cstheme="minorHAnsi"/>
          <w:b/>
          <w:bCs/>
          <w:bdr w:val="none" w:sz="0" w:space="0" w:color="auto" w:frame="1"/>
        </w:rPr>
      </w:pPr>
      <w:proofErr w:type="spellStart"/>
      <w:r w:rsidRPr="00330F38">
        <w:rPr>
          <w:rFonts w:cstheme="minorHAnsi"/>
          <w:b/>
          <w:bCs/>
          <w:bdr w:val="none" w:sz="0" w:space="0" w:color="auto" w:frame="1"/>
        </w:rPr>
        <w:t>Typeform</w:t>
      </w:r>
      <w:proofErr w:type="spellEnd"/>
      <w:r w:rsidRPr="00330F38">
        <w:rPr>
          <w:rFonts w:cstheme="minorHAnsi"/>
          <w:b/>
          <w:bCs/>
          <w:bdr w:val="none" w:sz="0" w:space="0" w:color="auto" w:frame="1"/>
        </w:rPr>
        <w:t>: </w:t>
      </w:r>
      <w:r w:rsidRPr="00330F38">
        <w:rPr>
          <w:rFonts w:cstheme="minorHAnsi"/>
          <w:bdr w:val="none" w:sz="0" w:space="0" w:color="auto" w:frame="1"/>
        </w:rPr>
        <w:t>permite crear encuestas y formularios interactivos y atractivos, mejorando la tasa de respuesta.</w:t>
      </w:r>
    </w:p>
    <w:p w14:paraId="6BE12DEB" w14:textId="77777777" w:rsidR="00B56BC6" w:rsidRPr="00330F38" w:rsidRDefault="00B56BC6" w:rsidP="00B56BC6">
      <w:pPr>
        <w:rPr>
          <w:rFonts w:cstheme="minorHAnsi"/>
          <w:szCs w:val="28"/>
        </w:rPr>
      </w:pPr>
      <w:r w:rsidRPr="00330F38">
        <w:rPr>
          <w:rFonts w:cstheme="minorHAnsi"/>
          <w:szCs w:val="28"/>
        </w:rPr>
        <w:t xml:space="preserve">Google </w:t>
      </w:r>
      <w:proofErr w:type="spellStart"/>
      <w:r w:rsidRPr="00330F38">
        <w:rPr>
          <w:rFonts w:cstheme="minorHAnsi"/>
          <w:szCs w:val="28"/>
        </w:rPr>
        <w:t>Forms</w:t>
      </w:r>
      <w:proofErr w:type="spellEnd"/>
      <w:r w:rsidRPr="00330F38">
        <w:rPr>
          <w:rFonts w:cstheme="minorHAnsi"/>
          <w:szCs w:val="28"/>
        </w:rPr>
        <w:t xml:space="preserve"> es una herramienta gratuita de Google que permite crear encuestas personalizadas para recopilar información valiosa de los clientes. Las encuestas pueden ser distribuidas a través de múltiples canales, como correo electrónico, redes sociales y sitios web, y los resultados se recopilan y analizan en tiempo real.</w:t>
      </w:r>
    </w:p>
    <w:p w14:paraId="38AB76CD" w14:textId="253D9BFA" w:rsidR="00B56BC6" w:rsidRDefault="00B56BC6" w:rsidP="00B56BC6">
      <w:pPr>
        <w:rPr>
          <w:rFonts w:cstheme="minorHAnsi"/>
          <w:szCs w:val="28"/>
        </w:rPr>
      </w:pPr>
      <w:r w:rsidRPr="00330F38">
        <w:rPr>
          <w:rFonts w:cstheme="minorHAnsi"/>
          <w:szCs w:val="28"/>
        </w:rPr>
        <w:t xml:space="preserve">El siguiente es un ejemplo práctico de cómo Utilizar Google </w:t>
      </w:r>
      <w:proofErr w:type="spellStart"/>
      <w:r w:rsidRPr="00330F38">
        <w:rPr>
          <w:rFonts w:cstheme="minorHAnsi"/>
          <w:szCs w:val="28"/>
        </w:rPr>
        <w:t>Forms</w:t>
      </w:r>
      <w:proofErr w:type="spellEnd"/>
      <w:r w:rsidRPr="00330F38">
        <w:rPr>
          <w:rFonts w:cstheme="minorHAnsi"/>
          <w:szCs w:val="28"/>
        </w:rPr>
        <w:t xml:space="preserve"> para la elaboración de encuestas y entrevistas:</w:t>
      </w:r>
    </w:p>
    <w:p w14:paraId="0C572CC7" w14:textId="351B152D" w:rsidR="00B56BC6" w:rsidRPr="00330F38" w:rsidRDefault="00B56BC6" w:rsidP="00AF068B">
      <w:pPr>
        <w:pStyle w:val="Prrafodelista"/>
        <w:numPr>
          <w:ilvl w:val="0"/>
          <w:numId w:val="8"/>
        </w:numPr>
        <w:rPr>
          <w:rFonts w:cstheme="minorHAnsi"/>
          <w:b/>
          <w:bCs/>
          <w:szCs w:val="28"/>
        </w:rPr>
      </w:pPr>
      <w:r w:rsidRPr="00330F38">
        <w:rPr>
          <w:rFonts w:cstheme="minorHAnsi"/>
          <w:b/>
          <w:bCs/>
          <w:szCs w:val="28"/>
        </w:rPr>
        <w:t>Diseño de la encuesta</w:t>
      </w:r>
    </w:p>
    <w:p w14:paraId="075D8A9D" w14:textId="1F53A665" w:rsidR="00B56BC6" w:rsidRPr="00330F38" w:rsidRDefault="00B56BC6" w:rsidP="00A70819">
      <w:pPr>
        <w:pStyle w:val="Prrafodelista"/>
        <w:ind w:left="1429" w:firstLine="0"/>
        <w:rPr>
          <w:rFonts w:cstheme="minorHAnsi"/>
          <w:szCs w:val="28"/>
        </w:rPr>
      </w:pPr>
      <w:r w:rsidRPr="00330F38">
        <w:rPr>
          <w:rFonts w:cstheme="minorHAnsi"/>
          <w:szCs w:val="28"/>
        </w:rPr>
        <w:t xml:space="preserve">Utilizando Google </w:t>
      </w:r>
      <w:proofErr w:type="spellStart"/>
      <w:r w:rsidRPr="00330F38">
        <w:rPr>
          <w:rFonts w:cstheme="minorHAnsi"/>
          <w:szCs w:val="28"/>
        </w:rPr>
        <w:t>Forms</w:t>
      </w:r>
      <w:proofErr w:type="spellEnd"/>
      <w:r w:rsidRPr="00330F38">
        <w:rPr>
          <w:rFonts w:cstheme="minorHAnsi"/>
          <w:szCs w:val="28"/>
        </w:rPr>
        <w:t>, se diseña una encuesta que recoge datos demográficos, preferencias de producto, hábitos de compra y </w:t>
      </w:r>
      <w:r w:rsidRPr="00330F38">
        <w:rPr>
          <w:rStyle w:val="Extranjerismo"/>
          <w:rFonts w:cstheme="minorHAnsi"/>
          <w:szCs w:val="28"/>
        </w:rPr>
        <w:t>feedback</w:t>
      </w:r>
      <w:r w:rsidR="002217D3">
        <w:rPr>
          <w:rStyle w:val="Extranjerismo"/>
          <w:rFonts w:cstheme="minorHAnsi"/>
          <w:szCs w:val="28"/>
        </w:rPr>
        <w:t xml:space="preserve"> </w:t>
      </w:r>
      <w:r w:rsidRPr="00330F38">
        <w:rPr>
          <w:rFonts w:cstheme="minorHAnsi"/>
          <w:szCs w:val="28"/>
        </w:rPr>
        <w:t>general.</w:t>
      </w:r>
    </w:p>
    <w:p w14:paraId="0E622036" w14:textId="77777777" w:rsidR="001D6940" w:rsidRPr="00330F38" w:rsidRDefault="001D6940" w:rsidP="00AF068B">
      <w:pPr>
        <w:pStyle w:val="Prrafodelista"/>
        <w:numPr>
          <w:ilvl w:val="0"/>
          <w:numId w:val="8"/>
        </w:numPr>
        <w:rPr>
          <w:rFonts w:cstheme="minorHAnsi"/>
          <w:b/>
          <w:bCs/>
          <w:szCs w:val="28"/>
        </w:rPr>
      </w:pPr>
      <w:r w:rsidRPr="00330F38">
        <w:rPr>
          <w:rFonts w:cstheme="minorHAnsi"/>
          <w:b/>
          <w:bCs/>
          <w:szCs w:val="28"/>
        </w:rPr>
        <w:t>Distribución de la encuesta</w:t>
      </w:r>
    </w:p>
    <w:p w14:paraId="657A744F" w14:textId="77112991" w:rsidR="001D6940" w:rsidRDefault="001D6940" w:rsidP="00A70819">
      <w:pPr>
        <w:pStyle w:val="Prrafodelista"/>
        <w:ind w:left="1429" w:firstLine="0"/>
        <w:rPr>
          <w:rFonts w:cstheme="minorHAnsi"/>
          <w:szCs w:val="28"/>
        </w:rPr>
      </w:pPr>
      <w:r w:rsidRPr="00330F38">
        <w:rPr>
          <w:rFonts w:cstheme="minorHAnsi"/>
          <w:szCs w:val="28"/>
        </w:rPr>
        <w:t>La encuesta se envía a la base de datos de clientes actuales y potenciales mediante correo electrónico o se publica en redes sociales y el sitio web de la empresa.</w:t>
      </w:r>
    </w:p>
    <w:p w14:paraId="68749995" w14:textId="5C34D759" w:rsidR="00CA6C67" w:rsidRDefault="00CA6C67" w:rsidP="00A70819">
      <w:pPr>
        <w:pStyle w:val="Prrafodelista"/>
        <w:ind w:left="1429" w:firstLine="0"/>
        <w:rPr>
          <w:rFonts w:cstheme="minorHAnsi"/>
          <w:szCs w:val="28"/>
        </w:rPr>
      </w:pPr>
    </w:p>
    <w:p w14:paraId="72365296" w14:textId="290B3BDB" w:rsidR="00CA6C67" w:rsidRDefault="00CA6C67" w:rsidP="00A70819">
      <w:pPr>
        <w:pStyle w:val="Prrafodelista"/>
        <w:ind w:left="1429" w:firstLine="0"/>
        <w:rPr>
          <w:rFonts w:cstheme="minorHAnsi"/>
          <w:szCs w:val="28"/>
        </w:rPr>
      </w:pPr>
    </w:p>
    <w:p w14:paraId="2F0401AC" w14:textId="77777777" w:rsidR="00CA6C67" w:rsidRPr="00330F38" w:rsidRDefault="00CA6C67" w:rsidP="00A70819">
      <w:pPr>
        <w:pStyle w:val="Prrafodelista"/>
        <w:ind w:left="1429" w:firstLine="0"/>
        <w:rPr>
          <w:rFonts w:cstheme="minorHAnsi"/>
          <w:szCs w:val="28"/>
        </w:rPr>
      </w:pPr>
    </w:p>
    <w:p w14:paraId="7CE7B04F" w14:textId="77777777" w:rsidR="001D6940" w:rsidRPr="00330F38" w:rsidRDefault="001D6940" w:rsidP="00AF068B">
      <w:pPr>
        <w:pStyle w:val="Prrafodelista"/>
        <w:numPr>
          <w:ilvl w:val="0"/>
          <w:numId w:val="8"/>
        </w:numPr>
        <w:rPr>
          <w:rFonts w:cstheme="minorHAnsi"/>
          <w:b/>
          <w:bCs/>
          <w:szCs w:val="28"/>
        </w:rPr>
      </w:pPr>
      <w:r w:rsidRPr="00330F38">
        <w:rPr>
          <w:rFonts w:cstheme="minorHAnsi"/>
          <w:b/>
          <w:bCs/>
          <w:szCs w:val="28"/>
        </w:rPr>
        <w:lastRenderedPageBreak/>
        <w:t>Análisis de resultados</w:t>
      </w:r>
    </w:p>
    <w:p w14:paraId="5F63B119" w14:textId="77777777" w:rsidR="001D6940" w:rsidRPr="00330F38" w:rsidRDefault="001D6940" w:rsidP="00A70819">
      <w:pPr>
        <w:pStyle w:val="Prrafodelista"/>
        <w:ind w:left="1429" w:firstLine="0"/>
        <w:rPr>
          <w:rFonts w:cstheme="minorHAnsi"/>
          <w:szCs w:val="28"/>
        </w:rPr>
      </w:pPr>
      <w:r w:rsidRPr="00330F38">
        <w:rPr>
          <w:rFonts w:cstheme="minorHAnsi"/>
          <w:szCs w:val="28"/>
        </w:rPr>
        <w:t xml:space="preserve">Google </w:t>
      </w:r>
      <w:proofErr w:type="spellStart"/>
      <w:r w:rsidRPr="00330F38">
        <w:rPr>
          <w:rFonts w:cstheme="minorHAnsi"/>
          <w:szCs w:val="28"/>
        </w:rPr>
        <w:t>Forms</w:t>
      </w:r>
      <w:proofErr w:type="spellEnd"/>
      <w:r w:rsidRPr="00330F38">
        <w:rPr>
          <w:rFonts w:cstheme="minorHAnsi"/>
          <w:szCs w:val="28"/>
        </w:rPr>
        <w:t xml:space="preserve"> proporciona herramientas de análisis que permiten visualizar los resultados de la encuesta a través de gráficos y tablas, facilitando la identificación de patrones y tendencias.</w:t>
      </w:r>
    </w:p>
    <w:p w14:paraId="0D27B95A" w14:textId="05867EF5" w:rsidR="001D6940" w:rsidRPr="00330F38" w:rsidRDefault="001D6940" w:rsidP="00AF068B">
      <w:pPr>
        <w:pStyle w:val="Prrafodelista"/>
        <w:numPr>
          <w:ilvl w:val="0"/>
          <w:numId w:val="8"/>
        </w:numPr>
        <w:rPr>
          <w:rFonts w:cstheme="minorHAnsi"/>
          <w:b/>
          <w:bCs/>
          <w:szCs w:val="28"/>
        </w:rPr>
      </w:pPr>
      <w:r w:rsidRPr="00330F38">
        <w:rPr>
          <w:rFonts w:cstheme="minorHAnsi"/>
          <w:b/>
          <w:bCs/>
          <w:szCs w:val="28"/>
        </w:rPr>
        <w:t>Aplicación de </w:t>
      </w:r>
      <w:r w:rsidRPr="00330F38">
        <w:rPr>
          <w:rStyle w:val="Extranjerismo"/>
          <w:rFonts w:cstheme="minorHAnsi"/>
          <w:b/>
          <w:bCs/>
          <w:szCs w:val="28"/>
        </w:rPr>
        <w:t>insights</w:t>
      </w:r>
    </w:p>
    <w:p w14:paraId="47FE6CF7" w14:textId="1FAF4BD5" w:rsidR="001D6940" w:rsidRPr="00330F38" w:rsidRDefault="001D6940" w:rsidP="00A70819">
      <w:pPr>
        <w:pStyle w:val="Prrafodelista"/>
        <w:ind w:left="1429" w:firstLine="0"/>
        <w:rPr>
          <w:rFonts w:cstheme="minorHAnsi"/>
          <w:szCs w:val="28"/>
        </w:rPr>
      </w:pPr>
      <w:r w:rsidRPr="00330F38">
        <w:rPr>
          <w:rFonts w:cstheme="minorHAnsi"/>
          <w:szCs w:val="28"/>
        </w:rPr>
        <w:t>Los </w:t>
      </w:r>
      <w:r w:rsidRPr="00330F38">
        <w:rPr>
          <w:rStyle w:val="Extranjerismo"/>
          <w:rFonts w:cstheme="minorHAnsi"/>
          <w:szCs w:val="28"/>
        </w:rPr>
        <w:t>insights</w:t>
      </w:r>
      <w:r w:rsidRPr="00330F38">
        <w:rPr>
          <w:rFonts w:cstheme="minorHAnsi"/>
          <w:szCs w:val="28"/>
        </w:rPr>
        <w:t> obtenidos de las encuestas se utilizan para ajustar la estrategia de </w:t>
      </w:r>
      <w:r w:rsidRPr="00330F38">
        <w:rPr>
          <w:rStyle w:val="Extranjerismo"/>
          <w:rFonts w:cstheme="minorHAnsi"/>
          <w:szCs w:val="28"/>
        </w:rPr>
        <w:t>marketing</w:t>
      </w:r>
      <w:r w:rsidRPr="00330F38">
        <w:rPr>
          <w:rFonts w:cstheme="minorHAnsi"/>
          <w:szCs w:val="28"/>
        </w:rPr>
        <w:t>, mejorar los productos o servicios y personalizar las campañas de comunicación.</w:t>
      </w:r>
    </w:p>
    <w:p w14:paraId="0A1D24EE" w14:textId="77777777" w:rsidR="002B0164" w:rsidRPr="00330F38" w:rsidRDefault="002B0164" w:rsidP="00A70819">
      <w:pPr>
        <w:rPr>
          <w:rFonts w:cstheme="minorHAnsi"/>
          <w:szCs w:val="28"/>
        </w:rPr>
      </w:pPr>
      <w:r w:rsidRPr="00330F38">
        <w:rPr>
          <w:rFonts w:cstheme="minorHAnsi"/>
          <w:b/>
          <w:bCs/>
          <w:szCs w:val="28"/>
          <w:bdr w:val="none" w:sz="0" w:space="0" w:color="auto" w:frame="1"/>
        </w:rPr>
        <w:t>Ejemplo práctico:</w:t>
      </w:r>
      <w:r w:rsidRPr="00330F38">
        <w:rPr>
          <w:rFonts w:cstheme="minorHAnsi"/>
          <w:szCs w:val="28"/>
        </w:rPr>
        <w:t xml:space="preserve"> una empresa que vende productos de belleza naturales decide utilizar Google </w:t>
      </w:r>
      <w:proofErr w:type="spellStart"/>
      <w:r w:rsidRPr="00330F38">
        <w:rPr>
          <w:rFonts w:cstheme="minorHAnsi"/>
          <w:szCs w:val="28"/>
        </w:rPr>
        <w:t>Forms</w:t>
      </w:r>
      <w:proofErr w:type="spellEnd"/>
      <w:r w:rsidRPr="00330F38">
        <w:rPr>
          <w:rFonts w:cstheme="minorHAnsi"/>
          <w:szCs w:val="28"/>
        </w:rPr>
        <w:t xml:space="preserve"> para entender mejor las preferencias de sus clientes. Se diseña una encuesta con preguntas sobre sus productos favoritos, frecuencia de compra, preocupaciones sobre ingredientes y preferencias de envase. La encuesta se envía a los seguidores en Instagram y a los suscriptores del boletín de noticias.</w:t>
      </w:r>
    </w:p>
    <w:p w14:paraId="1B1E661A" w14:textId="3F36E15E" w:rsidR="002B0164" w:rsidRPr="00330F38" w:rsidRDefault="002B0164" w:rsidP="00A70819">
      <w:pPr>
        <w:rPr>
          <w:rFonts w:cstheme="minorHAnsi"/>
          <w:szCs w:val="28"/>
        </w:rPr>
      </w:pPr>
      <w:r w:rsidRPr="00330F38">
        <w:rPr>
          <w:rFonts w:cstheme="minorHAnsi"/>
          <w:szCs w:val="28"/>
        </w:rPr>
        <w:t>De los resultados, se descubre que una gran mayoría de los clientes prefieren productos con envases sostenibles y están interesados en ingredientes orgánicos. Con esta información, la empresa decide lanzar una nueva línea de productos con envases ecológicos y aumentar la transparencia sobre los ingredientes utilizados, además de ajustar las campañas de </w:t>
      </w:r>
      <w:r w:rsidRPr="00330F38">
        <w:rPr>
          <w:rStyle w:val="Extranjerismo"/>
          <w:rFonts w:cstheme="minorHAnsi"/>
          <w:szCs w:val="28"/>
        </w:rPr>
        <w:t>marketing</w:t>
      </w:r>
      <w:r w:rsidRPr="00330F38">
        <w:rPr>
          <w:rFonts w:cstheme="minorHAnsi"/>
          <w:szCs w:val="28"/>
        </w:rPr>
        <w:t> para resaltar estos aspectos.</w:t>
      </w:r>
    </w:p>
    <w:p w14:paraId="7026995A" w14:textId="101ED493" w:rsidR="007F6F98" w:rsidRPr="00330F38" w:rsidRDefault="007F6F98" w:rsidP="007F6F98">
      <w:pPr>
        <w:rPr>
          <w:rFonts w:cstheme="minorHAnsi"/>
          <w:b/>
          <w:bCs/>
          <w:lang w:eastAsia="es-CO"/>
        </w:rPr>
      </w:pPr>
      <w:r w:rsidRPr="00330F38">
        <w:rPr>
          <w:rFonts w:cstheme="minorHAnsi"/>
          <w:b/>
          <w:bCs/>
          <w:bdr w:val="none" w:sz="0" w:space="0" w:color="auto" w:frame="1"/>
          <w:lang w:eastAsia="es-CO"/>
        </w:rPr>
        <w:t>●</w:t>
      </w:r>
      <w:r w:rsidRPr="00330F38">
        <w:rPr>
          <w:rFonts w:cstheme="minorHAnsi"/>
          <w:b/>
          <w:bCs/>
          <w:bdr w:val="none" w:sz="0" w:space="0" w:color="auto" w:frame="1"/>
          <w:shd w:val="clear" w:color="auto" w:fill="FFFFFF"/>
          <w:lang w:eastAsia="es-CO"/>
        </w:rPr>
        <w:t> ¿Qué es un </w:t>
      </w:r>
      <w:r w:rsidRPr="00330F38">
        <w:rPr>
          <w:rStyle w:val="Extranjerismo"/>
          <w:rFonts w:cstheme="minorHAnsi"/>
          <w:b/>
          <w:bCs/>
        </w:rPr>
        <w:t>insight</w:t>
      </w:r>
      <w:r w:rsidRPr="00330F38">
        <w:rPr>
          <w:rFonts w:cstheme="minorHAnsi"/>
          <w:b/>
          <w:bCs/>
          <w:bdr w:val="none" w:sz="0" w:space="0" w:color="auto" w:frame="1"/>
          <w:shd w:val="clear" w:color="auto" w:fill="FFFFFF"/>
          <w:lang w:eastAsia="es-CO"/>
        </w:rPr>
        <w:t>?</w:t>
      </w:r>
    </w:p>
    <w:p w14:paraId="13D606D0" w14:textId="442F6E1A" w:rsidR="007F6F98" w:rsidRPr="00330F38" w:rsidRDefault="007F6F98" w:rsidP="007F6F98">
      <w:pPr>
        <w:rPr>
          <w:rFonts w:cstheme="minorHAnsi"/>
          <w:lang w:eastAsia="es-CO"/>
        </w:rPr>
      </w:pPr>
      <w:r w:rsidRPr="00330F38">
        <w:rPr>
          <w:rFonts w:cstheme="minorHAnsi"/>
          <w:lang w:eastAsia="es-CO"/>
        </w:rPr>
        <w:t>Un </w:t>
      </w:r>
      <w:r w:rsidRPr="00330F38">
        <w:rPr>
          <w:rStyle w:val="Extranjerismo"/>
          <w:rFonts w:cstheme="minorHAnsi"/>
        </w:rPr>
        <w:t>insight</w:t>
      </w:r>
      <w:r w:rsidRPr="00330F38">
        <w:rPr>
          <w:rFonts w:cstheme="minorHAnsi"/>
          <w:lang w:eastAsia="es-CO"/>
        </w:rPr>
        <w:t xml:space="preserve"> es una comprensión profunda y reveladora sobre los comportamientos, necesidades, motivaciones o actitudes de los consumidores. Es una verdad oculta que, una vez descubierta, proporciona una nueva perspectiva y puede </w:t>
      </w:r>
      <w:r w:rsidRPr="00330F38">
        <w:rPr>
          <w:rFonts w:cstheme="minorHAnsi"/>
          <w:lang w:eastAsia="es-CO"/>
        </w:rPr>
        <w:lastRenderedPageBreak/>
        <w:t>guiar la toma de decisiones estratégicas en </w:t>
      </w:r>
      <w:r w:rsidRPr="00330F38">
        <w:rPr>
          <w:rStyle w:val="Extranjerismo"/>
          <w:rFonts w:cstheme="minorHAnsi"/>
        </w:rPr>
        <w:t>marketing</w:t>
      </w:r>
      <w:r w:rsidRPr="00330F38">
        <w:rPr>
          <w:rFonts w:cstheme="minorHAnsi"/>
          <w:lang w:eastAsia="es-CO"/>
        </w:rPr>
        <w:t>, desarrollo de productos y otras áreas empresariales.</w:t>
      </w:r>
    </w:p>
    <w:p w14:paraId="14D00972" w14:textId="7E79423D" w:rsidR="007F6F98" w:rsidRPr="00330F38" w:rsidRDefault="007F6F98" w:rsidP="007F6F98">
      <w:pPr>
        <w:rPr>
          <w:rFonts w:cstheme="minorHAnsi"/>
          <w:lang w:eastAsia="es-CO"/>
        </w:rPr>
      </w:pPr>
      <w:r w:rsidRPr="00330F38">
        <w:rPr>
          <w:rFonts w:cstheme="minorHAnsi"/>
          <w:b/>
          <w:bCs/>
          <w:bdr w:val="none" w:sz="0" w:space="0" w:color="auto" w:frame="1"/>
          <w:lang w:eastAsia="es-CO"/>
        </w:rPr>
        <w:t>Ejemplo de </w:t>
      </w:r>
      <w:r w:rsidRPr="00330F38">
        <w:rPr>
          <w:rStyle w:val="Extranjerismo"/>
          <w:rFonts w:cstheme="minorHAnsi"/>
          <w:b/>
          <w:bCs/>
        </w:rPr>
        <w:t>insight</w:t>
      </w:r>
      <w:r w:rsidRPr="00330F38">
        <w:rPr>
          <w:rFonts w:cstheme="minorHAnsi"/>
          <w:b/>
          <w:bCs/>
          <w:bdr w:val="none" w:sz="0" w:space="0" w:color="auto" w:frame="1"/>
          <w:lang w:eastAsia="es-CO"/>
        </w:rPr>
        <w:t>:</w:t>
      </w:r>
      <w:r w:rsidRPr="00330F38">
        <w:rPr>
          <w:rFonts w:cstheme="minorHAnsi"/>
          <w:lang w:eastAsia="es-CO"/>
        </w:rPr>
        <w:t> una empresa de alimentos puede descubrir que sus consumidores compran ciertos productos no solo por su sabor, sino porque les evocan recuerdos nostálgicos de su infancia. Este </w:t>
      </w:r>
      <w:r w:rsidRPr="00330F38">
        <w:rPr>
          <w:rStyle w:val="Extranjerismo"/>
          <w:rFonts w:cstheme="minorHAnsi"/>
        </w:rPr>
        <w:t>insight</w:t>
      </w:r>
      <w:r w:rsidRPr="00330F38">
        <w:rPr>
          <w:rFonts w:cstheme="minorHAnsi"/>
          <w:lang w:eastAsia="es-CO"/>
        </w:rPr>
        <w:t> puede llevar a la empresa a desarrollar campañas de </w:t>
      </w:r>
      <w:r w:rsidRPr="00330F38">
        <w:rPr>
          <w:rStyle w:val="Extranjerismo"/>
          <w:rFonts w:cstheme="minorHAnsi"/>
        </w:rPr>
        <w:t>marketing</w:t>
      </w:r>
      <w:r w:rsidRPr="00330F38">
        <w:rPr>
          <w:rFonts w:cstheme="minorHAnsi"/>
          <w:lang w:eastAsia="es-CO"/>
        </w:rPr>
        <w:t> que se centren en la nostalgia y los momentos familiares, aumentando así la conexión emocional con la marca.</w:t>
      </w:r>
    </w:p>
    <w:p w14:paraId="79F23D2E" w14:textId="77777777" w:rsidR="007F6F98" w:rsidRPr="00330F38" w:rsidRDefault="007F6F98" w:rsidP="007F6F98">
      <w:pPr>
        <w:rPr>
          <w:rFonts w:cstheme="minorHAnsi"/>
          <w:b/>
          <w:bCs/>
        </w:rPr>
      </w:pPr>
      <w:r w:rsidRPr="00330F38">
        <w:rPr>
          <w:rFonts w:cstheme="minorHAnsi"/>
          <w:b/>
          <w:bCs/>
        </w:rPr>
        <w:t>● Para el uso en el análisis de comportamiento en redes sociales y plataformas digitales</w:t>
      </w:r>
    </w:p>
    <w:p w14:paraId="5D21F988" w14:textId="77777777" w:rsidR="007F6F98" w:rsidRPr="00330F38" w:rsidRDefault="007F6F98" w:rsidP="007F6F98">
      <w:pPr>
        <w:rPr>
          <w:rFonts w:cstheme="minorHAnsi"/>
        </w:rPr>
      </w:pPr>
      <w:r w:rsidRPr="00330F38">
        <w:rPr>
          <w:rFonts w:cstheme="minorHAnsi"/>
        </w:rPr>
        <w:t>El análisis de comportamiento en redes sociales y plataformas digitales es una técnica moderna y poderosa para identificar clientes potenciales. Al estudiar las interacciones y preferencias de los usuarios en plataformas como Facebook, Instagram, LinkedIn, y otros, las empresas pueden identificar patrones de comportamiento y segmentar a los clientes de manera más precisa.</w:t>
      </w:r>
    </w:p>
    <w:p w14:paraId="2ADDB5E7" w14:textId="77777777" w:rsidR="007F6F98" w:rsidRPr="00330F38" w:rsidRDefault="007F6F98" w:rsidP="007F6F98">
      <w:pPr>
        <w:rPr>
          <w:rFonts w:cstheme="minorHAnsi"/>
        </w:rPr>
      </w:pPr>
      <w:r w:rsidRPr="00330F38">
        <w:rPr>
          <w:rFonts w:cstheme="minorHAnsi"/>
        </w:rPr>
        <w:t>Para el caso puntual de las redes sociales, cada red social tiene su propia herramienta de gestión de estadísticas con las que se obtiene información de valor, adicionalmente se pueden usar algunas de las siguientes herramientas que aportan a esa caracterización:</w:t>
      </w:r>
    </w:p>
    <w:p w14:paraId="0F4E7422" w14:textId="10EA5482" w:rsidR="007F6F98" w:rsidRPr="00330F38" w:rsidRDefault="007F6F98" w:rsidP="00AF068B">
      <w:pPr>
        <w:pStyle w:val="Prrafodelista"/>
        <w:numPr>
          <w:ilvl w:val="0"/>
          <w:numId w:val="10"/>
        </w:numPr>
        <w:rPr>
          <w:rFonts w:cstheme="minorHAnsi"/>
          <w:b/>
          <w:bCs/>
        </w:rPr>
      </w:pPr>
      <w:r w:rsidRPr="00330F38">
        <w:rPr>
          <w:rFonts w:cstheme="minorHAnsi"/>
          <w:b/>
          <w:bCs/>
        </w:rPr>
        <w:t>Hootsuite</w:t>
      </w:r>
    </w:p>
    <w:p w14:paraId="4FC9ECFB" w14:textId="47C0F767" w:rsidR="007F6F98" w:rsidRDefault="007F6F98" w:rsidP="007F6F98">
      <w:pPr>
        <w:pStyle w:val="Prrafodelista"/>
        <w:ind w:left="1429" w:firstLine="0"/>
        <w:rPr>
          <w:rFonts w:cstheme="minorHAnsi"/>
        </w:rPr>
      </w:pPr>
      <w:r w:rsidRPr="00330F38">
        <w:rPr>
          <w:rFonts w:cstheme="minorHAnsi"/>
        </w:rPr>
        <w:t>Plataforma de gestión de redes sociales que permite monitorear y analizar la actividad de los usuarios en múltiples redes sociales.</w:t>
      </w:r>
    </w:p>
    <w:p w14:paraId="50E0150A" w14:textId="3F940CAE" w:rsidR="00CA6C67" w:rsidRDefault="00CA6C67" w:rsidP="007F6F98">
      <w:pPr>
        <w:pStyle w:val="Prrafodelista"/>
        <w:ind w:left="1429" w:firstLine="0"/>
        <w:rPr>
          <w:rFonts w:cstheme="minorHAnsi"/>
        </w:rPr>
      </w:pPr>
    </w:p>
    <w:p w14:paraId="2DB74634" w14:textId="77777777" w:rsidR="00CA6C67" w:rsidRPr="00330F38" w:rsidRDefault="00CA6C67" w:rsidP="007F6F98">
      <w:pPr>
        <w:pStyle w:val="Prrafodelista"/>
        <w:ind w:left="1429" w:firstLine="0"/>
        <w:rPr>
          <w:rFonts w:cstheme="minorHAnsi"/>
        </w:rPr>
      </w:pPr>
    </w:p>
    <w:p w14:paraId="41AEE97F" w14:textId="77777777" w:rsidR="007F6F98" w:rsidRPr="00330F38" w:rsidRDefault="007F6F98" w:rsidP="00AF068B">
      <w:pPr>
        <w:pStyle w:val="Prrafodelista"/>
        <w:numPr>
          <w:ilvl w:val="0"/>
          <w:numId w:val="9"/>
        </w:numPr>
        <w:rPr>
          <w:rFonts w:cstheme="minorHAnsi"/>
          <w:b/>
          <w:bCs/>
        </w:rPr>
      </w:pPr>
      <w:proofErr w:type="spellStart"/>
      <w:r w:rsidRPr="00330F38">
        <w:rPr>
          <w:rFonts w:cstheme="minorHAnsi"/>
          <w:b/>
          <w:bCs/>
        </w:rPr>
        <w:lastRenderedPageBreak/>
        <w:t>Sprout</w:t>
      </w:r>
      <w:proofErr w:type="spellEnd"/>
      <w:r w:rsidRPr="00330F38">
        <w:rPr>
          <w:rFonts w:cstheme="minorHAnsi"/>
          <w:b/>
          <w:bCs/>
        </w:rPr>
        <w:t xml:space="preserve"> Social</w:t>
      </w:r>
    </w:p>
    <w:p w14:paraId="6E407836" w14:textId="77777777" w:rsidR="007F6F98" w:rsidRPr="00330F38" w:rsidRDefault="007F6F98" w:rsidP="007F6F98">
      <w:pPr>
        <w:pStyle w:val="Prrafodelista"/>
        <w:ind w:left="1429" w:firstLine="0"/>
        <w:rPr>
          <w:rFonts w:cstheme="minorHAnsi"/>
        </w:rPr>
      </w:pPr>
      <w:r w:rsidRPr="00330F38">
        <w:rPr>
          <w:rFonts w:cstheme="minorHAnsi"/>
        </w:rPr>
        <w:t>Ofrece análisis detallados de las interacciones en redes sociales y ayuda a identificar tendencias y comportamientos de los usuarios.</w:t>
      </w:r>
    </w:p>
    <w:p w14:paraId="447B9CC7" w14:textId="77777777" w:rsidR="007F6F98" w:rsidRPr="00330F38" w:rsidRDefault="007F6F98" w:rsidP="00AF068B">
      <w:pPr>
        <w:pStyle w:val="Prrafodelista"/>
        <w:numPr>
          <w:ilvl w:val="0"/>
          <w:numId w:val="9"/>
        </w:numPr>
        <w:rPr>
          <w:rFonts w:cstheme="minorHAnsi"/>
          <w:b/>
          <w:bCs/>
        </w:rPr>
      </w:pPr>
      <w:proofErr w:type="spellStart"/>
      <w:r w:rsidRPr="00330F38">
        <w:rPr>
          <w:rFonts w:cstheme="minorHAnsi"/>
          <w:b/>
          <w:bCs/>
        </w:rPr>
        <w:t>BuzzSumo</w:t>
      </w:r>
      <w:proofErr w:type="spellEnd"/>
    </w:p>
    <w:p w14:paraId="553A5668" w14:textId="05CB9CB8" w:rsidR="007F6F98" w:rsidRPr="00330F38" w:rsidRDefault="007F6F98" w:rsidP="007F6F98">
      <w:pPr>
        <w:pStyle w:val="Prrafodelista"/>
        <w:ind w:left="1429" w:firstLine="0"/>
        <w:rPr>
          <w:rFonts w:cstheme="minorHAnsi"/>
        </w:rPr>
      </w:pPr>
      <w:r w:rsidRPr="00330F38">
        <w:rPr>
          <w:rFonts w:cstheme="minorHAnsi"/>
        </w:rPr>
        <w:t>Herramienta que permite analizar el contenido más compartido en redes sociales y entender qué tipo de contenido atrae a la audiencia.</w:t>
      </w:r>
    </w:p>
    <w:p w14:paraId="7E2D81B3" w14:textId="57D07201" w:rsidR="007F6F98" w:rsidRPr="00330F38" w:rsidRDefault="007F6F98" w:rsidP="007F6F98">
      <w:pPr>
        <w:rPr>
          <w:rFonts w:cstheme="minorHAnsi"/>
        </w:rPr>
      </w:pPr>
      <w:r w:rsidRPr="00330F38">
        <w:rPr>
          <w:rFonts w:cstheme="minorHAnsi"/>
          <w:b/>
          <w:bCs/>
          <w:bdr w:val="none" w:sz="0" w:space="0" w:color="auto" w:frame="1"/>
          <w:shd w:val="clear" w:color="auto" w:fill="FFFFFF"/>
        </w:rPr>
        <w:t>Ejemplo:</w:t>
      </w:r>
      <w:r w:rsidRPr="00330F38">
        <w:rPr>
          <w:rFonts w:cstheme="minorHAnsi"/>
          <w:shd w:val="clear" w:color="auto" w:fill="FFFFFF"/>
        </w:rPr>
        <w:t> una tienda en línea de productos de belleza puede utilizar herramientas de análisis de redes sociales para identificar a personas que siguen cuentas relacionadas con el cuidado de la piel y la belleza, interactúan con contenido sobre maquillaje y publican reseñas de productos de belleza.</w:t>
      </w:r>
    </w:p>
    <w:p w14:paraId="460FF941" w14:textId="6F280625" w:rsidR="007F6F98" w:rsidRPr="00330F38" w:rsidRDefault="00E9704F" w:rsidP="004B722D">
      <w:pPr>
        <w:pStyle w:val="Ttulo2"/>
        <w:rPr>
          <w:sz w:val="36"/>
        </w:rPr>
      </w:pPr>
      <w:bookmarkStart w:id="4" w:name="_Toc177496327"/>
      <w:r w:rsidRPr="00330F38">
        <w:t xml:space="preserve">1.3 </w:t>
      </w:r>
      <w:r w:rsidR="007F6F98" w:rsidRPr="00330F38">
        <w:t>Segmentación de mercados</w:t>
      </w:r>
      <w:bookmarkEnd w:id="4"/>
    </w:p>
    <w:p w14:paraId="6DDA07CE" w14:textId="4D865ADC" w:rsidR="007F6F98" w:rsidRPr="00330F38" w:rsidRDefault="007F6F98" w:rsidP="007F6F98">
      <w:pPr>
        <w:rPr>
          <w:rFonts w:cstheme="minorHAnsi"/>
          <w:szCs w:val="28"/>
        </w:rPr>
      </w:pPr>
      <w:r w:rsidRPr="00330F38">
        <w:rPr>
          <w:rFonts w:cstheme="minorHAnsi"/>
        </w:rPr>
        <w:t>La segmentación de mercados es un proceso estratégico en el que se divide un mercado heterogéneo en grupos más pequeños y homogéneos, conocidos como segmentos, que comparten características similares. Este enfoque permite a las empresas adaptar sus estrategias de </w:t>
      </w:r>
      <w:r w:rsidRPr="00330F38">
        <w:rPr>
          <w:rStyle w:val="Extranjerismo"/>
          <w:rFonts w:cstheme="minorHAnsi"/>
        </w:rPr>
        <w:t>marketing</w:t>
      </w:r>
      <w:r w:rsidRPr="00330F38">
        <w:rPr>
          <w:rFonts w:cstheme="minorHAnsi"/>
        </w:rPr>
        <w:t xml:space="preserve"> y ventas para satisfacer de manera más efectiva las necesidades y preferencias de cada grupo específico. Según Kotler y Keller (2019), la segmentación de mercados es esencial para identificar oportunidades de mercado, mejorar la satisfacción del cliente y maximizar la eficiencia en el uso de </w:t>
      </w:r>
      <w:r w:rsidRPr="00330F38">
        <w:rPr>
          <w:rFonts w:cstheme="minorHAnsi"/>
          <w:szCs w:val="28"/>
        </w:rPr>
        <w:t xml:space="preserve">recursos. Los principales tipos de segmentación de mercados son los </w:t>
      </w:r>
      <w:r w:rsidR="00124DFF" w:rsidRPr="00330F38">
        <w:rPr>
          <w:rFonts w:cstheme="minorHAnsi"/>
          <w:szCs w:val="28"/>
        </w:rPr>
        <w:t>siguiente</w:t>
      </w:r>
      <w:r w:rsidR="003019D9" w:rsidRPr="00330F38">
        <w:rPr>
          <w:rFonts w:cstheme="minorHAnsi"/>
          <w:szCs w:val="28"/>
        </w:rPr>
        <w:t>s</w:t>
      </w:r>
      <w:r w:rsidR="00124DFF" w:rsidRPr="00330F38">
        <w:rPr>
          <w:rFonts w:cstheme="minorHAnsi"/>
          <w:szCs w:val="28"/>
        </w:rPr>
        <w:t>:</w:t>
      </w:r>
    </w:p>
    <w:p w14:paraId="5ED9DEE6" w14:textId="1686EFCE" w:rsidR="00EC2CB3" w:rsidRPr="00330F38" w:rsidRDefault="00EC2CB3" w:rsidP="00AF068B">
      <w:pPr>
        <w:pStyle w:val="Prrafodelista"/>
        <w:numPr>
          <w:ilvl w:val="0"/>
          <w:numId w:val="11"/>
        </w:numPr>
        <w:rPr>
          <w:rFonts w:cstheme="minorHAnsi"/>
          <w:b/>
          <w:bCs/>
        </w:rPr>
      </w:pPr>
      <w:r w:rsidRPr="00330F38">
        <w:rPr>
          <w:rFonts w:cstheme="minorHAnsi"/>
          <w:b/>
          <w:bCs/>
        </w:rPr>
        <w:t xml:space="preserve">Segmentación demográfica: </w:t>
      </w:r>
      <w:r w:rsidRPr="00330F38">
        <w:rPr>
          <w:rFonts w:cstheme="minorHAnsi"/>
        </w:rPr>
        <w:t>basada en características cuantificables de la población, como la edad, género, ingresos, nivel educativo, ocupación, estado civil, entre otras.</w:t>
      </w:r>
    </w:p>
    <w:p w14:paraId="6748F598" w14:textId="6D20C3AA" w:rsidR="00EC2CB3" w:rsidRPr="00330F38" w:rsidRDefault="00EC2CB3" w:rsidP="00EC2CB3">
      <w:pPr>
        <w:ind w:left="1134" w:firstLine="0"/>
        <w:rPr>
          <w:rFonts w:cstheme="minorHAnsi"/>
          <w:b/>
          <w:bCs/>
        </w:rPr>
      </w:pPr>
      <w:r w:rsidRPr="00330F38">
        <w:rPr>
          <w:rFonts w:cstheme="minorHAnsi"/>
          <w:b/>
          <w:bCs/>
        </w:rPr>
        <w:lastRenderedPageBreak/>
        <w:t>Ejemplo:</w:t>
      </w:r>
      <w:r w:rsidRPr="00330F38">
        <w:rPr>
          <w:rFonts w:cstheme="minorHAnsi"/>
        </w:rPr>
        <w:t> una empresa de productos de belleza puede segmentar su mercado en función del género y la edad, ofreciendo productos específicos para mujeres jóvenes y hombres mayores</w:t>
      </w:r>
      <w:r w:rsidR="001D0929" w:rsidRPr="00330F38">
        <w:rPr>
          <w:rFonts w:cstheme="minorHAnsi"/>
        </w:rPr>
        <w:t>.</w:t>
      </w:r>
    </w:p>
    <w:p w14:paraId="340677BD" w14:textId="2A737CC5" w:rsidR="001D0929" w:rsidRPr="00330F38" w:rsidRDefault="00EC2CB3" w:rsidP="00AF068B">
      <w:pPr>
        <w:pStyle w:val="Prrafodelista"/>
        <w:numPr>
          <w:ilvl w:val="0"/>
          <w:numId w:val="11"/>
        </w:numPr>
        <w:ind w:left="1134" w:hanging="425"/>
        <w:rPr>
          <w:rFonts w:cstheme="minorHAnsi"/>
        </w:rPr>
      </w:pPr>
      <w:r w:rsidRPr="00330F38">
        <w:rPr>
          <w:rFonts w:cstheme="minorHAnsi"/>
          <w:b/>
          <w:bCs/>
        </w:rPr>
        <w:t>Segmentación geográfica:</w:t>
      </w:r>
      <w:r w:rsidR="001D0929" w:rsidRPr="00330F38">
        <w:rPr>
          <w:rFonts w:cstheme="minorHAnsi"/>
          <w:b/>
          <w:bCs/>
        </w:rPr>
        <w:t xml:space="preserve"> </w:t>
      </w:r>
      <w:r w:rsidR="001D0929" w:rsidRPr="00330F38">
        <w:rPr>
          <w:rFonts w:cstheme="minorHAnsi"/>
        </w:rPr>
        <w:t>basada en la ubicación de los clientes, como país, región, ciudad, vecindario o clima.</w:t>
      </w:r>
    </w:p>
    <w:p w14:paraId="772C59DC" w14:textId="77777777" w:rsidR="001D0929" w:rsidRPr="00330F38" w:rsidRDefault="001D0929" w:rsidP="00CD5AB7">
      <w:pPr>
        <w:ind w:left="1134" w:firstLine="0"/>
        <w:rPr>
          <w:rFonts w:cstheme="minorHAnsi"/>
        </w:rPr>
      </w:pPr>
      <w:r w:rsidRPr="00330F38">
        <w:rPr>
          <w:rFonts w:cstheme="minorHAnsi"/>
          <w:b/>
          <w:bCs/>
        </w:rPr>
        <w:t>Ejemplo:</w:t>
      </w:r>
      <w:r w:rsidRPr="00330F38">
        <w:rPr>
          <w:rFonts w:cstheme="minorHAnsi"/>
        </w:rPr>
        <w:t> una marca de ropa puede lanzar diferentes líneas de productos dependiendo del clima de cada región, como ropa de invierno para el norte y ropa ligera para el sur.</w:t>
      </w:r>
    </w:p>
    <w:p w14:paraId="5BE0E85B" w14:textId="77777777" w:rsidR="004A13DF" w:rsidRPr="00330F38" w:rsidRDefault="004A13DF" w:rsidP="00AF068B">
      <w:pPr>
        <w:pStyle w:val="Prrafodelista"/>
        <w:numPr>
          <w:ilvl w:val="0"/>
          <w:numId w:val="11"/>
        </w:numPr>
        <w:ind w:left="1134" w:hanging="425"/>
        <w:rPr>
          <w:rFonts w:cstheme="minorHAnsi"/>
          <w:b/>
          <w:bCs/>
        </w:rPr>
      </w:pPr>
      <w:r w:rsidRPr="00330F38">
        <w:rPr>
          <w:rFonts w:cstheme="minorHAnsi"/>
          <w:b/>
          <w:bCs/>
        </w:rPr>
        <w:t xml:space="preserve">Segmentación psicográfica: </w:t>
      </w:r>
      <w:r w:rsidRPr="00330F38">
        <w:rPr>
          <w:rFonts w:cstheme="minorHAnsi"/>
        </w:rPr>
        <w:t>basada en el estilo de vida, personalidad, valores, intereses y actitudes de los clientes.</w:t>
      </w:r>
    </w:p>
    <w:p w14:paraId="5E3ED53B" w14:textId="77777777" w:rsidR="004A13DF" w:rsidRPr="00330F38" w:rsidRDefault="004A13DF" w:rsidP="004A13DF">
      <w:pPr>
        <w:pStyle w:val="Prrafodelista"/>
        <w:ind w:left="1134" w:firstLine="0"/>
        <w:rPr>
          <w:rFonts w:cstheme="minorHAnsi"/>
          <w:b/>
          <w:bCs/>
        </w:rPr>
      </w:pPr>
      <w:r w:rsidRPr="00330F38">
        <w:rPr>
          <w:rFonts w:cstheme="minorHAnsi"/>
          <w:b/>
          <w:bCs/>
        </w:rPr>
        <w:t>Ejemplo: </w:t>
      </w:r>
      <w:r w:rsidRPr="00330F38">
        <w:rPr>
          <w:rFonts w:cstheme="minorHAnsi"/>
        </w:rPr>
        <w:t>una empresa de alimentos saludables puede segmentar su mercado en consumidores preocupados por su salud y aquellos interesados en tendencias de alimentación como el veganismo o la alimentación orgánica.</w:t>
      </w:r>
    </w:p>
    <w:p w14:paraId="75657A47" w14:textId="581C3408" w:rsidR="00A05C4D" w:rsidRPr="00330F38" w:rsidRDefault="00EC2CB3" w:rsidP="00AF068B">
      <w:pPr>
        <w:pStyle w:val="Prrafodelista"/>
        <w:numPr>
          <w:ilvl w:val="0"/>
          <w:numId w:val="11"/>
        </w:numPr>
        <w:ind w:left="1134" w:hanging="425"/>
        <w:rPr>
          <w:rFonts w:cstheme="minorHAnsi"/>
          <w:b/>
          <w:bCs/>
        </w:rPr>
      </w:pPr>
      <w:r w:rsidRPr="00330F38">
        <w:rPr>
          <w:rFonts w:cstheme="minorHAnsi"/>
          <w:b/>
          <w:bCs/>
        </w:rPr>
        <w:t>Segmentación conductual:</w:t>
      </w:r>
      <w:r w:rsidR="00CD5AB7" w:rsidRPr="00330F38">
        <w:rPr>
          <w:rFonts w:cstheme="minorHAnsi"/>
          <w:b/>
          <w:bCs/>
        </w:rPr>
        <w:t xml:space="preserve"> </w:t>
      </w:r>
      <w:r w:rsidR="00A05C4D" w:rsidRPr="00330F38">
        <w:rPr>
          <w:rFonts w:cstheme="minorHAnsi"/>
        </w:rPr>
        <w:t>basada en el comportamiento de compra de los clientes, como hábitos de compra, lealtad a la marca, uso del producto y beneficios buscados.</w:t>
      </w:r>
    </w:p>
    <w:p w14:paraId="5110F3AC" w14:textId="77777777" w:rsidR="00A05C4D" w:rsidRPr="00330F38" w:rsidRDefault="00A05C4D" w:rsidP="00CA6C67">
      <w:pPr>
        <w:ind w:left="1134" w:firstLine="0"/>
        <w:rPr>
          <w:rFonts w:cstheme="minorHAnsi"/>
          <w:b/>
          <w:bCs/>
          <w:szCs w:val="28"/>
        </w:rPr>
      </w:pPr>
      <w:r w:rsidRPr="00330F38">
        <w:rPr>
          <w:rFonts w:cstheme="minorHAnsi"/>
          <w:b/>
          <w:bCs/>
        </w:rPr>
        <w:t>Ejemplo: </w:t>
      </w:r>
      <w:r w:rsidRPr="00330F38">
        <w:rPr>
          <w:rFonts w:cstheme="minorHAnsi"/>
        </w:rPr>
        <w:t>un proveedor de servicios de </w:t>
      </w:r>
      <w:proofErr w:type="spellStart"/>
      <w:r w:rsidRPr="00330F38">
        <w:rPr>
          <w:rFonts w:cstheme="minorHAnsi"/>
        </w:rPr>
        <w:t>streaming</w:t>
      </w:r>
      <w:proofErr w:type="spellEnd"/>
      <w:r w:rsidRPr="00330F38">
        <w:rPr>
          <w:rFonts w:cstheme="minorHAnsi"/>
        </w:rPr>
        <w:t> puede segmentar su mercado en función de los hábitos de visualización de los usuarios,</w:t>
      </w:r>
      <w:r w:rsidRPr="00330F38">
        <w:rPr>
          <w:rFonts w:cstheme="minorHAnsi"/>
          <w:b/>
          <w:bCs/>
        </w:rPr>
        <w:t xml:space="preserve"> </w:t>
      </w:r>
      <w:r w:rsidRPr="00330F38">
        <w:rPr>
          <w:rFonts w:cstheme="minorHAnsi"/>
        </w:rPr>
        <w:t>ofreciendo rec</w:t>
      </w:r>
      <w:r w:rsidRPr="00330F38">
        <w:rPr>
          <w:rFonts w:cstheme="minorHAnsi"/>
          <w:szCs w:val="28"/>
        </w:rPr>
        <w:t>omendaciones personalizadas basadas en el historial de visualización.</w:t>
      </w:r>
    </w:p>
    <w:p w14:paraId="33101462" w14:textId="6D80B020" w:rsidR="0050496C" w:rsidRPr="00330F38" w:rsidRDefault="0050496C" w:rsidP="00A748D6">
      <w:pPr>
        <w:rPr>
          <w:rFonts w:cstheme="minorHAnsi"/>
          <w:szCs w:val="28"/>
        </w:rPr>
      </w:pPr>
      <w:r w:rsidRPr="00330F38">
        <w:rPr>
          <w:rFonts w:cstheme="minorHAnsi"/>
          <w:szCs w:val="28"/>
        </w:rPr>
        <w:t>Hacer segmentación de mercados es de gran importancia por temas logísticos y económicos de las empresas, son muchos los factores que se trabajan en relación a beneficios empresariales, los siguientes son solo algunos de esos beneficios:</w:t>
      </w:r>
    </w:p>
    <w:p w14:paraId="0C7CF47A" w14:textId="77777777" w:rsidR="00A748D6" w:rsidRPr="00330F38" w:rsidRDefault="00A748D6" w:rsidP="00AF068B">
      <w:pPr>
        <w:pStyle w:val="Prrafodelista"/>
        <w:numPr>
          <w:ilvl w:val="0"/>
          <w:numId w:val="12"/>
        </w:numPr>
        <w:rPr>
          <w:rFonts w:cstheme="minorHAnsi"/>
          <w:b/>
          <w:bCs/>
          <w:szCs w:val="28"/>
        </w:rPr>
      </w:pPr>
      <w:r w:rsidRPr="00330F38">
        <w:rPr>
          <w:rFonts w:cstheme="minorHAnsi"/>
          <w:b/>
          <w:bCs/>
          <w:szCs w:val="28"/>
        </w:rPr>
        <w:lastRenderedPageBreak/>
        <w:t>Eficiencia en el uso de recursos</w:t>
      </w:r>
    </w:p>
    <w:p w14:paraId="30BBAC29" w14:textId="77777777" w:rsidR="00A748D6" w:rsidRPr="00330F38" w:rsidRDefault="00A748D6" w:rsidP="00A748D6">
      <w:pPr>
        <w:pStyle w:val="Prrafodelista"/>
        <w:ind w:left="1429" w:firstLine="0"/>
        <w:rPr>
          <w:rFonts w:cstheme="minorHAnsi"/>
          <w:szCs w:val="28"/>
        </w:rPr>
      </w:pPr>
      <w:r w:rsidRPr="00330F38">
        <w:rPr>
          <w:rFonts w:cstheme="minorHAnsi"/>
          <w:szCs w:val="28"/>
        </w:rPr>
        <w:t>Permite a las empresas enfocar sus esfuerzos y recursos en los segmentos más rentables y con mayor potencial de crecimiento.</w:t>
      </w:r>
    </w:p>
    <w:p w14:paraId="4FDE5852" w14:textId="77777777" w:rsidR="00A748D6" w:rsidRPr="00330F38" w:rsidRDefault="00A748D6" w:rsidP="00AF068B">
      <w:pPr>
        <w:pStyle w:val="Prrafodelista"/>
        <w:numPr>
          <w:ilvl w:val="0"/>
          <w:numId w:val="12"/>
        </w:numPr>
        <w:rPr>
          <w:rFonts w:cstheme="minorHAnsi"/>
          <w:b/>
          <w:bCs/>
          <w:szCs w:val="28"/>
        </w:rPr>
      </w:pPr>
      <w:r w:rsidRPr="00330F38">
        <w:rPr>
          <w:rFonts w:cstheme="minorHAnsi"/>
          <w:b/>
          <w:bCs/>
          <w:szCs w:val="28"/>
        </w:rPr>
        <w:t>Personalización del</w:t>
      </w:r>
      <w:r w:rsidRPr="00330F38">
        <w:rPr>
          <w:rStyle w:val="Extranjerismo"/>
          <w:rFonts w:cstheme="minorHAnsi"/>
          <w:b/>
          <w:bCs/>
        </w:rPr>
        <w:t> marketing</w:t>
      </w:r>
    </w:p>
    <w:p w14:paraId="1FEF28E5" w14:textId="0D636AB1" w:rsidR="00A748D6" w:rsidRPr="00330F38" w:rsidRDefault="00A748D6" w:rsidP="00A748D6">
      <w:pPr>
        <w:pStyle w:val="Prrafodelista"/>
        <w:ind w:left="1429" w:firstLine="0"/>
        <w:rPr>
          <w:rFonts w:cstheme="minorHAnsi"/>
          <w:szCs w:val="28"/>
        </w:rPr>
      </w:pPr>
      <w:r w:rsidRPr="00330F38">
        <w:rPr>
          <w:rFonts w:cstheme="minorHAnsi"/>
          <w:szCs w:val="28"/>
        </w:rPr>
        <w:t>Facilita la creación de estrategias de </w:t>
      </w:r>
      <w:r w:rsidRPr="00330F38">
        <w:rPr>
          <w:rStyle w:val="Extranjerismo"/>
          <w:rFonts w:cstheme="minorHAnsi"/>
          <w:szCs w:val="28"/>
        </w:rPr>
        <w:t>marketing </w:t>
      </w:r>
      <w:r w:rsidRPr="00330F38">
        <w:rPr>
          <w:rFonts w:cstheme="minorHAnsi"/>
          <w:szCs w:val="28"/>
        </w:rPr>
        <w:t>personalizadas que resuenan mejor con las necesidades y deseos específicos de cada segmento.</w:t>
      </w:r>
    </w:p>
    <w:p w14:paraId="40ED223D" w14:textId="77777777" w:rsidR="00A748D6" w:rsidRPr="00330F38" w:rsidRDefault="00A748D6" w:rsidP="00AF068B">
      <w:pPr>
        <w:pStyle w:val="Prrafodelista"/>
        <w:numPr>
          <w:ilvl w:val="0"/>
          <w:numId w:val="12"/>
        </w:numPr>
        <w:rPr>
          <w:rFonts w:cstheme="minorHAnsi"/>
          <w:b/>
          <w:bCs/>
          <w:szCs w:val="28"/>
        </w:rPr>
      </w:pPr>
      <w:r w:rsidRPr="00330F38">
        <w:rPr>
          <w:rFonts w:cstheme="minorHAnsi"/>
          <w:b/>
          <w:bCs/>
          <w:szCs w:val="28"/>
        </w:rPr>
        <w:t>Mejora de la satisfacción del cliente</w:t>
      </w:r>
    </w:p>
    <w:p w14:paraId="64475526" w14:textId="77777777" w:rsidR="00A748D6" w:rsidRPr="00330F38" w:rsidRDefault="00A748D6" w:rsidP="00A748D6">
      <w:pPr>
        <w:pStyle w:val="Prrafodelista"/>
        <w:ind w:left="1429" w:firstLine="0"/>
        <w:rPr>
          <w:rFonts w:cstheme="minorHAnsi"/>
          <w:szCs w:val="28"/>
        </w:rPr>
      </w:pPr>
      <w:r w:rsidRPr="00330F38">
        <w:rPr>
          <w:rFonts w:cstheme="minorHAnsi"/>
          <w:szCs w:val="28"/>
        </w:rPr>
        <w:t>Al abordar las necesidades específicas de cada segmento, se puede mejorar significativamente la satisfacción y lealtad del cliente.</w:t>
      </w:r>
    </w:p>
    <w:p w14:paraId="51275EA2" w14:textId="77777777" w:rsidR="00A748D6" w:rsidRPr="00330F38" w:rsidRDefault="00A748D6" w:rsidP="00AF068B">
      <w:pPr>
        <w:pStyle w:val="Prrafodelista"/>
        <w:numPr>
          <w:ilvl w:val="0"/>
          <w:numId w:val="12"/>
        </w:numPr>
        <w:rPr>
          <w:rFonts w:cstheme="minorHAnsi"/>
          <w:b/>
          <w:bCs/>
          <w:szCs w:val="28"/>
        </w:rPr>
      </w:pPr>
      <w:r w:rsidRPr="00330F38">
        <w:rPr>
          <w:rFonts w:cstheme="minorHAnsi"/>
          <w:b/>
          <w:bCs/>
          <w:szCs w:val="28"/>
        </w:rPr>
        <w:t>Identificación de oportunidades de mercado</w:t>
      </w:r>
    </w:p>
    <w:p w14:paraId="6E665B5E" w14:textId="77777777" w:rsidR="00A748D6" w:rsidRPr="00330F38" w:rsidRDefault="00A748D6" w:rsidP="00A748D6">
      <w:pPr>
        <w:pStyle w:val="Prrafodelista"/>
        <w:ind w:left="1429" w:firstLine="0"/>
        <w:rPr>
          <w:rFonts w:cstheme="minorHAnsi"/>
          <w:szCs w:val="28"/>
        </w:rPr>
      </w:pPr>
      <w:r w:rsidRPr="00330F38">
        <w:rPr>
          <w:rFonts w:cstheme="minorHAnsi"/>
          <w:szCs w:val="28"/>
        </w:rPr>
        <w:t xml:space="preserve">Ayuda a descubrir nichos de mercado no atendidos o </w:t>
      </w:r>
      <w:proofErr w:type="spellStart"/>
      <w:r w:rsidRPr="00330F38">
        <w:rPr>
          <w:rFonts w:cstheme="minorHAnsi"/>
          <w:szCs w:val="28"/>
        </w:rPr>
        <w:t>subatendidos</w:t>
      </w:r>
      <w:proofErr w:type="spellEnd"/>
      <w:r w:rsidRPr="00330F38">
        <w:rPr>
          <w:rFonts w:cstheme="minorHAnsi"/>
          <w:szCs w:val="28"/>
        </w:rPr>
        <w:t xml:space="preserve"> que pueden ser explotados para obtener una ventaja competitiva.</w:t>
      </w:r>
    </w:p>
    <w:p w14:paraId="63720E36" w14:textId="77777777" w:rsidR="00A748D6" w:rsidRPr="00330F38" w:rsidRDefault="00A748D6" w:rsidP="00A748D6">
      <w:pPr>
        <w:rPr>
          <w:rFonts w:cstheme="minorHAnsi"/>
          <w:b/>
          <w:bCs/>
        </w:rPr>
      </w:pPr>
      <w:r w:rsidRPr="00330F38">
        <w:rPr>
          <w:rFonts w:cstheme="minorHAnsi"/>
          <w:b/>
          <w:bCs/>
        </w:rPr>
        <w:t>Técnicas de segmentación</w:t>
      </w:r>
    </w:p>
    <w:p w14:paraId="299823A2" w14:textId="30FB1BA4" w:rsidR="00A748D6" w:rsidRDefault="00A748D6" w:rsidP="00A748D6">
      <w:pPr>
        <w:rPr>
          <w:rFonts w:cstheme="minorHAnsi"/>
          <w:szCs w:val="28"/>
        </w:rPr>
      </w:pPr>
      <w:r w:rsidRPr="00330F38">
        <w:rPr>
          <w:rFonts w:cstheme="minorHAnsi"/>
          <w:szCs w:val="28"/>
        </w:rPr>
        <w:t>La segmentación de mercados es una estrategia fundamental que permite a las empresas dividir su mercado total en segmentos más pequeños y homogéneos para diseñar y aplicar estrategias de </w:t>
      </w:r>
      <w:r w:rsidRPr="00330F38">
        <w:rPr>
          <w:rStyle w:val="Extranjerismo"/>
          <w:rFonts w:cstheme="minorHAnsi"/>
        </w:rPr>
        <w:t>marketing</w:t>
      </w:r>
      <w:r w:rsidRPr="00330F38">
        <w:rPr>
          <w:rFonts w:cstheme="minorHAnsi"/>
          <w:szCs w:val="28"/>
        </w:rPr>
        <w:t> más efectivas. Existen diversas técnicas de segmentación que las empresas pueden utilizar para identificar y clasificar a sus clientes en grupos específicos. A continuación, se presentan las técnicas más comunes y efectivas para la segmentación de mercados.</w:t>
      </w:r>
    </w:p>
    <w:p w14:paraId="2C602D22" w14:textId="00B040EE" w:rsidR="00B220F1" w:rsidRDefault="00B220F1" w:rsidP="00A748D6">
      <w:pPr>
        <w:rPr>
          <w:rFonts w:cstheme="minorHAnsi"/>
          <w:szCs w:val="28"/>
        </w:rPr>
      </w:pPr>
    </w:p>
    <w:p w14:paraId="04B79A32" w14:textId="12A31854" w:rsidR="00B220F1" w:rsidRDefault="00B220F1" w:rsidP="00A748D6">
      <w:pPr>
        <w:rPr>
          <w:rFonts w:cstheme="minorHAnsi"/>
          <w:szCs w:val="28"/>
        </w:rPr>
      </w:pPr>
    </w:p>
    <w:p w14:paraId="15E91B47" w14:textId="77777777" w:rsidR="00B220F1" w:rsidRPr="00330F38" w:rsidRDefault="00B220F1" w:rsidP="00A748D6">
      <w:pPr>
        <w:rPr>
          <w:rFonts w:cstheme="minorHAnsi"/>
          <w:szCs w:val="28"/>
        </w:rPr>
      </w:pPr>
    </w:p>
    <w:p w14:paraId="7155466E" w14:textId="77777777" w:rsidR="00B403EB" w:rsidRPr="00330F38" w:rsidRDefault="00B403EB" w:rsidP="00AF068B">
      <w:pPr>
        <w:pStyle w:val="Prrafodelista"/>
        <w:numPr>
          <w:ilvl w:val="0"/>
          <w:numId w:val="13"/>
        </w:numPr>
        <w:ind w:hanging="720"/>
        <w:rPr>
          <w:rFonts w:cstheme="minorHAnsi"/>
          <w:b/>
          <w:bCs/>
        </w:rPr>
      </w:pPr>
      <w:r w:rsidRPr="00330F38">
        <w:rPr>
          <w:rFonts w:cstheme="minorHAnsi"/>
          <w:b/>
          <w:bCs/>
        </w:rPr>
        <w:lastRenderedPageBreak/>
        <w:t>Segmentación demográfica</w:t>
      </w:r>
    </w:p>
    <w:p w14:paraId="6F7BDF5F" w14:textId="77777777" w:rsidR="00B403EB" w:rsidRPr="00330F38" w:rsidRDefault="00B403EB" w:rsidP="00B403EB">
      <w:pPr>
        <w:ind w:left="709" w:firstLine="0"/>
        <w:rPr>
          <w:rFonts w:cstheme="minorHAnsi"/>
        </w:rPr>
      </w:pPr>
      <w:r w:rsidRPr="00330F38">
        <w:rPr>
          <w:rFonts w:cstheme="minorHAnsi"/>
        </w:rPr>
        <w:t>La segmentación demográfica divide el mercado en segmentos basados en variables demográficas tales como edad, género, ingresos, nivel educativo, ocupación, estado civil y tamaño de la familia.</w:t>
      </w:r>
    </w:p>
    <w:p w14:paraId="7E3531A0" w14:textId="1FDFA812" w:rsidR="00B403EB" w:rsidRPr="00330F38" w:rsidRDefault="00B403EB" w:rsidP="00B403EB">
      <w:pPr>
        <w:ind w:left="709" w:firstLine="0"/>
        <w:rPr>
          <w:rFonts w:cstheme="minorHAnsi"/>
        </w:rPr>
      </w:pPr>
      <w:r w:rsidRPr="00330F38">
        <w:rPr>
          <w:rFonts w:cstheme="minorHAnsi"/>
          <w:b/>
          <w:bCs/>
        </w:rPr>
        <w:t>Ejemplo práctico:</w:t>
      </w:r>
      <w:r w:rsidRPr="00330F38">
        <w:rPr>
          <w:rFonts w:cstheme="minorHAnsi"/>
        </w:rPr>
        <w:t xml:space="preserve"> una empresa de productos de cuidado personal puede segmentar su mercado en función del género y la edad, ofreciendo una línea de productos </w:t>
      </w:r>
      <w:proofErr w:type="spellStart"/>
      <w:r w:rsidRPr="00330F38">
        <w:rPr>
          <w:rFonts w:cstheme="minorHAnsi"/>
        </w:rPr>
        <w:t>anti-envejecimiento</w:t>
      </w:r>
      <w:proofErr w:type="spellEnd"/>
      <w:r w:rsidRPr="00330F38">
        <w:rPr>
          <w:rFonts w:cstheme="minorHAnsi"/>
        </w:rPr>
        <w:t xml:space="preserve"> para mujeres mayores de 40 años y una línea de productos para el acné dirigida a adolescentes.</w:t>
      </w:r>
    </w:p>
    <w:p w14:paraId="3C44040B" w14:textId="77777777" w:rsidR="00B403EB" w:rsidRPr="00330F38" w:rsidRDefault="00B403EB" w:rsidP="00AF068B">
      <w:pPr>
        <w:pStyle w:val="Prrafodelista"/>
        <w:numPr>
          <w:ilvl w:val="0"/>
          <w:numId w:val="13"/>
        </w:numPr>
        <w:ind w:hanging="720"/>
        <w:rPr>
          <w:rFonts w:cstheme="minorHAnsi"/>
          <w:b/>
          <w:bCs/>
        </w:rPr>
      </w:pPr>
      <w:r w:rsidRPr="00330F38">
        <w:rPr>
          <w:rFonts w:cstheme="minorHAnsi"/>
          <w:b/>
          <w:bCs/>
        </w:rPr>
        <w:t>Segmentación geográfica</w:t>
      </w:r>
    </w:p>
    <w:p w14:paraId="185BEFA4" w14:textId="77777777" w:rsidR="00B403EB" w:rsidRPr="00330F38" w:rsidRDefault="00B403EB" w:rsidP="00B403EB">
      <w:pPr>
        <w:ind w:left="709" w:firstLine="0"/>
        <w:rPr>
          <w:rFonts w:cstheme="minorHAnsi"/>
          <w:sz w:val="24"/>
          <w:szCs w:val="24"/>
        </w:rPr>
      </w:pPr>
      <w:r w:rsidRPr="00330F38">
        <w:rPr>
          <w:rFonts w:cstheme="minorHAnsi"/>
        </w:rPr>
        <w:t>La segmentación geográfica clasifica a los clientes en función de su ubicación geográfica, como país, región, ciudad, vecindario o clima. Esta técnica permite a las empresas ajustar sus estrategias de </w:t>
      </w:r>
      <w:r w:rsidRPr="00330F38">
        <w:rPr>
          <w:rStyle w:val="nfasis"/>
          <w:rFonts w:cstheme="minorHAnsi"/>
          <w:bdr w:val="none" w:sz="0" w:space="0" w:color="auto" w:frame="1"/>
        </w:rPr>
        <w:t>marketing</w:t>
      </w:r>
      <w:r w:rsidRPr="00330F38">
        <w:rPr>
          <w:rFonts w:cstheme="minorHAnsi"/>
        </w:rPr>
        <w:t> según las características y necesidades de cada área geográfica.</w:t>
      </w:r>
    </w:p>
    <w:p w14:paraId="1A0531A9" w14:textId="0B249AF8" w:rsidR="00B403EB" w:rsidRPr="00330F38" w:rsidRDefault="00B403EB" w:rsidP="00B403EB">
      <w:pPr>
        <w:ind w:left="709" w:firstLine="0"/>
        <w:rPr>
          <w:rFonts w:cstheme="minorHAnsi"/>
        </w:rPr>
      </w:pPr>
      <w:r w:rsidRPr="00330F38">
        <w:rPr>
          <w:rFonts w:cstheme="minorHAnsi"/>
          <w:b/>
          <w:bCs/>
          <w:bdr w:val="none" w:sz="0" w:space="0" w:color="auto" w:frame="1"/>
        </w:rPr>
        <w:t>Ejemplo práctico:</w:t>
      </w:r>
      <w:r w:rsidRPr="00330F38">
        <w:rPr>
          <w:rFonts w:cstheme="minorHAnsi"/>
        </w:rPr>
        <w:t> una cadena de restaurantes puede utilizar la segmentación geográfica para ofrecer menús adaptados a los gustos locales, como platos de mariscos en regiones costeras y platos más pesados en zonas frías.</w:t>
      </w:r>
    </w:p>
    <w:p w14:paraId="39BCC0F7" w14:textId="77777777" w:rsidR="00A95084" w:rsidRPr="00330F38" w:rsidRDefault="00A95084" w:rsidP="00AF068B">
      <w:pPr>
        <w:pStyle w:val="Prrafodelista"/>
        <w:numPr>
          <w:ilvl w:val="0"/>
          <w:numId w:val="13"/>
        </w:numPr>
        <w:ind w:hanging="720"/>
        <w:rPr>
          <w:rFonts w:cstheme="minorHAnsi"/>
          <w:b/>
          <w:bCs/>
        </w:rPr>
      </w:pPr>
      <w:r w:rsidRPr="00330F38">
        <w:rPr>
          <w:rFonts w:cstheme="minorHAnsi"/>
          <w:b/>
          <w:bCs/>
        </w:rPr>
        <w:t>Segmentación psicográfica</w:t>
      </w:r>
    </w:p>
    <w:p w14:paraId="194398ED" w14:textId="77777777" w:rsidR="00A95084" w:rsidRPr="00330F38" w:rsidRDefault="00A95084" w:rsidP="00A95084">
      <w:pPr>
        <w:ind w:left="709" w:firstLine="0"/>
        <w:rPr>
          <w:rFonts w:cstheme="minorHAnsi"/>
        </w:rPr>
      </w:pPr>
      <w:r w:rsidRPr="00330F38">
        <w:rPr>
          <w:rFonts w:cstheme="minorHAnsi"/>
        </w:rPr>
        <w:t>La segmentación psicográfica se basa en aspectos psicológicos y de estilo de vida de los consumidores, como sus intereses, valores, actitudes y personalidad. Esta técnica permite una comprensión más profunda de los comportamientos y motivaciones de los clientes.</w:t>
      </w:r>
    </w:p>
    <w:p w14:paraId="514E83BA" w14:textId="6D86581A" w:rsidR="00A95084" w:rsidRPr="00330F38" w:rsidRDefault="00A95084" w:rsidP="00BE499A">
      <w:pPr>
        <w:ind w:left="709" w:firstLine="0"/>
        <w:rPr>
          <w:rFonts w:cstheme="minorHAnsi"/>
        </w:rPr>
      </w:pPr>
      <w:r w:rsidRPr="00330F38">
        <w:rPr>
          <w:rFonts w:cstheme="minorHAnsi"/>
          <w:b/>
          <w:bCs/>
        </w:rPr>
        <w:lastRenderedPageBreak/>
        <w:t>Ejemplo práctico:</w:t>
      </w:r>
      <w:r w:rsidRPr="00330F38">
        <w:rPr>
          <w:rFonts w:cstheme="minorHAnsi"/>
        </w:rPr>
        <w:t> una empresa de ropa deportiva puede segmentar su mercado en función del estilo de vida de los consumidores, ofreciendo productos específicos para aquellos interesados en el fitness, el yoga o los deportes extremos.</w:t>
      </w:r>
    </w:p>
    <w:p w14:paraId="652E6594" w14:textId="77777777" w:rsidR="00C3530D" w:rsidRPr="00330F38" w:rsidRDefault="00C3530D" w:rsidP="00AF068B">
      <w:pPr>
        <w:pStyle w:val="Prrafodelista"/>
        <w:numPr>
          <w:ilvl w:val="0"/>
          <w:numId w:val="13"/>
        </w:numPr>
        <w:ind w:hanging="720"/>
        <w:rPr>
          <w:rFonts w:cstheme="minorHAnsi"/>
          <w:b/>
          <w:bCs/>
        </w:rPr>
      </w:pPr>
      <w:r w:rsidRPr="00330F38">
        <w:rPr>
          <w:rFonts w:cstheme="minorHAnsi"/>
          <w:b/>
          <w:bCs/>
        </w:rPr>
        <w:t>Segmentación conductual</w:t>
      </w:r>
    </w:p>
    <w:p w14:paraId="3FFBCCE9" w14:textId="77777777" w:rsidR="00C3530D" w:rsidRPr="00330F38" w:rsidRDefault="00C3530D" w:rsidP="00BE499A">
      <w:pPr>
        <w:ind w:left="709" w:firstLine="0"/>
        <w:rPr>
          <w:rFonts w:cstheme="minorHAnsi"/>
        </w:rPr>
      </w:pPr>
      <w:r w:rsidRPr="00330F38">
        <w:rPr>
          <w:rFonts w:cstheme="minorHAnsi"/>
        </w:rPr>
        <w:t>La segmentación conductual clasifica a los consumidores según su comportamiento en relación con los productos o servicios, como hábitos de compra, lealtad a la marca, frecuencia de uso y beneficios buscados. Esta técnica se centra en cómo los clientes interactúan con los productos y servicios.</w:t>
      </w:r>
    </w:p>
    <w:p w14:paraId="39F0E0EF" w14:textId="77777777" w:rsidR="00C3530D" w:rsidRPr="00330F38" w:rsidRDefault="00C3530D" w:rsidP="00BE499A">
      <w:pPr>
        <w:ind w:left="709" w:firstLine="0"/>
        <w:rPr>
          <w:rFonts w:cstheme="minorHAnsi"/>
          <w:b/>
          <w:bCs/>
        </w:rPr>
      </w:pPr>
      <w:r w:rsidRPr="00330F38">
        <w:rPr>
          <w:rFonts w:cstheme="minorHAnsi"/>
          <w:b/>
          <w:bCs/>
        </w:rPr>
        <w:t>Ejemplo práctico: </w:t>
      </w:r>
      <w:r w:rsidRPr="00330F38">
        <w:rPr>
          <w:rFonts w:cstheme="minorHAnsi"/>
        </w:rPr>
        <w:t>una empresa de</w:t>
      </w:r>
      <w:r w:rsidRPr="00330F38">
        <w:rPr>
          <w:rStyle w:val="Extranjerismo"/>
          <w:rFonts w:cstheme="minorHAnsi"/>
        </w:rPr>
        <w:t> software</w:t>
      </w:r>
      <w:r w:rsidRPr="00330F38">
        <w:rPr>
          <w:rFonts w:cstheme="minorHAnsi"/>
        </w:rPr>
        <w:t> puede segmentar su mercado en función de la frecuencia de uso del producto, ofreciendo paquetes básicos para usuarios ocasionales y paquetes premium para usuarios avanzados que requieren más funcionalidades.</w:t>
      </w:r>
    </w:p>
    <w:p w14:paraId="2720488F" w14:textId="77777777" w:rsidR="00BE499A" w:rsidRPr="00330F38" w:rsidRDefault="00BE499A" w:rsidP="00AF068B">
      <w:pPr>
        <w:pStyle w:val="Prrafodelista"/>
        <w:numPr>
          <w:ilvl w:val="0"/>
          <w:numId w:val="13"/>
        </w:numPr>
        <w:ind w:hanging="720"/>
        <w:rPr>
          <w:rFonts w:cstheme="minorHAnsi"/>
          <w:b/>
          <w:bCs/>
        </w:rPr>
      </w:pPr>
      <w:r w:rsidRPr="00330F38">
        <w:rPr>
          <w:rFonts w:cstheme="minorHAnsi"/>
          <w:b/>
          <w:bCs/>
        </w:rPr>
        <w:t>Segmentación por beneficios</w:t>
      </w:r>
    </w:p>
    <w:p w14:paraId="1C8C60BB" w14:textId="77777777" w:rsidR="00BE499A" w:rsidRPr="00330F38" w:rsidRDefault="00BE499A" w:rsidP="009A7B60">
      <w:pPr>
        <w:ind w:left="709" w:firstLine="0"/>
        <w:rPr>
          <w:rFonts w:cstheme="minorHAnsi"/>
        </w:rPr>
      </w:pPr>
      <w:r w:rsidRPr="00330F38">
        <w:rPr>
          <w:rFonts w:cstheme="minorHAnsi"/>
        </w:rPr>
        <w:t>La segmentación por beneficios divide a los consumidores en grupos basados en los beneficios específicos que buscan al comprar un producto o servicio. Esta técnica se enfoca en identificar las necesidades y deseos clave de los clientes.</w:t>
      </w:r>
    </w:p>
    <w:p w14:paraId="5067A40C" w14:textId="77777777" w:rsidR="00BE499A" w:rsidRPr="00330F38" w:rsidRDefault="00BE499A" w:rsidP="009A7B60">
      <w:pPr>
        <w:ind w:left="709" w:firstLine="0"/>
        <w:rPr>
          <w:rFonts w:cstheme="minorHAnsi"/>
        </w:rPr>
      </w:pPr>
      <w:r w:rsidRPr="00330F38">
        <w:rPr>
          <w:rFonts w:cstheme="minorHAnsi"/>
          <w:b/>
          <w:bCs/>
        </w:rPr>
        <w:t>Ejemplo práctico: </w:t>
      </w:r>
      <w:r w:rsidRPr="00330F38">
        <w:rPr>
          <w:rFonts w:cstheme="minorHAnsi"/>
        </w:rPr>
        <w:t>una empresa de productos de limpieza puede segmentar su mercado según los beneficios buscados, ofreciendo productos específicos para aquellos que buscan rapidez y eficacia, productos ecológicos para quienes valoran la sostenibilidad y productos de lujo para quienes buscan una experiencia de limpieza premium.</w:t>
      </w:r>
    </w:p>
    <w:p w14:paraId="4E56877E" w14:textId="77777777" w:rsidR="004279A2" w:rsidRPr="00330F38" w:rsidRDefault="004279A2" w:rsidP="00AF068B">
      <w:pPr>
        <w:pStyle w:val="Prrafodelista"/>
        <w:numPr>
          <w:ilvl w:val="0"/>
          <w:numId w:val="13"/>
        </w:numPr>
        <w:ind w:hanging="720"/>
        <w:rPr>
          <w:rFonts w:cstheme="minorHAnsi"/>
          <w:b/>
          <w:bCs/>
        </w:rPr>
      </w:pPr>
      <w:r w:rsidRPr="00330F38">
        <w:rPr>
          <w:rFonts w:cstheme="minorHAnsi"/>
          <w:b/>
          <w:bCs/>
        </w:rPr>
        <w:lastRenderedPageBreak/>
        <w:t>Segmentación multivariable</w:t>
      </w:r>
    </w:p>
    <w:p w14:paraId="6898C350" w14:textId="77777777" w:rsidR="004279A2" w:rsidRPr="00330F38" w:rsidRDefault="004279A2" w:rsidP="004279A2">
      <w:pPr>
        <w:ind w:left="567" w:firstLine="0"/>
        <w:rPr>
          <w:rFonts w:cstheme="minorHAnsi"/>
          <w:sz w:val="24"/>
          <w:szCs w:val="24"/>
        </w:rPr>
      </w:pPr>
      <w:r w:rsidRPr="00330F38">
        <w:rPr>
          <w:rFonts w:cstheme="minorHAnsi"/>
        </w:rPr>
        <w:t>La segmentación multivariable utiliza múltiples variables demográficas, geográficas, psicográficas y conductuales para crear segmentos de mercado más detallados y precisos. Esta técnica permite una segmentación más completa y específica.</w:t>
      </w:r>
    </w:p>
    <w:p w14:paraId="4789CC66" w14:textId="77777777" w:rsidR="004279A2" w:rsidRPr="00330F38" w:rsidRDefault="004279A2" w:rsidP="004279A2">
      <w:pPr>
        <w:ind w:left="567" w:firstLine="0"/>
        <w:rPr>
          <w:rFonts w:cstheme="minorHAnsi"/>
        </w:rPr>
      </w:pPr>
      <w:r w:rsidRPr="00330F38">
        <w:rPr>
          <w:rFonts w:cstheme="minorHAnsi"/>
          <w:b/>
          <w:bCs/>
          <w:bdr w:val="none" w:sz="0" w:space="0" w:color="auto" w:frame="1"/>
        </w:rPr>
        <w:t>Ejemplo práctico:</w:t>
      </w:r>
      <w:r w:rsidRPr="00330F38">
        <w:rPr>
          <w:rFonts w:cstheme="minorHAnsi"/>
        </w:rPr>
        <w:t> un minorista en línea puede utilizar una combinación de variables para segmentar su mercado, como edad, ingresos, ubicación geográfica e intereses, para ofrecer recomendaciones de productos personalizadas y campañas de </w:t>
      </w:r>
      <w:r w:rsidRPr="00330F38">
        <w:rPr>
          <w:rStyle w:val="Extranjerismo"/>
          <w:rFonts w:cstheme="minorHAnsi"/>
        </w:rPr>
        <w:t>marketing </w:t>
      </w:r>
      <w:r w:rsidRPr="00330F38">
        <w:rPr>
          <w:rFonts w:cstheme="minorHAnsi"/>
        </w:rPr>
        <w:t>dirigidas.</w:t>
      </w:r>
    </w:p>
    <w:p w14:paraId="55EEE24B" w14:textId="193FCCCA" w:rsidR="00C3530D" w:rsidRPr="00330F38" w:rsidRDefault="00EF0797" w:rsidP="004279A2">
      <w:pPr>
        <w:rPr>
          <w:rFonts w:cstheme="minorHAnsi"/>
        </w:rPr>
      </w:pPr>
      <w:r w:rsidRPr="00330F38">
        <w:rPr>
          <w:rFonts w:cstheme="minorHAnsi"/>
        </w:rPr>
        <w:t>Las técnicas de segmentación sostienen una importancia manifiesta y en su estudio se recomienda tenerlas en cuenta, algunos motivos que resaltan la importancia del uso y aplicación de esas técnicas son las siguientes</w:t>
      </w:r>
      <w:r w:rsidRPr="00330F38">
        <w:rPr>
          <w:rFonts w:cstheme="minorHAnsi"/>
          <w:shd w:val="clear" w:color="auto" w:fill="FFFFFF"/>
        </w:rPr>
        <w:t>:</w:t>
      </w:r>
    </w:p>
    <w:p w14:paraId="6D0317B2" w14:textId="45F8D1F9" w:rsidR="00EF0797" w:rsidRPr="00330F38" w:rsidRDefault="00EF0797" w:rsidP="00AF068B">
      <w:pPr>
        <w:pStyle w:val="Prrafodelista"/>
        <w:numPr>
          <w:ilvl w:val="0"/>
          <w:numId w:val="14"/>
        </w:numPr>
        <w:rPr>
          <w:rFonts w:cstheme="minorHAnsi"/>
          <w:b/>
          <w:bCs/>
        </w:rPr>
      </w:pPr>
      <w:r w:rsidRPr="00330F38">
        <w:rPr>
          <w:rFonts w:cstheme="minorHAnsi"/>
          <w:b/>
          <w:bCs/>
        </w:rPr>
        <w:t>Eficiencia en la estrategia de </w:t>
      </w:r>
      <w:r w:rsidRPr="00330F38">
        <w:rPr>
          <w:rStyle w:val="Extranjerismo"/>
          <w:b/>
          <w:bCs/>
        </w:rPr>
        <w:t>marketing</w:t>
      </w:r>
    </w:p>
    <w:p w14:paraId="2AB0EE3E" w14:textId="77777777" w:rsidR="00EF0797" w:rsidRPr="00330F38" w:rsidRDefault="00EF0797" w:rsidP="00EF0797">
      <w:pPr>
        <w:rPr>
          <w:rFonts w:cstheme="minorHAnsi"/>
        </w:rPr>
      </w:pPr>
      <w:r w:rsidRPr="00330F38">
        <w:rPr>
          <w:rFonts w:cstheme="minorHAnsi"/>
        </w:rPr>
        <w:t>Permite a las empresas diseñar campañas de </w:t>
      </w:r>
      <w:r w:rsidRPr="00330F38">
        <w:rPr>
          <w:rStyle w:val="Extranjerismo"/>
          <w:rFonts w:cstheme="minorHAnsi"/>
        </w:rPr>
        <w:t>marketing</w:t>
      </w:r>
      <w:r w:rsidRPr="00330F38">
        <w:rPr>
          <w:rFonts w:cstheme="minorHAnsi"/>
        </w:rPr>
        <w:t> más efectivas y eficientes, dirigidas a segmentos específicos del mercado.</w:t>
      </w:r>
    </w:p>
    <w:p w14:paraId="46106CC9" w14:textId="3F83EE71" w:rsidR="00EF0797" w:rsidRPr="00330F38" w:rsidRDefault="00EF0797" w:rsidP="00AF068B">
      <w:pPr>
        <w:pStyle w:val="Prrafodelista"/>
        <w:numPr>
          <w:ilvl w:val="0"/>
          <w:numId w:val="14"/>
        </w:numPr>
        <w:rPr>
          <w:rFonts w:cstheme="minorHAnsi"/>
          <w:b/>
          <w:bCs/>
        </w:rPr>
      </w:pPr>
      <w:r w:rsidRPr="00330F38">
        <w:rPr>
          <w:rFonts w:cstheme="minorHAnsi"/>
          <w:b/>
          <w:bCs/>
        </w:rPr>
        <w:t>Mejora de la satisfacción del cliente</w:t>
      </w:r>
    </w:p>
    <w:p w14:paraId="7F2A2844" w14:textId="39709A54" w:rsidR="00EF0797" w:rsidRPr="00330F38" w:rsidRDefault="00EF0797" w:rsidP="00EF0797">
      <w:pPr>
        <w:rPr>
          <w:rFonts w:cstheme="minorHAnsi"/>
        </w:rPr>
      </w:pPr>
      <w:r w:rsidRPr="00330F38">
        <w:rPr>
          <w:rFonts w:cstheme="minorHAnsi"/>
        </w:rPr>
        <w:t>Al entender mejor las necesidades y deseos de los distintos segmentos, las empresas pueden ofrecer productos y servicios que realmente satisfagan las expectativas de sus clientes.</w:t>
      </w:r>
    </w:p>
    <w:p w14:paraId="5B99F8B3" w14:textId="2039AC6A" w:rsidR="00EF0797" w:rsidRPr="00330F38" w:rsidRDefault="00EF0797" w:rsidP="00AF068B">
      <w:pPr>
        <w:pStyle w:val="Prrafodelista"/>
        <w:numPr>
          <w:ilvl w:val="0"/>
          <w:numId w:val="14"/>
        </w:numPr>
        <w:rPr>
          <w:rFonts w:cstheme="minorHAnsi"/>
          <w:b/>
          <w:bCs/>
        </w:rPr>
      </w:pPr>
      <w:r w:rsidRPr="00330F38">
        <w:rPr>
          <w:rFonts w:cstheme="minorHAnsi"/>
          <w:b/>
          <w:bCs/>
        </w:rPr>
        <w:t>Identificación de nuevas oportunidades</w:t>
      </w:r>
    </w:p>
    <w:p w14:paraId="3CE6E3E3" w14:textId="77777777" w:rsidR="00EF0797" w:rsidRPr="00330F38" w:rsidRDefault="00EF0797" w:rsidP="00EF0797">
      <w:pPr>
        <w:ind w:left="709" w:firstLine="0"/>
        <w:rPr>
          <w:rFonts w:cstheme="minorHAnsi"/>
        </w:rPr>
      </w:pPr>
      <w:r w:rsidRPr="00330F38">
        <w:rPr>
          <w:rFonts w:cstheme="minorHAnsi"/>
        </w:rPr>
        <w:t>Ayuda a descubrir nichos de mercado que pueden ser explotados para obtener una ventaja competitiva.</w:t>
      </w:r>
    </w:p>
    <w:p w14:paraId="24280CAF" w14:textId="0819CE1D" w:rsidR="00EF0797" w:rsidRPr="00330F38" w:rsidRDefault="00EF0797" w:rsidP="00AF068B">
      <w:pPr>
        <w:pStyle w:val="Prrafodelista"/>
        <w:numPr>
          <w:ilvl w:val="0"/>
          <w:numId w:val="14"/>
        </w:numPr>
        <w:rPr>
          <w:rFonts w:cstheme="minorHAnsi"/>
          <w:b/>
          <w:bCs/>
        </w:rPr>
      </w:pPr>
      <w:r w:rsidRPr="00330F38">
        <w:rPr>
          <w:rFonts w:cstheme="minorHAnsi"/>
          <w:b/>
          <w:bCs/>
        </w:rPr>
        <w:lastRenderedPageBreak/>
        <w:t>Optimización de recursos</w:t>
      </w:r>
    </w:p>
    <w:p w14:paraId="2F7B51AB" w14:textId="77777777" w:rsidR="00EF0797" w:rsidRPr="00330F38" w:rsidRDefault="00EF0797" w:rsidP="00EF0797">
      <w:pPr>
        <w:ind w:left="709" w:firstLine="0"/>
        <w:rPr>
          <w:rFonts w:cstheme="minorHAnsi"/>
        </w:rPr>
      </w:pPr>
      <w:r w:rsidRPr="00330F38">
        <w:rPr>
          <w:rFonts w:cstheme="minorHAnsi"/>
        </w:rPr>
        <w:t>Permite una asignación más eficiente de los recursos de </w:t>
      </w:r>
      <w:r w:rsidRPr="00330F38">
        <w:rPr>
          <w:rStyle w:val="Extranjerismo"/>
          <w:rFonts w:cstheme="minorHAnsi"/>
        </w:rPr>
        <w:t>marketing </w:t>
      </w:r>
      <w:r w:rsidRPr="00330F38">
        <w:rPr>
          <w:rFonts w:cstheme="minorHAnsi"/>
        </w:rPr>
        <w:t>y ventas, enfocándose en los segmentos más rentables y con mayor potencial de crecimiento.</w:t>
      </w:r>
    </w:p>
    <w:p w14:paraId="135247CA" w14:textId="6EB6A721" w:rsidR="00B403EB" w:rsidRPr="00330F38" w:rsidRDefault="00C64EE9" w:rsidP="00C64EE9">
      <w:pPr>
        <w:rPr>
          <w:rFonts w:cstheme="minorHAnsi"/>
        </w:rPr>
      </w:pPr>
      <w:r w:rsidRPr="00330F38">
        <w:rPr>
          <w:rFonts w:cstheme="minorHAnsi"/>
        </w:rPr>
        <w:t>La segmentación de mercados es una técnica poderosa que permite a las empresas conocer mejor a sus clientes y adaptar sus estrategias de</w:t>
      </w:r>
      <w:r w:rsidRPr="00330F38">
        <w:rPr>
          <w:rStyle w:val="Extranjerismo"/>
          <w:rFonts w:cstheme="minorHAnsi"/>
        </w:rPr>
        <w:t> marketing</w:t>
      </w:r>
      <w:r w:rsidRPr="00330F38">
        <w:rPr>
          <w:rFonts w:cstheme="minorHAnsi"/>
        </w:rPr>
        <w:t> y ventas para satisfacer de manera más efectiva las necesidades específicas de cada segmento. Al utilizar diversas técnicas de segmentación, las empresas pueden identificar oportunidades de mercado, mejorar la satisfacción del cliente y optimizar sus recursos para maximizar sus beneficios.</w:t>
      </w:r>
    </w:p>
    <w:p w14:paraId="623F6BD7" w14:textId="77777777" w:rsidR="00B403EB" w:rsidRPr="00330F38" w:rsidRDefault="00B403EB" w:rsidP="00B403EB">
      <w:pPr>
        <w:ind w:left="709" w:firstLine="0"/>
        <w:rPr>
          <w:rFonts w:cstheme="minorHAnsi"/>
        </w:rPr>
      </w:pPr>
    </w:p>
    <w:p w14:paraId="743D43F2" w14:textId="77777777" w:rsidR="00E714BE" w:rsidRPr="00330F38" w:rsidRDefault="00E714BE" w:rsidP="000C0069">
      <w:pPr>
        <w:pStyle w:val="Ttulo1"/>
      </w:pPr>
      <w:bookmarkStart w:id="5" w:name="_Toc177496328"/>
      <w:r w:rsidRPr="00330F38">
        <w:t>Recopilación de información del cliente</w:t>
      </w:r>
      <w:bookmarkEnd w:id="5"/>
    </w:p>
    <w:p w14:paraId="6EB0DF54" w14:textId="77777777" w:rsidR="00753D64" w:rsidRPr="00330F38" w:rsidRDefault="00753D64" w:rsidP="00753D64">
      <w:pPr>
        <w:rPr>
          <w:rFonts w:cstheme="minorHAnsi"/>
        </w:rPr>
      </w:pPr>
      <w:r w:rsidRPr="00330F38">
        <w:rPr>
          <w:rFonts w:cstheme="minorHAnsi"/>
        </w:rPr>
        <w:t>La recopilación de información del cliente es un proceso esencial que permite a las empresas conocer mejor a sus consumidores, sus preferencias, comportamientos y necesidades. Esta información es fundamental para diseñar estrategias de marketing y ventas efectivas, personalizar la oferta de productos y servicios, y mejorar la satisfacción y lealtad del cliente.</w:t>
      </w:r>
    </w:p>
    <w:p w14:paraId="52134788" w14:textId="514D3230" w:rsidR="00161CD3" w:rsidRPr="00330F38" w:rsidRDefault="00753D64" w:rsidP="00161CD3">
      <w:pPr>
        <w:rPr>
          <w:rFonts w:cstheme="minorHAnsi"/>
          <w:sz w:val="24"/>
        </w:rPr>
      </w:pPr>
      <w:r w:rsidRPr="00330F38">
        <w:rPr>
          <w:rFonts w:cstheme="minorHAnsi"/>
        </w:rPr>
        <w:t>Los tipos de información relevante que se recomienda tener en cuenta y a su vez son recolectados de la investigación de mercados s</w:t>
      </w:r>
      <w:r w:rsidR="00911217" w:rsidRPr="00330F38">
        <w:rPr>
          <w:rFonts w:cstheme="minorHAnsi"/>
        </w:rPr>
        <w:t>on</w:t>
      </w:r>
      <w:r w:rsidR="00161CD3" w:rsidRPr="00330F38">
        <w:rPr>
          <w:rFonts w:cstheme="minorHAnsi"/>
        </w:rPr>
        <w:t>:</w:t>
      </w:r>
    </w:p>
    <w:p w14:paraId="50A6DE36" w14:textId="3B5275EC" w:rsidR="00911217" w:rsidRPr="00330F38" w:rsidRDefault="00911217" w:rsidP="00AF068B">
      <w:pPr>
        <w:pStyle w:val="Prrafodelista"/>
        <w:numPr>
          <w:ilvl w:val="0"/>
          <w:numId w:val="15"/>
        </w:numPr>
        <w:rPr>
          <w:rFonts w:cstheme="minorHAnsi"/>
          <w:b/>
          <w:bCs/>
        </w:rPr>
      </w:pPr>
      <w:r w:rsidRPr="00330F38">
        <w:rPr>
          <w:rFonts w:cstheme="minorHAnsi"/>
          <w:b/>
          <w:bCs/>
        </w:rPr>
        <w:t>Información demográfica</w:t>
      </w:r>
    </w:p>
    <w:p w14:paraId="2CA79403" w14:textId="77777777" w:rsidR="00911217" w:rsidRPr="00330F38" w:rsidRDefault="00911217" w:rsidP="00911217">
      <w:pPr>
        <w:ind w:left="709" w:firstLine="0"/>
        <w:rPr>
          <w:rFonts w:cstheme="minorHAnsi"/>
        </w:rPr>
      </w:pPr>
      <w:r w:rsidRPr="00330F38">
        <w:rPr>
          <w:rFonts w:cstheme="minorHAnsi"/>
        </w:rPr>
        <w:t>Incluye datos cuantificables como la edad, género, nivel educativo, ocupación, estado civil y tamaño del hogar.</w:t>
      </w:r>
    </w:p>
    <w:p w14:paraId="33E5FB20" w14:textId="77777777" w:rsidR="00911217" w:rsidRPr="00330F38" w:rsidRDefault="00911217" w:rsidP="00911217">
      <w:pPr>
        <w:ind w:left="709" w:firstLine="0"/>
        <w:rPr>
          <w:rFonts w:cstheme="minorHAnsi"/>
        </w:rPr>
      </w:pPr>
      <w:r w:rsidRPr="00330F38">
        <w:rPr>
          <w:rFonts w:cstheme="minorHAnsi"/>
        </w:rPr>
        <w:lastRenderedPageBreak/>
        <w:t>● Importancia: ayuda a segmentar el mercado y entender las características básicas de los clientes.</w:t>
      </w:r>
    </w:p>
    <w:p w14:paraId="18DFD1C5" w14:textId="0701F6CF" w:rsidR="00911217" w:rsidRPr="00330F38" w:rsidRDefault="00911217" w:rsidP="00911217">
      <w:pPr>
        <w:ind w:left="709" w:firstLine="0"/>
        <w:rPr>
          <w:rFonts w:cstheme="minorHAnsi"/>
        </w:rPr>
      </w:pPr>
      <w:r w:rsidRPr="00330F38">
        <w:rPr>
          <w:rFonts w:cstheme="minorHAnsi"/>
        </w:rPr>
        <w:t>● Ejemplo: una empresa de productos para bebés puede recopilar información sobre la edad y el estado civil de sus clientes para identificar a padres primerizos.</w:t>
      </w:r>
    </w:p>
    <w:p w14:paraId="62E88046" w14:textId="12ACC221" w:rsidR="00911217" w:rsidRPr="00330F38" w:rsidRDefault="00282B62" w:rsidP="00911217">
      <w:pPr>
        <w:ind w:left="709" w:firstLine="0"/>
        <w:rPr>
          <w:rFonts w:cstheme="minorHAnsi"/>
          <w:b/>
          <w:bCs/>
        </w:rPr>
      </w:pPr>
      <w:r w:rsidRPr="00330F38">
        <w:rPr>
          <w:rFonts w:cstheme="minorHAnsi"/>
          <w:b/>
          <w:bCs/>
        </w:rPr>
        <w:t xml:space="preserve">b) </w:t>
      </w:r>
      <w:r w:rsidR="00911217" w:rsidRPr="00330F38">
        <w:rPr>
          <w:rFonts w:cstheme="minorHAnsi"/>
          <w:b/>
          <w:bCs/>
        </w:rPr>
        <w:t>Información psicográfica</w:t>
      </w:r>
    </w:p>
    <w:p w14:paraId="0C8DF3E5" w14:textId="77777777" w:rsidR="00911217" w:rsidRPr="00330F38" w:rsidRDefault="00911217" w:rsidP="00911217">
      <w:pPr>
        <w:ind w:left="709" w:firstLine="0"/>
        <w:rPr>
          <w:rFonts w:cstheme="minorHAnsi"/>
        </w:rPr>
      </w:pPr>
      <w:r w:rsidRPr="00330F38">
        <w:rPr>
          <w:rFonts w:cstheme="minorHAnsi"/>
        </w:rPr>
        <w:t>Incluye datos sobre los intereses, valores, estilos de vida, actitudes y personalidad de los clientes.</w:t>
      </w:r>
    </w:p>
    <w:p w14:paraId="3CD25256" w14:textId="77777777" w:rsidR="00911217" w:rsidRPr="00330F38" w:rsidRDefault="00911217" w:rsidP="00282B62">
      <w:pPr>
        <w:ind w:left="709" w:firstLine="0"/>
        <w:rPr>
          <w:rFonts w:cstheme="minorHAnsi"/>
        </w:rPr>
      </w:pPr>
      <w:r w:rsidRPr="00330F38">
        <w:rPr>
          <w:rFonts w:cstheme="minorHAnsi"/>
          <w:b/>
          <w:bCs/>
          <w:bdr w:val="none" w:sz="0" w:space="0" w:color="auto" w:frame="1"/>
        </w:rPr>
        <w:t>● Importancia:</w:t>
      </w:r>
      <w:r w:rsidRPr="00330F38">
        <w:rPr>
          <w:rFonts w:cstheme="minorHAnsi"/>
        </w:rPr>
        <w:t> permite una segmentación más profunda y la creación de perfiles de cliente más detallados.</w:t>
      </w:r>
    </w:p>
    <w:p w14:paraId="6BAD8548" w14:textId="511E06CE" w:rsidR="00911217" w:rsidRPr="00330F38" w:rsidRDefault="00911217" w:rsidP="00282B62">
      <w:pPr>
        <w:ind w:left="709" w:firstLine="0"/>
        <w:rPr>
          <w:rFonts w:cstheme="minorHAnsi"/>
        </w:rPr>
      </w:pPr>
      <w:r w:rsidRPr="00330F38">
        <w:rPr>
          <w:rFonts w:cstheme="minorHAnsi"/>
          <w:b/>
          <w:bCs/>
          <w:bdr w:val="none" w:sz="0" w:space="0" w:color="auto" w:frame="1"/>
        </w:rPr>
        <w:t>● Ejemplo:</w:t>
      </w:r>
      <w:r w:rsidRPr="00330F38">
        <w:rPr>
          <w:rFonts w:cstheme="minorHAnsi"/>
        </w:rPr>
        <w:t> una marca de ropa deportiva puede recopilar información sobre los intereses en actividades al aire libre y la salud para diseñar campañas de </w:t>
      </w:r>
      <w:r w:rsidRPr="00330F38">
        <w:rPr>
          <w:rStyle w:val="Extranjerismo"/>
          <w:rFonts w:cstheme="minorHAnsi"/>
        </w:rPr>
        <w:t>marketing </w:t>
      </w:r>
      <w:r w:rsidRPr="00330F38">
        <w:rPr>
          <w:rFonts w:cstheme="minorHAnsi"/>
        </w:rPr>
        <w:t>dirigidas a entusiastas del </w:t>
      </w:r>
      <w:r w:rsidRPr="00330F38">
        <w:rPr>
          <w:rStyle w:val="Extranjerismo"/>
          <w:rFonts w:cstheme="minorHAnsi"/>
        </w:rPr>
        <w:t>fitness</w:t>
      </w:r>
      <w:r w:rsidRPr="00330F38">
        <w:rPr>
          <w:rFonts w:cstheme="minorHAnsi"/>
        </w:rPr>
        <w:t>.</w:t>
      </w:r>
    </w:p>
    <w:p w14:paraId="798D31F8" w14:textId="1F14A7E2" w:rsidR="00282B62" w:rsidRPr="00330F38" w:rsidRDefault="00282B62" w:rsidP="00282B62">
      <w:pPr>
        <w:rPr>
          <w:rFonts w:cstheme="minorHAnsi"/>
          <w:b/>
          <w:bCs/>
        </w:rPr>
      </w:pPr>
      <w:r w:rsidRPr="00330F38">
        <w:rPr>
          <w:rFonts w:cstheme="minorHAnsi"/>
          <w:b/>
          <w:bCs/>
        </w:rPr>
        <w:t>c) Información conductual</w:t>
      </w:r>
    </w:p>
    <w:p w14:paraId="38C2FCFE" w14:textId="77777777" w:rsidR="00282B62" w:rsidRPr="00330F38" w:rsidRDefault="00282B62" w:rsidP="00282B62">
      <w:pPr>
        <w:ind w:left="709" w:firstLine="0"/>
        <w:rPr>
          <w:rFonts w:cstheme="minorHAnsi"/>
        </w:rPr>
      </w:pPr>
      <w:r w:rsidRPr="00330F38">
        <w:rPr>
          <w:rFonts w:cstheme="minorHAnsi"/>
        </w:rPr>
        <w:t>Incluye datos sobre los hábitos de compra, frecuencia de uso de productos o servicios, lealtad a la marca y respuesta a las campañas de </w:t>
      </w:r>
      <w:r w:rsidRPr="00330F38">
        <w:rPr>
          <w:rStyle w:val="Extranjerismo"/>
          <w:rFonts w:cstheme="minorHAnsi"/>
        </w:rPr>
        <w:t>marketing</w:t>
      </w:r>
      <w:r w:rsidRPr="00330F38">
        <w:rPr>
          <w:rFonts w:cstheme="minorHAnsi"/>
        </w:rPr>
        <w:t>.</w:t>
      </w:r>
    </w:p>
    <w:p w14:paraId="2B706687" w14:textId="77777777" w:rsidR="00282B62" w:rsidRPr="00330F38" w:rsidRDefault="00282B62" w:rsidP="00282B62">
      <w:pPr>
        <w:ind w:left="709" w:firstLine="0"/>
        <w:rPr>
          <w:rFonts w:cstheme="minorHAnsi"/>
        </w:rPr>
      </w:pPr>
      <w:r w:rsidRPr="00330F38">
        <w:rPr>
          <w:rFonts w:cstheme="minorHAnsi"/>
        </w:rPr>
        <w:t xml:space="preserve">● </w:t>
      </w:r>
      <w:r w:rsidRPr="00330F38">
        <w:rPr>
          <w:rFonts w:cstheme="minorHAnsi"/>
          <w:b/>
          <w:bCs/>
        </w:rPr>
        <w:t>Importancia:</w:t>
      </w:r>
      <w:r w:rsidRPr="00330F38">
        <w:rPr>
          <w:rFonts w:cstheme="minorHAnsi"/>
        </w:rPr>
        <w:t> facilita la identificación de patrones de comportamiento y la personalización de ofertas.</w:t>
      </w:r>
    </w:p>
    <w:p w14:paraId="121A231C" w14:textId="77777777" w:rsidR="00282B62" w:rsidRPr="00330F38" w:rsidRDefault="00282B62" w:rsidP="00282B62">
      <w:pPr>
        <w:ind w:left="709" w:firstLine="0"/>
        <w:rPr>
          <w:rFonts w:cstheme="minorHAnsi"/>
        </w:rPr>
      </w:pPr>
      <w:r w:rsidRPr="00330F38">
        <w:rPr>
          <w:rFonts w:cstheme="minorHAnsi"/>
        </w:rPr>
        <w:t xml:space="preserve">● </w:t>
      </w:r>
      <w:r w:rsidRPr="00330F38">
        <w:rPr>
          <w:rFonts w:cstheme="minorHAnsi"/>
          <w:b/>
          <w:bCs/>
        </w:rPr>
        <w:t>Ejemplo:</w:t>
      </w:r>
      <w:r w:rsidRPr="00330F38">
        <w:rPr>
          <w:rFonts w:cstheme="minorHAnsi"/>
        </w:rPr>
        <w:t> una tienda en línea puede analizar el historial de compras de sus clientes para ofrecer recomendaciones personalizadas y promociones especiales.</w:t>
      </w:r>
    </w:p>
    <w:p w14:paraId="07F7EB53" w14:textId="248D8292" w:rsidR="00282B62" w:rsidRPr="00330F38" w:rsidRDefault="00240B88" w:rsidP="00240B88">
      <w:pPr>
        <w:rPr>
          <w:rFonts w:cstheme="minorHAnsi"/>
        </w:rPr>
      </w:pPr>
      <w:r w:rsidRPr="00330F38">
        <w:rPr>
          <w:rFonts w:cstheme="minorHAnsi"/>
          <w:shd w:val="clear" w:color="auto" w:fill="FFFFFF"/>
        </w:rPr>
        <w:t>Hacer la recolección de esos datos de manera ejecutiva y eficiente requiere una planeación estratégica que se hace por medio de algunos métodos, los métodos más representativos son los siguientes:</w:t>
      </w:r>
    </w:p>
    <w:p w14:paraId="6DBA7EDC" w14:textId="7F17B849" w:rsidR="00F0226D" w:rsidRPr="00330F38" w:rsidRDefault="00F0226D" w:rsidP="00AF068B">
      <w:pPr>
        <w:pStyle w:val="Prrafodelista"/>
        <w:numPr>
          <w:ilvl w:val="0"/>
          <w:numId w:val="16"/>
        </w:numPr>
        <w:rPr>
          <w:rFonts w:cstheme="minorHAnsi"/>
          <w:b/>
          <w:bCs/>
        </w:rPr>
      </w:pPr>
      <w:r w:rsidRPr="00330F38">
        <w:rPr>
          <w:rFonts w:cstheme="minorHAnsi"/>
          <w:b/>
          <w:bCs/>
        </w:rPr>
        <w:lastRenderedPageBreak/>
        <w:t>Encuestas y entrevistas</w:t>
      </w:r>
    </w:p>
    <w:p w14:paraId="26A1A1D7" w14:textId="77777777" w:rsidR="00F0226D" w:rsidRPr="00330F38" w:rsidRDefault="00F0226D" w:rsidP="00F0226D">
      <w:pPr>
        <w:ind w:left="709" w:firstLine="0"/>
        <w:rPr>
          <w:rFonts w:cstheme="minorHAnsi"/>
        </w:rPr>
      </w:pPr>
      <w:r w:rsidRPr="00330F38">
        <w:rPr>
          <w:rFonts w:cstheme="minorHAnsi"/>
        </w:rPr>
        <w:t>Las encuestas y entrevistas son herramientas directas para obtener información de los clientes sobre sus preferencias, necesidades y experiencias.</w:t>
      </w:r>
    </w:p>
    <w:p w14:paraId="21CA8428" w14:textId="77777777" w:rsidR="00F0226D" w:rsidRPr="00330F38" w:rsidRDefault="00F0226D" w:rsidP="00F0226D">
      <w:pPr>
        <w:ind w:left="709" w:firstLine="0"/>
        <w:rPr>
          <w:rFonts w:cstheme="minorHAnsi"/>
        </w:rPr>
      </w:pPr>
      <w:r w:rsidRPr="00330F38">
        <w:rPr>
          <w:rFonts w:cstheme="minorHAnsi"/>
        </w:rPr>
        <w:t xml:space="preserve">● </w:t>
      </w:r>
      <w:r w:rsidRPr="00330F38">
        <w:rPr>
          <w:rFonts w:cstheme="minorHAnsi"/>
          <w:b/>
          <w:bCs/>
        </w:rPr>
        <w:t>Ejemplo:</w:t>
      </w:r>
      <w:r w:rsidRPr="00330F38">
        <w:rPr>
          <w:rFonts w:cstheme="minorHAnsi"/>
        </w:rPr>
        <w:t xml:space="preserve"> una empresa de servicios financieros puede utilizar Google </w:t>
      </w:r>
      <w:proofErr w:type="spellStart"/>
      <w:r w:rsidRPr="00330F38">
        <w:rPr>
          <w:rFonts w:cstheme="minorHAnsi"/>
        </w:rPr>
        <w:t>Forms</w:t>
      </w:r>
      <w:proofErr w:type="spellEnd"/>
      <w:r w:rsidRPr="00330F38">
        <w:rPr>
          <w:rFonts w:cstheme="minorHAnsi"/>
        </w:rPr>
        <w:t xml:space="preserve"> para crear una encuesta que pregunte a los clientes sobre su satisfacción con los productos actuales y sus necesidades financieras futuras.</w:t>
      </w:r>
    </w:p>
    <w:p w14:paraId="713CBE35" w14:textId="77777777" w:rsidR="00F0226D" w:rsidRPr="00330F38" w:rsidRDefault="00F0226D" w:rsidP="00F0226D">
      <w:pPr>
        <w:ind w:left="709" w:firstLine="0"/>
        <w:rPr>
          <w:rFonts w:cstheme="minorHAnsi"/>
        </w:rPr>
      </w:pPr>
      <w:r w:rsidRPr="00330F38">
        <w:rPr>
          <w:rFonts w:cstheme="minorHAnsi"/>
        </w:rPr>
        <w:t xml:space="preserve">● </w:t>
      </w:r>
      <w:r w:rsidRPr="00330F38">
        <w:rPr>
          <w:rFonts w:cstheme="minorHAnsi"/>
          <w:b/>
          <w:bCs/>
        </w:rPr>
        <w:t>Ventajas: </w:t>
      </w:r>
      <w:r w:rsidRPr="00330F38">
        <w:rPr>
          <w:rFonts w:cstheme="minorHAnsi"/>
        </w:rPr>
        <w:t>permiten recopilar datos cualitativos y cuantitativos detallados directamente de los clientes.</w:t>
      </w:r>
    </w:p>
    <w:p w14:paraId="4259E2A0" w14:textId="77777777" w:rsidR="00F0226D" w:rsidRPr="00330F38" w:rsidRDefault="00F0226D" w:rsidP="00F0226D">
      <w:pPr>
        <w:ind w:left="709" w:firstLine="0"/>
        <w:rPr>
          <w:rFonts w:cstheme="minorHAnsi"/>
        </w:rPr>
      </w:pPr>
      <w:r w:rsidRPr="00330F38">
        <w:rPr>
          <w:rFonts w:cstheme="minorHAnsi"/>
        </w:rPr>
        <w:t xml:space="preserve">● </w:t>
      </w:r>
      <w:r w:rsidRPr="00330F38">
        <w:rPr>
          <w:rFonts w:cstheme="minorHAnsi"/>
          <w:b/>
          <w:bCs/>
        </w:rPr>
        <w:t>Desventajas:</w:t>
      </w:r>
      <w:r w:rsidRPr="00330F38">
        <w:rPr>
          <w:rFonts w:cstheme="minorHAnsi"/>
        </w:rPr>
        <w:t> pueden tener tasas de respuesta bajas si no se diseñan y distribuyen correctamente.</w:t>
      </w:r>
    </w:p>
    <w:p w14:paraId="0A059201" w14:textId="0D8CA0E5" w:rsidR="006B3C43" w:rsidRPr="00330F38" w:rsidRDefault="006B3C43" w:rsidP="006B3C43">
      <w:pPr>
        <w:rPr>
          <w:rFonts w:cstheme="minorHAnsi"/>
          <w:b/>
          <w:bCs/>
        </w:rPr>
      </w:pPr>
      <w:r w:rsidRPr="00330F38">
        <w:rPr>
          <w:rFonts w:cstheme="minorHAnsi"/>
          <w:b/>
          <w:bCs/>
        </w:rPr>
        <w:t>b) Análisis de comportamiento en línea</w:t>
      </w:r>
    </w:p>
    <w:p w14:paraId="12BEDA67" w14:textId="77777777" w:rsidR="006B3C43" w:rsidRPr="00330F38" w:rsidRDefault="006B3C43" w:rsidP="006B3C43">
      <w:pPr>
        <w:ind w:left="709" w:firstLine="0"/>
        <w:rPr>
          <w:rFonts w:cstheme="minorHAnsi"/>
          <w:sz w:val="24"/>
          <w:szCs w:val="24"/>
        </w:rPr>
      </w:pPr>
      <w:r w:rsidRPr="00330F38">
        <w:rPr>
          <w:rFonts w:cstheme="minorHAnsi"/>
        </w:rPr>
        <w:t>Involucra el seguimiento y análisis del comportamiento de los clientes en plataformas digitales, como sitios web, aplicaciones móviles y redes sociales.</w:t>
      </w:r>
    </w:p>
    <w:p w14:paraId="3ECD5113" w14:textId="77777777" w:rsidR="006B3C43" w:rsidRPr="00330F38" w:rsidRDefault="006B3C43" w:rsidP="006B3C43">
      <w:pPr>
        <w:ind w:left="709" w:firstLine="0"/>
        <w:rPr>
          <w:rFonts w:cstheme="minorHAnsi"/>
        </w:rPr>
      </w:pPr>
      <w:r w:rsidRPr="00330F38">
        <w:rPr>
          <w:rFonts w:cstheme="minorHAnsi"/>
          <w:b/>
          <w:bCs/>
          <w:bdr w:val="none" w:sz="0" w:space="0" w:color="auto" w:frame="1"/>
        </w:rPr>
        <w:t>● Ejemplo:</w:t>
      </w:r>
      <w:r w:rsidRPr="00330F38">
        <w:rPr>
          <w:rFonts w:cstheme="minorHAnsi"/>
        </w:rPr>
        <w:t xml:space="preserve"> utilizar herramientas como Google </w:t>
      </w:r>
      <w:proofErr w:type="spellStart"/>
      <w:r w:rsidRPr="00330F38">
        <w:rPr>
          <w:rFonts w:cstheme="minorHAnsi"/>
        </w:rPr>
        <w:t>Analytics</w:t>
      </w:r>
      <w:proofErr w:type="spellEnd"/>
      <w:r w:rsidRPr="00330F38">
        <w:rPr>
          <w:rFonts w:cstheme="minorHAnsi"/>
        </w:rPr>
        <w:t xml:space="preserve"> para monitorizar el tráfico web, identificar las páginas más visitadas y analizar el tiempo de permanencia en cada sección.</w:t>
      </w:r>
    </w:p>
    <w:p w14:paraId="65AC0D75" w14:textId="77777777" w:rsidR="006B3C43" w:rsidRPr="00330F38" w:rsidRDefault="006B3C43" w:rsidP="006B3C43">
      <w:pPr>
        <w:ind w:left="709" w:firstLine="0"/>
        <w:rPr>
          <w:rFonts w:cstheme="minorHAnsi"/>
        </w:rPr>
      </w:pPr>
      <w:r w:rsidRPr="00330F38">
        <w:rPr>
          <w:rFonts w:cstheme="minorHAnsi"/>
          <w:b/>
          <w:bCs/>
          <w:bdr w:val="none" w:sz="0" w:space="0" w:color="auto" w:frame="1"/>
        </w:rPr>
        <w:t>● Ventajas:</w:t>
      </w:r>
      <w:r w:rsidRPr="00330F38">
        <w:rPr>
          <w:rFonts w:cstheme="minorHAnsi"/>
        </w:rPr>
        <w:t> proporciona datos en tiempo real y permite identificar patrones de comportamiento y tendencias.</w:t>
      </w:r>
    </w:p>
    <w:p w14:paraId="148D2D41" w14:textId="77777777" w:rsidR="006B3C43" w:rsidRPr="00330F38" w:rsidRDefault="006B3C43" w:rsidP="006B3C43">
      <w:pPr>
        <w:ind w:left="709" w:firstLine="0"/>
        <w:rPr>
          <w:rFonts w:cstheme="minorHAnsi"/>
        </w:rPr>
      </w:pPr>
      <w:r w:rsidRPr="00330F38">
        <w:rPr>
          <w:rFonts w:cstheme="minorHAnsi"/>
          <w:b/>
          <w:bCs/>
          <w:bdr w:val="none" w:sz="0" w:space="0" w:color="auto" w:frame="1"/>
        </w:rPr>
        <w:t>● Desventajas:</w:t>
      </w:r>
      <w:r w:rsidRPr="00330F38">
        <w:rPr>
          <w:rFonts w:cstheme="minorHAnsi"/>
        </w:rPr>
        <w:t xml:space="preserve"> requiere herramientas y conocimientos técnicos para analizar </w:t>
      </w:r>
      <w:proofErr w:type="spellStart"/>
      <w:r w:rsidRPr="00330F38">
        <w:rPr>
          <w:rFonts w:cstheme="minorHAnsi"/>
        </w:rPr>
        <w:t>y</w:t>
      </w:r>
      <w:proofErr w:type="spellEnd"/>
      <w:r w:rsidRPr="00330F38">
        <w:rPr>
          <w:rFonts w:cstheme="minorHAnsi"/>
        </w:rPr>
        <w:t xml:space="preserve"> interpretar los datos de manera efectiva.</w:t>
      </w:r>
    </w:p>
    <w:p w14:paraId="12CE8DCB" w14:textId="5ED86647" w:rsidR="00A73947" w:rsidRPr="00330F38" w:rsidRDefault="00A73947" w:rsidP="00A73947">
      <w:pPr>
        <w:rPr>
          <w:rFonts w:cstheme="minorHAnsi"/>
          <w:b/>
          <w:bCs/>
        </w:rPr>
      </w:pPr>
      <w:r w:rsidRPr="00330F38">
        <w:rPr>
          <w:rFonts w:cstheme="minorHAnsi"/>
          <w:b/>
          <w:bCs/>
        </w:rPr>
        <w:t>c) Uso de CRM (</w:t>
      </w:r>
      <w:r w:rsidRPr="00330F38">
        <w:rPr>
          <w:rStyle w:val="Extranjerismo"/>
          <w:rFonts w:cstheme="minorHAnsi"/>
          <w:b/>
          <w:bCs/>
        </w:rPr>
        <w:t>Customer Relationship Management</w:t>
      </w:r>
      <w:r w:rsidRPr="00330F38">
        <w:rPr>
          <w:rFonts w:cstheme="minorHAnsi"/>
          <w:b/>
          <w:bCs/>
        </w:rPr>
        <w:t>)</w:t>
      </w:r>
    </w:p>
    <w:p w14:paraId="19226B08" w14:textId="099F0AD2" w:rsidR="00A73947" w:rsidRPr="00330F38" w:rsidRDefault="00DF3873" w:rsidP="00DF3873">
      <w:pPr>
        <w:ind w:left="709" w:firstLine="0"/>
        <w:rPr>
          <w:rFonts w:cstheme="minorHAnsi"/>
          <w:sz w:val="24"/>
          <w:szCs w:val="24"/>
        </w:rPr>
      </w:pPr>
      <w:r w:rsidRPr="00330F38">
        <w:rPr>
          <w:rFonts w:cstheme="minorHAnsi"/>
        </w:rPr>
        <w:lastRenderedPageBreak/>
        <w:t>L</w:t>
      </w:r>
      <w:r w:rsidR="00A73947" w:rsidRPr="00330F38">
        <w:rPr>
          <w:rFonts w:cstheme="minorHAnsi"/>
        </w:rPr>
        <w:t>os sistemas CRM ayudan a gestionar las interacciones con los clientes, almacenar información detallada y analizar datos para mejorar las relaciones comerciales.</w:t>
      </w:r>
    </w:p>
    <w:p w14:paraId="5870D3EB" w14:textId="77777777" w:rsidR="00A73947" w:rsidRPr="00330F38" w:rsidRDefault="00A73947" w:rsidP="00DF3873">
      <w:pPr>
        <w:ind w:left="709" w:firstLine="0"/>
        <w:rPr>
          <w:rFonts w:cstheme="minorHAnsi"/>
        </w:rPr>
      </w:pPr>
      <w:r w:rsidRPr="00330F38">
        <w:rPr>
          <w:rFonts w:cstheme="minorHAnsi"/>
          <w:b/>
          <w:bCs/>
          <w:bdr w:val="none" w:sz="0" w:space="0" w:color="auto" w:frame="1"/>
        </w:rPr>
        <w:t>● Ejemplo:</w:t>
      </w:r>
      <w:r w:rsidRPr="00330F38">
        <w:rPr>
          <w:rFonts w:cstheme="minorHAnsi"/>
        </w:rPr>
        <w:t> una empresa de telecomunicaciones puede utilizar un CRM para registrar todas las interacciones con los clientes, desde llamadas de servicio hasta ventas, y utilizar esta información para mejorar su atención al cliente y ofrecer productos personalizados.</w:t>
      </w:r>
    </w:p>
    <w:p w14:paraId="7B7EB92E" w14:textId="77777777" w:rsidR="00A73947" w:rsidRPr="00330F38" w:rsidRDefault="00A73947" w:rsidP="00DF3873">
      <w:pPr>
        <w:ind w:left="709" w:firstLine="0"/>
        <w:rPr>
          <w:rFonts w:cstheme="minorHAnsi"/>
        </w:rPr>
      </w:pPr>
      <w:r w:rsidRPr="00330F38">
        <w:rPr>
          <w:rFonts w:cstheme="minorHAnsi"/>
          <w:b/>
          <w:bCs/>
          <w:bdr w:val="none" w:sz="0" w:space="0" w:color="auto" w:frame="1"/>
        </w:rPr>
        <w:t>● Ventajas:</w:t>
      </w:r>
      <w:r w:rsidRPr="00330F38">
        <w:rPr>
          <w:rFonts w:cstheme="minorHAnsi"/>
        </w:rPr>
        <w:t> centraliza la información del cliente y facilita su acceso y análisis por parte de diferentes departamentos de la empresa.</w:t>
      </w:r>
    </w:p>
    <w:p w14:paraId="47931F9C" w14:textId="77777777" w:rsidR="00A73947" w:rsidRPr="00330F38" w:rsidRDefault="00A73947" w:rsidP="00DF3873">
      <w:pPr>
        <w:ind w:left="709" w:firstLine="0"/>
        <w:rPr>
          <w:rFonts w:cstheme="minorHAnsi"/>
        </w:rPr>
      </w:pPr>
      <w:r w:rsidRPr="00330F38">
        <w:rPr>
          <w:rFonts w:cstheme="minorHAnsi"/>
          <w:b/>
          <w:bCs/>
          <w:bdr w:val="none" w:sz="0" w:space="0" w:color="auto" w:frame="1"/>
        </w:rPr>
        <w:t>● Desventajas:</w:t>
      </w:r>
      <w:r w:rsidRPr="00330F38">
        <w:rPr>
          <w:rFonts w:cstheme="minorHAnsi"/>
        </w:rPr>
        <w:t> la implementación y mantenimiento de un sistema CRM puede ser costosa y requiere formación para su uso efectivo.</w:t>
      </w:r>
    </w:p>
    <w:p w14:paraId="716614A6" w14:textId="0E06D17E" w:rsidR="00911217" w:rsidRPr="00330F38" w:rsidRDefault="00F70918" w:rsidP="00F70918">
      <w:pPr>
        <w:rPr>
          <w:rFonts w:cstheme="minorHAnsi"/>
          <w:shd w:val="clear" w:color="auto" w:fill="FFFFFF"/>
        </w:rPr>
      </w:pPr>
      <w:r w:rsidRPr="00330F38">
        <w:rPr>
          <w:rFonts w:cstheme="minorHAnsi"/>
          <w:shd w:val="clear" w:color="auto" w:fill="FFFFFF"/>
        </w:rPr>
        <w:t>La recopilación de información del cliente es una práctica esencial para cualquier empresa que busque entender mejor a sus consumidores y diseñar estrategias comerciales más efectivas. Mediante el uso de diversas técnicas y herramientas, las empresas pueden obtener</w:t>
      </w:r>
      <w:r w:rsidRPr="00330F38">
        <w:rPr>
          <w:rStyle w:val="Extranjerismo"/>
          <w:rFonts w:cstheme="minorHAnsi"/>
        </w:rPr>
        <w:t> insights</w:t>
      </w:r>
      <w:r w:rsidRPr="00330F38">
        <w:rPr>
          <w:rFonts w:cstheme="minorHAnsi"/>
          <w:shd w:val="clear" w:color="auto" w:fill="FFFFFF"/>
        </w:rPr>
        <w:t> valiosos que les permitan personalizar sus ofertas, mejorar la satisfacción del cliente y aumentar su competitividad en el mercado.</w:t>
      </w:r>
    </w:p>
    <w:p w14:paraId="369F864C" w14:textId="77777777" w:rsidR="00D03539" w:rsidRPr="00330F38" w:rsidRDefault="00D03539" w:rsidP="00F70918">
      <w:pPr>
        <w:rPr>
          <w:rFonts w:cstheme="minorHAnsi"/>
          <w:shd w:val="clear" w:color="auto" w:fill="FFFFFF"/>
        </w:rPr>
      </w:pPr>
    </w:p>
    <w:p w14:paraId="7DBCE8CB" w14:textId="77777777" w:rsidR="00D03539" w:rsidRPr="00330F38" w:rsidRDefault="00D03539" w:rsidP="000C0069">
      <w:pPr>
        <w:pStyle w:val="Ttulo1"/>
      </w:pPr>
      <w:bookmarkStart w:id="6" w:name="_Toc177496329"/>
      <w:r w:rsidRPr="00330F38">
        <w:t>Importancia de la información en la estrategia comercial</w:t>
      </w:r>
      <w:bookmarkEnd w:id="6"/>
    </w:p>
    <w:p w14:paraId="50CAA757" w14:textId="6AC4B62B" w:rsidR="00784207" w:rsidRPr="00330F38" w:rsidRDefault="00784207" w:rsidP="00784207">
      <w:pPr>
        <w:rPr>
          <w:rFonts w:cstheme="minorHAnsi"/>
        </w:rPr>
      </w:pPr>
      <w:r w:rsidRPr="00330F38">
        <w:rPr>
          <w:rFonts w:cstheme="minorHAnsi"/>
        </w:rPr>
        <w:t xml:space="preserve">En el entorno empresarial actual, la información se ha convertido en uno de los activos más valiosos para cualquier organización. La capacidad de recopilar, analizar y utilizar datos sobre los clientes y el mercado puede marcar la diferencia entre el éxito y el fracaso de una empresa. La información precisa y detallada permite a las empresas tomar decisiones más informadas, personalizar sus ofertas y desarrollar estrategias </w:t>
      </w:r>
      <w:r w:rsidRPr="00330F38">
        <w:rPr>
          <w:rFonts w:cstheme="minorHAnsi"/>
        </w:rPr>
        <w:lastRenderedPageBreak/>
        <w:t>comerciales que realmente resuenen con sus clientes. Este enfoque basado en datos no solo mejora la eficiencia operativa y la competitividad, sino que también aumenta la satisfacción y lealtad del cliente al ofrecer experiencias más relevantes y personalizadas. La integración de la información en la estrategia comercial es, por tanto, esencial para impulsar el crecimiento sostenible y mantener una ventaja competitiva en el mercado.</w:t>
      </w:r>
    </w:p>
    <w:p w14:paraId="09828262" w14:textId="26C227D9" w:rsidR="00784207" w:rsidRPr="00330F38" w:rsidRDefault="00EF4AD8" w:rsidP="004B722D">
      <w:pPr>
        <w:pStyle w:val="Ttulo2"/>
      </w:pPr>
      <w:bookmarkStart w:id="7" w:name="_Toc177496330"/>
      <w:r w:rsidRPr="00330F38">
        <w:t xml:space="preserve">3.1 </w:t>
      </w:r>
      <w:r w:rsidR="00784207" w:rsidRPr="00330F38">
        <w:t>Análisis de datos para la toma de decisiones</w:t>
      </w:r>
      <w:bookmarkEnd w:id="7"/>
    </w:p>
    <w:p w14:paraId="68571CB4" w14:textId="77777777" w:rsidR="00C41C2C" w:rsidRPr="00330F38" w:rsidRDefault="00C41C2C" w:rsidP="00C41C2C">
      <w:pPr>
        <w:rPr>
          <w:rFonts w:cstheme="minorHAnsi"/>
          <w:sz w:val="24"/>
        </w:rPr>
      </w:pPr>
      <w:r w:rsidRPr="00330F38">
        <w:rPr>
          <w:rFonts w:cstheme="minorHAnsi"/>
        </w:rPr>
        <w:t>El análisis de datos implica procesar y examinar grandes volúmenes de información para identificar patrones, tendencias y relaciones que pueden guiar la toma de decisiones empresariales. Este proceso permite convertir datos brutos en </w:t>
      </w:r>
      <w:r w:rsidRPr="00330F38">
        <w:rPr>
          <w:rStyle w:val="Extranjerismo"/>
          <w:rFonts w:cstheme="minorHAnsi"/>
        </w:rPr>
        <w:t>insights </w:t>
      </w:r>
      <w:r w:rsidRPr="00330F38">
        <w:rPr>
          <w:rFonts w:cstheme="minorHAnsi"/>
        </w:rPr>
        <w:t>valiosos y accionables.</w:t>
      </w:r>
    </w:p>
    <w:p w14:paraId="70F50406" w14:textId="77777777" w:rsidR="00C41C2C" w:rsidRPr="00330F38" w:rsidRDefault="00C41C2C" w:rsidP="00C41C2C">
      <w:pPr>
        <w:rPr>
          <w:rFonts w:cstheme="minorHAnsi"/>
          <w:b/>
          <w:bCs/>
        </w:rPr>
      </w:pPr>
      <w:r w:rsidRPr="00330F38">
        <w:rPr>
          <w:rFonts w:cstheme="minorHAnsi"/>
          <w:b/>
          <w:bCs/>
        </w:rPr>
        <w:t>● Importancia</w:t>
      </w:r>
    </w:p>
    <w:p w14:paraId="02A843D5" w14:textId="77777777" w:rsidR="00C41C2C" w:rsidRPr="00330F38" w:rsidRDefault="00C41C2C" w:rsidP="00C41C2C">
      <w:pPr>
        <w:rPr>
          <w:rFonts w:cstheme="minorHAnsi"/>
          <w:sz w:val="24"/>
          <w:szCs w:val="24"/>
        </w:rPr>
      </w:pPr>
      <w:r w:rsidRPr="00330F38">
        <w:rPr>
          <w:rFonts w:cstheme="minorHAnsi"/>
          <w:b/>
          <w:bCs/>
          <w:bdr w:val="none" w:sz="0" w:space="0" w:color="auto" w:frame="1"/>
        </w:rPr>
        <w:t>Identificación de oportunidades:</w:t>
      </w:r>
      <w:r w:rsidRPr="00330F38">
        <w:rPr>
          <w:rFonts w:cstheme="minorHAnsi"/>
        </w:rPr>
        <w:t> permite descubrir nuevas oportunidades de mercado, como segmentos de clientes desatendidos o tendencias emergentes.</w:t>
      </w:r>
    </w:p>
    <w:p w14:paraId="0C3EFA5B" w14:textId="77777777" w:rsidR="00C41C2C" w:rsidRPr="00330F38" w:rsidRDefault="00C41C2C" w:rsidP="00C41C2C">
      <w:pPr>
        <w:rPr>
          <w:rFonts w:cstheme="minorHAnsi"/>
        </w:rPr>
      </w:pPr>
      <w:r w:rsidRPr="00330F38">
        <w:rPr>
          <w:rFonts w:cstheme="minorHAnsi"/>
          <w:b/>
          <w:bCs/>
          <w:bdr w:val="none" w:sz="0" w:space="0" w:color="auto" w:frame="1"/>
        </w:rPr>
        <w:t>Optimización de recursos:</w:t>
      </w:r>
      <w:r w:rsidRPr="00330F38">
        <w:rPr>
          <w:rFonts w:cstheme="minorHAnsi"/>
        </w:rPr>
        <w:t> ayuda a asignar los recursos de manera más eficiente, dirigiéndolos hacia áreas con mayor potencial de retorno.</w:t>
      </w:r>
    </w:p>
    <w:p w14:paraId="67171C79" w14:textId="77777777" w:rsidR="00C41C2C" w:rsidRPr="00330F38" w:rsidRDefault="00C41C2C" w:rsidP="00C41C2C">
      <w:pPr>
        <w:rPr>
          <w:rFonts w:cstheme="minorHAnsi"/>
        </w:rPr>
      </w:pPr>
      <w:r w:rsidRPr="00330F38">
        <w:rPr>
          <w:rFonts w:cstheme="minorHAnsi"/>
          <w:b/>
          <w:bCs/>
          <w:bdr w:val="none" w:sz="0" w:space="0" w:color="auto" w:frame="1"/>
        </w:rPr>
        <w:t>Mejora de la competitividad:</w:t>
      </w:r>
      <w:r w:rsidRPr="00330F38">
        <w:rPr>
          <w:rFonts w:cstheme="minorHAnsi"/>
        </w:rPr>
        <w:t> proporciona una ventaja competitiva al permitir decisiones informadas y basadas en datos, en lugar de suposiciones o intuiciones.</w:t>
      </w:r>
    </w:p>
    <w:p w14:paraId="7CAC2D41" w14:textId="017F6782" w:rsidR="00C41C2C" w:rsidRPr="00330F38" w:rsidRDefault="00C41C2C" w:rsidP="00C41C2C">
      <w:pPr>
        <w:rPr>
          <w:rFonts w:cstheme="minorHAnsi"/>
        </w:rPr>
      </w:pPr>
      <w:r w:rsidRPr="00330F38">
        <w:rPr>
          <w:rFonts w:cstheme="minorHAnsi"/>
          <w:b/>
          <w:bCs/>
          <w:bdr w:val="none" w:sz="0" w:space="0" w:color="auto" w:frame="1"/>
        </w:rPr>
        <w:t>Ejemplo práctico:</w:t>
      </w:r>
      <w:r w:rsidRPr="00330F38">
        <w:rPr>
          <w:rFonts w:cstheme="minorHAnsi"/>
        </w:rPr>
        <w:t> una empresa minorista puede analizar los datos de ventas para identificar productos de alta demanda en diferentes épocas del año. Utilizando estos </w:t>
      </w:r>
      <w:r w:rsidRPr="00330F38">
        <w:rPr>
          <w:rStyle w:val="Extranjerismo"/>
          <w:rFonts w:cstheme="minorHAnsi"/>
        </w:rPr>
        <w:t>insights</w:t>
      </w:r>
      <w:r w:rsidRPr="00330F38">
        <w:rPr>
          <w:rFonts w:cstheme="minorHAnsi"/>
        </w:rPr>
        <w:t>, la empresa puede ajustar sus inventarios y campañas de </w:t>
      </w:r>
      <w:r w:rsidRPr="00330F38">
        <w:rPr>
          <w:rStyle w:val="Extranjerismo"/>
          <w:rFonts w:cstheme="minorHAnsi"/>
        </w:rPr>
        <w:t>marketing </w:t>
      </w:r>
      <w:r w:rsidRPr="00330F38">
        <w:rPr>
          <w:rFonts w:cstheme="minorHAnsi"/>
        </w:rPr>
        <w:t>estacional para maximizar las ventas durante los períodos pico.</w:t>
      </w:r>
    </w:p>
    <w:p w14:paraId="7A0870C4" w14:textId="4DAB94AB" w:rsidR="00EF4AD8" w:rsidRPr="00330F38" w:rsidRDefault="00EF4AD8" w:rsidP="004B722D">
      <w:pPr>
        <w:pStyle w:val="Ttulo2"/>
      </w:pPr>
      <w:bookmarkStart w:id="8" w:name="_Toc177496331"/>
      <w:r w:rsidRPr="00330F38">
        <w:lastRenderedPageBreak/>
        <w:t>3.2 Personalización de la oferta comercial</w:t>
      </w:r>
      <w:bookmarkEnd w:id="8"/>
    </w:p>
    <w:p w14:paraId="30DB0238" w14:textId="77777777" w:rsidR="00EF4AD8" w:rsidRPr="00330F38" w:rsidRDefault="00EF4AD8" w:rsidP="00EF4AD8">
      <w:pPr>
        <w:rPr>
          <w:rFonts w:cstheme="minorHAnsi"/>
        </w:rPr>
      </w:pPr>
      <w:r w:rsidRPr="00330F38">
        <w:rPr>
          <w:rFonts w:cstheme="minorHAnsi"/>
        </w:rPr>
        <w:t>La personalización de la oferta comercial implica adaptar productos, servicios y campañas de</w:t>
      </w:r>
      <w:r w:rsidRPr="00330F38">
        <w:rPr>
          <w:rStyle w:val="Extranjerismo"/>
          <w:rFonts w:cstheme="minorHAnsi"/>
        </w:rPr>
        <w:t> marketing</w:t>
      </w:r>
      <w:r w:rsidRPr="00330F38">
        <w:rPr>
          <w:rFonts w:cstheme="minorHAnsi"/>
        </w:rPr>
        <w:t> para satisfacer las necesidades y preferencias individuales de los clientes. Esta estrategia se basa en la información detallada recopilada sobre los comportamientos, preferencias y demografía de los clientes.</w:t>
      </w:r>
    </w:p>
    <w:p w14:paraId="5CF0F14A" w14:textId="77777777" w:rsidR="00EF4AD8" w:rsidRPr="00330F38" w:rsidRDefault="00EF4AD8" w:rsidP="00EF4AD8">
      <w:pPr>
        <w:rPr>
          <w:rFonts w:cstheme="minorHAnsi"/>
          <w:b/>
          <w:bCs/>
        </w:rPr>
      </w:pPr>
      <w:r w:rsidRPr="00330F38">
        <w:rPr>
          <w:rFonts w:cstheme="minorHAnsi"/>
          <w:b/>
          <w:bCs/>
        </w:rPr>
        <w:t>● Importancia</w:t>
      </w:r>
    </w:p>
    <w:p w14:paraId="226580A5" w14:textId="77777777" w:rsidR="00EF4AD8" w:rsidRPr="00330F38" w:rsidRDefault="00EF4AD8" w:rsidP="00EF4AD8">
      <w:pPr>
        <w:rPr>
          <w:rFonts w:cstheme="minorHAnsi"/>
          <w:sz w:val="24"/>
          <w:szCs w:val="24"/>
        </w:rPr>
      </w:pPr>
      <w:r w:rsidRPr="00330F38">
        <w:rPr>
          <w:rFonts w:cstheme="minorHAnsi"/>
          <w:b/>
          <w:bCs/>
          <w:bdr w:val="none" w:sz="0" w:space="0" w:color="auto" w:frame="1"/>
        </w:rPr>
        <w:t>Mejora de la experiencia del cliente:</w:t>
      </w:r>
      <w:r w:rsidRPr="00330F38">
        <w:rPr>
          <w:rFonts w:cstheme="minorHAnsi"/>
        </w:rPr>
        <w:t> los clientes valoran las experiencias personalizadas que responden a sus necesidades específicas, lo que puede aumentar la satisfacción y lealtad.</w:t>
      </w:r>
    </w:p>
    <w:p w14:paraId="2B050ED6" w14:textId="77777777" w:rsidR="00EF4AD8" w:rsidRPr="00330F38" w:rsidRDefault="00EF4AD8" w:rsidP="00EF4AD8">
      <w:pPr>
        <w:rPr>
          <w:rFonts w:cstheme="minorHAnsi"/>
        </w:rPr>
      </w:pPr>
      <w:r w:rsidRPr="00330F38">
        <w:rPr>
          <w:rFonts w:cstheme="minorHAnsi"/>
          <w:b/>
          <w:bCs/>
          <w:bdr w:val="none" w:sz="0" w:space="0" w:color="auto" w:frame="1"/>
        </w:rPr>
        <w:t>Aumento de la eficacia del </w:t>
      </w:r>
      <w:r w:rsidRPr="00330F38">
        <w:rPr>
          <w:rStyle w:val="Extranjerismo"/>
          <w:rFonts w:cstheme="minorHAnsi"/>
          <w:b/>
          <w:bCs/>
        </w:rPr>
        <w:t>marketing:</w:t>
      </w:r>
      <w:r w:rsidRPr="00330F38">
        <w:rPr>
          <w:rFonts w:cstheme="minorHAnsi"/>
        </w:rPr>
        <w:t> las campañas de </w:t>
      </w:r>
      <w:r w:rsidRPr="00330F38">
        <w:rPr>
          <w:rStyle w:val="Extranjerismo"/>
          <w:rFonts w:cstheme="minorHAnsi"/>
        </w:rPr>
        <w:t>marketing</w:t>
      </w:r>
      <w:r w:rsidRPr="00330F38">
        <w:rPr>
          <w:rFonts w:cstheme="minorHAnsi"/>
        </w:rPr>
        <w:t> dirigidas y personalizadas suelen tener tasas de conversión más altas que las campañas generales.</w:t>
      </w:r>
    </w:p>
    <w:p w14:paraId="7C16F9DC" w14:textId="77777777" w:rsidR="00EF4AD8" w:rsidRPr="00330F38" w:rsidRDefault="00EF4AD8" w:rsidP="00EF4AD8">
      <w:pPr>
        <w:rPr>
          <w:rFonts w:cstheme="minorHAnsi"/>
        </w:rPr>
      </w:pPr>
      <w:r w:rsidRPr="00330F38">
        <w:rPr>
          <w:rFonts w:cstheme="minorHAnsi"/>
          <w:b/>
          <w:bCs/>
          <w:bdr w:val="none" w:sz="0" w:space="0" w:color="auto" w:frame="1"/>
        </w:rPr>
        <w:t>Incremento de las ventas:</w:t>
      </w:r>
      <w:r w:rsidRPr="00330F38">
        <w:rPr>
          <w:rFonts w:cstheme="minorHAnsi"/>
        </w:rPr>
        <w:t> la personalización puede conducir a un aumento en las ventas al ofrecer a los clientes productos y servicios que realmente desean y necesitan.</w:t>
      </w:r>
    </w:p>
    <w:p w14:paraId="187C7020" w14:textId="77777777" w:rsidR="00EF4AD8" w:rsidRPr="00330F38" w:rsidRDefault="00EF4AD8" w:rsidP="00EF4AD8">
      <w:pPr>
        <w:rPr>
          <w:rFonts w:cstheme="minorHAnsi"/>
        </w:rPr>
      </w:pPr>
      <w:r w:rsidRPr="00330F38">
        <w:rPr>
          <w:rFonts w:cstheme="minorHAnsi"/>
          <w:b/>
          <w:bCs/>
          <w:bdr w:val="none" w:sz="0" w:space="0" w:color="auto" w:frame="1"/>
        </w:rPr>
        <w:t>Ejemplo práctico:</w:t>
      </w:r>
      <w:r w:rsidRPr="00330F38">
        <w:rPr>
          <w:rFonts w:cstheme="minorHAnsi"/>
        </w:rPr>
        <w:t> una tienda en línea de moda puede utilizar la información del historial de compras y navegación de sus clientes para recomendar productos específicos que coincidan con sus preferencias de estilo. Esta personalización puede aumentar la probabilidad de compra y fomentar la lealtad del cliente.</w:t>
      </w:r>
    </w:p>
    <w:p w14:paraId="135BADB9" w14:textId="29DE6D3F" w:rsidR="00790BC0" w:rsidRPr="00330F38" w:rsidRDefault="00EF4AD8" w:rsidP="004B722D">
      <w:pPr>
        <w:pStyle w:val="Ttulo2"/>
      </w:pPr>
      <w:bookmarkStart w:id="9" w:name="_Toc177496332"/>
      <w:r w:rsidRPr="00330F38">
        <w:t>3.</w:t>
      </w:r>
      <w:r w:rsidR="00330F38">
        <w:t>3</w:t>
      </w:r>
      <w:r w:rsidRPr="00330F38">
        <w:t xml:space="preserve"> </w:t>
      </w:r>
      <w:r w:rsidR="00790BC0" w:rsidRPr="00330F38">
        <w:t>Estrategias de fidelización basadas en el conocimiento del cliente</w:t>
      </w:r>
      <w:bookmarkEnd w:id="9"/>
    </w:p>
    <w:p w14:paraId="3F2442FC" w14:textId="7668359D" w:rsidR="00790BC0" w:rsidRPr="00330F38" w:rsidRDefault="00790BC0" w:rsidP="00790BC0">
      <w:pPr>
        <w:rPr>
          <w:rFonts w:cstheme="minorHAnsi"/>
          <w:szCs w:val="28"/>
        </w:rPr>
      </w:pPr>
      <w:r w:rsidRPr="00330F38">
        <w:rPr>
          <w:rFonts w:cstheme="minorHAnsi"/>
          <w:szCs w:val="28"/>
        </w:rPr>
        <w:t xml:space="preserve">Las estrategias de fidelización se centran en mantener a los clientes actuales comprometidos y satisfechos, incentivando su lealtad a largo plazo. Estas estrategias se basan en un profundo conocimiento del cliente obtenido a través de la recopilación y </w:t>
      </w:r>
      <w:r w:rsidRPr="00330F38">
        <w:rPr>
          <w:rFonts w:cstheme="minorHAnsi"/>
          <w:szCs w:val="28"/>
        </w:rPr>
        <w:lastRenderedPageBreak/>
        <w:t>análisis de datos. A continuación, se dan datos que representan la importancia del concepto:</w:t>
      </w:r>
    </w:p>
    <w:p w14:paraId="3CC9D7DE" w14:textId="5619CDE8" w:rsidR="00790BC0" w:rsidRPr="00330F38" w:rsidRDefault="00790BC0" w:rsidP="00AF068B">
      <w:pPr>
        <w:pStyle w:val="Prrafodelista"/>
        <w:numPr>
          <w:ilvl w:val="0"/>
          <w:numId w:val="17"/>
        </w:numPr>
        <w:rPr>
          <w:rFonts w:cstheme="minorHAnsi"/>
          <w:b/>
          <w:bCs/>
        </w:rPr>
      </w:pPr>
      <w:r w:rsidRPr="00330F38">
        <w:rPr>
          <w:rFonts w:cstheme="minorHAnsi"/>
          <w:b/>
          <w:bCs/>
        </w:rPr>
        <w:t>Reducción de la tasa de deserción</w:t>
      </w:r>
    </w:p>
    <w:p w14:paraId="266B410F" w14:textId="77777777" w:rsidR="00790BC0" w:rsidRPr="00330F38" w:rsidRDefault="00790BC0" w:rsidP="00790BC0">
      <w:pPr>
        <w:rPr>
          <w:rFonts w:cstheme="minorHAnsi"/>
          <w:sz w:val="24"/>
          <w:szCs w:val="24"/>
        </w:rPr>
      </w:pPr>
      <w:r w:rsidRPr="00330F38">
        <w:rPr>
          <w:rFonts w:cstheme="minorHAnsi"/>
        </w:rPr>
        <w:t>La fidelización ayuda a reducir la pérdida de clientes al mantenerlos satisfechos y comprometidos con la marca.</w:t>
      </w:r>
    </w:p>
    <w:p w14:paraId="4BF2883C" w14:textId="412AB443" w:rsidR="00790BC0" w:rsidRPr="00330F38" w:rsidRDefault="00790BC0" w:rsidP="00AF068B">
      <w:pPr>
        <w:pStyle w:val="Prrafodelista"/>
        <w:numPr>
          <w:ilvl w:val="0"/>
          <w:numId w:val="17"/>
        </w:numPr>
        <w:rPr>
          <w:rFonts w:cstheme="minorHAnsi"/>
          <w:b/>
          <w:bCs/>
        </w:rPr>
      </w:pPr>
      <w:r w:rsidRPr="00330F38">
        <w:rPr>
          <w:rFonts w:cstheme="minorHAnsi"/>
          <w:b/>
          <w:bCs/>
        </w:rPr>
        <w:t>Incremento del Valor de Vida del Cliente (CLV)</w:t>
      </w:r>
    </w:p>
    <w:p w14:paraId="326150A5" w14:textId="77777777" w:rsidR="00790BC0" w:rsidRPr="00330F38" w:rsidRDefault="00790BC0" w:rsidP="00790BC0">
      <w:pPr>
        <w:rPr>
          <w:rFonts w:cstheme="minorHAnsi"/>
          <w:sz w:val="24"/>
          <w:szCs w:val="24"/>
        </w:rPr>
      </w:pPr>
      <w:r w:rsidRPr="00330F38">
        <w:rPr>
          <w:rFonts w:cstheme="minorHAnsi"/>
        </w:rPr>
        <w:t>Los clientes leales tienden a gastar más a lo largo del tiempo, aumentando el valor total que aportan a la empresa.</w:t>
      </w:r>
    </w:p>
    <w:p w14:paraId="060C9390" w14:textId="7066DBC5" w:rsidR="00790BC0" w:rsidRPr="00330F38" w:rsidRDefault="00790BC0" w:rsidP="00AF068B">
      <w:pPr>
        <w:pStyle w:val="Prrafodelista"/>
        <w:numPr>
          <w:ilvl w:val="0"/>
          <w:numId w:val="17"/>
        </w:numPr>
        <w:rPr>
          <w:rFonts w:cstheme="minorHAnsi"/>
          <w:b/>
          <w:bCs/>
        </w:rPr>
      </w:pPr>
      <w:r w:rsidRPr="00330F38">
        <w:rPr>
          <w:rFonts w:cstheme="minorHAnsi"/>
          <w:b/>
          <w:bCs/>
        </w:rPr>
        <w:t>Promoción de recomendaciones</w:t>
      </w:r>
    </w:p>
    <w:p w14:paraId="2B85C02C" w14:textId="77777777" w:rsidR="00790BC0" w:rsidRPr="00330F38" w:rsidRDefault="00790BC0" w:rsidP="00790BC0">
      <w:pPr>
        <w:rPr>
          <w:rFonts w:cstheme="minorHAnsi"/>
          <w:sz w:val="24"/>
          <w:szCs w:val="24"/>
        </w:rPr>
      </w:pPr>
      <w:r w:rsidRPr="00330F38">
        <w:rPr>
          <w:rFonts w:cstheme="minorHAnsi"/>
        </w:rPr>
        <w:t>Los clientes satisfechos y leales son más propensos a recomendar la empresa a otros, actuando como defensores de la marca.</w:t>
      </w:r>
    </w:p>
    <w:p w14:paraId="3FBCF78D" w14:textId="77777777" w:rsidR="00790BC0" w:rsidRPr="00330F38" w:rsidRDefault="00790BC0" w:rsidP="00790BC0">
      <w:pPr>
        <w:rPr>
          <w:rFonts w:cstheme="minorHAnsi"/>
          <w:b/>
          <w:bCs/>
          <w:sz w:val="24"/>
        </w:rPr>
      </w:pPr>
      <w:r w:rsidRPr="00330F38">
        <w:rPr>
          <w:rFonts w:cstheme="minorHAnsi"/>
          <w:b/>
          <w:bCs/>
          <w:bdr w:val="none" w:sz="0" w:space="0" w:color="auto" w:frame="1"/>
        </w:rPr>
        <w:t>Ejemplo práctico:</w:t>
      </w:r>
      <w:r w:rsidRPr="00330F38">
        <w:rPr>
          <w:rFonts w:cstheme="minorHAnsi"/>
          <w:b/>
          <w:bCs/>
        </w:rPr>
        <w:t> u</w:t>
      </w:r>
      <w:r w:rsidRPr="00330F38">
        <w:rPr>
          <w:rFonts w:cstheme="minorHAnsi"/>
        </w:rPr>
        <w:t>na empresa de telecomunicaciones puede implementar un programa de recompensas basado en el análisis del comportamiento de uso de sus clientes. Ofreciendo descuentos o beneficios adicionales a los clientes que permanecen con la empresa por un período prolongado, se incentiva la lealtad y se reduce la tasa de cancelaciones.</w:t>
      </w:r>
    </w:p>
    <w:p w14:paraId="4F71ACC5" w14:textId="712CA2E8" w:rsidR="00790BC0" w:rsidRPr="00330F38" w:rsidRDefault="00790BC0" w:rsidP="00790BC0">
      <w:pPr>
        <w:rPr>
          <w:rFonts w:cstheme="minorHAnsi"/>
        </w:rPr>
      </w:pPr>
      <w:r w:rsidRPr="00330F38">
        <w:rPr>
          <w:rFonts w:cstheme="minorHAnsi"/>
        </w:rPr>
        <w:t xml:space="preserve">La información es un activo crítico en la estrategia comercial de cualquier empresa. A través del análisis de datos, la personalización de la oferta y las estrategias de fidelización basadas en el conocimiento del cliente, las empresas pueden tomar decisiones más informadas, mejorar la experiencia del cliente y aumentar su competitividad en el mercado. Utilizar la información de manera efectiva no solo ayuda </w:t>
      </w:r>
      <w:r w:rsidRPr="00330F38">
        <w:rPr>
          <w:rFonts w:cstheme="minorHAnsi"/>
        </w:rPr>
        <w:lastRenderedPageBreak/>
        <w:t>a identificar oportunidades y optimizar recursos, sino que también impulsa el crecimiento y la sostenibilidad a largo plazo.</w:t>
      </w:r>
    </w:p>
    <w:p w14:paraId="01BB5F33" w14:textId="0C3FD709" w:rsidR="008E3888" w:rsidRPr="00330F38" w:rsidRDefault="008E3888" w:rsidP="00A03F56">
      <w:pPr>
        <w:ind w:firstLine="0"/>
        <w:rPr>
          <w:rFonts w:cstheme="minorHAnsi"/>
        </w:rPr>
      </w:pPr>
    </w:p>
    <w:p w14:paraId="7FE269E3" w14:textId="77777777" w:rsidR="008E3888" w:rsidRPr="00330F38" w:rsidRDefault="008E3888" w:rsidP="000C0069">
      <w:pPr>
        <w:pStyle w:val="Ttulo1"/>
      </w:pPr>
      <w:bookmarkStart w:id="10" w:name="_Toc177496333"/>
      <w:r w:rsidRPr="00330F38">
        <w:t>Regulaciones y normativas sobre la información del cliente</w:t>
      </w:r>
      <w:bookmarkEnd w:id="10"/>
    </w:p>
    <w:p w14:paraId="08292DE5" w14:textId="1EB7F259" w:rsidR="008E3888" w:rsidRPr="00330F38" w:rsidRDefault="005F2542" w:rsidP="00790BC0">
      <w:pPr>
        <w:rPr>
          <w:rFonts w:cstheme="minorHAnsi"/>
        </w:rPr>
      </w:pPr>
      <w:r w:rsidRPr="00330F38">
        <w:rPr>
          <w:rFonts w:cstheme="minorHAnsi"/>
          <w:shd w:val="clear" w:color="auto" w:fill="FFFFFF"/>
        </w:rPr>
        <w:t>En el mundo digital actual, donde la recopilación y el uso de datos personales son fundamentales para muchas estrategias comerciales, es esencial que las empresas cumplan con las regulaciones y normativas vigentes sobre la protección de la información del cliente. Estas leyes, como el Reglamento General de Protección de Datos (GDPR) en la Unión Europea y la Ley de Privacidad del Consumidor de California (CCPA) en los Estados Unidos, están diseñadas para salvaguardar la privacidad de los individuos y establecer directrices claras sobre cómo debe manejarse la información personal. Cumplir con estas regulaciones no solo ayuda a las empresas a evitar sanciones legales y proteger su reputación, sino que también refuerza la confianza del cliente al demostrar un compromiso con la transparencia y la seguridad en el manejo de sus datos.</w:t>
      </w:r>
    </w:p>
    <w:p w14:paraId="784A6445" w14:textId="35916807" w:rsidR="00114394" w:rsidRPr="00330F38" w:rsidRDefault="0063511C" w:rsidP="004B722D">
      <w:pPr>
        <w:pStyle w:val="Ttulo2"/>
      </w:pPr>
      <w:bookmarkStart w:id="11" w:name="_Toc177496334"/>
      <w:r w:rsidRPr="00330F38">
        <w:t xml:space="preserve">4.1 </w:t>
      </w:r>
      <w:r w:rsidR="00114394" w:rsidRPr="00330F38">
        <w:t>Protección de datos personales</w:t>
      </w:r>
      <w:bookmarkEnd w:id="11"/>
    </w:p>
    <w:p w14:paraId="58F59D68" w14:textId="77777777" w:rsidR="00114394" w:rsidRPr="00330F38" w:rsidRDefault="00114394" w:rsidP="00114394">
      <w:pPr>
        <w:rPr>
          <w:rFonts w:cstheme="minorHAnsi"/>
          <w:szCs w:val="28"/>
        </w:rPr>
      </w:pPr>
      <w:r w:rsidRPr="00330F38">
        <w:rPr>
          <w:rFonts w:cstheme="minorHAnsi"/>
          <w:szCs w:val="28"/>
        </w:rPr>
        <w:t xml:space="preserve">La protección de datos personales se refiere a las medidas legales y técnicas que garantizan la privacidad y seguridad de la información personal recopilada por las empresas. Estas medidas están diseñadas para evitar el uso indebido, la divulgación no autorizada y el acceso no permitido a los datos personales. En Colombia, la protección de datos personales está regulada por la Ley 1581 de 2012, también conocida como la Ley de Protección de Datos Personales. Esta normativa establece un marco legal para la recolección, almacenamiento, uso, circulación y eliminación de datos personales, garantizando los derechos de privacidad y control de los ciudadanos sobre su </w:t>
      </w:r>
      <w:r w:rsidRPr="00330F38">
        <w:rPr>
          <w:rFonts w:cstheme="minorHAnsi"/>
          <w:szCs w:val="28"/>
        </w:rPr>
        <w:lastRenderedPageBreak/>
        <w:t>información personal. La ley define principios fundamentales como la legalidad, finalidad, libertad, veracidad, transparencia, acceso y circulación restringida, seguridad y confidencialidad, que deben ser respetados por todas las entidades que manejen datos personales. La Superintendencia de Industria y Comercio (SIC) es la autoridad encargada de velar por el cumplimiento de esta ley y de imponer sanciones en caso de infracciones. La ley también otorga a los individuos derechos específicos, como el acceso, actualización, rectificación y eliminación de sus datos personales, asegurando así una protección integral y efectiva de la información personal en el país.</w:t>
      </w:r>
    </w:p>
    <w:p w14:paraId="714A8E7B" w14:textId="1191C2F0" w:rsidR="006B6FB1" w:rsidRPr="00330F38" w:rsidRDefault="008D0A59" w:rsidP="006B6FB1">
      <w:pPr>
        <w:rPr>
          <w:rFonts w:cstheme="minorHAnsi"/>
        </w:rPr>
      </w:pPr>
      <w:r w:rsidRPr="00330F38">
        <w:rPr>
          <w:rFonts w:cstheme="minorHAnsi"/>
        </w:rPr>
        <w:t xml:space="preserve">Se recomienda revisar la Ley 1582 de 2012 </w:t>
      </w:r>
      <w:r w:rsidR="006B6FB1" w:rsidRPr="00330F38">
        <w:rPr>
          <w:rFonts w:cstheme="minorHAnsi"/>
        </w:rPr>
        <w:t xml:space="preserve">ubicada en el siguiente </w:t>
      </w:r>
      <w:hyperlink r:id="rId12" w:history="1">
        <w:r w:rsidR="006B6FB1" w:rsidRPr="00330F38">
          <w:rPr>
            <w:rStyle w:val="Hipervnculo"/>
            <w:rFonts w:cstheme="minorHAnsi"/>
            <w:color w:val="auto"/>
          </w:rPr>
          <w:t>enlace</w:t>
        </w:r>
      </w:hyperlink>
      <w:r w:rsidR="006B6FB1" w:rsidRPr="00330F38">
        <w:rPr>
          <w:rFonts w:cstheme="minorHAnsi"/>
        </w:rPr>
        <w:t>.</w:t>
      </w:r>
    </w:p>
    <w:p w14:paraId="03ED9B5A" w14:textId="080B096C" w:rsidR="006B6FB1" w:rsidRPr="00330F38" w:rsidRDefault="006D36AC" w:rsidP="006D36AC">
      <w:pPr>
        <w:rPr>
          <w:rFonts w:cstheme="minorHAnsi"/>
          <w:shd w:val="clear" w:color="auto" w:fill="FFFFFF"/>
        </w:rPr>
      </w:pPr>
      <w:r w:rsidRPr="00330F38">
        <w:rPr>
          <w:rFonts w:cstheme="minorHAnsi"/>
          <w:shd w:val="clear" w:color="auto" w:fill="FFFFFF"/>
        </w:rPr>
        <w:t>Algunas reglamentaciones internacionales a tener en cuenta también para campañas de recolección de datos son las siguientes:</w:t>
      </w:r>
    </w:p>
    <w:p w14:paraId="6192EA0C" w14:textId="77777777" w:rsidR="006D36AC" w:rsidRPr="00330F38" w:rsidRDefault="006D36AC" w:rsidP="00AF068B">
      <w:pPr>
        <w:pStyle w:val="Prrafodelista"/>
        <w:numPr>
          <w:ilvl w:val="0"/>
          <w:numId w:val="12"/>
        </w:numPr>
        <w:rPr>
          <w:rFonts w:cstheme="minorHAnsi"/>
          <w:b/>
          <w:bCs/>
          <w:sz w:val="27"/>
          <w:szCs w:val="27"/>
        </w:rPr>
      </w:pPr>
      <w:r w:rsidRPr="00330F38">
        <w:rPr>
          <w:rFonts w:cstheme="minorHAnsi"/>
          <w:b/>
          <w:bCs/>
          <w:sz w:val="27"/>
          <w:szCs w:val="27"/>
        </w:rPr>
        <w:t>Reglamento General de Protección de Datos (GDPR)</w:t>
      </w:r>
    </w:p>
    <w:p w14:paraId="5C29C3D8" w14:textId="77777777" w:rsidR="006D36AC" w:rsidRPr="00330F38" w:rsidRDefault="006D36AC" w:rsidP="006D36AC">
      <w:pPr>
        <w:ind w:left="1418" w:firstLine="0"/>
        <w:rPr>
          <w:rFonts w:cstheme="minorHAnsi"/>
          <w:sz w:val="24"/>
          <w:szCs w:val="24"/>
        </w:rPr>
      </w:pPr>
      <w:r w:rsidRPr="00330F38">
        <w:rPr>
          <w:rFonts w:cstheme="minorHAnsi"/>
        </w:rPr>
        <w:t>Una regulación de la Unión Europea que establece estándares estrictos para la protección de datos personales. Requiere el consentimiento explícito de los individuos para el procesamiento de sus datos y otorga a los ciudadanos varios derechos sobre sus datos, como el derecho al acceso, rectificación y eliminación.</w:t>
      </w:r>
    </w:p>
    <w:p w14:paraId="559958E0" w14:textId="77777777" w:rsidR="006D36AC" w:rsidRPr="00330F38" w:rsidRDefault="006D36AC" w:rsidP="00AF068B">
      <w:pPr>
        <w:pStyle w:val="Prrafodelista"/>
        <w:numPr>
          <w:ilvl w:val="0"/>
          <w:numId w:val="12"/>
        </w:numPr>
        <w:rPr>
          <w:rFonts w:cstheme="minorHAnsi"/>
          <w:b/>
          <w:bCs/>
          <w:sz w:val="27"/>
          <w:szCs w:val="27"/>
        </w:rPr>
      </w:pPr>
      <w:r w:rsidRPr="00330F38">
        <w:rPr>
          <w:rFonts w:cstheme="minorHAnsi"/>
          <w:b/>
          <w:bCs/>
          <w:sz w:val="27"/>
          <w:szCs w:val="27"/>
        </w:rPr>
        <w:t>Ley de Privacidad del Consumidor de California (CCPA)</w:t>
      </w:r>
    </w:p>
    <w:p w14:paraId="76F365E9" w14:textId="77777777" w:rsidR="006D36AC" w:rsidRPr="00330F38" w:rsidRDefault="006D36AC" w:rsidP="006D36AC">
      <w:pPr>
        <w:ind w:left="1418" w:firstLine="0"/>
        <w:rPr>
          <w:rFonts w:cstheme="minorHAnsi"/>
          <w:sz w:val="24"/>
          <w:szCs w:val="24"/>
        </w:rPr>
      </w:pPr>
      <w:r w:rsidRPr="00330F38">
        <w:rPr>
          <w:rFonts w:cstheme="minorHAnsi"/>
        </w:rPr>
        <w:t>Una regulación en los Estados Unidos que proporciona a los residentes de California derechos sobre sus datos personales, incluyendo el derecho a saber qué información se recopila, el derecho a solicitar la eliminación de datos y el derecho a optar por no vender sus datos.</w:t>
      </w:r>
    </w:p>
    <w:p w14:paraId="2D640831" w14:textId="77777777" w:rsidR="006D36AC" w:rsidRPr="00330F38" w:rsidRDefault="006D36AC" w:rsidP="006D36AC">
      <w:pPr>
        <w:rPr>
          <w:rFonts w:eastAsia="Times New Roman" w:cstheme="minorHAnsi"/>
          <w:kern w:val="0"/>
          <w:szCs w:val="28"/>
          <w:lang w:eastAsia="es-CO"/>
          <w14:ligatures w14:val="none"/>
        </w:rPr>
      </w:pPr>
      <w:r w:rsidRPr="00330F38">
        <w:rPr>
          <w:rFonts w:eastAsia="Times New Roman" w:cstheme="minorHAnsi"/>
          <w:kern w:val="0"/>
          <w:szCs w:val="28"/>
          <w:lang w:eastAsia="es-CO"/>
          <w14:ligatures w14:val="none"/>
        </w:rPr>
        <w:lastRenderedPageBreak/>
        <w:t>Es de vital importancia el cumplimiento de esta normativa ya que su desconocimiento no exime de su cumplimiento y las leyes son claras en decir que cada persona es dueña de su información hasta que exprese lo contrario, ese cumplimiento exhaustivo tiene ventajas interesantes y detalles a tener en cuenta, los siguientes son los más representativos:</w:t>
      </w:r>
    </w:p>
    <w:p w14:paraId="719B0CD3" w14:textId="77777777" w:rsidR="006D36AC" w:rsidRPr="00330F38" w:rsidRDefault="006D36AC" w:rsidP="00AF068B">
      <w:pPr>
        <w:pStyle w:val="Prrafodelista"/>
        <w:numPr>
          <w:ilvl w:val="0"/>
          <w:numId w:val="18"/>
        </w:numPr>
        <w:rPr>
          <w:rFonts w:eastAsia="Times New Roman" w:cstheme="minorHAnsi"/>
          <w:kern w:val="0"/>
          <w:szCs w:val="28"/>
          <w:lang w:eastAsia="es-CO"/>
          <w14:ligatures w14:val="none"/>
        </w:rPr>
      </w:pPr>
      <w:r w:rsidRPr="00330F38">
        <w:rPr>
          <w:rFonts w:eastAsia="Times New Roman" w:cstheme="minorHAnsi"/>
          <w:b/>
          <w:bCs/>
          <w:kern w:val="0"/>
          <w:szCs w:val="28"/>
          <w:bdr w:val="none" w:sz="0" w:space="0" w:color="auto" w:frame="1"/>
          <w:lang w:eastAsia="es-CO"/>
          <w14:ligatures w14:val="none"/>
        </w:rPr>
        <w:t>Cumplimiento legal:</w:t>
      </w:r>
      <w:r w:rsidRPr="00330F38">
        <w:rPr>
          <w:rFonts w:eastAsia="Times New Roman" w:cstheme="minorHAnsi"/>
          <w:kern w:val="0"/>
          <w:szCs w:val="28"/>
          <w:lang w:eastAsia="es-CO"/>
          <w14:ligatures w14:val="none"/>
        </w:rPr>
        <w:t> evitar sanciones y multas significativas impuestas por el incumplimiento de las regulaciones de protección de datos.</w:t>
      </w:r>
    </w:p>
    <w:p w14:paraId="6447F05D" w14:textId="77777777" w:rsidR="006D36AC" w:rsidRPr="00330F38" w:rsidRDefault="006D36AC" w:rsidP="00AF068B">
      <w:pPr>
        <w:pStyle w:val="Prrafodelista"/>
        <w:numPr>
          <w:ilvl w:val="0"/>
          <w:numId w:val="18"/>
        </w:numPr>
        <w:rPr>
          <w:rFonts w:eastAsia="Times New Roman" w:cstheme="minorHAnsi"/>
          <w:kern w:val="0"/>
          <w:szCs w:val="28"/>
          <w:lang w:eastAsia="es-CO"/>
          <w14:ligatures w14:val="none"/>
        </w:rPr>
      </w:pPr>
      <w:r w:rsidRPr="00330F38">
        <w:rPr>
          <w:rFonts w:eastAsia="Times New Roman" w:cstheme="minorHAnsi"/>
          <w:b/>
          <w:bCs/>
          <w:kern w:val="0"/>
          <w:szCs w:val="28"/>
          <w:bdr w:val="none" w:sz="0" w:space="0" w:color="auto" w:frame="1"/>
          <w:lang w:eastAsia="es-CO"/>
          <w14:ligatures w14:val="none"/>
        </w:rPr>
        <w:t>Confianza del cliente:</w:t>
      </w:r>
      <w:r w:rsidRPr="00330F38">
        <w:rPr>
          <w:rFonts w:eastAsia="Times New Roman" w:cstheme="minorHAnsi"/>
          <w:kern w:val="0"/>
          <w:szCs w:val="28"/>
          <w:lang w:eastAsia="es-CO"/>
          <w14:ligatures w14:val="none"/>
        </w:rPr>
        <w:t> aumentar la confianza del cliente al demostrar un compromiso con la privacidad y seguridad de sus datos.</w:t>
      </w:r>
    </w:p>
    <w:p w14:paraId="36DD0769" w14:textId="77777777" w:rsidR="006D36AC" w:rsidRPr="00330F38" w:rsidRDefault="006D36AC" w:rsidP="00AF068B">
      <w:pPr>
        <w:pStyle w:val="Prrafodelista"/>
        <w:numPr>
          <w:ilvl w:val="0"/>
          <w:numId w:val="18"/>
        </w:numPr>
        <w:rPr>
          <w:rFonts w:eastAsia="Times New Roman" w:cstheme="minorHAnsi"/>
          <w:kern w:val="0"/>
          <w:szCs w:val="28"/>
          <w:lang w:eastAsia="es-CO"/>
          <w14:ligatures w14:val="none"/>
        </w:rPr>
      </w:pPr>
      <w:r w:rsidRPr="00330F38">
        <w:rPr>
          <w:rFonts w:eastAsia="Times New Roman" w:cstheme="minorHAnsi"/>
          <w:b/>
          <w:bCs/>
          <w:kern w:val="0"/>
          <w:szCs w:val="28"/>
          <w:bdr w:val="none" w:sz="0" w:space="0" w:color="auto" w:frame="1"/>
          <w:lang w:eastAsia="es-CO"/>
          <w14:ligatures w14:val="none"/>
        </w:rPr>
        <w:t>Reputación de la empresa:</w:t>
      </w:r>
      <w:r w:rsidRPr="00330F38">
        <w:rPr>
          <w:rFonts w:eastAsia="Times New Roman" w:cstheme="minorHAnsi"/>
          <w:kern w:val="0"/>
          <w:szCs w:val="28"/>
          <w:lang w:eastAsia="es-CO"/>
          <w14:ligatures w14:val="none"/>
        </w:rPr>
        <w:t> mantener una buena reputación y evitar daños a la imagen de la empresa asociados con violaciones de datos y uso indebido de información personal.</w:t>
      </w:r>
    </w:p>
    <w:p w14:paraId="3C912F6C" w14:textId="7992ECF8" w:rsidR="006D36AC" w:rsidRPr="00330F38" w:rsidRDefault="0063511C" w:rsidP="004B722D">
      <w:pPr>
        <w:pStyle w:val="Ttulo2"/>
      </w:pPr>
      <w:bookmarkStart w:id="12" w:name="_Toc177496335"/>
      <w:r w:rsidRPr="00330F38">
        <w:t xml:space="preserve">4.2 </w:t>
      </w:r>
      <w:r w:rsidR="006D36AC" w:rsidRPr="00330F38">
        <w:t>Consentimiento y transparencia en la recopilación de datos</w:t>
      </w:r>
      <w:bookmarkEnd w:id="12"/>
    </w:p>
    <w:p w14:paraId="28D505F9" w14:textId="77777777" w:rsidR="006D36AC" w:rsidRPr="00330F38" w:rsidRDefault="006D36AC" w:rsidP="006D36AC">
      <w:pPr>
        <w:rPr>
          <w:rFonts w:cstheme="minorHAnsi"/>
        </w:rPr>
      </w:pPr>
      <w:r w:rsidRPr="00330F38">
        <w:rPr>
          <w:rFonts w:cstheme="minorHAnsi"/>
        </w:rPr>
        <w:t>El consentimiento y la transparencia son principios clave en la recopilación de datos personales. Las empresas deben informar claramente a los individuos sobre qué datos se están recopilando, cómo se utilizarán y con quién se compartirán. Además, deben obtener el consentimiento explícito de los individuos antes de recopilar sus datos.</w:t>
      </w:r>
    </w:p>
    <w:p w14:paraId="0F52DCBB" w14:textId="77777777" w:rsidR="006D36AC" w:rsidRPr="00330F38" w:rsidRDefault="006D36AC" w:rsidP="00926384">
      <w:pPr>
        <w:rPr>
          <w:rFonts w:cstheme="minorHAnsi"/>
        </w:rPr>
      </w:pPr>
      <w:r w:rsidRPr="00330F38">
        <w:rPr>
          <w:rFonts w:cstheme="minorHAnsi"/>
        </w:rPr>
        <w:t>Las siguientes son las prácticas recomendadas para el buen uso y aplicación de este importante detalle:</w:t>
      </w:r>
    </w:p>
    <w:p w14:paraId="1AEB29E2" w14:textId="77777777" w:rsidR="00926384" w:rsidRPr="00330F38" w:rsidRDefault="00926384" w:rsidP="00AF068B">
      <w:pPr>
        <w:pStyle w:val="Prrafodelista"/>
        <w:numPr>
          <w:ilvl w:val="0"/>
          <w:numId w:val="19"/>
        </w:numPr>
        <w:rPr>
          <w:rFonts w:cstheme="minorHAnsi"/>
          <w:b/>
          <w:bCs/>
        </w:rPr>
      </w:pPr>
      <w:r w:rsidRPr="00330F38">
        <w:rPr>
          <w:rFonts w:cstheme="minorHAnsi"/>
          <w:b/>
          <w:bCs/>
        </w:rPr>
        <w:t>Políticas de privacidad claras</w:t>
      </w:r>
    </w:p>
    <w:p w14:paraId="4AB2827E" w14:textId="77777777" w:rsidR="00926384" w:rsidRPr="00330F38" w:rsidRDefault="00926384" w:rsidP="00926384">
      <w:pPr>
        <w:pStyle w:val="Prrafodelista"/>
        <w:ind w:left="1429" w:firstLine="0"/>
        <w:rPr>
          <w:rFonts w:cstheme="minorHAnsi"/>
        </w:rPr>
      </w:pPr>
      <w:r w:rsidRPr="00330F38">
        <w:rPr>
          <w:rFonts w:cstheme="minorHAnsi"/>
        </w:rPr>
        <w:t>Redactar y publicar políticas de privacidad comprensibles que expliquen detalladamente las prácticas de recopilación y uso de datos.</w:t>
      </w:r>
    </w:p>
    <w:p w14:paraId="48ED5305" w14:textId="77777777" w:rsidR="00926384" w:rsidRPr="00330F38" w:rsidRDefault="00926384" w:rsidP="00AF068B">
      <w:pPr>
        <w:pStyle w:val="Prrafodelista"/>
        <w:numPr>
          <w:ilvl w:val="0"/>
          <w:numId w:val="19"/>
        </w:numPr>
        <w:rPr>
          <w:rFonts w:cstheme="minorHAnsi"/>
          <w:b/>
          <w:bCs/>
        </w:rPr>
      </w:pPr>
      <w:r w:rsidRPr="00330F38">
        <w:rPr>
          <w:rFonts w:cstheme="minorHAnsi"/>
          <w:b/>
          <w:bCs/>
        </w:rPr>
        <w:lastRenderedPageBreak/>
        <w:t>Consentimiento explícito</w:t>
      </w:r>
    </w:p>
    <w:p w14:paraId="5396BDF5" w14:textId="77777777" w:rsidR="00926384" w:rsidRPr="00330F38" w:rsidRDefault="00926384" w:rsidP="00926384">
      <w:pPr>
        <w:pStyle w:val="Prrafodelista"/>
        <w:ind w:left="1429" w:firstLine="0"/>
        <w:rPr>
          <w:rFonts w:cstheme="minorHAnsi"/>
        </w:rPr>
      </w:pPr>
      <w:r w:rsidRPr="00330F38">
        <w:rPr>
          <w:rFonts w:cstheme="minorHAnsi"/>
        </w:rPr>
        <w:t>Utilizar formularios de consentimiento claros y específicos que permitan a los individuos aceptar o rechazar la recopilación de sus datos.</w:t>
      </w:r>
    </w:p>
    <w:p w14:paraId="47E69831" w14:textId="77777777" w:rsidR="00926384" w:rsidRPr="00330F38" w:rsidRDefault="00926384" w:rsidP="00AF068B">
      <w:pPr>
        <w:pStyle w:val="Prrafodelista"/>
        <w:numPr>
          <w:ilvl w:val="0"/>
          <w:numId w:val="19"/>
        </w:numPr>
        <w:rPr>
          <w:rFonts w:cstheme="minorHAnsi"/>
          <w:b/>
          <w:bCs/>
        </w:rPr>
      </w:pPr>
      <w:r w:rsidRPr="00330F38">
        <w:rPr>
          <w:rFonts w:cstheme="minorHAnsi"/>
          <w:b/>
          <w:bCs/>
        </w:rPr>
        <w:t>Transparencia en el uso de datos</w:t>
      </w:r>
    </w:p>
    <w:p w14:paraId="74695F86" w14:textId="5259828B" w:rsidR="00926384" w:rsidRPr="00330F38" w:rsidRDefault="00926384" w:rsidP="00926384">
      <w:pPr>
        <w:pStyle w:val="Prrafodelista"/>
        <w:ind w:left="1429" w:firstLine="0"/>
        <w:rPr>
          <w:rFonts w:cstheme="minorHAnsi"/>
        </w:rPr>
      </w:pPr>
      <w:r w:rsidRPr="00330F38">
        <w:rPr>
          <w:rFonts w:cstheme="minorHAnsi"/>
        </w:rPr>
        <w:t>Informar a los clientes sobre cualquier cambio en las políticas de privacidad o el uso de sus datos, y proporcionar opciones para revisar y actualizar su consentimiento.</w:t>
      </w:r>
    </w:p>
    <w:p w14:paraId="1AC64638" w14:textId="2D5F8CB2" w:rsidR="006D36AC" w:rsidRPr="00330F38" w:rsidRDefault="00926384" w:rsidP="00926384">
      <w:pPr>
        <w:rPr>
          <w:rFonts w:cstheme="minorHAnsi"/>
        </w:rPr>
      </w:pPr>
      <w:r w:rsidRPr="00330F38">
        <w:rPr>
          <w:rFonts w:cstheme="minorHAnsi"/>
          <w:b/>
          <w:bCs/>
        </w:rPr>
        <w:t>Ejemplo práctico:</w:t>
      </w:r>
      <w:r w:rsidRPr="00330F38">
        <w:rPr>
          <w:rFonts w:cstheme="minorHAnsi"/>
        </w:rPr>
        <w:t> una tienda en línea puede implementar un </w:t>
      </w:r>
      <w:r w:rsidRPr="00CA481C">
        <w:rPr>
          <w:rStyle w:val="Extranjerismo"/>
        </w:rPr>
        <w:t>banner</w:t>
      </w:r>
      <w:r w:rsidRPr="00330F38">
        <w:rPr>
          <w:rFonts w:cstheme="minorHAnsi"/>
        </w:rPr>
        <w:t> de </w:t>
      </w:r>
      <w:r w:rsidR="00CA481C" w:rsidRPr="00CA481C">
        <w:rPr>
          <w:rStyle w:val="Extranjerismo"/>
        </w:rPr>
        <w:t xml:space="preserve">cookies </w:t>
      </w:r>
      <w:r w:rsidRPr="00330F38">
        <w:rPr>
          <w:rFonts w:cstheme="minorHAnsi"/>
        </w:rPr>
        <w:t>que informe a los visitantes sobre el uso de</w:t>
      </w:r>
      <w:r w:rsidR="00CA481C">
        <w:rPr>
          <w:rFonts w:cstheme="minorHAnsi"/>
        </w:rPr>
        <w:t xml:space="preserve"> </w:t>
      </w:r>
      <w:r w:rsidR="00CA481C" w:rsidRPr="00CA481C">
        <w:rPr>
          <w:rStyle w:val="Extranjerismo"/>
        </w:rPr>
        <w:t>cookies</w:t>
      </w:r>
      <w:r w:rsidRPr="00330F38">
        <w:rPr>
          <w:rFonts w:cstheme="minorHAnsi"/>
        </w:rPr>
        <w:t> en el sitio web, proporcionando opciones para aceptar todas las cookies, personalizar la configuración de</w:t>
      </w:r>
      <w:r w:rsidRPr="00CA481C">
        <w:rPr>
          <w:rStyle w:val="Extranjerismo"/>
        </w:rPr>
        <w:t> </w:t>
      </w:r>
      <w:r w:rsidR="00CA481C" w:rsidRPr="00CA481C">
        <w:rPr>
          <w:rStyle w:val="Extranjerismo"/>
        </w:rPr>
        <w:t>cookies</w:t>
      </w:r>
      <w:r w:rsidR="00CA481C">
        <w:rPr>
          <w:rFonts w:cstheme="minorHAnsi"/>
        </w:rPr>
        <w:t xml:space="preserve"> </w:t>
      </w:r>
      <w:r w:rsidRPr="00330F38">
        <w:rPr>
          <w:rFonts w:cstheme="minorHAnsi"/>
        </w:rPr>
        <w:t>o rechazar las</w:t>
      </w:r>
      <w:r w:rsidR="00CA481C">
        <w:rPr>
          <w:rFonts w:cstheme="minorHAnsi"/>
        </w:rPr>
        <w:t xml:space="preserve"> </w:t>
      </w:r>
      <w:r w:rsidR="00CA481C" w:rsidRPr="00CA481C">
        <w:rPr>
          <w:rStyle w:val="Extranjerismo"/>
        </w:rPr>
        <w:t>cookies</w:t>
      </w:r>
      <w:r w:rsidRPr="00330F38">
        <w:rPr>
          <w:rFonts w:cstheme="minorHAnsi"/>
        </w:rPr>
        <w:t> no esenciales.</w:t>
      </w:r>
    </w:p>
    <w:p w14:paraId="59437AAA" w14:textId="4472D910" w:rsidR="00926384" w:rsidRPr="00330F38" w:rsidRDefault="0063511C" w:rsidP="004B722D">
      <w:pPr>
        <w:pStyle w:val="Ttulo2"/>
      </w:pPr>
      <w:bookmarkStart w:id="13" w:name="_Toc177496336"/>
      <w:r w:rsidRPr="00330F38">
        <w:t xml:space="preserve">4.3 </w:t>
      </w:r>
      <w:r w:rsidR="00926384" w:rsidRPr="00330F38">
        <w:t>Responsabilidades legales de las empresas en el manejo de información</w:t>
      </w:r>
      <w:bookmarkEnd w:id="13"/>
    </w:p>
    <w:p w14:paraId="0CC5AB4B" w14:textId="77777777" w:rsidR="00926384" w:rsidRPr="00330F38" w:rsidRDefault="00926384" w:rsidP="00926384">
      <w:pPr>
        <w:rPr>
          <w:rFonts w:cstheme="minorHAnsi"/>
        </w:rPr>
      </w:pPr>
      <w:r w:rsidRPr="00330F38">
        <w:rPr>
          <w:rFonts w:cstheme="minorHAnsi"/>
        </w:rPr>
        <w:t>Las empresas tienen la responsabilidad legal de proteger los datos personales que recopilan y manejan. Esto incluye implementar medidas de seguridad adecuadas, realizar evaluaciones de impacto sobre la privacidad y responder a las solicitudes de los individuos en relación con sus derechos sobre sus datos.</w:t>
      </w:r>
    </w:p>
    <w:p w14:paraId="1649266E" w14:textId="77777777" w:rsidR="00926384" w:rsidRPr="00330F38" w:rsidRDefault="00926384" w:rsidP="00926384">
      <w:pPr>
        <w:rPr>
          <w:rFonts w:cstheme="minorHAnsi"/>
        </w:rPr>
      </w:pPr>
      <w:r w:rsidRPr="00330F38">
        <w:rPr>
          <w:rFonts w:cstheme="minorHAnsi"/>
        </w:rPr>
        <w:t>Las obligaciones clave a tener en cuenta de parte de la empresa y en general del tomador de datos de personas son las siguientes:</w:t>
      </w:r>
    </w:p>
    <w:p w14:paraId="0F53F6B2" w14:textId="520F6895" w:rsidR="00926384" w:rsidRDefault="00926384" w:rsidP="00AF068B">
      <w:pPr>
        <w:pStyle w:val="Prrafodelista"/>
        <w:numPr>
          <w:ilvl w:val="0"/>
          <w:numId w:val="20"/>
        </w:numPr>
        <w:rPr>
          <w:rFonts w:cstheme="minorHAnsi"/>
        </w:rPr>
      </w:pPr>
      <w:r w:rsidRPr="00330F38">
        <w:rPr>
          <w:rFonts w:cstheme="minorHAnsi"/>
          <w:b/>
          <w:bCs/>
          <w:bdr w:val="none" w:sz="0" w:space="0" w:color="auto" w:frame="1"/>
        </w:rPr>
        <w:t>Medidas de seguridad:</w:t>
      </w:r>
      <w:r w:rsidRPr="00330F38">
        <w:rPr>
          <w:rFonts w:cstheme="minorHAnsi"/>
        </w:rPr>
        <w:t> implementar controles de seguridad técnicos y organizativos para proteger los datos contra acceso no autorizado, pérdida o daño.</w:t>
      </w:r>
    </w:p>
    <w:p w14:paraId="232BCF00" w14:textId="77777777" w:rsidR="00926384" w:rsidRPr="00330F38" w:rsidRDefault="00926384" w:rsidP="00AF068B">
      <w:pPr>
        <w:pStyle w:val="Prrafodelista"/>
        <w:numPr>
          <w:ilvl w:val="0"/>
          <w:numId w:val="20"/>
        </w:numPr>
        <w:rPr>
          <w:rFonts w:cstheme="minorHAnsi"/>
        </w:rPr>
      </w:pPr>
      <w:r w:rsidRPr="00330F38">
        <w:rPr>
          <w:rFonts w:cstheme="minorHAnsi"/>
          <w:b/>
          <w:bCs/>
          <w:bdr w:val="none" w:sz="0" w:space="0" w:color="auto" w:frame="1"/>
        </w:rPr>
        <w:lastRenderedPageBreak/>
        <w:t>Evaluaciones de impacto:</w:t>
      </w:r>
      <w:r w:rsidRPr="00330F38">
        <w:rPr>
          <w:rFonts w:cstheme="minorHAnsi"/>
        </w:rPr>
        <w:t> realizar evaluaciones de impacto sobre la privacidad (PIA) para identificar y mitigar riesgos asociados con el procesamiento de datos personales.</w:t>
      </w:r>
    </w:p>
    <w:p w14:paraId="62B0FFA6" w14:textId="77777777" w:rsidR="00926384" w:rsidRPr="00330F38" w:rsidRDefault="00926384" w:rsidP="00AF068B">
      <w:pPr>
        <w:pStyle w:val="Prrafodelista"/>
        <w:numPr>
          <w:ilvl w:val="0"/>
          <w:numId w:val="20"/>
        </w:numPr>
        <w:rPr>
          <w:rFonts w:cstheme="minorHAnsi"/>
        </w:rPr>
      </w:pPr>
      <w:r w:rsidRPr="00330F38">
        <w:rPr>
          <w:rFonts w:cstheme="minorHAnsi"/>
          <w:b/>
          <w:bCs/>
          <w:bdr w:val="none" w:sz="0" w:space="0" w:color="auto" w:frame="1"/>
        </w:rPr>
        <w:t>Derechos de los individuos:</w:t>
      </w:r>
      <w:r w:rsidRPr="00330F38">
        <w:rPr>
          <w:rFonts w:cstheme="minorHAnsi"/>
        </w:rPr>
        <w:t> responder de manera oportuna y adecuada a las solicitudes de los individuos para acceder, rectificar o eliminar sus datos personales.</w:t>
      </w:r>
    </w:p>
    <w:p w14:paraId="3B4C7C8A" w14:textId="47BD90CD" w:rsidR="00926384" w:rsidRPr="00330F38" w:rsidRDefault="00926384" w:rsidP="00926384">
      <w:pPr>
        <w:rPr>
          <w:rFonts w:cstheme="minorHAnsi"/>
        </w:rPr>
      </w:pPr>
      <w:r w:rsidRPr="00330F38">
        <w:rPr>
          <w:rFonts w:cstheme="minorHAnsi"/>
        </w:rPr>
        <w:t>El incumplimiento de estos parámetros trae consigo los siguientes riesgos:</w:t>
      </w:r>
    </w:p>
    <w:p w14:paraId="4E68DA12" w14:textId="104EB636" w:rsidR="00595FE6" w:rsidRPr="00330F38" w:rsidRDefault="00595FE6" w:rsidP="00AF068B">
      <w:pPr>
        <w:pStyle w:val="Prrafodelista"/>
        <w:numPr>
          <w:ilvl w:val="0"/>
          <w:numId w:val="21"/>
        </w:numPr>
        <w:rPr>
          <w:rFonts w:cstheme="minorHAnsi"/>
        </w:rPr>
      </w:pPr>
      <w:r w:rsidRPr="00330F38">
        <w:rPr>
          <w:rFonts w:cstheme="minorHAnsi"/>
          <w:b/>
          <w:bCs/>
        </w:rPr>
        <w:t xml:space="preserve">Sanciones legales: </w:t>
      </w:r>
      <w:r w:rsidRPr="00330F38">
        <w:rPr>
          <w:rFonts w:cstheme="minorHAnsi"/>
        </w:rPr>
        <w:t>multas y sanciones significativas (millonarias) por parte de las autoridades de protección de datos.</w:t>
      </w:r>
    </w:p>
    <w:p w14:paraId="60DD3735" w14:textId="5862ACDF" w:rsidR="00595FE6" w:rsidRPr="00330F38" w:rsidRDefault="00595FE6" w:rsidP="00AF068B">
      <w:pPr>
        <w:pStyle w:val="Prrafodelista"/>
        <w:numPr>
          <w:ilvl w:val="0"/>
          <w:numId w:val="21"/>
        </w:numPr>
        <w:rPr>
          <w:rFonts w:cstheme="minorHAnsi"/>
        </w:rPr>
      </w:pPr>
      <w:r w:rsidRPr="00330F38">
        <w:rPr>
          <w:rFonts w:cstheme="minorHAnsi"/>
          <w:b/>
          <w:bCs/>
        </w:rPr>
        <w:t>Acciones legales:</w:t>
      </w:r>
      <w:r w:rsidRPr="00330F38">
        <w:rPr>
          <w:rFonts w:cstheme="minorHAnsi"/>
        </w:rPr>
        <w:t xml:space="preserve"> Posibles demandas y acciones legales por parte de los individuos afectados.</w:t>
      </w:r>
    </w:p>
    <w:p w14:paraId="39D0C0F3" w14:textId="7FC3C44B" w:rsidR="00595FE6" w:rsidRPr="00330F38" w:rsidRDefault="00595FE6" w:rsidP="00AF068B">
      <w:pPr>
        <w:pStyle w:val="Prrafodelista"/>
        <w:numPr>
          <w:ilvl w:val="0"/>
          <w:numId w:val="21"/>
        </w:numPr>
        <w:rPr>
          <w:rFonts w:cstheme="minorHAnsi"/>
        </w:rPr>
      </w:pPr>
      <w:r w:rsidRPr="00330F38">
        <w:rPr>
          <w:rFonts w:cstheme="minorHAnsi"/>
          <w:b/>
          <w:bCs/>
        </w:rPr>
        <w:t>Daños a la reputación:</w:t>
      </w:r>
      <w:r w:rsidRPr="00330F38">
        <w:rPr>
          <w:rFonts w:cstheme="minorHAnsi"/>
        </w:rPr>
        <w:t xml:space="preserve"> Pérdida de confianza y daño a la reputación de la empresa debido a la percepción pública negativa.</w:t>
      </w:r>
    </w:p>
    <w:p w14:paraId="7F2B706A" w14:textId="39FFC53E" w:rsidR="00595FE6" w:rsidRPr="00330F38" w:rsidRDefault="00C42A00" w:rsidP="00C42A00">
      <w:pPr>
        <w:rPr>
          <w:rFonts w:cstheme="minorHAnsi"/>
        </w:rPr>
      </w:pPr>
      <w:r w:rsidRPr="00330F38">
        <w:rPr>
          <w:rFonts w:cstheme="minorHAnsi"/>
          <w:shd w:val="clear" w:color="auto" w:fill="FFFFFF"/>
        </w:rPr>
        <w:t>Cumplir con las regulaciones y normativas sobre la información del cliente es esencial para cualquier empresa que recopile y maneje datos personales. Estas normativas no solo protegen los derechos y la privacidad de los individuos, sino que también ayudan a las empresas a construir relaciones de confianza con sus clientes y evitar sanciones legales y daños a su reputación. Implementar prácticas de protección de datos adecuadas, obtener consentimiento explícito y garantizar la transparencia en el uso de datos son pasos fundamentales para lograr el cumplimiento y la gestión responsable de la información del cliente.</w:t>
      </w:r>
    </w:p>
    <w:p w14:paraId="707B9392" w14:textId="115334CE" w:rsidR="00595FE6" w:rsidRPr="00330F38" w:rsidRDefault="00595FE6">
      <w:pPr>
        <w:spacing w:before="0" w:after="160" w:line="259" w:lineRule="auto"/>
        <w:ind w:firstLine="0"/>
        <w:rPr>
          <w:rFonts w:cstheme="minorHAnsi"/>
        </w:rPr>
      </w:pPr>
      <w:r w:rsidRPr="00330F38">
        <w:rPr>
          <w:rFonts w:cstheme="minorHAnsi"/>
        </w:rPr>
        <w:br w:type="page"/>
      </w:r>
    </w:p>
    <w:p w14:paraId="16FA45FC" w14:textId="3B876F01" w:rsidR="00C156DF" w:rsidRPr="00330F38" w:rsidRDefault="00C156DF" w:rsidP="000C0069">
      <w:pPr>
        <w:pStyle w:val="Ttulo1"/>
      </w:pPr>
      <w:bookmarkStart w:id="14" w:name="_Toc177496337"/>
      <w:r w:rsidRPr="00330F38">
        <w:lastRenderedPageBreak/>
        <w:t>Portafolio de productos y servicios</w:t>
      </w:r>
      <w:bookmarkEnd w:id="14"/>
    </w:p>
    <w:p w14:paraId="1B38E743" w14:textId="77777777" w:rsidR="00C156DF" w:rsidRPr="00330F38" w:rsidRDefault="00C156DF" w:rsidP="00C156DF">
      <w:pPr>
        <w:rPr>
          <w:rFonts w:eastAsia="Times New Roman" w:cstheme="minorHAnsi"/>
          <w:kern w:val="0"/>
          <w:szCs w:val="28"/>
          <w:lang w:eastAsia="es-CO"/>
          <w14:ligatures w14:val="none"/>
        </w:rPr>
      </w:pPr>
      <w:r w:rsidRPr="00330F38">
        <w:rPr>
          <w:rFonts w:eastAsia="Times New Roman" w:cstheme="minorHAnsi"/>
          <w:kern w:val="0"/>
          <w:szCs w:val="28"/>
          <w:lang w:eastAsia="es-CO"/>
          <w14:ligatures w14:val="none"/>
        </w:rPr>
        <w:t>El portafolio de productos y servicios es una colección organizada de todos los productos y servicios que una empresa ofrece al mercado. Este portafolio incluye tanto los productos actuales como los nuevos desarrollos, y abarca todas las categorías y líneas de productos. Un portafolio bien gestionado permite a las empresas equilibrar su oferta, optimizar recursos y maximizar las oportunidades de crecimiento y rentabilidad.</w:t>
      </w:r>
    </w:p>
    <w:p w14:paraId="710CC0DD" w14:textId="77777777" w:rsidR="00C156DF" w:rsidRPr="00330F38" w:rsidRDefault="00C156DF" w:rsidP="00C156DF">
      <w:pPr>
        <w:rPr>
          <w:rFonts w:eastAsia="Times New Roman" w:cstheme="minorHAnsi"/>
          <w:kern w:val="0"/>
          <w:szCs w:val="28"/>
          <w:lang w:eastAsia="es-CO"/>
          <w14:ligatures w14:val="none"/>
        </w:rPr>
      </w:pPr>
      <w:r w:rsidRPr="00330F38">
        <w:rPr>
          <w:rFonts w:eastAsia="Times New Roman" w:cstheme="minorHAnsi"/>
          <w:kern w:val="0"/>
          <w:szCs w:val="28"/>
          <w:lang w:eastAsia="es-CO"/>
          <w14:ligatures w14:val="none"/>
        </w:rPr>
        <w:t>La importancia de este portafolio radica en 3 pilares:</w:t>
      </w:r>
    </w:p>
    <w:p w14:paraId="114FE216" w14:textId="77777777" w:rsidR="00C156DF" w:rsidRPr="00330F38" w:rsidRDefault="00C156DF" w:rsidP="00AF068B">
      <w:pPr>
        <w:pStyle w:val="Prrafodelista"/>
        <w:numPr>
          <w:ilvl w:val="0"/>
          <w:numId w:val="23"/>
        </w:numPr>
        <w:rPr>
          <w:rFonts w:eastAsia="Times New Roman" w:cstheme="minorHAnsi"/>
          <w:kern w:val="0"/>
          <w:szCs w:val="28"/>
          <w:lang w:eastAsia="es-CO"/>
          <w14:ligatures w14:val="none"/>
        </w:rPr>
      </w:pPr>
      <w:r w:rsidRPr="00330F38">
        <w:rPr>
          <w:rFonts w:eastAsia="Times New Roman" w:cstheme="minorHAnsi"/>
          <w:b/>
          <w:bCs/>
          <w:kern w:val="0"/>
          <w:szCs w:val="28"/>
          <w:bdr w:val="none" w:sz="0" w:space="0" w:color="auto" w:frame="1"/>
          <w:lang w:eastAsia="es-CO"/>
          <w14:ligatures w14:val="none"/>
        </w:rPr>
        <w:t>Diversificación del riesgo:</w:t>
      </w:r>
      <w:r w:rsidRPr="00330F38">
        <w:rPr>
          <w:rFonts w:eastAsia="Times New Roman" w:cstheme="minorHAnsi"/>
          <w:kern w:val="0"/>
          <w:szCs w:val="28"/>
          <w:lang w:eastAsia="es-CO"/>
          <w14:ligatures w14:val="none"/>
        </w:rPr>
        <w:t> un portafolio diversificado ayuda a mitigar el riesgo, ya que el desempeño de la empresa no depende de un solo producto o línea de productos.</w:t>
      </w:r>
    </w:p>
    <w:p w14:paraId="40A12CF3" w14:textId="77777777" w:rsidR="00C156DF" w:rsidRPr="00330F38" w:rsidRDefault="00C156DF" w:rsidP="00AF068B">
      <w:pPr>
        <w:pStyle w:val="Prrafodelista"/>
        <w:numPr>
          <w:ilvl w:val="0"/>
          <w:numId w:val="23"/>
        </w:numPr>
        <w:rPr>
          <w:rFonts w:eastAsia="Times New Roman" w:cstheme="minorHAnsi"/>
          <w:kern w:val="0"/>
          <w:szCs w:val="28"/>
          <w:lang w:eastAsia="es-CO"/>
          <w14:ligatures w14:val="none"/>
        </w:rPr>
      </w:pPr>
      <w:r w:rsidRPr="00330F38">
        <w:rPr>
          <w:rFonts w:eastAsia="Times New Roman" w:cstheme="minorHAnsi"/>
          <w:b/>
          <w:bCs/>
          <w:kern w:val="0"/>
          <w:szCs w:val="28"/>
          <w:bdr w:val="none" w:sz="0" w:space="0" w:color="auto" w:frame="1"/>
          <w:lang w:eastAsia="es-CO"/>
          <w14:ligatures w14:val="none"/>
        </w:rPr>
        <w:t>Alineación estratégica:</w:t>
      </w:r>
      <w:r w:rsidRPr="00330F38">
        <w:rPr>
          <w:rFonts w:eastAsia="Times New Roman" w:cstheme="minorHAnsi"/>
          <w:kern w:val="0"/>
          <w:szCs w:val="28"/>
          <w:lang w:eastAsia="es-CO"/>
          <w14:ligatures w14:val="none"/>
        </w:rPr>
        <w:t> permite a la empresa alinear sus productos y servicios con su estrategia corporativa, asegurando que cada oferta contribuye a los objetivos a largo plazo.</w:t>
      </w:r>
    </w:p>
    <w:p w14:paraId="024640A5" w14:textId="77777777" w:rsidR="00C156DF" w:rsidRPr="00330F38" w:rsidRDefault="00C156DF" w:rsidP="00AF068B">
      <w:pPr>
        <w:pStyle w:val="Prrafodelista"/>
        <w:numPr>
          <w:ilvl w:val="0"/>
          <w:numId w:val="23"/>
        </w:numPr>
        <w:rPr>
          <w:rFonts w:eastAsia="Times New Roman" w:cstheme="minorHAnsi"/>
          <w:kern w:val="0"/>
          <w:szCs w:val="28"/>
          <w:lang w:eastAsia="es-CO"/>
          <w14:ligatures w14:val="none"/>
        </w:rPr>
      </w:pPr>
      <w:r w:rsidRPr="00330F38">
        <w:rPr>
          <w:rFonts w:eastAsia="Times New Roman" w:cstheme="minorHAnsi"/>
          <w:b/>
          <w:bCs/>
          <w:kern w:val="0"/>
          <w:szCs w:val="28"/>
          <w:bdr w:val="none" w:sz="0" w:space="0" w:color="auto" w:frame="1"/>
          <w:lang w:eastAsia="es-CO"/>
          <w14:ligatures w14:val="none"/>
        </w:rPr>
        <w:t>Respuesta al mercado:</w:t>
      </w:r>
      <w:r w:rsidRPr="00330F38">
        <w:rPr>
          <w:rFonts w:eastAsia="Times New Roman" w:cstheme="minorHAnsi"/>
          <w:kern w:val="0"/>
          <w:szCs w:val="28"/>
          <w:lang w:eastAsia="es-CO"/>
          <w14:ligatures w14:val="none"/>
        </w:rPr>
        <w:t> facilita una respuesta rápida y eficaz a las demandas y tendencias del mercado, permitiendo la adaptación de la oferta según las necesidades de los clientes.</w:t>
      </w:r>
    </w:p>
    <w:p w14:paraId="401D867F" w14:textId="70ECDB5B" w:rsidR="00926384" w:rsidRPr="00330F38" w:rsidRDefault="00C156DF" w:rsidP="0063511C">
      <w:pPr>
        <w:rPr>
          <w:rFonts w:cstheme="minorHAnsi"/>
          <w:szCs w:val="28"/>
        </w:rPr>
      </w:pPr>
      <w:r w:rsidRPr="00330F38">
        <w:rPr>
          <w:rFonts w:cstheme="minorHAnsi"/>
          <w:szCs w:val="28"/>
        </w:rPr>
        <w:t>La correcta gestión del portafolio de productos y servicios es una pieza clave en la estrategia comercial de cualquier empresa. Un portafolio bien definido y equilibrado puede significar la diferencia entre el éxito y el fracaso en un mercado competitivo. A continuación, se detallan las razones por las cuales la gestión del portafolio es crucial para la estrategia comercial.</w:t>
      </w:r>
    </w:p>
    <w:p w14:paraId="49A82E37" w14:textId="5401CD12" w:rsidR="0052706E" w:rsidRPr="00330F38" w:rsidRDefault="0052706E" w:rsidP="0063511C">
      <w:pPr>
        <w:rPr>
          <w:rFonts w:cstheme="minorHAnsi"/>
          <w:szCs w:val="28"/>
        </w:rPr>
      </w:pPr>
    </w:p>
    <w:p w14:paraId="64250441" w14:textId="77777777" w:rsidR="0052706E" w:rsidRPr="00330F38" w:rsidRDefault="0052706E" w:rsidP="0063511C">
      <w:pPr>
        <w:rPr>
          <w:rFonts w:cstheme="minorHAnsi"/>
          <w:szCs w:val="28"/>
        </w:rPr>
      </w:pPr>
    </w:p>
    <w:p w14:paraId="6A9FF925" w14:textId="77777777" w:rsidR="00C156DF" w:rsidRPr="00330F38" w:rsidRDefault="00C156DF" w:rsidP="0052706E">
      <w:pPr>
        <w:rPr>
          <w:rFonts w:cstheme="minorHAnsi"/>
          <w:b/>
          <w:bCs/>
        </w:rPr>
      </w:pPr>
      <w:r w:rsidRPr="00330F38">
        <w:rPr>
          <w:rFonts w:cstheme="minorHAnsi"/>
          <w:b/>
          <w:bCs/>
        </w:rPr>
        <w:lastRenderedPageBreak/>
        <w:t>● Diversificación del riesgo</w:t>
      </w:r>
    </w:p>
    <w:p w14:paraId="1625E30D" w14:textId="77777777" w:rsidR="00C156DF" w:rsidRPr="00330F38" w:rsidRDefault="00C156DF" w:rsidP="0052706E">
      <w:pPr>
        <w:rPr>
          <w:rFonts w:cstheme="minorHAnsi"/>
          <w:sz w:val="24"/>
          <w:szCs w:val="24"/>
        </w:rPr>
      </w:pPr>
      <w:r w:rsidRPr="00330F38">
        <w:rPr>
          <w:rFonts w:cstheme="minorHAnsi"/>
        </w:rPr>
        <w:t>Tener un portafolio diversificado permite a las empresas reducir el riesgo asociado con la dependencia de un solo producto o línea de productos. Al ofrecer una variedad de productos y servicios, las empresas pueden mitigar el impacto de las fluctuaciones del mercado y las preferencias de los consumidores.</w:t>
      </w:r>
    </w:p>
    <w:p w14:paraId="46841EB2" w14:textId="77777777" w:rsidR="00C156DF" w:rsidRPr="00330F38" w:rsidRDefault="00C156DF" w:rsidP="0052706E">
      <w:pPr>
        <w:rPr>
          <w:rFonts w:cstheme="minorHAnsi"/>
          <w:b/>
          <w:bCs/>
        </w:rPr>
      </w:pPr>
      <w:r w:rsidRPr="00330F38">
        <w:rPr>
          <w:rFonts w:cstheme="minorHAnsi"/>
          <w:b/>
          <w:bCs/>
          <w:bdr w:val="none" w:sz="0" w:space="0" w:color="auto" w:frame="1"/>
        </w:rPr>
        <w:t>●</w:t>
      </w:r>
      <w:r w:rsidRPr="00330F38">
        <w:rPr>
          <w:rFonts w:cstheme="minorHAnsi"/>
          <w:b/>
          <w:bCs/>
        </w:rPr>
        <w:t> Importancia</w:t>
      </w:r>
    </w:p>
    <w:p w14:paraId="559A7C9D" w14:textId="77777777" w:rsidR="00C156DF" w:rsidRPr="00330F38" w:rsidRDefault="00C156DF" w:rsidP="00AF068B">
      <w:pPr>
        <w:pStyle w:val="Prrafodelista"/>
        <w:numPr>
          <w:ilvl w:val="0"/>
          <w:numId w:val="24"/>
        </w:numPr>
        <w:rPr>
          <w:rFonts w:cstheme="minorHAnsi"/>
          <w:sz w:val="24"/>
          <w:szCs w:val="24"/>
        </w:rPr>
      </w:pPr>
      <w:r w:rsidRPr="00330F38">
        <w:rPr>
          <w:rFonts w:cstheme="minorHAnsi"/>
          <w:b/>
          <w:bCs/>
          <w:bdr w:val="none" w:sz="0" w:space="0" w:color="auto" w:frame="1"/>
        </w:rPr>
        <w:t>Estabilidad financiera:</w:t>
      </w:r>
      <w:r w:rsidRPr="00330F38">
        <w:rPr>
          <w:rFonts w:cstheme="minorHAnsi"/>
        </w:rPr>
        <w:t> diversificar el portafolio ayuda a mantener un flujo constante de ingresos, incluso si un producto específico enfrenta una disminución en la demanda.</w:t>
      </w:r>
    </w:p>
    <w:p w14:paraId="22AB66BB" w14:textId="77777777" w:rsidR="00C156DF" w:rsidRPr="00330F38" w:rsidRDefault="00C156DF" w:rsidP="00AF068B">
      <w:pPr>
        <w:pStyle w:val="Prrafodelista"/>
        <w:numPr>
          <w:ilvl w:val="0"/>
          <w:numId w:val="24"/>
        </w:numPr>
        <w:rPr>
          <w:rFonts w:cstheme="minorHAnsi"/>
        </w:rPr>
      </w:pPr>
      <w:r w:rsidRPr="00330F38">
        <w:rPr>
          <w:rFonts w:cstheme="minorHAnsi"/>
          <w:b/>
          <w:bCs/>
          <w:bdr w:val="none" w:sz="0" w:space="0" w:color="auto" w:frame="1"/>
        </w:rPr>
        <w:t>Flexibilidad:</w:t>
      </w:r>
      <w:r w:rsidRPr="00330F38">
        <w:rPr>
          <w:rFonts w:cstheme="minorHAnsi"/>
        </w:rPr>
        <w:t> las empresas pueden adaptarse más fácilmente a los cambios en el mercado al tener múltiples fuentes de ingresos.</w:t>
      </w:r>
    </w:p>
    <w:p w14:paraId="2490E9A7" w14:textId="77777777" w:rsidR="00C156DF" w:rsidRPr="00330F38" w:rsidRDefault="00C156DF" w:rsidP="00AF068B">
      <w:pPr>
        <w:pStyle w:val="Prrafodelista"/>
        <w:numPr>
          <w:ilvl w:val="0"/>
          <w:numId w:val="24"/>
        </w:numPr>
        <w:rPr>
          <w:rFonts w:cstheme="minorHAnsi"/>
        </w:rPr>
      </w:pPr>
      <w:r w:rsidRPr="00330F38">
        <w:rPr>
          <w:rFonts w:cstheme="minorHAnsi"/>
          <w:b/>
          <w:bCs/>
          <w:bdr w:val="none" w:sz="0" w:space="0" w:color="auto" w:frame="1"/>
        </w:rPr>
        <w:t>Innovación:</w:t>
      </w:r>
      <w:r w:rsidRPr="00330F38">
        <w:rPr>
          <w:rFonts w:cstheme="minorHAnsi"/>
        </w:rPr>
        <w:t> fomenta la innovación y el desarrollo de nuevos productos, permitiendo a las empresas mantenerse relevantes y competitivas.</w:t>
      </w:r>
    </w:p>
    <w:p w14:paraId="037AAE70" w14:textId="77777777" w:rsidR="00C156DF" w:rsidRPr="00330F38" w:rsidRDefault="00C156DF" w:rsidP="0052706E">
      <w:pPr>
        <w:rPr>
          <w:rFonts w:cstheme="minorHAnsi"/>
          <w:sz w:val="24"/>
        </w:rPr>
      </w:pPr>
      <w:r w:rsidRPr="00330F38">
        <w:rPr>
          <w:rFonts w:cstheme="minorHAnsi"/>
          <w:b/>
          <w:bCs/>
          <w:bdr w:val="none" w:sz="0" w:space="0" w:color="auto" w:frame="1"/>
        </w:rPr>
        <w:t>Ejemplo:</w:t>
      </w:r>
      <w:r w:rsidRPr="00330F38">
        <w:rPr>
          <w:rFonts w:cstheme="minorHAnsi"/>
        </w:rPr>
        <w:t> una empresa tecnológica que ofrece tanto</w:t>
      </w:r>
      <w:r w:rsidRPr="002877E4">
        <w:rPr>
          <w:rStyle w:val="Extranjerismo"/>
        </w:rPr>
        <w:t> hardware</w:t>
      </w:r>
      <w:r w:rsidRPr="00330F38">
        <w:rPr>
          <w:rFonts w:cstheme="minorHAnsi"/>
        </w:rPr>
        <w:t> (computadoras, tabletas) como </w:t>
      </w:r>
      <w:r w:rsidRPr="002877E4">
        <w:rPr>
          <w:rStyle w:val="Extranjerismo"/>
        </w:rPr>
        <w:t>software</w:t>
      </w:r>
      <w:r w:rsidRPr="00330F38">
        <w:rPr>
          <w:rFonts w:cstheme="minorHAnsi"/>
        </w:rPr>
        <w:t> (aplicaciones, servicios en la nube) puede equilibrar sus ingresos y continuar creciendo incluso si uno de los segmentos enfrenta dificultades.</w:t>
      </w:r>
    </w:p>
    <w:p w14:paraId="753EC3D3" w14:textId="77777777" w:rsidR="00C156DF" w:rsidRPr="00330F38" w:rsidRDefault="00C156DF" w:rsidP="0052706E">
      <w:pPr>
        <w:rPr>
          <w:rFonts w:cstheme="minorHAnsi"/>
          <w:b/>
          <w:bCs/>
        </w:rPr>
      </w:pPr>
      <w:r w:rsidRPr="00330F38">
        <w:rPr>
          <w:rFonts w:cstheme="minorHAnsi"/>
          <w:b/>
          <w:bCs/>
        </w:rPr>
        <w:t>● Alineación estratégica</w:t>
      </w:r>
    </w:p>
    <w:p w14:paraId="03EB5F3B" w14:textId="27DEC039" w:rsidR="009549AE" w:rsidRPr="00330F38" w:rsidRDefault="00C156DF" w:rsidP="0052706E">
      <w:pPr>
        <w:rPr>
          <w:rFonts w:cstheme="minorHAnsi"/>
        </w:rPr>
      </w:pPr>
      <w:r w:rsidRPr="00330F38">
        <w:rPr>
          <w:rFonts w:cstheme="minorHAnsi"/>
        </w:rPr>
        <w:t>La alineación estratégica implica que cada producto y servicio en el portafolio esté alineado con la misión, visión y objetivos a largo plazo de la empresa. Esto asegura que todos los esfuerzos y recursos estén dirigidos hacia metas comunes y coherentes.</w:t>
      </w:r>
    </w:p>
    <w:p w14:paraId="27812213" w14:textId="77777777" w:rsidR="009549AE" w:rsidRPr="00330F38" w:rsidRDefault="009549AE">
      <w:pPr>
        <w:spacing w:before="0" w:after="160" w:line="259" w:lineRule="auto"/>
        <w:ind w:firstLine="0"/>
        <w:rPr>
          <w:rFonts w:cstheme="minorHAnsi"/>
        </w:rPr>
      </w:pPr>
      <w:r w:rsidRPr="00330F38">
        <w:rPr>
          <w:rFonts w:cstheme="minorHAnsi"/>
        </w:rPr>
        <w:br w:type="page"/>
      </w:r>
    </w:p>
    <w:p w14:paraId="74B1EE17" w14:textId="77777777" w:rsidR="00C156DF" w:rsidRPr="00330F38" w:rsidRDefault="00C156DF" w:rsidP="0052706E">
      <w:pPr>
        <w:rPr>
          <w:rFonts w:cstheme="minorHAnsi"/>
          <w:b/>
          <w:bCs/>
        </w:rPr>
      </w:pPr>
      <w:r w:rsidRPr="00330F38">
        <w:rPr>
          <w:rFonts w:cstheme="minorHAnsi"/>
          <w:b/>
          <w:bCs/>
          <w:bdr w:val="none" w:sz="0" w:space="0" w:color="auto" w:frame="1"/>
        </w:rPr>
        <w:lastRenderedPageBreak/>
        <w:t>●</w:t>
      </w:r>
      <w:r w:rsidRPr="00330F38">
        <w:rPr>
          <w:rFonts w:cstheme="minorHAnsi"/>
          <w:b/>
          <w:bCs/>
        </w:rPr>
        <w:t> Importancia</w:t>
      </w:r>
    </w:p>
    <w:p w14:paraId="5A7D068B" w14:textId="77777777" w:rsidR="00C156DF" w:rsidRPr="00330F38" w:rsidRDefault="00C156DF" w:rsidP="00AF068B">
      <w:pPr>
        <w:pStyle w:val="Prrafodelista"/>
        <w:numPr>
          <w:ilvl w:val="0"/>
          <w:numId w:val="25"/>
        </w:numPr>
        <w:rPr>
          <w:rFonts w:cstheme="minorHAnsi"/>
          <w:b/>
          <w:bCs/>
        </w:rPr>
      </w:pPr>
      <w:r w:rsidRPr="00330F38">
        <w:rPr>
          <w:rFonts w:cstheme="minorHAnsi"/>
          <w:b/>
          <w:bCs/>
        </w:rPr>
        <w:t>Coherencia</w:t>
      </w:r>
    </w:p>
    <w:p w14:paraId="0970F8BD" w14:textId="77777777" w:rsidR="00C156DF" w:rsidRPr="00330F38" w:rsidRDefault="00C156DF" w:rsidP="009549AE">
      <w:pPr>
        <w:pStyle w:val="Prrafodelista"/>
        <w:ind w:left="1429" w:firstLine="0"/>
        <w:rPr>
          <w:rFonts w:cstheme="minorHAnsi"/>
          <w:sz w:val="24"/>
          <w:szCs w:val="24"/>
        </w:rPr>
      </w:pPr>
      <w:r w:rsidRPr="00330F38">
        <w:rPr>
          <w:rFonts w:cstheme="minorHAnsi"/>
        </w:rPr>
        <w:t>Garantiza que todas las ofertas de la empresa sean coherentes con su posicionamiento y propuesta de valor en el mercado.</w:t>
      </w:r>
    </w:p>
    <w:p w14:paraId="3BF8B69D" w14:textId="77777777" w:rsidR="00C156DF" w:rsidRPr="00330F38" w:rsidRDefault="00C156DF" w:rsidP="00AF068B">
      <w:pPr>
        <w:pStyle w:val="Prrafodelista"/>
        <w:numPr>
          <w:ilvl w:val="0"/>
          <w:numId w:val="25"/>
        </w:numPr>
        <w:rPr>
          <w:rFonts w:cstheme="minorHAnsi"/>
          <w:b/>
          <w:bCs/>
        </w:rPr>
      </w:pPr>
      <w:r w:rsidRPr="00330F38">
        <w:rPr>
          <w:rFonts w:cstheme="minorHAnsi"/>
          <w:b/>
          <w:bCs/>
        </w:rPr>
        <w:t>Prioridad de recursos</w:t>
      </w:r>
    </w:p>
    <w:p w14:paraId="4F82701D" w14:textId="77777777" w:rsidR="00C156DF" w:rsidRPr="00330F38" w:rsidRDefault="00C156DF" w:rsidP="009549AE">
      <w:pPr>
        <w:pStyle w:val="Prrafodelista"/>
        <w:ind w:left="1429" w:firstLine="0"/>
        <w:rPr>
          <w:rFonts w:cstheme="minorHAnsi"/>
          <w:sz w:val="24"/>
          <w:szCs w:val="24"/>
        </w:rPr>
      </w:pPr>
      <w:r w:rsidRPr="00330F38">
        <w:rPr>
          <w:rFonts w:cstheme="minorHAnsi"/>
        </w:rPr>
        <w:t>Permite una mejor asignación de recursos hacia productos y servicios que contribuyen más significativamente a los objetivos estratégicos.</w:t>
      </w:r>
    </w:p>
    <w:p w14:paraId="327FF94A" w14:textId="77777777" w:rsidR="00C156DF" w:rsidRPr="00330F38" w:rsidRDefault="00C156DF" w:rsidP="00AF068B">
      <w:pPr>
        <w:pStyle w:val="Prrafodelista"/>
        <w:numPr>
          <w:ilvl w:val="0"/>
          <w:numId w:val="25"/>
        </w:numPr>
        <w:rPr>
          <w:rFonts w:cstheme="minorHAnsi"/>
          <w:b/>
          <w:bCs/>
        </w:rPr>
      </w:pPr>
      <w:r w:rsidRPr="00330F38">
        <w:rPr>
          <w:rFonts w:cstheme="minorHAnsi"/>
          <w:b/>
          <w:bCs/>
        </w:rPr>
        <w:t>Sostenibilidad</w:t>
      </w:r>
    </w:p>
    <w:p w14:paraId="728B6BCA" w14:textId="77777777" w:rsidR="00C156DF" w:rsidRPr="00330F38" w:rsidRDefault="00C156DF" w:rsidP="009549AE">
      <w:pPr>
        <w:pStyle w:val="Prrafodelista"/>
        <w:ind w:left="1429" w:firstLine="0"/>
        <w:rPr>
          <w:rFonts w:cstheme="minorHAnsi"/>
          <w:sz w:val="24"/>
          <w:szCs w:val="24"/>
        </w:rPr>
      </w:pPr>
      <w:r w:rsidRPr="00330F38">
        <w:rPr>
          <w:rFonts w:cstheme="minorHAnsi"/>
        </w:rPr>
        <w:t>Apoya el crecimiento sostenible al mantener un enfoque claro y dirigido en el desarrollo de productos y servicios.</w:t>
      </w:r>
    </w:p>
    <w:p w14:paraId="3DCCFF9F" w14:textId="77777777" w:rsidR="00C156DF" w:rsidRPr="00330F38" w:rsidRDefault="00C156DF" w:rsidP="009549AE">
      <w:pPr>
        <w:rPr>
          <w:rFonts w:cstheme="minorHAnsi"/>
        </w:rPr>
      </w:pPr>
      <w:r w:rsidRPr="00330F38">
        <w:rPr>
          <w:rFonts w:cstheme="minorHAnsi"/>
          <w:b/>
          <w:bCs/>
        </w:rPr>
        <w:t>Ejemplo:</w:t>
      </w:r>
      <w:r w:rsidRPr="00330F38">
        <w:rPr>
          <w:rFonts w:cstheme="minorHAnsi"/>
        </w:rPr>
        <w:t> una empresa de moda sostenible puede asegurarse de que todos sus productos cumplan con altos estándares ambientales y éticos, reforzando su compromiso con la sostenibilidad y atrayendo a consumidores que comparten estos valores.</w:t>
      </w:r>
    </w:p>
    <w:p w14:paraId="7C7738FF" w14:textId="77777777" w:rsidR="00C156DF" w:rsidRPr="00330F38" w:rsidRDefault="00C156DF" w:rsidP="00491DB7">
      <w:pPr>
        <w:rPr>
          <w:rFonts w:cstheme="minorHAnsi"/>
          <w:b/>
          <w:bCs/>
        </w:rPr>
      </w:pPr>
      <w:r w:rsidRPr="00330F38">
        <w:rPr>
          <w:rFonts w:cstheme="minorHAnsi"/>
          <w:b/>
          <w:bCs/>
        </w:rPr>
        <w:t>● Respuesta al mercado</w:t>
      </w:r>
    </w:p>
    <w:p w14:paraId="04D27E5C" w14:textId="77777777" w:rsidR="00C156DF" w:rsidRPr="00330F38" w:rsidRDefault="00C156DF" w:rsidP="00415F0A">
      <w:pPr>
        <w:rPr>
          <w:rFonts w:cstheme="minorHAnsi"/>
        </w:rPr>
      </w:pPr>
      <w:r w:rsidRPr="00330F38">
        <w:rPr>
          <w:rFonts w:cstheme="minorHAnsi"/>
        </w:rPr>
        <w:t>Un portafolio bien gestionado permite a las empresas responder rápidamente a las demandas del mercado y a las tendencias emergentes. Esto incluye ajustar la oferta de productos y servicios según las preferencias cambiantes de los consumidores y las condiciones del mercado.</w:t>
      </w:r>
    </w:p>
    <w:p w14:paraId="13844E9C" w14:textId="77777777" w:rsidR="00C156DF" w:rsidRPr="00330F38" w:rsidRDefault="00C156DF" w:rsidP="00415F0A">
      <w:pPr>
        <w:rPr>
          <w:rFonts w:cstheme="minorHAnsi"/>
          <w:b/>
          <w:bCs/>
          <w:szCs w:val="28"/>
        </w:rPr>
      </w:pPr>
      <w:r w:rsidRPr="00330F38">
        <w:rPr>
          <w:rFonts w:cstheme="minorHAnsi"/>
          <w:b/>
          <w:bCs/>
          <w:szCs w:val="28"/>
          <w:bdr w:val="none" w:sz="0" w:space="0" w:color="auto" w:frame="1"/>
        </w:rPr>
        <w:t>●</w:t>
      </w:r>
      <w:r w:rsidRPr="00330F38">
        <w:rPr>
          <w:rFonts w:cstheme="minorHAnsi"/>
          <w:b/>
          <w:bCs/>
          <w:szCs w:val="28"/>
        </w:rPr>
        <w:t> Importancia</w:t>
      </w:r>
    </w:p>
    <w:p w14:paraId="472C7E82" w14:textId="34BFF679" w:rsidR="00C156DF" w:rsidRPr="00330F38" w:rsidRDefault="00C156DF" w:rsidP="00AF068B">
      <w:pPr>
        <w:pStyle w:val="Prrafodelista"/>
        <w:numPr>
          <w:ilvl w:val="0"/>
          <w:numId w:val="26"/>
        </w:numPr>
        <w:rPr>
          <w:rFonts w:eastAsia="Times New Roman" w:cstheme="minorHAnsi"/>
          <w:b/>
          <w:bCs/>
          <w:kern w:val="0"/>
          <w:szCs w:val="28"/>
          <w:bdr w:val="none" w:sz="0" w:space="0" w:color="auto" w:frame="1"/>
          <w:lang w:eastAsia="es-CO"/>
          <w14:ligatures w14:val="none"/>
        </w:rPr>
      </w:pPr>
      <w:r w:rsidRPr="00330F38">
        <w:rPr>
          <w:rFonts w:eastAsia="Times New Roman" w:cstheme="minorHAnsi"/>
          <w:b/>
          <w:bCs/>
          <w:kern w:val="0"/>
          <w:szCs w:val="28"/>
          <w:bdr w:val="none" w:sz="0" w:space="0" w:color="auto" w:frame="1"/>
          <w:lang w:eastAsia="es-CO"/>
          <w14:ligatures w14:val="none"/>
        </w:rPr>
        <w:t>Agilidad: </w:t>
      </w:r>
      <w:r w:rsidRPr="00330F38">
        <w:rPr>
          <w:rFonts w:eastAsia="Times New Roman" w:cstheme="minorHAnsi"/>
          <w:kern w:val="0"/>
          <w:szCs w:val="28"/>
          <w:bdr w:val="none" w:sz="0" w:space="0" w:color="auto" w:frame="1"/>
          <w:lang w:eastAsia="es-CO"/>
          <w14:ligatures w14:val="none"/>
        </w:rPr>
        <w:t>facilita la rápida adaptación a las nuevas tendencias y necesidades del mercado.</w:t>
      </w:r>
    </w:p>
    <w:p w14:paraId="10FE0A49" w14:textId="77777777" w:rsidR="00C156DF" w:rsidRPr="00330F38" w:rsidRDefault="00C156DF" w:rsidP="00AF068B">
      <w:pPr>
        <w:pStyle w:val="Prrafodelista"/>
        <w:numPr>
          <w:ilvl w:val="0"/>
          <w:numId w:val="26"/>
        </w:numPr>
        <w:rPr>
          <w:rFonts w:eastAsia="Times New Roman" w:cstheme="minorHAnsi"/>
          <w:kern w:val="0"/>
          <w:szCs w:val="28"/>
          <w:lang w:eastAsia="es-CO"/>
          <w14:ligatures w14:val="none"/>
        </w:rPr>
      </w:pPr>
      <w:r w:rsidRPr="00330F38">
        <w:rPr>
          <w:rFonts w:eastAsia="Times New Roman" w:cstheme="minorHAnsi"/>
          <w:b/>
          <w:bCs/>
          <w:kern w:val="0"/>
          <w:szCs w:val="28"/>
          <w:bdr w:val="none" w:sz="0" w:space="0" w:color="auto" w:frame="1"/>
          <w:lang w:eastAsia="es-CO"/>
          <w14:ligatures w14:val="none"/>
        </w:rPr>
        <w:lastRenderedPageBreak/>
        <w:t>Competitividad:</w:t>
      </w:r>
      <w:r w:rsidRPr="00330F38">
        <w:rPr>
          <w:rFonts w:eastAsia="Times New Roman" w:cstheme="minorHAnsi"/>
          <w:kern w:val="0"/>
          <w:szCs w:val="28"/>
          <w:lang w:eastAsia="es-CO"/>
          <w14:ligatures w14:val="none"/>
        </w:rPr>
        <w:t> permite a las empresas mantener una ventaja competitiva al estar siempre alineadas con lo que los consumidores desean.</w:t>
      </w:r>
    </w:p>
    <w:p w14:paraId="7CDD49D0" w14:textId="77777777" w:rsidR="00C156DF" w:rsidRPr="00330F38" w:rsidRDefault="00C156DF" w:rsidP="00AF068B">
      <w:pPr>
        <w:pStyle w:val="Prrafodelista"/>
        <w:numPr>
          <w:ilvl w:val="0"/>
          <w:numId w:val="26"/>
        </w:numPr>
        <w:rPr>
          <w:rFonts w:cstheme="minorHAnsi"/>
          <w:lang w:eastAsia="es-CO"/>
        </w:rPr>
      </w:pPr>
      <w:r w:rsidRPr="00330F38">
        <w:rPr>
          <w:rFonts w:cstheme="minorHAnsi"/>
          <w:b/>
          <w:bCs/>
          <w:bdr w:val="none" w:sz="0" w:space="0" w:color="auto" w:frame="1"/>
          <w:lang w:eastAsia="es-CO"/>
        </w:rPr>
        <w:t>Satisfacción del cliente:</w:t>
      </w:r>
      <w:r w:rsidRPr="00330F38">
        <w:rPr>
          <w:rFonts w:cstheme="minorHAnsi"/>
          <w:lang w:eastAsia="es-CO"/>
        </w:rPr>
        <w:t> mejora la satisfacción del cliente al ofrecer productos y servicios que se ajustan a sus expectativas y necesidades actuales.</w:t>
      </w:r>
    </w:p>
    <w:p w14:paraId="5065B2B6" w14:textId="77777777" w:rsidR="00C156DF" w:rsidRPr="00330F38" w:rsidRDefault="00C156DF" w:rsidP="00415F0A">
      <w:pPr>
        <w:rPr>
          <w:rFonts w:cstheme="minorHAnsi"/>
          <w:szCs w:val="28"/>
          <w:lang w:eastAsia="es-CO"/>
        </w:rPr>
      </w:pPr>
      <w:r w:rsidRPr="00330F38">
        <w:rPr>
          <w:rFonts w:cstheme="minorHAnsi"/>
          <w:b/>
          <w:bCs/>
          <w:szCs w:val="28"/>
          <w:bdr w:val="none" w:sz="0" w:space="0" w:color="auto" w:frame="1"/>
          <w:lang w:eastAsia="es-CO"/>
        </w:rPr>
        <w:t>Ejemplo:</w:t>
      </w:r>
      <w:r w:rsidRPr="00330F38">
        <w:rPr>
          <w:rFonts w:cstheme="minorHAnsi"/>
          <w:szCs w:val="28"/>
          <w:lang w:eastAsia="es-CO"/>
        </w:rPr>
        <w:t> una empresa de alimentos que observe una creciente demanda de productos veganos puede ampliar su portafolio para incluir opciones veganas, atrayendo a un nuevo segmento de consumidores y aumentando su participación en el mercado.</w:t>
      </w:r>
    </w:p>
    <w:p w14:paraId="736CA7EC" w14:textId="77777777" w:rsidR="00C156DF" w:rsidRPr="00330F38" w:rsidRDefault="00C156DF" w:rsidP="00415F0A">
      <w:pPr>
        <w:rPr>
          <w:rFonts w:cstheme="minorHAnsi"/>
          <w:b/>
          <w:bCs/>
        </w:rPr>
      </w:pPr>
      <w:r w:rsidRPr="00330F38">
        <w:rPr>
          <w:rFonts w:cstheme="minorHAnsi"/>
          <w:b/>
          <w:bCs/>
        </w:rPr>
        <w:t>● Optimización de la estrategia de </w:t>
      </w:r>
      <w:r w:rsidRPr="00330F38">
        <w:rPr>
          <w:rStyle w:val="Extranjerismo"/>
          <w:rFonts w:cstheme="minorHAnsi"/>
          <w:b/>
          <w:bCs/>
        </w:rPr>
        <w:t>marketing</w:t>
      </w:r>
    </w:p>
    <w:p w14:paraId="2A730F3B" w14:textId="77777777" w:rsidR="00C156DF" w:rsidRPr="00330F38" w:rsidRDefault="00C156DF" w:rsidP="00415F0A">
      <w:pPr>
        <w:rPr>
          <w:rFonts w:cstheme="minorHAnsi"/>
          <w:sz w:val="24"/>
          <w:szCs w:val="24"/>
        </w:rPr>
      </w:pPr>
      <w:r w:rsidRPr="00330F38">
        <w:rPr>
          <w:rFonts w:cstheme="minorHAnsi"/>
        </w:rPr>
        <w:t>Un portafolio bien gestionado facilita la creación de estrategias de </w:t>
      </w:r>
      <w:r w:rsidRPr="00330F38">
        <w:rPr>
          <w:rStyle w:val="Extranjerismo"/>
          <w:rFonts w:cstheme="minorHAnsi"/>
        </w:rPr>
        <w:t>marketing </w:t>
      </w:r>
      <w:r w:rsidRPr="00330F38">
        <w:rPr>
          <w:rFonts w:cstheme="minorHAnsi"/>
        </w:rPr>
        <w:t>más efectivas y dirigidas. Al conocer las características y el rendimiento de cada producto, las empresas pueden diseñar campañas específicas que resalten los beneficios únicos de cada oferta.</w:t>
      </w:r>
    </w:p>
    <w:p w14:paraId="1B1C2613" w14:textId="77777777" w:rsidR="00C156DF" w:rsidRPr="00330F38" w:rsidRDefault="00C156DF" w:rsidP="00415F0A">
      <w:pPr>
        <w:rPr>
          <w:rFonts w:cstheme="minorHAnsi"/>
          <w:b/>
          <w:bCs/>
        </w:rPr>
      </w:pPr>
      <w:r w:rsidRPr="00330F38">
        <w:rPr>
          <w:rFonts w:cstheme="minorHAnsi"/>
          <w:b/>
          <w:bCs/>
          <w:bdr w:val="none" w:sz="0" w:space="0" w:color="auto" w:frame="1"/>
        </w:rPr>
        <w:t>●</w:t>
      </w:r>
      <w:r w:rsidRPr="00330F38">
        <w:rPr>
          <w:rFonts w:cstheme="minorHAnsi"/>
          <w:b/>
          <w:bCs/>
        </w:rPr>
        <w:t> Importancia</w:t>
      </w:r>
    </w:p>
    <w:p w14:paraId="17380E52" w14:textId="77777777" w:rsidR="00C156DF" w:rsidRPr="00330F38" w:rsidRDefault="00C156DF" w:rsidP="00AF068B">
      <w:pPr>
        <w:pStyle w:val="Prrafodelista"/>
        <w:numPr>
          <w:ilvl w:val="0"/>
          <w:numId w:val="27"/>
        </w:numPr>
        <w:rPr>
          <w:rFonts w:cstheme="minorHAnsi"/>
          <w:b/>
          <w:bCs/>
        </w:rPr>
      </w:pPr>
      <w:r w:rsidRPr="00330F38">
        <w:rPr>
          <w:rFonts w:cstheme="minorHAnsi"/>
          <w:b/>
          <w:bCs/>
        </w:rPr>
        <w:t>Segmentación</w:t>
      </w:r>
    </w:p>
    <w:p w14:paraId="5C8A2CAA" w14:textId="77777777" w:rsidR="00C156DF" w:rsidRPr="00330F38" w:rsidRDefault="00C156DF" w:rsidP="00415F0A">
      <w:pPr>
        <w:pStyle w:val="Prrafodelista"/>
        <w:ind w:left="1429" w:firstLine="0"/>
        <w:rPr>
          <w:rFonts w:cstheme="minorHAnsi"/>
          <w:sz w:val="24"/>
          <w:szCs w:val="24"/>
        </w:rPr>
      </w:pPr>
      <w:r w:rsidRPr="00330F38">
        <w:rPr>
          <w:rFonts w:cstheme="minorHAnsi"/>
        </w:rPr>
        <w:t>Permite una segmentación más precisa del mercado, dirigiendo campañas de </w:t>
      </w:r>
      <w:r w:rsidRPr="00330F38">
        <w:rPr>
          <w:rStyle w:val="Extranjerismo"/>
          <w:rFonts w:cstheme="minorHAnsi"/>
        </w:rPr>
        <w:t>marketing</w:t>
      </w:r>
      <w:r w:rsidRPr="00330F38">
        <w:rPr>
          <w:rFonts w:cstheme="minorHAnsi"/>
        </w:rPr>
        <w:t> a los grupos de consumidores más relevantes.</w:t>
      </w:r>
    </w:p>
    <w:p w14:paraId="0B34EDA4" w14:textId="77777777" w:rsidR="00C156DF" w:rsidRPr="00330F38" w:rsidRDefault="00C156DF" w:rsidP="00AF068B">
      <w:pPr>
        <w:pStyle w:val="Prrafodelista"/>
        <w:numPr>
          <w:ilvl w:val="0"/>
          <w:numId w:val="27"/>
        </w:numPr>
        <w:rPr>
          <w:rFonts w:cstheme="minorHAnsi"/>
          <w:b/>
          <w:bCs/>
        </w:rPr>
      </w:pPr>
      <w:r w:rsidRPr="00330F38">
        <w:rPr>
          <w:rFonts w:cstheme="minorHAnsi"/>
          <w:b/>
          <w:bCs/>
        </w:rPr>
        <w:t>Personalización</w:t>
      </w:r>
    </w:p>
    <w:p w14:paraId="088D6D05" w14:textId="0F67604D" w:rsidR="00C156DF" w:rsidRPr="00330F38" w:rsidRDefault="00C156DF" w:rsidP="00415F0A">
      <w:pPr>
        <w:pStyle w:val="Prrafodelista"/>
        <w:ind w:left="1429" w:firstLine="0"/>
        <w:rPr>
          <w:rFonts w:cstheme="minorHAnsi"/>
        </w:rPr>
      </w:pPr>
      <w:r w:rsidRPr="00330F38">
        <w:rPr>
          <w:rFonts w:cstheme="minorHAnsi"/>
        </w:rPr>
        <w:t>Facilita la personalización de mensajes y promociones, aumentando la eficacia de las campañas de </w:t>
      </w:r>
      <w:r w:rsidRPr="00330F38">
        <w:rPr>
          <w:rStyle w:val="Extranjerismo"/>
          <w:rFonts w:cstheme="minorHAnsi"/>
        </w:rPr>
        <w:t>marketing</w:t>
      </w:r>
      <w:r w:rsidRPr="00330F38">
        <w:rPr>
          <w:rFonts w:cstheme="minorHAnsi"/>
        </w:rPr>
        <w:t>.</w:t>
      </w:r>
    </w:p>
    <w:p w14:paraId="0BE614FC" w14:textId="77777777" w:rsidR="00415F0A" w:rsidRPr="00330F38" w:rsidRDefault="00415F0A" w:rsidP="00415F0A">
      <w:pPr>
        <w:pStyle w:val="Prrafodelista"/>
        <w:ind w:left="1429" w:firstLine="0"/>
        <w:rPr>
          <w:rFonts w:cstheme="minorHAnsi"/>
          <w:sz w:val="24"/>
          <w:szCs w:val="24"/>
        </w:rPr>
      </w:pPr>
    </w:p>
    <w:p w14:paraId="4E78AF1F" w14:textId="77777777" w:rsidR="00C156DF" w:rsidRPr="00330F38" w:rsidRDefault="00C156DF" w:rsidP="00AF068B">
      <w:pPr>
        <w:pStyle w:val="Prrafodelista"/>
        <w:numPr>
          <w:ilvl w:val="0"/>
          <w:numId w:val="27"/>
        </w:numPr>
        <w:rPr>
          <w:rFonts w:cstheme="minorHAnsi"/>
          <w:b/>
          <w:bCs/>
        </w:rPr>
      </w:pPr>
      <w:r w:rsidRPr="00330F38">
        <w:rPr>
          <w:rFonts w:cstheme="minorHAnsi"/>
          <w:b/>
          <w:bCs/>
        </w:rPr>
        <w:lastRenderedPageBreak/>
        <w:t>Medición de resultados</w:t>
      </w:r>
    </w:p>
    <w:p w14:paraId="06E3151A" w14:textId="77777777" w:rsidR="00C156DF" w:rsidRPr="00330F38" w:rsidRDefault="00C156DF" w:rsidP="00415F0A">
      <w:pPr>
        <w:pStyle w:val="Prrafodelista"/>
        <w:ind w:left="1429" w:firstLine="0"/>
        <w:rPr>
          <w:rFonts w:cstheme="minorHAnsi"/>
          <w:sz w:val="24"/>
          <w:szCs w:val="24"/>
        </w:rPr>
      </w:pPr>
      <w:r w:rsidRPr="00330F38">
        <w:rPr>
          <w:rFonts w:cstheme="minorHAnsi"/>
        </w:rPr>
        <w:t>Mejora la capacidad de medir y analizar el rendimiento de las campañas, ajustando estrategias para maximizar el retorno de inversión (ROI).</w:t>
      </w:r>
    </w:p>
    <w:p w14:paraId="6956BEB0" w14:textId="77777777" w:rsidR="00C156DF" w:rsidRPr="00330F38" w:rsidRDefault="00C156DF" w:rsidP="00415F0A">
      <w:pPr>
        <w:rPr>
          <w:rFonts w:cstheme="minorHAnsi"/>
          <w:sz w:val="24"/>
        </w:rPr>
      </w:pPr>
      <w:r w:rsidRPr="00330F38">
        <w:rPr>
          <w:rFonts w:cstheme="minorHAnsi"/>
          <w:b/>
          <w:bCs/>
          <w:bdr w:val="none" w:sz="0" w:space="0" w:color="auto" w:frame="1"/>
        </w:rPr>
        <w:t>Ejemplo:</w:t>
      </w:r>
      <w:r w:rsidRPr="00330F38">
        <w:rPr>
          <w:rFonts w:cstheme="minorHAnsi"/>
        </w:rPr>
        <w:t> una empresa de productos de cuidado personal puede utilizar datos sobre el rendimiento de sus diferentes líneas de productos para diseñar campañas de </w:t>
      </w:r>
      <w:r w:rsidRPr="00330F38">
        <w:rPr>
          <w:rStyle w:val="nfasis"/>
          <w:rFonts w:cstheme="minorHAnsi"/>
          <w:bdr w:val="none" w:sz="0" w:space="0" w:color="auto" w:frame="1"/>
        </w:rPr>
        <w:t>marketing</w:t>
      </w:r>
      <w:r w:rsidRPr="00330F38">
        <w:rPr>
          <w:rFonts w:cstheme="minorHAnsi"/>
        </w:rPr>
        <w:t> específicas para cada segmento de consumidores, como adolescentes, adultos jóvenes y personas mayores.</w:t>
      </w:r>
    </w:p>
    <w:p w14:paraId="3FDE6458" w14:textId="77777777" w:rsidR="00C156DF" w:rsidRPr="00330F38" w:rsidRDefault="00C156DF" w:rsidP="004B722D">
      <w:pPr>
        <w:pStyle w:val="Ttulo2"/>
      </w:pPr>
      <w:bookmarkStart w:id="15" w:name="_Toc177496338"/>
      <w:r w:rsidRPr="00330F38">
        <w:t>5.1 Componentes principales del portafolio de productos y servicios</w:t>
      </w:r>
      <w:bookmarkEnd w:id="15"/>
    </w:p>
    <w:p w14:paraId="1336C79B" w14:textId="77777777" w:rsidR="00C156DF" w:rsidRPr="00330F38" w:rsidRDefault="00C156DF" w:rsidP="00415F0A">
      <w:pPr>
        <w:rPr>
          <w:rFonts w:cstheme="minorHAnsi"/>
          <w:sz w:val="24"/>
        </w:rPr>
      </w:pPr>
      <w:r w:rsidRPr="00330F38">
        <w:rPr>
          <w:rFonts w:cstheme="minorHAnsi"/>
        </w:rPr>
        <w:t>El portafolio de productos y servicios es un elemento esencial en la estrategia de cualquier empresa, ya que representa la totalidad de la oferta que una organización presenta al mercado. Este portafolio no solo incluye los productos y servicios actuales, sino también las innovaciones y desarrollos futuros que la empresa planea introducir. La gestión efectiva de este portafolio permite a las empresas equilibrar su oferta, optimizar sus recursos y maximizar las oportunidades de crecimiento y rentabilidad. Comprender los componentes principales del portafolio de productos y servicios es crucial para desarrollar estrategias que respondan a las demandas del mercado y se alineen con los objetivos estratégicos de la empresa. A continuación, se explorarán los elementos clave que conforman un portafolio robusto y cómo cada uno contribuye al éxito global de la organización.</w:t>
      </w:r>
    </w:p>
    <w:p w14:paraId="775E4E96" w14:textId="586BA774" w:rsidR="00C156DF" w:rsidRPr="00330F38" w:rsidRDefault="00C156DF" w:rsidP="00415F0A">
      <w:pPr>
        <w:rPr>
          <w:rFonts w:cstheme="minorHAnsi"/>
          <w:b/>
          <w:bCs/>
          <w:bdr w:val="none" w:sz="0" w:space="0" w:color="auto" w:frame="1"/>
        </w:rPr>
      </w:pPr>
    </w:p>
    <w:p w14:paraId="3503EB8D" w14:textId="727054F7" w:rsidR="00F20B12" w:rsidRPr="00330F38" w:rsidRDefault="00F20B12" w:rsidP="00415F0A">
      <w:pPr>
        <w:rPr>
          <w:rFonts w:cstheme="minorHAnsi"/>
          <w:b/>
          <w:bCs/>
          <w:bdr w:val="none" w:sz="0" w:space="0" w:color="auto" w:frame="1"/>
        </w:rPr>
      </w:pPr>
    </w:p>
    <w:p w14:paraId="5A787247" w14:textId="59C4F305" w:rsidR="00F20B12" w:rsidRPr="00330F38" w:rsidRDefault="00F20B12" w:rsidP="00415F0A">
      <w:pPr>
        <w:rPr>
          <w:rFonts w:cstheme="minorHAnsi"/>
          <w:b/>
          <w:bCs/>
          <w:bdr w:val="none" w:sz="0" w:space="0" w:color="auto" w:frame="1"/>
        </w:rPr>
      </w:pPr>
    </w:p>
    <w:p w14:paraId="73ABEFDD" w14:textId="77777777" w:rsidR="00F20B12" w:rsidRPr="00330F38" w:rsidRDefault="00F20B12" w:rsidP="00415F0A">
      <w:pPr>
        <w:rPr>
          <w:rFonts w:cstheme="minorHAnsi"/>
          <w:b/>
          <w:bCs/>
          <w:bdr w:val="none" w:sz="0" w:space="0" w:color="auto" w:frame="1"/>
        </w:rPr>
      </w:pPr>
    </w:p>
    <w:p w14:paraId="379443CD" w14:textId="2DF602D4" w:rsidR="00C156DF" w:rsidRPr="00330F38" w:rsidRDefault="00C156DF" w:rsidP="00F20B12">
      <w:pPr>
        <w:pStyle w:val="Tabla"/>
        <w:jc w:val="center"/>
        <w:rPr>
          <w:rFonts w:asciiTheme="minorHAnsi" w:hAnsiTheme="minorHAnsi" w:cstheme="minorHAnsi"/>
          <w:b/>
          <w:bCs/>
          <w:i/>
          <w:iCs w:val="0"/>
          <w:color w:val="auto"/>
        </w:rPr>
      </w:pPr>
      <w:r w:rsidRPr="00330F38">
        <w:rPr>
          <w:rStyle w:val="nfasis"/>
          <w:rFonts w:asciiTheme="minorHAnsi" w:hAnsiTheme="minorHAnsi" w:cstheme="minorHAnsi"/>
          <w:b/>
          <w:bCs/>
          <w:i w:val="0"/>
          <w:iCs/>
          <w:color w:val="auto"/>
          <w:bdr w:val="none" w:sz="0" w:space="0" w:color="auto" w:frame="1"/>
        </w:rPr>
        <w:lastRenderedPageBreak/>
        <w:t>Componentes principales de un portafolio de servicios</w:t>
      </w:r>
    </w:p>
    <w:tbl>
      <w:tblPr>
        <w:tblStyle w:val="SENA"/>
        <w:tblW w:w="10223" w:type="dxa"/>
        <w:tblLook w:val="04A0" w:firstRow="1" w:lastRow="0" w:firstColumn="1" w:lastColumn="0" w:noHBand="0" w:noVBand="1"/>
      </w:tblPr>
      <w:tblGrid>
        <w:gridCol w:w="2450"/>
        <w:gridCol w:w="3924"/>
        <w:gridCol w:w="3849"/>
      </w:tblGrid>
      <w:tr w:rsidR="00330F38" w:rsidRPr="00330F38" w14:paraId="6DFE8E11" w14:textId="77777777" w:rsidTr="004B722D">
        <w:trPr>
          <w:cnfStyle w:val="100000000000" w:firstRow="1" w:lastRow="0" w:firstColumn="0" w:lastColumn="0" w:oddVBand="0" w:evenVBand="0" w:oddHBand="0" w:evenHBand="0" w:firstRowFirstColumn="0" w:firstRowLastColumn="0" w:lastRowFirstColumn="0" w:lastRowLastColumn="0"/>
          <w:tblHeader/>
        </w:trPr>
        <w:tc>
          <w:tcPr>
            <w:tcW w:w="2450" w:type="dxa"/>
            <w:hideMark/>
          </w:tcPr>
          <w:p w14:paraId="0FA05869"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t>Componente</w:t>
            </w:r>
          </w:p>
        </w:tc>
        <w:tc>
          <w:tcPr>
            <w:tcW w:w="3924" w:type="dxa"/>
            <w:hideMark/>
          </w:tcPr>
          <w:p w14:paraId="156C5F28"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t>Descripción</w:t>
            </w:r>
          </w:p>
        </w:tc>
        <w:tc>
          <w:tcPr>
            <w:tcW w:w="3849" w:type="dxa"/>
            <w:hideMark/>
          </w:tcPr>
          <w:p w14:paraId="798B3F0B"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t>Ejemplo práctico</w:t>
            </w:r>
          </w:p>
        </w:tc>
      </w:tr>
      <w:tr w:rsidR="00330F38" w:rsidRPr="00330F38" w14:paraId="7B52EF5B" w14:textId="77777777" w:rsidTr="00191934">
        <w:trPr>
          <w:cnfStyle w:val="000000100000" w:firstRow="0" w:lastRow="0" w:firstColumn="0" w:lastColumn="0" w:oddVBand="0" w:evenVBand="0" w:oddHBand="1" w:evenHBand="0" w:firstRowFirstColumn="0" w:firstRowLastColumn="0" w:lastRowFirstColumn="0" w:lastRowLastColumn="0"/>
        </w:trPr>
        <w:tc>
          <w:tcPr>
            <w:tcW w:w="2450" w:type="dxa"/>
            <w:hideMark/>
          </w:tcPr>
          <w:p w14:paraId="599D12CB"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t>Productos y servicios clave</w:t>
            </w:r>
          </w:p>
        </w:tc>
        <w:tc>
          <w:tcPr>
            <w:tcW w:w="3924" w:type="dxa"/>
            <w:hideMark/>
          </w:tcPr>
          <w:p w14:paraId="79E6CFE2"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t>Los productos y servicios clave son aquellos que representan la mayor parte de las ventas y los ingresos de la empresa. Estos productos son esenciales para la identidad de la marca y la propuesta de valor de la empresa.</w:t>
            </w:r>
          </w:p>
        </w:tc>
        <w:tc>
          <w:tcPr>
            <w:tcW w:w="3849" w:type="dxa"/>
            <w:hideMark/>
          </w:tcPr>
          <w:p w14:paraId="26C1FEA6"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t>Para una empresa de tecnología, los productos clave pueden incluir sus modelos de smartphones y laptops más vendidos.</w:t>
            </w:r>
          </w:p>
        </w:tc>
      </w:tr>
      <w:tr w:rsidR="00330F38" w:rsidRPr="00330F38" w14:paraId="5316B108" w14:textId="77777777" w:rsidTr="00191934">
        <w:tc>
          <w:tcPr>
            <w:tcW w:w="2450" w:type="dxa"/>
            <w:hideMark/>
          </w:tcPr>
          <w:p w14:paraId="37B57A15"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t>Innovaciones y productos complementarios</w:t>
            </w:r>
          </w:p>
        </w:tc>
        <w:tc>
          <w:tcPr>
            <w:tcW w:w="3924" w:type="dxa"/>
            <w:hideMark/>
          </w:tcPr>
          <w:p w14:paraId="48195391"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t>Las innovaciones son nuevos productos o mejoras significativas en productos existentes que se introducen para satisfacer nuevas necesidades del mercado o mejorar la competitividad. Los productos complementarios son aquellos que se venden junto a los productos principales, añadiendo valor a la oferta total.</w:t>
            </w:r>
          </w:p>
        </w:tc>
        <w:tc>
          <w:tcPr>
            <w:tcW w:w="3849" w:type="dxa"/>
            <w:hideMark/>
          </w:tcPr>
          <w:p w14:paraId="0EA7B6A6"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t>Una empresa de electrónica puede lanzar una nueva línea de accesorios para sus dispositivos móviles, como auriculares inalámbricos y cargadores portátiles, que complementan sus productos principales.</w:t>
            </w:r>
          </w:p>
        </w:tc>
      </w:tr>
      <w:tr w:rsidR="00330F38" w:rsidRPr="00330F38" w14:paraId="321A814A" w14:textId="77777777" w:rsidTr="00191934">
        <w:trPr>
          <w:cnfStyle w:val="000000100000" w:firstRow="0" w:lastRow="0" w:firstColumn="0" w:lastColumn="0" w:oddVBand="0" w:evenVBand="0" w:oddHBand="1" w:evenHBand="0" w:firstRowFirstColumn="0" w:firstRowLastColumn="0" w:lastRowFirstColumn="0" w:lastRowLastColumn="0"/>
        </w:trPr>
        <w:tc>
          <w:tcPr>
            <w:tcW w:w="2450" w:type="dxa"/>
            <w:hideMark/>
          </w:tcPr>
          <w:p w14:paraId="289258A0"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lastRenderedPageBreak/>
              <w:t>Estrategia de precios y promociones</w:t>
            </w:r>
          </w:p>
        </w:tc>
        <w:tc>
          <w:tcPr>
            <w:tcW w:w="3924" w:type="dxa"/>
            <w:hideMark/>
          </w:tcPr>
          <w:p w14:paraId="115EA800"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t>La estrategia de precios y promociones es un componente crucial del portafolio que determina cómo se fijan los precios de los productos y qué promociones se utilizan para atraer a los clientes. Esta estrategia debe considerar factores como los costos, la competencia, la demanda del mercado y los objetivos de rentabilidad.</w:t>
            </w:r>
          </w:p>
        </w:tc>
        <w:tc>
          <w:tcPr>
            <w:tcW w:w="3849" w:type="dxa"/>
            <w:hideMark/>
          </w:tcPr>
          <w:p w14:paraId="775FD27A" w14:textId="77777777" w:rsidR="00191934" w:rsidRPr="00330F38" w:rsidRDefault="00191934" w:rsidP="00191934">
            <w:pPr>
              <w:ind w:firstLine="0"/>
              <w:rPr>
                <w:rFonts w:asciiTheme="minorHAnsi" w:hAnsiTheme="minorHAnsi" w:cstheme="minorHAnsi"/>
                <w:lang w:eastAsia="es-CO"/>
              </w:rPr>
            </w:pPr>
            <w:r w:rsidRPr="00330F38">
              <w:rPr>
                <w:rFonts w:asciiTheme="minorHAnsi" w:hAnsiTheme="minorHAnsi" w:cstheme="minorHAnsi"/>
                <w:lang w:eastAsia="es-CO"/>
              </w:rPr>
              <w:t>Una tienda de moda puede establecer una estrategia de precios basada en temporadas, ofreciendo descuentos en productos de la temporada anterior para hacer espacio para las nuevas colecciones.</w:t>
            </w:r>
          </w:p>
        </w:tc>
      </w:tr>
    </w:tbl>
    <w:p w14:paraId="64F4EE04" w14:textId="77777777" w:rsidR="00C156DF" w:rsidRPr="00330F38" w:rsidRDefault="00C156DF" w:rsidP="00415F0A">
      <w:pPr>
        <w:rPr>
          <w:rFonts w:cstheme="minorHAnsi"/>
        </w:rPr>
      </w:pPr>
    </w:p>
    <w:p w14:paraId="435E1971" w14:textId="77777777" w:rsidR="004B722D" w:rsidRPr="00330F38" w:rsidRDefault="004B722D" w:rsidP="004B722D">
      <w:pPr>
        <w:rPr>
          <w:rFonts w:cstheme="minorHAnsi"/>
          <w:sz w:val="24"/>
        </w:rPr>
      </w:pPr>
      <w:r w:rsidRPr="00330F38">
        <w:rPr>
          <w:rFonts w:cstheme="minorHAnsi"/>
        </w:rPr>
        <w:t>El análisis del ciclo de vida del producto (CVP) es una herramienta fundamental en la gestión de productos que permite a las empresas entender las distintas etapas por las que pasa un producto desde su introducción en el mercado hasta su declive. Cada etapa del ciclo de vida requiere estrategias específicas de </w:t>
      </w:r>
      <w:r w:rsidRPr="00330F38">
        <w:rPr>
          <w:rStyle w:val="Extranjerismo"/>
          <w:rFonts w:cstheme="minorHAnsi"/>
        </w:rPr>
        <w:t>marketing,</w:t>
      </w:r>
      <w:r w:rsidRPr="00330F38">
        <w:rPr>
          <w:rFonts w:cstheme="minorHAnsi"/>
        </w:rPr>
        <w:t xml:space="preserve"> producción y gestión para maximizar el éxito del producto y la rentabilidad de la empresa.</w:t>
      </w:r>
    </w:p>
    <w:p w14:paraId="0C02E17D" w14:textId="77777777" w:rsidR="004B722D" w:rsidRPr="00330F38" w:rsidRDefault="004B722D" w:rsidP="004B722D">
      <w:pPr>
        <w:pStyle w:val="Ttulo2"/>
      </w:pPr>
      <w:bookmarkStart w:id="16" w:name="_Toc177496339"/>
      <w:r w:rsidRPr="00330F38">
        <w:t>5.2 Ciclo de vida del producto</w:t>
      </w:r>
      <w:bookmarkEnd w:id="16"/>
    </w:p>
    <w:p w14:paraId="65913F4A" w14:textId="77777777" w:rsidR="004B722D" w:rsidRPr="00330F38" w:rsidRDefault="004B722D" w:rsidP="004B722D">
      <w:pPr>
        <w:rPr>
          <w:rFonts w:cstheme="minorHAnsi"/>
        </w:rPr>
      </w:pPr>
      <w:r w:rsidRPr="00330F38">
        <w:rPr>
          <w:rFonts w:cstheme="minorHAnsi"/>
        </w:rPr>
        <w:t xml:space="preserve">Comprender las fases del ciclo de vida del producto es fundamental para la gestión eficaz de cualquier oferta en el mercado. Cada producto pasa por una serie de etapas, desde su introducción hasta su eventual declive, y cada una de estas fases </w:t>
      </w:r>
      <w:r w:rsidRPr="00330F38">
        <w:rPr>
          <w:rFonts w:cstheme="minorHAnsi"/>
        </w:rPr>
        <w:lastRenderedPageBreak/>
        <w:t>presenta desafíos y oportunidades únicas. Identificar en qué fase se encuentra un producto permite a las empresas desarrollar estrategias específicas de </w:t>
      </w:r>
      <w:r w:rsidRPr="00330F38">
        <w:rPr>
          <w:rStyle w:val="Extranjerismo"/>
          <w:rFonts w:cstheme="minorHAnsi"/>
        </w:rPr>
        <w:t>marketing</w:t>
      </w:r>
      <w:r w:rsidRPr="00330F38">
        <w:rPr>
          <w:rFonts w:cstheme="minorHAnsi"/>
        </w:rPr>
        <w:t>, producción y gestión que maximicen su rentabilidad y prolonguen su éxito en el mercado. Este enfoque estructurado ayuda a optimizar los recursos y a tomar decisiones informadas que alineen los esfuerzos comerciales con las demandas cambiantes del mercado y las expectativas de los consumidores. A continuación, se detallan las fases del ciclo de vida del producto y las estrategias recomendadas para cada etapa.</w:t>
      </w:r>
    </w:p>
    <w:p w14:paraId="1D91B2D1" w14:textId="77777777" w:rsidR="00772BFC" w:rsidRPr="00330F38" w:rsidRDefault="00772BFC" w:rsidP="00772BFC">
      <w:pPr>
        <w:rPr>
          <w:rFonts w:cstheme="minorHAnsi"/>
          <w:b/>
          <w:bCs/>
        </w:rPr>
      </w:pPr>
      <w:r w:rsidRPr="00330F38">
        <w:rPr>
          <w:rFonts w:cstheme="minorHAnsi"/>
          <w:b/>
          <w:bCs/>
        </w:rPr>
        <w:t>● Fases del ciclo de vida del producto</w:t>
      </w:r>
    </w:p>
    <w:p w14:paraId="7985BC96" w14:textId="77777777" w:rsidR="00772BFC" w:rsidRPr="00330F38" w:rsidRDefault="00772BFC" w:rsidP="00772BFC">
      <w:pPr>
        <w:rPr>
          <w:rFonts w:cstheme="minorHAnsi"/>
          <w:b/>
          <w:bCs/>
          <w:szCs w:val="28"/>
        </w:rPr>
      </w:pPr>
      <w:r w:rsidRPr="00330F38">
        <w:rPr>
          <w:rFonts w:cstheme="minorHAnsi"/>
          <w:b/>
          <w:bCs/>
          <w:szCs w:val="28"/>
        </w:rPr>
        <w:t>1. Introducción</w:t>
      </w:r>
    </w:p>
    <w:p w14:paraId="1AA0BD55" w14:textId="77777777" w:rsidR="00772BFC" w:rsidRPr="00330F38" w:rsidRDefault="00772BFC" w:rsidP="00AA3599">
      <w:pPr>
        <w:ind w:left="709" w:firstLine="0"/>
        <w:rPr>
          <w:rFonts w:cstheme="minorHAnsi"/>
          <w:szCs w:val="28"/>
        </w:rPr>
      </w:pPr>
      <w:r w:rsidRPr="00330F38">
        <w:rPr>
          <w:rFonts w:cstheme="minorHAnsi"/>
          <w:b/>
          <w:bCs/>
          <w:szCs w:val="28"/>
          <w:bdr w:val="none" w:sz="0" w:space="0" w:color="auto" w:frame="1"/>
        </w:rPr>
        <w:t>Características:</w:t>
      </w:r>
      <w:r w:rsidRPr="00330F38">
        <w:rPr>
          <w:rFonts w:cstheme="minorHAnsi"/>
          <w:szCs w:val="28"/>
        </w:rPr>
        <w:t> en esta fase, el producto es lanzado al mercado por primera vez. Las ventas suelen ser bajas y el crecimiento es lento debido a la falta de conocimiento del producto por parte del consumidor.</w:t>
      </w:r>
    </w:p>
    <w:p w14:paraId="238C1CA7" w14:textId="77777777" w:rsidR="00772BFC" w:rsidRPr="00330F38" w:rsidRDefault="00772BFC" w:rsidP="00772BFC">
      <w:pPr>
        <w:rPr>
          <w:rFonts w:cstheme="minorHAnsi"/>
          <w:b/>
          <w:bCs/>
          <w:szCs w:val="28"/>
        </w:rPr>
      </w:pPr>
      <w:r w:rsidRPr="00330F38">
        <w:rPr>
          <w:rFonts w:cstheme="minorHAnsi"/>
          <w:b/>
          <w:bCs/>
          <w:szCs w:val="28"/>
          <w:bdr w:val="none" w:sz="0" w:space="0" w:color="auto" w:frame="1"/>
        </w:rPr>
        <w:t>Estrategias:</w:t>
      </w:r>
    </w:p>
    <w:p w14:paraId="5134040A" w14:textId="77777777" w:rsidR="00772BFC" w:rsidRPr="00330F38" w:rsidRDefault="00772BFC" w:rsidP="00AF068B">
      <w:pPr>
        <w:pStyle w:val="Prrafodelista"/>
        <w:numPr>
          <w:ilvl w:val="0"/>
          <w:numId w:val="28"/>
        </w:numPr>
        <w:rPr>
          <w:rFonts w:cstheme="minorHAnsi"/>
          <w:szCs w:val="28"/>
        </w:rPr>
      </w:pPr>
      <w:r w:rsidRPr="00330F38">
        <w:rPr>
          <w:rStyle w:val="Extranjerismo"/>
          <w:rFonts w:cstheme="minorHAnsi"/>
          <w:b/>
          <w:bCs/>
        </w:rPr>
        <w:t>Marketing</w:t>
      </w:r>
      <w:r w:rsidRPr="00330F38">
        <w:rPr>
          <w:rFonts w:cstheme="minorHAnsi"/>
          <w:szCs w:val="28"/>
          <w:bdr w:val="none" w:sz="0" w:space="0" w:color="auto" w:frame="1"/>
        </w:rPr>
        <w:t>:</w:t>
      </w:r>
      <w:r w:rsidRPr="00330F38">
        <w:rPr>
          <w:rFonts w:cstheme="minorHAnsi"/>
          <w:szCs w:val="28"/>
        </w:rPr>
        <w:t> fuerte enfoque en la promoción y la publicidad para generar conciencia y demanda del producto.</w:t>
      </w:r>
    </w:p>
    <w:p w14:paraId="538BD783" w14:textId="77777777" w:rsidR="00772BFC" w:rsidRPr="00330F38" w:rsidRDefault="00772BFC" w:rsidP="00AF068B">
      <w:pPr>
        <w:pStyle w:val="Prrafodelista"/>
        <w:numPr>
          <w:ilvl w:val="0"/>
          <w:numId w:val="28"/>
        </w:numPr>
        <w:rPr>
          <w:rFonts w:cstheme="minorHAnsi"/>
          <w:szCs w:val="28"/>
        </w:rPr>
      </w:pPr>
      <w:r w:rsidRPr="00330F38">
        <w:rPr>
          <w:rFonts w:cstheme="minorHAnsi"/>
          <w:b/>
          <w:bCs/>
          <w:szCs w:val="28"/>
          <w:bdr w:val="none" w:sz="0" w:space="0" w:color="auto" w:frame="1"/>
        </w:rPr>
        <w:t>Precios:</w:t>
      </w:r>
      <w:r w:rsidRPr="00330F38">
        <w:rPr>
          <w:rFonts w:cstheme="minorHAnsi"/>
          <w:szCs w:val="28"/>
        </w:rPr>
        <w:t> estrategia de penetración con precios bajos para atraer clientes rápidamente, o estrategia de precios altos para recuperar rápidamente los costos de desarrollo.</w:t>
      </w:r>
    </w:p>
    <w:p w14:paraId="36D79B4D" w14:textId="77777777" w:rsidR="00772BFC" w:rsidRPr="00330F38" w:rsidRDefault="00772BFC" w:rsidP="00AF068B">
      <w:pPr>
        <w:pStyle w:val="Prrafodelista"/>
        <w:numPr>
          <w:ilvl w:val="0"/>
          <w:numId w:val="28"/>
        </w:numPr>
        <w:rPr>
          <w:rFonts w:cstheme="minorHAnsi"/>
          <w:szCs w:val="28"/>
        </w:rPr>
      </w:pPr>
      <w:r w:rsidRPr="00330F38">
        <w:rPr>
          <w:rFonts w:cstheme="minorHAnsi"/>
          <w:b/>
          <w:bCs/>
          <w:szCs w:val="28"/>
          <w:bdr w:val="none" w:sz="0" w:space="0" w:color="auto" w:frame="1"/>
        </w:rPr>
        <w:t>Distribución:</w:t>
      </w:r>
      <w:r w:rsidRPr="00330F38">
        <w:rPr>
          <w:rFonts w:cstheme="minorHAnsi"/>
          <w:szCs w:val="28"/>
        </w:rPr>
        <w:t> limitada al principio, ampliándose gradualmente a medida que el producto gana aceptación.</w:t>
      </w:r>
    </w:p>
    <w:p w14:paraId="086DA33B" w14:textId="77777777" w:rsidR="00772BFC" w:rsidRPr="00330F38" w:rsidRDefault="00772BFC" w:rsidP="00AA3599">
      <w:pPr>
        <w:ind w:left="709" w:firstLine="0"/>
        <w:rPr>
          <w:rFonts w:cstheme="minorHAnsi"/>
        </w:rPr>
      </w:pPr>
      <w:r w:rsidRPr="00330F38">
        <w:rPr>
          <w:rFonts w:cstheme="minorHAnsi"/>
          <w:b/>
          <w:bCs/>
          <w:bdr w:val="none" w:sz="0" w:space="0" w:color="auto" w:frame="1"/>
        </w:rPr>
        <w:lastRenderedPageBreak/>
        <w:t>Ejemplo:</w:t>
      </w:r>
      <w:r w:rsidRPr="00330F38">
        <w:rPr>
          <w:rFonts w:cstheme="minorHAnsi"/>
        </w:rPr>
        <w:t> el lanzamiento de un nuevo modelo de smartphone que requiere una campaña de </w:t>
      </w:r>
      <w:r w:rsidRPr="00330F38">
        <w:rPr>
          <w:rStyle w:val="Extranjerismo"/>
          <w:rFonts w:cstheme="minorHAnsi"/>
        </w:rPr>
        <w:t>marketing </w:t>
      </w:r>
      <w:r w:rsidRPr="00330F38">
        <w:rPr>
          <w:rFonts w:cstheme="minorHAnsi"/>
        </w:rPr>
        <w:t>intensiva para educar a los consumidores sobre sus características innovadoras.</w:t>
      </w:r>
    </w:p>
    <w:p w14:paraId="2E667BED" w14:textId="77777777" w:rsidR="000E0829" w:rsidRPr="00330F38" w:rsidRDefault="000E0829" w:rsidP="000E0829">
      <w:pPr>
        <w:rPr>
          <w:rFonts w:cstheme="minorHAnsi"/>
          <w:b/>
          <w:bCs/>
          <w:szCs w:val="28"/>
        </w:rPr>
      </w:pPr>
      <w:r w:rsidRPr="00330F38">
        <w:rPr>
          <w:rFonts w:cstheme="minorHAnsi"/>
          <w:b/>
          <w:bCs/>
          <w:szCs w:val="28"/>
        </w:rPr>
        <w:t>2. Crecimiento</w:t>
      </w:r>
    </w:p>
    <w:p w14:paraId="2CAD0EE3" w14:textId="77777777" w:rsidR="000E0829" w:rsidRPr="00330F38" w:rsidRDefault="000E0829" w:rsidP="00AA3599">
      <w:pPr>
        <w:ind w:left="709" w:firstLine="0"/>
        <w:rPr>
          <w:rFonts w:cstheme="minorHAnsi"/>
          <w:szCs w:val="28"/>
        </w:rPr>
      </w:pPr>
      <w:r w:rsidRPr="00330F38">
        <w:rPr>
          <w:rFonts w:cstheme="minorHAnsi"/>
          <w:b/>
          <w:bCs/>
          <w:szCs w:val="28"/>
          <w:bdr w:val="none" w:sz="0" w:space="0" w:color="auto" w:frame="1"/>
        </w:rPr>
        <w:t>Características:</w:t>
      </w:r>
      <w:r w:rsidRPr="00330F38">
        <w:rPr>
          <w:rFonts w:cstheme="minorHAnsi"/>
          <w:szCs w:val="28"/>
        </w:rPr>
        <w:t> el producto comienza a ganar aceptación en el mercado, las ventas aumentan rápidamente y la empresa puede empezar a beneficiarse de economías de escala.</w:t>
      </w:r>
    </w:p>
    <w:p w14:paraId="0620E180" w14:textId="77777777" w:rsidR="000E0829" w:rsidRPr="00330F38" w:rsidRDefault="000E0829" w:rsidP="000E0829">
      <w:pPr>
        <w:rPr>
          <w:rFonts w:cstheme="minorHAnsi"/>
          <w:szCs w:val="28"/>
        </w:rPr>
      </w:pPr>
      <w:r w:rsidRPr="00330F38">
        <w:rPr>
          <w:rFonts w:cstheme="minorHAnsi"/>
          <w:b/>
          <w:bCs/>
          <w:szCs w:val="28"/>
          <w:bdr w:val="none" w:sz="0" w:space="0" w:color="auto" w:frame="1"/>
        </w:rPr>
        <w:t>Estrategias:</w:t>
      </w:r>
    </w:p>
    <w:p w14:paraId="3677A678" w14:textId="77777777" w:rsidR="000E0829" w:rsidRPr="00330F38" w:rsidRDefault="000E0829" w:rsidP="00AF068B">
      <w:pPr>
        <w:pStyle w:val="Prrafodelista"/>
        <w:numPr>
          <w:ilvl w:val="0"/>
          <w:numId w:val="29"/>
        </w:numPr>
        <w:rPr>
          <w:rFonts w:cstheme="minorHAnsi"/>
          <w:szCs w:val="28"/>
        </w:rPr>
      </w:pPr>
      <w:r w:rsidRPr="000064E7">
        <w:rPr>
          <w:rStyle w:val="Extranjerismo"/>
          <w:b/>
          <w:bCs/>
        </w:rPr>
        <w:t>Marketing:</w:t>
      </w:r>
      <w:r w:rsidRPr="00330F38">
        <w:rPr>
          <w:rFonts w:cstheme="minorHAnsi"/>
          <w:szCs w:val="28"/>
        </w:rPr>
        <w:t> aumento del gasto en </w:t>
      </w:r>
      <w:r w:rsidRPr="00330F38">
        <w:rPr>
          <w:rStyle w:val="Extranjerismo"/>
          <w:rFonts w:cstheme="minorHAnsi"/>
        </w:rPr>
        <w:t>marketing</w:t>
      </w:r>
      <w:r w:rsidRPr="00330F38">
        <w:rPr>
          <w:rFonts w:cstheme="minorHAnsi"/>
          <w:szCs w:val="28"/>
        </w:rPr>
        <w:t> para fortalecer la marca y diferenciar el producto de los competidores.</w:t>
      </w:r>
    </w:p>
    <w:p w14:paraId="273A2190" w14:textId="77777777" w:rsidR="000E0829" w:rsidRPr="00330F38" w:rsidRDefault="000E0829" w:rsidP="00AF068B">
      <w:pPr>
        <w:pStyle w:val="Prrafodelista"/>
        <w:numPr>
          <w:ilvl w:val="0"/>
          <w:numId w:val="29"/>
        </w:numPr>
        <w:rPr>
          <w:rFonts w:cstheme="minorHAnsi"/>
          <w:szCs w:val="28"/>
        </w:rPr>
      </w:pPr>
      <w:r w:rsidRPr="00330F38">
        <w:rPr>
          <w:rFonts w:cstheme="minorHAnsi"/>
          <w:b/>
          <w:bCs/>
          <w:szCs w:val="28"/>
          <w:bdr w:val="none" w:sz="0" w:space="0" w:color="auto" w:frame="1"/>
        </w:rPr>
        <w:t>Precios:</w:t>
      </w:r>
      <w:r w:rsidRPr="00330F38">
        <w:rPr>
          <w:rFonts w:cstheme="minorHAnsi"/>
          <w:szCs w:val="28"/>
        </w:rPr>
        <w:t> ajustes en la estrategia de precios para equilibrar entre capturar mercado y maximizar los márgenes.</w:t>
      </w:r>
    </w:p>
    <w:p w14:paraId="7C264E3A" w14:textId="77777777" w:rsidR="000E0829" w:rsidRPr="00330F38" w:rsidRDefault="000E0829" w:rsidP="00AF068B">
      <w:pPr>
        <w:pStyle w:val="Prrafodelista"/>
        <w:numPr>
          <w:ilvl w:val="0"/>
          <w:numId w:val="29"/>
        </w:numPr>
        <w:rPr>
          <w:rFonts w:cstheme="minorHAnsi"/>
          <w:szCs w:val="28"/>
        </w:rPr>
      </w:pPr>
      <w:r w:rsidRPr="00330F38">
        <w:rPr>
          <w:rFonts w:cstheme="minorHAnsi"/>
          <w:b/>
          <w:bCs/>
          <w:szCs w:val="28"/>
          <w:bdr w:val="none" w:sz="0" w:space="0" w:color="auto" w:frame="1"/>
        </w:rPr>
        <w:t>Distribución:</w:t>
      </w:r>
      <w:r w:rsidRPr="00330F38">
        <w:rPr>
          <w:rFonts w:cstheme="minorHAnsi"/>
          <w:szCs w:val="28"/>
        </w:rPr>
        <w:t> expansión a nuevos canales de distribución y mercados geográficos.</w:t>
      </w:r>
    </w:p>
    <w:p w14:paraId="6493FAC2" w14:textId="77777777" w:rsidR="000E0829" w:rsidRPr="00330F38" w:rsidRDefault="000E0829" w:rsidP="00CE4266">
      <w:pPr>
        <w:ind w:left="709" w:firstLine="0"/>
        <w:rPr>
          <w:rFonts w:cstheme="minorHAnsi"/>
          <w:szCs w:val="28"/>
        </w:rPr>
      </w:pPr>
      <w:r w:rsidRPr="00330F38">
        <w:rPr>
          <w:rFonts w:cstheme="minorHAnsi"/>
          <w:b/>
          <w:bCs/>
          <w:szCs w:val="28"/>
          <w:bdr w:val="none" w:sz="0" w:space="0" w:color="auto" w:frame="1"/>
        </w:rPr>
        <w:t>Ejemplo:</w:t>
      </w:r>
      <w:r w:rsidRPr="00330F38">
        <w:rPr>
          <w:rFonts w:cstheme="minorHAnsi"/>
          <w:szCs w:val="28"/>
        </w:rPr>
        <w:t> un </w:t>
      </w:r>
      <w:r w:rsidRPr="00330F38">
        <w:rPr>
          <w:rStyle w:val="Extranjerismo"/>
          <w:rFonts w:cstheme="minorHAnsi"/>
        </w:rPr>
        <w:t>software</w:t>
      </w:r>
      <w:r w:rsidRPr="00330F38">
        <w:rPr>
          <w:rFonts w:cstheme="minorHAnsi"/>
          <w:szCs w:val="28"/>
        </w:rPr>
        <w:t> de gestión de proyectos que, tras su lanzamiento, empieza a ser adoptado por empresas y organizaciones, incrementando rápidamente su base de usuarios.</w:t>
      </w:r>
    </w:p>
    <w:p w14:paraId="23166664" w14:textId="77777777" w:rsidR="00CE4266" w:rsidRPr="00330F38" w:rsidRDefault="00CE4266" w:rsidP="00CE4266">
      <w:pPr>
        <w:rPr>
          <w:rFonts w:cstheme="minorHAnsi"/>
          <w:b/>
          <w:bCs/>
        </w:rPr>
      </w:pPr>
      <w:r w:rsidRPr="00330F38">
        <w:rPr>
          <w:rFonts w:cstheme="minorHAnsi"/>
          <w:b/>
          <w:bCs/>
        </w:rPr>
        <w:t>3. Madurez</w:t>
      </w:r>
    </w:p>
    <w:p w14:paraId="2D62D58F" w14:textId="6D625035" w:rsidR="00CE4266" w:rsidRPr="00330F38" w:rsidRDefault="00CE4266" w:rsidP="00CE4266">
      <w:pPr>
        <w:ind w:left="709" w:firstLine="0"/>
        <w:rPr>
          <w:rFonts w:cstheme="minorHAnsi"/>
        </w:rPr>
      </w:pPr>
      <w:r w:rsidRPr="00330F38">
        <w:rPr>
          <w:rFonts w:cstheme="minorHAnsi"/>
          <w:b/>
          <w:bCs/>
          <w:bdr w:val="none" w:sz="0" w:space="0" w:color="auto" w:frame="1"/>
        </w:rPr>
        <w:t>Características:</w:t>
      </w:r>
      <w:r w:rsidRPr="00330F38">
        <w:rPr>
          <w:rFonts w:cstheme="minorHAnsi"/>
        </w:rPr>
        <w:t> las ventas alcanzan su punto máximo y el crecimiento se ralentiza. El mercado se satura y la competencia se intensifica.</w:t>
      </w:r>
    </w:p>
    <w:p w14:paraId="6FABF7A3" w14:textId="3348281E" w:rsidR="00CE4266" w:rsidRPr="00330F38" w:rsidRDefault="00CE4266" w:rsidP="00CE4266">
      <w:pPr>
        <w:ind w:left="709" w:firstLine="0"/>
        <w:rPr>
          <w:rFonts w:cstheme="minorHAnsi"/>
          <w:sz w:val="24"/>
          <w:szCs w:val="24"/>
        </w:rPr>
      </w:pPr>
    </w:p>
    <w:p w14:paraId="7237E322" w14:textId="77777777" w:rsidR="00CE4266" w:rsidRPr="00330F38" w:rsidRDefault="00CE4266" w:rsidP="00CE4266">
      <w:pPr>
        <w:ind w:left="709" w:firstLine="0"/>
        <w:rPr>
          <w:rFonts w:cstheme="minorHAnsi"/>
          <w:sz w:val="24"/>
          <w:szCs w:val="24"/>
        </w:rPr>
      </w:pPr>
    </w:p>
    <w:p w14:paraId="43A79083" w14:textId="77777777" w:rsidR="00CE4266" w:rsidRPr="00330F38" w:rsidRDefault="00CE4266" w:rsidP="00CE4266">
      <w:pPr>
        <w:rPr>
          <w:rFonts w:cstheme="minorHAnsi"/>
        </w:rPr>
      </w:pPr>
      <w:r w:rsidRPr="00330F38">
        <w:rPr>
          <w:rFonts w:cstheme="minorHAnsi"/>
          <w:b/>
          <w:bCs/>
          <w:bdr w:val="none" w:sz="0" w:space="0" w:color="auto" w:frame="1"/>
        </w:rPr>
        <w:lastRenderedPageBreak/>
        <w:t>Estrategias:</w:t>
      </w:r>
    </w:p>
    <w:p w14:paraId="0E5FC8F6" w14:textId="77777777" w:rsidR="00CE4266" w:rsidRPr="00330F38" w:rsidRDefault="00CE4266" w:rsidP="00AF068B">
      <w:pPr>
        <w:pStyle w:val="Prrafodelista"/>
        <w:numPr>
          <w:ilvl w:val="0"/>
          <w:numId w:val="30"/>
        </w:numPr>
        <w:rPr>
          <w:rFonts w:cstheme="minorHAnsi"/>
        </w:rPr>
      </w:pPr>
      <w:r w:rsidRPr="00330F38">
        <w:rPr>
          <w:rStyle w:val="Extranjerismo"/>
          <w:rFonts w:cstheme="minorHAnsi"/>
          <w:b/>
          <w:bCs/>
        </w:rPr>
        <w:t>Marketing:</w:t>
      </w:r>
      <w:r w:rsidRPr="00330F38">
        <w:rPr>
          <w:rFonts w:cstheme="minorHAnsi"/>
        </w:rPr>
        <w:t> enfoque en la fidelización del cliente y en el </w:t>
      </w:r>
      <w:r w:rsidRPr="00330F38">
        <w:rPr>
          <w:rStyle w:val="Extranjerismo"/>
          <w:rFonts w:cstheme="minorHAnsi"/>
        </w:rPr>
        <w:t>marketing </w:t>
      </w:r>
      <w:r w:rsidRPr="00330F38">
        <w:rPr>
          <w:rFonts w:cstheme="minorHAnsi"/>
        </w:rPr>
        <w:t>relacional. Promociones y descuentos para mantener el interés del consumidor.</w:t>
      </w:r>
    </w:p>
    <w:p w14:paraId="0BAD30E7" w14:textId="77777777" w:rsidR="00CE4266" w:rsidRPr="00330F38" w:rsidRDefault="00CE4266" w:rsidP="00AF068B">
      <w:pPr>
        <w:pStyle w:val="Prrafodelista"/>
        <w:numPr>
          <w:ilvl w:val="0"/>
          <w:numId w:val="30"/>
        </w:numPr>
        <w:rPr>
          <w:rFonts w:cstheme="minorHAnsi"/>
        </w:rPr>
      </w:pPr>
      <w:r w:rsidRPr="00330F38">
        <w:rPr>
          <w:rFonts w:cstheme="minorHAnsi"/>
          <w:b/>
          <w:bCs/>
          <w:bdr w:val="none" w:sz="0" w:space="0" w:color="auto" w:frame="1"/>
        </w:rPr>
        <w:t>Precios:</w:t>
      </w:r>
      <w:r w:rsidRPr="00330F38">
        <w:rPr>
          <w:rFonts w:cstheme="minorHAnsi"/>
        </w:rPr>
        <w:t> ajuste de precios para enfrentar la competencia, manteniendo la rentabilidad.</w:t>
      </w:r>
    </w:p>
    <w:p w14:paraId="0E39D5DA" w14:textId="77777777" w:rsidR="00CE4266" w:rsidRPr="00330F38" w:rsidRDefault="00CE4266" w:rsidP="00AF068B">
      <w:pPr>
        <w:pStyle w:val="Prrafodelista"/>
        <w:numPr>
          <w:ilvl w:val="0"/>
          <w:numId w:val="30"/>
        </w:numPr>
        <w:rPr>
          <w:rFonts w:cstheme="minorHAnsi"/>
        </w:rPr>
      </w:pPr>
      <w:r w:rsidRPr="00330F38">
        <w:rPr>
          <w:rFonts w:cstheme="minorHAnsi"/>
          <w:b/>
          <w:bCs/>
          <w:bdr w:val="none" w:sz="0" w:space="0" w:color="auto" w:frame="1"/>
        </w:rPr>
        <w:t>Distribución:</w:t>
      </w:r>
      <w:r w:rsidRPr="00330F38">
        <w:rPr>
          <w:rFonts w:cstheme="minorHAnsi"/>
        </w:rPr>
        <w:t> maximización de la cobertura de distribución, optimizando la cadena de suministro.</w:t>
      </w:r>
    </w:p>
    <w:p w14:paraId="5BCDCE0E" w14:textId="53B8B36F" w:rsidR="00CE4266" w:rsidRPr="00330F38" w:rsidRDefault="00CE4266" w:rsidP="00CE4266">
      <w:pPr>
        <w:rPr>
          <w:rFonts w:cstheme="minorHAnsi"/>
        </w:rPr>
      </w:pPr>
      <w:r w:rsidRPr="00330F38">
        <w:rPr>
          <w:rFonts w:cstheme="minorHAnsi"/>
          <w:b/>
          <w:bCs/>
          <w:bdr w:val="none" w:sz="0" w:space="0" w:color="auto" w:frame="1"/>
        </w:rPr>
        <w:t>Ejemplo:</w:t>
      </w:r>
      <w:r w:rsidRPr="00330F38">
        <w:rPr>
          <w:rFonts w:cstheme="minorHAnsi"/>
        </w:rPr>
        <w:t> un automóvil de una marca establecida que ha alcanzado una cuota de mercado significativa y ahora se centra en mantener su base de clientes a través de programas de lealtad y actualizaciones de modelos.</w:t>
      </w:r>
    </w:p>
    <w:p w14:paraId="324E2401" w14:textId="77777777" w:rsidR="001F7905" w:rsidRPr="00330F38" w:rsidRDefault="001F7905" w:rsidP="001F7905">
      <w:pPr>
        <w:rPr>
          <w:rFonts w:cstheme="minorHAnsi"/>
          <w:b/>
          <w:bCs/>
        </w:rPr>
      </w:pPr>
      <w:r w:rsidRPr="00330F38">
        <w:rPr>
          <w:rFonts w:cstheme="minorHAnsi"/>
          <w:b/>
          <w:bCs/>
        </w:rPr>
        <w:t>4. Declive</w:t>
      </w:r>
    </w:p>
    <w:p w14:paraId="7AC7FDA5" w14:textId="77777777" w:rsidR="001F7905" w:rsidRPr="00330F38" w:rsidRDefault="001F7905" w:rsidP="001F7905">
      <w:pPr>
        <w:ind w:left="709" w:firstLine="0"/>
        <w:rPr>
          <w:rFonts w:cstheme="minorHAnsi"/>
          <w:sz w:val="24"/>
          <w:szCs w:val="24"/>
        </w:rPr>
      </w:pPr>
      <w:r w:rsidRPr="00330F38">
        <w:rPr>
          <w:rFonts w:cstheme="minorHAnsi"/>
          <w:b/>
          <w:bCs/>
          <w:bdr w:val="none" w:sz="0" w:space="0" w:color="auto" w:frame="1"/>
        </w:rPr>
        <w:t>Características:</w:t>
      </w:r>
      <w:r w:rsidRPr="00330F38">
        <w:rPr>
          <w:rFonts w:cstheme="minorHAnsi"/>
        </w:rPr>
        <w:t> las ventas disminuyen debido a la saturación del mercado, la obsolescencia tecnológica o cambios en las preferencias del consumidor. La rentabilidad se reduce y el producto puede ser retirado del mercado.</w:t>
      </w:r>
    </w:p>
    <w:p w14:paraId="655AA77D" w14:textId="77777777" w:rsidR="001F7905" w:rsidRPr="00330F38" w:rsidRDefault="001F7905" w:rsidP="001F7905">
      <w:pPr>
        <w:rPr>
          <w:rFonts w:cstheme="minorHAnsi"/>
        </w:rPr>
      </w:pPr>
      <w:r w:rsidRPr="00330F38">
        <w:rPr>
          <w:rFonts w:cstheme="minorHAnsi"/>
          <w:b/>
          <w:bCs/>
          <w:bdr w:val="none" w:sz="0" w:space="0" w:color="auto" w:frame="1"/>
        </w:rPr>
        <w:t>Estrategias:</w:t>
      </w:r>
    </w:p>
    <w:p w14:paraId="61D84CAF" w14:textId="77777777" w:rsidR="001F7905" w:rsidRPr="00330F38" w:rsidRDefault="001F7905" w:rsidP="00AF068B">
      <w:pPr>
        <w:pStyle w:val="Prrafodelista"/>
        <w:numPr>
          <w:ilvl w:val="0"/>
          <w:numId w:val="31"/>
        </w:numPr>
        <w:rPr>
          <w:rFonts w:cstheme="minorHAnsi"/>
        </w:rPr>
      </w:pPr>
      <w:r w:rsidRPr="00330F38">
        <w:rPr>
          <w:rStyle w:val="Extranjerismo"/>
          <w:rFonts w:cstheme="minorHAnsi"/>
          <w:b/>
          <w:bCs/>
        </w:rPr>
        <w:t>Marketing:</w:t>
      </w:r>
      <w:r w:rsidRPr="00330F38">
        <w:rPr>
          <w:rFonts w:cstheme="minorHAnsi"/>
        </w:rPr>
        <w:t> reducción del gasto en </w:t>
      </w:r>
      <w:r w:rsidRPr="00330F38">
        <w:rPr>
          <w:rStyle w:val="Extranjerismo"/>
          <w:rFonts w:cstheme="minorHAnsi"/>
        </w:rPr>
        <w:t>marketing.</w:t>
      </w:r>
      <w:r w:rsidRPr="00330F38">
        <w:rPr>
          <w:rFonts w:cstheme="minorHAnsi"/>
        </w:rPr>
        <w:t xml:space="preserve"> Promociones para liquidar inventarios.</w:t>
      </w:r>
    </w:p>
    <w:p w14:paraId="4202D374" w14:textId="77777777" w:rsidR="001F7905" w:rsidRPr="00330F38" w:rsidRDefault="001F7905" w:rsidP="00AF068B">
      <w:pPr>
        <w:pStyle w:val="Prrafodelista"/>
        <w:numPr>
          <w:ilvl w:val="0"/>
          <w:numId w:val="31"/>
        </w:numPr>
        <w:rPr>
          <w:rFonts w:cstheme="minorHAnsi"/>
        </w:rPr>
      </w:pPr>
      <w:r w:rsidRPr="00330F38">
        <w:rPr>
          <w:rFonts w:cstheme="minorHAnsi"/>
          <w:b/>
          <w:bCs/>
          <w:bdr w:val="none" w:sz="0" w:space="0" w:color="auto" w:frame="1"/>
        </w:rPr>
        <w:t>Precios:</w:t>
      </w:r>
      <w:r w:rsidRPr="00330F38">
        <w:rPr>
          <w:rFonts w:cstheme="minorHAnsi"/>
        </w:rPr>
        <w:t> descuentos significativos para vender el </w:t>
      </w:r>
      <w:r w:rsidRPr="00330F38">
        <w:rPr>
          <w:rStyle w:val="Extranjerismo"/>
          <w:rFonts w:cstheme="minorHAnsi"/>
        </w:rPr>
        <w:t>stock</w:t>
      </w:r>
      <w:r w:rsidRPr="00330F38">
        <w:rPr>
          <w:rFonts w:cstheme="minorHAnsi"/>
        </w:rPr>
        <w:t> restante.</w:t>
      </w:r>
    </w:p>
    <w:p w14:paraId="0176E8FA" w14:textId="77777777" w:rsidR="001F7905" w:rsidRPr="00330F38" w:rsidRDefault="001F7905" w:rsidP="00AF068B">
      <w:pPr>
        <w:pStyle w:val="Prrafodelista"/>
        <w:numPr>
          <w:ilvl w:val="0"/>
          <w:numId w:val="31"/>
        </w:numPr>
        <w:rPr>
          <w:rFonts w:cstheme="minorHAnsi"/>
        </w:rPr>
      </w:pPr>
      <w:r w:rsidRPr="00330F38">
        <w:rPr>
          <w:rFonts w:cstheme="minorHAnsi"/>
          <w:b/>
          <w:bCs/>
          <w:bdr w:val="none" w:sz="0" w:space="0" w:color="auto" w:frame="1"/>
        </w:rPr>
        <w:t>Distribución:</w:t>
      </w:r>
      <w:r w:rsidRPr="00330F38">
        <w:rPr>
          <w:rFonts w:cstheme="minorHAnsi"/>
        </w:rPr>
        <w:t> reducción de los canales de distribución y enfoque en mercados de nicho o segmentos específicos.</w:t>
      </w:r>
    </w:p>
    <w:p w14:paraId="49D47E82" w14:textId="77777777" w:rsidR="001F7905" w:rsidRPr="00330F38" w:rsidRDefault="001F7905" w:rsidP="00404218">
      <w:pPr>
        <w:ind w:left="709" w:firstLine="0"/>
        <w:rPr>
          <w:rFonts w:cstheme="minorHAnsi"/>
        </w:rPr>
      </w:pPr>
      <w:r w:rsidRPr="00330F38">
        <w:rPr>
          <w:rFonts w:cstheme="minorHAnsi"/>
          <w:b/>
          <w:bCs/>
          <w:bdr w:val="none" w:sz="0" w:space="0" w:color="auto" w:frame="1"/>
        </w:rPr>
        <w:lastRenderedPageBreak/>
        <w:t>Ejemplo:</w:t>
      </w:r>
      <w:r w:rsidRPr="00330F38">
        <w:rPr>
          <w:rFonts w:cstheme="minorHAnsi"/>
        </w:rPr>
        <w:t> un modelo de teléfono móvil antiguo que es reemplazado por nuevas tecnologías y ahora se vende a precios reducidos en mercados secundarios</w:t>
      </w:r>
    </w:p>
    <w:p w14:paraId="567E543C" w14:textId="77777777" w:rsidR="00DF425B" w:rsidRPr="00330F38" w:rsidRDefault="00DF425B" w:rsidP="00DF425B">
      <w:pPr>
        <w:rPr>
          <w:rFonts w:cstheme="minorHAnsi"/>
          <w:sz w:val="24"/>
        </w:rPr>
      </w:pPr>
      <w:r w:rsidRPr="00330F38">
        <w:rPr>
          <w:rFonts w:cstheme="minorHAnsi"/>
        </w:rPr>
        <w:t>Cada etapa del ciclo de vida del producto requiere un enfoque estratégico único para maximizar el éxito y la rentabilidad del producto. Desde la introducción hasta el declive, las condiciones del mercado, las expectativas de los consumidores y los desafíos competitivos cambian drásticamente. Por lo tanto, es esencial que las empresas adapten sus estrategias de </w:t>
      </w:r>
      <w:r w:rsidRPr="00330F38">
        <w:rPr>
          <w:rStyle w:val="Extranjerismo"/>
          <w:rFonts w:cstheme="minorHAnsi"/>
        </w:rPr>
        <w:t>marketing,</w:t>
      </w:r>
      <w:r w:rsidRPr="00330F38">
        <w:rPr>
          <w:rFonts w:cstheme="minorHAnsi"/>
        </w:rPr>
        <w:t xml:space="preserve"> precios, distribución y gestión de producto a la fase específica en la que se encuentra su oferta. Desarrollar y ejecutar estrategias adecuadas para cada fase del ciclo de vida no solo ayuda a optimizar el rendimiento del producto en el mercado, sino que también permite a las empresas responder de manera proactiva a las dinámicas cambiantes del entorno empresarial. A continuación, se describen las estrategias recomendadas para cada fase del ciclo de vida del producto, proporcionando una guía práctica para mantener la competitividad y relevancia en el mercado.</w:t>
      </w:r>
    </w:p>
    <w:p w14:paraId="477260E1" w14:textId="148B0C32" w:rsidR="00DF425B" w:rsidRPr="00330F38" w:rsidRDefault="00DF425B" w:rsidP="00841F1B">
      <w:pPr>
        <w:rPr>
          <w:rFonts w:cstheme="minorHAnsi"/>
          <w:b/>
          <w:bCs/>
        </w:rPr>
      </w:pPr>
      <w:r w:rsidRPr="00330F38">
        <w:rPr>
          <w:rFonts w:cstheme="minorHAnsi"/>
          <w:b/>
          <w:bCs/>
        </w:rPr>
        <w:t>● Estrategias para cada fase</w:t>
      </w:r>
    </w:p>
    <w:p w14:paraId="162E292F" w14:textId="77777777" w:rsidR="00960E41" w:rsidRPr="00330F38" w:rsidRDefault="00960E41" w:rsidP="00960E41">
      <w:pPr>
        <w:rPr>
          <w:rFonts w:cstheme="minorHAnsi"/>
          <w:b/>
          <w:bCs/>
          <w:szCs w:val="28"/>
        </w:rPr>
      </w:pPr>
      <w:r w:rsidRPr="00330F38">
        <w:rPr>
          <w:rFonts w:cstheme="minorHAnsi"/>
          <w:b/>
          <w:bCs/>
          <w:szCs w:val="28"/>
        </w:rPr>
        <w:t>Introducción</w:t>
      </w:r>
    </w:p>
    <w:p w14:paraId="03EEAAAC" w14:textId="77777777" w:rsidR="00960E41" w:rsidRPr="00330F38" w:rsidRDefault="00960E41" w:rsidP="00AF068B">
      <w:pPr>
        <w:pStyle w:val="Prrafodelista"/>
        <w:numPr>
          <w:ilvl w:val="0"/>
          <w:numId w:val="32"/>
        </w:numPr>
        <w:rPr>
          <w:rFonts w:cstheme="minorHAnsi"/>
          <w:szCs w:val="28"/>
        </w:rPr>
      </w:pPr>
      <w:r w:rsidRPr="00330F38">
        <w:rPr>
          <w:rFonts w:cstheme="minorHAnsi"/>
          <w:b/>
          <w:bCs/>
          <w:szCs w:val="28"/>
          <w:bdr w:val="none" w:sz="0" w:space="0" w:color="auto" w:frame="1"/>
        </w:rPr>
        <w:t>Enfoque en la promoción:</w:t>
      </w:r>
      <w:r w:rsidRPr="00330F38">
        <w:rPr>
          <w:rFonts w:cstheme="minorHAnsi"/>
          <w:szCs w:val="28"/>
        </w:rPr>
        <w:t> desarrollar campañas de </w:t>
      </w:r>
      <w:r w:rsidRPr="00B220F1">
        <w:rPr>
          <w:rStyle w:val="Extranjerismo"/>
        </w:rPr>
        <w:t>marketing</w:t>
      </w:r>
      <w:r w:rsidRPr="00330F38">
        <w:rPr>
          <w:rFonts w:cstheme="minorHAnsi"/>
          <w:szCs w:val="28"/>
        </w:rPr>
        <w:t> intensivas para crear conciencia y estimular la demanda inicial.</w:t>
      </w:r>
    </w:p>
    <w:p w14:paraId="76163D9B" w14:textId="77777777" w:rsidR="00960E41" w:rsidRPr="00330F38" w:rsidRDefault="00960E41" w:rsidP="00AF068B">
      <w:pPr>
        <w:pStyle w:val="Prrafodelista"/>
        <w:numPr>
          <w:ilvl w:val="0"/>
          <w:numId w:val="32"/>
        </w:numPr>
        <w:rPr>
          <w:rFonts w:cstheme="minorHAnsi"/>
          <w:szCs w:val="28"/>
        </w:rPr>
      </w:pPr>
      <w:r w:rsidRPr="00330F38">
        <w:rPr>
          <w:rFonts w:cstheme="minorHAnsi"/>
          <w:b/>
          <w:bCs/>
          <w:szCs w:val="28"/>
          <w:bdr w:val="none" w:sz="0" w:space="0" w:color="auto" w:frame="1"/>
        </w:rPr>
        <w:t>Educación del mercado:</w:t>
      </w:r>
      <w:r w:rsidRPr="00330F38">
        <w:rPr>
          <w:rFonts w:cstheme="minorHAnsi"/>
          <w:szCs w:val="28"/>
        </w:rPr>
        <w:t> esforzarse en educar a los consumidores sobre los beneficios y características del nuevo producto.</w:t>
      </w:r>
    </w:p>
    <w:p w14:paraId="78D19383" w14:textId="77777777" w:rsidR="00960E41" w:rsidRPr="00330F38" w:rsidRDefault="00960E41" w:rsidP="00960E41">
      <w:pPr>
        <w:rPr>
          <w:rFonts w:cstheme="minorHAnsi"/>
          <w:b/>
          <w:bCs/>
          <w:szCs w:val="28"/>
        </w:rPr>
      </w:pPr>
      <w:r w:rsidRPr="00330F38">
        <w:rPr>
          <w:rFonts w:cstheme="minorHAnsi"/>
          <w:b/>
          <w:bCs/>
          <w:szCs w:val="28"/>
        </w:rPr>
        <w:t>Crecimiento</w:t>
      </w:r>
    </w:p>
    <w:p w14:paraId="1B150978" w14:textId="77777777" w:rsidR="00960E41" w:rsidRPr="00330F38" w:rsidRDefault="00960E41" w:rsidP="00AF068B">
      <w:pPr>
        <w:pStyle w:val="Prrafodelista"/>
        <w:numPr>
          <w:ilvl w:val="0"/>
          <w:numId w:val="33"/>
        </w:numPr>
        <w:rPr>
          <w:rFonts w:cstheme="minorHAnsi"/>
          <w:szCs w:val="28"/>
        </w:rPr>
      </w:pPr>
      <w:r w:rsidRPr="00330F38">
        <w:rPr>
          <w:rFonts w:cstheme="minorHAnsi"/>
          <w:b/>
          <w:bCs/>
          <w:szCs w:val="28"/>
          <w:bdr w:val="none" w:sz="0" w:space="0" w:color="auto" w:frame="1"/>
        </w:rPr>
        <w:t>Diferenciación del producto:</w:t>
      </w:r>
      <w:r w:rsidRPr="00330F38">
        <w:rPr>
          <w:rFonts w:cstheme="minorHAnsi"/>
          <w:szCs w:val="28"/>
        </w:rPr>
        <w:t> resaltar las características únicas del producto y diferenciarlo de los competidores.</w:t>
      </w:r>
    </w:p>
    <w:p w14:paraId="11190442" w14:textId="77777777" w:rsidR="00960E41" w:rsidRPr="00330F38" w:rsidRDefault="00960E41" w:rsidP="00F2563C">
      <w:pPr>
        <w:ind w:left="709" w:firstLine="0"/>
        <w:rPr>
          <w:rFonts w:cstheme="minorHAnsi"/>
        </w:rPr>
      </w:pPr>
      <w:r w:rsidRPr="00330F38">
        <w:rPr>
          <w:rFonts w:cstheme="minorHAnsi"/>
          <w:b/>
          <w:bCs/>
          <w:bdr w:val="none" w:sz="0" w:space="0" w:color="auto" w:frame="1"/>
        </w:rPr>
        <w:lastRenderedPageBreak/>
        <w:t>Expansión del mercado:</w:t>
      </w:r>
      <w:r w:rsidRPr="00330F38">
        <w:rPr>
          <w:rFonts w:cstheme="minorHAnsi"/>
        </w:rPr>
        <w:t> buscar nuevos segmentos de mercado y expandir la distribución geográfica.</w:t>
      </w:r>
    </w:p>
    <w:p w14:paraId="7BB6A502" w14:textId="77777777" w:rsidR="00F2563C" w:rsidRPr="00330F38" w:rsidRDefault="00F2563C" w:rsidP="00F2563C">
      <w:pPr>
        <w:rPr>
          <w:rFonts w:cstheme="minorHAnsi"/>
          <w:b/>
          <w:bCs/>
          <w:szCs w:val="28"/>
        </w:rPr>
      </w:pPr>
      <w:r w:rsidRPr="00330F38">
        <w:rPr>
          <w:rFonts w:cstheme="minorHAnsi"/>
          <w:b/>
          <w:bCs/>
          <w:szCs w:val="28"/>
        </w:rPr>
        <w:t>Madurez</w:t>
      </w:r>
    </w:p>
    <w:p w14:paraId="28E5285A" w14:textId="77777777" w:rsidR="00F2563C" w:rsidRPr="00330F38" w:rsidRDefault="00F2563C" w:rsidP="00AF068B">
      <w:pPr>
        <w:pStyle w:val="Prrafodelista"/>
        <w:numPr>
          <w:ilvl w:val="0"/>
          <w:numId w:val="34"/>
        </w:numPr>
        <w:rPr>
          <w:rFonts w:cstheme="minorHAnsi"/>
          <w:szCs w:val="28"/>
        </w:rPr>
      </w:pPr>
      <w:r w:rsidRPr="00330F38">
        <w:rPr>
          <w:rFonts w:cstheme="minorHAnsi"/>
          <w:b/>
          <w:bCs/>
          <w:szCs w:val="28"/>
          <w:bdr w:val="none" w:sz="0" w:space="0" w:color="auto" w:frame="1"/>
        </w:rPr>
        <w:t>Mejora del producto:</w:t>
      </w:r>
      <w:r w:rsidRPr="00330F38">
        <w:rPr>
          <w:rFonts w:cstheme="minorHAnsi"/>
          <w:szCs w:val="28"/>
        </w:rPr>
        <w:t> introducir mejoras y variantes del producto para mantener el interés del consumidor.</w:t>
      </w:r>
    </w:p>
    <w:p w14:paraId="7A49CA73" w14:textId="76E4DC99" w:rsidR="00F2563C" w:rsidRPr="00330F38" w:rsidRDefault="00F2563C" w:rsidP="00AF068B">
      <w:pPr>
        <w:pStyle w:val="Prrafodelista"/>
        <w:numPr>
          <w:ilvl w:val="0"/>
          <w:numId w:val="34"/>
        </w:numPr>
        <w:rPr>
          <w:rFonts w:cstheme="minorHAnsi"/>
          <w:szCs w:val="28"/>
        </w:rPr>
      </w:pPr>
      <w:r w:rsidRPr="00330F38">
        <w:rPr>
          <w:rFonts w:cstheme="minorHAnsi"/>
          <w:b/>
          <w:bCs/>
          <w:szCs w:val="28"/>
          <w:bdr w:val="none" w:sz="0" w:space="0" w:color="auto" w:frame="1"/>
        </w:rPr>
        <w:t>Programas de fidelización:</w:t>
      </w:r>
      <w:r w:rsidRPr="00330F38">
        <w:rPr>
          <w:rFonts w:cstheme="minorHAnsi"/>
          <w:szCs w:val="28"/>
        </w:rPr>
        <w:t> implementar programas para retener a los clientes actuales y fomentar la lealtad.</w:t>
      </w:r>
    </w:p>
    <w:p w14:paraId="4CE2C18F" w14:textId="77777777" w:rsidR="009B5F89" w:rsidRPr="00330F38" w:rsidRDefault="009B5F89" w:rsidP="009B5F89">
      <w:pPr>
        <w:rPr>
          <w:rFonts w:cstheme="minorHAnsi"/>
          <w:b/>
          <w:bCs/>
        </w:rPr>
      </w:pPr>
      <w:r w:rsidRPr="00330F38">
        <w:rPr>
          <w:rFonts w:cstheme="minorHAnsi"/>
          <w:b/>
          <w:bCs/>
        </w:rPr>
        <w:t>Declive</w:t>
      </w:r>
    </w:p>
    <w:p w14:paraId="32285AD3" w14:textId="77777777" w:rsidR="009B5F89" w:rsidRPr="00330F38" w:rsidRDefault="009B5F89" w:rsidP="00AF068B">
      <w:pPr>
        <w:pStyle w:val="Prrafodelista"/>
        <w:numPr>
          <w:ilvl w:val="0"/>
          <w:numId w:val="35"/>
        </w:numPr>
        <w:rPr>
          <w:rFonts w:cstheme="minorHAnsi"/>
          <w:szCs w:val="28"/>
        </w:rPr>
      </w:pPr>
      <w:r w:rsidRPr="00330F38">
        <w:rPr>
          <w:rFonts w:cstheme="minorHAnsi"/>
          <w:b/>
          <w:bCs/>
          <w:szCs w:val="28"/>
          <w:bdr w:val="none" w:sz="0" w:space="0" w:color="auto" w:frame="1"/>
        </w:rPr>
        <w:t>Gestión de costos:</w:t>
      </w:r>
      <w:r w:rsidRPr="00330F38">
        <w:rPr>
          <w:rFonts w:cstheme="minorHAnsi"/>
          <w:szCs w:val="28"/>
        </w:rPr>
        <w:t> reducir los costos operativos y optimizar la producción para mantener la rentabilidad.</w:t>
      </w:r>
    </w:p>
    <w:p w14:paraId="51311C41" w14:textId="77777777" w:rsidR="009B5F89" w:rsidRPr="00330F38" w:rsidRDefault="009B5F89" w:rsidP="00AF068B">
      <w:pPr>
        <w:pStyle w:val="Prrafodelista"/>
        <w:numPr>
          <w:ilvl w:val="0"/>
          <w:numId w:val="35"/>
        </w:numPr>
        <w:rPr>
          <w:rFonts w:cstheme="minorHAnsi"/>
          <w:szCs w:val="28"/>
        </w:rPr>
      </w:pPr>
      <w:r w:rsidRPr="00330F38">
        <w:rPr>
          <w:rFonts w:cstheme="minorHAnsi"/>
          <w:b/>
          <w:bCs/>
          <w:szCs w:val="28"/>
          <w:bdr w:val="none" w:sz="0" w:space="0" w:color="auto" w:frame="1"/>
        </w:rPr>
        <w:t>Decisiones de retiro:</w:t>
      </w:r>
      <w:r w:rsidRPr="00330F38">
        <w:rPr>
          <w:rFonts w:cstheme="minorHAnsi"/>
          <w:szCs w:val="28"/>
        </w:rPr>
        <w:t> evaluar si es mejor retirar el producto del mercado o reposicionarlo en un nicho específico.</w:t>
      </w:r>
    </w:p>
    <w:p w14:paraId="44EFC986" w14:textId="2EE8E5F6" w:rsidR="00F2563C" w:rsidRPr="00330F38" w:rsidRDefault="00831183" w:rsidP="00831183">
      <w:pPr>
        <w:rPr>
          <w:rFonts w:cstheme="minorHAnsi"/>
          <w:szCs w:val="28"/>
        </w:rPr>
      </w:pPr>
      <w:r w:rsidRPr="00330F38">
        <w:rPr>
          <w:rFonts w:cstheme="minorHAnsi"/>
          <w:shd w:val="clear" w:color="auto" w:fill="FFFFFF"/>
        </w:rPr>
        <w:t>Para gestionar eficazmente el ciclo de vida de un producto, es fundamental utilizar herramientas de análisis que proporcionen </w:t>
      </w:r>
      <w:r w:rsidRPr="00330F38">
        <w:rPr>
          <w:rStyle w:val="Extranjerismo"/>
          <w:rFonts w:cstheme="minorHAnsi"/>
        </w:rPr>
        <w:t>insights </w:t>
      </w:r>
      <w:r w:rsidRPr="00330F38">
        <w:rPr>
          <w:rFonts w:cstheme="minorHAnsi"/>
          <w:shd w:val="clear" w:color="auto" w:fill="FFFFFF"/>
        </w:rPr>
        <w:t>valiosos sobre su rendimiento en el mercado, la competencia, y las tendencias del entorno empresarial. Estas herramientas permiten a las empresas tomar decisiones informadas, identificar oportunidades de crecimiento y mitigar riesgos a lo largo de las distintas fases del ciclo de vida del producto. Desde matrices estratégicas hasta análisis detallados del entorno, estas herramientas ofrecen un marco estructurado para evaluar y ajustar las estrategias de producto en función de datos y evidencias concretas. A continuación, se explorarán algunas de las herramientas de análisis más utilizadas y cómo pueden aplicarse para mejorar la gestión del ciclo de vida del producto y asegurar su éxito sostenido en el mercado.</w:t>
      </w:r>
    </w:p>
    <w:p w14:paraId="7E7A23D4" w14:textId="77777777" w:rsidR="00FB6F8B" w:rsidRPr="00330F38" w:rsidRDefault="00FB6F8B" w:rsidP="00FB6F8B">
      <w:pPr>
        <w:rPr>
          <w:rFonts w:cstheme="minorHAnsi"/>
          <w:b/>
          <w:bCs/>
        </w:rPr>
      </w:pPr>
      <w:r w:rsidRPr="00330F38">
        <w:rPr>
          <w:rFonts w:cstheme="minorHAnsi"/>
          <w:b/>
          <w:bCs/>
        </w:rPr>
        <w:lastRenderedPageBreak/>
        <w:t>Matriz BCG (</w:t>
      </w:r>
      <w:r w:rsidRPr="00330F38">
        <w:rPr>
          <w:rStyle w:val="Extranjerismo"/>
          <w:rFonts w:cstheme="minorHAnsi"/>
          <w:b/>
          <w:bCs/>
        </w:rPr>
        <w:t>Boston Consulting Group</w:t>
      </w:r>
      <w:r w:rsidRPr="00330F38">
        <w:rPr>
          <w:rFonts w:cstheme="minorHAnsi"/>
          <w:b/>
          <w:bCs/>
        </w:rPr>
        <w:t>)</w:t>
      </w:r>
    </w:p>
    <w:p w14:paraId="2EBD66CA" w14:textId="77777777" w:rsidR="00FB6F8B" w:rsidRPr="00330F38" w:rsidRDefault="00FB6F8B" w:rsidP="00FB6F8B">
      <w:pPr>
        <w:rPr>
          <w:rFonts w:cstheme="minorHAnsi"/>
          <w:sz w:val="24"/>
          <w:szCs w:val="24"/>
        </w:rPr>
      </w:pPr>
      <w:r w:rsidRPr="00330F38">
        <w:rPr>
          <w:rFonts w:cstheme="minorHAnsi"/>
        </w:rPr>
        <w:t>Clasifica los productos en cuatro categorías (estrellas, vacas lecheras, interrogantes y perros) según su participación en el mercado y la tasa de crecimiento.</w:t>
      </w:r>
    </w:p>
    <w:p w14:paraId="331D2714" w14:textId="77777777" w:rsidR="00FB6F8B" w:rsidRPr="00330F38" w:rsidRDefault="00FB6F8B" w:rsidP="00FB6F8B">
      <w:pPr>
        <w:rPr>
          <w:rFonts w:cstheme="minorHAnsi"/>
        </w:rPr>
      </w:pPr>
      <w:r w:rsidRPr="00330F38">
        <w:rPr>
          <w:rFonts w:cstheme="minorHAnsi"/>
          <w:b/>
          <w:bCs/>
          <w:bdr w:val="none" w:sz="0" w:space="0" w:color="auto" w:frame="1"/>
        </w:rPr>
        <w:t>Aplicación:</w:t>
      </w:r>
      <w:r w:rsidRPr="00330F38">
        <w:rPr>
          <w:rFonts w:cstheme="minorHAnsi"/>
        </w:rPr>
        <w:t> ayuda a las empresas a decidir dónde invertir, desarrollar o desinvertir.</w:t>
      </w:r>
    </w:p>
    <w:p w14:paraId="2DE78934" w14:textId="77777777" w:rsidR="00FB6F8B" w:rsidRPr="00330F38" w:rsidRDefault="00FB6F8B" w:rsidP="00FB6F8B">
      <w:pPr>
        <w:rPr>
          <w:rFonts w:cstheme="minorHAnsi"/>
          <w:b/>
          <w:bCs/>
        </w:rPr>
      </w:pPr>
      <w:r w:rsidRPr="00330F38">
        <w:rPr>
          <w:rFonts w:cstheme="minorHAnsi"/>
          <w:b/>
          <w:bCs/>
        </w:rPr>
        <w:t>Análisis PESTEL</w:t>
      </w:r>
    </w:p>
    <w:p w14:paraId="26874C49" w14:textId="77777777" w:rsidR="00FB6F8B" w:rsidRPr="00330F38" w:rsidRDefault="00FB6F8B" w:rsidP="00FB6F8B">
      <w:pPr>
        <w:rPr>
          <w:rFonts w:cstheme="minorHAnsi"/>
          <w:sz w:val="24"/>
          <w:szCs w:val="24"/>
        </w:rPr>
      </w:pPr>
      <w:r w:rsidRPr="00330F38">
        <w:rPr>
          <w:rFonts w:cstheme="minorHAnsi"/>
        </w:rPr>
        <w:t>Examina los factores políticos, económicos, sociales, tecnológicos, ecológicos y legales que pueden afectar el ciclo de vida del producto.</w:t>
      </w:r>
    </w:p>
    <w:p w14:paraId="2F864F6F" w14:textId="77777777" w:rsidR="00FB6F8B" w:rsidRPr="00330F38" w:rsidRDefault="00FB6F8B" w:rsidP="00FB6F8B">
      <w:pPr>
        <w:rPr>
          <w:rFonts w:cstheme="minorHAnsi"/>
        </w:rPr>
      </w:pPr>
      <w:r w:rsidRPr="00330F38">
        <w:rPr>
          <w:rFonts w:cstheme="minorHAnsi"/>
          <w:b/>
          <w:bCs/>
          <w:bdr w:val="none" w:sz="0" w:space="0" w:color="auto" w:frame="1"/>
        </w:rPr>
        <w:t>Aplicación:</w:t>
      </w:r>
      <w:r w:rsidRPr="00330F38">
        <w:rPr>
          <w:rFonts w:cstheme="minorHAnsi"/>
        </w:rPr>
        <w:t> permite a las empresas anticipar cambios en el entorno y ajustar sus estrategias en consecuencia.</w:t>
      </w:r>
    </w:p>
    <w:p w14:paraId="5BB9DA46" w14:textId="77777777" w:rsidR="00FB6F8B" w:rsidRPr="00330F38" w:rsidRDefault="00FB6F8B" w:rsidP="00FB6F8B">
      <w:pPr>
        <w:rPr>
          <w:rFonts w:cstheme="minorHAnsi"/>
          <w:b/>
          <w:bCs/>
        </w:rPr>
      </w:pPr>
      <w:r w:rsidRPr="00330F38">
        <w:rPr>
          <w:rFonts w:cstheme="minorHAnsi"/>
          <w:b/>
          <w:bCs/>
        </w:rPr>
        <w:t>Análisis SWOT</w:t>
      </w:r>
    </w:p>
    <w:p w14:paraId="03F7A944" w14:textId="77777777" w:rsidR="00FB6F8B" w:rsidRPr="00330F38" w:rsidRDefault="00FB6F8B" w:rsidP="00FB6F8B">
      <w:pPr>
        <w:rPr>
          <w:rFonts w:cstheme="minorHAnsi"/>
          <w:sz w:val="24"/>
          <w:szCs w:val="24"/>
        </w:rPr>
      </w:pPr>
      <w:r w:rsidRPr="00330F38">
        <w:rPr>
          <w:rFonts w:cstheme="minorHAnsi"/>
        </w:rPr>
        <w:t>Identifica las fortalezas, debilidades, oportunidades y amenazas relacionadas con el producto.</w:t>
      </w:r>
    </w:p>
    <w:p w14:paraId="4F255684" w14:textId="77777777" w:rsidR="00FB6F8B" w:rsidRPr="00330F38" w:rsidRDefault="00FB6F8B" w:rsidP="00FB6F8B">
      <w:pPr>
        <w:rPr>
          <w:rFonts w:cstheme="minorHAnsi"/>
        </w:rPr>
      </w:pPr>
      <w:r w:rsidRPr="00330F38">
        <w:rPr>
          <w:rFonts w:cstheme="minorHAnsi"/>
          <w:b/>
          <w:bCs/>
          <w:bdr w:val="none" w:sz="0" w:space="0" w:color="auto" w:frame="1"/>
        </w:rPr>
        <w:t>Aplicación:</w:t>
      </w:r>
      <w:r w:rsidRPr="00330F38">
        <w:rPr>
          <w:rFonts w:cstheme="minorHAnsi"/>
        </w:rPr>
        <w:t> ayuda a las empresas a desarrollar estrategias que aprovechen sus fortalezas y oportunidades mientras mitigan sus debilidades y amenazas.</w:t>
      </w:r>
    </w:p>
    <w:p w14:paraId="0695CB54" w14:textId="77777777" w:rsidR="00FB6F8B" w:rsidRPr="00330F38" w:rsidRDefault="00FB6F8B" w:rsidP="00FB6F8B">
      <w:pPr>
        <w:pStyle w:val="Ttulo2"/>
        <w:rPr>
          <w:sz w:val="36"/>
        </w:rPr>
      </w:pPr>
      <w:bookmarkStart w:id="17" w:name="_Toc177496340"/>
      <w:r w:rsidRPr="00330F38">
        <w:t>5.3 Gestión del portafolio de productos y servicios</w:t>
      </w:r>
      <w:bookmarkEnd w:id="17"/>
    </w:p>
    <w:p w14:paraId="3BA5FA02" w14:textId="77777777" w:rsidR="00FB6F8B" w:rsidRPr="00330F38" w:rsidRDefault="00FB6F8B" w:rsidP="00FB6F8B">
      <w:pPr>
        <w:rPr>
          <w:rFonts w:cstheme="minorHAnsi"/>
        </w:rPr>
      </w:pPr>
      <w:r w:rsidRPr="00330F38">
        <w:rPr>
          <w:rFonts w:cstheme="minorHAnsi"/>
        </w:rPr>
        <w:t>La gestión efectiva del portafolio de productos y servicios implica la evaluación continua y el ajuste de la oferta de la empresa para garantizar que esté alineada con las necesidades del mercado y los objetivos estratégicos de la empresa. Esto incluye la identificación de productos que deben ser eliminados, la introducción de nuevas ofertas y la optimización de la mezcla de productos para maximizar el valor para los clientes y la empresa.</w:t>
      </w:r>
    </w:p>
    <w:p w14:paraId="6974E3CF" w14:textId="77777777" w:rsidR="00FB6F8B" w:rsidRPr="00330F38" w:rsidRDefault="00FB6F8B" w:rsidP="00FB6F8B">
      <w:pPr>
        <w:rPr>
          <w:rFonts w:cstheme="minorHAnsi"/>
        </w:rPr>
      </w:pPr>
      <w:r w:rsidRPr="00330F38">
        <w:rPr>
          <w:rFonts w:cstheme="minorHAnsi"/>
          <w:b/>
          <w:bCs/>
          <w:bdr w:val="none" w:sz="0" w:space="0" w:color="auto" w:frame="1"/>
        </w:rPr>
        <w:lastRenderedPageBreak/>
        <w:t>Ejemplo de gestión del portafolio:</w:t>
      </w:r>
      <w:r w:rsidRPr="00330F38">
        <w:rPr>
          <w:rFonts w:cstheme="minorHAnsi"/>
        </w:rPr>
        <w:t> una empresa de alimentos puede revisar su portafolio trimestralmente para identificar productos con bajo rendimiento que pueden ser eliminados y decidir qué nuevos productos introducir basándose en las tendencias del mercado y el </w:t>
      </w:r>
      <w:r w:rsidRPr="00330F38">
        <w:rPr>
          <w:rStyle w:val="Extranjerismo"/>
          <w:rFonts w:cstheme="minorHAnsi"/>
        </w:rPr>
        <w:t>feedback </w:t>
      </w:r>
      <w:r w:rsidRPr="00330F38">
        <w:rPr>
          <w:rFonts w:cstheme="minorHAnsi"/>
        </w:rPr>
        <w:t>de los clientes. Además, puede ajustar sus promociones y precios para mantener la competitividad y atraer a nuevos clientes.</w:t>
      </w:r>
    </w:p>
    <w:p w14:paraId="14F21F41" w14:textId="77777777" w:rsidR="00F14A45" w:rsidRPr="00330F38" w:rsidRDefault="00F14A45" w:rsidP="00F14A45">
      <w:pPr>
        <w:rPr>
          <w:rFonts w:cstheme="minorHAnsi"/>
          <w:sz w:val="24"/>
        </w:rPr>
      </w:pPr>
      <w:r w:rsidRPr="00330F38">
        <w:rPr>
          <w:rFonts w:cstheme="minorHAnsi"/>
        </w:rPr>
        <w:t>Un portafolio de productos y servicios bien definido y gestionado es esencial para el éxito de cualquier empresa. Permite una diversificación del riesgo, una alineación estratégica con los objetivos de la empresa y una respuesta efectiva a las demandas del mercado. Comprender y gestionar los componentes clave del portafolio es fundamental para maximizar el crecimiento y la rentabilidad a largo plazo.</w:t>
      </w:r>
    </w:p>
    <w:p w14:paraId="1EB4FD18" w14:textId="72A3A52E" w:rsidR="00F14A45" w:rsidRPr="00330F38" w:rsidRDefault="00F14A45" w:rsidP="00F14A45">
      <w:pPr>
        <w:rPr>
          <w:rFonts w:cstheme="minorHAnsi"/>
        </w:rPr>
      </w:pPr>
      <w:r w:rsidRPr="00330F38">
        <w:rPr>
          <w:rFonts w:cstheme="minorHAnsi"/>
        </w:rPr>
        <w:t>Las empresas pueden presentar sus portafolios de productos y servicios en diversos formatos y plataformas para asegurar que sean accesibles y atractivos para sus clientes. A continuación, se describen las opciones más efectivas para diferentes tipos de empresas:</w:t>
      </w:r>
    </w:p>
    <w:p w14:paraId="205E41A3" w14:textId="77777777" w:rsidR="00F14A45" w:rsidRPr="00330F38" w:rsidRDefault="00F14A45" w:rsidP="00F14A45">
      <w:pPr>
        <w:rPr>
          <w:rFonts w:cstheme="minorHAnsi"/>
          <w:b/>
          <w:bCs/>
        </w:rPr>
      </w:pPr>
      <w:r w:rsidRPr="00330F38">
        <w:rPr>
          <w:rFonts w:cstheme="minorHAnsi"/>
          <w:b/>
          <w:bCs/>
        </w:rPr>
        <w:t>a. Sitio web corporativo</w:t>
      </w:r>
    </w:p>
    <w:p w14:paraId="5B08BB5E" w14:textId="63311967" w:rsidR="00F14A45" w:rsidRPr="00330F38" w:rsidRDefault="00F14A45" w:rsidP="00F14A45">
      <w:pPr>
        <w:rPr>
          <w:rFonts w:cstheme="minorHAnsi"/>
        </w:rPr>
      </w:pPr>
      <w:r w:rsidRPr="00330F38">
        <w:rPr>
          <w:rFonts w:cstheme="minorHAnsi"/>
        </w:rPr>
        <w:t>El sitio web corporativo es una plataforma fundamental para cualquier empresa. Debe incluir una sección dedicada al portafolio de productos y servicios, con información detallada y visualmente atractiv</w:t>
      </w:r>
      <w:r w:rsidR="004600D8" w:rsidRPr="00330F38">
        <w:rPr>
          <w:rFonts w:cstheme="minorHAnsi"/>
        </w:rPr>
        <w:t>a.</w:t>
      </w:r>
    </w:p>
    <w:p w14:paraId="699B319E" w14:textId="77777777" w:rsidR="004600D8" w:rsidRPr="00330F38" w:rsidRDefault="004600D8" w:rsidP="004600D8">
      <w:pPr>
        <w:rPr>
          <w:rFonts w:cstheme="minorHAnsi"/>
          <w:b/>
          <w:bCs/>
          <w:lang w:eastAsia="es-CO"/>
        </w:rPr>
      </w:pPr>
      <w:r w:rsidRPr="00330F38">
        <w:rPr>
          <w:rFonts w:cstheme="minorHAnsi"/>
          <w:b/>
          <w:bCs/>
          <w:bdr w:val="none" w:sz="0" w:space="0" w:color="auto" w:frame="1"/>
          <w:lang w:eastAsia="es-CO"/>
        </w:rPr>
        <w:t>● Tipos de empresas</w:t>
      </w:r>
    </w:p>
    <w:p w14:paraId="01CB640D" w14:textId="77777777" w:rsidR="004600D8" w:rsidRPr="00330F38" w:rsidRDefault="004600D8" w:rsidP="00AF068B">
      <w:pPr>
        <w:pStyle w:val="Prrafodelista"/>
        <w:numPr>
          <w:ilvl w:val="0"/>
          <w:numId w:val="36"/>
        </w:numPr>
        <w:rPr>
          <w:rFonts w:cstheme="minorHAnsi"/>
          <w:lang w:eastAsia="es-CO"/>
        </w:rPr>
      </w:pPr>
      <w:r w:rsidRPr="00330F38">
        <w:rPr>
          <w:rFonts w:cstheme="minorHAnsi"/>
          <w:lang w:eastAsia="es-CO"/>
        </w:rPr>
        <w:t>Empresas de tecnología.</w:t>
      </w:r>
    </w:p>
    <w:p w14:paraId="72C9FE8B" w14:textId="77777777" w:rsidR="004600D8" w:rsidRPr="00330F38" w:rsidRDefault="004600D8" w:rsidP="00AF068B">
      <w:pPr>
        <w:pStyle w:val="Prrafodelista"/>
        <w:numPr>
          <w:ilvl w:val="0"/>
          <w:numId w:val="36"/>
        </w:numPr>
        <w:rPr>
          <w:rFonts w:cstheme="minorHAnsi"/>
          <w:lang w:eastAsia="es-CO"/>
        </w:rPr>
      </w:pPr>
      <w:r w:rsidRPr="00330F38">
        <w:rPr>
          <w:rFonts w:cstheme="minorHAnsi"/>
          <w:lang w:eastAsia="es-CO"/>
        </w:rPr>
        <w:t>Empresas de manufactura.</w:t>
      </w:r>
    </w:p>
    <w:p w14:paraId="4A3700B3" w14:textId="77777777" w:rsidR="004600D8" w:rsidRPr="00330F38" w:rsidRDefault="004600D8" w:rsidP="00AF068B">
      <w:pPr>
        <w:pStyle w:val="Prrafodelista"/>
        <w:numPr>
          <w:ilvl w:val="0"/>
          <w:numId w:val="36"/>
        </w:numPr>
        <w:rPr>
          <w:rFonts w:cstheme="minorHAnsi"/>
          <w:lang w:eastAsia="es-CO"/>
        </w:rPr>
      </w:pPr>
      <w:r w:rsidRPr="00330F38">
        <w:rPr>
          <w:rFonts w:cstheme="minorHAnsi"/>
          <w:lang w:eastAsia="es-CO"/>
        </w:rPr>
        <w:t>Empresas de servicios profesionales.</w:t>
      </w:r>
    </w:p>
    <w:p w14:paraId="3B22BAA7" w14:textId="77777777" w:rsidR="004600D8" w:rsidRPr="00330F38" w:rsidRDefault="004600D8" w:rsidP="004600D8">
      <w:pPr>
        <w:rPr>
          <w:rFonts w:cstheme="minorHAnsi"/>
          <w:b/>
          <w:bCs/>
          <w:lang w:eastAsia="es-CO"/>
        </w:rPr>
      </w:pPr>
      <w:r w:rsidRPr="00330F38">
        <w:rPr>
          <w:rFonts w:cstheme="minorHAnsi"/>
          <w:b/>
          <w:bCs/>
          <w:bdr w:val="none" w:sz="0" w:space="0" w:color="auto" w:frame="1"/>
          <w:lang w:eastAsia="es-CO"/>
        </w:rPr>
        <w:lastRenderedPageBreak/>
        <w:t>● Ventajas</w:t>
      </w:r>
    </w:p>
    <w:p w14:paraId="3E5F7A86" w14:textId="77777777" w:rsidR="004600D8" w:rsidRPr="00330F38" w:rsidRDefault="004600D8" w:rsidP="00AF068B">
      <w:pPr>
        <w:pStyle w:val="Prrafodelista"/>
        <w:numPr>
          <w:ilvl w:val="0"/>
          <w:numId w:val="37"/>
        </w:numPr>
        <w:rPr>
          <w:rFonts w:cstheme="minorHAnsi"/>
          <w:lang w:eastAsia="es-CO"/>
        </w:rPr>
      </w:pPr>
      <w:r w:rsidRPr="00330F38">
        <w:rPr>
          <w:rFonts w:cstheme="minorHAnsi"/>
          <w:lang w:eastAsia="es-CO"/>
        </w:rPr>
        <w:t>Fácil acceso y navegación para los clientes.</w:t>
      </w:r>
    </w:p>
    <w:p w14:paraId="6FEC490F" w14:textId="77777777" w:rsidR="004600D8" w:rsidRPr="00330F38" w:rsidRDefault="004600D8" w:rsidP="00AF068B">
      <w:pPr>
        <w:pStyle w:val="Prrafodelista"/>
        <w:numPr>
          <w:ilvl w:val="0"/>
          <w:numId w:val="37"/>
        </w:numPr>
        <w:rPr>
          <w:rFonts w:cstheme="minorHAnsi"/>
          <w:lang w:eastAsia="es-CO"/>
        </w:rPr>
      </w:pPr>
      <w:r w:rsidRPr="00330F38">
        <w:rPr>
          <w:rFonts w:cstheme="minorHAnsi"/>
          <w:lang w:eastAsia="es-CO"/>
        </w:rPr>
        <w:t>Permite la integración de contenido multimedia (videos, imágenes, infografías).</w:t>
      </w:r>
    </w:p>
    <w:p w14:paraId="56BBB13E" w14:textId="77777777" w:rsidR="004600D8" w:rsidRPr="00330F38" w:rsidRDefault="004600D8" w:rsidP="00AF068B">
      <w:pPr>
        <w:pStyle w:val="Prrafodelista"/>
        <w:numPr>
          <w:ilvl w:val="0"/>
          <w:numId w:val="37"/>
        </w:numPr>
        <w:rPr>
          <w:rFonts w:cstheme="minorHAnsi"/>
          <w:lang w:eastAsia="es-CO"/>
        </w:rPr>
      </w:pPr>
      <w:r w:rsidRPr="00330F38">
        <w:rPr>
          <w:rFonts w:cstheme="minorHAnsi"/>
          <w:lang w:eastAsia="es-CO"/>
        </w:rPr>
        <w:t>Optimizable para motores de búsqueda (SEO).</w:t>
      </w:r>
    </w:p>
    <w:p w14:paraId="798B8DD5" w14:textId="77777777" w:rsidR="004600D8" w:rsidRPr="00330F38" w:rsidRDefault="004600D8" w:rsidP="004600D8">
      <w:pPr>
        <w:rPr>
          <w:rFonts w:cstheme="minorHAnsi"/>
          <w:lang w:eastAsia="es-CO"/>
        </w:rPr>
      </w:pPr>
      <w:r w:rsidRPr="00330F38">
        <w:rPr>
          <w:rFonts w:cstheme="minorHAnsi"/>
          <w:b/>
          <w:bCs/>
          <w:bdr w:val="none" w:sz="0" w:space="0" w:color="auto" w:frame="1"/>
          <w:lang w:eastAsia="es-CO"/>
        </w:rPr>
        <w:t>Ejemplo:</w:t>
      </w:r>
      <w:r w:rsidRPr="00330F38">
        <w:rPr>
          <w:rFonts w:cstheme="minorHAnsi"/>
          <w:lang w:eastAsia="es-CO"/>
        </w:rPr>
        <w:t> Apple utiliza su sitio web para presentar sus productos con descripciones detalladas, especificaciones técnicas, y videos promocionales.</w:t>
      </w:r>
    </w:p>
    <w:p w14:paraId="410B1AF1" w14:textId="77777777" w:rsidR="00832B31" w:rsidRPr="00330F38" w:rsidRDefault="00832B31" w:rsidP="00832B31">
      <w:pPr>
        <w:rPr>
          <w:rFonts w:cstheme="minorHAnsi"/>
          <w:b/>
          <w:bCs/>
        </w:rPr>
      </w:pPr>
      <w:r w:rsidRPr="00330F38">
        <w:rPr>
          <w:rFonts w:cstheme="minorHAnsi"/>
          <w:b/>
          <w:bCs/>
        </w:rPr>
        <w:t>b. Tienda en línea (</w:t>
      </w:r>
      <w:r w:rsidRPr="00381CAD">
        <w:rPr>
          <w:rStyle w:val="Extranjerismo"/>
          <w:rFonts w:cstheme="minorHAnsi"/>
          <w:b/>
          <w:bCs/>
        </w:rPr>
        <w:t>E-commerce</w:t>
      </w:r>
      <w:r w:rsidRPr="00330F38">
        <w:rPr>
          <w:rFonts w:cstheme="minorHAnsi"/>
          <w:b/>
          <w:bCs/>
        </w:rPr>
        <w:t>)</w:t>
      </w:r>
    </w:p>
    <w:p w14:paraId="6215796C" w14:textId="77777777" w:rsidR="00832B31" w:rsidRPr="00330F38" w:rsidRDefault="00832B31" w:rsidP="00832B31">
      <w:pPr>
        <w:rPr>
          <w:rFonts w:cstheme="minorHAnsi"/>
          <w:szCs w:val="28"/>
        </w:rPr>
      </w:pPr>
      <w:r w:rsidRPr="00330F38">
        <w:rPr>
          <w:rFonts w:cstheme="minorHAnsi"/>
          <w:szCs w:val="28"/>
        </w:rPr>
        <w:t>Las plataformas de comercio electrónico permiten a las empresas vender directamente a los consumidores a través de una tienda en línea. Estas plataformas pueden ser propias o utilizar servicios de terceros como Shopify, Amazon, o eBay.</w:t>
      </w:r>
    </w:p>
    <w:p w14:paraId="6CE01752" w14:textId="77777777" w:rsidR="00832B31" w:rsidRPr="00330F38" w:rsidRDefault="00832B31" w:rsidP="00832B31">
      <w:pPr>
        <w:rPr>
          <w:rFonts w:cstheme="minorHAnsi"/>
          <w:szCs w:val="28"/>
        </w:rPr>
      </w:pPr>
      <w:r w:rsidRPr="00330F38">
        <w:rPr>
          <w:rFonts w:cstheme="minorHAnsi"/>
          <w:b/>
          <w:bCs/>
          <w:szCs w:val="28"/>
          <w:bdr w:val="none" w:sz="0" w:space="0" w:color="auto" w:frame="1"/>
        </w:rPr>
        <w:t>● Tipos de empresas</w:t>
      </w:r>
    </w:p>
    <w:p w14:paraId="6BEBA4FD" w14:textId="13A176CD" w:rsidR="00832B31" w:rsidRPr="00330F38" w:rsidRDefault="00832B31" w:rsidP="00AF068B">
      <w:pPr>
        <w:pStyle w:val="Prrafodelista"/>
        <w:numPr>
          <w:ilvl w:val="0"/>
          <w:numId w:val="38"/>
        </w:numPr>
        <w:rPr>
          <w:rFonts w:cstheme="minorHAnsi"/>
          <w:szCs w:val="28"/>
        </w:rPr>
      </w:pPr>
      <w:r w:rsidRPr="00330F38">
        <w:rPr>
          <w:rFonts w:cstheme="minorHAnsi"/>
          <w:szCs w:val="28"/>
        </w:rPr>
        <w:t xml:space="preserve">Empresas de </w:t>
      </w:r>
      <w:r w:rsidRPr="00330F38">
        <w:rPr>
          <w:rStyle w:val="Extranjerismo"/>
          <w:rFonts w:cstheme="minorHAnsi"/>
        </w:rPr>
        <w:t>retail</w:t>
      </w:r>
      <w:r w:rsidRPr="00330F38">
        <w:rPr>
          <w:rFonts w:cstheme="minorHAnsi"/>
          <w:szCs w:val="28"/>
        </w:rPr>
        <w:t>.</w:t>
      </w:r>
    </w:p>
    <w:p w14:paraId="4A257605" w14:textId="77777777" w:rsidR="00832B31" w:rsidRPr="00330F38" w:rsidRDefault="00832B31" w:rsidP="00AF068B">
      <w:pPr>
        <w:pStyle w:val="Prrafodelista"/>
        <w:numPr>
          <w:ilvl w:val="0"/>
          <w:numId w:val="38"/>
        </w:numPr>
        <w:rPr>
          <w:rFonts w:cstheme="minorHAnsi"/>
          <w:szCs w:val="28"/>
        </w:rPr>
      </w:pPr>
      <w:r w:rsidRPr="00330F38">
        <w:rPr>
          <w:rFonts w:cstheme="minorHAnsi"/>
          <w:szCs w:val="28"/>
        </w:rPr>
        <w:t>Empresas de productos de consumo.</w:t>
      </w:r>
    </w:p>
    <w:p w14:paraId="1A2D7E40" w14:textId="77777777" w:rsidR="00832B31" w:rsidRPr="00330F38" w:rsidRDefault="00832B31" w:rsidP="00AF068B">
      <w:pPr>
        <w:pStyle w:val="Prrafodelista"/>
        <w:numPr>
          <w:ilvl w:val="0"/>
          <w:numId w:val="38"/>
        </w:numPr>
        <w:rPr>
          <w:rFonts w:cstheme="minorHAnsi"/>
          <w:szCs w:val="28"/>
        </w:rPr>
      </w:pPr>
      <w:r w:rsidRPr="00330F38">
        <w:rPr>
          <w:rFonts w:cstheme="minorHAnsi"/>
          <w:szCs w:val="28"/>
        </w:rPr>
        <w:t>Pequeñas y medianas empresas (PYMES).</w:t>
      </w:r>
    </w:p>
    <w:p w14:paraId="5E512E52" w14:textId="77777777" w:rsidR="00832B31" w:rsidRPr="00330F38" w:rsidRDefault="00832B31" w:rsidP="00832B31">
      <w:pPr>
        <w:rPr>
          <w:rFonts w:cstheme="minorHAnsi"/>
          <w:szCs w:val="28"/>
        </w:rPr>
      </w:pPr>
      <w:r w:rsidRPr="00330F38">
        <w:rPr>
          <w:rFonts w:cstheme="minorHAnsi"/>
          <w:b/>
          <w:bCs/>
          <w:szCs w:val="28"/>
          <w:bdr w:val="none" w:sz="0" w:space="0" w:color="auto" w:frame="1"/>
        </w:rPr>
        <w:t>● Ventajas</w:t>
      </w:r>
    </w:p>
    <w:p w14:paraId="6B6AEE28" w14:textId="77777777" w:rsidR="00832B31" w:rsidRPr="00330F38" w:rsidRDefault="00832B31" w:rsidP="00AF068B">
      <w:pPr>
        <w:pStyle w:val="Prrafodelista"/>
        <w:numPr>
          <w:ilvl w:val="0"/>
          <w:numId w:val="39"/>
        </w:numPr>
        <w:rPr>
          <w:rFonts w:cstheme="minorHAnsi"/>
          <w:szCs w:val="28"/>
        </w:rPr>
      </w:pPr>
      <w:r w:rsidRPr="00330F38">
        <w:rPr>
          <w:rFonts w:cstheme="minorHAnsi"/>
          <w:szCs w:val="28"/>
        </w:rPr>
        <w:t>Facilidad de compra y transacción para los clientes.</w:t>
      </w:r>
    </w:p>
    <w:p w14:paraId="003F63BB" w14:textId="77777777" w:rsidR="00832B31" w:rsidRPr="00330F38" w:rsidRDefault="00832B31" w:rsidP="00AF068B">
      <w:pPr>
        <w:pStyle w:val="Prrafodelista"/>
        <w:numPr>
          <w:ilvl w:val="0"/>
          <w:numId w:val="39"/>
        </w:numPr>
        <w:rPr>
          <w:rFonts w:cstheme="minorHAnsi"/>
          <w:szCs w:val="28"/>
        </w:rPr>
      </w:pPr>
      <w:r w:rsidRPr="00330F38">
        <w:rPr>
          <w:rFonts w:cstheme="minorHAnsi"/>
          <w:szCs w:val="28"/>
        </w:rPr>
        <w:t>Gestión de inventario y seguimiento de ventas.</w:t>
      </w:r>
    </w:p>
    <w:p w14:paraId="1AE19F54" w14:textId="77777777" w:rsidR="00832B31" w:rsidRPr="00330F38" w:rsidRDefault="00832B31" w:rsidP="00AF068B">
      <w:pPr>
        <w:pStyle w:val="Prrafodelista"/>
        <w:numPr>
          <w:ilvl w:val="0"/>
          <w:numId w:val="39"/>
        </w:numPr>
        <w:rPr>
          <w:rFonts w:cstheme="minorHAnsi"/>
          <w:szCs w:val="28"/>
        </w:rPr>
      </w:pPr>
      <w:r w:rsidRPr="00330F38">
        <w:rPr>
          <w:rFonts w:cstheme="minorHAnsi"/>
          <w:szCs w:val="28"/>
        </w:rPr>
        <w:t>Personalización y recomendaciones basadas en el comportamiento del usuario.</w:t>
      </w:r>
    </w:p>
    <w:p w14:paraId="5CAA1B4D" w14:textId="77777777" w:rsidR="00832B31" w:rsidRPr="00330F38" w:rsidRDefault="00832B31" w:rsidP="00832B31">
      <w:pPr>
        <w:rPr>
          <w:rFonts w:cstheme="minorHAnsi"/>
          <w:szCs w:val="28"/>
        </w:rPr>
      </w:pPr>
      <w:r w:rsidRPr="00330F38">
        <w:rPr>
          <w:rFonts w:cstheme="minorHAnsi"/>
          <w:b/>
          <w:bCs/>
          <w:szCs w:val="28"/>
          <w:bdr w:val="none" w:sz="0" w:space="0" w:color="auto" w:frame="1"/>
        </w:rPr>
        <w:lastRenderedPageBreak/>
        <w:t>Ejemplo:</w:t>
      </w:r>
      <w:r w:rsidRPr="00330F38">
        <w:rPr>
          <w:rFonts w:cstheme="minorHAnsi"/>
          <w:szCs w:val="28"/>
        </w:rPr>
        <w:t> Nike utiliza su tienda en línea para mostrar y vender su amplia gama de productos deportivos, con opciones de personalización y recomendaciones personalizadas.</w:t>
      </w:r>
    </w:p>
    <w:p w14:paraId="15F08F09" w14:textId="77777777" w:rsidR="00832B31" w:rsidRPr="00330F38" w:rsidRDefault="00832B31" w:rsidP="00832B31">
      <w:pPr>
        <w:rPr>
          <w:rFonts w:cstheme="minorHAnsi"/>
          <w:b/>
          <w:bCs/>
        </w:rPr>
      </w:pPr>
      <w:r w:rsidRPr="00330F38">
        <w:rPr>
          <w:rFonts w:cstheme="minorHAnsi"/>
          <w:b/>
          <w:bCs/>
        </w:rPr>
        <w:t>c. Redes sociales</w:t>
      </w:r>
    </w:p>
    <w:p w14:paraId="48AC11CE" w14:textId="77777777" w:rsidR="00832B31" w:rsidRPr="00330F38" w:rsidRDefault="00832B31" w:rsidP="00832B31">
      <w:pPr>
        <w:rPr>
          <w:rFonts w:cstheme="minorHAnsi"/>
          <w:sz w:val="24"/>
          <w:szCs w:val="24"/>
        </w:rPr>
      </w:pPr>
      <w:r w:rsidRPr="00330F38">
        <w:rPr>
          <w:rFonts w:cstheme="minorHAnsi"/>
        </w:rPr>
        <w:t>Las redes sociales son plataformas clave para la promoción y presentación del portafolio de productos y servicios. Permiten una interacción directa con los clientes y la posibilidad de compartir contenido visual atractivo.</w:t>
      </w:r>
    </w:p>
    <w:p w14:paraId="3B7B0C7D" w14:textId="77777777" w:rsidR="00832B31" w:rsidRPr="00330F38" w:rsidRDefault="00832B31" w:rsidP="00832B31">
      <w:pPr>
        <w:rPr>
          <w:rFonts w:cstheme="minorHAnsi"/>
        </w:rPr>
      </w:pPr>
      <w:r w:rsidRPr="00330F38">
        <w:rPr>
          <w:rFonts w:cstheme="minorHAnsi"/>
          <w:b/>
          <w:bCs/>
          <w:bdr w:val="none" w:sz="0" w:space="0" w:color="auto" w:frame="1"/>
        </w:rPr>
        <w:t>● Tipos de empresas</w:t>
      </w:r>
    </w:p>
    <w:p w14:paraId="7A9AF332" w14:textId="77777777" w:rsidR="00832B31" w:rsidRPr="00330F38" w:rsidRDefault="00832B31" w:rsidP="00AF068B">
      <w:pPr>
        <w:pStyle w:val="Prrafodelista"/>
        <w:numPr>
          <w:ilvl w:val="0"/>
          <w:numId w:val="40"/>
        </w:numPr>
        <w:rPr>
          <w:rFonts w:cstheme="minorHAnsi"/>
        </w:rPr>
      </w:pPr>
      <w:r w:rsidRPr="00330F38">
        <w:rPr>
          <w:rFonts w:cstheme="minorHAnsi"/>
        </w:rPr>
        <w:t>Empresas de moda y belleza.</w:t>
      </w:r>
    </w:p>
    <w:p w14:paraId="2570B290" w14:textId="77777777" w:rsidR="00832B31" w:rsidRPr="00330F38" w:rsidRDefault="00832B31" w:rsidP="00AF068B">
      <w:pPr>
        <w:pStyle w:val="Prrafodelista"/>
        <w:numPr>
          <w:ilvl w:val="0"/>
          <w:numId w:val="40"/>
        </w:numPr>
        <w:rPr>
          <w:rFonts w:cstheme="minorHAnsi"/>
        </w:rPr>
      </w:pPr>
      <w:r w:rsidRPr="00330F38">
        <w:rPr>
          <w:rFonts w:cstheme="minorHAnsi"/>
        </w:rPr>
        <w:t>Empresas de alimentos y bebidas.</w:t>
      </w:r>
    </w:p>
    <w:p w14:paraId="6F7EF947" w14:textId="77777777" w:rsidR="00832B31" w:rsidRPr="00330F38" w:rsidRDefault="00832B31" w:rsidP="00AF068B">
      <w:pPr>
        <w:pStyle w:val="Prrafodelista"/>
        <w:numPr>
          <w:ilvl w:val="0"/>
          <w:numId w:val="40"/>
        </w:numPr>
        <w:rPr>
          <w:rFonts w:cstheme="minorHAnsi"/>
        </w:rPr>
      </w:pPr>
      <w:r w:rsidRPr="00330F38">
        <w:rPr>
          <w:rStyle w:val="Extranjerismo"/>
          <w:rFonts w:cstheme="minorHAnsi"/>
        </w:rPr>
        <w:t>Startups</w:t>
      </w:r>
      <w:r w:rsidRPr="00330F38">
        <w:rPr>
          <w:rFonts w:cstheme="minorHAnsi"/>
        </w:rPr>
        <w:t>.</w:t>
      </w:r>
    </w:p>
    <w:p w14:paraId="752E171F" w14:textId="77777777" w:rsidR="00832B31" w:rsidRPr="00330F38" w:rsidRDefault="00832B31" w:rsidP="00832B31">
      <w:pPr>
        <w:rPr>
          <w:rFonts w:cstheme="minorHAnsi"/>
        </w:rPr>
      </w:pPr>
      <w:r w:rsidRPr="00330F38">
        <w:rPr>
          <w:rFonts w:cstheme="minorHAnsi"/>
          <w:b/>
          <w:bCs/>
          <w:bdr w:val="none" w:sz="0" w:space="0" w:color="auto" w:frame="1"/>
        </w:rPr>
        <w:t>● Ventajas</w:t>
      </w:r>
    </w:p>
    <w:p w14:paraId="0439E3B2" w14:textId="77777777" w:rsidR="00832B31" w:rsidRPr="00330F38" w:rsidRDefault="00832B31" w:rsidP="00AF068B">
      <w:pPr>
        <w:pStyle w:val="Prrafodelista"/>
        <w:numPr>
          <w:ilvl w:val="0"/>
          <w:numId w:val="41"/>
        </w:numPr>
        <w:rPr>
          <w:rFonts w:cstheme="minorHAnsi"/>
        </w:rPr>
      </w:pPr>
      <w:r w:rsidRPr="00330F38">
        <w:rPr>
          <w:rFonts w:cstheme="minorHAnsi"/>
        </w:rPr>
        <w:t>Alto alcance y visibilidad.</w:t>
      </w:r>
    </w:p>
    <w:p w14:paraId="3BE0D8A4" w14:textId="77777777" w:rsidR="00832B31" w:rsidRPr="00330F38" w:rsidRDefault="00832B31" w:rsidP="00AF068B">
      <w:pPr>
        <w:pStyle w:val="Prrafodelista"/>
        <w:numPr>
          <w:ilvl w:val="0"/>
          <w:numId w:val="41"/>
        </w:numPr>
        <w:rPr>
          <w:rFonts w:cstheme="minorHAnsi"/>
        </w:rPr>
      </w:pPr>
      <w:r w:rsidRPr="00330F38">
        <w:rPr>
          <w:rFonts w:cstheme="minorHAnsi"/>
        </w:rPr>
        <w:t>Interacción en tiempo real con los clientes.</w:t>
      </w:r>
    </w:p>
    <w:p w14:paraId="3BE3CF2A" w14:textId="77777777" w:rsidR="00832B31" w:rsidRPr="00330F38" w:rsidRDefault="00832B31" w:rsidP="00AF068B">
      <w:pPr>
        <w:pStyle w:val="Prrafodelista"/>
        <w:numPr>
          <w:ilvl w:val="0"/>
          <w:numId w:val="41"/>
        </w:numPr>
        <w:rPr>
          <w:rFonts w:cstheme="minorHAnsi"/>
        </w:rPr>
      </w:pPr>
      <w:r w:rsidRPr="00330F38">
        <w:rPr>
          <w:rFonts w:cstheme="minorHAnsi"/>
        </w:rPr>
        <w:t>Facilidad para compartir contenido visual y promocional.</w:t>
      </w:r>
    </w:p>
    <w:p w14:paraId="2D8F51F4" w14:textId="034709F4" w:rsidR="00832B31" w:rsidRPr="00330F38" w:rsidRDefault="00832B31" w:rsidP="00832B31">
      <w:pPr>
        <w:rPr>
          <w:rFonts w:cstheme="minorHAnsi"/>
        </w:rPr>
      </w:pPr>
      <w:r w:rsidRPr="00330F38">
        <w:rPr>
          <w:rFonts w:cstheme="minorHAnsi"/>
          <w:b/>
          <w:bCs/>
          <w:bdr w:val="none" w:sz="0" w:space="0" w:color="auto" w:frame="1"/>
        </w:rPr>
        <w:t>Ejemplo:</w:t>
      </w:r>
      <w:r w:rsidRPr="00330F38">
        <w:rPr>
          <w:rFonts w:cstheme="minorHAnsi"/>
        </w:rPr>
        <w:t> Sephora utiliza Instagram para mostrar sus productos de belleza, tutoriales de maquillaje y promociones especiales, interactuando directamente con sus seguidores.</w:t>
      </w:r>
    </w:p>
    <w:p w14:paraId="54CAC7ED" w14:textId="77777777" w:rsidR="00BE2905" w:rsidRPr="00330F38" w:rsidRDefault="00BE2905" w:rsidP="00BE2905">
      <w:pPr>
        <w:rPr>
          <w:rFonts w:cstheme="minorHAnsi"/>
          <w:b/>
          <w:bCs/>
        </w:rPr>
      </w:pPr>
      <w:r w:rsidRPr="00330F38">
        <w:rPr>
          <w:rFonts w:cstheme="minorHAnsi"/>
          <w:b/>
          <w:bCs/>
        </w:rPr>
        <w:t>d. Catálogos digitales</w:t>
      </w:r>
    </w:p>
    <w:p w14:paraId="0264B587" w14:textId="77777777" w:rsidR="00BE2905" w:rsidRPr="00330F38" w:rsidRDefault="00BE2905" w:rsidP="00BE2905">
      <w:pPr>
        <w:rPr>
          <w:rFonts w:cstheme="minorHAnsi"/>
          <w:sz w:val="24"/>
          <w:szCs w:val="24"/>
        </w:rPr>
      </w:pPr>
      <w:r w:rsidRPr="00330F38">
        <w:rPr>
          <w:rFonts w:cstheme="minorHAnsi"/>
        </w:rPr>
        <w:t xml:space="preserve">Los catálogos digitales son versiones en línea de catálogos de productos que pueden ser descargados o visualizados en dispositivos electrónicos. Pueden ser </w:t>
      </w:r>
      <w:proofErr w:type="spellStart"/>
      <w:r w:rsidRPr="00330F38">
        <w:rPr>
          <w:rFonts w:cstheme="minorHAnsi"/>
        </w:rPr>
        <w:t>PDFs</w:t>
      </w:r>
      <w:proofErr w:type="spellEnd"/>
      <w:r w:rsidRPr="00330F38">
        <w:rPr>
          <w:rFonts w:cstheme="minorHAnsi"/>
        </w:rPr>
        <w:t xml:space="preserve"> interactivos o aplicaciones dedicadas.</w:t>
      </w:r>
    </w:p>
    <w:p w14:paraId="6C94BB21" w14:textId="77777777" w:rsidR="00BE2905" w:rsidRPr="00330F38" w:rsidRDefault="00BE2905" w:rsidP="00BE2905">
      <w:pPr>
        <w:rPr>
          <w:rFonts w:cstheme="minorHAnsi"/>
          <w:b/>
          <w:bCs/>
        </w:rPr>
      </w:pPr>
      <w:r w:rsidRPr="00330F38">
        <w:rPr>
          <w:rFonts w:cstheme="minorHAnsi"/>
          <w:b/>
          <w:bCs/>
          <w:bdr w:val="none" w:sz="0" w:space="0" w:color="auto" w:frame="1"/>
        </w:rPr>
        <w:lastRenderedPageBreak/>
        <w:t>● Tipos de empresas</w:t>
      </w:r>
    </w:p>
    <w:p w14:paraId="20DBDEF3" w14:textId="77777777" w:rsidR="00BE2905" w:rsidRPr="00330F38" w:rsidRDefault="00BE2905" w:rsidP="00AF068B">
      <w:pPr>
        <w:pStyle w:val="Prrafodelista"/>
        <w:numPr>
          <w:ilvl w:val="0"/>
          <w:numId w:val="42"/>
        </w:numPr>
        <w:rPr>
          <w:rFonts w:cstheme="minorHAnsi"/>
        </w:rPr>
      </w:pPr>
      <w:r w:rsidRPr="00330F38">
        <w:rPr>
          <w:rFonts w:cstheme="minorHAnsi"/>
          <w:bdr w:val="none" w:sz="0" w:space="0" w:color="auto" w:frame="1"/>
        </w:rPr>
        <w:t>Empresas de B2B (</w:t>
      </w:r>
      <w:r w:rsidRPr="00330F38">
        <w:rPr>
          <w:rStyle w:val="Extranjerismo"/>
          <w:rFonts w:cstheme="minorHAnsi"/>
        </w:rPr>
        <w:t>Business to Business</w:t>
      </w:r>
      <w:r w:rsidRPr="00330F38">
        <w:rPr>
          <w:rFonts w:cstheme="minorHAnsi"/>
          <w:bdr w:val="none" w:sz="0" w:space="0" w:color="auto" w:frame="1"/>
        </w:rPr>
        <w:t>).</w:t>
      </w:r>
    </w:p>
    <w:p w14:paraId="2E04C15B" w14:textId="77777777" w:rsidR="00BE2905" w:rsidRPr="00330F38" w:rsidRDefault="00BE2905" w:rsidP="00AF068B">
      <w:pPr>
        <w:pStyle w:val="Prrafodelista"/>
        <w:numPr>
          <w:ilvl w:val="0"/>
          <w:numId w:val="42"/>
        </w:numPr>
        <w:rPr>
          <w:rFonts w:cstheme="minorHAnsi"/>
        </w:rPr>
      </w:pPr>
      <w:r w:rsidRPr="00330F38">
        <w:rPr>
          <w:rFonts w:cstheme="minorHAnsi"/>
        </w:rPr>
        <w:t>Empresas de distribución y logística.</w:t>
      </w:r>
    </w:p>
    <w:p w14:paraId="077A98ED" w14:textId="77777777" w:rsidR="00BE2905" w:rsidRPr="00330F38" w:rsidRDefault="00BE2905" w:rsidP="00AF068B">
      <w:pPr>
        <w:pStyle w:val="Prrafodelista"/>
        <w:numPr>
          <w:ilvl w:val="0"/>
          <w:numId w:val="42"/>
        </w:numPr>
        <w:rPr>
          <w:rFonts w:cstheme="minorHAnsi"/>
        </w:rPr>
      </w:pPr>
      <w:r w:rsidRPr="00330F38">
        <w:rPr>
          <w:rFonts w:cstheme="minorHAnsi"/>
        </w:rPr>
        <w:t>Empresas industriales.</w:t>
      </w:r>
    </w:p>
    <w:p w14:paraId="05497FE9" w14:textId="77777777" w:rsidR="00BE2905" w:rsidRPr="00330F38" w:rsidRDefault="00BE2905" w:rsidP="00BE2905">
      <w:pPr>
        <w:rPr>
          <w:rFonts w:cstheme="minorHAnsi"/>
          <w:b/>
          <w:bCs/>
        </w:rPr>
      </w:pPr>
      <w:r w:rsidRPr="00330F38">
        <w:rPr>
          <w:rFonts w:cstheme="minorHAnsi"/>
          <w:b/>
          <w:bCs/>
          <w:bdr w:val="none" w:sz="0" w:space="0" w:color="auto" w:frame="1"/>
        </w:rPr>
        <w:t>● Ventajas</w:t>
      </w:r>
    </w:p>
    <w:p w14:paraId="6FBCCFE1" w14:textId="77777777" w:rsidR="00BE2905" w:rsidRPr="00330F38" w:rsidRDefault="00BE2905" w:rsidP="00AF068B">
      <w:pPr>
        <w:pStyle w:val="Prrafodelista"/>
        <w:numPr>
          <w:ilvl w:val="0"/>
          <w:numId w:val="43"/>
        </w:numPr>
        <w:rPr>
          <w:rFonts w:cstheme="minorHAnsi"/>
        </w:rPr>
      </w:pPr>
      <w:r w:rsidRPr="00330F38">
        <w:rPr>
          <w:rFonts w:cstheme="minorHAnsi"/>
        </w:rPr>
        <w:t>Acceso fácil y portátil.</w:t>
      </w:r>
    </w:p>
    <w:p w14:paraId="397FDA75" w14:textId="77777777" w:rsidR="00BE2905" w:rsidRPr="00330F38" w:rsidRDefault="00BE2905" w:rsidP="00AF068B">
      <w:pPr>
        <w:pStyle w:val="Prrafodelista"/>
        <w:numPr>
          <w:ilvl w:val="0"/>
          <w:numId w:val="43"/>
        </w:numPr>
        <w:rPr>
          <w:rFonts w:cstheme="minorHAnsi"/>
        </w:rPr>
      </w:pPr>
      <w:r w:rsidRPr="00330F38">
        <w:rPr>
          <w:rFonts w:cstheme="minorHAnsi"/>
        </w:rPr>
        <w:t>Posibilidad de incluir enlaces interactivos y multimedia.</w:t>
      </w:r>
    </w:p>
    <w:p w14:paraId="78EC8DBF" w14:textId="77777777" w:rsidR="00BE2905" w:rsidRPr="00330F38" w:rsidRDefault="00BE2905" w:rsidP="00AF068B">
      <w:pPr>
        <w:pStyle w:val="Prrafodelista"/>
        <w:numPr>
          <w:ilvl w:val="0"/>
          <w:numId w:val="43"/>
        </w:numPr>
        <w:rPr>
          <w:rFonts w:cstheme="minorHAnsi"/>
        </w:rPr>
      </w:pPr>
      <w:r w:rsidRPr="00330F38">
        <w:rPr>
          <w:rFonts w:cstheme="minorHAnsi"/>
        </w:rPr>
        <w:t>Actualización constante y distribución eficiente.</w:t>
      </w:r>
    </w:p>
    <w:p w14:paraId="2606D106" w14:textId="77777777" w:rsidR="00BE2905" w:rsidRPr="00330F38" w:rsidRDefault="00BE2905" w:rsidP="00BE2905">
      <w:pPr>
        <w:rPr>
          <w:rFonts w:cstheme="minorHAnsi"/>
        </w:rPr>
      </w:pPr>
      <w:r w:rsidRPr="00330F38">
        <w:rPr>
          <w:rFonts w:cstheme="minorHAnsi"/>
          <w:b/>
          <w:bCs/>
          <w:bdr w:val="none" w:sz="0" w:space="0" w:color="auto" w:frame="1"/>
        </w:rPr>
        <w:t>Ejemplo:</w:t>
      </w:r>
      <w:r w:rsidRPr="00330F38">
        <w:rPr>
          <w:rFonts w:cstheme="minorHAnsi"/>
        </w:rPr>
        <w:t> Grainger, un distribuidor industrial, ofrece un catálogo digital con información detallada sobre sus productos y opciones de compra en línea.</w:t>
      </w:r>
    </w:p>
    <w:p w14:paraId="30BB5EB3" w14:textId="77777777" w:rsidR="001750D9" w:rsidRPr="00330F38" w:rsidRDefault="001750D9" w:rsidP="001750D9">
      <w:pPr>
        <w:rPr>
          <w:rFonts w:cstheme="minorHAnsi"/>
          <w:b/>
          <w:bCs/>
        </w:rPr>
      </w:pPr>
      <w:r w:rsidRPr="00330F38">
        <w:rPr>
          <w:rFonts w:cstheme="minorHAnsi"/>
          <w:b/>
          <w:bCs/>
        </w:rPr>
        <w:t>e. Aplicaciones móviles</w:t>
      </w:r>
    </w:p>
    <w:p w14:paraId="1F2CBD37" w14:textId="0FF286FB" w:rsidR="001750D9" w:rsidRPr="00330F38" w:rsidRDefault="001750D9" w:rsidP="001750D9">
      <w:pPr>
        <w:rPr>
          <w:rFonts w:cstheme="minorHAnsi"/>
        </w:rPr>
      </w:pPr>
      <w:r w:rsidRPr="00330F38">
        <w:rPr>
          <w:rFonts w:cstheme="minorHAnsi"/>
        </w:rPr>
        <w:t>Las aplicaciones móviles proporcionan una plataforma conveniente para que los clientes accedan al portafolio de productos y servicios desde sus dispositivos móviles.</w:t>
      </w:r>
    </w:p>
    <w:p w14:paraId="13D878C8" w14:textId="77777777" w:rsidR="001750D9" w:rsidRPr="00330F38" w:rsidRDefault="001750D9" w:rsidP="001750D9">
      <w:pPr>
        <w:rPr>
          <w:rFonts w:cstheme="minorHAnsi"/>
        </w:rPr>
      </w:pPr>
      <w:r w:rsidRPr="00330F38">
        <w:rPr>
          <w:rFonts w:cstheme="minorHAnsi"/>
          <w:b/>
          <w:bCs/>
          <w:bdr w:val="none" w:sz="0" w:space="0" w:color="auto" w:frame="1"/>
        </w:rPr>
        <w:t>● Tipos de empresas</w:t>
      </w:r>
    </w:p>
    <w:p w14:paraId="729E3F55" w14:textId="77777777" w:rsidR="001750D9" w:rsidRPr="00330F38" w:rsidRDefault="001750D9" w:rsidP="00AF068B">
      <w:pPr>
        <w:pStyle w:val="Prrafodelista"/>
        <w:numPr>
          <w:ilvl w:val="0"/>
          <w:numId w:val="44"/>
        </w:numPr>
        <w:rPr>
          <w:rFonts w:cstheme="minorHAnsi"/>
        </w:rPr>
      </w:pPr>
      <w:r w:rsidRPr="00330F38">
        <w:rPr>
          <w:rFonts w:cstheme="minorHAnsi"/>
          <w:bdr w:val="none" w:sz="0" w:space="0" w:color="auto" w:frame="1"/>
        </w:rPr>
        <w:t>Empresas de tecnología y </w:t>
      </w:r>
      <w:r w:rsidRPr="00330F38">
        <w:rPr>
          <w:rStyle w:val="Extranjerismo"/>
          <w:rFonts w:cstheme="minorHAnsi"/>
        </w:rPr>
        <w:t>software.</w:t>
      </w:r>
    </w:p>
    <w:p w14:paraId="3BF0A64D" w14:textId="77777777" w:rsidR="001750D9" w:rsidRPr="00330F38" w:rsidRDefault="001750D9" w:rsidP="00AF068B">
      <w:pPr>
        <w:pStyle w:val="Prrafodelista"/>
        <w:numPr>
          <w:ilvl w:val="0"/>
          <w:numId w:val="44"/>
        </w:numPr>
        <w:rPr>
          <w:rFonts w:cstheme="minorHAnsi"/>
        </w:rPr>
      </w:pPr>
      <w:r w:rsidRPr="00330F38">
        <w:rPr>
          <w:rFonts w:cstheme="minorHAnsi"/>
        </w:rPr>
        <w:t>Empresas de servicios de suscripción.</w:t>
      </w:r>
    </w:p>
    <w:p w14:paraId="1A28ACB8" w14:textId="77777777" w:rsidR="001750D9" w:rsidRPr="00330F38" w:rsidRDefault="001750D9" w:rsidP="00AF068B">
      <w:pPr>
        <w:pStyle w:val="Prrafodelista"/>
        <w:numPr>
          <w:ilvl w:val="0"/>
          <w:numId w:val="44"/>
        </w:numPr>
        <w:rPr>
          <w:rFonts w:cstheme="minorHAnsi"/>
        </w:rPr>
      </w:pPr>
      <w:r w:rsidRPr="00330F38">
        <w:rPr>
          <w:rFonts w:cstheme="minorHAnsi"/>
        </w:rPr>
        <w:t>Empresas de entretenimiento y medios.</w:t>
      </w:r>
    </w:p>
    <w:p w14:paraId="2576D308" w14:textId="77777777" w:rsidR="001750D9" w:rsidRPr="00330F38" w:rsidRDefault="001750D9" w:rsidP="001750D9">
      <w:pPr>
        <w:rPr>
          <w:rFonts w:cstheme="minorHAnsi"/>
        </w:rPr>
      </w:pPr>
      <w:r w:rsidRPr="00330F38">
        <w:rPr>
          <w:rFonts w:cstheme="minorHAnsi"/>
          <w:b/>
          <w:bCs/>
          <w:bdr w:val="none" w:sz="0" w:space="0" w:color="auto" w:frame="1"/>
        </w:rPr>
        <w:t>● Ventajas</w:t>
      </w:r>
    </w:p>
    <w:p w14:paraId="5A8A989F" w14:textId="77777777" w:rsidR="001750D9" w:rsidRPr="00330F38" w:rsidRDefault="001750D9" w:rsidP="00AF068B">
      <w:pPr>
        <w:pStyle w:val="Prrafodelista"/>
        <w:numPr>
          <w:ilvl w:val="0"/>
          <w:numId w:val="45"/>
        </w:numPr>
        <w:rPr>
          <w:rFonts w:cstheme="minorHAnsi"/>
        </w:rPr>
      </w:pPr>
      <w:r w:rsidRPr="00330F38">
        <w:rPr>
          <w:rFonts w:cstheme="minorHAnsi"/>
        </w:rPr>
        <w:t>Acceso en cualquier momento y lugar.</w:t>
      </w:r>
    </w:p>
    <w:p w14:paraId="120DE6E1" w14:textId="77777777" w:rsidR="001750D9" w:rsidRPr="00330F38" w:rsidRDefault="001750D9" w:rsidP="00AF068B">
      <w:pPr>
        <w:pStyle w:val="Prrafodelista"/>
        <w:numPr>
          <w:ilvl w:val="0"/>
          <w:numId w:val="45"/>
        </w:numPr>
        <w:rPr>
          <w:rFonts w:cstheme="minorHAnsi"/>
        </w:rPr>
      </w:pPr>
      <w:r w:rsidRPr="00330F38">
        <w:rPr>
          <w:rFonts w:cstheme="minorHAnsi"/>
        </w:rPr>
        <w:t>Experiencia de usuario personalizada.</w:t>
      </w:r>
    </w:p>
    <w:p w14:paraId="3A5EF46B" w14:textId="74BC5660" w:rsidR="001750D9" w:rsidRPr="00330F38" w:rsidRDefault="001750D9" w:rsidP="00AF068B">
      <w:pPr>
        <w:pStyle w:val="Prrafodelista"/>
        <w:numPr>
          <w:ilvl w:val="0"/>
          <w:numId w:val="45"/>
        </w:numPr>
        <w:rPr>
          <w:rFonts w:cstheme="minorHAnsi"/>
        </w:rPr>
      </w:pPr>
      <w:r w:rsidRPr="00330F38">
        <w:rPr>
          <w:rFonts w:cstheme="minorHAnsi"/>
        </w:rPr>
        <w:t>Notificaciones</w:t>
      </w:r>
      <w:r w:rsidR="00A957A2" w:rsidRPr="00330F38">
        <w:rPr>
          <w:rFonts w:cstheme="minorHAnsi"/>
        </w:rPr>
        <w:t xml:space="preserve"> </w:t>
      </w:r>
      <w:r w:rsidRPr="00330F38">
        <w:rPr>
          <w:rStyle w:val="Extranjerismo"/>
          <w:rFonts w:cstheme="minorHAnsi"/>
        </w:rPr>
        <w:t>push</w:t>
      </w:r>
      <w:r w:rsidR="00A957A2" w:rsidRPr="00330F38">
        <w:rPr>
          <w:rStyle w:val="Extranjerismo"/>
          <w:rFonts w:cstheme="minorHAnsi"/>
        </w:rPr>
        <w:t xml:space="preserve"> </w:t>
      </w:r>
      <w:r w:rsidRPr="00330F38">
        <w:rPr>
          <w:rFonts w:cstheme="minorHAnsi"/>
        </w:rPr>
        <w:t>para promociones y actualizaciones.</w:t>
      </w:r>
    </w:p>
    <w:p w14:paraId="67D38CED" w14:textId="74F387D8" w:rsidR="001750D9" w:rsidRPr="00330F38" w:rsidRDefault="001750D9" w:rsidP="001750D9">
      <w:pPr>
        <w:rPr>
          <w:rFonts w:cstheme="minorHAnsi"/>
        </w:rPr>
      </w:pPr>
      <w:r w:rsidRPr="00330F38">
        <w:rPr>
          <w:rFonts w:cstheme="minorHAnsi"/>
          <w:b/>
          <w:bCs/>
          <w:bdr w:val="none" w:sz="0" w:space="0" w:color="auto" w:frame="1"/>
        </w:rPr>
        <w:lastRenderedPageBreak/>
        <w:t>Ejemplo:</w:t>
      </w:r>
      <w:r w:rsidRPr="00330F38">
        <w:rPr>
          <w:rFonts w:cstheme="minorHAnsi"/>
        </w:rPr>
        <w:t> Amazon tiene una aplicación móvil que permite a los usuarios navegar y comprar productos fácilmente, con características personalizadas y recomendaciones basadas en el historial de compras.</w:t>
      </w:r>
    </w:p>
    <w:p w14:paraId="0E55E410" w14:textId="77777777" w:rsidR="007F2CFC" w:rsidRPr="00330F38" w:rsidRDefault="007F2CFC" w:rsidP="007F2CFC">
      <w:pPr>
        <w:rPr>
          <w:rFonts w:cstheme="minorHAnsi"/>
          <w:b/>
          <w:bCs/>
        </w:rPr>
      </w:pPr>
      <w:r w:rsidRPr="00330F38">
        <w:rPr>
          <w:rFonts w:cstheme="minorHAnsi"/>
          <w:b/>
          <w:bCs/>
        </w:rPr>
        <w:t>f. Plataformas de video</w:t>
      </w:r>
    </w:p>
    <w:p w14:paraId="101AFE4D" w14:textId="77777777" w:rsidR="007F2CFC" w:rsidRPr="00330F38" w:rsidRDefault="007F2CFC" w:rsidP="007F2CFC">
      <w:pPr>
        <w:rPr>
          <w:rFonts w:cstheme="minorHAnsi"/>
          <w:sz w:val="24"/>
          <w:szCs w:val="24"/>
        </w:rPr>
      </w:pPr>
      <w:r w:rsidRPr="00330F38">
        <w:rPr>
          <w:rFonts w:cstheme="minorHAnsi"/>
        </w:rPr>
        <w:t>Las plataformas de video como YouTube permiten a las empresas crear contenido visual atractivo que muestra sus productos y servicios en acción.</w:t>
      </w:r>
    </w:p>
    <w:p w14:paraId="769A8432" w14:textId="77777777" w:rsidR="007F2CFC" w:rsidRPr="00330F38" w:rsidRDefault="007F2CFC" w:rsidP="007F2CFC">
      <w:pPr>
        <w:rPr>
          <w:rFonts w:cstheme="minorHAnsi"/>
        </w:rPr>
      </w:pPr>
      <w:r w:rsidRPr="00330F38">
        <w:rPr>
          <w:rFonts w:cstheme="minorHAnsi"/>
          <w:b/>
          <w:bCs/>
          <w:bdr w:val="none" w:sz="0" w:space="0" w:color="auto" w:frame="1"/>
        </w:rPr>
        <w:t>● Tipos de empresas</w:t>
      </w:r>
    </w:p>
    <w:p w14:paraId="20CE6328" w14:textId="77777777" w:rsidR="007F2CFC" w:rsidRPr="00330F38" w:rsidRDefault="007F2CFC" w:rsidP="00AF068B">
      <w:pPr>
        <w:pStyle w:val="Prrafodelista"/>
        <w:numPr>
          <w:ilvl w:val="0"/>
          <w:numId w:val="46"/>
        </w:numPr>
        <w:rPr>
          <w:rFonts w:cstheme="minorHAnsi"/>
        </w:rPr>
      </w:pPr>
      <w:r w:rsidRPr="00330F38">
        <w:rPr>
          <w:rFonts w:cstheme="minorHAnsi"/>
        </w:rPr>
        <w:t>Empresas de educación y formación.</w:t>
      </w:r>
    </w:p>
    <w:p w14:paraId="28BECC13" w14:textId="77777777" w:rsidR="007F2CFC" w:rsidRPr="00330F38" w:rsidRDefault="007F2CFC" w:rsidP="00AF068B">
      <w:pPr>
        <w:pStyle w:val="Prrafodelista"/>
        <w:numPr>
          <w:ilvl w:val="0"/>
          <w:numId w:val="46"/>
        </w:numPr>
        <w:rPr>
          <w:rFonts w:cstheme="minorHAnsi"/>
        </w:rPr>
      </w:pPr>
      <w:r w:rsidRPr="00330F38">
        <w:rPr>
          <w:rFonts w:cstheme="minorHAnsi"/>
        </w:rPr>
        <w:t>Empresas de viajes y turismo.</w:t>
      </w:r>
    </w:p>
    <w:p w14:paraId="3AA7C6E0" w14:textId="77777777" w:rsidR="007F2CFC" w:rsidRPr="00330F38" w:rsidRDefault="007F2CFC" w:rsidP="00AF068B">
      <w:pPr>
        <w:pStyle w:val="Prrafodelista"/>
        <w:numPr>
          <w:ilvl w:val="0"/>
          <w:numId w:val="46"/>
        </w:numPr>
        <w:rPr>
          <w:rFonts w:cstheme="minorHAnsi"/>
        </w:rPr>
      </w:pPr>
      <w:r w:rsidRPr="00330F38">
        <w:rPr>
          <w:rFonts w:cstheme="minorHAnsi"/>
        </w:rPr>
        <w:t>Empresas de salud y bienestar.</w:t>
      </w:r>
    </w:p>
    <w:p w14:paraId="51854E46" w14:textId="77777777" w:rsidR="007F2CFC" w:rsidRPr="00330F38" w:rsidRDefault="007F2CFC" w:rsidP="007F2CFC">
      <w:pPr>
        <w:rPr>
          <w:rFonts w:cstheme="minorHAnsi"/>
        </w:rPr>
      </w:pPr>
      <w:r w:rsidRPr="00330F38">
        <w:rPr>
          <w:rFonts w:cstheme="minorHAnsi"/>
          <w:b/>
          <w:bCs/>
          <w:bdr w:val="none" w:sz="0" w:space="0" w:color="auto" w:frame="1"/>
        </w:rPr>
        <w:t>● Ventajas</w:t>
      </w:r>
    </w:p>
    <w:p w14:paraId="0218B78A" w14:textId="77777777" w:rsidR="007F2CFC" w:rsidRPr="00330F38" w:rsidRDefault="007F2CFC" w:rsidP="00AF068B">
      <w:pPr>
        <w:pStyle w:val="Prrafodelista"/>
        <w:numPr>
          <w:ilvl w:val="0"/>
          <w:numId w:val="47"/>
        </w:numPr>
        <w:rPr>
          <w:rFonts w:cstheme="minorHAnsi"/>
        </w:rPr>
      </w:pPr>
      <w:r w:rsidRPr="00330F38">
        <w:rPr>
          <w:rFonts w:cstheme="minorHAnsi"/>
        </w:rPr>
        <w:t>Capacidad de demostrar el uso de productos y servicios.</w:t>
      </w:r>
    </w:p>
    <w:p w14:paraId="0945D006" w14:textId="77777777" w:rsidR="007F2CFC" w:rsidRPr="00330F38" w:rsidRDefault="007F2CFC" w:rsidP="00AF068B">
      <w:pPr>
        <w:pStyle w:val="Prrafodelista"/>
        <w:numPr>
          <w:ilvl w:val="0"/>
          <w:numId w:val="47"/>
        </w:numPr>
        <w:rPr>
          <w:rFonts w:cstheme="minorHAnsi"/>
        </w:rPr>
      </w:pPr>
      <w:r w:rsidRPr="00330F38">
        <w:rPr>
          <w:rFonts w:cstheme="minorHAnsi"/>
        </w:rPr>
        <w:t>Alto potencial de viralización.</w:t>
      </w:r>
    </w:p>
    <w:p w14:paraId="564A3412" w14:textId="77777777" w:rsidR="007F2CFC" w:rsidRPr="00330F38" w:rsidRDefault="007F2CFC" w:rsidP="00AF068B">
      <w:pPr>
        <w:pStyle w:val="Prrafodelista"/>
        <w:numPr>
          <w:ilvl w:val="0"/>
          <w:numId w:val="47"/>
        </w:numPr>
        <w:rPr>
          <w:rFonts w:cstheme="minorHAnsi"/>
        </w:rPr>
      </w:pPr>
      <w:r w:rsidRPr="00330F38">
        <w:rPr>
          <w:rFonts w:cstheme="minorHAnsi"/>
        </w:rPr>
        <w:t>Interacción a través de comentarios y suscripciones.</w:t>
      </w:r>
    </w:p>
    <w:p w14:paraId="77BC88B8" w14:textId="13CD99E7" w:rsidR="00626141" w:rsidRPr="00330F38" w:rsidRDefault="007F2CFC" w:rsidP="007F2CFC">
      <w:pPr>
        <w:rPr>
          <w:rFonts w:cstheme="minorHAnsi"/>
        </w:rPr>
      </w:pPr>
      <w:r w:rsidRPr="00330F38">
        <w:rPr>
          <w:rFonts w:cstheme="minorHAnsi"/>
          <w:b/>
          <w:bCs/>
          <w:bdr w:val="none" w:sz="0" w:space="0" w:color="auto" w:frame="1"/>
        </w:rPr>
        <w:t>Ejemplo:</w:t>
      </w:r>
      <w:r w:rsidRPr="00330F38">
        <w:rPr>
          <w:rFonts w:cstheme="minorHAnsi"/>
        </w:rPr>
        <w:t> GoPro utiliza YouTube para mostrar videos de alta calidad filmados con sus cámaras, destacando las capacidades de sus productos y la creatividad de su comunidad de usuarios.</w:t>
      </w:r>
    </w:p>
    <w:p w14:paraId="5195EDE3" w14:textId="77777777" w:rsidR="00626141" w:rsidRPr="00330F38" w:rsidRDefault="00626141">
      <w:pPr>
        <w:spacing w:before="0" w:after="160" w:line="259" w:lineRule="auto"/>
        <w:ind w:firstLine="0"/>
        <w:rPr>
          <w:rFonts w:cstheme="minorHAnsi"/>
        </w:rPr>
      </w:pPr>
      <w:r w:rsidRPr="00330F38">
        <w:rPr>
          <w:rFonts w:cstheme="minorHAnsi"/>
        </w:rPr>
        <w:br w:type="page"/>
      </w:r>
    </w:p>
    <w:p w14:paraId="7C963E8A" w14:textId="77777777" w:rsidR="00626141" w:rsidRPr="00330F38" w:rsidRDefault="00626141" w:rsidP="00626141">
      <w:pPr>
        <w:pStyle w:val="Ttulo1"/>
      </w:pPr>
      <w:bookmarkStart w:id="18" w:name="_Toc177496341"/>
      <w:r w:rsidRPr="00330F38">
        <w:lastRenderedPageBreak/>
        <w:t>Servicios de las entidades financieras en Colombia</w:t>
      </w:r>
      <w:bookmarkEnd w:id="18"/>
    </w:p>
    <w:p w14:paraId="147C68BA" w14:textId="77777777" w:rsidR="00EF2149" w:rsidRPr="00330F38" w:rsidRDefault="00EF2149" w:rsidP="00EF2149">
      <w:pPr>
        <w:rPr>
          <w:rFonts w:cstheme="minorHAnsi"/>
          <w:sz w:val="24"/>
        </w:rPr>
      </w:pPr>
      <w:r w:rsidRPr="00330F38">
        <w:rPr>
          <w:rFonts w:cstheme="minorHAnsi"/>
        </w:rPr>
        <w:t>Una </w:t>
      </w:r>
      <w:r w:rsidRPr="00330F38">
        <w:rPr>
          <w:rFonts w:cstheme="minorHAnsi"/>
          <w:b/>
          <w:bCs/>
          <w:bdr w:val="none" w:sz="0" w:space="0" w:color="auto" w:frame="1"/>
        </w:rPr>
        <w:t>entidad financiera</w:t>
      </w:r>
      <w:r w:rsidRPr="00330F38">
        <w:rPr>
          <w:rFonts w:cstheme="minorHAnsi"/>
        </w:rPr>
        <w:t> es una organización que ofrece servicios relacionados con el manejo, inversión y préstamo de dinero. Estas entidades son fundamentales para el funcionamiento del sistema económico, ya que facilitan la intermediación financiera, es decir, el flujo de fondos entre ahorradores e inversores. En Colombia, las entidades financieras están reguladas por la </w:t>
      </w:r>
      <w:r w:rsidRPr="00330F38">
        <w:rPr>
          <w:rFonts w:cstheme="minorHAnsi"/>
          <w:b/>
          <w:bCs/>
          <w:bdr w:val="none" w:sz="0" w:space="0" w:color="auto" w:frame="1"/>
        </w:rPr>
        <w:t>Superintendencia Financiera de Colombia</w:t>
      </w:r>
      <w:r w:rsidRPr="00330F38">
        <w:rPr>
          <w:rFonts w:cstheme="minorHAnsi"/>
        </w:rPr>
        <w:t>, lo que asegura su funcionamiento estable y su compromiso con las normas vigentes.</w:t>
      </w:r>
    </w:p>
    <w:p w14:paraId="03CA5F05" w14:textId="77777777" w:rsidR="00EF2149" w:rsidRPr="00330F38" w:rsidRDefault="00EF2149" w:rsidP="00EF2149">
      <w:pPr>
        <w:rPr>
          <w:rFonts w:cstheme="minorHAnsi"/>
        </w:rPr>
      </w:pPr>
      <w:r w:rsidRPr="00330F38">
        <w:rPr>
          <w:rFonts w:cstheme="minorHAnsi"/>
        </w:rPr>
        <w:t>En Colombia, las entidades financieras se dividen en varias categorías, cada una con funciones específicas y productos financieros característicos:</w:t>
      </w:r>
    </w:p>
    <w:p w14:paraId="05AC062E" w14:textId="77777777" w:rsidR="00EF2149" w:rsidRPr="00330F38" w:rsidRDefault="00EF2149" w:rsidP="00EF2149">
      <w:pPr>
        <w:rPr>
          <w:rFonts w:cstheme="minorHAnsi"/>
          <w:b/>
          <w:bCs/>
        </w:rPr>
      </w:pPr>
      <w:r w:rsidRPr="00330F38">
        <w:rPr>
          <w:rFonts w:cstheme="minorHAnsi"/>
          <w:b/>
          <w:bCs/>
        </w:rPr>
        <w:t>● Bancos</w:t>
      </w:r>
    </w:p>
    <w:p w14:paraId="3375D180" w14:textId="77777777" w:rsidR="00EF2149" w:rsidRPr="00330F38" w:rsidRDefault="00EF2149" w:rsidP="00EF2149">
      <w:pPr>
        <w:rPr>
          <w:rFonts w:cstheme="minorHAnsi"/>
          <w:sz w:val="24"/>
          <w:szCs w:val="24"/>
        </w:rPr>
      </w:pPr>
      <w:r w:rsidRPr="00330F38">
        <w:rPr>
          <w:rFonts w:cstheme="minorHAnsi"/>
        </w:rPr>
        <w:t>Los bancos son las entidades financieras más conocidas y ofrecen una amplia gama de servicios financieros. Se clasifican en:</w:t>
      </w:r>
    </w:p>
    <w:p w14:paraId="57558418" w14:textId="38269387" w:rsidR="00832B31" w:rsidRPr="00330F38" w:rsidRDefault="00F9643F" w:rsidP="00AF068B">
      <w:pPr>
        <w:pStyle w:val="Prrafodelista"/>
        <w:numPr>
          <w:ilvl w:val="0"/>
          <w:numId w:val="48"/>
        </w:numPr>
        <w:ind w:left="1134" w:firstLine="0"/>
        <w:rPr>
          <w:rFonts w:cstheme="minorHAnsi"/>
          <w:b/>
          <w:bCs/>
          <w:szCs w:val="28"/>
        </w:rPr>
      </w:pPr>
      <w:r w:rsidRPr="00330F38">
        <w:rPr>
          <w:rFonts w:cstheme="minorHAnsi"/>
          <w:b/>
          <w:bCs/>
          <w:szCs w:val="28"/>
        </w:rPr>
        <w:t>Bancos comerciales</w:t>
      </w:r>
    </w:p>
    <w:p w14:paraId="6FC89871" w14:textId="5F94DF5C" w:rsidR="00CE4266" w:rsidRPr="00B75954" w:rsidRDefault="00F9643F" w:rsidP="00B75954">
      <w:pPr>
        <w:ind w:left="1134" w:firstLine="0"/>
      </w:pPr>
      <w:r w:rsidRPr="00B75954">
        <w:t>Proporcionan servicios bancarios generales, incluyendo cuentas de ahorro, cuentas corrientes, préstamos, créditos hipotecarios, y tarjetas de crédito.</w:t>
      </w:r>
    </w:p>
    <w:p w14:paraId="25C559A6" w14:textId="77777777" w:rsidR="00F9643F" w:rsidRPr="00330F38" w:rsidRDefault="00F9643F" w:rsidP="00AF068B">
      <w:pPr>
        <w:pStyle w:val="Prrafodelista"/>
        <w:numPr>
          <w:ilvl w:val="0"/>
          <w:numId w:val="48"/>
        </w:numPr>
        <w:ind w:left="1134" w:firstLine="0"/>
        <w:rPr>
          <w:rFonts w:cstheme="minorHAnsi"/>
          <w:b/>
          <w:bCs/>
          <w:szCs w:val="28"/>
        </w:rPr>
      </w:pPr>
      <w:r w:rsidRPr="00330F38">
        <w:rPr>
          <w:rFonts w:cstheme="minorHAnsi"/>
          <w:b/>
          <w:bCs/>
          <w:szCs w:val="28"/>
        </w:rPr>
        <w:t>Bancos hipotecarios</w:t>
      </w:r>
    </w:p>
    <w:p w14:paraId="1F0CEA6E" w14:textId="77777777" w:rsidR="00F9643F" w:rsidRPr="00330F38" w:rsidRDefault="00F9643F" w:rsidP="00311D14">
      <w:pPr>
        <w:pStyle w:val="Prrafodelista"/>
        <w:ind w:left="1134" w:firstLine="0"/>
        <w:rPr>
          <w:rFonts w:cstheme="minorHAnsi"/>
          <w:szCs w:val="28"/>
        </w:rPr>
      </w:pPr>
      <w:r w:rsidRPr="00330F38">
        <w:rPr>
          <w:rFonts w:cstheme="minorHAnsi"/>
          <w:szCs w:val="28"/>
        </w:rPr>
        <w:t>Se especializan en financiamiento para la adquisición de bienes inmuebles, ofreciendo créditos hipotecarios a largo plazo.</w:t>
      </w:r>
    </w:p>
    <w:p w14:paraId="51E2A247" w14:textId="0BED3933" w:rsidR="009C1141" w:rsidRPr="00330F38" w:rsidRDefault="009C1141" w:rsidP="009C1141">
      <w:pPr>
        <w:rPr>
          <w:rFonts w:cstheme="minorHAnsi"/>
        </w:rPr>
      </w:pPr>
      <w:r w:rsidRPr="00330F38">
        <w:rPr>
          <w:rFonts w:cstheme="minorHAnsi"/>
        </w:rPr>
        <w:t xml:space="preserve">Los bancos son las entidades más populares, sin </w:t>
      </w:r>
      <w:proofErr w:type="gramStart"/>
      <w:r w:rsidRPr="00330F38">
        <w:rPr>
          <w:rFonts w:cstheme="minorHAnsi"/>
        </w:rPr>
        <w:t>embargo</w:t>
      </w:r>
      <w:proofErr w:type="gramEnd"/>
      <w:r w:rsidRPr="00330F38">
        <w:rPr>
          <w:rFonts w:cstheme="minorHAnsi"/>
        </w:rPr>
        <w:t xml:space="preserve"> en el mercado se encuentran otras varias entidades que prestan servicios financieros y se encuentran </w:t>
      </w:r>
      <w:r w:rsidR="00796A6D">
        <w:rPr>
          <w:rFonts w:cstheme="minorHAnsi"/>
        </w:rPr>
        <w:t>a continuación</w:t>
      </w:r>
      <w:r w:rsidRPr="00330F38">
        <w:rPr>
          <w:rFonts w:cstheme="minorHAnsi"/>
        </w:rPr>
        <w:t>:</w:t>
      </w:r>
    </w:p>
    <w:p w14:paraId="6D49A5CF" w14:textId="77777777" w:rsidR="00F9643F" w:rsidRPr="00330F38" w:rsidRDefault="00F9643F" w:rsidP="00CE4266">
      <w:pPr>
        <w:rPr>
          <w:rFonts w:cstheme="minorHAnsi"/>
        </w:rPr>
      </w:pPr>
    </w:p>
    <w:p w14:paraId="034E9A64" w14:textId="77777777" w:rsidR="00B97ECB" w:rsidRPr="00330F38" w:rsidRDefault="00B97ECB" w:rsidP="00AF068B">
      <w:pPr>
        <w:pStyle w:val="Prrafodelista"/>
        <w:numPr>
          <w:ilvl w:val="0"/>
          <w:numId w:val="49"/>
        </w:numPr>
        <w:ind w:left="0" w:firstLine="993"/>
        <w:rPr>
          <w:rFonts w:cstheme="minorHAnsi"/>
          <w:b/>
          <w:bCs/>
        </w:rPr>
      </w:pPr>
      <w:r w:rsidRPr="00330F38">
        <w:rPr>
          <w:rFonts w:cstheme="minorHAnsi"/>
          <w:b/>
          <w:bCs/>
        </w:rPr>
        <w:lastRenderedPageBreak/>
        <w:t>Corporaciones financieras</w:t>
      </w:r>
    </w:p>
    <w:p w14:paraId="7985A8B2" w14:textId="6E294D13" w:rsidR="00B97ECB" w:rsidRPr="00330F38" w:rsidRDefault="00B97ECB" w:rsidP="00B97ECB">
      <w:pPr>
        <w:pStyle w:val="Prrafodelista"/>
        <w:ind w:left="1429" w:firstLine="0"/>
        <w:rPr>
          <w:rFonts w:cstheme="minorHAnsi"/>
        </w:rPr>
      </w:pPr>
      <w:r w:rsidRPr="00330F38">
        <w:rPr>
          <w:rFonts w:cstheme="minorHAnsi"/>
        </w:rPr>
        <w:t>Objetivo principal es promover el desarrollo industrial y comercial, ofreciendo crédito a empresas para la expansión y modernización de sus operaciones.</w:t>
      </w:r>
    </w:p>
    <w:p w14:paraId="726778D2" w14:textId="77777777" w:rsidR="00B97ECB" w:rsidRPr="00330F38" w:rsidRDefault="00B97ECB" w:rsidP="00AF068B">
      <w:pPr>
        <w:pStyle w:val="Prrafodelista"/>
        <w:numPr>
          <w:ilvl w:val="0"/>
          <w:numId w:val="49"/>
        </w:numPr>
        <w:rPr>
          <w:rFonts w:cstheme="minorHAnsi"/>
          <w:b/>
          <w:bCs/>
        </w:rPr>
      </w:pPr>
      <w:r w:rsidRPr="00330F38">
        <w:rPr>
          <w:rFonts w:cstheme="minorHAnsi"/>
          <w:b/>
          <w:bCs/>
        </w:rPr>
        <w:t>Compañías de financiamiento comercial</w:t>
      </w:r>
    </w:p>
    <w:p w14:paraId="0692FB37" w14:textId="77777777" w:rsidR="00B97ECB" w:rsidRPr="00330F38" w:rsidRDefault="00B97ECB" w:rsidP="00B97ECB">
      <w:pPr>
        <w:pStyle w:val="Prrafodelista"/>
        <w:ind w:left="1429" w:firstLine="0"/>
        <w:rPr>
          <w:rFonts w:cstheme="minorHAnsi"/>
          <w:sz w:val="24"/>
          <w:szCs w:val="24"/>
        </w:rPr>
      </w:pPr>
      <w:r w:rsidRPr="00330F38">
        <w:rPr>
          <w:rFonts w:cstheme="minorHAnsi"/>
        </w:rPr>
        <w:t>También conocidas como entidades de </w:t>
      </w:r>
      <w:r w:rsidRPr="00330F38">
        <w:rPr>
          <w:rStyle w:val="Extranjerismo"/>
          <w:rFonts w:cstheme="minorHAnsi"/>
        </w:rPr>
        <w:t>leasing</w:t>
      </w:r>
      <w:r w:rsidRPr="00330F38">
        <w:rPr>
          <w:rFonts w:cstheme="minorHAnsi"/>
        </w:rPr>
        <w:t>, estas compañías ofrecen financiamiento para la adquisición de bienes de capital mediante el arrendamiento financiero. Son una opción popular para empresas que buscan adquirir equipos o maquinaria sin comprometer su flujo de caja.</w:t>
      </w:r>
    </w:p>
    <w:p w14:paraId="599E13B4" w14:textId="77777777" w:rsidR="00B97ECB" w:rsidRPr="00330F38" w:rsidRDefault="00B97ECB" w:rsidP="00AF068B">
      <w:pPr>
        <w:pStyle w:val="Prrafodelista"/>
        <w:numPr>
          <w:ilvl w:val="0"/>
          <w:numId w:val="49"/>
        </w:numPr>
        <w:rPr>
          <w:rFonts w:cstheme="minorHAnsi"/>
          <w:b/>
          <w:bCs/>
        </w:rPr>
      </w:pPr>
      <w:r w:rsidRPr="00330F38">
        <w:rPr>
          <w:rFonts w:cstheme="minorHAnsi"/>
          <w:b/>
          <w:bCs/>
        </w:rPr>
        <w:t>Cooperativas financieras</w:t>
      </w:r>
    </w:p>
    <w:p w14:paraId="2066CAA4" w14:textId="77777777" w:rsidR="00B97ECB" w:rsidRPr="00330F38" w:rsidRDefault="00B97ECB" w:rsidP="00B97ECB">
      <w:pPr>
        <w:pStyle w:val="Prrafodelista"/>
        <w:ind w:left="1429" w:firstLine="0"/>
        <w:rPr>
          <w:rFonts w:cstheme="minorHAnsi"/>
          <w:sz w:val="24"/>
          <w:szCs w:val="24"/>
        </w:rPr>
      </w:pPr>
      <w:r w:rsidRPr="00330F38">
        <w:rPr>
          <w:rFonts w:cstheme="minorHAnsi"/>
        </w:rPr>
        <w:t>Las cooperativas financieras son organizaciones sin ánimo de lucro que ofrecen servicios financieros a sus miembros. Estas entidades se caracterizan por su estructura de propiedad colectiva, donde los miembros son tanto clientes como propietarios. Ofrecen productos similares a los bancos, como cuentas de ahorro, préstamos, y servicios de inversión.</w:t>
      </w:r>
    </w:p>
    <w:p w14:paraId="6EEFE601" w14:textId="77777777" w:rsidR="00B97ECB" w:rsidRPr="00330F38" w:rsidRDefault="00B97ECB" w:rsidP="00AF068B">
      <w:pPr>
        <w:pStyle w:val="Prrafodelista"/>
        <w:numPr>
          <w:ilvl w:val="0"/>
          <w:numId w:val="49"/>
        </w:numPr>
        <w:rPr>
          <w:rFonts w:cstheme="minorHAnsi"/>
          <w:b/>
          <w:bCs/>
        </w:rPr>
      </w:pPr>
      <w:r w:rsidRPr="00330F38">
        <w:rPr>
          <w:rFonts w:cstheme="minorHAnsi"/>
          <w:b/>
          <w:bCs/>
        </w:rPr>
        <w:t>Cajas de compensación familiar</w:t>
      </w:r>
    </w:p>
    <w:p w14:paraId="0457A4AF" w14:textId="77777777" w:rsidR="00B97ECB" w:rsidRPr="00330F38" w:rsidRDefault="00B97ECB" w:rsidP="00B97ECB">
      <w:pPr>
        <w:pStyle w:val="Prrafodelista"/>
        <w:ind w:left="1429" w:firstLine="0"/>
        <w:rPr>
          <w:rFonts w:cstheme="minorHAnsi"/>
          <w:sz w:val="24"/>
          <w:szCs w:val="24"/>
        </w:rPr>
      </w:pPr>
      <w:r w:rsidRPr="00330F38">
        <w:rPr>
          <w:rFonts w:cstheme="minorHAnsi"/>
        </w:rPr>
        <w:t>Aunque no son entidades financieras tradicionales, las cajas de compensación familiar en Colombia ofrecen servicios financieros a sus afiliados, incluyendo créditos para vivienda y educación, además de administrar subsidios y beneficios sociales.</w:t>
      </w:r>
    </w:p>
    <w:p w14:paraId="59347B6E" w14:textId="77777777" w:rsidR="00B97ECB" w:rsidRPr="00330F38" w:rsidRDefault="00B97ECB" w:rsidP="00AF068B">
      <w:pPr>
        <w:pStyle w:val="Prrafodelista"/>
        <w:numPr>
          <w:ilvl w:val="0"/>
          <w:numId w:val="49"/>
        </w:numPr>
        <w:rPr>
          <w:rFonts w:cstheme="minorHAnsi"/>
          <w:b/>
          <w:bCs/>
        </w:rPr>
      </w:pPr>
      <w:r w:rsidRPr="00330F38">
        <w:rPr>
          <w:rFonts w:cstheme="minorHAnsi"/>
          <w:b/>
          <w:bCs/>
        </w:rPr>
        <w:t>Entidades de microfinanzas</w:t>
      </w:r>
    </w:p>
    <w:p w14:paraId="4D701462" w14:textId="77777777" w:rsidR="00B97ECB" w:rsidRPr="00330F38" w:rsidRDefault="00B97ECB" w:rsidP="00B97ECB">
      <w:pPr>
        <w:pStyle w:val="Prrafodelista"/>
        <w:ind w:left="1429" w:firstLine="0"/>
        <w:rPr>
          <w:rFonts w:cstheme="minorHAnsi"/>
          <w:sz w:val="24"/>
          <w:szCs w:val="24"/>
        </w:rPr>
      </w:pPr>
      <w:r w:rsidRPr="00330F38">
        <w:rPr>
          <w:rFonts w:cstheme="minorHAnsi"/>
        </w:rPr>
        <w:t xml:space="preserve">Estas entidades se especializan en ofrecer servicios financieros a personas y pequeñas empresas que no tienen acceso a la banca tradicional. Su enfoque está en proporcionar microcréditos, ahorro, y otros servicios </w:t>
      </w:r>
      <w:r w:rsidRPr="00330F38">
        <w:rPr>
          <w:rFonts w:cstheme="minorHAnsi"/>
        </w:rPr>
        <w:lastRenderedPageBreak/>
        <w:t>financieros adaptados a las necesidades de los sectores más vulnerables de la población.</w:t>
      </w:r>
    </w:p>
    <w:p w14:paraId="46EE8DFA" w14:textId="77777777" w:rsidR="00B97ECB" w:rsidRPr="00330F38" w:rsidRDefault="00B97ECB" w:rsidP="00AF068B">
      <w:pPr>
        <w:pStyle w:val="Prrafodelista"/>
        <w:numPr>
          <w:ilvl w:val="0"/>
          <w:numId w:val="49"/>
        </w:numPr>
        <w:rPr>
          <w:rFonts w:cstheme="minorHAnsi"/>
          <w:b/>
          <w:bCs/>
        </w:rPr>
      </w:pPr>
      <w:r w:rsidRPr="00330F38">
        <w:rPr>
          <w:rFonts w:cstheme="minorHAnsi"/>
          <w:b/>
          <w:bCs/>
        </w:rPr>
        <w:t>Sociedades fiduciarias</w:t>
      </w:r>
    </w:p>
    <w:p w14:paraId="48C995DF" w14:textId="77777777" w:rsidR="00B97ECB" w:rsidRPr="00330F38" w:rsidRDefault="00B97ECB" w:rsidP="00B97ECB">
      <w:pPr>
        <w:pStyle w:val="Prrafodelista"/>
        <w:ind w:left="1429" w:firstLine="0"/>
        <w:rPr>
          <w:rFonts w:cstheme="minorHAnsi"/>
          <w:sz w:val="24"/>
          <w:szCs w:val="24"/>
        </w:rPr>
      </w:pPr>
      <w:r w:rsidRPr="00330F38">
        <w:rPr>
          <w:rFonts w:cstheme="minorHAnsi"/>
        </w:rPr>
        <w:t>Las sociedades fiduciarias administran patrimonios y recursos en beneficio de terceros. Ofrecen servicios de fiducia mercantil, fiducia inmobiliaria, y administración de carteras colectivas, entre otros. Su papel es gestionar activos de manera eficiente y transparente para maximizar el valor para sus clientes.</w:t>
      </w:r>
    </w:p>
    <w:p w14:paraId="41572FEF" w14:textId="77777777" w:rsidR="00B97ECB" w:rsidRPr="00330F38" w:rsidRDefault="00B97ECB" w:rsidP="00AF068B">
      <w:pPr>
        <w:pStyle w:val="Prrafodelista"/>
        <w:numPr>
          <w:ilvl w:val="0"/>
          <w:numId w:val="49"/>
        </w:numPr>
        <w:rPr>
          <w:rFonts w:cstheme="minorHAnsi"/>
          <w:b/>
          <w:bCs/>
        </w:rPr>
      </w:pPr>
      <w:r w:rsidRPr="00330F38">
        <w:rPr>
          <w:rFonts w:cstheme="minorHAnsi"/>
          <w:b/>
          <w:bCs/>
        </w:rPr>
        <w:t>Fondos de pensiones y cesantías</w:t>
      </w:r>
    </w:p>
    <w:p w14:paraId="48D6AC34" w14:textId="77777777" w:rsidR="00B97ECB" w:rsidRPr="00330F38" w:rsidRDefault="00B97ECB" w:rsidP="00B97ECB">
      <w:pPr>
        <w:pStyle w:val="Prrafodelista"/>
        <w:ind w:left="1429" w:firstLine="0"/>
        <w:rPr>
          <w:rFonts w:cstheme="minorHAnsi"/>
          <w:sz w:val="24"/>
          <w:szCs w:val="24"/>
        </w:rPr>
      </w:pPr>
      <w:r w:rsidRPr="00330F38">
        <w:rPr>
          <w:rFonts w:cstheme="minorHAnsi"/>
        </w:rPr>
        <w:t>Estos fondos administran el ahorro para la jubilación y las cesantías de los trabajadores. Ofrecen planes de pensiones voluntarias y obligatorias, buscando maximizar los rendimientos a largo plazo a través de inversiones diversificadas.</w:t>
      </w:r>
    </w:p>
    <w:p w14:paraId="42D64E4C" w14:textId="77777777" w:rsidR="00B97ECB" w:rsidRPr="00330F38" w:rsidRDefault="00B97ECB" w:rsidP="00AF068B">
      <w:pPr>
        <w:pStyle w:val="Prrafodelista"/>
        <w:numPr>
          <w:ilvl w:val="0"/>
          <w:numId w:val="49"/>
        </w:numPr>
        <w:rPr>
          <w:rFonts w:cstheme="minorHAnsi"/>
          <w:b/>
          <w:bCs/>
        </w:rPr>
      </w:pPr>
      <w:r w:rsidRPr="00330F38">
        <w:rPr>
          <w:rFonts w:cstheme="minorHAnsi"/>
          <w:b/>
          <w:bCs/>
        </w:rPr>
        <w:t>Aseguradoras</w:t>
      </w:r>
    </w:p>
    <w:p w14:paraId="3286989F" w14:textId="77777777" w:rsidR="00B97ECB" w:rsidRPr="00330F38" w:rsidRDefault="00B97ECB" w:rsidP="00712241">
      <w:pPr>
        <w:ind w:left="1418" w:firstLine="0"/>
        <w:rPr>
          <w:rFonts w:cstheme="minorHAnsi"/>
          <w:sz w:val="24"/>
          <w:szCs w:val="24"/>
        </w:rPr>
      </w:pPr>
      <w:r w:rsidRPr="00330F38">
        <w:rPr>
          <w:rFonts w:cstheme="minorHAnsi"/>
        </w:rPr>
        <w:t>Las compañías de seguros ofrecen productos de protección financiera, cubriendo riesgos relacionados con la salud, la vida, los bienes, y la responsabilidad civil. En Colombia, las aseguradoras deben cumplir con regulaciones estrictas para garantizar la solvencia y protección de los asegurados.</w:t>
      </w:r>
    </w:p>
    <w:p w14:paraId="2041B4AC" w14:textId="77777777" w:rsidR="007B1B83" w:rsidRPr="00330F38" w:rsidRDefault="007B1B83" w:rsidP="007B1B83">
      <w:pPr>
        <w:rPr>
          <w:rFonts w:cstheme="minorHAnsi"/>
          <w:sz w:val="24"/>
        </w:rPr>
      </w:pPr>
      <w:r w:rsidRPr="00330F38">
        <w:rPr>
          <w:rFonts w:cstheme="minorHAnsi"/>
        </w:rPr>
        <w:t>Las entidades financieras en Colombia están sujetas a un riguroso marco regulatorio que busca asegurar la estabilidad del sistema financiero y proteger los intereses de los consumidores. La </w:t>
      </w:r>
      <w:r w:rsidRPr="00330F38">
        <w:rPr>
          <w:rFonts w:cstheme="minorHAnsi"/>
          <w:b/>
          <w:bCs/>
          <w:bdr w:val="none" w:sz="0" w:space="0" w:color="auto" w:frame="1"/>
        </w:rPr>
        <w:t>Superintendencia Financiera de Colombia</w:t>
      </w:r>
      <w:r w:rsidRPr="00330F38">
        <w:rPr>
          <w:rFonts w:cstheme="minorHAnsi"/>
        </w:rPr>
        <w:t> es el organismo encargado de supervisar y regular estas entidades, velando por el cumplimiento de normas en materia de solvencia, transparencia, y gestión de riesgos.</w:t>
      </w:r>
    </w:p>
    <w:p w14:paraId="13BCF8F0" w14:textId="77777777" w:rsidR="007B1B83" w:rsidRPr="00330F38" w:rsidRDefault="007B1B83" w:rsidP="007B1B83">
      <w:pPr>
        <w:rPr>
          <w:rFonts w:cstheme="minorHAnsi"/>
        </w:rPr>
      </w:pPr>
      <w:r w:rsidRPr="00330F38">
        <w:rPr>
          <w:rFonts w:cstheme="minorHAnsi"/>
        </w:rPr>
        <w:lastRenderedPageBreak/>
        <w:t>Las entidades financieras desempeñan un papel crucial en la economía, facilitando la circulación del dinero y el acceso al crédito, promoviendo el ahorro y la inversión, y contribuyendo al desarrollo económico y social del país. Su diversidad permite atender las necesidades de distintos sectores de la población, desde grandes empresas hasta pequeños emprendedores y familias.</w:t>
      </w:r>
    </w:p>
    <w:p w14:paraId="417ECC69" w14:textId="77777777" w:rsidR="00B97ECB" w:rsidRPr="00330F38" w:rsidRDefault="00B97ECB" w:rsidP="00B97ECB">
      <w:pPr>
        <w:pStyle w:val="mb-3"/>
        <w:shd w:val="clear" w:color="auto" w:fill="FFFFFF"/>
        <w:spacing w:before="0" w:beforeAutospacing="0"/>
        <w:textAlignment w:val="baseline"/>
        <w:rPr>
          <w:rFonts w:asciiTheme="minorHAnsi" w:hAnsiTheme="minorHAnsi" w:cstheme="minorHAnsi"/>
        </w:rPr>
      </w:pPr>
    </w:p>
    <w:p w14:paraId="5CC91494" w14:textId="3D3A6C47" w:rsidR="00A907D3" w:rsidRPr="00330F38" w:rsidRDefault="00A907D3" w:rsidP="00A907D3">
      <w:pPr>
        <w:pStyle w:val="Ttulo1"/>
      </w:pPr>
      <w:bookmarkStart w:id="19" w:name="_Toc177496342"/>
      <w:r w:rsidRPr="00330F38">
        <w:t>Portafolio de servicios financieros</w:t>
      </w:r>
      <w:bookmarkEnd w:id="19"/>
    </w:p>
    <w:p w14:paraId="1FA672CD" w14:textId="77777777" w:rsidR="00C21417" w:rsidRPr="00330F38" w:rsidRDefault="00C21417" w:rsidP="00C21417">
      <w:pPr>
        <w:rPr>
          <w:rFonts w:cstheme="minorHAnsi"/>
          <w:szCs w:val="28"/>
        </w:rPr>
      </w:pPr>
      <w:r w:rsidRPr="00330F38">
        <w:rPr>
          <w:rFonts w:cstheme="minorHAnsi"/>
          <w:szCs w:val="28"/>
        </w:rPr>
        <w:t>Un </w:t>
      </w:r>
      <w:r w:rsidRPr="00330F38">
        <w:rPr>
          <w:rFonts w:cstheme="minorHAnsi"/>
          <w:b/>
          <w:bCs/>
          <w:szCs w:val="28"/>
          <w:bdr w:val="none" w:sz="0" w:space="0" w:color="auto" w:frame="1"/>
        </w:rPr>
        <w:t>portafolio de servicios financieros</w:t>
      </w:r>
      <w:r w:rsidRPr="00330F38">
        <w:rPr>
          <w:rFonts w:cstheme="minorHAnsi"/>
          <w:szCs w:val="28"/>
        </w:rPr>
        <w:t> es un conjunto de productos y servicios ofrecidos por una entidad financiera para satisfacer las necesidades de sus clientes. En el contexto colombiano, este portafolio abarca una amplia gama de opciones que permiten a los individuos y empresas gestionar su dinero, invertir, y acceder a crédito, entre otras actividades financieras. A continuación, se detalla la composición típica de un portafolio de servicios financieros en Colombia:</w:t>
      </w:r>
    </w:p>
    <w:p w14:paraId="4F8ED619" w14:textId="77777777" w:rsidR="00C21417" w:rsidRPr="00330F38" w:rsidRDefault="00C21417" w:rsidP="00C21417">
      <w:pPr>
        <w:rPr>
          <w:rFonts w:cstheme="minorHAnsi"/>
          <w:b/>
          <w:bCs/>
        </w:rPr>
      </w:pPr>
      <w:r w:rsidRPr="00330F38">
        <w:rPr>
          <w:rFonts w:cstheme="minorHAnsi"/>
          <w:b/>
          <w:bCs/>
        </w:rPr>
        <w:t>● Productos de ahorro y depósito</w:t>
      </w:r>
    </w:p>
    <w:p w14:paraId="35B85CB1" w14:textId="77777777" w:rsidR="00C21417" w:rsidRPr="00330F38" w:rsidRDefault="00C21417" w:rsidP="00C21417">
      <w:pPr>
        <w:rPr>
          <w:rFonts w:cstheme="minorHAnsi"/>
          <w:szCs w:val="28"/>
        </w:rPr>
      </w:pPr>
      <w:r w:rsidRPr="00330F38">
        <w:rPr>
          <w:rFonts w:cstheme="minorHAnsi"/>
          <w:szCs w:val="28"/>
        </w:rPr>
        <w:t>Estos productos están diseñados para ayudar a los clientes a guardar su dinero de manera segura y obtener rendimientos a través de intereses. Incluyen:</w:t>
      </w:r>
    </w:p>
    <w:p w14:paraId="207B008E" w14:textId="77777777" w:rsidR="00C21417" w:rsidRPr="00330F38" w:rsidRDefault="00C21417" w:rsidP="00AF068B">
      <w:pPr>
        <w:pStyle w:val="Prrafodelista"/>
        <w:numPr>
          <w:ilvl w:val="0"/>
          <w:numId w:val="50"/>
        </w:numPr>
        <w:rPr>
          <w:rFonts w:cstheme="minorHAnsi"/>
          <w:b/>
          <w:bCs/>
        </w:rPr>
      </w:pPr>
      <w:r w:rsidRPr="00330F38">
        <w:rPr>
          <w:rFonts w:cstheme="minorHAnsi"/>
          <w:b/>
          <w:bCs/>
        </w:rPr>
        <w:t>Cuentas de ahorro</w:t>
      </w:r>
    </w:p>
    <w:p w14:paraId="29D10960" w14:textId="53045915" w:rsidR="00C21417" w:rsidRPr="00330F38" w:rsidRDefault="00C21417" w:rsidP="00C21417">
      <w:pPr>
        <w:pStyle w:val="Prrafodelista"/>
        <w:ind w:left="1429" w:firstLine="0"/>
        <w:rPr>
          <w:rFonts w:cstheme="minorHAnsi"/>
        </w:rPr>
      </w:pPr>
      <w:r w:rsidRPr="00330F38">
        <w:rPr>
          <w:rFonts w:cstheme="minorHAnsi"/>
        </w:rPr>
        <w:t>Permiten a los clientes depositar dinero, que genera un interés modesto, y ofrecen acceso fácil a los fondos mediante cajeros automáticos y transferencias electrónicas.</w:t>
      </w:r>
    </w:p>
    <w:p w14:paraId="68DA61F4" w14:textId="1CECB9FD" w:rsidR="00C21417" w:rsidRPr="00330F38" w:rsidRDefault="00C21417" w:rsidP="00C21417">
      <w:pPr>
        <w:pStyle w:val="Prrafodelista"/>
        <w:ind w:left="1429" w:firstLine="0"/>
        <w:rPr>
          <w:rFonts w:cstheme="minorHAnsi"/>
        </w:rPr>
      </w:pPr>
    </w:p>
    <w:p w14:paraId="40A7EB6A" w14:textId="04FF0672" w:rsidR="00C21417" w:rsidRPr="00330F38" w:rsidRDefault="00C21417" w:rsidP="00C21417">
      <w:pPr>
        <w:pStyle w:val="Prrafodelista"/>
        <w:ind w:left="1429" w:firstLine="0"/>
        <w:rPr>
          <w:rFonts w:cstheme="minorHAnsi"/>
        </w:rPr>
      </w:pPr>
    </w:p>
    <w:p w14:paraId="46A6FB16" w14:textId="77777777" w:rsidR="00C21417" w:rsidRPr="00330F38" w:rsidRDefault="00C21417" w:rsidP="00C21417">
      <w:pPr>
        <w:pStyle w:val="Prrafodelista"/>
        <w:ind w:left="1429" w:firstLine="0"/>
        <w:rPr>
          <w:rFonts w:cstheme="minorHAnsi"/>
          <w:sz w:val="24"/>
          <w:szCs w:val="24"/>
        </w:rPr>
      </w:pPr>
    </w:p>
    <w:p w14:paraId="5FC605FC" w14:textId="77777777" w:rsidR="00C21417" w:rsidRPr="00330F38" w:rsidRDefault="00C21417" w:rsidP="00AF068B">
      <w:pPr>
        <w:pStyle w:val="Prrafodelista"/>
        <w:numPr>
          <w:ilvl w:val="0"/>
          <w:numId w:val="50"/>
        </w:numPr>
        <w:rPr>
          <w:rFonts w:cstheme="minorHAnsi"/>
          <w:b/>
          <w:bCs/>
        </w:rPr>
      </w:pPr>
      <w:r w:rsidRPr="00330F38">
        <w:rPr>
          <w:rFonts w:cstheme="minorHAnsi"/>
          <w:b/>
          <w:bCs/>
        </w:rPr>
        <w:lastRenderedPageBreak/>
        <w:t>Cuentas corrientes</w:t>
      </w:r>
    </w:p>
    <w:p w14:paraId="4AE07820" w14:textId="77777777" w:rsidR="00C21417" w:rsidRPr="00330F38" w:rsidRDefault="00C21417" w:rsidP="00C21417">
      <w:pPr>
        <w:pStyle w:val="Prrafodelista"/>
        <w:ind w:left="1429" w:firstLine="0"/>
        <w:rPr>
          <w:rFonts w:cstheme="minorHAnsi"/>
          <w:sz w:val="24"/>
          <w:szCs w:val="24"/>
        </w:rPr>
      </w:pPr>
      <w:r w:rsidRPr="00330F38">
        <w:rPr>
          <w:rFonts w:cstheme="minorHAnsi"/>
        </w:rPr>
        <w:t>Ofrecen flexibilidad para realizar pagos y transferencias, y suelen estar asociadas a chequeras. No suelen generar intereses, pero permiten manejar grandes volúmenes de dinero con facilidad.</w:t>
      </w:r>
    </w:p>
    <w:p w14:paraId="192475EC" w14:textId="77777777" w:rsidR="00C21417" w:rsidRPr="00330F38" w:rsidRDefault="00C21417" w:rsidP="00AF068B">
      <w:pPr>
        <w:pStyle w:val="Prrafodelista"/>
        <w:numPr>
          <w:ilvl w:val="0"/>
          <w:numId w:val="50"/>
        </w:numPr>
        <w:rPr>
          <w:rFonts w:cstheme="minorHAnsi"/>
          <w:b/>
          <w:bCs/>
        </w:rPr>
      </w:pPr>
      <w:r w:rsidRPr="00330F38">
        <w:rPr>
          <w:rFonts w:cstheme="minorHAnsi"/>
          <w:b/>
          <w:bCs/>
        </w:rPr>
        <w:t>Certificados de Depósito a Término (CDT)</w:t>
      </w:r>
    </w:p>
    <w:p w14:paraId="26CCAEFC" w14:textId="77777777" w:rsidR="00C21417" w:rsidRPr="00330F38" w:rsidRDefault="00C21417" w:rsidP="00C21417">
      <w:pPr>
        <w:pStyle w:val="Prrafodelista"/>
        <w:ind w:left="1429" w:firstLine="0"/>
        <w:rPr>
          <w:rFonts w:cstheme="minorHAnsi"/>
          <w:sz w:val="24"/>
          <w:szCs w:val="24"/>
        </w:rPr>
      </w:pPr>
      <w:r w:rsidRPr="00330F38">
        <w:rPr>
          <w:rFonts w:cstheme="minorHAnsi"/>
        </w:rPr>
        <w:t>Son inversiones a plazo fijo que generan intereses más altos que una cuenta de ahorros tradicional, a cambio de mantener el dinero depositado durante un período específico.</w:t>
      </w:r>
    </w:p>
    <w:p w14:paraId="33B5210E" w14:textId="77777777" w:rsidR="00C21417" w:rsidRPr="00330F38" w:rsidRDefault="00C21417" w:rsidP="00C21417">
      <w:pPr>
        <w:rPr>
          <w:rFonts w:cstheme="minorHAnsi"/>
          <w:b/>
          <w:bCs/>
        </w:rPr>
      </w:pPr>
      <w:r w:rsidRPr="00330F38">
        <w:rPr>
          <w:rFonts w:cstheme="minorHAnsi"/>
          <w:b/>
          <w:bCs/>
        </w:rPr>
        <w:t>● Productos de crédito</w:t>
      </w:r>
    </w:p>
    <w:p w14:paraId="46C1F552" w14:textId="77777777" w:rsidR="00C21417" w:rsidRPr="00330F38" w:rsidRDefault="00C21417" w:rsidP="00C21417">
      <w:pPr>
        <w:rPr>
          <w:rFonts w:cstheme="minorHAnsi"/>
          <w:sz w:val="24"/>
          <w:szCs w:val="24"/>
        </w:rPr>
      </w:pPr>
      <w:r w:rsidRPr="00330F38">
        <w:rPr>
          <w:rFonts w:cstheme="minorHAnsi"/>
        </w:rPr>
        <w:t>Los productos de crédito facilitan el acceso a financiamiento para individuos y empresas. Entre ellos se encuentran:</w:t>
      </w:r>
    </w:p>
    <w:p w14:paraId="0C74FC0C" w14:textId="77777777" w:rsidR="00DC401D" w:rsidRPr="00330F38" w:rsidRDefault="00DC401D" w:rsidP="00AF068B">
      <w:pPr>
        <w:pStyle w:val="Prrafodelista"/>
        <w:numPr>
          <w:ilvl w:val="0"/>
          <w:numId w:val="51"/>
        </w:numPr>
        <w:rPr>
          <w:rFonts w:cstheme="minorHAnsi"/>
        </w:rPr>
      </w:pPr>
      <w:r w:rsidRPr="00330F38">
        <w:rPr>
          <w:rFonts w:cstheme="minorHAnsi"/>
          <w:b/>
          <w:bCs/>
        </w:rPr>
        <w:t>Préstamos</w:t>
      </w:r>
      <w:r w:rsidRPr="00330F38">
        <w:rPr>
          <w:rFonts w:cstheme="minorHAnsi"/>
        </w:rPr>
        <w:t xml:space="preserve"> personales</w:t>
      </w:r>
    </w:p>
    <w:p w14:paraId="7EF61DF7" w14:textId="77777777" w:rsidR="00DC401D" w:rsidRPr="00330F38" w:rsidRDefault="00DC401D" w:rsidP="00DC401D">
      <w:pPr>
        <w:pStyle w:val="Prrafodelista"/>
        <w:ind w:left="1429" w:firstLine="0"/>
        <w:rPr>
          <w:rFonts w:cstheme="minorHAnsi"/>
          <w:sz w:val="24"/>
          <w:szCs w:val="24"/>
        </w:rPr>
      </w:pPr>
      <w:r w:rsidRPr="00330F38">
        <w:rPr>
          <w:rFonts w:cstheme="minorHAnsi"/>
        </w:rPr>
        <w:t>Ofrecen dinero en efectivo a los clientes para necesidades personales como la compra de bienes o el pago de deudas.</w:t>
      </w:r>
    </w:p>
    <w:p w14:paraId="4537A88C" w14:textId="77777777" w:rsidR="00DC401D" w:rsidRPr="00330F38" w:rsidRDefault="00DC401D" w:rsidP="00AF068B">
      <w:pPr>
        <w:pStyle w:val="Prrafodelista"/>
        <w:numPr>
          <w:ilvl w:val="0"/>
          <w:numId w:val="51"/>
        </w:numPr>
        <w:rPr>
          <w:rFonts w:cstheme="minorHAnsi"/>
          <w:b/>
          <w:bCs/>
        </w:rPr>
      </w:pPr>
      <w:r w:rsidRPr="00330F38">
        <w:rPr>
          <w:rFonts w:cstheme="minorHAnsi"/>
          <w:b/>
          <w:bCs/>
        </w:rPr>
        <w:t>Créditos hipotecarios</w:t>
      </w:r>
    </w:p>
    <w:p w14:paraId="0349D80F" w14:textId="77777777" w:rsidR="00DC401D" w:rsidRPr="00330F38" w:rsidRDefault="00DC401D" w:rsidP="00DC401D">
      <w:pPr>
        <w:pStyle w:val="Prrafodelista"/>
        <w:ind w:left="1429" w:firstLine="0"/>
        <w:rPr>
          <w:rFonts w:cstheme="minorHAnsi"/>
          <w:sz w:val="24"/>
          <w:szCs w:val="24"/>
        </w:rPr>
      </w:pPr>
      <w:r w:rsidRPr="00330F38">
        <w:rPr>
          <w:rFonts w:cstheme="minorHAnsi"/>
        </w:rPr>
        <w:t>Proporcionan financiamiento para la compra de bienes inmuebles, con plazos y tasas de interés que varían según la entidad financiera.</w:t>
      </w:r>
    </w:p>
    <w:p w14:paraId="7A4C0BCD" w14:textId="77777777" w:rsidR="00DC401D" w:rsidRPr="00330F38" w:rsidRDefault="00DC401D" w:rsidP="00AF068B">
      <w:pPr>
        <w:pStyle w:val="Prrafodelista"/>
        <w:numPr>
          <w:ilvl w:val="0"/>
          <w:numId w:val="51"/>
        </w:numPr>
        <w:rPr>
          <w:rFonts w:cstheme="minorHAnsi"/>
          <w:b/>
          <w:bCs/>
        </w:rPr>
      </w:pPr>
      <w:r w:rsidRPr="00330F38">
        <w:rPr>
          <w:rFonts w:cstheme="minorHAnsi"/>
          <w:b/>
          <w:bCs/>
        </w:rPr>
        <w:t>Líneas de crédito</w:t>
      </w:r>
    </w:p>
    <w:p w14:paraId="526DBE1E" w14:textId="77777777" w:rsidR="00DC401D" w:rsidRPr="00330F38" w:rsidRDefault="00DC401D" w:rsidP="00DC401D">
      <w:pPr>
        <w:pStyle w:val="Prrafodelista"/>
        <w:ind w:left="1429" w:firstLine="0"/>
        <w:rPr>
          <w:rFonts w:cstheme="minorHAnsi"/>
          <w:sz w:val="24"/>
          <w:szCs w:val="24"/>
        </w:rPr>
      </w:pPr>
      <w:r w:rsidRPr="00330F38">
        <w:rPr>
          <w:rFonts w:cstheme="minorHAnsi"/>
        </w:rPr>
        <w:t>Permiten a los clientes acceder a un monto preaprobado de dinero que pueden utilizar según sus necesidades, pagando intereses solo sobre el monto utilizado.</w:t>
      </w:r>
    </w:p>
    <w:p w14:paraId="2DF6E33E" w14:textId="77777777" w:rsidR="00DC401D" w:rsidRPr="00330F38" w:rsidRDefault="00DC401D" w:rsidP="00AF068B">
      <w:pPr>
        <w:pStyle w:val="Prrafodelista"/>
        <w:numPr>
          <w:ilvl w:val="0"/>
          <w:numId w:val="51"/>
        </w:numPr>
        <w:rPr>
          <w:rFonts w:cstheme="minorHAnsi"/>
          <w:b/>
          <w:bCs/>
        </w:rPr>
      </w:pPr>
      <w:r w:rsidRPr="00330F38">
        <w:rPr>
          <w:rFonts w:cstheme="minorHAnsi"/>
          <w:b/>
          <w:bCs/>
        </w:rPr>
        <w:t>Tarjetas de crédito</w:t>
      </w:r>
    </w:p>
    <w:p w14:paraId="73788D33" w14:textId="77777777" w:rsidR="00DC401D" w:rsidRPr="00330F38" w:rsidRDefault="00DC401D" w:rsidP="00DC401D">
      <w:pPr>
        <w:pStyle w:val="Prrafodelista"/>
        <w:ind w:left="1429" w:firstLine="0"/>
        <w:rPr>
          <w:rFonts w:cstheme="minorHAnsi"/>
          <w:sz w:val="24"/>
          <w:szCs w:val="24"/>
        </w:rPr>
      </w:pPr>
      <w:r w:rsidRPr="00330F38">
        <w:rPr>
          <w:rFonts w:cstheme="minorHAnsi"/>
        </w:rPr>
        <w:t>Ofrecen una forma de financiamiento a corto plazo para compras y pagos, con la posibilidad de pagar el saldo en su totalidad o en cuotas mensuales.</w:t>
      </w:r>
    </w:p>
    <w:p w14:paraId="348A1C04" w14:textId="77777777" w:rsidR="006D6648" w:rsidRPr="00330F38" w:rsidRDefault="006D6648" w:rsidP="006D6648">
      <w:pPr>
        <w:rPr>
          <w:rFonts w:cstheme="minorHAnsi"/>
          <w:b/>
          <w:bCs/>
        </w:rPr>
      </w:pPr>
      <w:r w:rsidRPr="00330F38">
        <w:rPr>
          <w:rFonts w:cstheme="minorHAnsi"/>
          <w:b/>
          <w:bCs/>
        </w:rPr>
        <w:lastRenderedPageBreak/>
        <w:t>● Productos de inversión</w:t>
      </w:r>
    </w:p>
    <w:p w14:paraId="3161A703" w14:textId="77777777" w:rsidR="006D6648" w:rsidRPr="00330F38" w:rsidRDefault="006D6648" w:rsidP="006D6648">
      <w:pPr>
        <w:rPr>
          <w:rFonts w:cstheme="minorHAnsi"/>
          <w:szCs w:val="28"/>
        </w:rPr>
      </w:pPr>
      <w:r w:rsidRPr="00330F38">
        <w:rPr>
          <w:rFonts w:cstheme="minorHAnsi"/>
          <w:szCs w:val="28"/>
        </w:rPr>
        <w:t>Estos productos están diseñados para ayudar a los clientes a aumentar su riqueza mediante la inversión en diferentes activos:</w:t>
      </w:r>
    </w:p>
    <w:p w14:paraId="0A50E49A" w14:textId="77777777" w:rsidR="006D6648" w:rsidRPr="00330F38" w:rsidRDefault="006D6648" w:rsidP="00AF068B">
      <w:pPr>
        <w:pStyle w:val="Prrafodelista"/>
        <w:numPr>
          <w:ilvl w:val="0"/>
          <w:numId w:val="52"/>
        </w:numPr>
        <w:rPr>
          <w:rFonts w:cstheme="minorHAnsi"/>
          <w:szCs w:val="28"/>
        </w:rPr>
      </w:pPr>
      <w:r w:rsidRPr="00330F38">
        <w:rPr>
          <w:rFonts w:cstheme="minorHAnsi"/>
          <w:b/>
          <w:bCs/>
          <w:szCs w:val="28"/>
          <w:bdr w:val="none" w:sz="0" w:space="0" w:color="auto" w:frame="1"/>
        </w:rPr>
        <w:t>Fondos de inversión:</w:t>
      </w:r>
      <w:r w:rsidRPr="00330F38">
        <w:rPr>
          <w:rFonts w:cstheme="minorHAnsi"/>
          <w:szCs w:val="28"/>
        </w:rPr>
        <w:t> permiten a los clientes invertir en una cartera diversificada de activos, administrada por expertos. Estos fondos pueden ser de renta fija, renta variable, o mixtos.</w:t>
      </w:r>
    </w:p>
    <w:p w14:paraId="5C5E987F" w14:textId="77777777" w:rsidR="006D6648" w:rsidRPr="00330F38" w:rsidRDefault="006D6648" w:rsidP="00AF068B">
      <w:pPr>
        <w:pStyle w:val="Prrafodelista"/>
        <w:numPr>
          <w:ilvl w:val="0"/>
          <w:numId w:val="52"/>
        </w:numPr>
        <w:rPr>
          <w:rFonts w:cstheme="minorHAnsi"/>
          <w:szCs w:val="28"/>
        </w:rPr>
      </w:pPr>
      <w:r w:rsidRPr="00330F38">
        <w:rPr>
          <w:rFonts w:cstheme="minorHAnsi"/>
          <w:b/>
          <w:bCs/>
          <w:szCs w:val="28"/>
          <w:bdr w:val="none" w:sz="0" w:space="0" w:color="auto" w:frame="1"/>
        </w:rPr>
        <w:t>Acciones:</w:t>
      </w:r>
      <w:r w:rsidRPr="00330F38">
        <w:rPr>
          <w:rFonts w:cstheme="minorHAnsi"/>
          <w:szCs w:val="28"/>
        </w:rPr>
        <w:t> ofrecen la posibilidad de comprar participaciones en empresas, con el potencial de obtener rendimientos a través de dividendos y el aumento en el valor de las acciones.</w:t>
      </w:r>
    </w:p>
    <w:p w14:paraId="340D34F3" w14:textId="77777777" w:rsidR="006D6648" w:rsidRPr="00330F38" w:rsidRDefault="006D6648" w:rsidP="00AF068B">
      <w:pPr>
        <w:pStyle w:val="Prrafodelista"/>
        <w:numPr>
          <w:ilvl w:val="0"/>
          <w:numId w:val="52"/>
        </w:numPr>
        <w:rPr>
          <w:rFonts w:cstheme="minorHAnsi"/>
          <w:szCs w:val="28"/>
        </w:rPr>
      </w:pPr>
      <w:r w:rsidRPr="00330F38">
        <w:rPr>
          <w:rFonts w:cstheme="minorHAnsi"/>
          <w:b/>
          <w:bCs/>
          <w:szCs w:val="28"/>
          <w:bdr w:val="none" w:sz="0" w:space="0" w:color="auto" w:frame="1"/>
        </w:rPr>
        <w:t>Bonos:</w:t>
      </w:r>
      <w:r w:rsidRPr="00330F38">
        <w:rPr>
          <w:rFonts w:cstheme="minorHAnsi"/>
          <w:szCs w:val="28"/>
        </w:rPr>
        <w:t> son instrumentos de deuda que generan intereses fijos, emitidos por gobiernos o empresas.</w:t>
      </w:r>
    </w:p>
    <w:p w14:paraId="2340D754" w14:textId="77777777" w:rsidR="00920A28" w:rsidRPr="00330F38" w:rsidRDefault="00920A28" w:rsidP="00920A28">
      <w:pPr>
        <w:rPr>
          <w:rFonts w:cstheme="minorHAnsi"/>
          <w:b/>
          <w:bCs/>
        </w:rPr>
      </w:pPr>
      <w:r w:rsidRPr="00330F38">
        <w:rPr>
          <w:rFonts w:cstheme="minorHAnsi"/>
          <w:b/>
          <w:bCs/>
        </w:rPr>
        <w:t>● Seguros</w:t>
      </w:r>
    </w:p>
    <w:p w14:paraId="0991800B" w14:textId="77777777" w:rsidR="00920A28" w:rsidRPr="00330F38" w:rsidRDefault="00920A28" w:rsidP="00920A28">
      <w:pPr>
        <w:rPr>
          <w:rFonts w:cstheme="minorHAnsi"/>
          <w:sz w:val="24"/>
          <w:szCs w:val="24"/>
        </w:rPr>
      </w:pPr>
      <w:r w:rsidRPr="00330F38">
        <w:rPr>
          <w:rFonts w:cstheme="minorHAnsi"/>
        </w:rPr>
        <w:t>Los seguros ofrecen protección financiera contra riesgos imprevistos. En Colombia, el portafolio de seguros típicamente incluye:</w:t>
      </w:r>
    </w:p>
    <w:p w14:paraId="0159B0D6" w14:textId="1F6BD918" w:rsidR="00920A28" w:rsidRPr="00330F38" w:rsidRDefault="00920A28" w:rsidP="00AF068B">
      <w:pPr>
        <w:pStyle w:val="Prrafodelista"/>
        <w:numPr>
          <w:ilvl w:val="0"/>
          <w:numId w:val="53"/>
        </w:numPr>
        <w:rPr>
          <w:rFonts w:cstheme="minorHAnsi"/>
        </w:rPr>
      </w:pPr>
      <w:r w:rsidRPr="00330F38">
        <w:rPr>
          <w:rFonts w:cstheme="minorHAnsi"/>
          <w:b/>
          <w:bCs/>
          <w:bdr w:val="none" w:sz="0" w:space="0" w:color="auto" w:frame="1"/>
        </w:rPr>
        <w:t>Seguros de vida:</w:t>
      </w:r>
      <w:r w:rsidRPr="00330F38">
        <w:rPr>
          <w:rFonts w:cstheme="minorHAnsi"/>
        </w:rPr>
        <w:t> proporcionan una suma asegurada a los beneficiarios en caso de fallecimiento del titular.</w:t>
      </w:r>
    </w:p>
    <w:p w14:paraId="68E1BDC2" w14:textId="77777777" w:rsidR="00920A28" w:rsidRPr="00330F38" w:rsidRDefault="00920A28" w:rsidP="00AF068B">
      <w:pPr>
        <w:pStyle w:val="Prrafodelista"/>
        <w:numPr>
          <w:ilvl w:val="0"/>
          <w:numId w:val="53"/>
        </w:numPr>
        <w:rPr>
          <w:rFonts w:cstheme="minorHAnsi"/>
        </w:rPr>
      </w:pPr>
      <w:r w:rsidRPr="00330F38">
        <w:rPr>
          <w:rFonts w:cstheme="minorHAnsi"/>
          <w:b/>
          <w:bCs/>
          <w:bdr w:val="none" w:sz="0" w:space="0" w:color="auto" w:frame="1"/>
        </w:rPr>
        <w:t>Seguros de salud:</w:t>
      </w:r>
      <w:r w:rsidRPr="00330F38">
        <w:rPr>
          <w:rFonts w:cstheme="minorHAnsi"/>
        </w:rPr>
        <w:t> cubren gastos médicos y hospitalarios.</w:t>
      </w:r>
    </w:p>
    <w:p w14:paraId="3739A846" w14:textId="77777777" w:rsidR="00920A28" w:rsidRPr="00330F38" w:rsidRDefault="00920A28" w:rsidP="00AF068B">
      <w:pPr>
        <w:pStyle w:val="Prrafodelista"/>
        <w:numPr>
          <w:ilvl w:val="0"/>
          <w:numId w:val="53"/>
        </w:numPr>
        <w:rPr>
          <w:rFonts w:cstheme="minorHAnsi"/>
        </w:rPr>
      </w:pPr>
      <w:r w:rsidRPr="00330F38">
        <w:rPr>
          <w:rFonts w:cstheme="minorHAnsi"/>
          <w:b/>
          <w:bCs/>
          <w:bdr w:val="none" w:sz="0" w:space="0" w:color="auto" w:frame="1"/>
        </w:rPr>
        <w:t>Seguros de automóviles:</w:t>
      </w:r>
      <w:r w:rsidRPr="00330F38">
        <w:rPr>
          <w:rFonts w:cstheme="minorHAnsi"/>
        </w:rPr>
        <w:t> protegen contra daños o pérdidas de vehículos.</w:t>
      </w:r>
    </w:p>
    <w:p w14:paraId="39F960D8" w14:textId="20507267" w:rsidR="00920A28" w:rsidRPr="00330F38" w:rsidRDefault="00920A28" w:rsidP="00AF068B">
      <w:pPr>
        <w:pStyle w:val="Prrafodelista"/>
        <w:numPr>
          <w:ilvl w:val="0"/>
          <w:numId w:val="53"/>
        </w:numPr>
        <w:rPr>
          <w:rFonts w:cstheme="minorHAnsi"/>
        </w:rPr>
      </w:pPr>
      <w:r w:rsidRPr="00330F38">
        <w:rPr>
          <w:rFonts w:cstheme="minorHAnsi"/>
          <w:b/>
          <w:bCs/>
          <w:bdr w:val="none" w:sz="0" w:space="0" w:color="auto" w:frame="1"/>
        </w:rPr>
        <w:t>Seguros de hogar:</w:t>
      </w:r>
      <w:r w:rsidRPr="00330F38">
        <w:rPr>
          <w:rFonts w:cstheme="minorHAnsi"/>
        </w:rPr>
        <w:t> ofrecen cobertura contra daños a la propiedad residencial.</w:t>
      </w:r>
    </w:p>
    <w:p w14:paraId="49418F37" w14:textId="2C301F66" w:rsidR="005513F9" w:rsidRPr="00330F38" w:rsidRDefault="005513F9" w:rsidP="005513F9">
      <w:pPr>
        <w:rPr>
          <w:rFonts w:cstheme="minorHAnsi"/>
        </w:rPr>
      </w:pPr>
    </w:p>
    <w:p w14:paraId="4D3157CF" w14:textId="77777777" w:rsidR="005513F9" w:rsidRPr="00330F38" w:rsidRDefault="005513F9" w:rsidP="005513F9">
      <w:pPr>
        <w:rPr>
          <w:rFonts w:cstheme="minorHAnsi"/>
        </w:rPr>
      </w:pPr>
    </w:p>
    <w:p w14:paraId="3B477172" w14:textId="77777777" w:rsidR="005513F9" w:rsidRPr="00330F38" w:rsidRDefault="005513F9" w:rsidP="005513F9">
      <w:pPr>
        <w:ind w:left="709" w:firstLine="0"/>
        <w:rPr>
          <w:rFonts w:cstheme="minorHAnsi"/>
          <w:b/>
          <w:bCs/>
        </w:rPr>
      </w:pPr>
      <w:r w:rsidRPr="00330F38">
        <w:rPr>
          <w:rFonts w:cstheme="minorHAnsi"/>
          <w:b/>
          <w:bCs/>
        </w:rPr>
        <w:lastRenderedPageBreak/>
        <w:t>● Servicios de asesoría financiera</w:t>
      </w:r>
    </w:p>
    <w:p w14:paraId="3ED7E985" w14:textId="77777777" w:rsidR="005513F9" w:rsidRPr="00330F38" w:rsidRDefault="005513F9" w:rsidP="005513F9">
      <w:pPr>
        <w:ind w:left="709" w:firstLine="0"/>
        <w:rPr>
          <w:rFonts w:cstheme="minorHAnsi"/>
        </w:rPr>
      </w:pPr>
      <w:r w:rsidRPr="00330F38">
        <w:rPr>
          <w:rFonts w:cstheme="minorHAnsi"/>
        </w:rPr>
        <w:t>Las entidades financieras en Colombia también ofrecen servicios de asesoría para ayudar a los clientes a tomar decisiones informadas sobre su dinero:</w:t>
      </w:r>
    </w:p>
    <w:p w14:paraId="7193E2F4" w14:textId="77777777" w:rsidR="00706903" w:rsidRPr="00330F38" w:rsidRDefault="00706903" w:rsidP="00AF068B">
      <w:pPr>
        <w:pStyle w:val="Prrafodelista"/>
        <w:numPr>
          <w:ilvl w:val="0"/>
          <w:numId w:val="54"/>
        </w:numPr>
        <w:rPr>
          <w:rFonts w:cstheme="minorHAnsi"/>
          <w:b/>
          <w:bCs/>
          <w:szCs w:val="28"/>
        </w:rPr>
      </w:pPr>
      <w:r w:rsidRPr="00330F38">
        <w:rPr>
          <w:rFonts w:cstheme="minorHAnsi"/>
          <w:b/>
          <w:bCs/>
          <w:szCs w:val="28"/>
        </w:rPr>
        <w:t>Planificación financiera</w:t>
      </w:r>
    </w:p>
    <w:p w14:paraId="51769B1B" w14:textId="77777777" w:rsidR="00706903" w:rsidRPr="00330F38" w:rsidRDefault="00706903" w:rsidP="00706903">
      <w:pPr>
        <w:pStyle w:val="Prrafodelista"/>
        <w:ind w:left="1429" w:firstLine="0"/>
        <w:rPr>
          <w:rFonts w:cstheme="minorHAnsi"/>
          <w:szCs w:val="28"/>
        </w:rPr>
      </w:pPr>
      <w:r w:rsidRPr="00330F38">
        <w:rPr>
          <w:rFonts w:cstheme="minorHAnsi"/>
          <w:szCs w:val="28"/>
        </w:rPr>
        <w:t>Asistencia en la elaboración de planes financieros a corto, mediano y largo plazo.</w:t>
      </w:r>
    </w:p>
    <w:p w14:paraId="5ECB2DB5" w14:textId="77777777" w:rsidR="00706903" w:rsidRPr="00330F38" w:rsidRDefault="00706903" w:rsidP="00AF068B">
      <w:pPr>
        <w:pStyle w:val="Prrafodelista"/>
        <w:numPr>
          <w:ilvl w:val="0"/>
          <w:numId w:val="54"/>
        </w:numPr>
        <w:rPr>
          <w:rFonts w:cstheme="minorHAnsi"/>
          <w:b/>
          <w:bCs/>
          <w:szCs w:val="28"/>
        </w:rPr>
      </w:pPr>
      <w:r w:rsidRPr="00330F38">
        <w:rPr>
          <w:rFonts w:cstheme="minorHAnsi"/>
          <w:b/>
          <w:bCs/>
          <w:szCs w:val="28"/>
        </w:rPr>
        <w:t>Asesoría en inversiones</w:t>
      </w:r>
    </w:p>
    <w:p w14:paraId="33A5554B" w14:textId="77777777" w:rsidR="00706903" w:rsidRPr="00330F38" w:rsidRDefault="00706903" w:rsidP="00706903">
      <w:pPr>
        <w:pStyle w:val="Prrafodelista"/>
        <w:ind w:left="1429" w:firstLine="0"/>
        <w:rPr>
          <w:rFonts w:cstheme="minorHAnsi"/>
          <w:szCs w:val="28"/>
        </w:rPr>
      </w:pPr>
      <w:r w:rsidRPr="00330F38">
        <w:rPr>
          <w:rFonts w:cstheme="minorHAnsi"/>
          <w:szCs w:val="28"/>
        </w:rPr>
        <w:t>Orientación sobre cómo y dónde invertir para maximizar los rendimientos.</w:t>
      </w:r>
    </w:p>
    <w:p w14:paraId="59E12547" w14:textId="77777777" w:rsidR="00706903" w:rsidRPr="00330F38" w:rsidRDefault="00706903" w:rsidP="00AF068B">
      <w:pPr>
        <w:pStyle w:val="Prrafodelista"/>
        <w:numPr>
          <w:ilvl w:val="0"/>
          <w:numId w:val="54"/>
        </w:numPr>
        <w:rPr>
          <w:rFonts w:cstheme="minorHAnsi"/>
          <w:b/>
          <w:bCs/>
          <w:szCs w:val="28"/>
        </w:rPr>
      </w:pPr>
      <w:r w:rsidRPr="00330F38">
        <w:rPr>
          <w:rFonts w:cstheme="minorHAnsi"/>
          <w:b/>
          <w:bCs/>
          <w:szCs w:val="28"/>
        </w:rPr>
        <w:t>Gestión de patrimonio</w:t>
      </w:r>
    </w:p>
    <w:p w14:paraId="2D600ACE" w14:textId="431F41F9" w:rsidR="00706903" w:rsidRPr="00330F38" w:rsidRDefault="00706903" w:rsidP="00706903">
      <w:pPr>
        <w:pStyle w:val="Prrafodelista"/>
        <w:ind w:left="1429" w:firstLine="0"/>
        <w:rPr>
          <w:rFonts w:cstheme="minorHAnsi"/>
          <w:szCs w:val="28"/>
        </w:rPr>
      </w:pPr>
      <w:r w:rsidRPr="00330F38">
        <w:rPr>
          <w:rFonts w:cstheme="minorHAnsi"/>
          <w:szCs w:val="28"/>
        </w:rPr>
        <w:t>Servicios personalizados para clientes con grandes sumas de dinero, que buscan administrar sus activos de manera eficiente.</w:t>
      </w:r>
    </w:p>
    <w:p w14:paraId="01345DD7" w14:textId="081EC350" w:rsidR="00706903" w:rsidRPr="00330F38" w:rsidRDefault="00706903" w:rsidP="00706903">
      <w:pPr>
        <w:rPr>
          <w:rFonts w:cstheme="minorHAnsi"/>
          <w:szCs w:val="28"/>
        </w:rPr>
      </w:pPr>
      <w:r w:rsidRPr="00330F38">
        <w:rPr>
          <w:rFonts w:cstheme="minorHAnsi"/>
          <w:szCs w:val="28"/>
        </w:rPr>
        <w:t>En el sistema financiero colombiano, la diversidad de entidades permite atender de manera efectiva las necesidades económicas de individuos y empresas. Cada tipo de entidad financiera ofrece un portafolio de servicios diseñado para satisfacer requerimientos específicos, desde la gestión de ahorros y la concesión de créditos hasta la administración de inversiones y la oferta de seguros. A continuación, se presenta una tabla que detalla los diferentes tipos de entidades financieras en Colombia y los servicios que cada una de ellas ofrece dentro de sus portafolios. Esta información proporciona una visión clara de cómo estas entidades contribuyen al desarrollo económico y al bienestar financiero de la sociedad.</w:t>
      </w:r>
    </w:p>
    <w:p w14:paraId="1F37879E" w14:textId="305A6AAD" w:rsidR="00FB3E0E" w:rsidRPr="00330F38" w:rsidRDefault="00FB3E0E" w:rsidP="00706903">
      <w:pPr>
        <w:rPr>
          <w:rFonts w:cstheme="minorHAnsi"/>
          <w:szCs w:val="28"/>
        </w:rPr>
      </w:pPr>
    </w:p>
    <w:p w14:paraId="17BB441E" w14:textId="06310181" w:rsidR="00FB3E0E" w:rsidRPr="00330F38" w:rsidRDefault="00FB3E0E" w:rsidP="00706903">
      <w:pPr>
        <w:rPr>
          <w:rFonts w:cstheme="minorHAnsi"/>
          <w:szCs w:val="28"/>
        </w:rPr>
      </w:pPr>
    </w:p>
    <w:p w14:paraId="211353BC" w14:textId="77777777" w:rsidR="00FB3E0E" w:rsidRPr="00330F38" w:rsidRDefault="00FB3E0E" w:rsidP="00706903">
      <w:pPr>
        <w:rPr>
          <w:rFonts w:cstheme="minorHAnsi"/>
          <w:szCs w:val="28"/>
        </w:rPr>
      </w:pPr>
    </w:p>
    <w:p w14:paraId="5100A6CB" w14:textId="5C324283" w:rsidR="00706903" w:rsidRPr="00330F38" w:rsidRDefault="00706903" w:rsidP="00FB3E0E">
      <w:pPr>
        <w:pStyle w:val="Tabla"/>
        <w:jc w:val="center"/>
        <w:rPr>
          <w:rStyle w:val="nfasis"/>
          <w:rFonts w:asciiTheme="minorHAnsi" w:hAnsiTheme="minorHAnsi" w:cstheme="minorHAnsi"/>
          <w:b/>
          <w:bCs/>
          <w:i w:val="0"/>
          <w:iCs/>
          <w:color w:val="auto"/>
          <w:szCs w:val="28"/>
          <w:bdr w:val="none" w:sz="0" w:space="0" w:color="auto" w:frame="1"/>
        </w:rPr>
      </w:pPr>
      <w:r w:rsidRPr="00330F38">
        <w:rPr>
          <w:rStyle w:val="nfasis"/>
          <w:rFonts w:asciiTheme="minorHAnsi" w:hAnsiTheme="minorHAnsi" w:cstheme="minorHAnsi"/>
          <w:b/>
          <w:bCs/>
          <w:i w:val="0"/>
          <w:iCs/>
          <w:color w:val="auto"/>
          <w:szCs w:val="28"/>
          <w:bdr w:val="none" w:sz="0" w:space="0" w:color="auto" w:frame="1"/>
        </w:rPr>
        <w:lastRenderedPageBreak/>
        <w:t>Servicios financieros</w:t>
      </w:r>
    </w:p>
    <w:tbl>
      <w:tblPr>
        <w:tblStyle w:val="SENA"/>
        <w:tblW w:w="8926" w:type="dxa"/>
        <w:jc w:val="center"/>
        <w:tblLook w:val="04A0" w:firstRow="1" w:lastRow="0" w:firstColumn="1" w:lastColumn="0" w:noHBand="0" w:noVBand="1"/>
      </w:tblPr>
      <w:tblGrid>
        <w:gridCol w:w="4205"/>
        <w:gridCol w:w="4721"/>
      </w:tblGrid>
      <w:tr w:rsidR="00330F38" w:rsidRPr="00330F38" w14:paraId="42085F9E" w14:textId="77777777" w:rsidTr="00974B0D">
        <w:trPr>
          <w:cnfStyle w:val="100000000000" w:firstRow="1" w:lastRow="0" w:firstColumn="0" w:lastColumn="0" w:oddVBand="0" w:evenVBand="0" w:oddHBand="0" w:evenHBand="0" w:firstRowFirstColumn="0" w:firstRowLastColumn="0" w:lastRowFirstColumn="0" w:lastRowLastColumn="0"/>
          <w:tblHeader/>
          <w:jc w:val="center"/>
        </w:trPr>
        <w:tc>
          <w:tcPr>
            <w:tcW w:w="4205" w:type="dxa"/>
            <w:hideMark/>
          </w:tcPr>
          <w:p w14:paraId="6AF5D0A7"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Tipo de entidad financiera</w:t>
            </w:r>
          </w:p>
        </w:tc>
        <w:tc>
          <w:tcPr>
            <w:tcW w:w="4721" w:type="dxa"/>
            <w:hideMark/>
          </w:tcPr>
          <w:p w14:paraId="73529418"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Servicios prestados</w:t>
            </w:r>
          </w:p>
        </w:tc>
      </w:tr>
      <w:tr w:rsidR="00330F38" w:rsidRPr="00330F38" w14:paraId="1E564E9B" w14:textId="77777777" w:rsidTr="00FB3E0E">
        <w:trPr>
          <w:cnfStyle w:val="000000100000" w:firstRow="0" w:lastRow="0" w:firstColumn="0" w:lastColumn="0" w:oddVBand="0" w:evenVBand="0" w:oddHBand="1" w:evenHBand="0" w:firstRowFirstColumn="0" w:firstRowLastColumn="0" w:lastRowFirstColumn="0" w:lastRowLastColumn="0"/>
          <w:jc w:val="center"/>
        </w:trPr>
        <w:tc>
          <w:tcPr>
            <w:tcW w:w="4205" w:type="dxa"/>
            <w:hideMark/>
          </w:tcPr>
          <w:p w14:paraId="564916D3"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Bancos comerciales</w:t>
            </w:r>
          </w:p>
        </w:tc>
        <w:tc>
          <w:tcPr>
            <w:tcW w:w="4721" w:type="dxa"/>
            <w:hideMark/>
          </w:tcPr>
          <w:p w14:paraId="4CFD821B"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Cuentas de ahorro</w:t>
            </w:r>
          </w:p>
          <w:p w14:paraId="7A1F037F"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Cuentas corrientes</w:t>
            </w:r>
          </w:p>
          <w:p w14:paraId="0BF5B8DC" w14:textId="7AED3BE0"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Préstamos personales</w:t>
            </w:r>
          </w:p>
          <w:p w14:paraId="6CC18B7D"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Créditos hipotecarios</w:t>
            </w:r>
          </w:p>
          <w:p w14:paraId="581123C2"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Tarjetas de crédito</w:t>
            </w:r>
          </w:p>
          <w:p w14:paraId="2495B24E"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Inversiones</w:t>
            </w:r>
          </w:p>
          <w:p w14:paraId="1DE6123C"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Servicios de banca en línea</w:t>
            </w:r>
          </w:p>
        </w:tc>
      </w:tr>
      <w:tr w:rsidR="00330F38" w:rsidRPr="00330F38" w14:paraId="3BA21490" w14:textId="77777777" w:rsidTr="00FB3E0E">
        <w:trPr>
          <w:jc w:val="center"/>
        </w:trPr>
        <w:tc>
          <w:tcPr>
            <w:tcW w:w="4205" w:type="dxa"/>
            <w:hideMark/>
          </w:tcPr>
          <w:p w14:paraId="70125CBC"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Bancos hipotecarios</w:t>
            </w:r>
          </w:p>
        </w:tc>
        <w:tc>
          <w:tcPr>
            <w:tcW w:w="4721" w:type="dxa"/>
            <w:hideMark/>
          </w:tcPr>
          <w:p w14:paraId="0B7C7CA1"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Créditos hipotecarios</w:t>
            </w:r>
          </w:p>
          <w:p w14:paraId="41C5E85B"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Refinanciación de hipotecas</w:t>
            </w:r>
          </w:p>
          <w:p w14:paraId="606FC9EB"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Asesoría en compra de vivienda</w:t>
            </w:r>
          </w:p>
        </w:tc>
      </w:tr>
      <w:tr w:rsidR="00330F38" w:rsidRPr="00330F38" w14:paraId="0B8563E8" w14:textId="77777777" w:rsidTr="00FB3E0E">
        <w:trPr>
          <w:cnfStyle w:val="000000100000" w:firstRow="0" w:lastRow="0" w:firstColumn="0" w:lastColumn="0" w:oddVBand="0" w:evenVBand="0" w:oddHBand="1" w:evenHBand="0" w:firstRowFirstColumn="0" w:firstRowLastColumn="0" w:lastRowFirstColumn="0" w:lastRowLastColumn="0"/>
          <w:jc w:val="center"/>
        </w:trPr>
        <w:tc>
          <w:tcPr>
            <w:tcW w:w="4205" w:type="dxa"/>
            <w:hideMark/>
          </w:tcPr>
          <w:p w14:paraId="53FBAA22"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Corporaciones financieras</w:t>
            </w:r>
          </w:p>
        </w:tc>
        <w:tc>
          <w:tcPr>
            <w:tcW w:w="4721" w:type="dxa"/>
            <w:hideMark/>
          </w:tcPr>
          <w:p w14:paraId="41365E50"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Financiamiento empresarial</w:t>
            </w:r>
          </w:p>
          <w:p w14:paraId="2FA4F632" w14:textId="00BF2D38"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Créditos a mediano y largo plazo</w:t>
            </w:r>
          </w:p>
          <w:p w14:paraId="6685A8D0"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Asesoría para proyectos de inversión</w:t>
            </w:r>
          </w:p>
          <w:p w14:paraId="30AA2CCC" w14:textId="3AC526A1"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Emisión de bonos</w:t>
            </w:r>
          </w:p>
        </w:tc>
      </w:tr>
      <w:tr w:rsidR="00330F38" w:rsidRPr="00330F38" w14:paraId="14CB8806" w14:textId="77777777" w:rsidTr="00FB3E0E">
        <w:trPr>
          <w:jc w:val="center"/>
        </w:trPr>
        <w:tc>
          <w:tcPr>
            <w:tcW w:w="4205" w:type="dxa"/>
            <w:hideMark/>
          </w:tcPr>
          <w:p w14:paraId="17566DF0"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Compañías de financiamiento comercial</w:t>
            </w:r>
          </w:p>
        </w:tc>
        <w:tc>
          <w:tcPr>
            <w:tcW w:w="4721" w:type="dxa"/>
            <w:hideMark/>
          </w:tcPr>
          <w:p w14:paraId="69C43B92"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Arrendamiento financiero</w:t>
            </w:r>
          </w:p>
          <w:p w14:paraId="282E3066"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lastRenderedPageBreak/>
              <w:t>Crédito para adquisición de bienes de capital</w:t>
            </w:r>
          </w:p>
          <w:p w14:paraId="0F038329"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Financiamiento de proyectos comerciales</w:t>
            </w:r>
          </w:p>
        </w:tc>
      </w:tr>
      <w:tr w:rsidR="00330F38" w:rsidRPr="00330F38" w14:paraId="33A6BCC6" w14:textId="77777777" w:rsidTr="00FB3E0E">
        <w:trPr>
          <w:cnfStyle w:val="000000100000" w:firstRow="0" w:lastRow="0" w:firstColumn="0" w:lastColumn="0" w:oddVBand="0" w:evenVBand="0" w:oddHBand="1" w:evenHBand="0" w:firstRowFirstColumn="0" w:firstRowLastColumn="0" w:lastRowFirstColumn="0" w:lastRowLastColumn="0"/>
          <w:jc w:val="center"/>
        </w:trPr>
        <w:tc>
          <w:tcPr>
            <w:tcW w:w="4205" w:type="dxa"/>
            <w:hideMark/>
          </w:tcPr>
          <w:p w14:paraId="5F2E16A2"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lastRenderedPageBreak/>
              <w:t>Cooperativas financieras</w:t>
            </w:r>
          </w:p>
        </w:tc>
        <w:tc>
          <w:tcPr>
            <w:tcW w:w="4721" w:type="dxa"/>
            <w:hideMark/>
          </w:tcPr>
          <w:p w14:paraId="0627377F"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Cuentas de ahorro</w:t>
            </w:r>
          </w:p>
          <w:p w14:paraId="2988B32B"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Préstamos personales</w:t>
            </w:r>
          </w:p>
          <w:p w14:paraId="7C4E3CA7"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Créditos para vivienda</w:t>
            </w:r>
          </w:p>
          <w:p w14:paraId="6079D02C"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Servicios de inversión</w:t>
            </w:r>
          </w:p>
          <w:p w14:paraId="3C340B6A"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Educación financiera</w:t>
            </w:r>
          </w:p>
        </w:tc>
      </w:tr>
      <w:tr w:rsidR="00330F38" w:rsidRPr="00330F38" w14:paraId="1320A69E" w14:textId="77777777" w:rsidTr="00FB3E0E">
        <w:trPr>
          <w:jc w:val="center"/>
        </w:trPr>
        <w:tc>
          <w:tcPr>
            <w:tcW w:w="4205" w:type="dxa"/>
            <w:hideMark/>
          </w:tcPr>
          <w:p w14:paraId="1EA4B48D"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Cajas de compensación familiar</w:t>
            </w:r>
          </w:p>
        </w:tc>
        <w:tc>
          <w:tcPr>
            <w:tcW w:w="4721" w:type="dxa"/>
            <w:hideMark/>
          </w:tcPr>
          <w:p w14:paraId="2FAF36AD"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Créditos para vivienda</w:t>
            </w:r>
          </w:p>
          <w:p w14:paraId="6FD16030"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Créditos educativos</w:t>
            </w:r>
          </w:p>
          <w:p w14:paraId="4E640D5E"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Subsidios familiares</w:t>
            </w:r>
          </w:p>
          <w:p w14:paraId="6F61B9C5"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Programas de bienestar social</w:t>
            </w:r>
          </w:p>
        </w:tc>
      </w:tr>
      <w:tr w:rsidR="00330F38" w:rsidRPr="00330F38" w14:paraId="621CF1BF" w14:textId="77777777" w:rsidTr="00FB3E0E">
        <w:trPr>
          <w:cnfStyle w:val="000000100000" w:firstRow="0" w:lastRow="0" w:firstColumn="0" w:lastColumn="0" w:oddVBand="0" w:evenVBand="0" w:oddHBand="1" w:evenHBand="0" w:firstRowFirstColumn="0" w:firstRowLastColumn="0" w:lastRowFirstColumn="0" w:lastRowLastColumn="0"/>
          <w:jc w:val="center"/>
        </w:trPr>
        <w:tc>
          <w:tcPr>
            <w:tcW w:w="4205" w:type="dxa"/>
            <w:hideMark/>
          </w:tcPr>
          <w:p w14:paraId="66A4AC2D"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Entidades de microfinanzas</w:t>
            </w:r>
          </w:p>
        </w:tc>
        <w:tc>
          <w:tcPr>
            <w:tcW w:w="4721" w:type="dxa"/>
            <w:hideMark/>
          </w:tcPr>
          <w:p w14:paraId="566E1DB4"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Microcréditos</w:t>
            </w:r>
          </w:p>
          <w:p w14:paraId="4C8DE9D5"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Cuentas de ahorro pequeñas</w:t>
            </w:r>
          </w:p>
          <w:p w14:paraId="2BE85EAD" w14:textId="1B9C0C3B"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Servicios de capacitación financiera</w:t>
            </w:r>
          </w:p>
          <w:p w14:paraId="0C84EA4B"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Créditos grupales</w:t>
            </w:r>
          </w:p>
        </w:tc>
      </w:tr>
      <w:tr w:rsidR="00330F38" w:rsidRPr="00330F38" w14:paraId="0BF20A0D" w14:textId="77777777" w:rsidTr="00FB3E0E">
        <w:trPr>
          <w:jc w:val="center"/>
        </w:trPr>
        <w:tc>
          <w:tcPr>
            <w:tcW w:w="4205" w:type="dxa"/>
            <w:hideMark/>
          </w:tcPr>
          <w:p w14:paraId="0B731690"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lastRenderedPageBreak/>
              <w:t>Sociedades fiduciarias</w:t>
            </w:r>
          </w:p>
        </w:tc>
        <w:tc>
          <w:tcPr>
            <w:tcW w:w="4721" w:type="dxa"/>
            <w:hideMark/>
          </w:tcPr>
          <w:p w14:paraId="7003FE0E"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Administración de patrimonios</w:t>
            </w:r>
          </w:p>
          <w:p w14:paraId="6DF96E93" w14:textId="564A008D"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Fiducia mercantil e inmobiliaria</w:t>
            </w:r>
          </w:p>
          <w:p w14:paraId="1513F6F0"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Cartera colectiva de inversión</w:t>
            </w:r>
          </w:p>
          <w:p w14:paraId="39F520A4"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Proyectos inmobiliarios</w:t>
            </w:r>
          </w:p>
        </w:tc>
      </w:tr>
      <w:tr w:rsidR="00330F38" w:rsidRPr="00330F38" w14:paraId="1B4E80BF" w14:textId="77777777" w:rsidTr="00FB3E0E">
        <w:trPr>
          <w:cnfStyle w:val="000000100000" w:firstRow="0" w:lastRow="0" w:firstColumn="0" w:lastColumn="0" w:oddVBand="0" w:evenVBand="0" w:oddHBand="1" w:evenHBand="0" w:firstRowFirstColumn="0" w:firstRowLastColumn="0" w:lastRowFirstColumn="0" w:lastRowLastColumn="0"/>
          <w:jc w:val="center"/>
        </w:trPr>
        <w:tc>
          <w:tcPr>
            <w:tcW w:w="4205" w:type="dxa"/>
            <w:hideMark/>
          </w:tcPr>
          <w:p w14:paraId="5F78395C"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Fondos de pensiones y cesantías</w:t>
            </w:r>
          </w:p>
        </w:tc>
        <w:tc>
          <w:tcPr>
            <w:tcW w:w="4721" w:type="dxa"/>
            <w:hideMark/>
          </w:tcPr>
          <w:p w14:paraId="223D77CF"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Planes de pensiones obligatorias</w:t>
            </w:r>
          </w:p>
          <w:p w14:paraId="2B29FD91"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Planes de pensiones voluntarias</w:t>
            </w:r>
          </w:p>
          <w:p w14:paraId="04F17474"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Administración de cesantías</w:t>
            </w:r>
          </w:p>
          <w:p w14:paraId="3E0D3246"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Asesoría en planificación para el retiro</w:t>
            </w:r>
          </w:p>
        </w:tc>
      </w:tr>
      <w:tr w:rsidR="00330F38" w:rsidRPr="00330F38" w14:paraId="7357589A" w14:textId="77777777" w:rsidTr="00FB3E0E">
        <w:trPr>
          <w:jc w:val="center"/>
        </w:trPr>
        <w:tc>
          <w:tcPr>
            <w:tcW w:w="4205" w:type="dxa"/>
            <w:hideMark/>
          </w:tcPr>
          <w:p w14:paraId="2DADE6A5"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Aseguradoras</w:t>
            </w:r>
          </w:p>
        </w:tc>
        <w:tc>
          <w:tcPr>
            <w:tcW w:w="4721" w:type="dxa"/>
            <w:hideMark/>
          </w:tcPr>
          <w:p w14:paraId="037617D2"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Seguros de vida</w:t>
            </w:r>
          </w:p>
          <w:p w14:paraId="647C7887"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Seguros de salud</w:t>
            </w:r>
          </w:p>
          <w:p w14:paraId="1628B773"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Seguros de automóviles</w:t>
            </w:r>
          </w:p>
          <w:p w14:paraId="3312798A"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Seguros de hogar</w:t>
            </w:r>
          </w:p>
          <w:p w14:paraId="66CD76E7" w14:textId="77777777" w:rsidR="00FB3E0E" w:rsidRPr="00330F38" w:rsidRDefault="00FB3E0E" w:rsidP="00FB3E0E">
            <w:pPr>
              <w:ind w:firstLine="0"/>
              <w:rPr>
                <w:rFonts w:asciiTheme="minorHAnsi" w:hAnsiTheme="minorHAnsi" w:cstheme="minorHAnsi"/>
                <w:szCs w:val="28"/>
                <w:lang w:eastAsia="es-CO"/>
              </w:rPr>
            </w:pPr>
            <w:r w:rsidRPr="00330F38">
              <w:rPr>
                <w:rFonts w:asciiTheme="minorHAnsi" w:hAnsiTheme="minorHAnsi" w:cstheme="minorHAnsi"/>
                <w:szCs w:val="28"/>
                <w:lang w:eastAsia="es-CO"/>
              </w:rPr>
              <w:t>Seguros de responsabilidad civil</w:t>
            </w:r>
          </w:p>
        </w:tc>
      </w:tr>
    </w:tbl>
    <w:p w14:paraId="0F2E8E88" w14:textId="77777777" w:rsidR="00FB3E0E" w:rsidRPr="00330F38" w:rsidRDefault="00FB3E0E" w:rsidP="00FB3E0E">
      <w:pPr>
        <w:rPr>
          <w:rFonts w:cstheme="minorHAnsi"/>
        </w:rPr>
      </w:pPr>
    </w:p>
    <w:p w14:paraId="15D1B022" w14:textId="77777777" w:rsidR="0021131E" w:rsidRPr="00330F38" w:rsidRDefault="0021131E" w:rsidP="0021131E">
      <w:pPr>
        <w:rPr>
          <w:rFonts w:cstheme="minorHAnsi"/>
          <w:sz w:val="24"/>
        </w:rPr>
      </w:pPr>
      <w:r w:rsidRPr="00330F38">
        <w:rPr>
          <w:rFonts w:cstheme="minorHAnsi"/>
        </w:rPr>
        <w:t>En Colombia, los portafolios de servicios financieros están regulados por la </w:t>
      </w:r>
      <w:r w:rsidRPr="00330F38">
        <w:rPr>
          <w:rFonts w:cstheme="minorHAnsi"/>
          <w:b/>
          <w:bCs/>
          <w:bdr w:val="none" w:sz="0" w:space="0" w:color="auto" w:frame="1"/>
        </w:rPr>
        <w:t>Superintendencia Financiera de Colombia</w:t>
      </w:r>
      <w:r w:rsidRPr="00330F38">
        <w:rPr>
          <w:rFonts w:cstheme="minorHAnsi"/>
        </w:rPr>
        <w:t xml:space="preserve">, que supervisa las actividades de las entidades financieras para asegurar la estabilidad del sistema financiero y la protección </w:t>
      </w:r>
      <w:r w:rsidRPr="00330F38">
        <w:rPr>
          <w:rFonts w:cstheme="minorHAnsi"/>
        </w:rPr>
        <w:lastRenderedPageBreak/>
        <w:t>de los consumidores. Las entidades deben cumplir con normas estrictas en cuanto a transparencia, solvencia y gestión de riesgos.</w:t>
      </w:r>
    </w:p>
    <w:p w14:paraId="285EC891" w14:textId="60159DBB" w:rsidR="00A45798" w:rsidRPr="00330F38" w:rsidRDefault="0021131E" w:rsidP="0021131E">
      <w:pPr>
        <w:rPr>
          <w:rFonts w:cstheme="minorHAnsi"/>
        </w:rPr>
      </w:pPr>
      <w:r w:rsidRPr="00330F38">
        <w:rPr>
          <w:rFonts w:cstheme="minorHAnsi"/>
        </w:rPr>
        <w:t>Un portafolio bien estructurado permite a las entidades financieras diversificar sus fuentes de ingresos y a los clientes acceder a una variedad de servicios que cubran sus necesidades financieras. La competencia en el mercado colombiano ha llevado a las instituciones a innovar y mejorar continuamente sus ofertas, buscando fidelizar a los clientes y expandir su base de usuarios.</w:t>
      </w:r>
    </w:p>
    <w:p w14:paraId="38510266" w14:textId="77777777" w:rsidR="00A45798" w:rsidRPr="00330F38" w:rsidRDefault="00A45798">
      <w:pPr>
        <w:spacing w:before="0" w:after="160" w:line="259" w:lineRule="auto"/>
        <w:ind w:firstLine="0"/>
        <w:rPr>
          <w:rFonts w:cstheme="minorHAnsi"/>
        </w:rPr>
      </w:pPr>
      <w:r w:rsidRPr="00330F38">
        <w:rPr>
          <w:rFonts w:cstheme="minorHAnsi"/>
        </w:rPr>
        <w:br w:type="page"/>
      </w:r>
    </w:p>
    <w:p w14:paraId="427B7F23" w14:textId="3CD5D2D6" w:rsidR="00EE4C61" w:rsidRPr="00330F38" w:rsidRDefault="00EE4C61" w:rsidP="000C0069">
      <w:pPr>
        <w:pStyle w:val="Titulosgenerales"/>
      </w:pPr>
      <w:bookmarkStart w:id="20" w:name="_Toc177496343"/>
      <w:r w:rsidRPr="00330F38">
        <w:lastRenderedPageBreak/>
        <w:t>Síntesis</w:t>
      </w:r>
      <w:bookmarkEnd w:id="20"/>
      <w:r w:rsidRPr="00330F38">
        <w:t xml:space="preserve"> </w:t>
      </w:r>
    </w:p>
    <w:p w14:paraId="10A34611" w14:textId="5D01C2C1" w:rsidR="00EE4C61" w:rsidRPr="00330F38" w:rsidRDefault="00A45798" w:rsidP="00A45798">
      <w:pPr>
        <w:rPr>
          <w:rFonts w:cstheme="minorHAnsi"/>
          <w:shd w:val="clear" w:color="auto" w:fill="FFFFFF"/>
        </w:rPr>
      </w:pPr>
      <w:r w:rsidRPr="00330F38">
        <w:rPr>
          <w:rFonts w:cstheme="minorHAnsi"/>
          <w:shd w:val="clear" w:color="auto" w:fill="FFFFFF"/>
        </w:rPr>
        <w:t>En un entorno empresarial altamente competitivo, la capacidad de identificar y analizar al cliente ideal es fundamental para el éxito de cualquier organización. Este componente formativo se centra en la construcción detallada de </w:t>
      </w:r>
      <w:r w:rsidRPr="00330F38">
        <w:rPr>
          <w:rStyle w:val="Extranjerismo"/>
          <w:rFonts w:cstheme="minorHAnsi"/>
        </w:rPr>
        <w:t>buyer personas</w:t>
      </w:r>
      <w:r w:rsidRPr="00330F38">
        <w:rPr>
          <w:rFonts w:cstheme="minorHAnsi"/>
          <w:shd w:val="clear" w:color="auto" w:fill="FFFFFF"/>
        </w:rPr>
        <w:t>, una herramienta que permite a las empresas alinear sus estrategias comerciales con las expectativas y necesidades de sus clientes más valiosos. A través de la utilización de técnicas de segmentación de mercado y herramientas avanzadas de análisis, las organizaciones pueden personalizar sus ofertas y desarrollar estrategias de fidelización efectivas. Además, se aborda la importancia de la recopilación de información del cliente y el cumplimiento de regulaciones sobre protección de datos personales, asegurando así un enfoque ético y legal en el manejo de la información. Esta síntesis explora estos aspectos críticos, proporcionando un marco integral para optimizar las estrategias comerciales y mejorar la experiencia del cliente.</w:t>
      </w:r>
    </w:p>
    <w:p w14:paraId="635C65BC" w14:textId="6AB7C6B8" w:rsidR="00EE117C" w:rsidRPr="00330F38" w:rsidRDefault="00EE117C" w:rsidP="00EE117C">
      <w:pPr>
        <w:rPr>
          <w:rFonts w:cstheme="minorHAnsi"/>
          <w:shd w:val="clear" w:color="auto" w:fill="FFFFFF"/>
        </w:rPr>
      </w:pPr>
    </w:p>
    <w:p w14:paraId="28A2E9E7" w14:textId="700FEAC8" w:rsidR="00723503" w:rsidRPr="00330F38" w:rsidRDefault="00AF4309" w:rsidP="00B9733A">
      <w:pPr>
        <w:ind w:firstLine="0"/>
        <w:jc w:val="center"/>
        <w:rPr>
          <w:rFonts w:cstheme="minorHAnsi"/>
          <w:lang w:val="es-419" w:eastAsia="es-CO"/>
        </w:rPr>
      </w:pPr>
      <w:r w:rsidRPr="00330F38">
        <w:rPr>
          <w:rFonts w:cstheme="minorHAnsi"/>
          <w:noProof/>
          <w:lang w:val="es-419" w:eastAsia="es-CO"/>
        </w:rPr>
        <w:lastRenderedPageBreak/>
        <w:drawing>
          <wp:inline distT="0" distB="0" distL="0" distR="0" wp14:anchorId="2DAEEB46" wp14:editId="7C0F465C">
            <wp:extent cx="4798263" cy="8146398"/>
            <wp:effectExtent l="0" t="0" r="2540" b="7620"/>
            <wp:docPr id="16" name="Gráfico 16" descr="Síntesis. En la síntesis del componente formativo de identificación y análisis del cliente ideal se presentan las ventajas de conocer a los clientes potenciales y sus ríale usos en las estrategias comerciales. Se trabaja el cliente como cliente ideal, las herramientas para identificarlo y los portafolios de servicio que sirven a ese cliente ideal, también se presenta ejemplos y relaciones con los servicios y productos del sector financi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áfico 16" descr="Síntesis. En la síntesis del componente formativo de identificación y análisis del cliente ideal se presentan las ventajas de conocer a los clientes potenciales y sus ríale usos en las estrategias comerciales. Se trabaja el cliente como cliente ideal, las herramientas para identificarlo y los portafolios de servicio que sirven a ese cliente ideal, también se presenta ejemplos y relaciones con los servicios y productos del sector financiero."/>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808847" cy="8164367"/>
                    </a:xfrm>
                    <a:prstGeom prst="rect">
                      <a:avLst/>
                    </a:prstGeom>
                  </pic:spPr>
                </pic:pic>
              </a:graphicData>
            </a:graphic>
          </wp:inline>
        </w:drawing>
      </w:r>
    </w:p>
    <w:p w14:paraId="1D10F012" w14:textId="15AFE530" w:rsidR="00CE2C4A" w:rsidRPr="00330F38" w:rsidRDefault="00EE4C61" w:rsidP="000C0069">
      <w:pPr>
        <w:pStyle w:val="Titulosgenerales"/>
      </w:pPr>
      <w:bookmarkStart w:id="21" w:name="_Toc177496344"/>
      <w:r w:rsidRPr="00330F38">
        <w:lastRenderedPageBreak/>
        <w:t>Material complementario</w:t>
      </w:r>
      <w:bookmarkEnd w:id="21"/>
    </w:p>
    <w:tbl>
      <w:tblPr>
        <w:tblStyle w:val="SENA"/>
        <w:tblW w:w="10387" w:type="dxa"/>
        <w:tblLayout w:type="fixed"/>
        <w:tblLook w:val="04A0" w:firstRow="1" w:lastRow="0" w:firstColumn="1" w:lastColumn="0" w:noHBand="0" w:noVBand="1"/>
      </w:tblPr>
      <w:tblGrid>
        <w:gridCol w:w="2405"/>
        <w:gridCol w:w="2835"/>
        <w:gridCol w:w="2268"/>
        <w:gridCol w:w="2879"/>
      </w:tblGrid>
      <w:tr w:rsidR="00330F38" w:rsidRPr="00330F38" w14:paraId="5ACFD6FC" w14:textId="77777777" w:rsidTr="00617C05">
        <w:trPr>
          <w:cnfStyle w:val="100000000000" w:firstRow="1" w:lastRow="0" w:firstColumn="0" w:lastColumn="0" w:oddVBand="0" w:evenVBand="0" w:oddHBand="0" w:evenHBand="0" w:firstRowFirstColumn="0" w:firstRowLastColumn="0" w:lastRowFirstColumn="0" w:lastRowLastColumn="0"/>
        </w:trPr>
        <w:tc>
          <w:tcPr>
            <w:tcW w:w="2405" w:type="dxa"/>
          </w:tcPr>
          <w:p w14:paraId="2E11C96E" w14:textId="23095499" w:rsidR="00F36C9D" w:rsidRPr="00330F38" w:rsidRDefault="00F36C9D" w:rsidP="00723503">
            <w:pPr>
              <w:ind w:firstLine="0"/>
              <w:rPr>
                <w:rFonts w:asciiTheme="minorHAnsi" w:hAnsiTheme="minorHAnsi" w:cstheme="minorHAnsi"/>
                <w:lang w:val="es-419" w:eastAsia="es-CO"/>
              </w:rPr>
            </w:pPr>
            <w:r w:rsidRPr="00330F38">
              <w:rPr>
                <w:rFonts w:asciiTheme="minorHAnsi" w:hAnsiTheme="minorHAnsi" w:cstheme="minorHAnsi"/>
                <w:lang w:val="es-419" w:eastAsia="es-CO"/>
              </w:rPr>
              <w:t>Tema</w:t>
            </w:r>
          </w:p>
        </w:tc>
        <w:tc>
          <w:tcPr>
            <w:tcW w:w="2835" w:type="dxa"/>
          </w:tcPr>
          <w:p w14:paraId="7B695FBE" w14:textId="24DBD009" w:rsidR="00F36C9D" w:rsidRPr="00330F38" w:rsidRDefault="00F36C9D" w:rsidP="00723503">
            <w:pPr>
              <w:ind w:firstLine="0"/>
              <w:rPr>
                <w:rFonts w:asciiTheme="minorHAnsi" w:hAnsiTheme="minorHAnsi" w:cstheme="minorHAnsi"/>
                <w:lang w:val="es-419" w:eastAsia="es-CO"/>
              </w:rPr>
            </w:pPr>
            <w:r w:rsidRPr="00330F38">
              <w:rPr>
                <w:rFonts w:asciiTheme="minorHAnsi" w:hAnsiTheme="minorHAnsi" w:cstheme="minorHAnsi"/>
                <w:lang w:val="es-419" w:eastAsia="es-CO"/>
              </w:rPr>
              <w:t>Referencia</w:t>
            </w:r>
          </w:p>
        </w:tc>
        <w:tc>
          <w:tcPr>
            <w:tcW w:w="2268" w:type="dxa"/>
          </w:tcPr>
          <w:p w14:paraId="148AF39D" w14:textId="3222D224" w:rsidR="00F36C9D" w:rsidRPr="00330F38" w:rsidRDefault="00F36C9D" w:rsidP="00723503">
            <w:pPr>
              <w:ind w:firstLine="0"/>
              <w:rPr>
                <w:rFonts w:asciiTheme="minorHAnsi" w:hAnsiTheme="minorHAnsi" w:cstheme="minorHAnsi"/>
                <w:lang w:val="es-419" w:eastAsia="es-CO"/>
              </w:rPr>
            </w:pPr>
            <w:r w:rsidRPr="00330F38">
              <w:rPr>
                <w:rFonts w:asciiTheme="minorHAnsi" w:hAnsiTheme="minorHAnsi" w:cstheme="minorHAnsi"/>
                <w:lang w:val="es-419" w:eastAsia="es-CO"/>
              </w:rPr>
              <w:t>Tipo de material</w:t>
            </w:r>
          </w:p>
        </w:tc>
        <w:tc>
          <w:tcPr>
            <w:tcW w:w="2879" w:type="dxa"/>
          </w:tcPr>
          <w:p w14:paraId="31B07D9E" w14:textId="058886D8" w:rsidR="00F36C9D" w:rsidRPr="00330F38" w:rsidRDefault="00F36C9D" w:rsidP="00723503">
            <w:pPr>
              <w:ind w:firstLine="0"/>
              <w:rPr>
                <w:rFonts w:asciiTheme="minorHAnsi" w:hAnsiTheme="minorHAnsi" w:cstheme="minorHAnsi"/>
                <w:lang w:val="es-419" w:eastAsia="es-CO"/>
              </w:rPr>
            </w:pPr>
            <w:r w:rsidRPr="00330F38">
              <w:rPr>
                <w:rFonts w:asciiTheme="minorHAnsi" w:hAnsiTheme="minorHAnsi" w:cstheme="minorHAnsi"/>
                <w:lang w:val="es-419" w:eastAsia="es-CO"/>
              </w:rPr>
              <w:t>Enlace del recurso</w:t>
            </w:r>
          </w:p>
        </w:tc>
      </w:tr>
      <w:tr w:rsidR="00330F38" w:rsidRPr="00330F38" w14:paraId="1C24F5E1" w14:textId="77777777" w:rsidTr="00502F2E">
        <w:trPr>
          <w:cnfStyle w:val="000000100000" w:firstRow="0" w:lastRow="0" w:firstColumn="0" w:lastColumn="0" w:oddVBand="0" w:evenVBand="0" w:oddHBand="1" w:evenHBand="0" w:firstRowFirstColumn="0" w:firstRowLastColumn="0" w:lastRowFirstColumn="0" w:lastRowLastColumn="0"/>
        </w:trPr>
        <w:tc>
          <w:tcPr>
            <w:tcW w:w="2405" w:type="dxa"/>
            <w:vAlign w:val="center"/>
          </w:tcPr>
          <w:p w14:paraId="72777169" w14:textId="09FCB10C" w:rsidR="00AF068B" w:rsidRPr="00330F38" w:rsidRDefault="00AF068B" w:rsidP="00AF068B">
            <w:pPr>
              <w:pStyle w:val="TextoTablas"/>
              <w:rPr>
                <w:rFonts w:asciiTheme="minorHAnsi" w:hAnsiTheme="minorHAnsi" w:cstheme="minorHAnsi"/>
                <w:sz w:val="28"/>
                <w:szCs w:val="28"/>
              </w:rPr>
            </w:pPr>
            <w:r w:rsidRPr="00330F38">
              <w:rPr>
                <w:rFonts w:asciiTheme="minorHAnsi" w:hAnsiTheme="minorHAnsi" w:cstheme="minorHAnsi"/>
                <w:sz w:val="28"/>
                <w:szCs w:val="28"/>
              </w:rPr>
              <w:t>1.1. Definición del perfil del cliente</w:t>
            </w:r>
          </w:p>
        </w:tc>
        <w:tc>
          <w:tcPr>
            <w:tcW w:w="2835" w:type="dxa"/>
            <w:vAlign w:val="center"/>
          </w:tcPr>
          <w:p w14:paraId="6B46D09D" w14:textId="0953D6F4" w:rsidR="00AF068B" w:rsidRPr="00330F38" w:rsidRDefault="00AF068B" w:rsidP="00AF068B">
            <w:pPr>
              <w:pStyle w:val="TextoTablas"/>
              <w:rPr>
                <w:rFonts w:asciiTheme="minorHAnsi" w:hAnsiTheme="minorHAnsi" w:cstheme="minorHAnsi"/>
                <w:sz w:val="28"/>
                <w:szCs w:val="28"/>
              </w:rPr>
            </w:pPr>
            <w:r w:rsidRPr="00330F38">
              <w:rPr>
                <w:rFonts w:asciiTheme="minorHAnsi" w:hAnsiTheme="minorHAnsi" w:cstheme="minorHAnsi"/>
                <w:sz w:val="28"/>
                <w:szCs w:val="28"/>
              </w:rPr>
              <w:t xml:space="preserve">TEDx </w:t>
            </w:r>
            <w:proofErr w:type="spellStart"/>
            <w:r w:rsidRPr="00330F38">
              <w:rPr>
                <w:rFonts w:asciiTheme="minorHAnsi" w:hAnsiTheme="minorHAnsi" w:cstheme="minorHAnsi"/>
                <w:sz w:val="28"/>
                <w:szCs w:val="28"/>
              </w:rPr>
              <w:t>Talks</w:t>
            </w:r>
            <w:proofErr w:type="spellEnd"/>
            <w:r w:rsidRPr="00330F38">
              <w:rPr>
                <w:rFonts w:asciiTheme="minorHAnsi" w:hAnsiTheme="minorHAnsi" w:cstheme="minorHAnsi"/>
                <w:sz w:val="28"/>
                <w:szCs w:val="28"/>
              </w:rPr>
              <w:t xml:space="preserve"> (2022). Entendiendo al cliente. User </w:t>
            </w:r>
            <w:proofErr w:type="spellStart"/>
            <w:r w:rsidRPr="00330F38">
              <w:rPr>
                <w:rFonts w:asciiTheme="minorHAnsi" w:hAnsiTheme="minorHAnsi" w:cstheme="minorHAnsi"/>
                <w:sz w:val="28"/>
                <w:szCs w:val="28"/>
              </w:rPr>
              <w:t>Experience</w:t>
            </w:r>
            <w:proofErr w:type="spellEnd"/>
            <w:r w:rsidRPr="00330F38">
              <w:rPr>
                <w:rFonts w:asciiTheme="minorHAnsi" w:hAnsiTheme="minorHAnsi" w:cstheme="minorHAnsi"/>
                <w:sz w:val="28"/>
                <w:szCs w:val="28"/>
              </w:rPr>
              <w:t xml:space="preserve"> y Psicología | Blanca B. | TEDxUC3MLive.</w:t>
            </w:r>
          </w:p>
        </w:tc>
        <w:tc>
          <w:tcPr>
            <w:tcW w:w="2268" w:type="dxa"/>
            <w:vAlign w:val="center"/>
          </w:tcPr>
          <w:p w14:paraId="16BE0076" w14:textId="30F966E1" w:rsidR="00AF068B" w:rsidRPr="00330F38" w:rsidRDefault="00AF068B" w:rsidP="00AF068B">
            <w:pPr>
              <w:pStyle w:val="TextoTablas"/>
              <w:rPr>
                <w:rFonts w:asciiTheme="minorHAnsi" w:hAnsiTheme="minorHAnsi" w:cstheme="minorHAnsi"/>
                <w:sz w:val="28"/>
                <w:szCs w:val="28"/>
              </w:rPr>
            </w:pPr>
            <w:r w:rsidRPr="00330F38">
              <w:rPr>
                <w:rFonts w:asciiTheme="minorHAnsi" w:hAnsiTheme="minorHAnsi" w:cstheme="minorHAnsi"/>
                <w:sz w:val="28"/>
                <w:szCs w:val="28"/>
              </w:rPr>
              <w:t>Video en línea</w:t>
            </w:r>
          </w:p>
        </w:tc>
        <w:tc>
          <w:tcPr>
            <w:tcW w:w="2879" w:type="dxa"/>
          </w:tcPr>
          <w:p w14:paraId="1224783A" w14:textId="2676CFE9" w:rsidR="00AF068B" w:rsidRPr="00330F38" w:rsidRDefault="002F471C" w:rsidP="00AF068B">
            <w:pPr>
              <w:ind w:firstLine="0"/>
              <w:textAlignment w:val="baseline"/>
              <w:rPr>
                <w:rFonts w:asciiTheme="minorHAnsi" w:hAnsiTheme="minorHAnsi" w:cstheme="minorHAnsi"/>
              </w:rPr>
            </w:pPr>
            <w:hyperlink r:id="rId15" w:history="1">
              <w:r w:rsidR="00AF068B" w:rsidRPr="00330F38">
                <w:rPr>
                  <w:rStyle w:val="Hipervnculo"/>
                  <w:rFonts w:asciiTheme="minorHAnsi" w:hAnsiTheme="minorHAnsi" w:cstheme="minorHAnsi"/>
                  <w:color w:val="auto"/>
                </w:rPr>
                <w:t>https://www.youtube.com/watch?v=WYbh60FijSM&amp;ab_channel=TEDxTalks</w:t>
              </w:r>
            </w:hyperlink>
          </w:p>
        </w:tc>
      </w:tr>
      <w:tr w:rsidR="00330F38" w:rsidRPr="00330F38" w14:paraId="1CAB4FF1" w14:textId="77777777" w:rsidTr="00EB0EBF">
        <w:tc>
          <w:tcPr>
            <w:tcW w:w="2405" w:type="dxa"/>
            <w:vAlign w:val="center"/>
          </w:tcPr>
          <w:p w14:paraId="50F9840A" w14:textId="73C00416" w:rsidR="00AF068B" w:rsidRPr="00330F38" w:rsidRDefault="00AF068B" w:rsidP="00AF068B">
            <w:pPr>
              <w:pStyle w:val="TextoTablas"/>
              <w:rPr>
                <w:rFonts w:asciiTheme="minorHAnsi" w:hAnsiTheme="minorHAnsi" w:cstheme="minorHAnsi"/>
                <w:sz w:val="28"/>
                <w:szCs w:val="28"/>
              </w:rPr>
            </w:pPr>
            <w:r w:rsidRPr="00330F38">
              <w:rPr>
                <w:rFonts w:asciiTheme="minorHAnsi" w:hAnsiTheme="minorHAnsi" w:cstheme="minorHAnsi"/>
                <w:sz w:val="28"/>
                <w:szCs w:val="28"/>
              </w:rPr>
              <w:t>3.2. Personalización de la oferta comercial</w:t>
            </w:r>
          </w:p>
        </w:tc>
        <w:tc>
          <w:tcPr>
            <w:tcW w:w="2835" w:type="dxa"/>
            <w:vAlign w:val="center"/>
          </w:tcPr>
          <w:p w14:paraId="0F4B6288" w14:textId="7A8960B8" w:rsidR="00AF068B" w:rsidRPr="00330F38" w:rsidRDefault="00AF068B" w:rsidP="00AF068B">
            <w:pPr>
              <w:pStyle w:val="TextoTablas"/>
              <w:rPr>
                <w:rFonts w:asciiTheme="minorHAnsi" w:hAnsiTheme="minorHAnsi" w:cstheme="minorHAnsi"/>
                <w:sz w:val="28"/>
                <w:szCs w:val="28"/>
              </w:rPr>
            </w:pPr>
            <w:r w:rsidRPr="00330F38">
              <w:rPr>
                <w:rFonts w:asciiTheme="minorHAnsi" w:hAnsiTheme="minorHAnsi" w:cstheme="minorHAnsi"/>
                <w:sz w:val="28"/>
                <w:szCs w:val="28"/>
              </w:rPr>
              <w:t xml:space="preserve">TEDx </w:t>
            </w:r>
            <w:proofErr w:type="spellStart"/>
            <w:r w:rsidRPr="00330F38">
              <w:rPr>
                <w:rFonts w:asciiTheme="minorHAnsi" w:hAnsiTheme="minorHAnsi" w:cstheme="minorHAnsi"/>
                <w:sz w:val="28"/>
                <w:szCs w:val="28"/>
              </w:rPr>
              <w:t>Talks</w:t>
            </w:r>
            <w:proofErr w:type="spellEnd"/>
            <w:r w:rsidRPr="00330F38">
              <w:rPr>
                <w:rFonts w:asciiTheme="minorHAnsi" w:hAnsiTheme="minorHAnsi" w:cstheme="minorHAnsi"/>
                <w:sz w:val="28"/>
                <w:szCs w:val="28"/>
              </w:rPr>
              <w:t xml:space="preserve"> (2018). Neuromarketing: somos lo que nos emociona | David Juárez Varón | </w:t>
            </w:r>
            <w:proofErr w:type="spellStart"/>
            <w:r w:rsidRPr="00330F38">
              <w:rPr>
                <w:rFonts w:asciiTheme="minorHAnsi" w:hAnsiTheme="minorHAnsi" w:cstheme="minorHAnsi"/>
                <w:sz w:val="28"/>
                <w:szCs w:val="28"/>
              </w:rPr>
              <w:t>TEDxAlcoi</w:t>
            </w:r>
            <w:proofErr w:type="spellEnd"/>
            <w:r w:rsidRPr="00330F38">
              <w:rPr>
                <w:rFonts w:asciiTheme="minorHAnsi" w:hAnsiTheme="minorHAnsi" w:cstheme="minorHAnsi"/>
                <w:sz w:val="28"/>
                <w:szCs w:val="28"/>
              </w:rPr>
              <w:t>.</w:t>
            </w:r>
          </w:p>
        </w:tc>
        <w:tc>
          <w:tcPr>
            <w:tcW w:w="2268" w:type="dxa"/>
            <w:vAlign w:val="center"/>
          </w:tcPr>
          <w:p w14:paraId="5A0FA849" w14:textId="4120BC1C" w:rsidR="00AF068B" w:rsidRPr="00330F38" w:rsidRDefault="00AF068B" w:rsidP="00AF068B">
            <w:pPr>
              <w:pStyle w:val="TextoTablas"/>
              <w:rPr>
                <w:rFonts w:asciiTheme="minorHAnsi" w:hAnsiTheme="minorHAnsi" w:cstheme="minorHAnsi"/>
                <w:sz w:val="28"/>
                <w:szCs w:val="28"/>
              </w:rPr>
            </w:pPr>
            <w:r w:rsidRPr="00330F38">
              <w:rPr>
                <w:rFonts w:asciiTheme="minorHAnsi" w:hAnsiTheme="minorHAnsi" w:cstheme="minorHAnsi"/>
                <w:sz w:val="28"/>
                <w:szCs w:val="28"/>
              </w:rPr>
              <w:t>Video en línea</w:t>
            </w:r>
          </w:p>
        </w:tc>
        <w:tc>
          <w:tcPr>
            <w:tcW w:w="2879" w:type="dxa"/>
          </w:tcPr>
          <w:p w14:paraId="037C4C19" w14:textId="0EECF7C0" w:rsidR="00AF068B" w:rsidRPr="00330F38" w:rsidRDefault="002F471C" w:rsidP="00AF068B">
            <w:pPr>
              <w:ind w:firstLine="0"/>
              <w:textAlignment w:val="baseline"/>
              <w:rPr>
                <w:rStyle w:val="Hipervnculo"/>
                <w:rFonts w:asciiTheme="minorHAnsi" w:hAnsiTheme="minorHAnsi" w:cstheme="minorHAnsi"/>
                <w:color w:val="auto"/>
                <w:kern w:val="2"/>
                <w14:ligatures w14:val="standardContextual"/>
              </w:rPr>
            </w:pPr>
            <w:hyperlink r:id="rId16" w:history="1">
              <w:r w:rsidR="00AF068B" w:rsidRPr="00330F38">
                <w:rPr>
                  <w:rStyle w:val="Hipervnculo"/>
                  <w:rFonts w:asciiTheme="minorHAnsi" w:hAnsiTheme="minorHAnsi" w:cstheme="minorHAnsi"/>
                  <w:color w:val="auto"/>
                </w:rPr>
                <w:t>https://www.youtube.com/watch?v=tIAQtN8xer0&amp;ab_channel=TEDxTalks</w:t>
              </w:r>
            </w:hyperlink>
          </w:p>
          <w:p w14:paraId="25B7F128" w14:textId="07989442" w:rsidR="00AF068B" w:rsidRPr="00330F38" w:rsidRDefault="00AF068B" w:rsidP="00AF068B">
            <w:pPr>
              <w:pStyle w:val="TextoTablas"/>
              <w:rPr>
                <w:rFonts w:asciiTheme="minorHAnsi" w:hAnsiTheme="minorHAnsi" w:cstheme="minorHAnsi"/>
              </w:rPr>
            </w:pPr>
          </w:p>
        </w:tc>
      </w:tr>
    </w:tbl>
    <w:p w14:paraId="70728160" w14:textId="77777777" w:rsidR="00B63204" w:rsidRPr="00330F38" w:rsidRDefault="00B63204" w:rsidP="00723503">
      <w:pPr>
        <w:rPr>
          <w:rFonts w:cstheme="minorHAnsi"/>
          <w:lang w:val="es-419" w:eastAsia="es-CO"/>
        </w:rPr>
      </w:pPr>
    </w:p>
    <w:p w14:paraId="16353876" w14:textId="77777777" w:rsidR="00B63204" w:rsidRPr="00330F38" w:rsidRDefault="00B63204" w:rsidP="00723503">
      <w:pPr>
        <w:rPr>
          <w:rFonts w:cstheme="minorHAnsi"/>
          <w:lang w:val="es-419" w:eastAsia="es-CO"/>
        </w:rPr>
      </w:pPr>
    </w:p>
    <w:p w14:paraId="7C8DF415" w14:textId="77777777" w:rsidR="00B63204" w:rsidRPr="00330F38" w:rsidRDefault="00B63204" w:rsidP="00723503">
      <w:pPr>
        <w:rPr>
          <w:rFonts w:cstheme="minorHAnsi"/>
          <w:lang w:val="es-419" w:eastAsia="es-CO"/>
        </w:rPr>
      </w:pPr>
    </w:p>
    <w:p w14:paraId="6753C4E6" w14:textId="77777777" w:rsidR="00F36C9D" w:rsidRPr="00330F38" w:rsidRDefault="00F36C9D" w:rsidP="00723503">
      <w:pPr>
        <w:rPr>
          <w:rFonts w:cstheme="minorHAnsi"/>
          <w:lang w:val="es-419" w:eastAsia="es-CO"/>
        </w:rPr>
      </w:pPr>
    </w:p>
    <w:p w14:paraId="1C276251" w14:textId="30BD785F" w:rsidR="00F36C9D" w:rsidRPr="00330F38" w:rsidRDefault="00F36C9D" w:rsidP="000C0069">
      <w:pPr>
        <w:pStyle w:val="Titulosgenerales"/>
      </w:pPr>
      <w:bookmarkStart w:id="22" w:name="_Toc177496345"/>
      <w:r w:rsidRPr="00330F38">
        <w:lastRenderedPageBreak/>
        <w:t>Glosario</w:t>
      </w:r>
      <w:bookmarkEnd w:id="22"/>
    </w:p>
    <w:p w14:paraId="0FD0D1BA" w14:textId="77777777" w:rsidR="009966F5" w:rsidRPr="00330F38" w:rsidRDefault="009966F5" w:rsidP="009966F5">
      <w:pPr>
        <w:rPr>
          <w:rFonts w:cstheme="minorHAnsi"/>
          <w:lang w:eastAsia="es-CO"/>
        </w:rPr>
      </w:pPr>
      <w:r w:rsidRPr="00330F38">
        <w:rPr>
          <w:rFonts w:cstheme="minorHAnsi"/>
          <w:b/>
          <w:bCs/>
          <w:bdr w:val="none" w:sz="0" w:space="0" w:color="auto" w:frame="1"/>
          <w:lang w:eastAsia="es-CO"/>
        </w:rPr>
        <w:t>Análisis de comportamiento: </w:t>
      </w:r>
      <w:r w:rsidRPr="00330F38">
        <w:rPr>
          <w:rFonts w:cstheme="minorHAnsi"/>
          <w:bdr w:val="none" w:sz="0" w:space="0" w:color="auto" w:frame="1"/>
          <w:lang w:eastAsia="es-CO"/>
        </w:rPr>
        <w:t>estudio de las interacciones y preferencias de los usuarios en plataformas digitales para identificar patrones de comportamiento y segmentar a los clientes de manera más precisa.</w:t>
      </w:r>
    </w:p>
    <w:p w14:paraId="590A8849" w14:textId="77777777" w:rsidR="009966F5" w:rsidRPr="00330F38" w:rsidRDefault="009966F5" w:rsidP="009966F5">
      <w:pPr>
        <w:rPr>
          <w:rFonts w:cstheme="minorHAnsi"/>
          <w:lang w:eastAsia="es-CO"/>
        </w:rPr>
      </w:pPr>
      <w:r w:rsidRPr="00330F38">
        <w:rPr>
          <w:rFonts w:cstheme="minorHAnsi"/>
          <w:b/>
          <w:bCs/>
          <w:bdr w:val="none" w:sz="0" w:space="0" w:color="auto" w:frame="1"/>
          <w:lang w:eastAsia="es-CO"/>
        </w:rPr>
        <w:t>Análisis de mercado: </w:t>
      </w:r>
      <w:r w:rsidRPr="00330F38">
        <w:rPr>
          <w:rFonts w:cstheme="minorHAnsi"/>
          <w:bdr w:val="none" w:sz="0" w:space="0" w:color="auto" w:frame="1"/>
          <w:lang w:eastAsia="es-CO"/>
        </w:rPr>
        <w:t>evaluación detallada de la competencia, identificación de oportunidades de mercado y comprensión de las tendencias del sector para tomar decisiones informadas.</w:t>
      </w:r>
    </w:p>
    <w:p w14:paraId="26D17245" w14:textId="77777777" w:rsidR="009966F5" w:rsidRPr="00330F38" w:rsidRDefault="009966F5" w:rsidP="009966F5">
      <w:pPr>
        <w:rPr>
          <w:rFonts w:cstheme="minorHAnsi"/>
          <w:lang w:eastAsia="es-CO"/>
        </w:rPr>
      </w:pPr>
      <w:r w:rsidRPr="00330F38">
        <w:rPr>
          <w:rFonts w:cstheme="minorHAnsi"/>
          <w:b/>
          <w:bCs/>
          <w:bdr w:val="none" w:sz="0" w:space="0" w:color="auto" w:frame="1"/>
          <w:lang w:eastAsia="es-CO"/>
        </w:rPr>
        <w:t>Ciclo de Vida del Producto (CVP): </w:t>
      </w:r>
      <w:r w:rsidRPr="00330F38">
        <w:rPr>
          <w:rFonts w:cstheme="minorHAnsi"/>
          <w:bdr w:val="none" w:sz="0" w:space="0" w:color="auto" w:frame="1"/>
          <w:lang w:eastAsia="es-CO"/>
        </w:rPr>
        <w:t>etapas por las que pasa un producto desde su introducción en el mercado hasta su declive, cada una requiriendo estrategias específicas de </w:t>
      </w:r>
      <w:r w:rsidRPr="00330F38">
        <w:rPr>
          <w:rStyle w:val="Extranjerismo"/>
          <w:rFonts w:cstheme="minorHAnsi"/>
        </w:rPr>
        <w:t>marketing</w:t>
      </w:r>
      <w:r w:rsidRPr="00330F38">
        <w:rPr>
          <w:rFonts w:cstheme="minorHAnsi"/>
          <w:bdr w:val="none" w:sz="0" w:space="0" w:color="auto" w:frame="1"/>
          <w:lang w:eastAsia="es-CO"/>
        </w:rPr>
        <w:t>, producción y gestión.</w:t>
      </w:r>
    </w:p>
    <w:p w14:paraId="4C199223" w14:textId="77777777" w:rsidR="009966F5" w:rsidRPr="00330F38" w:rsidRDefault="009966F5" w:rsidP="009966F5">
      <w:pPr>
        <w:rPr>
          <w:rFonts w:cstheme="minorHAnsi"/>
          <w:lang w:eastAsia="es-CO"/>
        </w:rPr>
      </w:pPr>
      <w:r w:rsidRPr="00330F38">
        <w:rPr>
          <w:rFonts w:cstheme="minorHAnsi"/>
          <w:b/>
          <w:bCs/>
          <w:bdr w:val="none" w:sz="0" w:space="0" w:color="auto" w:frame="1"/>
          <w:lang w:eastAsia="es-CO"/>
        </w:rPr>
        <w:t xml:space="preserve">Cliente Ideal </w:t>
      </w:r>
      <w:r w:rsidRPr="00EA2D00">
        <w:rPr>
          <w:rFonts w:cstheme="minorHAnsi"/>
          <w:b/>
          <w:bCs/>
          <w:bdr w:val="none" w:sz="0" w:space="0" w:color="auto" w:frame="1"/>
          <w:lang w:eastAsia="es-CO"/>
        </w:rPr>
        <w:t>(</w:t>
      </w:r>
      <w:r w:rsidRPr="00EA2D00">
        <w:rPr>
          <w:rStyle w:val="Extranjerismo"/>
          <w:rFonts w:cstheme="minorHAnsi"/>
          <w:b/>
          <w:bCs/>
        </w:rPr>
        <w:t>buyer persona):</w:t>
      </w:r>
      <w:r w:rsidRPr="00330F38">
        <w:rPr>
          <w:rFonts w:cstheme="minorHAnsi"/>
          <w:b/>
          <w:bCs/>
          <w:bdr w:val="none" w:sz="0" w:space="0" w:color="auto" w:frame="1"/>
          <w:lang w:eastAsia="es-CO"/>
        </w:rPr>
        <w:t> </w:t>
      </w:r>
      <w:r w:rsidRPr="00330F38">
        <w:rPr>
          <w:rFonts w:cstheme="minorHAnsi"/>
          <w:bdr w:val="none" w:sz="0" w:space="0" w:color="auto" w:frame="1"/>
          <w:lang w:eastAsia="es-CO"/>
        </w:rPr>
        <w:t xml:space="preserve">representación </w:t>
      </w:r>
      <w:proofErr w:type="spellStart"/>
      <w:r w:rsidRPr="00330F38">
        <w:rPr>
          <w:rFonts w:cstheme="minorHAnsi"/>
          <w:bdr w:val="none" w:sz="0" w:space="0" w:color="auto" w:frame="1"/>
          <w:lang w:eastAsia="es-CO"/>
        </w:rPr>
        <w:t>semi-ficticia</w:t>
      </w:r>
      <w:proofErr w:type="spellEnd"/>
      <w:r w:rsidRPr="00330F38">
        <w:rPr>
          <w:rFonts w:cstheme="minorHAnsi"/>
          <w:bdr w:val="none" w:sz="0" w:space="0" w:color="auto" w:frame="1"/>
          <w:lang w:eastAsia="es-CO"/>
        </w:rPr>
        <w:t xml:space="preserve"> del cliente que mejor se ajusta a los productos o servicios ofrecidos por una empresa, basada en datos demográficos, psicográficos y comportamentales.</w:t>
      </w:r>
    </w:p>
    <w:p w14:paraId="32360FD3" w14:textId="77777777" w:rsidR="009966F5" w:rsidRPr="00330F38" w:rsidRDefault="009966F5" w:rsidP="009966F5">
      <w:pPr>
        <w:rPr>
          <w:rFonts w:cstheme="minorHAnsi"/>
          <w:lang w:eastAsia="es-CO"/>
        </w:rPr>
      </w:pPr>
      <w:r w:rsidRPr="00330F38">
        <w:rPr>
          <w:rFonts w:cstheme="minorHAnsi"/>
          <w:b/>
          <w:bCs/>
          <w:bdr w:val="none" w:sz="0" w:space="0" w:color="auto" w:frame="1"/>
          <w:lang w:eastAsia="es-CO"/>
        </w:rPr>
        <w:t>Datos demográficos: </w:t>
      </w:r>
      <w:r w:rsidRPr="00330F38">
        <w:rPr>
          <w:rFonts w:cstheme="minorHAnsi"/>
          <w:bdr w:val="none" w:sz="0" w:space="0" w:color="auto" w:frame="1"/>
          <w:lang w:eastAsia="es-CO"/>
        </w:rPr>
        <w:t>información cuantificable sobre la población, como edad, género, nivel educativo, ocupación y estado civil, utilizada para segmentar el mercado y comprender las características básicas de los clientes.</w:t>
      </w:r>
    </w:p>
    <w:p w14:paraId="5F09DA68" w14:textId="77777777" w:rsidR="009966F5" w:rsidRPr="00330F38" w:rsidRDefault="009966F5" w:rsidP="009966F5">
      <w:pPr>
        <w:rPr>
          <w:rFonts w:cstheme="minorHAnsi"/>
          <w:lang w:eastAsia="es-CO"/>
        </w:rPr>
      </w:pPr>
      <w:r w:rsidRPr="00330F38">
        <w:rPr>
          <w:rFonts w:cstheme="minorHAnsi"/>
          <w:b/>
          <w:bCs/>
          <w:bdr w:val="none" w:sz="0" w:space="0" w:color="auto" w:frame="1"/>
          <w:lang w:eastAsia="es-CO"/>
        </w:rPr>
        <w:t>Datos psicográficos: </w:t>
      </w:r>
      <w:r w:rsidRPr="00330F38">
        <w:rPr>
          <w:rFonts w:cstheme="minorHAnsi"/>
          <w:bdr w:val="none" w:sz="0" w:space="0" w:color="auto" w:frame="1"/>
          <w:lang w:eastAsia="es-CO"/>
        </w:rPr>
        <w:t>información sobre los intereses, valores, estilos de vida, actitudes y personalidad de los clientes, utilizada para una segmentación más profunda y detallada.</w:t>
      </w:r>
    </w:p>
    <w:p w14:paraId="39C629BC" w14:textId="77777777" w:rsidR="009966F5" w:rsidRPr="00330F38" w:rsidRDefault="009966F5" w:rsidP="009966F5">
      <w:pPr>
        <w:rPr>
          <w:rFonts w:cstheme="minorHAnsi"/>
          <w:lang w:eastAsia="es-CO"/>
        </w:rPr>
      </w:pPr>
      <w:r w:rsidRPr="00330F38">
        <w:rPr>
          <w:rFonts w:cstheme="minorHAnsi"/>
          <w:b/>
          <w:bCs/>
          <w:bdr w:val="none" w:sz="0" w:space="0" w:color="auto" w:frame="1"/>
          <w:lang w:eastAsia="es-CO"/>
        </w:rPr>
        <w:t>Estrategias de fidelización: </w:t>
      </w:r>
      <w:r w:rsidRPr="00330F38">
        <w:rPr>
          <w:rFonts w:cstheme="minorHAnsi"/>
          <w:bdr w:val="none" w:sz="0" w:space="0" w:color="auto" w:frame="1"/>
          <w:lang w:eastAsia="es-CO"/>
        </w:rPr>
        <w:t>técnicas y acciones dirigidas a mantener a los clientes actuales comprometidos y satisfechos, incentivando su lealtad a largo plazo mediante programas de recompensas y personalización de la oferta.</w:t>
      </w:r>
    </w:p>
    <w:p w14:paraId="4CAD726F" w14:textId="77777777" w:rsidR="009966F5" w:rsidRPr="00330F38" w:rsidRDefault="009966F5" w:rsidP="009966F5">
      <w:pPr>
        <w:rPr>
          <w:rFonts w:cstheme="minorHAnsi"/>
          <w:lang w:eastAsia="es-CO"/>
        </w:rPr>
      </w:pPr>
      <w:r w:rsidRPr="00330F38">
        <w:rPr>
          <w:rFonts w:cstheme="minorHAnsi"/>
          <w:b/>
          <w:bCs/>
          <w:bdr w:val="none" w:sz="0" w:space="0" w:color="auto" w:frame="1"/>
          <w:lang w:eastAsia="es-CO"/>
        </w:rPr>
        <w:lastRenderedPageBreak/>
        <w:t>Personalización: </w:t>
      </w:r>
      <w:r w:rsidRPr="00330F38">
        <w:rPr>
          <w:rFonts w:cstheme="minorHAnsi"/>
          <w:bdr w:val="none" w:sz="0" w:space="0" w:color="auto" w:frame="1"/>
          <w:lang w:eastAsia="es-CO"/>
        </w:rPr>
        <w:t>adaptación de productos, servicios y campañas de </w:t>
      </w:r>
      <w:r w:rsidRPr="00931F29">
        <w:rPr>
          <w:rStyle w:val="Extranjerismo"/>
        </w:rPr>
        <w:t>marketing</w:t>
      </w:r>
      <w:r w:rsidRPr="00330F38">
        <w:rPr>
          <w:rFonts w:cstheme="minorHAnsi"/>
          <w:bdr w:val="none" w:sz="0" w:space="0" w:color="auto" w:frame="1"/>
          <w:lang w:eastAsia="es-CO"/>
        </w:rPr>
        <w:t> para satisfacer las necesidades y preferencias individuales de los clientes, mejorando la experiencia del cliente y aumentando la lealtad.</w:t>
      </w:r>
    </w:p>
    <w:p w14:paraId="350BE9FD" w14:textId="77777777" w:rsidR="009966F5" w:rsidRPr="00330F38" w:rsidRDefault="009966F5" w:rsidP="009966F5">
      <w:pPr>
        <w:rPr>
          <w:rFonts w:cstheme="minorHAnsi"/>
          <w:lang w:eastAsia="es-CO"/>
        </w:rPr>
      </w:pPr>
      <w:r w:rsidRPr="00330F38">
        <w:rPr>
          <w:rFonts w:cstheme="minorHAnsi"/>
          <w:b/>
          <w:bCs/>
          <w:bdr w:val="none" w:sz="0" w:space="0" w:color="auto" w:frame="1"/>
          <w:lang w:eastAsia="es-CO"/>
        </w:rPr>
        <w:t>Protección de datos personales: </w:t>
      </w:r>
      <w:r w:rsidRPr="00330F38">
        <w:rPr>
          <w:rFonts w:cstheme="minorHAnsi"/>
          <w:bdr w:val="none" w:sz="0" w:space="0" w:color="auto" w:frame="1"/>
          <w:lang w:eastAsia="es-CO"/>
        </w:rPr>
        <w:t>medidas legales y técnicas para garantizar la privacidad y seguridad de la información personal recopilada por las empresas, evitando el uso indebido y el acceso no autorizado.</w:t>
      </w:r>
    </w:p>
    <w:p w14:paraId="4BE8D692" w14:textId="77777777" w:rsidR="009966F5" w:rsidRPr="00330F38" w:rsidRDefault="009966F5" w:rsidP="009966F5">
      <w:pPr>
        <w:rPr>
          <w:rFonts w:cstheme="minorHAnsi"/>
          <w:lang w:eastAsia="es-CO"/>
        </w:rPr>
      </w:pPr>
      <w:r w:rsidRPr="00330F38">
        <w:rPr>
          <w:rFonts w:cstheme="minorHAnsi"/>
          <w:b/>
          <w:bCs/>
          <w:bdr w:val="none" w:sz="0" w:space="0" w:color="auto" w:frame="1"/>
          <w:lang w:eastAsia="es-CO"/>
        </w:rPr>
        <w:t>Segmentación de mercados: </w:t>
      </w:r>
      <w:r w:rsidRPr="00330F38">
        <w:rPr>
          <w:rFonts w:cstheme="minorHAnsi"/>
          <w:bdr w:val="none" w:sz="0" w:space="0" w:color="auto" w:frame="1"/>
          <w:lang w:eastAsia="es-CO"/>
        </w:rPr>
        <w:t>proceso de dividir un mercado heterogéneo en grupos más pequeños y homogéneos que comparten características similares, permitiendo a las empresas adaptar sus estrategias de </w:t>
      </w:r>
      <w:r w:rsidRPr="00330F38">
        <w:rPr>
          <w:rStyle w:val="Extranjerismo"/>
          <w:rFonts w:cstheme="minorHAnsi"/>
        </w:rPr>
        <w:t>marketing </w:t>
      </w:r>
      <w:r w:rsidRPr="00330F38">
        <w:rPr>
          <w:rFonts w:cstheme="minorHAnsi"/>
          <w:bdr w:val="none" w:sz="0" w:space="0" w:color="auto" w:frame="1"/>
          <w:lang w:eastAsia="es-CO"/>
        </w:rPr>
        <w:t>y ventas.</w:t>
      </w:r>
    </w:p>
    <w:p w14:paraId="0668B8F8" w14:textId="3D98F835" w:rsidR="008E7E82" w:rsidRPr="00330F38" w:rsidRDefault="008E7E82" w:rsidP="00617C05">
      <w:pPr>
        <w:ind w:firstLine="0"/>
        <w:rPr>
          <w:rFonts w:cstheme="minorHAnsi"/>
          <w:lang w:eastAsia="es-CO"/>
        </w:rPr>
      </w:pPr>
    </w:p>
    <w:p w14:paraId="40B682D2" w14:textId="55A1BD8D" w:rsidR="002E5B3A" w:rsidRPr="00330F38" w:rsidRDefault="002E5B3A" w:rsidP="000C0069">
      <w:pPr>
        <w:pStyle w:val="Titulosgenerales"/>
      </w:pPr>
      <w:bookmarkStart w:id="23" w:name="_Toc177496346"/>
      <w:r w:rsidRPr="00330F38">
        <w:lastRenderedPageBreak/>
        <w:t>Referencias bibliográficas</w:t>
      </w:r>
      <w:bookmarkEnd w:id="23"/>
      <w:r w:rsidRPr="00330F38">
        <w:t xml:space="preserve"> </w:t>
      </w:r>
    </w:p>
    <w:p w14:paraId="6BEEA16F" w14:textId="77777777" w:rsidR="005A3511" w:rsidRPr="00330F38" w:rsidRDefault="005A3511" w:rsidP="005A3511">
      <w:pPr>
        <w:rPr>
          <w:rFonts w:cstheme="minorHAnsi"/>
          <w:sz w:val="24"/>
        </w:rPr>
      </w:pPr>
      <w:r w:rsidRPr="00330F38">
        <w:rPr>
          <w:rFonts w:cstheme="minorHAnsi"/>
          <w:bdr w:val="none" w:sz="0" w:space="0" w:color="auto" w:frame="1"/>
        </w:rPr>
        <w:t>Cooper, R. G. (2017). </w:t>
      </w:r>
      <w:proofErr w:type="spellStart"/>
      <w:r w:rsidRPr="00330F38">
        <w:rPr>
          <w:rStyle w:val="nfasis"/>
          <w:rFonts w:cstheme="minorHAnsi"/>
          <w:i w:val="0"/>
          <w:iCs w:val="0"/>
          <w:bdr w:val="none" w:sz="0" w:space="0" w:color="auto" w:frame="1"/>
        </w:rPr>
        <w:t>Winning</w:t>
      </w:r>
      <w:proofErr w:type="spellEnd"/>
      <w:r w:rsidRPr="00330F38">
        <w:rPr>
          <w:rStyle w:val="nfasis"/>
          <w:rFonts w:cstheme="minorHAnsi"/>
          <w:i w:val="0"/>
          <w:iCs w:val="0"/>
          <w:bdr w:val="none" w:sz="0" w:space="0" w:color="auto" w:frame="1"/>
        </w:rPr>
        <w:t xml:space="preserve"> at New </w:t>
      </w:r>
      <w:proofErr w:type="spellStart"/>
      <w:r w:rsidRPr="00330F38">
        <w:rPr>
          <w:rStyle w:val="nfasis"/>
          <w:rFonts w:cstheme="minorHAnsi"/>
          <w:i w:val="0"/>
          <w:iCs w:val="0"/>
          <w:bdr w:val="none" w:sz="0" w:space="0" w:color="auto" w:frame="1"/>
        </w:rPr>
        <w:t>Products</w:t>
      </w:r>
      <w:proofErr w:type="spell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Creating</w:t>
      </w:r>
      <w:proofErr w:type="spell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Value</w:t>
      </w:r>
      <w:proofErr w:type="spell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Through</w:t>
      </w:r>
      <w:proofErr w:type="spell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Innovation</w:t>
      </w:r>
      <w:proofErr w:type="spellEnd"/>
      <w:r w:rsidRPr="00330F38">
        <w:rPr>
          <w:rFonts w:cstheme="minorHAnsi"/>
          <w:i/>
          <w:iCs/>
          <w:bdr w:val="none" w:sz="0" w:space="0" w:color="auto" w:frame="1"/>
        </w:rPr>
        <w:t> </w:t>
      </w:r>
      <w:r w:rsidRPr="00330F38">
        <w:rPr>
          <w:rFonts w:cstheme="minorHAnsi"/>
          <w:bdr w:val="none" w:sz="0" w:space="0" w:color="auto" w:frame="1"/>
        </w:rPr>
        <w:t xml:space="preserve">(5th ed.). Basic </w:t>
      </w:r>
      <w:proofErr w:type="spellStart"/>
      <w:r w:rsidRPr="00330F38">
        <w:rPr>
          <w:rFonts w:cstheme="minorHAnsi"/>
          <w:bdr w:val="none" w:sz="0" w:space="0" w:color="auto" w:frame="1"/>
        </w:rPr>
        <w:t>Books</w:t>
      </w:r>
      <w:proofErr w:type="spellEnd"/>
      <w:r w:rsidRPr="00330F38">
        <w:rPr>
          <w:rFonts w:cstheme="minorHAnsi"/>
          <w:bdr w:val="none" w:sz="0" w:space="0" w:color="auto" w:frame="1"/>
        </w:rPr>
        <w:t>.</w:t>
      </w:r>
    </w:p>
    <w:p w14:paraId="628F6DCB" w14:textId="7883BC93" w:rsidR="005A3511" w:rsidRPr="00330F38" w:rsidRDefault="005A3511" w:rsidP="005A3511">
      <w:pPr>
        <w:rPr>
          <w:rFonts w:cstheme="minorHAnsi"/>
        </w:rPr>
      </w:pPr>
      <w:r w:rsidRPr="00330F38">
        <w:rPr>
          <w:rFonts w:cstheme="minorHAnsi"/>
          <w:bdr w:val="none" w:sz="0" w:space="0" w:color="auto" w:frame="1"/>
        </w:rPr>
        <w:t xml:space="preserve">Harvard Business </w:t>
      </w:r>
      <w:proofErr w:type="spellStart"/>
      <w:r w:rsidRPr="00330F38">
        <w:rPr>
          <w:rFonts w:cstheme="minorHAnsi"/>
          <w:bdr w:val="none" w:sz="0" w:space="0" w:color="auto" w:frame="1"/>
        </w:rPr>
        <w:t>Review</w:t>
      </w:r>
      <w:proofErr w:type="spellEnd"/>
      <w:r w:rsidRPr="00330F38">
        <w:rPr>
          <w:rFonts w:cstheme="minorHAnsi"/>
          <w:bdr w:val="none" w:sz="0" w:space="0" w:color="auto" w:frame="1"/>
        </w:rPr>
        <w:t xml:space="preserve"> (2024). 3 </w:t>
      </w:r>
      <w:proofErr w:type="spellStart"/>
      <w:r w:rsidRPr="00330F38">
        <w:rPr>
          <w:rFonts w:cstheme="minorHAnsi"/>
          <w:bdr w:val="none" w:sz="0" w:space="0" w:color="auto" w:frame="1"/>
        </w:rPr>
        <w:t>Ways</w:t>
      </w:r>
      <w:proofErr w:type="spellEnd"/>
      <w:r w:rsidRPr="00330F38">
        <w:rPr>
          <w:rFonts w:cstheme="minorHAnsi"/>
          <w:bdr w:val="none" w:sz="0" w:space="0" w:color="auto" w:frame="1"/>
        </w:rPr>
        <w:t xml:space="preserve"> </w:t>
      </w:r>
      <w:proofErr w:type="spellStart"/>
      <w:r w:rsidRPr="00330F38">
        <w:rPr>
          <w:rFonts w:cstheme="minorHAnsi"/>
          <w:bdr w:val="none" w:sz="0" w:space="0" w:color="auto" w:frame="1"/>
        </w:rPr>
        <w:t>to</w:t>
      </w:r>
      <w:proofErr w:type="spellEnd"/>
      <w:r w:rsidRPr="00330F38">
        <w:rPr>
          <w:rFonts w:cstheme="minorHAnsi"/>
          <w:bdr w:val="none" w:sz="0" w:space="0" w:color="auto" w:frame="1"/>
        </w:rPr>
        <w:t xml:space="preserve"> </w:t>
      </w:r>
      <w:proofErr w:type="spellStart"/>
      <w:r w:rsidRPr="00330F38">
        <w:rPr>
          <w:rFonts w:cstheme="minorHAnsi"/>
          <w:bdr w:val="none" w:sz="0" w:space="0" w:color="auto" w:frame="1"/>
        </w:rPr>
        <w:t>Clearly</w:t>
      </w:r>
      <w:proofErr w:type="spellEnd"/>
      <w:r w:rsidRPr="00330F38">
        <w:rPr>
          <w:rFonts w:cstheme="minorHAnsi"/>
          <w:bdr w:val="none" w:sz="0" w:space="0" w:color="auto" w:frame="1"/>
        </w:rPr>
        <w:t xml:space="preserve"> </w:t>
      </w:r>
      <w:proofErr w:type="spellStart"/>
      <w:r w:rsidRPr="00330F38">
        <w:rPr>
          <w:rFonts w:cstheme="minorHAnsi"/>
          <w:bdr w:val="none" w:sz="0" w:space="0" w:color="auto" w:frame="1"/>
        </w:rPr>
        <w:t>Communicate</w:t>
      </w:r>
      <w:proofErr w:type="spellEnd"/>
      <w:r w:rsidRPr="00330F38">
        <w:rPr>
          <w:rFonts w:cstheme="minorHAnsi"/>
          <w:bdr w:val="none" w:sz="0" w:space="0" w:color="auto" w:frame="1"/>
        </w:rPr>
        <w:t xml:space="preserve"> </w:t>
      </w:r>
      <w:proofErr w:type="spellStart"/>
      <w:r w:rsidRPr="00330F38">
        <w:rPr>
          <w:rFonts w:cstheme="minorHAnsi"/>
          <w:bdr w:val="none" w:sz="0" w:space="0" w:color="auto" w:frame="1"/>
        </w:rPr>
        <w:t>Your</w:t>
      </w:r>
      <w:proofErr w:type="spellEnd"/>
      <w:r w:rsidRPr="00330F38">
        <w:rPr>
          <w:rFonts w:cstheme="minorHAnsi"/>
          <w:bdr w:val="none" w:sz="0" w:space="0" w:color="auto" w:frame="1"/>
        </w:rPr>
        <w:t xml:space="preserve"> </w:t>
      </w:r>
      <w:proofErr w:type="spellStart"/>
      <w:r w:rsidRPr="00330F38">
        <w:rPr>
          <w:rFonts w:cstheme="minorHAnsi"/>
          <w:bdr w:val="none" w:sz="0" w:space="0" w:color="auto" w:frame="1"/>
        </w:rPr>
        <w:t>Company’s</w:t>
      </w:r>
      <w:proofErr w:type="spellEnd"/>
      <w:r w:rsidRPr="00330F38">
        <w:rPr>
          <w:rFonts w:cstheme="minorHAnsi"/>
          <w:bdr w:val="none" w:sz="0" w:space="0" w:color="auto" w:frame="1"/>
        </w:rPr>
        <w:t xml:space="preserve"> </w:t>
      </w:r>
      <w:proofErr w:type="spellStart"/>
      <w:r w:rsidRPr="00330F38">
        <w:rPr>
          <w:rFonts w:cstheme="minorHAnsi"/>
          <w:bdr w:val="none" w:sz="0" w:space="0" w:color="auto" w:frame="1"/>
        </w:rPr>
        <w:t>Strategy</w:t>
      </w:r>
      <w:proofErr w:type="spellEnd"/>
      <w:r w:rsidRPr="00330F38">
        <w:rPr>
          <w:rFonts w:cstheme="minorHAnsi"/>
          <w:bdr w:val="none" w:sz="0" w:space="0" w:color="auto" w:frame="1"/>
        </w:rPr>
        <w:t xml:space="preserve">. </w:t>
      </w:r>
      <w:hyperlink r:id="rId17" w:history="1">
        <w:r w:rsidR="00B9538A" w:rsidRPr="007223A2">
          <w:rPr>
            <w:rStyle w:val="Hipervnculo"/>
          </w:rPr>
          <w:t>https://hbr.org/2024/05/3-ways-to-clearly-communicate-your-companys-strategy</w:t>
        </w:r>
      </w:hyperlink>
    </w:p>
    <w:p w14:paraId="7FB60C15" w14:textId="77777777" w:rsidR="005A3511" w:rsidRPr="00330F38" w:rsidRDefault="005A3511" w:rsidP="005A3511">
      <w:pPr>
        <w:rPr>
          <w:rFonts w:cstheme="minorHAnsi"/>
        </w:rPr>
      </w:pPr>
      <w:r w:rsidRPr="00330F38">
        <w:rPr>
          <w:rFonts w:cstheme="minorHAnsi"/>
          <w:bdr w:val="none" w:sz="0" w:space="0" w:color="auto" w:frame="1"/>
        </w:rPr>
        <w:t>Kotler, P., &amp; Keller, K. L. (2019). </w:t>
      </w:r>
      <w:r w:rsidRPr="00330F38">
        <w:rPr>
          <w:rStyle w:val="Extranjerismo"/>
          <w:rFonts w:cstheme="minorHAnsi"/>
        </w:rPr>
        <w:t>Marketing Management</w:t>
      </w:r>
      <w:r w:rsidRPr="00330F38">
        <w:rPr>
          <w:rFonts w:cstheme="minorHAnsi"/>
          <w:bdr w:val="none" w:sz="0" w:space="0" w:color="auto" w:frame="1"/>
        </w:rPr>
        <w:t> (15th ed.). Pearson.</w:t>
      </w:r>
    </w:p>
    <w:p w14:paraId="75FA7E0F" w14:textId="77777777" w:rsidR="005A3511" w:rsidRPr="00330F38" w:rsidRDefault="005A3511" w:rsidP="005A3511">
      <w:pPr>
        <w:rPr>
          <w:rFonts w:cstheme="minorHAnsi"/>
        </w:rPr>
      </w:pPr>
      <w:proofErr w:type="spellStart"/>
      <w:r w:rsidRPr="00330F38">
        <w:rPr>
          <w:rFonts w:cstheme="minorHAnsi"/>
          <w:bdr w:val="none" w:sz="0" w:space="0" w:color="auto" w:frame="1"/>
        </w:rPr>
        <w:t>Revella</w:t>
      </w:r>
      <w:proofErr w:type="spellEnd"/>
      <w:r w:rsidRPr="00330F38">
        <w:rPr>
          <w:rFonts w:cstheme="minorHAnsi"/>
          <w:bdr w:val="none" w:sz="0" w:space="0" w:color="auto" w:frame="1"/>
        </w:rPr>
        <w:t>, A. (2020). </w:t>
      </w:r>
      <w:r w:rsidRPr="00330F38">
        <w:rPr>
          <w:rStyle w:val="Extranjerismo"/>
          <w:rFonts w:cstheme="minorHAnsi"/>
        </w:rPr>
        <w:t>Buyer personas</w:t>
      </w:r>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How</w:t>
      </w:r>
      <w:proofErr w:type="spell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to</w:t>
      </w:r>
      <w:proofErr w:type="spell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Gain</w:t>
      </w:r>
      <w:proofErr w:type="spell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Insight</w:t>
      </w:r>
      <w:proofErr w:type="spell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into</w:t>
      </w:r>
      <w:proofErr w:type="spell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your</w:t>
      </w:r>
      <w:proofErr w:type="spell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Customer’s</w:t>
      </w:r>
      <w:proofErr w:type="spell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Expectations</w:t>
      </w:r>
      <w:proofErr w:type="spellEnd"/>
      <w:r w:rsidRPr="00330F38">
        <w:rPr>
          <w:rStyle w:val="nfasis"/>
          <w:rFonts w:cstheme="minorHAnsi"/>
          <w:i w:val="0"/>
          <w:iCs w:val="0"/>
          <w:bdr w:val="none" w:sz="0" w:space="0" w:color="auto" w:frame="1"/>
        </w:rPr>
        <w:t xml:space="preserve">, </w:t>
      </w:r>
      <w:proofErr w:type="spellStart"/>
      <w:proofErr w:type="gramStart"/>
      <w:r w:rsidRPr="00330F38">
        <w:rPr>
          <w:rStyle w:val="nfasis"/>
          <w:rFonts w:cstheme="minorHAnsi"/>
          <w:i w:val="0"/>
          <w:iCs w:val="0"/>
          <w:bdr w:val="none" w:sz="0" w:space="0" w:color="auto" w:frame="1"/>
        </w:rPr>
        <w:t>Align</w:t>
      </w:r>
      <w:proofErr w:type="spellEnd"/>
      <w:proofErr w:type="gramEnd"/>
      <w:r w:rsidRPr="00330F38">
        <w:rPr>
          <w:rStyle w:val="nfasis"/>
          <w:rFonts w:cstheme="minorHAnsi"/>
          <w:i w:val="0"/>
          <w:iCs w:val="0"/>
          <w:bdr w:val="none" w:sz="0" w:space="0" w:color="auto" w:frame="1"/>
        </w:rPr>
        <w:t xml:space="preserve"> </w:t>
      </w:r>
      <w:proofErr w:type="spellStart"/>
      <w:r w:rsidRPr="00330F38">
        <w:rPr>
          <w:rStyle w:val="nfasis"/>
          <w:rFonts w:cstheme="minorHAnsi"/>
          <w:i w:val="0"/>
          <w:iCs w:val="0"/>
          <w:bdr w:val="none" w:sz="0" w:space="0" w:color="auto" w:frame="1"/>
        </w:rPr>
        <w:t>your</w:t>
      </w:r>
      <w:proofErr w:type="spellEnd"/>
      <w:r w:rsidRPr="00330F38">
        <w:rPr>
          <w:rStyle w:val="nfasis"/>
          <w:rFonts w:cstheme="minorHAnsi"/>
          <w:i w:val="0"/>
          <w:iCs w:val="0"/>
          <w:bdr w:val="none" w:sz="0" w:space="0" w:color="auto" w:frame="1"/>
        </w:rPr>
        <w:t xml:space="preserve"> Marketing </w:t>
      </w:r>
      <w:proofErr w:type="spellStart"/>
      <w:r w:rsidRPr="00330F38">
        <w:rPr>
          <w:rStyle w:val="nfasis"/>
          <w:rFonts w:cstheme="minorHAnsi"/>
          <w:i w:val="0"/>
          <w:iCs w:val="0"/>
          <w:bdr w:val="none" w:sz="0" w:space="0" w:color="auto" w:frame="1"/>
        </w:rPr>
        <w:t>Strategies</w:t>
      </w:r>
      <w:proofErr w:type="spellEnd"/>
      <w:r w:rsidRPr="00330F38">
        <w:rPr>
          <w:rStyle w:val="nfasis"/>
          <w:rFonts w:cstheme="minorHAnsi"/>
          <w:i w:val="0"/>
          <w:iCs w:val="0"/>
          <w:bdr w:val="none" w:sz="0" w:space="0" w:color="auto" w:frame="1"/>
        </w:rPr>
        <w:t xml:space="preserve">, and </w:t>
      </w:r>
      <w:proofErr w:type="spellStart"/>
      <w:r w:rsidRPr="00330F38">
        <w:rPr>
          <w:rStyle w:val="nfasis"/>
          <w:rFonts w:cstheme="minorHAnsi"/>
          <w:i w:val="0"/>
          <w:iCs w:val="0"/>
          <w:bdr w:val="none" w:sz="0" w:space="0" w:color="auto" w:frame="1"/>
        </w:rPr>
        <w:t>Win</w:t>
      </w:r>
      <w:proofErr w:type="spellEnd"/>
      <w:r w:rsidRPr="00330F38">
        <w:rPr>
          <w:rStyle w:val="nfasis"/>
          <w:rFonts w:cstheme="minorHAnsi"/>
          <w:i w:val="0"/>
          <w:iCs w:val="0"/>
          <w:bdr w:val="none" w:sz="0" w:space="0" w:color="auto" w:frame="1"/>
        </w:rPr>
        <w:t xml:space="preserve"> More Business</w:t>
      </w:r>
      <w:r w:rsidRPr="00330F38">
        <w:rPr>
          <w:rStyle w:val="nfasis"/>
          <w:rFonts w:cstheme="minorHAnsi"/>
          <w:bdr w:val="none" w:sz="0" w:space="0" w:color="auto" w:frame="1"/>
        </w:rPr>
        <w:t>.</w:t>
      </w:r>
      <w:r w:rsidRPr="00330F38">
        <w:rPr>
          <w:rFonts w:cstheme="minorHAnsi"/>
          <w:bdr w:val="none" w:sz="0" w:space="0" w:color="auto" w:frame="1"/>
        </w:rPr>
        <w:t> Wiley.</w:t>
      </w:r>
    </w:p>
    <w:p w14:paraId="436A3609" w14:textId="77777777" w:rsidR="00A67E05" w:rsidRPr="00330F38" w:rsidRDefault="00A67E05" w:rsidP="00A67E05">
      <w:pPr>
        <w:rPr>
          <w:rFonts w:cstheme="minorHAnsi"/>
        </w:rPr>
      </w:pPr>
    </w:p>
    <w:p w14:paraId="0ACDF4A3" w14:textId="7C432221" w:rsidR="002E5B3A" w:rsidRPr="00330F38" w:rsidRDefault="00B9733A" w:rsidP="000C0069">
      <w:pPr>
        <w:pStyle w:val="Titulosgenerales"/>
      </w:pPr>
      <w:r w:rsidRPr="00330F38">
        <w:lastRenderedPageBreak/>
        <w:t xml:space="preserve"> </w:t>
      </w:r>
      <w:bookmarkStart w:id="24" w:name="_Toc177496347"/>
      <w:r w:rsidR="00F36C9D" w:rsidRPr="00330F38">
        <w:t>Créditos</w:t>
      </w:r>
      <w:bookmarkEnd w:id="24"/>
    </w:p>
    <w:tbl>
      <w:tblPr>
        <w:tblStyle w:val="SENA"/>
        <w:tblW w:w="10060" w:type="dxa"/>
        <w:tblLayout w:type="fixed"/>
        <w:tblLook w:val="04A0" w:firstRow="1" w:lastRow="0" w:firstColumn="1" w:lastColumn="0" w:noHBand="0" w:noVBand="1"/>
      </w:tblPr>
      <w:tblGrid>
        <w:gridCol w:w="2830"/>
        <w:gridCol w:w="3261"/>
        <w:gridCol w:w="3969"/>
      </w:tblGrid>
      <w:tr w:rsidR="00330F38" w:rsidRPr="00330F38"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30F38" w:rsidRDefault="004554CA" w:rsidP="00DE0F92">
            <w:pPr>
              <w:ind w:firstLine="0"/>
              <w:rPr>
                <w:rFonts w:asciiTheme="minorHAnsi" w:hAnsiTheme="minorHAnsi" w:cstheme="minorHAnsi"/>
                <w:lang w:val="es-419" w:eastAsia="es-CO"/>
              </w:rPr>
            </w:pPr>
            <w:bookmarkStart w:id="25" w:name="_Hlk154833079"/>
            <w:r w:rsidRPr="00330F38">
              <w:rPr>
                <w:rFonts w:asciiTheme="minorHAnsi" w:hAnsiTheme="minorHAnsi" w:cstheme="minorHAnsi"/>
                <w:lang w:val="es-419" w:eastAsia="es-CO"/>
              </w:rPr>
              <w:t>Nombre</w:t>
            </w:r>
          </w:p>
        </w:tc>
        <w:tc>
          <w:tcPr>
            <w:tcW w:w="3261" w:type="dxa"/>
          </w:tcPr>
          <w:p w14:paraId="34AD80E5" w14:textId="25DC38F0" w:rsidR="004554CA" w:rsidRPr="00330F38" w:rsidRDefault="004554CA" w:rsidP="00DE0F92">
            <w:pPr>
              <w:ind w:firstLine="0"/>
              <w:rPr>
                <w:rFonts w:asciiTheme="minorHAnsi" w:hAnsiTheme="minorHAnsi" w:cstheme="minorHAnsi"/>
                <w:lang w:val="es-419" w:eastAsia="es-CO"/>
              </w:rPr>
            </w:pPr>
            <w:r w:rsidRPr="00330F38">
              <w:rPr>
                <w:rFonts w:asciiTheme="minorHAnsi" w:hAnsiTheme="minorHAnsi" w:cstheme="minorHAnsi"/>
                <w:lang w:val="es-419" w:eastAsia="es-CO"/>
              </w:rPr>
              <w:t>Cargo</w:t>
            </w:r>
          </w:p>
        </w:tc>
        <w:tc>
          <w:tcPr>
            <w:tcW w:w="3969" w:type="dxa"/>
          </w:tcPr>
          <w:p w14:paraId="7F36A75B" w14:textId="02C68625" w:rsidR="004554CA" w:rsidRPr="00330F38" w:rsidRDefault="004554CA" w:rsidP="00DE0F92">
            <w:pPr>
              <w:ind w:firstLine="0"/>
              <w:rPr>
                <w:rFonts w:asciiTheme="minorHAnsi" w:hAnsiTheme="minorHAnsi" w:cstheme="minorHAnsi"/>
                <w:lang w:val="es-419" w:eastAsia="es-CO"/>
              </w:rPr>
            </w:pPr>
            <w:r w:rsidRPr="00330F38">
              <w:rPr>
                <w:rFonts w:asciiTheme="minorHAnsi" w:hAnsiTheme="minorHAnsi" w:cstheme="minorHAnsi"/>
                <w:lang w:val="es-419" w:eastAsia="es-CO"/>
              </w:rPr>
              <w:t>Regional y Centro de Formación</w:t>
            </w:r>
          </w:p>
        </w:tc>
      </w:tr>
      <w:tr w:rsidR="00330F38" w:rsidRPr="00330F38"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8210FE3" w:rsidR="004554CA" w:rsidRPr="00C4592B" w:rsidRDefault="00A67E05" w:rsidP="004554CA">
            <w:pPr>
              <w:pStyle w:val="TextoTablas"/>
              <w:rPr>
                <w:rFonts w:asciiTheme="minorHAnsi" w:hAnsiTheme="minorHAnsi" w:cstheme="minorHAnsi"/>
                <w:sz w:val="28"/>
                <w:szCs w:val="28"/>
              </w:rPr>
            </w:pPr>
            <w:proofErr w:type="spellStart"/>
            <w:r w:rsidRPr="00C4592B">
              <w:rPr>
                <w:rFonts w:asciiTheme="minorHAnsi" w:hAnsiTheme="minorHAnsi" w:cstheme="minorHAnsi"/>
                <w:sz w:val="28"/>
                <w:szCs w:val="28"/>
              </w:rPr>
              <w:t>Milady</w:t>
            </w:r>
            <w:proofErr w:type="spellEnd"/>
            <w:r w:rsidRPr="00C4592B">
              <w:rPr>
                <w:rFonts w:asciiTheme="minorHAnsi" w:hAnsiTheme="minorHAnsi" w:cstheme="minorHAnsi"/>
                <w:sz w:val="28"/>
                <w:szCs w:val="28"/>
              </w:rPr>
              <w:t xml:space="preserve"> Tatiana Villamil Castellanos</w:t>
            </w:r>
          </w:p>
        </w:tc>
        <w:tc>
          <w:tcPr>
            <w:tcW w:w="3261" w:type="dxa"/>
          </w:tcPr>
          <w:p w14:paraId="494638E9" w14:textId="719D4D84" w:rsidR="004554CA" w:rsidRPr="00C4592B" w:rsidRDefault="004554CA"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 xml:space="preserve">Líder del </w:t>
            </w:r>
            <w:r w:rsidR="00BF09C9" w:rsidRPr="00C4592B">
              <w:rPr>
                <w:rFonts w:asciiTheme="minorHAnsi" w:hAnsiTheme="minorHAnsi" w:cstheme="minorHAnsi"/>
                <w:sz w:val="28"/>
                <w:szCs w:val="28"/>
              </w:rPr>
              <w:t>e</w:t>
            </w:r>
            <w:r w:rsidRPr="00C4592B">
              <w:rPr>
                <w:rFonts w:asciiTheme="minorHAnsi" w:hAnsiTheme="minorHAnsi" w:cstheme="minorHAnsi"/>
                <w:sz w:val="28"/>
                <w:szCs w:val="28"/>
              </w:rPr>
              <w:t>cosistema</w:t>
            </w:r>
          </w:p>
        </w:tc>
        <w:tc>
          <w:tcPr>
            <w:tcW w:w="3969" w:type="dxa"/>
          </w:tcPr>
          <w:p w14:paraId="26021717" w14:textId="1866D890" w:rsidR="004554CA" w:rsidRPr="00C4592B" w:rsidRDefault="004554CA"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Dirección General</w:t>
            </w:r>
          </w:p>
        </w:tc>
      </w:tr>
      <w:tr w:rsidR="00330F38" w:rsidRPr="00330F38" w14:paraId="2E62ACF7" w14:textId="77777777" w:rsidTr="004554CA">
        <w:tc>
          <w:tcPr>
            <w:tcW w:w="2830" w:type="dxa"/>
          </w:tcPr>
          <w:p w14:paraId="11C6E15E" w14:textId="27A429FF" w:rsidR="004554CA" w:rsidRPr="00C4592B" w:rsidRDefault="00A67E05"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 xml:space="preserve">Liliana Victoria Morales </w:t>
            </w:r>
            <w:proofErr w:type="spellStart"/>
            <w:r w:rsidRPr="00C4592B">
              <w:rPr>
                <w:rFonts w:asciiTheme="minorHAnsi" w:hAnsiTheme="minorHAnsi" w:cstheme="minorHAnsi"/>
                <w:sz w:val="28"/>
                <w:szCs w:val="28"/>
              </w:rPr>
              <w:t>Gualdrón</w:t>
            </w:r>
            <w:proofErr w:type="spellEnd"/>
          </w:p>
        </w:tc>
        <w:tc>
          <w:tcPr>
            <w:tcW w:w="3261" w:type="dxa"/>
          </w:tcPr>
          <w:p w14:paraId="15C0928A" w14:textId="60E87D74" w:rsidR="004554CA" w:rsidRPr="00C4592B" w:rsidRDefault="004554CA"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 xml:space="preserve">Responsable de </w:t>
            </w:r>
            <w:r w:rsidR="00BF09C9" w:rsidRPr="00C4592B">
              <w:rPr>
                <w:rFonts w:asciiTheme="minorHAnsi" w:hAnsiTheme="minorHAnsi" w:cstheme="minorHAnsi"/>
                <w:sz w:val="28"/>
                <w:szCs w:val="28"/>
              </w:rPr>
              <w:t>l</w:t>
            </w:r>
            <w:r w:rsidRPr="00C4592B">
              <w:rPr>
                <w:rFonts w:asciiTheme="minorHAnsi" w:hAnsiTheme="minorHAnsi" w:cstheme="minorHAnsi"/>
                <w:sz w:val="28"/>
                <w:szCs w:val="28"/>
              </w:rPr>
              <w:t xml:space="preserve">ínea de </w:t>
            </w:r>
            <w:r w:rsidR="00BF09C9" w:rsidRPr="00C4592B">
              <w:rPr>
                <w:rFonts w:asciiTheme="minorHAnsi" w:hAnsiTheme="minorHAnsi" w:cstheme="minorHAnsi"/>
                <w:sz w:val="28"/>
                <w:szCs w:val="28"/>
              </w:rPr>
              <w:t>p</w:t>
            </w:r>
            <w:r w:rsidRPr="00C4592B">
              <w:rPr>
                <w:rFonts w:asciiTheme="minorHAnsi" w:hAnsiTheme="minorHAnsi" w:cstheme="minorHAnsi"/>
                <w:sz w:val="28"/>
                <w:szCs w:val="28"/>
              </w:rPr>
              <w:t>roducción</w:t>
            </w:r>
          </w:p>
        </w:tc>
        <w:tc>
          <w:tcPr>
            <w:tcW w:w="3969" w:type="dxa"/>
          </w:tcPr>
          <w:p w14:paraId="17C2853D" w14:textId="594BB9AA" w:rsidR="004554CA" w:rsidRPr="00C4592B" w:rsidRDefault="00886414"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Centro de Comercio y Servicios – Regional Tolima</w:t>
            </w:r>
          </w:p>
        </w:tc>
      </w:tr>
      <w:tr w:rsidR="00330F38" w:rsidRPr="00330F38"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4784129B" w:rsidR="004554CA" w:rsidRPr="00C4592B" w:rsidRDefault="002C1902"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Lisseth Tatiana Molano Camacho</w:t>
            </w:r>
          </w:p>
        </w:tc>
        <w:tc>
          <w:tcPr>
            <w:tcW w:w="3261" w:type="dxa"/>
          </w:tcPr>
          <w:p w14:paraId="7BB9A540" w14:textId="41872ADC" w:rsidR="004554CA" w:rsidRPr="00C4592B" w:rsidRDefault="00886414"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Expert</w:t>
            </w:r>
            <w:r w:rsidR="002C1902" w:rsidRPr="00C4592B">
              <w:rPr>
                <w:rFonts w:asciiTheme="minorHAnsi" w:hAnsiTheme="minorHAnsi" w:cstheme="minorHAnsi"/>
                <w:sz w:val="28"/>
                <w:szCs w:val="28"/>
              </w:rPr>
              <w:t>a</w:t>
            </w:r>
            <w:r w:rsidRPr="00C4592B">
              <w:rPr>
                <w:rFonts w:asciiTheme="minorHAnsi" w:hAnsiTheme="minorHAnsi" w:cstheme="minorHAnsi"/>
                <w:sz w:val="28"/>
                <w:szCs w:val="28"/>
              </w:rPr>
              <w:t xml:space="preserve"> </w:t>
            </w:r>
            <w:r w:rsidR="00BF09C9" w:rsidRPr="00C4592B">
              <w:rPr>
                <w:rFonts w:asciiTheme="minorHAnsi" w:hAnsiTheme="minorHAnsi" w:cstheme="minorHAnsi"/>
                <w:sz w:val="28"/>
                <w:szCs w:val="28"/>
              </w:rPr>
              <w:t>t</w:t>
            </w:r>
            <w:r w:rsidRPr="00C4592B">
              <w:rPr>
                <w:rFonts w:asciiTheme="minorHAnsi" w:hAnsiTheme="minorHAnsi" w:cstheme="minorHAnsi"/>
                <w:sz w:val="28"/>
                <w:szCs w:val="28"/>
              </w:rPr>
              <w:t>emátic</w:t>
            </w:r>
            <w:r w:rsidR="002C1902" w:rsidRPr="00C4592B">
              <w:rPr>
                <w:rFonts w:asciiTheme="minorHAnsi" w:hAnsiTheme="minorHAnsi" w:cstheme="minorHAnsi"/>
                <w:sz w:val="28"/>
                <w:szCs w:val="28"/>
              </w:rPr>
              <w:t>a</w:t>
            </w:r>
          </w:p>
        </w:tc>
        <w:tc>
          <w:tcPr>
            <w:tcW w:w="3969" w:type="dxa"/>
          </w:tcPr>
          <w:p w14:paraId="1C05866F" w14:textId="3340E072" w:rsidR="004554CA" w:rsidRPr="00C4592B" w:rsidRDefault="002C1902"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Centro de Comercio y Servicios – Regional Tolima</w:t>
            </w:r>
          </w:p>
        </w:tc>
      </w:tr>
      <w:tr w:rsidR="00330F38" w:rsidRPr="00330F38" w14:paraId="34080B41" w14:textId="77777777" w:rsidTr="004554CA">
        <w:tc>
          <w:tcPr>
            <w:tcW w:w="2830" w:type="dxa"/>
          </w:tcPr>
          <w:p w14:paraId="4EF8DEC6" w14:textId="73751879" w:rsidR="004554CA" w:rsidRPr="00C4592B" w:rsidRDefault="002C1902"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Jorge Bustos Gómez</w:t>
            </w:r>
          </w:p>
        </w:tc>
        <w:tc>
          <w:tcPr>
            <w:tcW w:w="3261" w:type="dxa"/>
          </w:tcPr>
          <w:p w14:paraId="3C872D58" w14:textId="6F8E358B" w:rsidR="004554CA" w:rsidRPr="00C4592B" w:rsidRDefault="007858AC"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 xml:space="preserve">Asesor </w:t>
            </w:r>
            <w:r w:rsidR="00BF09C9" w:rsidRPr="00C4592B">
              <w:rPr>
                <w:rFonts w:asciiTheme="minorHAnsi" w:hAnsiTheme="minorHAnsi" w:cstheme="minorHAnsi"/>
                <w:sz w:val="28"/>
                <w:szCs w:val="28"/>
              </w:rPr>
              <w:t>p</w:t>
            </w:r>
            <w:r w:rsidRPr="00C4592B">
              <w:rPr>
                <w:rFonts w:asciiTheme="minorHAnsi" w:hAnsiTheme="minorHAnsi" w:cstheme="minorHAnsi"/>
                <w:sz w:val="28"/>
                <w:szCs w:val="28"/>
              </w:rPr>
              <w:t>edagógic</w:t>
            </w:r>
            <w:r w:rsidR="002C1902" w:rsidRPr="00C4592B">
              <w:rPr>
                <w:rFonts w:asciiTheme="minorHAnsi" w:hAnsiTheme="minorHAnsi" w:cstheme="minorHAnsi"/>
                <w:sz w:val="28"/>
                <w:szCs w:val="28"/>
              </w:rPr>
              <w:t>o</w:t>
            </w:r>
          </w:p>
        </w:tc>
        <w:tc>
          <w:tcPr>
            <w:tcW w:w="3969" w:type="dxa"/>
          </w:tcPr>
          <w:p w14:paraId="28E35386" w14:textId="7466F022" w:rsidR="004554CA" w:rsidRPr="00C4592B" w:rsidRDefault="002C1902"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Centro de Comercio y Servicios – Regional Tolima</w:t>
            </w:r>
          </w:p>
        </w:tc>
      </w:tr>
      <w:tr w:rsidR="002C1902" w:rsidRPr="00330F38" w14:paraId="7E068E6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E65BBA9" w14:textId="2EC71148" w:rsidR="002C1902" w:rsidRPr="00C4592B" w:rsidRDefault="002C1902" w:rsidP="002C1902">
            <w:pPr>
              <w:pStyle w:val="TextoTablas"/>
              <w:rPr>
                <w:rFonts w:asciiTheme="minorHAnsi" w:hAnsiTheme="minorHAnsi" w:cstheme="minorHAnsi"/>
                <w:sz w:val="28"/>
                <w:szCs w:val="28"/>
              </w:rPr>
            </w:pPr>
            <w:r w:rsidRPr="00C4592B">
              <w:rPr>
                <w:rFonts w:asciiTheme="minorHAnsi" w:hAnsiTheme="minorHAnsi" w:cstheme="minorHAnsi"/>
                <w:sz w:val="28"/>
                <w:szCs w:val="28"/>
              </w:rPr>
              <w:t>Claudia Marcela Gamboa Durán</w:t>
            </w:r>
          </w:p>
        </w:tc>
        <w:tc>
          <w:tcPr>
            <w:tcW w:w="3261" w:type="dxa"/>
          </w:tcPr>
          <w:p w14:paraId="0FDD2168" w14:textId="6297EE47" w:rsidR="002C1902" w:rsidRPr="00C4592B" w:rsidRDefault="002C1902" w:rsidP="002C1902">
            <w:pPr>
              <w:pStyle w:val="TextoTablas"/>
              <w:rPr>
                <w:rFonts w:asciiTheme="minorHAnsi" w:hAnsiTheme="minorHAnsi" w:cstheme="minorHAnsi"/>
                <w:sz w:val="28"/>
                <w:szCs w:val="28"/>
              </w:rPr>
            </w:pPr>
            <w:r w:rsidRPr="00C4592B">
              <w:rPr>
                <w:rFonts w:asciiTheme="minorHAnsi" w:hAnsiTheme="minorHAnsi" w:cstheme="minorHAnsi"/>
                <w:sz w:val="28"/>
                <w:szCs w:val="28"/>
              </w:rPr>
              <w:t>Guionista de la línea de producción</w:t>
            </w:r>
          </w:p>
        </w:tc>
        <w:tc>
          <w:tcPr>
            <w:tcW w:w="3969" w:type="dxa"/>
          </w:tcPr>
          <w:p w14:paraId="3157528C" w14:textId="574DDBF2" w:rsidR="002C1902" w:rsidRPr="00C4592B" w:rsidRDefault="002C1902" w:rsidP="002C1902">
            <w:pPr>
              <w:pStyle w:val="TextoTablas"/>
              <w:rPr>
                <w:rFonts w:asciiTheme="minorHAnsi" w:hAnsiTheme="minorHAnsi" w:cstheme="minorHAnsi"/>
                <w:sz w:val="28"/>
                <w:szCs w:val="28"/>
              </w:rPr>
            </w:pPr>
            <w:r w:rsidRPr="00C4592B">
              <w:rPr>
                <w:rFonts w:asciiTheme="minorHAnsi" w:hAnsiTheme="minorHAnsi" w:cstheme="minorHAnsi"/>
                <w:sz w:val="28"/>
                <w:szCs w:val="28"/>
              </w:rPr>
              <w:t>Centro de Comercio y Servicios – Regional Tolima</w:t>
            </w:r>
          </w:p>
        </w:tc>
      </w:tr>
      <w:tr w:rsidR="00330F38" w:rsidRPr="00330F38" w14:paraId="7608656D" w14:textId="77777777" w:rsidTr="004554CA">
        <w:tc>
          <w:tcPr>
            <w:tcW w:w="2830" w:type="dxa"/>
          </w:tcPr>
          <w:p w14:paraId="78E0B927" w14:textId="2D348202" w:rsidR="002C1902" w:rsidRPr="00C4592B" w:rsidRDefault="002C1902" w:rsidP="002C1902">
            <w:pPr>
              <w:pStyle w:val="TextoTablas"/>
              <w:rPr>
                <w:rFonts w:asciiTheme="minorHAnsi" w:hAnsiTheme="minorHAnsi" w:cstheme="minorHAnsi"/>
                <w:sz w:val="28"/>
                <w:szCs w:val="28"/>
              </w:rPr>
            </w:pPr>
            <w:r w:rsidRPr="00C4592B">
              <w:rPr>
                <w:rFonts w:asciiTheme="minorHAnsi" w:hAnsiTheme="minorHAnsi" w:cstheme="minorHAnsi"/>
                <w:sz w:val="28"/>
                <w:szCs w:val="28"/>
              </w:rPr>
              <w:t>Javier Mauricio Oviedo</w:t>
            </w:r>
          </w:p>
        </w:tc>
        <w:tc>
          <w:tcPr>
            <w:tcW w:w="3261" w:type="dxa"/>
          </w:tcPr>
          <w:p w14:paraId="602C116A" w14:textId="0D1EEA95" w:rsidR="002C1902" w:rsidRPr="00C4592B" w:rsidRDefault="002C1902" w:rsidP="002C1902">
            <w:pPr>
              <w:pStyle w:val="TextoTablas"/>
              <w:rPr>
                <w:rFonts w:asciiTheme="minorHAnsi" w:hAnsiTheme="minorHAnsi" w:cstheme="minorHAnsi"/>
                <w:sz w:val="28"/>
                <w:szCs w:val="28"/>
              </w:rPr>
            </w:pPr>
            <w:r w:rsidRPr="00C4592B">
              <w:rPr>
                <w:rFonts w:asciiTheme="minorHAnsi" w:hAnsiTheme="minorHAnsi" w:cstheme="minorHAnsi"/>
                <w:sz w:val="28"/>
                <w:szCs w:val="28"/>
              </w:rPr>
              <w:t>Guionista de la línea de producción</w:t>
            </w:r>
          </w:p>
        </w:tc>
        <w:tc>
          <w:tcPr>
            <w:tcW w:w="3969" w:type="dxa"/>
          </w:tcPr>
          <w:p w14:paraId="15A50047" w14:textId="60FBB465" w:rsidR="002C1902" w:rsidRPr="00C4592B" w:rsidRDefault="002C1902" w:rsidP="002C1902">
            <w:pPr>
              <w:pStyle w:val="TextoTablas"/>
              <w:rPr>
                <w:rFonts w:asciiTheme="minorHAnsi" w:hAnsiTheme="minorHAnsi" w:cstheme="minorHAnsi"/>
                <w:sz w:val="28"/>
                <w:szCs w:val="28"/>
              </w:rPr>
            </w:pPr>
            <w:r w:rsidRPr="00C4592B">
              <w:rPr>
                <w:rFonts w:asciiTheme="minorHAnsi" w:hAnsiTheme="minorHAnsi" w:cstheme="minorHAnsi"/>
                <w:sz w:val="28"/>
                <w:szCs w:val="28"/>
              </w:rPr>
              <w:t>Centro de Comercio y Servicios – Regional Tolima</w:t>
            </w:r>
          </w:p>
        </w:tc>
      </w:tr>
      <w:tr w:rsidR="00330F38" w:rsidRPr="00330F38" w14:paraId="4D85BAE3"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086C849" w14:textId="59865911" w:rsidR="004554CA" w:rsidRPr="00C4592B" w:rsidRDefault="00DC3F0B"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Luis Fernando Botero Mendoza</w:t>
            </w:r>
          </w:p>
        </w:tc>
        <w:tc>
          <w:tcPr>
            <w:tcW w:w="3261" w:type="dxa"/>
          </w:tcPr>
          <w:p w14:paraId="2DBE89D0" w14:textId="4F5297B1" w:rsidR="004554CA" w:rsidRPr="00C4592B" w:rsidRDefault="00BF09C9"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Evaluador instruccional</w:t>
            </w:r>
          </w:p>
        </w:tc>
        <w:tc>
          <w:tcPr>
            <w:tcW w:w="3969" w:type="dxa"/>
          </w:tcPr>
          <w:p w14:paraId="01B9BC9E" w14:textId="408B0B7C" w:rsidR="004554CA" w:rsidRPr="00C4592B" w:rsidRDefault="00BF09C9"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Centro de Comercio y Servicios – Regional Tolima</w:t>
            </w:r>
          </w:p>
        </w:tc>
      </w:tr>
      <w:tr w:rsidR="00330F38" w:rsidRPr="00330F38" w14:paraId="6D5608AD" w14:textId="77777777" w:rsidTr="004554CA">
        <w:tc>
          <w:tcPr>
            <w:tcW w:w="2830" w:type="dxa"/>
          </w:tcPr>
          <w:p w14:paraId="54F2E002" w14:textId="5E75F7EA" w:rsidR="004554CA" w:rsidRPr="00C4592B" w:rsidRDefault="00BF09C9"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José Jaime Luis Tang Pinzón</w:t>
            </w:r>
          </w:p>
        </w:tc>
        <w:tc>
          <w:tcPr>
            <w:tcW w:w="3261" w:type="dxa"/>
          </w:tcPr>
          <w:p w14:paraId="04888E23" w14:textId="6D2A0DB2" w:rsidR="004554CA" w:rsidRPr="00C4592B" w:rsidRDefault="004554CA"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 xml:space="preserve">Diseñador de </w:t>
            </w:r>
            <w:r w:rsidR="00BF09C9" w:rsidRPr="00C4592B">
              <w:rPr>
                <w:rFonts w:asciiTheme="minorHAnsi" w:hAnsiTheme="minorHAnsi" w:cstheme="minorHAnsi"/>
                <w:sz w:val="28"/>
                <w:szCs w:val="28"/>
              </w:rPr>
              <w:t>c</w:t>
            </w:r>
            <w:r w:rsidRPr="00C4592B">
              <w:rPr>
                <w:rFonts w:asciiTheme="minorHAnsi" w:hAnsiTheme="minorHAnsi" w:cstheme="minorHAnsi"/>
                <w:sz w:val="28"/>
                <w:szCs w:val="28"/>
              </w:rPr>
              <w:t xml:space="preserve">ontenidos </w:t>
            </w:r>
            <w:r w:rsidR="00BF09C9" w:rsidRPr="00C4592B">
              <w:rPr>
                <w:rFonts w:asciiTheme="minorHAnsi" w:hAnsiTheme="minorHAnsi" w:cstheme="minorHAnsi"/>
                <w:sz w:val="28"/>
                <w:szCs w:val="28"/>
              </w:rPr>
              <w:t>d</w:t>
            </w:r>
            <w:r w:rsidRPr="00C4592B">
              <w:rPr>
                <w:rFonts w:asciiTheme="minorHAnsi" w:hAnsiTheme="minorHAnsi" w:cstheme="minorHAnsi"/>
                <w:sz w:val="28"/>
                <w:szCs w:val="28"/>
              </w:rPr>
              <w:t>igitales</w:t>
            </w:r>
          </w:p>
        </w:tc>
        <w:tc>
          <w:tcPr>
            <w:tcW w:w="3969" w:type="dxa"/>
          </w:tcPr>
          <w:p w14:paraId="05C18D4A" w14:textId="38C7EAED" w:rsidR="004554CA" w:rsidRPr="00C4592B" w:rsidRDefault="004554CA"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 xml:space="preserve">Centro </w:t>
            </w:r>
            <w:r w:rsidR="00BF09C9" w:rsidRPr="00C4592B">
              <w:rPr>
                <w:rFonts w:asciiTheme="minorHAnsi" w:hAnsiTheme="minorHAnsi" w:cstheme="minorHAnsi"/>
                <w:sz w:val="28"/>
                <w:szCs w:val="28"/>
              </w:rPr>
              <w:t>de Comercio y Servicios – Regional Tolima</w:t>
            </w:r>
          </w:p>
        </w:tc>
      </w:tr>
      <w:tr w:rsidR="00330F38" w:rsidRPr="00330F38" w14:paraId="60CCD03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D4935E5" w14:textId="1B300ACE" w:rsidR="004554CA" w:rsidRPr="00C4592B" w:rsidRDefault="00BF09C9"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Oscar Iván Uribe Ortiz</w:t>
            </w:r>
          </w:p>
        </w:tc>
        <w:tc>
          <w:tcPr>
            <w:tcW w:w="3261" w:type="dxa"/>
          </w:tcPr>
          <w:p w14:paraId="7CA57FBC" w14:textId="0176E532" w:rsidR="004554CA" w:rsidRPr="00C4592B" w:rsidRDefault="00BF09C9"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Diseñador de contenidos digitales</w:t>
            </w:r>
          </w:p>
        </w:tc>
        <w:tc>
          <w:tcPr>
            <w:tcW w:w="3969" w:type="dxa"/>
          </w:tcPr>
          <w:p w14:paraId="74223EB6" w14:textId="4CFBF1EA" w:rsidR="004554CA" w:rsidRPr="00C4592B" w:rsidRDefault="004554CA"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 xml:space="preserve">Centro </w:t>
            </w:r>
            <w:r w:rsidR="00BF09C9" w:rsidRPr="00C4592B">
              <w:rPr>
                <w:rFonts w:asciiTheme="minorHAnsi" w:hAnsiTheme="minorHAnsi" w:cstheme="minorHAnsi"/>
                <w:sz w:val="28"/>
                <w:szCs w:val="28"/>
              </w:rPr>
              <w:t>de Comercio y Servicios – Regional Tolima</w:t>
            </w:r>
          </w:p>
        </w:tc>
      </w:tr>
      <w:tr w:rsidR="00330F38" w:rsidRPr="00330F38" w14:paraId="373ED0AE" w14:textId="77777777" w:rsidTr="004554CA">
        <w:tc>
          <w:tcPr>
            <w:tcW w:w="2830" w:type="dxa"/>
          </w:tcPr>
          <w:p w14:paraId="1EF98FBC" w14:textId="03CC39EC" w:rsidR="004554CA" w:rsidRPr="00C4592B" w:rsidRDefault="00E04B63"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Oscar Daniel Espitia Marín</w:t>
            </w:r>
          </w:p>
        </w:tc>
        <w:tc>
          <w:tcPr>
            <w:tcW w:w="3261" w:type="dxa"/>
          </w:tcPr>
          <w:p w14:paraId="670BEF51" w14:textId="1F92BED1" w:rsidR="004554CA" w:rsidRPr="00C4592B" w:rsidRDefault="00BF09C9"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Desarrollador f</w:t>
            </w:r>
            <w:proofErr w:type="spellStart"/>
            <w:r w:rsidRPr="00C4592B">
              <w:rPr>
                <w:rStyle w:val="Extranjerismo"/>
                <w:rFonts w:asciiTheme="minorHAnsi" w:hAnsiTheme="minorHAnsi" w:cstheme="minorHAnsi"/>
                <w:sz w:val="28"/>
                <w:szCs w:val="28"/>
              </w:rPr>
              <w:t>ull</w:t>
            </w:r>
            <w:proofErr w:type="spellEnd"/>
            <w:r w:rsidR="00231C52">
              <w:rPr>
                <w:rStyle w:val="Extranjerismo"/>
                <w:rFonts w:asciiTheme="minorHAnsi" w:hAnsiTheme="minorHAnsi" w:cstheme="minorHAnsi"/>
                <w:sz w:val="28"/>
                <w:szCs w:val="28"/>
              </w:rPr>
              <w:t xml:space="preserve"> </w:t>
            </w:r>
            <w:r w:rsidRPr="00C4592B">
              <w:rPr>
                <w:rStyle w:val="Extranjerismo"/>
                <w:rFonts w:asciiTheme="minorHAnsi" w:hAnsiTheme="minorHAnsi" w:cstheme="minorHAnsi"/>
                <w:sz w:val="28"/>
                <w:szCs w:val="28"/>
              </w:rPr>
              <w:t>stack</w:t>
            </w:r>
          </w:p>
        </w:tc>
        <w:tc>
          <w:tcPr>
            <w:tcW w:w="3969" w:type="dxa"/>
          </w:tcPr>
          <w:p w14:paraId="4FE8F654" w14:textId="25F01B93" w:rsidR="004554CA" w:rsidRPr="00C4592B" w:rsidRDefault="004554CA"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 xml:space="preserve">Centro </w:t>
            </w:r>
            <w:r w:rsidR="00BF09C9" w:rsidRPr="00C4592B">
              <w:rPr>
                <w:rFonts w:asciiTheme="minorHAnsi" w:hAnsiTheme="minorHAnsi" w:cstheme="minorHAnsi"/>
                <w:sz w:val="28"/>
                <w:szCs w:val="28"/>
              </w:rPr>
              <w:t>de Comercio y Servicios – Regional Tolima</w:t>
            </w:r>
          </w:p>
        </w:tc>
      </w:tr>
      <w:tr w:rsidR="00330F38" w:rsidRPr="00330F38"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3491B0B9" w:rsidR="004554CA" w:rsidRPr="00C4592B" w:rsidRDefault="00BF09C9"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 xml:space="preserve">Ernesto Navarro </w:t>
            </w:r>
            <w:proofErr w:type="spellStart"/>
            <w:r w:rsidRPr="00C4592B">
              <w:rPr>
                <w:rFonts w:asciiTheme="minorHAnsi" w:hAnsiTheme="minorHAnsi" w:cstheme="minorHAnsi"/>
                <w:sz w:val="28"/>
                <w:szCs w:val="28"/>
              </w:rPr>
              <w:t>Jaimes</w:t>
            </w:r>
            <w:proofErr w:type="spellEnd"/>
          </w:p>
        </w:tc>
        <w:tc>
          <w:tcPr>
            <w:tcW w:w="3261" w:type="dxa"/>
          </w:tcPr>
          <w:p w14:paraId="677DC104" w14:textId="0ECF2D70" w:rsidR="004554CA" w:rsidRPr="00C4592B" w:rsidRDefault="004554CA"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 xml:space="preserve">Animador y </w:t>
            </w:r>
            <w:r w:rsidR="00BF09C9" w:rsidRPr="00C4592B">
              <w:rPr>
                <w:rFonts w:asciiTheme="minorHAnsi" w:hAnsiTheme="minorHAnsi" w:cstheme="minorHAnsi"/>
                <w:sz w:val="28"/>
                <w:szCs w:val="28"/>
              </w:rPr>
              <w:t>p</w:t>
            </w:r>
            <w:r w:rsidRPr="00C4592B">
              <w:rPr>
                <w:rFonts w:asciiTheme="minorHAnsi" w:hAnsiTheme="minorHAnsi" w:cstheme="minorHAnsi"/>
                <w:sz w:val="28"/>
                <w:szCs w:val="28"/>
              </w:rPr>
              <w:t xml:space="preserve">roductor </w:t>
            </w:r>
            <w:r w:rsidR="00BF09C9" w:rsidRPr="00C4592B">
              <w:rPr>
                <w:rFonts w:asciiTheme="minorHAnsi" w:hAnsiTheme="minorHAnsi" w:cstheme="minorHAnsi"/>
                <w:sz w:val="28"/>
                <w:szCs w:val="28"/>
              </w:rPr>
              <w:t>a</w:t>
            </w:r>
            <w:r w:rsidRPr="00C4592B">
              <w:rPr>
                <w:rFonts w:asciiTheme="minorHAnsi" w:hAnsiTheme="minorHAnsi" w:cstheme="minorHAnsi"/>
                <w:sz w:val="28"/>
                <w:szCs w:val="28"/>
              </w:rPr>
              <w:t>udiovisual</w:t>
            </w:r>
          </w:p>
        </w:tc>
        <w:tc>
          <w:tcPr>
            <w:tcW w:w="3969" w:type="dxa"/>
          </w:tcPr>
          <w:p w14:paraId="5E629696" w14:textId="1B17FA1C" w:rsidR="004554CA" w:rsidRPr="00C4592B" w:rsidRDefault="004554CA" w:rsidP="004554CA">
            <w:pPr>
              <w:pStyle w:val="TextoTablas"/>
              <w:rPr>
                <w:rFonts w:asciiTheme="minorHAnsi" w:hAnsiTheme="minorHAnsi" w:cstheme="minorHAnsi"/>
                <w:sz w:val="28"/>
                <w:szCs w:val="28"/>
              </w:rPr>
            </w:pPr>
            <w:r w:rsidRPr="00C4592B">
              <w:rPr>
                <w:rFonts w:asciiTheme="minorHAnsi" w:hAnsiTheme="minorHAnsi" w:cstheme="minorHAnsi"/>
                <w:sz w:val="28"/>
                <w:szCs w:val="28"/>
              </w:rPr>
              <w:t xml:space="preserve">Centro </w:t>
            </w:r>
            <w:r w:rsidR="00BF09C9" w:rsidRPr="00C4592B">
              <w:rPr>
                <w:rFonts w:asciiTheme="minorHAnsi" w:hAnsiTheme="minorHAnsi" w:cstheme="minorHAnsi"/>
                <w:sz w:val="28"/>
                <w:szCs w:val="28"/>
              </w:rPr>
              <w:t>de Comercio y Servicios – Regional Tolima</w:t>
            </w:r>
          </w:p>
        </w:tc>
      </w:tr>
      <w:tr w:rsidR="00330F38" w:rsidRPr="00330F38" w14:paraId="6ED373FF" w14:textId="77777777" w:rsidTr="004554CA">
        <w:tc>
          <w:tcPr>
            <w:tcW w:w="2830" w:type="dxa"/>
          </w:tcPr>
          <w:p w14:paraId="39092197" w14:textId="7AF25045" w:rsidR="00E50B88" w:rsidRPr="00C4592B" w:rsidRDefault="00E50B88" w:rsidP="00E50B88">
            <w:pPr>
              <w:pStyle w:val="TextoTablas"/>
              <w:rPr>
                <w:rFonts w:asciiTheme="minorHAnsi" w:hAnsiTheme="minorHAnsi" w:cstheme="minorHAnsi"/>
                <w:sz w:val="28"/>
                <w:szCs w:val="28"/>
              </w:rPr>
            </w:pPr>
            <w:r w:rsidRPr="00C4592B">
              <w:rPr>
                <w:rFonts w:asciiTheme="minorHAnsi" w:hAnsiTheme="minorHAnsi" w:cstheme="minorHAnsi"/>
                <w:sz w:val="28"/>
                <w:szCs w:val="28"/>
              </w:rPr>
              <w:lastRenderedPageBreak/>
              <w:t xml:space="preserve">Gilberto Junior Rodríguez </w:t>
            </w:r>
            <w:proofErr w:type="spellStart"/>
            <w:r w:rsidRPr="00C4592B">
              <w:rPr>
                <w:rFonts w:asciiTheme="minorHAnsi" w:hAnsiTheme="minorHAnsi" w:cstheme="minorHAnsi"/>
                <w:sz w:val="28"/>
                <w:szCs w:val="28"/>
              </w:rPr>
              <w:t>Rodríguez</w:t>
            </w:r>
            <w:proofErr w:type="spellEnd"/>
          </w:p>
        </w:tc>
        <w:tc>
          <w:tcPr>
            <w:tcW w:w="3261" w:type="dxa"/>
          </w:tcPr>
          <w:p w14:paraId="2E5A6B1C" w14:textId="48149246" w:rsidR="00E50B88" w:rsidRPr="00C4592B" w:rsidRDefault="00E50B88" w:rsidP="00E50B88">
            <w:pPr>
              <w:pStyle w:val="TextoTablas"/>
              <w:rPr>
                <w:rFonts w:asciiTheme="minorHAnsi" w:hAnsiTheme="minorHAnsi" w:cstheme="minorHAnsi"/>
                <w:sz w:val="28"/>
                <w:szCs w:val="28"/>
              </w:rPr>
            </w:pPr>
            <w:r w:rsidRPr="00C4592B">
              <w:rPr>
                <w:rFonts w:asciiTheme="minorHAnsi" w:hAnsiTheme="minorHAnsi" w:cstheme="minorHAnsi"/>
                <w:sz w:val="28"/>
                <w:szCs w:val="28"/>
              </w:rPr>
              <w:t>Animador y productor audiovisual</w:t>
            </w:r>
          </w:p>
        </w:tc>
        <w:tc>
          <w:tcPr>
            <w:tcW w:w="3969" w:type="dxa"/>
          </w:tcPr>
          <w:p w14:paraId="5DCBCF10" w14:textId="583C5E7F" w:rsidR="00E50B88" w:rsidRPr="00C4592B" w:rsidRDefault="00E50B88" w:rsidP="00E50B88">
            <w:pPr>
              <w:pStyle w:val="TextoTablas"/>
              <w:rPr>
                <w:rFonts w:asciiTheme="minorHAnsi" w:hAnsiTheme="minorHAnsi" w:cstheme="minorHAnsi"/>
                <w:sz w:val="28"/>
                <w:szCs w:val="28"/>
              </w:rPr>
            </w:pPr>
            <w:r w:rsidRPr="00C4592B">
              <w:rPr>
                <w:rFonts w:asciiTheme="minorHAnsi" w:hAnsiTheme="minorHAnsi" w:cstheme="minorHAnsi"/>
                <w:sz w:val="28"/>
                <w:szCs w:val="28"/>
              </w:rPr>
              <w:t>Centro de Comercio y Servicios – Regional Tolima</w:t>
            </w:r>
          </w:p>
        </w:tc>
      </w:tr>
      <w:tr w:rsidR="00330F38" w:rsidRPr="00330F38" w14:paraId="11BF1E7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886CF45" w14:textId="01AAEDD2" w:rsidR="00E50B88" w:rsidRPr="00C4592B" w:rsidRDefault="00E50B88" w:rsidP="00E50B88">
            <w:pPr>
              <w:pStyle w:val="TextoTablas"/>
              <w:rPr>
                <w:rFonts w:asciiTheme="minorHAnsi" w:hAnsiTheme="minorHAnsi" w:cstheme="minorHAnsi"/>
                <w:sz w:val="28"/>
                <w:szCs w:val="28"/>
              </w:rPr>
            </w:pPr>
            <w:r w:rsidRPr="00C4592B">
              <w:rPr>
                <w:rFonts w:asciiTheme="minorHAnsi" w:hAnsiTheme="minorHAnsi" w:cstheme="minorHAnsi"/>
                <w:sz w:val="28"/>
                <w:szCs w:val="28"/>
              </w:rPr>
              <w:t>Norma Constanza Morales Cruz</w:t>
            </w:r>
          </w:p>
        </w:tc>
        <w:tc>
          <w:tcPr>
            <w:tcW w:w="3261" w:type="dxa"/>
          </w:tcPr>
          <w:p w14:paraId="46CA6BD9" w14:textId="68B2AC11" w:rsidR="00E50B88" w:rsidRPr="00C4592B" w:rsidRDefault="00E50B88" w:rsidP="00E50B88">
            <w:pPr>
              <w:pStyle w:val="TextoTablas"/>
              <w:rPr>
                <w:rFonts w:asciiTheme="minorHAnsi" w:hAnsiTheme="minorHAnsi" w:cstheme="minorHAnsi"/>
                <w:sz w:val="28"/>
                <w:szCs w:val="28"/>
              </w:rPr>
            </w:pPr>
            <w:r w:rsidRPr="00C4592B">
              <w:rPr>
                <w:rFonts w:asciiTheme="minorHAnsi" w:hAnsiTheme="minorHAnsi" w:cstheme="minorHAnsi"/>
                <w:sz w:val="28"/>
                <w:szCs w:val="28"/>
              </w:rPr>
              <w:t xml:space="preserve">Evaluador para </w:t>
            </w:r>
            <w:r w:rsidR="001330CE" w:rsidRPr="00C4592B">
              <w:rPr>
                <w:rFonts w:asciiTheme="minorHAnsi" w:hAnsiTheme="minorHAnsi" w:cstheme="minorHAnsi"/>
                <w:sz w:val="28"/>
                <w:szCs w:val="28"/>
              </w:rPr>
              <w:t>c</w:t>
            </w:r>
            <w:r w:rsidRPr="00C4592B">
              <w:rPr>
                <w:rFonts w:asciiTheme="minorHAnsi" w:hAnsiTheme="minorHAnsi" w:cstheme="minorHAnsi"/>
                <w:sz w:val="28"/>
                <w:szCs w:val="28"/>
              </w:rPr>
              <w:t xml:space="preserve">ontenidos </w:t>
            </w:r>
            <w:r w:rsidR="001330CE" w:rsidRPr="00C4592B">
              <w:rPr>
                <w:rFonts w:asciiTheme="minorHAnsi" w:hAnsiTheme="minorHAnsi" w:cstheme="minorHAnsi"/>
                <w:sz w:val="28"/>
                <w:szCs w:val="28"/>
              </w:rPr>
              <w:t>i</w:t>
            </w:r>
            <w:r w:rsidRPr="00C4592B">
              <w:rPr>
                <w:rFonts w:asciiTheme="minorHAnsi" w:hAnsiTheme="minorHAnsi" w:cstheme="minorHAnsi"/>
                <w:sz w:val="28"/>
                <w:szCs w:val="28"/>
              </w:rPr>
              <w:t xml:space="preserve">nclusivos y </w:t>
            </w:r>
            <w:r w:rsidR="001330CE" w:rsidRPr="00C4592B">
              <w:rPr>
                <w:rFonts w:asciiTheme="minorHAnsi" w:hAnsiTheme="minorHAnsi" w:cstheme="minorHAnsi"/>
                <w:sz w:val="28"/>
                <w:szCs w:val="28"/>
              </w:rPr>
              <w:t>a</w:t>
            </w:r>
            <w:r w:rsidRPr="00C4592B">
              <w:rPr>
                <w:rFonts w:asciiTheme="minorHAnsi" w:hAnsiTheme="minorHAnsi" w:cstheme="minorHAnsi"/>
                <w:sz w:val="28"/>
                <w:szCs w:val="28"/>
              </w:rPr>
              <w:t>ccesibles</w:t>
            </w:r>
          </w:p>
        </w:tc>
        <w:tc>
          <w:tcPr>
            <w:tcW w:w="3969" w:type="dxa"/>
          </w:tcPr>
          <w:p w14:paraId="5E983F3E" w14:textId="5E96D347" w:rsidR="00E50B88" w:rsidRPr="00C4592B" w:rsidRDefault="00E50B88" w:rsidP="00E50B88">
            <w:pPr>
              <w:pStyle w:val="TextoTablas"/>
              <w:rPr>
                <w:rFonts w:asciiTheme="minorHAnsi" w:hAnsiTheme="minorHAnsi" w:cstheme="minorHAnsi"/>
                <w:sz w:val="28"/>
                <w:szCs w:val="28"/>
              </w:rPr>
            </w:pPr>
            <w:r w:rsidRPr="00C4592B">
              <w:rPr>
                <w:rFonts w:asciiTheme="minorHAnsi" w:hAnsiTheme="minorHAnsi" w:cstheme="minorHAnsi"/>
                <w:sz w:val="28"/>
                <w:szCs w:val="28"/>
              </w:rPr>
              <w:t xml:space="preserve">Centro de Comercio y Servicios – Regional Tolima </w:t>
            </w:r>
          </w:p>
        </w:tc>
      </w:tr>
      <w:tr w:rsidR="00330F38" w:rsidRPr="00330F38" w14:paraId="693EAB4E" w14:textId="77777777" w:rsidTr="004554CA">
        <w:tc>
          <w:tcPr>
            <w:tcW w:w="2830" w:type="dxa"/>
          </w:tcPr>
          <w:p w14:paraId="692CE64C" w14:textId="17F5C766" w:rsidR="00E50B88" w:rsidRPr="00C4592B" w:rsidRDefault="00E50B88" w:rsidP="00E50B88">
            <w:pPr>
              <w:pStyle w:val="TextoTablas"/>
              <w:rPr>
                <w:rFonts w:asciiTheme="minorHAnsi" w:hAnsiTheme="minorHAnsi" w:cstheme="minorHAnsi"/>
                <w:sz w:val="28"/>
                <w:szCs w:val="28"/>
              </w:rPr>
            </w:pPr>
            <w:r w:rsidRPr="00C4592B">
              <w:rPr>
                <w:rFonts w:asciiTheme="minorHAnsi" w:hAnsiTheme="minorHAnsi" w:cstheme="minorHAnsi"/>
                <w:sz w:val="28"/>
                <w:szCs w:val="28"/>
              </w:rPr>
              <w:t>Javier Mauricio Oviedo</w:t>
            </w:r>
          </w:p>
        </w:tc>
        <w:tc>
          <w:tcPr>
            <w:tcW w:w="3261" w:type="dxa"/>
          </w:tcPr>
          <w:p w14:paraId="7A8BEF09" w14:textId="76AA3067" w:rsidR="00E50B88" w:rsidRPr="00C4592B" w:rsidRDefault="00E50B88" w:rsidP="00E50B88">
            <w:pPr>
              <w:pStyle w:val="TextoTablas"/>
              <w:rPr>
                <w:rFonts w:asciiTheme="minorHAnsi" w:hAnsiTheme="minorHAnsi" w:cstheme="minorHAnsi"/>
                <w:sz w:val="28"/>
                <w:szCs w:val="28"/>
              </w:rPr>
            </w:pPr>
            <w:r w:rsidRPr="00C4592B">
              <w:rPr>
                <w:rFonts w:asciiTheme="minorHAnsi" w:hAnsiTheme="minorHAnsi" w:cstheme="minorHAnsi"/>
                <w:sz w:val="28"/>
                <w:szCs w:val="28"/>
              </w:rPr>
              <w:t>Validador y vinculador de recursos educativos digitales</w:t>
            </w:r>
          </w:p>
        </w:tc>
        <w:tc>
          <w:tcPr>
            <w:tcW w:w="3969" w:type="dxa"/>
          </w:tcPr>
          <w:p w14:paraId="655E2F04" w14:textId="2B87A2EF" w:rsidR="00E50B88" w:rsidRPr="00C4592B" w:rsidRDefault="00E50B88" w:rsidP="00E50B88">
            <w:pPr>
              <w:pStyle w:val="TextoTablas"/>
              <w:rPr>
                <w:rFonts w:asciiTheme="minorHAnsi" w:hAnsiTheme="minorHAnsi" w:cstheme="minorHAnsi"/>
                <w:sz w:val="28"/>
                <w:szCs w:val="28"/>
              </w:rPr>
            </w:pPr>
            <w:r w:rsidRPr="00C4592B">
              <w:rPr>
                <w:rFonts w:asciiTheme="minorHAnsi" w:hAnsiTheme="minorHAnsi" w:cstheme="minorHAnsi"/>
                <w:sz w:val="28"/>
                <w:szCs w:val="28"/>
              </w:rPr>
              <w:t>Centro de Comercio y Servicios – Regional Tolima</w:t>
            </w:r>
          </w:p>
        </w:tc>
      </w:tr>
      <w:bookmarkEnd w:id="25"/>
    </w:tbl>
    <w:p w14:paraId="77109462" w14:textId="77777777" w:rsidR="004554CA" w:rsidRPr="00330F38" w:rsidRDefault="004554CA" w:rsidP="004554CA">
      <w:pPr>
        <w:rPr>
          <w:rFonts w:cstheme="minorHAnsi"/>
          <w:lang w:val="es-419" w:eastAsia="es-CO"/>
        </w:rPr>
      </w:pPr>
    </w:p>
    <w:p w14:paraId="46B6446B" w14:textId="7ADC9B28" w:rsidR="003137E4" w:rsidRPr="00330F38" w:rsidRDefault="003137E4">
      <w:pPr>
        <w:spacing w:before="0" w:after="160" w:line="259" w:lineRule="auto"/>
        <w:ind w:firstLine="0"/>
        <w:rPr>
          <w:rFonts w:cstheme="minorHAnsi"/>
          <w:lang w:val="es-419" w:eastAsia="es-CO"/>
        </w:rPr>
      </w:pPr>
    </w:p>
    <w:sectPr w:rsidR="003137E4" w:rsidRPr="00330F38" w:rsidSect="00C7377B">
      <w:headerReference w:type="default" r:id="rId18"/>
      <w:footerReference w:type="default" r:id="rId1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B31C6F" w14:textId="77777777" w:rsidR="002F471C" w:rsidRDefault="002F471C" w:rsidP="00EC0858">
      <w:pPr>
        <w:spacing w:before="0" w:after="0" w:line="240" w:lineRule="auto"/>
      </w:pPr>
      <w:r>
        <w:separator/>
      </w:r>
    </w:p>
  </w:endnote>
  <w:endnote w:type="continuationSeparator" w:id="0">
    <w:p w14:paraId="509B0F25" w14:textId="77777777" w:rsidR="002F471C" w:rsidRDefault="002F471C"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2F471C">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78CCB" w14:textId="77777777" w:rsidR="002F471C" w:rsidRDefault="002F471C" w:rsidP="00EC0858">
      <w:pPr>
        <w:spacing w:before="0" w:after="0" w:line="240" w:lineRule="auto"/>
      </w:pPr>
      <w:r>
        <w:separator/>
      </w:r>
    </w:p>
  </w:footnote>
  <w:footnote w:type="continuationSeparator" w:id="0">
    <w:p w14:paraId="3A9DADB1" w14:textId="77777777" w:rsidR="002F471C" w:rsidRDefault="002F471C"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2854F7"/>
    <w:multiLevelType w:val="hybridMultilevel"/>
    <w:tmpl w:val="A426B41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37D0BBC"/>
    <w:multiLevelType w:val="hybridMultilevel"/>
    <w:tmpl w:val="9BA47D6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5621FAB"/>
    <w:multiLevelType w:val="hybridMultilevel"/>
    <w:tmpl w:val="4F48FA2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1B2A08"/>
    <w:multiLevelType w:val="hybridMultilevel"/>
    <w:tmpl w:val="784A2FE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845693B"/>
    <w:multiLevelType w:val="hybridMultilevel"/>
    <w:tmpl w:val="491625D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10D01F00"/>
    <w:multiLevelType w:val="hybridMultilevel"/>
    <w:tmpl w:val="D5D274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0DC79FC"/>
    <w:multiLevelType w:val="hybridMultilevel"/>
    <w:tmpl w:val="F190BF1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7B242CA"/>
    <w:multiLevelType w:val="hybridMultilevel"/>
    <w:tmpl w:val="24EE2A9A"/>
    <w:lvl w:ilvl="0" w:tplc="5314922C">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 w15:restartNumberingAfterBreak="0">
    <w:nsid w:val="1993529B"/>
    <w:multiLevelType w:val="hybridMultilevel"/>
    <w:tmpl w:val="A63A9FE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A0B4ECA"/>
    <w:multiLevelType w:val="hybridMultilevel"/>
    <w:tmpl w:val="B08679D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22E554DF"/>
    <w:multiLevelType w:val="hybridMultilevel"/>
    <w:tmpl w:val="7E0E621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3C740C0"/>
    <w:multiLevelType w:val="hybridMultilevel"/>
    <w:tmpl w:val="77B61D74"/>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67D518B"/>
    <w:multiLevelType w:val="hybridMultilevel"/>
    <w:tmpl w:val="AD4E2E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7412B07"/>
    <w:multiLevelType w:val="hybridMultilevel"/>
    <w:tmpl w:val="EB7ED0E8"/>
    <w:lvl w:ilvl="0" w:tplc="F27C4700">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8521BFA"/>
    <w:multiLevelType w:val="hybridMultilevel"/>
    <w:tmpl w:val="DCEA796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BDE24EE"/>
    <w:multiLevelType w:val="hybridMultilevel"/>
    <w:tmpl w:val="E2D83C2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2FA2117A"/>
    <w:multiLevelType w:val="hybridMultilevel"/>
    <w:tmpl w:val="4E1AAFD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35E97A83"/>
    <w:multiLevelType w:val="hybridMultilevel"/>
    <w:tmpl w:val="6BC878B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6FC2946"/>
    <w:multiLevelType w:val="hybridMultilevel"/>
    <w:tmpl w:val="060ECA50"/>
    <w:lvl w:ilvl="0" w:tplc="906C1C5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1" w15:restartNumberingAfterBreak="0">
    <w:nsid w:val="38DD4337"/>
    <w:multiLevelType w:val="hybridMultilevel"/>
    <w:tmpl w:val="9C9EDD78"/>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39535569"/>
    <w:multiLevelType w:val="hybridMultilevel"/>
    <w:tmpl w:val="AD74AF6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3F5323AF"/>
    <w:multiLevelType w:val="hybridMultilevel"/>
    <w:tmpl w:val="6BD8C890"/>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A2060F6"/>
    <w:multiLevelType w:val="hybridMultilevel"/>
    <w:tmpl w:val="EBFCBA0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4C051700"/>
    <w:multiLevelType w:val="hybridMultilevel"/>
    <w:tmpl w:val="F4FCFD08"/>
    <w:lvl w:ilvl="0" w:tplc="28046674">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6" w15:restartNumberingAfterBreak="0">
    <w:nsid w:val="4EBE1EF6"/>
    <w:multiLevelType w:val="hybridMultilevel"/>
    <w:tmpl w:val="F6A60586"/>
    <w:lvl w:ilvl="0" w:tplc="4A4A64FC">
      <w:start w:val="1"/>
      <w:numFmt w:val="decimal"/>
      <w:pStyle w:val="Tabla"/>
      <w:lvlText w:val="Tabla %1."/>
      <w:lvlJc w:val="left"/>
      <w:pPr>
        <w:ind w:left="1778"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4F96681E"/>
    <w:multiLevelType w:val="hybridMultilevel"/>
    <w:tmpl w:val="0350811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510439F6"/>
    <w:multiLevelType w:val="hybridMultilevel"/>
    <w:tmpl w:val="C2420D4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53302EB5"/>
    <w:multiLevelType w:val="hybridMultilevel"/>
    <w:tmpl w:val="25CA420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537B6765"/>
    <w:multiLevelType w:val="hybridMultilevel"/>
    <w:tmpl w:val="9746D6AC"/>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586B401B"/>
    <w:multiLevelType w:val="hybridMultilevel"/>
    <w:tmpl w:val="13866D1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5D3A3D10"/>
    <w:multiLevelType w:val="hybridMultilevel"/>
    <w:tmpl w:val="81F6352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5E065BDA"/>
    <w:multiLevelType w:val="hybridMultilevel"/>
    <w:tmpl w:val="29C2701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5ED020B1"/>
    <w:multiLevelType w:val="hybridMultilevel"/>
    <w:tmpl w:val="5BA2D49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5F534A7F"/>
    <w:multiLevelType w:val="hybridMultilevel"/>
    <w:tmpl w:val="B4CEB640"/>
    <w:lvl w:ilvl="0" w:tplc="67D49BEC">
      <w:start w:val="1"/>
      <w:numFmt w:val="decimal"/>
      <w:pStyle w:val="Ttulo1"/>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641F3EAC"/>
    <w:multiLevelType w:val="hybridMultilevel"/>
    <w:tmpl w:val="E14E07E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4542E29"/>
    <w:multiLevelType w:val="hybridMultilevel"/>
    <w:tmpl w:val="10444A1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64972FDF"/>
    <w:multiLevelType w:val="hybridMultilevel"/>
    <w:tmpl w:val="5F6404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9" w15:restartNumberingAfterBreak="0">
    <w:nsid w:val="65763927"/>
    <w:multiLevelType w:val="hybridMultilevel"/>
    <w:tmpl w:val="A46A19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658163E0"/>
    <w:multiLevelType w:val="hybridMultilevel"/>
    <w:tmpl w:val="6D78F484"/>
    <w:lvl w:ilvl="0" w:tplc="D1EABEC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1" w15:restartNumberingAfterBreak="0">
    <w:nsid w:val="67211B02"/>
    <w:multiLevelType w:val="hybridMultilevel"/>
    <w:tmpl w:val="8A0EA9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2" w15:restartNumberingAfterBreak="0">
    <w:nsid w:val="69A94E27"/>
    <w:multiLevelType w:val="hybridMultilevel"/>
    <w:tmpl w:val="E87C6EB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3" w15:restartNumberingAfterBreak="0">
    <w:nsid w:val="6B973D63"/>
    <w:multiLevelType w:val="hybridMultilevel"/>
    <w:tmpl w:val="6012164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4" w15:restartNumberingAfterBreak="0">
    <w:nsid w:val="6EF6239E"/>
    <w:multiLevelType w:val="hybridMultilevel"/>
    <w:tmpl w:val="17F2029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5" w15:restartNumberingAfterBreak="0">
    <w:nsid w:val="704A0A4A"/>
    <w:multiLevelType w:val="hybridMultilevel"/>
    <w:tmpl w:val="EDD2335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6" w15:restartNumberingAfterBreak="0">
    <w:nsid w:val="73DF0F90"/>
    <w:multiLevelType w:val="hybridMultilevel"/>
    <w:tmpl w:val="61904A2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7" w15:restartNumberingAfterBreak="0">
    <w:nsid w:val="759B7E7D"/>
    <w:multiLevelType w:val="hybridMultilevel"/>
    <w:tmpl w:val="4002DF2C"/>
    <w:lvl w:ilvl="0" w:tplc="33965C2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8" w15:restartNumberingAfterBreak="0">
    <w:nsid w:val="780A593D"/>
    <w:multiLevelType w:val="hybridMultilevel"/>
    <w:tmpl w:val="A44A4A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9" w15:restartNumberingAfterBreak="0">
    <w:nsid w:val="7A432032"/>
    <w:multiLevelType w:val="hybridMultilevel"/>
    <w:tmpl w:val="BF36081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0" w15:restartNumberingAfterBreak="0">
    <w:nsid w:val="7B2F0034"/>
    <w:multiLevelType w:val="hybridMultilevel"/>
    <w:tmpl w:val="F6DACEC2"/>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1" w15:restartNumberingAfterBreak="0">
    <w:nsid w:val="7DE87725"/>
    <w:multiLevelType w:val="hybridMultilevel"/>
    <w:tmpl w:val="2CCC09A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2" w15:restartNumberingAfterBreak="0">
    <w:nsid w:val="7EB7037D"/>
    <w:multiLevelType w:val="hybridMultilevel"/>
    <w:tmpl w:val="EC90FCC6"/>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3" w15:restartNumberingAfterBreak="0">
    <w:nsid w:val="7F1061A1"/>
    <w:multiLevelType w:val="hybridMultilevel"/>
    <w:tmpl w:val="407A15CE"/>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0"/>
  </w:num>
  <w:num w:numId="2">
    <w:abstractNumId w:val="14"/>
  </w:num>
  <w:num w:numId="3">
    <w:abstractNumId w:val="26"/>
  </w:num>
  <w:num w:numId="4">
    <w:abstractNumId w:val="19"/>
  </w:num>
  <w:num w:numId="5">
    <w:abstractNumId w:val="6"/>
  </w:num>
  <w:num w:numId="6">
    <w:abstractNumId w:val="2"/>
  </w:num>
  <w:num w:numId="7">
    <w:abstractNumId w:val="41"/>
  </w:num>
  <w:num w:numId="8">
    <w:abstractNumId w:val="5"/>
  </w:num>
  <w:num w:numId="9">
    <w:abstractNumId w:val="36"/>
  </w:num>
  <w:num w:numId="10">
    <w:abstractNumId w:val="39"/>
  </w:num>
  <w:num w:numId="11">
    <w:abstractNumId w:val="8"/>
  </w:num>
  <w:num w:numId="12">
    <w:abstractNumId w:val="13"/>
  </w:num>
  <w:num w:numId="13">
    <w:abstractNumId w:val="34"/>
  </w:num>
  <w:num w:numId="14">
    <w:abstractNumId w:val="47"/>
  </w:num>
  <w:num w:numId="15">
    <w:abstractNumId w:val="40"/>
  </w:num>
  <w:num w:numId="16">
    <w:abstractNumId w:val="25"/>
  </w:num>
  <w:num w:numId="17">
    <w:abstractNumId w:val="20"/>
  </w:num>
  <w:num w:numId="18">
    <w:abstractNumId w:val="10"/>
  </w:num>
  <w:num w:numId="19">
    <w:abstractNumId w:val="38"/>
  </w:num>
  <w:num w:numId="20">
    <w:abstractNumId w:val="22"/>
  </w:num>
  <w:num w:numId="21">
    <w:abstractNumId w:val="51"/>
  </w:num>
  <w:num w:numId="22">
    <w:abstractNumId w:val="35"/>
  </w:num>
  <w:num w:numId="23">
    <w:abstractNumId w:val="27"/>
  </w:num>
  <w:num w:numId="24">
    <w:abstractNumId w:val="43"/>
  </w:num>
  <w:num w:numId="25">
    <w:abstractNumId w:val="23"/>
  </w:num>
  <w:num w:numId="26">
    <w:abstractNumId w:val="15"/>
  </w:num>
  <w:num w:numId="27">
    <w:abstractNumId w:val="17"/>
  </w:num>
  <w:num w:numId="28">
    <w:abstractNumId w:val="21"/>
  </w:num>
  <w:num w:numId="29">
    <w:abstractNumId w:val="45"/>
  </w:num>
  <w:num w:numId="30">
    <w:abstractNumId w:val="49"/>
  </w:num>
  <w:num w:numId="31">
    <w:abstractNumId w:val="32"/>
  </w:num>
  <w:num w:numId="32">
    <w:abstractNumId w:val="52"/>
  </w:num>
  <w:num w:numId="33">
    <w:abstractNumId w:val="4"/>
  </w:num>
  <w:num w:numId="34">
    <w:abstractNumId w:val="28"/>
  </w:num>
  <w:num w:numId="35">
    <w:abstractNumId w:val="50"/>
  </w:num>
  <w:num w:numId="36">
    <w:abstractNumId w:val="12"/>
  </w:num>
  <w:num w:numId="37">
    <w:abstractNumId w:val="53"/>
  </w:num>
  <w:num w:numId="38">
    <w:abstractNumId w:val="3"/>
  </w:num>
  <w:num w:numId="39">
    <w:abstractNumId w:val="18"/>
  </w:num>
  <w:num w:numId="40">
    <w:abstractNumId w:val="30"/>
  </w:num>
  <w:num w:numId="41">
    <w:abstractNumId w:val="9"/>
  </w:num>
  <w:num w:numId="42">
    <w:abstractNumId w:val="31"/>
  </w:num>
  <w:num w:numId="43">
    <w:abstractNumId w:val="7"/>
  </w:num>
  <w:num w:numId="44">
    <w:abstractNumId w:val="46"/>
  </w:num>
  <w:num w:numId="45">
    <w:abstractNumId w:val="24"/>
  </w:num>
  <w:num w:numId="46">
    <w:abstractNumId w:val="29"/>
  </w:num>
  <w:num w:numId="47">
    <w:abstractNumId w:val="16"/>
  </w:num>
  <w:num w:numId="48">
    <w:abstractNumId w:val="37"/>
  </w:num>
  <w:num w:numId="49">
    <w:abstractNumId w:val="48"/>
  </w:num>
  <w:num w:numId="50">
    <w:abstractNumId w:val="11"/>
  </w:num>
  <w:num w:numId="51">
    <w:abstractNumId w:val="33"/>
  </w:num>
  <w:num w:numId="52">
    <w:abstractNumId w:val="44"/>
  </w:num>
  <w:num w:numId="53">
    <w:abstractNumId w:val="42"/>
  </w:num>
  <w:num w:numId="54">
    <w:abstractNumId w:val="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438B"/>
    <w:rsid w:val="0000551A"/>
    <w:rsid w:val="000064E7"/>
    <w:rsid w:val="000206E3"/>
    <w:rsid w:val="000219F3"/>
    <w:rsid w:val="00021A70"/>
    <w:rsid w:val="00024D63"/>
    <w:rsid w:val="0003790C"/>
    <w:rsid w:val="00037BC6"/>
    <w:rsid w:val="00040172"/>
    <w:rsid w:val="000412AD"/>
    <w:rsid w:val="000434FA"/>
    <w:rsid w:val="0005476E"/>
    <w:rsid w:val="00057FB3"/>
    <w:rsid w:val="0006594F"/>
    <w:rsid w:val="00070B30"/>
    <w:rsid w:val="00072B1B"/>
    <w:rsid w:val="00073B05"/>
    <w:rsid w:val="000759EA"/>
    <w:rsid w:val="0008117E"/>
    <w:rsid w:val="000843ED"/>
    <w:rsid w:val="00095B02"/>
    <w:rsid w:val="000A0BF8"/>
    <w:rsid w:val="000A4731"/>
    <w:rsid w:val="000A4B5D"/>
    <w:rsid w:val="000A5361"/>
    <w:rsid w:val="000A5A60"/>
    <w:rsid w:val="000B0F6D"/>
    <w:rsid w:val="000B79FD"/>
    <w:rsid w:val="000C0069"/>
    <w:rsid w:val="000C39E3"/>
    <w:rsid w:val="000C3D8A"/>
    <w:rsid w:val="000C3F4A"/>
    <w:rsid w:val="000C5A51"/>
    <w:rsid w:val="000D5447"/>
    <w:rsid w:val="000D5F0F"/>
    <w:rsid w:val="000E0829"/>
    <w:rsid w:val="000E3DAB"/>
    <w:rsid w:val="000F51A5"/>
    <w:rsid w:val="00100382"/>
    <w:rsid w:val="00111C2A"/>
    <w:rsid w:val="00111D48"/>
    <w:rsid w:val="00114394"/>
    <w:rsid w:val="0011788F"/>
    <w:rsid w:val="00123EA6"/>
    <w:rsid w:val="00124DFF"/>
    <w:rsid w:val="00127C17"/>
    <w:rsid w:val="00132362"/>
    <w:rsid w:val="001330CE"/>
    <w:rsid w:val="001335C4"/>
    <w:rsid w:val="00141A75"/>
    <w:rsid w:val="00151740"/>
    <w:rsid w:val="00153DD1"/>
    <w:rsid w:val="00156ED9"/>
    <w:rsid w:val="00157993"/>
    <w:rsid w:val="00160D56"/>
    <w:rsid w:val="00161A51"/>
    <w:rsid w:val="00161CD3"/>
    <w:rsid w:val="00165160"/>
    <w:rsid w:val="001711D4"/>
    <w:rsid w:val="001750D9"/>
    <w:rsid w:val="0017719B"/>
    <w:rsid w:val="00182157"/>
    <w:rsid w:val="00182B12"/>
    <w:rsid w:val="00184F3C"/>
    <w:rsid w:val="001862EF"/>
    <w:rsid w:val="00191934"/>
    <w:rsid w:val="0019224F"/>
    <w:rsid w:val="001964CC"/>
    <w:rsid w:val="001A6D42"/>
    <w:rsid w:val="001B3C10"/>
    <w:rsid w:val="001B57A6"/>
    <w:rsid w:val="001B5A35"/>
    <w:rsid w:val="001B6AA0"/>
    <w:rsid w:val="001C2AD6"/>
    <w:rsid w:val="001D0929"/>
    <w:rsid w:val="001D10AF"/>
    <w:rsid w:val="001D1505"/>
    <w:rsid w:val="001D590E"/>
    <w:rsid w:val="001D6940"/>
    <w:rsid w:val="001E2B4A"/>
    <w:rsid w:val="001E32FC"/>
    <w:rsid w:val="001E3FD7"/>
    <w:rsid w:val="001E7708"/>
    <w:rsid w:val="001F28AA"/>
    <w:rsid w:val="001F7905"/>
    <w:rsid w:val="00202226"/>
    <w:rsid w:val="00203367"/>
    <w:rsid w:val="00204C38"/>
    <w:rsid w:val="00204E08"/>
    <w:rsid w:val="00206864"/>
    <w:rsid w:val="0021131E"/>
    <w:rsid w:val="002217D3"/>
    <w:rsid w:val="0022249E"/>
    <w:rsid w:val="002227A0"/>
    <w:rsid w:val="00231C52"/>
    <w:rsid w:val="00234A5F"/>
    <w:rsid w:val="0023664A"/>
    <w:rsid w:val="002401C2"/>
    <w:rsid w:val="00240B88"/>
    <w:rsid w:val="00240F18"/>
    <w:rsid w:val="0024189F"/>
    <w:rsid w:val="002450B6"/>
    <w:rsid w:val="0024532B"/>
    <w:rsid w:val="002540FD"/>
    <w:rsid w:val="00254FD3"/>
    <w:rsid w:val="00262B10"/>
    <w:rsid w:val="00271696"/>
    <w:rsid w:val="00273E95"/>
    <w:rsid w:val="00282B62"/>
    <w:rsid w:val="002836AB"/>
    <w:rsid w:val="00284FD1"/>
    <w:rsid w:val="002861B2"/>
    <w:rsid w:val="002877E4"/>
    <w:rsid w:val="00290CAD"/>
    <w:rsid w:val="00291787"/>
    <w:rsid w:val="00296B7D"/>
    <w:rsid w:val="00296D07"/>
    <w:rsid w:val="0029752C"/>
    <w:rsid w:val="002A04DF"/>
    <w:rsid w:val="002A33F1"/>
    <w:rsid w:val="002B0164"/>
    <w:rsid w:val="002B0945"/>
    <w:rsid w:val="002B3BF9"/>
    <w:rsid w:val="002B4853"/>
    <w:rsid w:val="002B6DFD"/>
    <w:rsid w:val="002C1902"/>
    <w:rsid w:val="002C49F7"/>
    <w:rsid w:val="002C60E0"/>
    <w:rsid w:val="002D0E97"/>
    <w:rsid w:val="002D1552"/>
    <w:rsid w:val="002D4D33"/>
    <w:rsid w:val="002E5B3A"/>
    <w:rsid w:val="002E6B76"/>
    <w:rsid w:val="002F37D4"/>
    <w:rsid w:val="002F41E5"/>
    <w:rsid w:val="002F471C"/>
    <w:rsid w:val="003019D9"/>
    <w:rsid w:val="00311D14"/>
    <w:rsid w:val="003137E4"/>
    <w:rsid w:val="00315CEF"/>
    <w:rsid w:val="003219FD"/>
    <w:rsid w:val="003247BC"/>
    <w:rsid w:val="00330F38"/>
    <w:rsid w:val="003328F9"/>
    <w:rsid w:val="00341FE2"/>
    <w:rsid w:val="00344BD6"/>
    <w:rsid w:val="003462D8"/>
    <w:rsid w:val="00353681"/>
    <w:rsid w:val="00354D25"/>
    <w:rsid w:val="00355435"/>
    <w:rsid w:val="00355767"/>
    <w:rsid w:val="00361F40"/>
    <w:rsid w:val="0036298D"/>
    <w:rsid w:val="00371E38"/>
    <w:rsid w:val="00371E3B"/>
    <w:rsid w:val="0037638E"/>
    <w:rsid w:val="0037742D"/>
    <w:rsid w:val="00381CAD"/>
    <w:rsid w:val="003828AC"/>
    <w:rsid w:val="0038306E"/>
    <w:rsid w:val="003842F1"/>
    <w:rsid w:val="0038555A"/>
    <w:rsid w:val="003A0FFD"/>
    <w:rsid w:val="003A3BC5"/>
    <w:rsid w:val="003A6C72"/>
    <w:rsid w:val="003B0997"/>
    <w:rsid w:val="003B15D0"/>
    <w:rsid w:val="003B6677"/>
    <w:rsid w:val="003C4559"/>
    <w:rsid w:val="003D0B78"/>
    <w:rsid w:val="003D1142"/>
    <w:rsid w:val="003D1FAE"/>
    <w:rsid w:val="003E7363"/>
    <w:rsid w:val="0040299D"/>
    <w:rsid w:val="00402C5B"/>
    <w:rsid w:val="00404218"/>
    <w:rsid w:val="00405967"/>
    <w:rsid w:val="0040630E"/>
    <w:rsid w:val="0040689B"/>
    <w:rsid w:val="00413039"/>
    <w:rsid w:val="004139C8"/>
    <w:rsid w:val="00414699"/>
    <w:rsid w:val="00415F0A"/>
    <w:rsid w:val="00425E49"/>
    <w:rsid w:val="004279A2"/>
    <w:rsid w:val="004300AD"/>
    <w:rsid w:val="0043116C"/>
    <w:rsid w:val="0043226A"/>
    <w:rsid w:val="00433D9A"/>
    <w:rsid w:val="004362F8"/>
    <w:rsid w:val="004376E8"/>
    <w:rsid w:val="00437809"/>
    <w:rsid w:val="004554CA"/>
    <w:rsid w:val="004600D8"/>
    <w:rsid w:val="004628BC"/>
    <w:rsid w:val="00462CC7"/>
    <w:rsid w:val="00462E28"/>
    <w:rsid w:val="0046703C"/>
    <w:rsid w:val="00471135"/>
    <w:rsid w:val="00473321"/>
    <w:rsid w:val="00474221"/>
    <w:rsid w:val="004742D5"/>
    <w:rsid w:val="00490FA4"/>
    <w:rsid w:val="00491DB7"/>
    <w:rsid w:val="00491DD5"/>
    <w:rsid w:val="00494F40"/>
    <w:rsid w:val="004956BE"/>
    <w:rsid w:val="00495F48"/>
    <w:rsid w:val="004A13DF"/>
    <w:rsid w:val="004A25B0"/>
    <w:rsid w:val="004A5DDF"/>
    <w:rsid w:val="004A7244"/>
    <w:rsid w:val="004B15E9"/>
    <w:rsid w:val="004B32F0"/>
    <w:rsid w:val="004B3C1A"/>
    <w:rsid w:val="004B3FE3"/>
    <w:rsid w:val="004B722D"/>
    <w:rsid w:val="004C2653"/>
    <w:rsid w:val="004D290E"/>
    <w:rsid w:val="004D6646"/>
    <w:rsid w:val="004E54F4"/>
    <w:rsid w:val="004F0542"/>
    <w:rsid w:val="004F0B80"/>
    <w:rsid w:val="004F5B3B"/>
    <w:rsid w:val="00503768"/>
    <w:rsid w:val="0050496C"/>
    <w:rsid w:val="0050650A"/>
    <w:rsid w:val="0050708C"/>
    <w:rsid w:val="00512394"/>
    <w:rsid w:val="00515A0D"/>
    <w:rsid w:val="00517E22"/>
    <w:rsid w:val="005221EE"/>
    <w:rsid w:val="0052706E"/>
    <w:rsid w:val="0052729E"/>
    <w:rsid w:val="00534171"/>
    <w:rsid w:val="00540F7F"/>
    <w:rsid w:val="00545A1C"/>
    <w:rsid w:val="005468A8"/>
    <w:rsid w:val="005513F9"/>
    <w:rsid w:val="00554CFC"/>
    <w:rsid w:val="005673BA"/>
    <w:rsid w:val="005712A9"/>
    <w:rsid w:val="00572AB2"/>
    <w:rsid w:val="005731A4"/>
    <w:rsid w:val="005778AA"/>
    <w:rsid w:val="0058441F"/>
    <w:rsid w:val="005856F8"/>
    <w:rsid w:val="00590D20"/>
    <w:rsid w:val="0059507C"/>
    <w:rsid w:val="00595FE6"/>
    <w:rsid w:val="00596184"/>
    <w:rsid w:val="0059708A"/>
    <w:rsid w:val="005A0273"/>
    <w:rsid w:val="005A3511"/>
    <w:rsid w:val="005A4E3B"/>
    <w:rsid w:val="005A50D4"/>
    <w:rsid w:val="005A5990"/>
    <w:rsid w:val="005A62B1"/>
    <w:rsid w:val="005B284E"/>
    <w:rsid w:val="005B2F07"/>
    <w:rsid w:val="005B4A6D"/>
    <w:rsid w:val="005B5267"/>
    <w:rsid w:val="005C5530"/>
    <w:rsid w:val="005D0D11"/>
    <w:rsid w:val="005D5863"/>
    <w:rsid w:val="005E1251"/>
    <w:rsid w:val="005E5D37"/>
    <w:rsid w:val="005F2542"/>
    <w:rsid w:val="005F401A"/>
    <w:rsid w:val="006074C9"/>
    <w:rsid w:val="0061062F"/>
    <w:rsid w:val="00612389"/>
    <w:rsid w:val="00612F70"/>
    <w:rsid w:val="0061606F"/>
    <w:rsid w:val="00617C05"/>
    <w:rsid w:val="00620164"/>
    <w:rsid w:val="00622599"/>
    <w:rsid w:val="00626141"/>
    <w:rsid w:val="006303E7"/>
    <w:rsid w:val="006340A7"/>
    <w:rsid w:val="0063511C"/>
    <w:rsid w:val="00637D5E"/>
    <w:rsid w:val="00637E78"/>
    <w:rsid w:val="00646CC0"/>
    <w:rsid w:val="00651F05"/>
    <w:rsid w:val="00653546"/>
    <w:rsid w:val="006605AF"/>
    <w:rsid w:val="0066374C"/>
    <w:rsid w:val="00663EF3"/>
    <w:rsid w:val="006720BD"/>
    <w:rsid w:val="006755B6"/>
    <w:rsid w:val="00680229"/>
    <w:rsid w:val="006815E1"/>
    <w:rsid w:val="00696334"/>
    <w:rsid w:val="0069718E"/>
    <w:rsid w:val="006A51B4"/>
    <w:rsid w:val="006A6E9C"/>
    <w:rsid w:val="006B015D"/>
    <w:rsid w:val="006B14D2"/>
    <w:rsid w:val="006B3C43"/>
    <w:rsid w:val="006B55C4"/>
    <w:rsid w:val="006B6FB1"/>
    <w:rsid w:val="006B7574"/>
    <w:rsid w:val="006C13D1"/>
    <w:rsid w:val="006C1769"/>
    <w:rsid w:val="006C4664"/>
    <w:rsid w:val="006D169C"/>
    <w:rsid w:val="006D36AC"/>
    <w:rsid w:val="006D5341"/>
    <w:rsid w:val="006D6648"/>
    <w:rsid w:val="006D7BBB"/>
    <w:rsid w:val="006E30E2"/>
    <w:rsid w:val="006E6D23"/>
    <w:rsid w:val="006F1C4B"/>
    <w:rsid w:val="006F425F"/>
    <w:rsid w:val="006F6971"/>
    <w:rsid w:val="006F73FB"/>
    <w:rsid w:val="0070112D"/>
    <w:rsid w:val="007039AE"/>
    <w:rsid w:val="00706903"/>
    <w:rsid w:val="00710279"/>
    <w:rsid w:val="00712241"/>
    <w:rsid w:val="007143FD"/>
    <w:rsid w:val="0071528F"/>
    <w:rsid w:val="007214B6"/>
    <w:rsid w:val="00721CA7"/>
    <w:rsid w:val="007223A2"/>
    <w:rsid w:val="00723503"/>
    <w:rsid w:val="00730070"/>
    <w:rsid w:val="00730C92"/>
    <w:rsid w:val="007333D1"/>
    <w:rsid w:val="00746AD1"/>
    <w:rsid w:val="0075129E"/>
    <w:rsid w:val="00753D64"/>
    <w:rsid w:val="00772BFC"/>
    <w:rsid w:val="00777790"/>
    <w:rsid w:val="00784207"/>
    <w:rsid w:val="00784339"/>
    <w:rsid w:val="007858AC"/>
    <w:rsid w:val="0078680A"/>
    <w:rsid w:val="00790BC0"/>
    <w:rsid w:val="00792A14"/>
    <w:rsid w:val="00793BEA"/>
    <w:rsid w:val="0079400C"/>
    <w:rsid w:val="00796A6D"/>
    <w:rsid w:val="007A3178"/>
    <w:rsid w:val="007A580B"/>
    <w:rsid w:val="007B0941"/>
    <w:rsid w:val="007B1B83"/>
    <w:rsid w:val="007B2854"/>
    <w:rsid w:val="007B5EF2"/>
    <w:rsid w:val="007B700E"/>
    <w:rsid w:val="007C2DD9"/>
    <w:rsid w:val="007C349F"/>
    <w:rsid w:val="007C4080"/>
    <w:rsid w:val="007D0BB3"/>
    <w:rsid w:val="007E023C"/>
    <w:rsid w:val="007E1FDB"/>
    <w:rsid w:val="007E49C6"/>
    <w:rsid w:val="007F097E"/>
    <w:rsid w:val="007F2B44"/>
    <w:rsid w:val="007F2CFC"/>
    <w:rsid w:val="007F6F98"/>
    <w:rsid w:val="00804D03"/>
    <w:rsid w:val="00805E33"/>
    <w:rsid w:val="008110DA"/>
    <w:rsid w:val="00813534"/>
    <w:rsid w:val="00815320"/>
    <w:rsid w:val="0081691B"/>
    <w:rsid w:val="00822191"/>
    <w:rsid w:val="00825BC9"/>
    <w:rsid w:val="00830A68"/>
    <w:rsid w:val="00831183"/>
    <w:rsid w:val="008326A1"/>
    <w:rsid w:val="00832B31"/>
    <w:rsid w:val="008353DB"/>
    <w:rsid w:val="008374B1"/>
    <w:rsid w:val="00841F1B"/>
    <w:rsid w:val="00853363"/>
    <w:rsid w:val="008533C4"/>
    <w:rsid w:val="0086073C"/>
    <w:rsid w:val="008663EC"/>
    <w:rsid w:val="00867455"/>
    <w:rsid w:val="008731E0"/>
    <w:rsid w:val="00876293"/>
    <w:rsid w:val="00880D5C"/>
    <w:rsid w:val="00881277"/>
    <w:rsid w:val="00881C48"/>
    <w:rsid w:val="008827AC"/>
    <w:rsid w:val="00885588"/>
    <w:rsid w:val="00886414"/>
    <w:rsid w:val="00893AAF"/>
    <w:rsid w:val="0089468F"/>
    <w:rsid w:val="008A00E5"/>
    <w:rsid w:val="008A211B"/>
    <w:rsid w:val="008B78F3"/>
    <w:rsid w:val="008C258A"/>
    <w:rsid w:val="008C3103"/>
    <w:rsid w:val="008C3DDB"/>
    <w:rsid w:val="008C7CC5"/>
    <w:rsid w:val="008D0A59"/>
    <w:rsid w:val="008D2C0F"/>
    <w:rsid w:val="008D41B8"/>
    <w:rsid w:val="008D4A45"/>
    <w:rsid w:val="008D5DE7"/>
    <w:rsid w:val="008D6A02"/>
    <w:rsid w:val="008E0624"/>
    <w:rsid w:val="008E10EB"/>
    <w:rsid w:val="008E1302"/>
    <w:rsid w:val="008E1EC9"/>
    <w:rsid w:val="008E3888"/>
    <w:rsid w:val="008E7E82"/>
    <w:rsid w:val="008F1354"/>
    <w:rsid w:val="008F4C05"/>
    <w:rsid w:val="008F6019"/>
    <w:rsid w:val="00902033"/>
    <w:rsid w:val="00903A88"/>
    <w:rsid w:val="00905E66"/>
    <w:rsid w:val="00911217"/>
    <w:rsid w:val="0091162B"/>
    <w:rsid w:val="00913AA2"/>
    <w:rsid w:val="00913EEF"/>
    <w:rsid w:val="009156AD"/>
    <w:rsid w:val="00920A28"/>
    <w:rsid w:val="00923276"/>
    <w:rsid w:val="00924397"/>
    <w:rsid w:val="00924D18"/>
    <w:rsid w:val="00926384"/>
    <w:rsid w:val="0092780F"/>
    <w:rsid w:val="00927ABE"/>
    <w:rsid w:val="00931F29"/>
    <w:rsid w:val="009366E8"/>
    <w:rsid w:val="00946EBE"/>
    <w:rsid w:val="00947683"/>
    <w:rsid w:val="00950BFF"/>
    <w:rsid w:val="00951C59"/>
    <w:rsid w:val="00952BDE"/>
    <w:rsid w:val="009549AE"/>
    <w:rsid w:val="009565A6"/>
    <w:rsid w:val="00956762"/>
    <w:rsid w:val="00960BF2"/>
    <w:rsid w:val="00960E41"/>
    <w:rsid w:val="009714D3"/>
    <w:rsid w:val="009716D7"/>
    <w:rsid w:val="00974B0D"/>
    <w:rsid w:val="00976131"/>
    <w:rsid w:val="009820E2"/>
    <w:rsid w:val="00982FF7"/>
    <w:rsid w:val="0098428C"/>
    <w:rsid w:val="00990035"/>
    <w:rsid w:val="00992B2F"/>
    <w:rsid w:val="009966F5"/>
    <w:rsid w:val="009A126A"/>
    <w:rsid w:val="009A7B60"/>
    <w:rsid w:val="009B2856"/>
    <w:rsid w:val="009B40DD"/>
    <w:rsid w:val="009B50ED"/>
    <w:rsid w:val="009B57D3"/>
    <w:rsid w:val="009B5F89"/>
    <w:rsid w:val="009B684F"/>
    <w:rsid w:val="009C0EB8"/>
    <w:rsid w:val="009C1141"/>
    <w:rsid w:val="009E7823"/>
    <w:rsid w:val="009E7844"/>
    <w:rsid w:val="009F3930"/>
    <w:rsid w:val="009F64E1"/>
    <w:rsid w:val="009F7F6E"/>
    <w:rsid w:val="00A00B19"/>
    <w:rsid w:val="00A01532"/>
    <w:rsid w:val="00A03F56"/>
    <w:rsid w:val="00A0402F"/>
    <w:rsid w:val="00A05C4D"/>
    <w:rsid w:val="00A0768D"/>
    <w:rsid w:val="00A125AD"/>
    <w:rsid w:val="00A133E9"/>
    <w:rsid w:val="00A2799A"/>
    <w:rsid w:val="00A45798"/>
    <w:rsid w:val="00A4598B"/>
    <w:rsid w:val="00A477A7"/>
    <w:rsid w:val="00A51B3A"/>
    <w:rsid w:val="00A667F5"/>
    <w:rsid w:val="00A667FB"/>
    <w:rsid w:val="00A67D01"/>
    <w:rsid w:val="00A67E05"/>
    <w:rsid w:val="00A70819"/>
    <w:rsid w:val="00A72866"/>
    <w:rsid w:val="00A73947"/>
    <w:rsid w:val="00A73BEA"/>
    <w:rsid w:val="00A748D6"/>
    <w:rsid w:val="00A85D7A"/>
    <w:rsid w:val="00A903A0"/>
    <w:rsid w:val="00A907D3"/>
    <w:rsid w:val="00A95084"/>
    <w:rsid w:val="00A95522"/>
    <w:rsid w:val="00A957A2"/>
    <w:rsid w:val="00AA3599"/>
    <w:rsid w:val="00AA3607"/>
    <w:rsid w:val="00AA7698"/>
    <w:rsid w:val="00AB7DE7"/>
    <w:rsid w:val="00AC3995"/>
    <w:rsid w:val="00AC43A1"/>
    <w:rsid w:val="00AC4A87"/>
    <w:rsid w:val="00AC5C6D"/>
    <w:rsid w:val="00AC7ABB"/>
    <w:rsid w:val="00AD63E2"/>
    <w:rsid w:val="00AD6838"/>
    <w:rsid w:val="00AD76C8"/>
    <w:rsid w:val="00AE3C49"/>
    <w:rsid w:val="00AE61FA"/>
    <w:rsid w:val="00AF068B"/>
    <w:rsid w:val="00AF3441"/>
    <w:rsid w:val="00AF4309"/>
    <w:rsid w:val="00AF4F6E"/>
    <w:rsid w:val="00B00936"/>
    <w:rsid w:val="00B00EFB"/>
    <w:rsid w:val="00B07DA5"/>
    <w:rsid w:val="00B10642"/>
    <w:rsid w:val="00B1193C"/>
    <w:rsid w:val="00B11E28"/>
    <w:rsid w:val="00B155B6"/>
    <w:rsid w:val="00B200FA"/>
    <w:rsid w:val="00B220F1"/>
    <w:rsid w:val="00B26CB7"/>
    <w:rsid w:val="00B403EB"/>
    <w:rsid w:val="00B41B36"/>
    <w:rsid w:val="00B46BBF"/>
    <w:rsid w:val="00B56BC6"/>
    <w:rsid w:val="00B63204"/>
    <w:rsid w:val="00B63B72"/>
    <w:rsid w:val="00B7399C"/>
    <w:rsid w:val="00B75954"/>
    <w:rsid w:val="00B76273"/>
    <w:rsid w:val="00B76960"/>
    <w:rsid w:val="00B8508E"/>
    <w:rsid w:val="00B8759F"/>
    <w:rsid w:val="00B91C4F"/>
    <w:rsid w:val="00B94CE1"/>
    <w:rsid w:val="00B9538A"/>
    <w:rsid w:val="00B9538F"/>
    <w:rsid w:val="00B9733A"/>
    <w:rsid w:val="00B97ECB"/>
    <w:rsid w:val="00BA5A95"/>
    <w:rsid w:val="00BB016D"/>
    <w:rsid w:val="00BB207C"/>
    <w:rsid w:val="00BB2A6D"/>
    <w:rsid w:val="00BB336E"/>
    <w:rsid w:val="00BB3E66"/>
    <w:rsid w:val="00BB6856"/>
    <w:rsid w:val="00BC20BA"/>
    <w:rsid w:val="00BC29E0"/>
    <w:rsid w:val="00BC4940"/>
    <w:rsid w:val="00BD59ED"/>
    <w:rsid w:val="00BE13C3"/>
    <w:rsid w:val="00BE25DD"/>
    <w:rsid w:val="00BE2905"/>
    <w:rsid w:val="00BE499A"/>
    <w:rsid w:val="00BF09C9"/>
    <w:rsid w:val="00BF2C5C"/>
    <w:rsid w:val="00BF2E8A"/>
    <w:rsid w:val="00BF6AF1"/>
    <w:rsid w:val="00C03EB3"/>
    <w:rsid w:val="00C04A62"/>
    <w:rsid w:val="00C05612"/>
    <w:rsid w:val="00C156DF"/>
    <w:rsid w:val="00C16CE3"/>
    <w:rsid w:val="00C21417"/>
    <w:rsid w:val="00C30C41"/>
    <w:rsid w:val="00C3530D"/>
    <w:rsid w:val="00C407C1"/>
    <w:rsid w:val="00C41C2C"/>
    <w:rsid w:val="00C428E4"/>
    <w:rsid w:val="00C42A00"/>
    <w:rsid w:val="00C432EF"/>
    <w:rsid w:val="00C4592B"/>
    <w:rsid w:val="00C45BD9"/>
    <w:rsid w:val="00C467A9"/>
    <w:rsid w:val="00C5146D"/>
    <w:rsid w:val="00C64C40"/>
    <w:rsid w:val="00C64EE9"/>
    <w:rsid w:val="00C72E1F"/>
    <w:rsid w:val="00C73019"/>
    <w:rsid w:val="00C734DB"/>
    <w:rsid w:val="00C7377B"/>
    <w:rsid w:val="00C75B08"/>
    <w:rsid w:val="00C76CA7"/>
    <w:rsid w:val="00C77506"/>
    <w:rsid w:val="00C82BDA"/>
    <w:rsid w:val="00C92A42"/>
    <w:rsid w:val="00C97A1A"/>
    <w:rsid w:val="00CA1933"/>
    <w:rsid w:val="00CA481C"/>
    <w:rsid w:val="00CA53DA"/>
    <w:rsid w:val="00CA6C67"/>
    <w:rsid w:val="00CA7303"/>
    <w:rsid w:val="00CB479E"/>
    <w:rsid w:val="00CD179B"/>
    <w:rsid w:val="00CD2B85"/>
    <w:rsid w:val="00CD5AB7"/>
    <w:rsid w:val="00CE2C4A"/>
    <w:rsid w:val="00CE4266"/>
    <w:rsid w:val="00CF01EC"/>
    <w:rsid w:val="00D02957"/>
    <w:rsid w:val="00D03539"/>
    <w:rsid w:val="00D10F91"/>
    <w:rsid w:val="00D13E46"/>
    <w:rsid w:val="00D13F5D"/>
    <w:rsid w:val="00D14EE9"/>
    <w:rsid w:val="00D15EC7"/>
    <w:rsid w:val="00D16756"/>
    <w:rsid w:val="00D22446"/>
    <w:rsid w:val="00D27212"/>
    <w:rsid w:val="00D27AEC"/>
    <w:rsid w:val="00D3390D"/>
    <w:rsid w:val="00D340EE"/>
    <w:rsid w:val="00D378F3"/>
    <w:rsid w:val="00D45B52"/>
    <w:rsid w:val="00D474DA"/>
    <w:rsid w:val="00D504E7"/>
    <w:rsid w:val="00D55F04"/>
    <w:rsid w:val="00D578C7"/>
    <w:rsid w:val="00D57B9D"/>
    <w:rsid w:val="00D661DC"/>
    <w:rsid w:val="00D672C1"/>
    <w:rsid w:val="00D71155"/>
    <w:rsid w:val="00D76C87"/>
    <w:rsid w:val="00D77283"/>
    <w:rsid w:val="00D77E5E"/>
    <w:rsid w:val="00D8129B"/>
    <w:rsid w:val="00D81365"/>
    <w:rsid w:val="00D8180B"/>
    <w:rsid w:val="00D81AB0"/>
    <w:rsid w:val="00D843D8"/>
    <w:rsid w:val="00D87AC5"/>
    <w:rsid w:val="00D92EC4"/>
    <w:rsid w:val="00DA3BD6"/>
    <w:rsid w:val="00DB4017"/>
    <w:rsid w:val="00DB55C2"/>
    <w:rsid w:val="00DB5A5F"/>
    <w:rsid w:val="00DC10D3"/>
    <w:rsid w:val="00DC3F0B"/>
    <w:rsid w:val="00DC401D"/>
    <w:rsid w:val="00DC522B"/>
    <w:rsid w:val="00DD2767"/>
    <w:rsid w:val="00DD4683"/>
    <w:rsid w:val="00DD685D"/>
    <w:rsid w:val="00DD6A41"/>
    <w:rsid w:val="00DE2964"/>
    <w:rsid w:val="00DE3DE2"/>
    <w:rsid w:val="00DE47F6"/>
    <w:rsid w:val="00DF3873"/>
    <w:rsid w:val="00DF40AD"/>
    <w:rsid w:val="00DF425B"/>
    <w:rsid w:val="00DF635F"/>
    <w:rsid w:val="00E01FBC"/>
    <w:rsid w:val="00E04B63"/>
    <w:rsid w:val="00E22994"/>
    <w:rsid w:val="00E24992"/>
    <w:rsid w:val="00E271D0"/>
    <w:rsid w:val="00E403BD"/>
    <w:rsid w:val="00E45A07"/>
    <w:rsid w:val="00E5020B"/>
    <w:rsid w:val="00E50B88"/>
    <w:rsid w:val="00E5193B"/>
    <w:rsid w:val="00E51DDB"/>
    <w:rsid w:val="00E52096"/>
    <w:rsid w:val="00E561EF"/>
    <w:rsid w:val="00E611DA"/>
    <w:rsid w:val="00E625BD"/>
    <w:rsid w:val="00E66572"/>
    <w:rsid w:val="00E66A26"/>
    <w:rsid w:val="00E714BE"/>
    <w:rsid w:val="00E73638"/>
    <w:rsid w:val="00E743F2"/>
    <w:rsid w:val="00E74A6D"/>
    <w:rsid w:val="00E74F8A"/>
    <w:rsid w:val="00E77ADF"/>
    <w:rsid w:val="00E86324"/>
    <w:rsid w:val="00E87FC2"/>
    <w:rsid w:val="00E91154"/>
    <w:rsid w:val="00E92C3E"/>
    <w:rsid w:val="00E95268"/>
    <w:rsid w:val="00E9704F"/>
    <w:rsid w:val="00EA0555"/>
    <w:rsid w:val="00EA2D00"/>
    <w:rsid w:val="00EA5743"/>
    <w:rsid w:val="00EA6B65"/>
    <w:rsid w:val="00EB3806"/>
    <w:rsid w:val="00EB612F"/>
    <w:rsid w:val="00EB6EA0"/>
    <w:rsid w:val="00EC0858"/>
    <w:rsid w:val="00EC0CF0"/>
    <w:rsid w:val="00EC1A48"/>
    <w:rsid w:val="00EC279D"/>
    <w:rsid w:val="00EC2CB3"/>
    <w:rsid w:val="00EE117C"/>
    <w:rsid w:val="00EE4619"/>
    <w:rsid w:val="00EE4C61"/>
    <w:rsid w:val="00EF0784"/>
    <w:rsid w:val="00EF0797"/>
    <w:rsid w:val="00EF16AE"/>
    <w:rsid w:val="00EF2149"/>
    <w:rsid w:val="00EF4AD8"/>
    <w:rsid w:val="00EF5A90"/>
    <w:rsid w:val="00F0226D"/>
    <w:rsid w:val="00F02D19"/>
    <w:rsid w:val="00F03BA2"/>
    <w:rsid w:val="00F10D1D"/>
    <w:rsid w:val="00F11E17"/>
    <w:rsid w:val="00F14A45"/>
    <w:rsid w:val="00F1582A"/>
    <w:rsid w:val="00F20B12"/>
    <w:rsid w:val="00F24245"/>
    <w:rsid w:val="00F2563C"/>
    <w:rsid w:val="00F26557"/>
    <w:rsid w:val="00F3285D"/>
    <w:rsid w:val="00F32B5B"/>
    <w:rsid w:val="00F35D2B"/>
    <w:rsid w:val="00F36C9D"/>
    <w:rsid w:val="00F51906"/>
    <w:rsid w:val="00F55251"/>
    <w:rsid w:val="00F61370"/>
    <w:rsid w:val="00F61C03"/>
    <w:rsid w:val="00F70918"/>
    <w:rsid w:val="00F722B5"/>
    <w:rsid w:val="00F731F5"/>
    <w:rsid w:val="00F776E1"/>
    <w:rsid w:val="00F847A9"/>
    <w:rsid w:val="00F85675"/>
    <w:rsid w:val="00F86C5C"/>
    <w:rsid w:val="00F9001F"/>
    <w:rsid w:val="00F93374"/>
    <w:rsid w:val="00F938DA"/>
    <w:rsid w:val="00F9643F"/>
    <w:rsid w:val="00F9699D"/>
    <w:rsid w:val="00F973BF"/>
    <w:rsid w:val="00FA0555"/>
    <w:rsid w:val="00FB0133"/>
    <w:rsid w:val="00FB07BB"/>
    <w:rsid w:val="00FB3BD1"/>
    <w:rsid w:val="00FB3E0E"/>
    <w:rsid w:val="00FB6F8B"/>
    <w:rsid w:val="00FC1F04"/>
    <w:rsid w:val="00FC6DA7"/>
    <w:rsid w:val="00FD7110"/>
    <w:rsid w:val="00FD79A2"/>
    <w:rsid w:val="00FE127C"/>
    <w:rsid w:val="00FE377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0C0069"/>
    <w:pPr>
      <w:numPr>
        <w:numId w:val="22"/>
      </w:numPr>
      <w:shd w:val="clear" w:color="auto" w:fill="FFFFFF"/>
      <w:textAlignment w:val="baseline"/>
      <w:outlineLvl w:val="0"/>
    </w:pPr>
    <w:rPr>
      <w:rFonts w:asciiTheme="minorHAnsi" w:eastAsia="Times New Roman" w:hAnsiTheme="minorHAnsi" w:cstheme="minorHAnsi"/>
      <w:b/>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4B722D"/>
    <w:pPr>
      <w:keepNext/>
      <w:keepLines/>
      <w:spacing w:before="0" w:after="180" w:line="240" w:lineRule="auto"/>
      <w:ind w:firstLine="0"/>
      <w:textAlignment w:val="baseline"/>
      <w:outlineLvl w:val="1"/>
    </w:pPr>
    <w:rPr>
      <w:rFonts w:eastAsiaTheme="majorEastAsia" w:cstheme="minorHAnsi"/>
      <w:b/>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DD685D"/>
    <w:pPr>
      <w:shd w:val="clear" w:color="auto" w:fill="FFFFFF"/>
      <w:spacing w:before="360" w:after="0"/>
      <w:outlineLvl w:val="2"/>
    </w:pPr>
    <w:rPr>
      <w:iCs/>
      <w:color w:val="12263F"/>
      <w:sz w:val="30"/>
      <w:szCs w:val="30"/>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0C0069"/>
    <w:rPr>
      <w:rFonts w:eastAsia="Times New Roman" w:cstheme="minorHAnsi"/>
      <w:b/>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4B722D"/>
    <w:rPr>
      <w:rFonts w:eastAsiaTheme="majorEastAsia" w:cstheme="minorHAnsi"/>
      <w:b/>
      <w:kern w:val="0"/>
      <w:sz w:val="32"/>
      <w:szCs w:val="32"/>
      <w:lang w:val="es-419" w:eastAsia="es-CO"/>
      <w14:ligatures w14:val="none"/>
    </w:rPr>
  </w:style>
  <w:style w:type="character" w:customStyle="1" w:styleId="Ttulo3Car">
    <w:name w:val="Título 3 Car"/>
    <w:basedOn w:val="Fuentedeprrafopredeter"/>
    <w:link w:val="Ttulo3"/>
    <w:uiPriority w:val="9"/>
    <w:rsid w:val="00DD685D"/>
    <w:rPr>
      <w:rFonts w:eastAsiaTheme="majorEastAsia" w:cstheme="minorHAnsi"/>
      <w:b/>
      <w:iCs/>
      <w:color w:val="12263F"/>
      <w:kern w:val="0"/>
      <w:sz w:val="30"/>
      <w:szCs w:val="30"/>
      <w:shd w:val="clear" w:color="auto" w:fill="FFFFFF"/>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FD79A2"/>
    <w:pPr>
      <w:numPr>
        <w:numId w:val="2"/>
      </w:numPr>
      <w:tabs>
        <w:tab w:val="left" w:pos="1134"/>
      </w:tabs>
      <w:ind w:left="992" w:hanging="992"/>
      <w:jc w:val="center"/>
    </w:pPr>
    <w:rPr>
      <w:rFonts w:cstheme="minorHAnsi"/>
      <w:b/>
      <w:bCs/>
      <w:kern w:val="0"/>
      <w:szCs w:val="28"/>
      <w:bdr w:val="none" w:sz="0" w:space="0" w:color="auto" w:frame="1"/>
      <w:shd w:val="clear" w:color="auto" w:fill="FFFFFF"/>
      <w:lang w:eastAsia="es-CO"/>
      <w14:ligatures w14:val="none"/>
    </w:rPr>
  </w:style>
  <w:style w:type="character" w:customStyle="1" w:styleId="FiguraCar">
    <w:name w:val="Figura Car"/>
    <w:basedOn w:val="Fuentedeprrafopredeter"/>
    <w:link w:val="Figura"/>
    <w:rsid w:val="00FD79A2"/>
    <w:rPr>
      <w:rFonts w:cstheme="minorHAnsi"/>
      <w:b/>
      <w:bCs/>
      <w:kern w:val="0"/>
      <w:sz w:val="28"/>
      <w:szCs w:val="28"/>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semiHidden/>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D2721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3">
    <w:name w:val="mb-3"/>
    <w:basedOn w:val="Normal"/>
    <w:rsid w:val="00FC6DA7"/>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8E7E82"/>
    <w:rPr>
      <w:b/>
      <w:bCs/>
    </w:rPr>
  </w:style>
  <w:style w:type="character" w:styleId="nfasis">
    <w:name w:val="Emphasis"/>
    <w:basedOn w:val="Fuentedeprrafopredeter"/>
    <w:uiPriority w:val="20"/>
    <w:qFormat/>
    <w:rsid w:val="008E7E82"/>
    <w:rPr>
      <w:i/>
      <w:iCs/>
    </w:rPr>
  </w:style>
  <w:style w:type="character" w:styleId="Hipervnculovisitado">
    <w:name w:val="FollowedHyperlink"/>
    <w:basedOn w:val="Fuentedeprrafopredeter"/>
    <w:uiPriority w:val="99"/>
    <w:semiHidden/>
    <w:unhideWhenUsed/>
    <w:rsid w:val="00F9001F"/>
    <w:rPr>
      <w:color w:val="954F72" w:themeColor="followedHyperlink"/>
      <w:u w:val="single"/>
    </w:rPr>
  </w:style>
  <w:style w:type="paragraph" w:customStyle="1" w:styleId="mb-4">
    <w:name w:val="mb-4"/>
    <w:basedOn w:val="Normal"/>
    <w:rsid w:val="00095B0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2">
    <w:name w:val="mb-2"/>
    <w:basedOn w:val="Normal"/>
    <w:rsid w:val="005856F8"/>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cajon">
    <w:name w:val="cajon"/>
    <w:basedOn w:val="Normal"/>
    <w:rsid w:val="00E6657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fondo-2">
    <w:name w:val="fondo-2"/>
    <w:basedOn w:val="Fuentedeprrafopredeter"/>
    <w:rsid w:val="00D22446"/>
  </w:style>
  <w:style w:type="character" w:customStyle="1" w:styleId="text-small">
    <w:name w:val="text-small"/>
    <w:basedOn w:val="Fuentedeprrafopredeter"/>
    <w:rsid w:val="0050496C"/>
  </w:style>
  <w:style w:type="paragraph" w:customStyle="1" w:styleId="text-center">
    <w:name w:val="text-center"/>
    <w:basedOn w:val="Normal"/>
    <w:rsid w:val="00A748D6"/>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pb-0">
    <w:name w:val="pb-0"/>
    <w:basedOn w:val="Normal"/>
    <w:rsid w:val="00C156D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1">
    <w:name w:val="mb-1"/>
    <w:basedOn w:val="Normal"/>
    <w:rsid w:val="00772BFC"/>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5">
    <w:name w:val="mb-5"/>
    <w:basedOn w:val="Normal"/>
    <w:rsid w:val="00EF2149"/>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3493">
      <w:bodyDiv w:val="1"/>
      <w:marLeft w:val="0"/>
      <w:marRight w:val="0"/>
      <w:marTop w:val="0"/>
      <w:marBottom w:val="0"/>
      <w:divBdr>
        <w:top w:val="none" w:sz="0" w:space="0" w:color="auto"/>
        <w:left w:val="none" w:sz="0" w:space="0" w:color="auto"/>
        <w:bottom w:val="none" w:sz="0" w:space="0" w:color="auto"/>
        <w:right w:val="none" w:sz="0" w:space="0" w:color="auto"/>
      </w:divBdr>
      <w:divsChild>
        <w:div w:id="1926303083">
          <w:marLeft w:val="0"/>
          <w:marRight w:val="0"/>
          <w:marTop w:val="0"/>
          <w:marBottom w:val="0"/>
          <w:divBdr>
            <w:top w:val="none" w:sz="0" w:space="0" w:color="auto"/>
            <w:left w:val="none" w:sz="0" w:space="0" w:color="auto"/>
            <w:bottom w:val="none" w:sz="0" w:space="0" w:color="auto"/>
            <w:right w:val="none" w:sz="0" w:space="0" w:color="auto"/>
          </w:divBdr>
          <w:divsChild>
            <w:div w:id="1022634637">
              <w:marLeft w:val="0"/>
              <w:marRight w:val="0"/>
              <w:marTop w:val="0"/>
              <w:marBottom w:val="0"/>
              <w:divBdr>
                <w:top w:val="none" w:sz="0" w:space="0" w:color="auto"/>
                <w:left w:val="none" w:sz="0" w:space="0" w:color="auto"/>
                <w:bottom w:val="none" w:sz="0" w:space="0" w:color="auto"/>
                <w:right w:val="none" w:sz="0" w:space="0" w:color="auto"/>
              </w:divBdr>
            </w:div>
          </w:divsChild>
        </w:div>
        <w:div w:id="1483500852">
          <w:marLeft w:val="1305"/>
          <w:marRight w:val="0"/>
          <w:marTop w:val="0"/>
          <w:marBottom w:val="360"/>
          <w:divBdr>
            <w:top w:val="none" w:sz="0" w:space="4" w:color="auto"/>
            <w:left w:val="single" w:sz="36" w:space="11" w:color="FFE7AF"/>
            <w:bottom w:val="none" w:sz="0" w:space="4" w:color="auto"/>
            <w:right w:val="none" w:sz="0" w:space="0" w:color="auto"/>
          </w:divBdr>
        </w:div>
      </w:divsChild>
    </w:div>
    <w:div w:id="1663562">
      <w:bodyDiv w:val="1"/>
      <w:marLeft w:val="0"/>
      <w:marRight w:val="0"/>
      <w:marTop w:val="0"/>
      <w:marBottom w:val="0"/>
      <w:divBdr>
        <w:top w:val="none" w:sz="0" w:space="0" w:color="auto"/>
        <w:left w:val="none" w:sz="0" w:space="0" w:color="auto"/>
        <w:bottom w:val="none" w:sz="0" w:space="0" w:color="auto"/>
        <w:right w:val="none" w:sz="0" w:space="0" w:color="auto"/>
      </w:divBdr>
    </w:div>
    <w:div w:id="6755427">
      <w:bodyDiv w:val="1"/>
      <w:marLeft w:val="0"/>
      <w:marRight w:val="0"/>
      <w:marTop w:val="0"/>
      <w:marBottom w:val="0"/>
      <w:divBdr>
        <w:top w:val="none" w:sz="0" w:space="0" w:color="auto"/>
        <w:left w:val="none" w:sz="0" w:space="0" w:color="auto"/>
        <w:bottom w:val="none" w:sz="0" w:space="0" w:color="auto"/>
        <w:right w:val="none" w:sz="0" w:space="0" w:color="auto"/>
      </w:divBdr>
    </w:div>
    <w:div w:id="10500399">
      <w:bodyDiv w:val="1"/>
      <w:marLeft w:val="0"/>
      <w:marRight w:val="0"/>
      <w:marTop w:val="0"/>
      <w:marBottom w:val="0"/>
      <w:divBdr>
        <w:top w:val="none" w:sz="0" w:space="0" w:color="auto"/>
        <w:left w:val="none" w:sz="0" w:space="0" w:color="auto"/>
        <w:bottom w:val="none" w:sz="0" w:space="0" w:color="auto"/>
        <w:right w:val="none" w:sz="0" w:space="0" w:color="auto"/>
      </w:divBdr>
    </w:div>
    <w:div w:id="10764089">
      <w:bodyDiv w:val="1"/>
      <w:marLeft w:val="0"/>
      <w:marRight w:val="0"/>
      <w:marTop w:val="0"/>
      <w:marBottom w:val="0"/>
      <w:divBdr>
        <w:top w:val="none" w:sz="0" w:space="0" w:color="auto"/>
        <w:left w:val="none" w:sz="0" w:space="0" w:color="auto"/>
        <w:bottom w:val="none" w:sz="0" w:space="0" w:color="auto"/>
        <w:right w:val="none" w:sz="0" w:space="0" w:color="auto"/>
      </w:divBdr>
    </w:div>
    <w:div w:id="15347697">
      <w:bodyDiv w:val="1"/>
      <w:marLeft w:val="0"/>
      <w:marRight w:val="0"/>
      <w:marTop w:val="0"/>
      <w:marBottom w:val="0"/>
      <w:divBdr>
        <w:top w:val="none" w:sz="0" w:space="0" w:color="auto"/>
        <w:left w:val="none" w:sz="0" w:space="0" w:color="auto"/>
        <w:bottom w:val="none" w:sz="0" w:space="0" w:color="auto"/>
        <w:right w:val="none" w:sz="0" w:space="0" w:color="auto"/>
      </w:divBdr>
      <w:divsChild>
        <w:div w:id="1268389916">
          <w:marLeft w:val="0"/>
          <w:marRight w:val="225"/>
          <w:marTop w:val="0"/>
          <w:marBottom w:val="0"/>
          <w:divBdr>
            <w:top w:val="none" w:sz="0" w:space="0" w:color="auto"/>
            <w:left w:val="none" w:sz="0" w:space="0" w:color="auto"/>
            <w:bottom w:val="none" w:sz="0" w:space="0" w:color="auto"/>
            <w:right w:val="none" w:sz="0" w:space="0" w:color="auto"/>
          </w:divBdr>
        </w:div>
      </w:divsChild>
    </w:div>
    <w:div w:id="22562765">
      <w:bodyDiv w:val="1"/>
      <w:marLeft w:val="0"/>
      <w:marRight w:val="0"/>
      <w:marTop w:val="0"/>
      <w:marBottom w:val="0"/>
      <w:divBdr>
        <w:top w:val="none" w:sz="0" w:space="0" w:color="auto"/>
        <w:left w:val="none" w:sz="0" w:space="0" w:color="auto"/>
        <w:bottom w:val="none" w:sz="0" w:space="0" w:color="auto"/>
        <w:right w:val="none" w:sz="0" w:space="0" w:color="auto"/>
      </w:divBdr>
    </w:div>
    <w:div w:id="30228185">
      <w:bodyDiv w:val="1"/>
      <w:marLeft w:val="0"/>
      <w:marRight w:val="0"/>
      <w:marTop w:val="0"/>
      <w:marBottom w:val="0"/>
      <w:divBdr>
        <w:top w:val="none" w:sz="0" w:space="0" w:color="auto"/>
        <w:left w:val="none" w:sz="0" w:space="0" w:color="auto"/>
        <w:bottom w:val="none" w:sz="0" w:space="0" w:color="auto"/>
        <w:right w:val="none" w:sz="0" w:space="0" w:color="auto"/>
      </w:divBdr>
    </w:div>
    <w:div w:id="38483564">
      <w:bodyDiv w:val="1"/>
      <w:marLeft w:val="0"/>
      <w:marRight w:val="0"/>
      <w:marTop w:val="0"/>
      <w:marBottom w:val="0"/>
      <w:divBdr>
        <w:top w:val="none" w:sz="0" w:space="0" w:color="auto"/>
        <w:left w:val="none" w:sz="0" w:space="0" w:color="auto"/>
        <w:bottom w:val="none" w:sz="0" w:space="0" w:color="auto"/>
        <w:right w:val="none" w:sz="0" w:space="0" w:color="auto"/>
      </w:divBdr>
    </w:div>
    <w:div w:id="40636129">
      <w:bodyDiv w:val="1"/>
      <w:marLeft w:val="0"/>
      <w:marRight w:val="0"/>
      <w:marTop w:val="0"/>
      <w:marBottom w:val="0"/>
      <w:divBdr>
        <w:top w:val="none" w:sz="0" w:space="0" w:color="auto"/>
        <w:left w:val="none" w:sz="0" w:space="0" w:color="auto"/>
        <w:bottom w:val="none" w:sz="0" w:space="0" w:color="auto"/>
        <w:right w:val="none" w:sz="0" w:space="0" w:color="auto"/>
      </w:divBdr>
    </w:div>
    <w:div w:id="49379281">
      <w:bodyDiv w:val="1"/>
      <w:marLeft w:val="0"/>
      <w:marRight w:val="0"/>
      <w:marTop w:val="0"/>
      <w:marBottom w:val="0"/>
      <w:divBdr>
        <w:top w:val="none" w:sz="0" w:space="0" w:color="auto"/>
        <w:left w:val="none" w:sz="0" w:space="0" w:color="auto"/>
        <w:bottom w:val="none" w:sz="0" w:space="0" w:color="auto"/>
        <w:right w:val="none" w:sz="0" w:space="0" w:color="auto"/>
      </w:divBdr>
      <w:divsChild>
        <w:div w:id="1542939624">
          <w:marLeft w:val="0"/>
          <w:marRight w:val="0"/>
          <w:marTop w:val="0"/>
          <w:marBottom w:val="375"/>
          <w:divBdr>
            <w:top w:val="none" w:sz="0" w:space="0" w:color="auto"/>
            <w:left w:val="none" w:sz="0" w:space="0" w:color="auto"/>
            <w:bottom w:val="none" w:sz="0" w:space="0" w:color="auto"/>
            <w:right w:val="none" w:sz="0" w:space="0" w:color="auto"/>
          </w:divBdr>
          <w:divsChild>
            <w:div w:id="320737137">
              <w:marLeft w:val="0"/>
              <w:marRight w:val="0"/>
              <w:marTop w:val="0"/>
              <w:marBottom w:val="0"/>
              <w:divBdr>
                <w:top w:val="none" w:sz="0" w:space="0" w:color="auto"/>
                <w:left w:val="none" w:sz="0" w:space="0" w:color="auto"/>
                <w:bottom w:val="none" w:sz="0" w:space="0" w:color="auto"/>
                <w:right w:val="none" w:sz="0" w:space="0" w:color="auto"/>
              </w:divBdr>
              <w:divsChild>
                <w:div w:id="5033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23734">
          <w:marLeft w:val="0"/>
          <w:marRight w:val="0"/>
          <w:marTop w:val="0"/>
          <w:marBottom w:val="0"/>
          <w:divBdr>
            <w:top w:val="none" w:sz="0" w:space="0" w:color="auto"/>
            <w:left w:val="none" w:sz="0" w:space="0" w:color="auto"/>
            <w:bottom w:val="none" w:sz="0" w:space="0" w:color="auto"/>
            <w:right w:val="none" w:sz="0" w:space="0" w:color="auto"/>
          </w:divBdr>
          <w:divsChild>
            <w:div w:id="1041130687">
              <w:marLeft w:val="0"/>
              <w:marRight w:val="0"/>
              <w:marTop w:val="0"/>
              <w:marBottom w:val="0"/>
              <w:divBdr>
                <w:top w:val="none" w:sz="0" w:space="0" w:color="auto"/>
                <w:left w:val="none" w:sz="0" w:space="0" w:color="auto"/>
                <w:bottom w:val="none" w:sz="0" w:space="0" w:color="auto"/>
                <w:right w:val="none" w:sz="0" w:space="0" w:color="auto"/>
              </w:divBdr>
              <w:divsChild>
                <w:div w:id="135226110">
                  <w:marLeft w:val="0"/>
                  <w:marRight w:val="0"/>
                  <w:marTop w:val="0"/>
                  <w:marBottom w:val="0"/>
                  <w:divBdr>
                    <w:top w:val="none" w:sz="0" w:space="0" w:color="auto"/>
                    <w:left w:val="none" w:sz="0" w:space="0" w:color="auto"/>
                    <w:bottom w:val="none" w:sz="0" w:space="0" w:color="auto"/>
                    <w:right w:val="none" w:sz="0" w:space="0" w:color="auto"/>
                  </w:divBdr>
                  <w:divsChild>
                    <w:div w:id="155839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53598">
      <w:bodyDiv w:val="1"/>
      <w:marLeft w:val="0"/>
      <w:marRight w:val="0"/>
      <w:marTop w:val="0"/>
      <w:marBottom w:val="0"/>
      <w:divBdr>
        <w:top w:val="none" w:sz="0" w:space="0" w:color="auto"/>
        <w:left w:val="none" w:sz="0" w:space="0" w:color="auto"/>
        <w:bottom w:val="none" w:sz="0" w:space="0" w:color="auto"/>
        <w:right w:val="none" w:sz="0" w:space="0" w:color="auto"/>
      </w:divBdr>
    </w:div>
    <w:div w:id="51001111">
      <w:bodyDiv w:val="1"/>
      <w:marLeft w:val="0"/>
      <w:marRight w:val="0"/>
      <w:marTop w:val="0"/>
      <w:marBottom w:val="0"/>
      <w:divBdr>
        <w:top w:val="none" w:sz="0" w:space="0" w:color="auto"/>
        <w:left w:val="none" w:sz="0" w:space="0" w:color="auto"/>
        <w:bottom w:val="none" w:sz="0" w:space="0" w:color="auto"/>
        <w:right w:val="none" w:sz="0" w:space="0" w:color="auto"/>
      </w:divBdr>
    </w:div>
    <w:div w:id="57751414">
      <w:bodyDiv w:val="1"/>
      <w:marLeft w:val="0"/>
      <w:marRight w:val="0"/>
      <w:marTop w:val="0"/>
      <w:marBottom w:val="0"/>
      <w:divBdr>
        <w:top w:val="none" w:sz="0" w:space="0" w:color="auto"/>
        <w:left w:val="none" w:sz="0" w:space="0" w:color="auto"/>
        <w:bottom w:val="none" w:sz="0" w:space="0" w:color="auto"/>
        <w:right w:val="none" w:sz="0" w:space="0" w:color="auto"/>
      </w:divBdr>
    </w:div>
    <w:div w:id="64038128">
      <w:bodyDiv w:val="1"/>
      <w:marLeft w:val="0"/>
      <w:marRight w:val="0"/>
      <w:marTop w:val="0"/>
      <w:marBottom w:val="0"/>
      <w:divBdr>
        <w:top w:val="none" w:sz="0" w:space="0" w:color="auto"/>
        <w:left w:val="none" w:sz="0" w:space="0" w:color="auto"/>
        <w:bottom w:val="none" w:sz="0" w:space="0" w:color="auto"/>
        <w:right w:val="none" w:sz="0" w:space="0" w:color="auto"/>
      </w:divBdr>
    </w:div>
    <w:div w:id="65036566">
      <w:bodyDiv w:val="1"/>
      <w:marLeft w:val="0"/>
      <w:marRight w:val="0"/>
      <w:marTop w:val="0"/>
      <w:marBottom w:val="0"/>
      <w:divBdr>
        <w:top w:val="none" w:sz="0" w:space="0" w:color="auto"/>
        <w:left w:val="none" w:sz="0" w:space="0" w:color="auto"/>
        <w:bottom w:val="none" w:sz="0" w:space="0" w:color="auto"/>
        <w:right w:val="none" w:sz="0" w:space="0" w:color="auto"/>
      </w:divBdr>
      <w:divsChild>
        <w:div w:id="81606158">
          <w:marLeft w:val="0"/>
          <w:marRight w:val="0"/>
          <w:marTop w:val="0"/>
          <w:marBottom w:val="0"/>
          <w:divBdr>
            <w:top w:val="none" w:sz="0" w:space="0" w:color="auto"/>
            <w:left w:val="none" w:sz="0" w:space="0" w:color="auto"/>
            <w:bottom w:val="none" w:sz="0" w:space="0" w:color="auto"/>
            <w:right w:val="none" w:sz="0" w:space="0" w:color="auto"/>
          </w:divBdr>
          <w:divsChild>
            <w:div w:id="1052342170">
              <w:marLeft w:val="0"/>
              <w:marRight w:val="0"/>
              <w:marTop w:val="0"/>
              <w:marBottom w:val="0"/>
              <w:divBdr>
                <w:top w:val="none" w:sz="0" w:space="0" w:color="auto"/>
                <w:left w:val="none" w:sz="0" w:space="0" w:color="auto"/>
                <w:bottom w:val="none" w:sz="0" w:space="0" w:color="auto"/>
                <w:right w:val="none" w:sz="0" w:space="0" w:color="auto"/>
              </w:divBdr>
            </w:div>
          </w:divsChild>
        </w:div>
        <w:div w:id="1951813911">
          <w:marLeft w:val="0"/>
          <w:marRight w:val="0"/>
          <w:marTop w:val="0"/>
          <w:marBottom w:val="0"/>
          <w:divBdr>
            <w:top w:val="none" w:sz="0" w:space="0" w:color="auto"/>
            <w:left w:val="none" w:sz="0" w:space="0" w:color="auto"/>
            <w:bottom w:val="none" w:sz="0" w:space="0" w:color="auto"/>
            <w:right w:val="none" w:sz="0" w:space="0" w:color="auto"/>
          </w:divBdr>
          <w:divsChild>
            <w:div w:id="1400665980">
              <w:marLeft w:val="0"/>
              <w:marRight w:val="0"/>
              <w:marTop w:val="0"/>
              <w:marBottom w:val="0"/>
              <w:divBdr>
                <w:top w:val="none" w:sz="0" w:space="0" w:color="auto"/>
                <w:left w:val="none" w:sz="0" w:space="0" w:color="auto"/>
                <w:bottom w:val="none" w:sz="0" w:space="0" w:color="auto"/>
                <w:right w:val="none" w:sz="0" w:space="0" w:color="auto"/>
              </w:divBdr>
              <w:divsChild>
                <w:div w:id="703095850">
                  <w:marLeft w:val="0"/>
                  <w:marRight w:val="0"/>
                  <w:marTop w:val="0"/>
                  <w:marBottom w:val="0"/>
                  <w:divBdr>
                    <w:top w:val="none" w:sz="0" w:space="0" w:color="auto"/>
                    <w:left w:val="none" w:sz="0" w:space="0" w:color="auto"/>
                    <w:bottom w:val="none" w:sz="0" w:space="0" w:color="auto"/>
                    <w:right w:val="none" w:sz="0" w:space="0" w:color="auto"/>
                  </w:divBdr>
                  <w:divsChild>
                    <w:div w:id="134605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048570">
          <w:marLeft w:val="0"/>
          <w:marRight w:val="0"/>
          <w:marTop w:val="0"/>
          <w:marBottom w:val="0"/>
          <w:divBdr>
            <w:top w:val="none" w:sz="0" w:space="0" w:color="auto"/>
            <w:left w:val="none" w:sz="0" w:space="0" w:color="auto"/>
            <w:bottom w:val="none" w:sz="0" w:space="0" w:color="auto"/>
            <w:right w:val="none" w:sz="0" w:space="0" w:color="auto"/>
          </w:divBdr>
          <w:divsChild>
            <w:div w:id="1504323525">
              <w:marLeft w:val="0"/>
              <w:marRight w:val="0"/>
              <w:marTop w:val="0"/>
              <w:marBottom w:val="0"/>
              <w:divBdr>
                <w:top w:val="none" w:sz="0" w:space="0" w:color="auto"/>
                <w:left w:val="none" w:sz="0" w:space="0" w:color="auto"/>
                <w:bottom w:val="none" w:sz="0" w:space="0" w:color="auto"/>
                <w:right w:val="none" w:sz="0" w:space="0" w:color="auto"/>
              </w:divBdr>
              <w:divsChild>
                <w:div w:id="1758597597">
                  <w:marLeft w:val="0"/>
                  <w:marRight w:val="0"/>
                  <w:marTop w:val="0"/>
                  <w:marBottom w:val="0"/>
                  <w:divBdr>
                    <w:top w:val="none" w:sz="0" w:space="0" w:color="auto"/>
                    <w:left w:val="none" w:sz="0" w:space="0" w:color="auto"/>
                    <w:bottom w:val="none" w:sz="0" w:space="0" w:color="auto"/>
                    <w:right w:val="none" w:sz="0" w:space="0" w:color="auto"/>
                  </w:divBdr>
                  <w:divsChild>
                    <w:div w:id="16582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6413202">
          <w:marLeft w:val="0"/>
          <w:marRight w:val="0"/>
          <w:marTop w:val="0"/>
          <w:marBottom w:val="0"/>
          <w:divBdr>
            <w:top w:val="none" w:sz="0" w:space="0" w:color="auto"/>
            <w:left w:val="none" w:sz="0" w:space="0" w:color="auto"/>
            <w:bottom w:val="none" w:sz="0" w:space="0" w:color="auto"/>
            <w:right w:val="none" w:sz="0" w:space="0" w:color="auto"/>
          </w:divBdr>
          <w:divsChild>
            <w:div w:id="789251001">
              <w:marLeft w:val="0"/>
              <w:marRight w:val="0"/>
              <w:marTop w:val="0"/>
              <w:marBottom w:val="0"/>
              <w:divBdr>
                <w:top w:val="none" w:sz="0" w:space="0" w:color="auto"/>
                <w:left w:val="none" w:sz="0" w:space="0" w:color="auto"/>
                <w:bottom w:val="none" w:sz="0" w:space="0" w:color="auto"/>
                <w:right w:val="none" w:sz="0" w:space="0" w:color="auto"/>
              </w:divBdr>
              <w:divsChild>
                <w:div w:id="1822846728">
                  <w:marLeft w:val="0"/>
                  <w:marRight w:val="0"/>
                  <w:marTop w:val="0"/>
                  <w:marBottom w:val="0"/>
                  <w:divBdr>
                    <w:top w:val="none" w:sz="0" w:space="0" w:color="auto"/>
                    <w:left w:val="none" w:sz="0" w:space="0" w:color="auto"/>
                    <w:bottom w:val="none" w:sz="0" w:space="0" w:color="auto"/>
                    <w:right w:val="none" w:sz="0" w:space="0" w:color="auto"/>
                  </w:divBdr>
                  <w:divsChild>
                    <w:div w:id="87295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75779">
      <w:bodyDiv w:val="1"/>
      <w:marLeft w:val="0"/>
      <w:marRight w:val="0"/>
      <w:marTop w:val="0"/>
      <w:marBottom w:val="0"/>
      <w:divBdr>
        <w:top w:val="none" w:sz="0" w:space="0" w:color="auto"/>
        <w:left w:val="none" w:sz="0" w:space="0" w:color="auto"/>
        <w:bottom w:val="none" w:sz="0" w:space="0" w:color="auto"/>
        <w:right w:val="none" w:sz="0" w:space="0" w:color="auto"/>
      </w:divBdr>
      <w:divsChild>
        <w:div w:id="1851526408">
          <w:marLeft w:val="0"/>
          <w:marRight w:val="0"/>
          <w:marTop w:val="0"/>
          <w:marBottom w:val="720"/>
          <w:divBdr>
            <w:top w:val="none" w:sz="0" w:space="0" w:color="auto"/>
            <w:left w:val="none" w:sz="0" w:space="0" w:color="auto"/>
            <w:bottom w:val="none" w:sz="0" w:space="0" w:color="auto"/>
            <w:right w:val="none" w:sz="0" w:space="0" w:color="auto"/>
          </w:divBdr>
        </w:div>
      </w:divsChild>
    </w:div>
    <w:div w:id="68696400">
      <w:bodyDiv w:val="1"/>
      <w:marLeft w:val="0"/>
      <w:marRight w:val="0"/>
      <w:marTop w:val="0"/>
      <w:marBottom w:val="0"/>
      <w:divBdr>
        <w:top w:val="none" w:sz="0" w:space="0" w:color="auto"/>
        <w:left w:val="none" w:sz="0" w:space="0" w:color="auto"/>
        <w:bottom w:val="none" w:sz="0" w:space="0" w:color="auto"/>
        <w:right w:val="none" w:sz="0" w:space="0" w:color="auto"/>
      </w:divBdr>
    </w:div>
    <w:div w:id="78719386">
      <w:bodyDiv w:val="1"/>
      <w:marLeft w:val="0"/>
      <w:marRight w:val="0"/>
      <w:marTop w:val="0"/>
      <w:marBottom w:val="0"/>
      <w:divBdr>
        <w:top w:val="none" w:sz="0" w:space="0" w:color="auto"/>
        <w:left w:val="none" w:sz="0" w:space="0" w:color="auto"/>
        <w:bottom w:val="none" w:sz="0" w:space="0" w:color="auto"/>
        <w:right w:val="none" w:sz="0" w:space="0" w:color="auto"/>
      </w:divBdr>
    </w:div>
    <w:div w:id="82803685">
      <w:bodyDiv w:val="1"/>
      <w:marLeft w:val="0"/>
      <w:marRight w:val="0"/>
      <w:marTop w:val="0"/>
      <w:marBottom w:val="0"/>
      <w:divBdr>
        <w:top w:val="none" w:sz="0" w:space="0" w:color="auto"/>
        <w:left w:val="none" w:sz="0" w:space="0" w:color="auto"/>
        <w:bottom w:val="none" w:sz="0" w:space="0" w:color="auto"/>
        <w:right w:val="none" w:sz="0" w:space="0" w:color="auto"/>
      </w:divBdr>
    </w:div>
    <w:div w:id="104354042">
      <w:bodyDiv w:val="1"/>
      <w:marLeft w:val="0"/>
      <w:marRight w:val="0"/>
      <w:marTop w:val="0"/>
      <w:marBottom w:val="0"/>
      <w:divBdr>
        <w:top w:val="none" w:sz="0" w:space="0" w:color="auto"/>
        <w:left w:val="none" w:sz="0" w:space="0" w:color="auto"/>
        <w:bottom w:val="none" w:sz="0" w:space="0" w:color="auto"/>
        <w:right w:val="none" w:sz="0" w:space="0" w:color="auto"/>
      </w:divBdr>
      <w:divsChild>
        <w:div w:id="94785525">
          <w:marLeft w:val="0"/>
          <w:marRight w:val="0"/>
          <w:marTop w:val="0"/>
          <w:marBottom w:val="375"/>
          <w:divBdr>
            <w:top w:val="none" w:sz="0" w:space="0" w:color="auto"/>
            <w:left w:val="none" w:sz="0" w:space="0" w:color="auto"/>
            <w:bottom w:val="none" w:sz="0" w:space="0" w:color="auto"/>
            <w:right w:val="none" w:sz="0" w:space="0" w:color="auto"/>
          </w:divBdr>
          <w:divsChild>
            <w:div w:id="1338385918">
              <w:marLeft w:val="0"/>
              <w:marRight w:val="0"/>
              <w:marTop w:val="0"/>
              <w:marBottom w:val="0"/>
              <w:divBdr>
                <w:top w:val="none" w:sz="0" w:space="0" w:color="auto"/>
                <w:left w:val="none" w:sz="0" w:space="0" w:color="auto"/>
                <w:bottom w:val="none" w:sz="0" w:space="0" w:color="auto"/>
                <w:right w:val="none" w:sz="0" w:space="0" w:color="auto"/>
              </w:divBdr>
              <w:divsChild>
                <w:div w:id="213729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800943">
          <w:marLeft w:val="0"/>
          <w:marRight w:val="0"/>
          <w:marTop w:val="0"/>
          <w:marBottom w:val="0"/>
          <w:divBdr>
            <w:top w:val="none" w:sz="0" w:space="0" w:color="auto"/>
            <w:left w:val="none" w:sz="0" w:space="0" w:color="auto"/>
            <w:bottom w:val="none" w:sz="0" w:space="0" w:color="auto"/>
            <w:right w:val="none" w:sz="0" w:space="0" w:color="auto"/>
          </w:divBdr>
          <w:divsChild>
            <w:div w:id="1412851222">
              <w:marLeft w:val="0"/>
              <w:marRight w:val="0"/>
              <w:marTop w:val="0"/>
              <w:marBottom w:val="0"/>
              <w:divBdr>
                <w:top w:val="none" w:sz="0" w:space="0" w:color="auto"/>
                <w:left w:val="none" w:sz="0" w:space="0" w:color="auto"/>
                <w:bottom w:val="none" w:sz="0" w:space="0" w:color="auto"/>
                <w:right w:val="none" w:sz="0" w:space="0" w:color="auto"/>
              </w:divBdr>
              <w:divsChild>
                <w:div w:id="2089499714">
                  <w:marLeft w:val="0"/>
                  <w:marRight w:val="0"/>
                  <w:marTop w:val="0"/>
                  <w:marBottom w:val="0"/>
                  <w:divBdr>
                    <w:top w:val="none" w:sz="0" w:space="0" w:color="auto"/>
                    <w:left w:val="none" w:sz="0" w:space="0" w:color="auto"/>
                    <w:bottom w:val="none" w:sz="0" w:space="0" w:color="auto"/>
                    <w:right w:val="none" w:sz="0" w:space="0" w:color="auto"/>
                  </w:divBdr>
                  <w:divsChild>
                    <w:div w:id="205758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79097">
      <w:bodyDiv w:val="1"/>
      <w:marLeft w:val="0"/>
      <w:marRight w:val="0"/>
      <w:marTop w:val="0"/>
      <w:marBottom w:val="0"/>
      <w:divBdr>
        <w:top w:val="none" w:sz="0" w:space="0" w:color="auto"/>
        <w:left w:val="none" w:sz="0" w:space="0" w:color="auto"/>
        <w:bottom w:val="none" w:sz="0" w:space="0" w:color="auto"/>
        <w:right w:val="none" w:sz="0" w:space="0" w:color="auto"/>
      </w:divBdr>
    </w:div>
    <w:div w:id="111828287">
      <w:bodyDiv w:val="1"/>
      <w:marLeft w:val="0"/>
      <w:marRight w:val="0"/>
      <w:marTop w:val="0"/>
      <w:marBottom w:val="0"/>
      <w:divBdr>
        <w:top w:val="none" w:sz="0" w:space="0" w:color="auto"/>
        <w:left w:val="none" w:sz="0" w:space="0" w:color="auto"/>
        <w:bottom w:val="none" w:sz="0" w:space="0" w:color="auto"/>
        <w:right w:val="none" w:sz="0" w:space="0" w:color="auto"/>
      </w:divBdr>
    </w:div>
    <w:div w:id="111899755">
      <w:bodyDiv w:val="1"/>
      <w:marLeft w:val="0"/>
      <w:marRight w:val="0"/>
      <w:marTop w:val="0"/>
      <w:marBottom w:val="0"/>
      <w:divBdr>
        <w:top w:val="none" w:sz="0" w:space="0" w:color="auto"/>
        <w:left w:val="none" w:sz="0" w:space="0" w:color="auto"/>
        <w:bottom w:val="none" w:sz="0" w:space="0" w:color="auto"/>
        <w:right w:val="none" w:sz="0" w:space="0" w:color="auto"/>
      </w:divBdr>
    </w:div>
    <w:div w:id="112402897">
      <w:bodyDiv w:val="1"/>
      <w:marLeft w:val="0"/>
      <w:marRight w:val="0"/>
      <w:marTop w:val="0"/>
      <w:marBottom w:val="0"/>
      <w:divBdr>
        <w:top w:val="none" w:sz="0" w:space="0" w:color="auto"/>
        <w:left w:val="none" w:sz="0" w:space="0" w:color="auto"/>
        <w:bottom w:val="none" w:sz="0" w:space="0" w:color="auto"/>
        <w:right w:val="none" w:sz="0" w:space="0" w:color="auto"/>
      </w:divBdr>
      <w:divsChild>
        <w:div w:id="562906067">
          <w:marLeft w:val="0"/>
          <w:marRight w:val="0"/>
          <w:marTop w:val="0"/>
          <w:marBottom w:val="0"/>
          <w:divBdr>
            <w:top w:val="none" w:sz="0" w:space="0" w:color="auto"/>
            <w:left w:val="none" w:sz="0" w:space="0" w:color="auto"/>
            <w:bottom w:val="none" w:sz="0" w:space="0" w:color="auto"/>
            <w:right w:val="none" w:sz="0" w:space="0" w:color="auto"/>
          </w:divBdr>
          <w:divsChild>
            <w:div w:id="1869028690">
              <w:marLeft w:val="0"/>
              <w:marRight w:val="0"/>
              <w:marTop w:val="0"/>
              <w:marBottom w:val="0"/>
              <w:divBdr>
                <w:top w:val="none" w:sz="0" w:space="0" w:color="auto"/>
                <w:left w:val="none" w:sz="0" w:space="0" w:color="auto"/>
                <w:bottom w:val="none" w:sz="0" w:space="0" w:color="auto"/>
                <w:right w:val="none" w:sz="0" w:space="0" w:color="auto"/>
              </w:divBdr>
              <w:divsChild>
                <w:div w:id="549612351">
                  <w:marLeft w:val="0"/>
                  <w:marRight w:val="0"/>
                  <w:marTop w:val="0"/>
                  <w:marBottom w:val="0"/>
                  <w:divBdr>
                    <w:top w:val="none" w:sz="0" w:space="0" w:color="auto"/>
                    <w:left w:val="none" w:sz="0" w:space="0" w:color="auto"/>
                    <w:bottom w:val="none" w:sz="0" w:space="0" w:color="auto"/>
                    <w:right w:val="none" w:sz="0" w:space="0" w:color="auto"/>
                  </w:divBdr>
                  <w:divsChild>
                    <w:div w:id="131873820">
                      <w:marLeft w:val="0"/>
                      <w:marRight w:val="0"/>
                      <w:marTop w:val="0"/>
                      <w:marBottom w:val="0"/>
                      <w:divBdr>
                        <w:top w:val="none" w:sz="0" w:space="0" w:color="auto"/>
                        <w:left w:val="none" w:sz="0" w:space="0" w:color="auto"/>
                        <w:bottom w:val="none" w:sz="0" w:space="0" w:color="auto"/>
                        <w:right w:val="none" w:sz="0" w:space="0" w:color="auto"/>
                      </w:divBdr>
                    </w:div>
                    <w:div w:id="1187715565">
                      <w:marLeft w:val="-765"/>
                      <w:marRight w:val="0"/>
                      <w:marTop w:val="0"/>
                      <w:marBottom w:val="0"/>
                      <w:divBdr>
                        <w:top w:val="none" w:sz="0" w:space="0" w:color="auto"/>
                        <w:left w:val="none" w:sz="0" w:space="0" w:color="auto"/>
                        <w:bottom w:val="none" w:sz="0" w:space="0" w:color="auto"/>
                        <w:right w:val="none" w:sz="0" w:space="0" w:color="auto"/>
                      </w:divBdr>
                      <w:divsChild>
                        <w:div w:id="22722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503643">
              <w:marLeft w:val="0"/>
              <w:marRight w:val="0"/>
              <w:marTop w:val="0"/>
              <w:marBottom w:val="0"/>
              <w:divBdr>
                <w:top w:val="none" w:sz="0" w:space="0" w:color="auto"/>
                <w:left w:val="none" w:sz="0" w:space="0" w:color="auto"/>
                <w:bottom w:val="none" w:sz="0" w:space="0" w:color="auto"/>
                <w:right w:val="none" w:sz="0" w:space="0" w:color="auto"/>
              </w:divBdr>
              <w:divsChild>
                <w:div w:id="1831018228">
                  <w:marLeft w:val="0"/>
                  <w:marRight w:val="0"/>
                  <w:marTop w:val="0"/>
                  <w:marBottom w:val="0"/>
                  <w:divBdr>
                    <w:top w:val="none" w:sz="0" w:space="0" w:color="auto"/>
                    <w:left w:val="none" w:sz="0" w:space="0" w:color="auto"/>
                    <w:bottom w:val="none" w:sz="0" w:space="0" w:color="auto"/>
                    <w:right w:val="none" w:sz="0" w:space="0" w:color="auto"/>
                  </w:divBdr>
                  <w:divsChild>
                    <w:div w:id="1635406396">
                      <w:marLeft w:val="0"/>
                      <w:marRight w:val="0"/>
                      <w:marTop w:val="0"/>
                      <w:marBottom w:val="0"/>
                      <w:divBdr>
                        <w:top w:val="none" w:sz="0" w:space="0" w:color="auto"/>
                        <w:left w:val="none" w:sz="0" w:space="0" w:color="auto"/>
                        <w:bottom w:val="none" w:sz="0" w:space="0" w:color="auto"/>
                        <w:right w:val="none" w:sz="0" w:space="0" w:color="auto"/>
                      </w:divBdr>
                    </w:div>
                    <w:div w:id="1343127087">
                      <w:marLeft w:val="-765"/>
                      <w:marRight w:val="0"/>
                      <w:marTop w:val="0"/>
                      <w:marBottom w:val="0"/>
                      <w:divBdr>
                        <w:top w:val="none" w:sz="0" w:space="0" w:color="auto"/>
                        <w:left w:val="none" w:sz="0" w:space="0" w:color="auto"/>
                        <w:bottom w:val="none" w:sz="0" w:space="0" w:color="auto"/>
                        <w:right w:val="none" w:sz="0" w:space="0" w:color="auto"/>
                      </w:divBdr>
                      <w:divsChild>
                        <w:div w:id="159057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254708">
      <w:bodyDiv w:val="1"/>
      <w:marLeft w:val="0"/>
      <w:marRight w:val="0"/>
      <w:marTop w:val="0"/>
      <w:marBottom w:val="0"/>
      <w:divBdr>
        <w:top w:val="none" w:sz="0" w:space="0" w:color="auto"/>
        <w:left w:val="none" w:sz="0" w:space="0" w:color="auto"/>
        <w:bottom w:val="none" w:sz="0" w:space="0" w:color="auto"/>
        <w:right w:val="none" w:sz="0" w:space="0" w:color="auto"/>
      </w:divBdr>
    </w:div>
    <w:div w:id="125509489">
      <w:bodyDiv w:val="1"/>
      <w:marLeft w:val="0"/>
      <w:marRight w:val="0"/>
      <w:marTop w:val="0"/>
      <w:marBottom w:val="0"/>
      <w:divBdr>
        <w:top w:val="none" w:sz="0" w:space="0" w:color="auto"/>
        <w:left w:val="none" w:sz="0" w:space="0" w:color="auto"/>
        <w:bottom w:val="none" w:sz="0" w:space="0" w:color="auto"/>
        <w:right w:val="none" w:sz="0" w:space="0" w:color="auto"/>
      </w:divBdr>
    </w:div>
    <w:div w:id="128979638">
      <w:bodyDiv w:val="1"/>
      <w:marLeft w:val="0"/>
      <w:marRight w:val="0"/>
      <w:marTop w:val="0"/>
      <w:marBottom w:val="0"/>
      <w:divBdr>
        <w:top w:val="none" w:sz="0" w:space="0" w:color="auto"/>
        <w:left w:val="none" w:sz="0" w:space="0" w:color="auto"/>
        <w:bottom w:val="none" w:sz="0" w:space="0" w:color="auto"/>
        <w:right w:val="none" w:sz="0" w:space="0" w:color="auto"/>
      </w:divBdr>
    </w:div>
    <w:div w:id="132524949">
      <w:bodyDiv w:val="1"/>
      <w:marLeft w:val="0"/>
      <w:marRight w:val="0"/>
      <w:marTop w:val="0"/>
      <w:marBottom w:val="0"/>
      <w:divBdr>
        <w:top w:val="none" w:sz="0" w:space="0" w:color="auto"/>
        <w:left w:val="none" w:sz="0" w:space="0" w:color="auto"/>
        <w:bottom w:val="none" w:sz="0" w:space="0" w:color="auto"/>
        <w:right w:val="none" w:sz="0" w:space="0" w:color="auto"/>
      </w:divBdr>
      <w:divsChild>
        <w:div w:id="1579708679">
          <w:marLeft w:val="0"/>
          <w:marRight w:val="0"/>
          <w:marTop w:val="0"/>
          <w:marBottom w:val="0"/>
          <w:divBdr>
            <w:top w:val="none" w:sz="0" w:space="0" w:color="auto"/>
            <w:left w:val="none" w:sz="0" w:space="0" w:color="auto"/>
            <w:bottom w:val="none" w:sz="0" w:space="0" w:color="auto"/>
            <w:right w:val="none" w:sz="0" w:space="0" w:color="auto"/>
          </w:divBdr>
          <w:divsChild>
            <w:div w:id="662587376">
              <w:marLeft w:val="0"/>
              <w:marRight w:val="0"/>
              <w:marTop w:val="0"/>
              <w:marBottom w:val="0"/>
              <w:divBdr>
                <w:top w:val="none" w:sz="0" w:space="0" w:color="auto"/>
                <w:left w:val="none" w:sz="0" w:space="0" w:color="auto"/>
                <w:bottom w:val="none" w:sz="0" w:space="0" w:color="auto"/>
                <w:right w:val="none" w:sz="0" w:space="0" w:color="auto"/>
              </w:divBdr>
              <w:divsChild>
                <w:div w:id="1644576550">
                  <w:marLeft w:val="0"/>
                  <w:marRight w:val="0"/>
                  <w:marTop w:val="0"/>
                  <w:marBottom w:val="0"/>
                  <w:divBdr>
                    <w:top w:val="none" w:sz="0" w:space="0" w:color="auto"/>
                    <w:left w:val="none" w:sz="0" w:space="0" w:color="auto"/>
                    <w:bottom w:val="none" w:sz="0" w:space="0" w:color="auto"/>
                    <w:right w:val="none" w:sz="0" w:space="0" w:color="auto"/>
                  </w:divBdr>
                  <w:divsChild>
                    <w:div w:id="142355168">
                      <w:marLeft w:val="0"/>
                      <w:marRight w:val="0"/>
                      <w:marTop w:val="0"/>
                      <w:marBottom w:val="0"/>
                      <w:divBdr>
                        <w:top w:val="none" w:sz="0" w:space="0" w:color="auto"/>
                        <w:left w:val="none" w:sz="0" w:space="0" w:color="auto"/>
                        <w:bottom w:val="none" w:sz="0" w:space="0" w:color="auto"/>
                        <w:right w:val="none" w:sz="0" w:space="0" w:color="auto"/>
                      </w:divBdr>
                      <w:divsChild>
                        <w:div w:id="29603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2332491">
          <w:marLeft w:val="0"/>
          <w:marRight w:val="0"/>
          <w:marTop w:val="0"/>
          <w:marBottom w:val="0"/>
          <w:divBdr>
            <w:top w:val="none" w:sz="0" w:space="0" w:color="auto"/>
            <w:left w:val="none" w:sz="0" w:space="0" w:color="auto"/>
            <w:bottom w:val="none" w:sz="0" w:space="0" w:color="auto"/>
            <w:right w:val="none" w:sz="0" w:space="0" w:color="auto"/>
          </w:divBdr>
          <w:divsChild>
            <w:div w:id="1690641057">
              <w:marLeft w:val="0"/>
              <w:marRight w:val="0"/>
              <w:marTop w:val="0"/>
              <w:marBottom w:val="0"/>
              <w:divBdr>
                <w:top w:val="none" w:sz="0" w:space="0" w:color="auto"/>
                <w:left w:val="none" w:sz="0" w:space="0" w:color="auto"/>
                <w:bottom w:val="none" w:sz="0" w:space="0" w:color="auto"/>
                <w:right w:val="none" w:sz="0" w:space="0" w:color="auto"/>
              </w:divBdr>
              <w:divsChild>
                <w:div w:id="901254437">
                  <w:marLeft w:val="0"/>
                  <w:marRight w:val="0"/>
                  <w:marTop w:val="0"/>
                  <w:marBottom w:val="0"/>
                  <w:divBdr>
                    <w:top w:val="none" w:sz="0" w:space="0" w:color="auto"/>
                    <w:left w:val="none" w:sz="0" w:space="0" w:color="auto"/>
                    <w:bottom w:val="none" w:sz="0" w:space="0" w:color="auto"/>
                    <w:right w:val="none" w:sz="0" w:space="0" w:color="auto"/>
                  </w:divBdr>
                </w:div>
                <w:div w:id="106503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6631">
      <w:bodyDiv w:val="1"/>
      <w:marLeft w:val="0"/>
      <w:marRight w:val="0"/>
      <w:marTop w:val="0"/>
      <w:marBottom w:val="0"/>
      <w:divBdr>
        <w:top w:val="none" w:sz="0" w:space="0" w:color="auto"/>
        <w:left w:val="none" w:sz="0" w:space="0" w:color="auto"/>
        <w:bottom w:val="none" w:sz="0" w:space="0" w:color="auto"/>
        <w:right w:val="none" w:sz="0" w:space="0" w:color="auto"/>
      </w:divBdr>
    </w:div>
    <w:div w:id="138115458">
      <w:bodyDiv w:val="1"/>
      <w:marLeft w:val="0"/>
      <w:marRight w:val="0"/>
      <w:marTop w:val="0"/>
      <w:marBottom w:val="0"/>
      <w:divBdr>
        <w:top w:val="none" w:sz="0" w:space="0" w:color="auto"/>
        <w:left w:val="none" w:sz="0" w:space="0" w:color="auto"/>
        <w:bottom w:val="none" w:sz="0" w:space="0" w:color="auto"/>
        <w:right w:val="none" w:sz="0" w:space="0" w:color="auto"/>
      </w:divBdr>
    </w:div>
    <w:div w:id="138158006">
      <w:bodyDiv w:val="1"/>
      <w:marLeft w:val="0"/>
      <w:marRight w:val="0"/>
      <w:marTop w:val="0"/>
      <w:marBottom w:val="0"/>
      <w:divBdr>
        <w:top w:val="none" w:sz="0" w:space="0" w:color="auto"/>
        <w:left w:val="none" w:sz="0" w:space="0" w:color="auto"/>
        <w:bottom w:val="none" w:sz="0" w:space="0" w:color="auto"/>
        <w:right w:val="none" w:sz="0" w:space="0" w:color="auto"/>
      </w:divBdr>
    </w:div>
    <w:div w:id="140273974">
      <w:bodyDiv w:val="1"/>
      <w:marLeft w:val="0"/>
      <w:marRight w:val="0"/>
      <w:marTop w:val="0"/>
      <w:marBottom w:val="0"/>
      <w:divBdr>
        <w:top w:val="none" w:sz="0" w:space="0" w:color="auto"/>
        <w:left w:val="none" w:sz="0" w:space="0" w:color="auto"/>
        <w:bottom w:val="none" w:sz="0" w:space="0" w:color="auto"/>
        <w:right w:val="none" w:sz="0" w:space="0" w:color="auto"/>
      </w:divBdr>
    </w:div>
    <w:div w:id="142627477">
      <w:bodyDiv w:val="1"/>
      <w:marLeft w:val="0"/>
      <w:marRight w:val="0"/>
      <w:marTop w:val="0"/>
      <w:marBottom w:val="0"/>
      <w:divBdr>
        <w:top w:val="none" w:sz="0" w:space="0" w:color="auto"/>
        <w:left w:val="none" w:sz="0" w:space="0" w:color="auto"/>
        <w:bottom w:val="none" w:sz="0" w:space="0" w:color="auto"/>
        <w:right w:val="none" w:sz="0" w:space="0" w:color="auto"/>
      </w:divBdr>
      <w:divsChild>
        <w:div w:id="2124953981">
          <w:marLeft w:val="0"/>
          <w:marRight w:val="0"/>
          <w:marTop w:val="0"/>
          <w:marBottom w:val="0"/>
          <w:divBdr>
            <w:top w:val="none" w:sz="0" w:space="0" w:color="auto"/>
            <w:left w:val="none" w:sz="0" w:space="0" w:color="auto"/>
            <w:bottom w:val="none" w:sz="0" w:space="0" w:color="auto"/>
            <w:right w:val="none" w:sz="0" w:space="0" w:color="auto"/>
          </w:divBdr>
        </w:div>
      </w:divsChild>
    </w:div>
    <w:div w:id="163595722">
      <w:bodyDiv w:val="1"/>
      <w:marLeft w:val="0"/>
      <w:marRight w:val="0"/>
      <w:marTop w:val="0"/>
      <w:marBottom w:val="0"/>
      <w:divBdr>
        <w:top w:val="none" w:sz="0" w:space="0" w:color="auto"/>
        <w:left w:val="none" w:sz="0" w:space="0" w:color="auto"/>
        <w:bottom w:val="none" w:sz="0" w:space="0" w:color="auto"/>
        <w:right w:val="none" w:sz="0" w:space="0" w:color="auto"/>
      </w:divBdr>
      <w:divsChild>
        <w:div w:id="421611809">
          <w:marLeft w:val="0"/>
          <w:marRight w:val="0"/>
          <w:marTop w:val="0"/>
          <w:marBottom w:val="0"/>
          <w:divBdr>
            <w:top w:val="none" w:sz="0" w:space="0" w:color="auto"/>
            <w:left w:val="none" w:sz="0" w:space="0" w:color="auto"/>
            <w:bottom w:val="none" w:sz="0" w:space="0" w:color="auto"/>
            <w:right w:val="none" w:sz="0" w:space="0" w:color="auto"/>
          </w:divBdr>
          <w:divsChild>
            <w:div w:id="1111821450">
              <w:marLeft w:val="0"/>
              <w:marRight w:val="0"/>
              <w:marTop w:val="0"/>
              <w:marBottom w:val="0"/>
              <w:divBdr>
                <w:top w:val="none" w:sz="0" w:space="0" w:color="auto"/>
                <w:left w:val="none" w:sz="0" w:space="0" w:color="auto"/>
                <w:bottom w:val="none" w:sz="0" w:space="0" w:color="auto"/>
                <w:right w:val="none" w:sz="0" w:space="0" w:color="auto"/>
              </w:divBdr>
              <w:divsChild>
                <w:div w:id="523249048">
                  <w:marLeft w:val="0"/>
                  <w:marRight w:val="0"/>
                  <w:marTop w:val="0"/>
                  <w:marBottom w:val="0"/>
                  <w:divBdr>
                    <w:top w:val="none" w:sz="0" w:space="0" w:color="auto"/>
                    <w:left w:val="none" w:sz="0" w:space="0" w:color="auto"/>
                    <w:bottom w:val="none" w:sz="0" w:space="0" w:color="auto"/>
                    <w:right w:val="none" w:sz="0" w:space="0" w:color="auto"/>
                  </w:divBdr>
                  <w:divsChild>
                    <w:div w:id="222955054">
                      <w:marLeft w:val="0"/>
                      <w:marRight w:val="0"/>
                      <w:marTop w:val="0"/>
                      <w:marBottom w:val="0"/>
                      <w:divBdr>
                        <w:top w:val="none" w:sz="0" w:space="0" w:color="auto"/>
                        <w:left w:val="none" w:sz="0" w:space="0" w:color="auto"/>
                        <w:bottom w:val="none" w:sz="0" w:space="0" w:color="auto"/>
                        <w:right w:val="none" w:sz="0" w:space="0" w:color="auto"/>
                      </w:divBdr>
                      <w:divsChild>
                        <w:div w:id="998579235">
                          <w:marLeft w:val="0"/>
                          <w:marRight w:val="0"/>
                          <w:marTop w:val="0"/>
                          <w:marBottom w:val="0"/>
                          <w:divBdr>
                            <w:top w:val="none" w:sz="0" w:space="0" w:color="auto"/>
                            <w:left w:val="none" w:sz="0" w:space="0" w:color="auto"/>
                            <w:bottom w:val="none" w:sz="0" w:space="0" w:color="auto"/>
                            <w:right w:val="none" w:sz="0" w:space="0" w:color="auto"/>
                          </w:divBdr>
                          <w:divsChild>
                            <w:div w:id="1467114928">
                              <w:marLeft w:val="0"/>
                              <w:marRight w:val="0"/>
                              <w:marTop w:val="0"/>
                              <w:marBottom w:val="0"/>
                              <w:divBdr>
                                <w:top w:val="none" w:sz="0" w:space="0" w:color="auto"/>
                                <w:left w:val="none" w:sz="0" w:space="0" w:color="auto"/>
                                <w:bottom w:val="none" w:sz="0" w:space="0" w:color="auto"/>
                                <w:right w:val="none" w:sz="0" w:space="0" w:color="auto"/>
                              </w:divBdr>
                              <w:divsChild>
                                <w:div w:id="189126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9219261">
      <w:bodyDiv w:val="1"/>
      <w:marLeft w:val="0"/>
      <w:marRight w:val="0"/>
      <w:marTop w:val="0"/>
      <w:marBottom w:val="0"/>
      <w:divBdr>
        <w:top w:val="none" w:sz="0" w:space="0" w:color="auto"/>
        <w:left w:val="none" w:sz="0" w:space="0" w:color="auto"/>
        <w:bottom w:val="none" w:sz="0" w:space="0" w:color="auto"/>
        <w:right w:val="none" w:sz="0" w:space="0" w:color="auto"/>
      </w:divBdr>
    </w:div>
    <w:div w:id="169370274">
      <w:bodyDiv w:val="1"/>
      <w:marLeft w:val="0"/>
      <w:marRight w:val="0"/>
      <w:marTop w:val="0"/>
      <w:marBottom w:val="0"/>
      <w:divBdr>
        <w:top w:val="none" w:sz="0" w:space="0" w:color="auto"/>
        <w:left w:val="none" w:sz="0" w:space="0" w:color="auto"/>
        <w:bottom w:val="none" w:sz="0" w:space="0" w:color="auto"/>
        <w:right w:val="none" w:sz="0" w:space="0" w:color="auto"/>
      </w:divBdr>
      <w:divsChild>
        <w:div w:id="1066879728">
          <w:marLeft w:val="0"/>
          <w:marRight w:val="0"/>
          <w:marTop w:val="0"/>
          <w:marBottom w:val="0"/>
          <w:divBdr>
            <w:top w:val="none" w:sz="0" w:space="0" w:color="auto"/>
            <w:left w:val="none" w:sz="0" w:space="0" w:color="auto"/>
            <w:bottom w:val="none" w:sz="0" w:space="0" w:color="auto"/>
            <w:right w:val="none" w:sz="0" w:space="0" w:color="auto"/>
          </w:divBdr>
          <w:divsChild>
            <w:div w:id="427503031">
              <w:marLeft w:val="0"/>
              <w:marRight w:val="0"/>
              <w:marTop w:val="0"/>
              <w:marBottom w:val="0"/>
              <w:divBdr>
                <w:top w:val="none" w:sz="0" w:space="0" w:color="auto"/>
                <w:left w:val="none" w:sz="0" w:space="0" w:color="auto"/>
                <w:bottom w:val="none" w:sz="0" w:space="0" w:color="auto"/>
                <w:right w:val="none" w:sz="0" w:space="0" w:color="auto"/>
              </w:divBdr>
            </w:div>
            <w:div w:id="30555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33028">
      <w:bodyDiv w:val="1"/>
      <w:marLeft w:val="0"/>
      <w:marRight w:val="0"/>
      <w:marTop w:val="0"/>
      <w:marBottom w:val="0"/>
      <w:divBdr>
        <w:top w:val="none" w:sz="0" w:space="0" w:color="auto"/>
        <w:left w:val="none" w:sz="0" w:space="0" w:color="auto"/>
        <w:bottom w:val="none" w:sz="0" w:space="0" w:color="auto"/>
        <w:right w:val="none" w:sz="0" w:space="0" w:color="auto"/>
      </w:divBdr>
    </w:div>
    <w:div w:id="175072690">
      <w:bodyDiv w:val="1"/>
      <w:marLeft w:val="0"/>
      <w:marRight w:val="0"/>
      <w:marTop w:val="0"/>
      <w:marBottom w:val="0"/>
      <w:divBdr>
        <w:top w:val="none" w:sz="0" w:space="0" w:color="auto"/>
        <w:left w:val="none" w:sz="0" w:space="0" w:color="auto"/>
        <w:bottom w:val="none" w:sz="0" w:space="0" w:color="auto"/>
        <w:right w:val="none" w:sz="0" w:space="0" w:color="auto"/>
      </w:divBdr>
      <w:divsChild>
        <w:div w:id="631056497">
          <w:marLeft w:val="0"/>
          <w:marRight w:val="0"/>
          <w:marTop w:val="0"/>
          <w:marBottom w:val="375"/>
          <w:divBdr>
            <w:top w:val="none" w:sz="0" w:space="0" w:color="auto"/>
            <w:left w:val="none" w:sz="0" w:space="0" w:color="auto"/>
            <w:bottom w:val="none" w:sz="0" w:space="0" w:color="auto"/>
            <w:right w:val="none" w:sz="0" w:space="0" w:color="auto"/>
          </w:divBdr>
          <w:divsChild>
            <w:div w:id="628777945">
              <w:marLeft w:val="0"/>
              <w:marRight w:val="0"/>
              <w:marTop w:val="0"/>
              <w:marBottom w:val="0"/>
              <w:divBdr>
                <w:top w:val="none" w:sz="0" w:space="0" w:color="auto"/>
                <w:left w:val="none" w:sz="0" w:space="0" w:color="auto"/>
                <w:bottom w:val="none" w:sz="0" w:space="0" w:color="auto"/>
                <w:right w:val="none" w:sz="0" w:space="0" w:color="auto"/>
              </w:divBdr>
              <w:divsChild>
                <w:div w:id="117441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809895">
          <w:marLeft w:val="0"/>
          <w:marRight w:val="0"/>
          <w:marTop w:val="0"/>
          <w:marBottom w:val="0"/>
          <w:divBdr>
            <w:top w:val="none" w:sz="0" w:space="0" w:color="auto"/>
            <w:left w:val="none" w:sz="0" w:space="0" w:color="auto"/>
            <w:bottom w:val="none" w:sz="0" w:space="0" w:color="auto"/>
            <w:right w:val="none" w:sz="0" w:space="0" w:color="auto"/>
          </w:divBdr>
          <w:divsChild>
            <w:div w:id="1789814938">
              <w:marLeft w:val="0"/>
              <w:marRight w:val="0"/>
              <w:marTop w:val="0"/>
              <w:marBottom w:val="0"/>
              <w:divBdr>
                <w:top w:val="none" w:sz="0" w:space="0" w:color="auto"/>
                <w:left w:val="none" w:sz="0" w:space="0" w:color="auto"/>
                <w:bottom w:val="none" w:sz="0" w:space="0" w:color="auto"/>
                <w:right w:val="none" w:sz="0" w:space="0" w:color="auto"/>
              </w:divBdr>
              <w:divsChild>
                <w:div w:id="550922450">
                  <w:marLeft w:val="0"/>
                  <w:marRight w:val="0"/>
                  <w:marTop w:val="0"/>
                  <w:marBottom w:val="0"/>
                  <w:divBdr>
                    <w:top w:val="none" w:sz="0" w:space="0" w:color="auto"/>
                    <w:left w:val="none" w:sz="0" w:space="0" w:color="auto"/>
                    <w:bottom w:val="none" w:sz="0" w:space="0" w:color="auto"/>
                    <w:right w:val="none" w:sz="0" w:space="0" w:color="auto"/>
                  </w:divBdr>
                  <w:divsChild>
                    <w:div w:id="1330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358757">
      <w:bodyDiv w:val="1"/>
      <w:marLeft w:val="0"/>
      <w:marRight w:val="0"/>
      <w:marTop w:val="0"/>
      <w:marBottom w:val="0"/>
      <w:divBdr>
        <w:top w:val="none" w:sz="0" w:space="0" w:color="auto"/>
        <w:left w:val="none" w:sz="0" w:space="0" w:color="auto"/>
        <w:bottom w:val="none" w:sz="0" w:space="0" w:color="auto"/>
        <w:right w:val="none" w:sz="0" w:space="0" w:color="auto"/>
      </w:divBdr>
    </w:div>
    <w:div w:id="186213747">
      <w:bodyDiv w:val="1"/>
      <w:marLeft w:val="0"/>
      <w:marRight w:val="0"/>
      <w:marTop w:val="0"/>
      <w:marBottom w:val="0"/>
      <w:divBdr>
        <w:top w:val="none" w:sz="0" w:space="0" w:color="auto"/>
        <w:left w:val="none" w:sz="0" w:space="0" w:color="auto"/>
        <w:bottom w:val="none" w:sz="0" w:space="0" w:color="auto"/>
        <w:right w:val="none" w:sz="0" w:space="0" w:color="auto"/>
      </w:divBdr>
      <w:divsChild>
        <w:div w:id="487592768">
          <w:marLeft w:val="0"/>
          <w:marRight w:val="0"/>
          <w:marTop w:val="0"/>
          <w:marBottom w:val="0"/>
          <w:divBdr>
            <w:top w:val="none" w:sz="0" w:space="0" w:color="auto"/>
            <w:left w:val="none" w:sz="0" w:space="0" w:color="auto"/>
            <w:bottom w:val="none" w:sz="0" w:space="0" w:color="auto"/>
            <w:right w:val="none" w:sz="0" w:space="0" w:color="auto"/>
          </w:divBdr>
        </w:div>
        <w:div w:id="222521127">
          <w:marLeft w:val="0"/>
          <w:marRight w:val="0"/>
          <w:marTop w:val="0"/>
          <w:marBottom w:val="0"/>
          <w:divBdr>
            <w:top w:val="none" w:sz="0" w:space="0" w:color="auto"/>
            <w:left w:val="none" w:sz="0" w:space="0" w:color="auto"/>
            <w:bottom w:val="none" w:sz="0" w:space="0" w:color="auto"/>
            <w:right w:val="none" w:sz="0" w:space="0" w:color="auto"/>
          </w:divBdr>
        </w:div>
        <w:div w:id="1772897527">
          <w:marLeft w:val="0"/>
          <w:marRight w:val="0"/>
          <w:marTop w:val="0"/>
          <w:marBottom w:val="0"/>
          <w:divBdr>
            <w:top w:val="none" w:sz="0" w:space="0" w:color="auto"/>
            <w:left w:val="none" w:sz="0" w:space="0" w:color="auto"/>
            <w:bottom w:val="none" w:sz="0" w:space="0" w:color="auto"/>
            <w:right w:val="none" w:sz="0" w:space="0" w:color="auto"/>
          </w:divBdr>
        </w:div>
        <w:div w:id="1387801847">
          <w:marLeft w:val="0"/>
          <w:marRight w:val="0"/>
          <w:marTop w:val="0"/>
          <w:marBottom w:val="0"/>
          <w:divBdr>
            <w:top w:val="none" w:sz="0" w:space="0" w:color="auto"/>
            <w:left w:val="none" w:sz="0" w:space="0" w:color="auto"/>
            <w:bottom w:val="none" w:sz="0" w:space="0" w:color="auto"/>
            <w:right w:val="none" w:sz="0" w:space="0" w:color="auto"/>
          </w:divBdr>
        </w:div>
      </w:divsChild>
    </w:div>
    <w:div w:id="192429933">
      <w:bodyDiv w:val="1"/>
      <w:marLeft w:val="0"/>
      <w:marRight w:val="0"/>
      <w:marTop w:val="0"/>
      <w:marBottom w:val="0"/>
      <w:divBdr>
        <w:top w:val="none" w:sz="0" w:space="0" w:color="auto"/>
        <w:left w:val="none" w:sz="0" w:space="0" w:color="auto"/>
        <w:bottom w:val="none" w:sz="0" w:space="0" w:color="auto"/>
        <w:right w:val="none" w:sz="0" w:space="0" w:color="auto"/>
      </w:divBdr>
      <w:divsChild>
        <w:div w:id="1241981458">
          <w:marLeft w:val="0"/>
          <w:marRight w:val="0"/>
          <w:marTop w:val="0"/>
          <w:marBottom w:val="0"/>
          <w:divBdr>
            <w:top w:val="none" w:sz="0" w:space="0" w:color="auto"/>
            <w:left w:val="none" w:sz="0" w:space="0" w:color="auto"/>
            <w:bottom w:val="none" w:sz="0" w:space="0" w:color="auto"/>
            <w:right w:val="none" w:sz="0" w:space="0" w:color="auto"/>
          </w:divBdr>
          <w:divsChild>
            <w:div w:id="844321810">
              <w:marLeft w:val="0"/>
              <w:marRight w:val="0"/>
              <w:marTop w:val="0"/>
              <w:marBottom w:val="180"/>
              <w:divBdr>
                <w:top w:val="none" w:sz="0" w:space="0" w:color="auto"/>
                <w:left w:val="none" w:sz="0" w:space="0" w:color="auto"/>
                <w:bottom w:val="none" w:sz="0" w:space="0" w:color="auto"/>
                <w:right w:val="none" w:sz="0" w:space="0" w:color="auto"/>
              </w:divBdr>
            </w:div>
          </w:divsChild>
        </w:div>
        <w:div w:id="1632589060">
          <w:marLeft w:val="0"/>
          <w:marRight w:val="0"/>
          <w:marTop w:val="0"/>
          <w:marBottom w:val="0"/>
          <w:divBdr>
            <w:top w:val="none" w:sz="0" w:space="0" w:color="auto"/>
            <w:left w:val="none" w:sz="0" w:space="0" w:color="auto"/>
            <w:bottom w:val="none" w:sz="0" w:space="0" w:color="auto"/>
            <w:right w:val="none" w:sz="0" w:space="0" w:color="auto"/>
          </w:divBdr>
          <w:divsChild>
            <w:div w:id="769467721">
              <w:marLeft w:val="0"/>
              <w:marRight w:val="0"/>
              <w:marTop w:val="0"/>
              <w:marBottom w:val="0"/>
              <w:divBdr>
                <w:top w:val="none" w:sz="0" w:space="0" w:color="auto"/>
                <w:left w:val="none" w:sz="0" w:space="0" w:color="auto"/>
                <w:bottom w:val="none" w:sz="0" w:space="0" w:color="auto"/>
                <w:right w:val="none" w:sz="0" w:space="0" w:color="auto"/>
              </w:divBdr>
            </w:div>
            <w:div w:id="188837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12645">
      <w:bodyDiv w:val="1"/>
      <w:marLeft w:val="0"/>
      <w:marRight w:val="0"/>
      <w:marTop w:val="0"/>
      <w:marBottom w:val="0"/>
      <w:divBdr>
        <w:top w:val="none" w:sz="0" w:space="0" w:color="auto"/>
        <w:left w:val="none" w:sz="0" w:space="0" w:color="auto"/>
        <w:bottom w:val="none" w:sz="0" w:space="0" w:color="auto"/>
        <w:right w:val="none" w:sz="0" w:space="0" w:color="auto"/>
      </w:divBdr>
    </w:div>
    <w:div w:id="204146552">
      <w:bodyDiv w:val="1"/>
      <w:marLeft w:val="0"/>
      <w:marRight w:val="0"/>
      <w:marTop w:val="0"/>
      <w:marBottom w:val="0"/>
      <w:divBdr>
        <w:top w:val="none" w:sz="0" w:space="0" w:color="auto"/>
        <w:left w:val="none" w:sz="0" w:space="0" w:color="auto"/>
        <w:bottom w:val="none" w:sz="0" w:space="0" w:color="auto"/>
        <w:right w:val="none" w:sz="0" w:space="0" w:color="auto"/>
      </w:divBdr>
      <w:divsChild>
        <w:div w:id="722287744">
          <w:marLeft w:val="0"/>
          <w:marRight w:val="0"/>
          <w:marTop w:val="0"/>
          <w:marBottom w:val="0"/>
          <w:divBdr>
            <w:top w:val="none" w:sz="0" w:space="0" w:color="auto"/>
            <w:left w:val="none" w:sz="0" w:space="0" w:color="auto"/>
            <w:bottom w:val="none" w:sz="0" w:space="0" w:color="auto"/>
            <w:right w:val="none" w:sz="0" w:space="0" w:color="auto"/>
          </w:divBdr>
          <w:divsChild>
            <w:div w:id="199787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20831">
      <w:bodyDiv w:val="1"/>
      <w:marLeft w:val="0"/>
      <w:marRight w:val="0"/>
      <w:marTop w:val="0"/>
      <w:marBottom w:val="0"/>
      <w:divBdr>
        <w:top w:val="none" w:sz="0" w:space="0" w:color="auto"/>
        <w:left w:val="none" w:sz="0" w:space="0" w:color="auto"/>
        <w:bottom w:val="none" w:sz="0" w:space="0" w:color="auto"/>
        <w:right w:val="none" w:sz="0" w:space="0" w:color="auto"/>
      </w:divBdr>
    </w:div>
    <w:div w:id="208735837">
      <w:bodyDiv w:val="1"/>
      <w:marLeft w:val="0"/>
      <w:marRight w:val="0"/>
      <w:marTop w:val="0"/>
      <w:marBottom w:val="0"/>
      <w:divBdr>
        <w:top w:val="none" w:sz="0" w:space="0" w:color="auto"/>
        <w:left w:val="none" w:sz="0" w:space="0" w:color="auto"/>
        <w:bottom w:val="none" w:sz="0" w:space="0" w:color="auto"/>
        <w:right w:val="none" w:sz="0" w:space="0" w:color="auto"/>
      </w:divBdr>
      <w:divsChild>
        <w:div w:id="1383361191">
          <w:marLeft w:val="0"/>
          <w:marRight w:val="0"/>
          <w:marTop w:val="0"/>
          <w:marBottom w:val="0"/>
          <w:divBdr>
            <w:top w:val="none" w:sz="0" w:space="0" w:color="auto"/>
            <w:left w:val="none" w:sz="0" w:space="0" w:color="auto"/>
            <w:bottom w:val="none" w:sz="0" w:space="0" w:color="auto"/>
            <w:right w:val="none" w:sz="0" w:space="0" w:color="auto"/>
          </w:divBdr>
          <w:divsChild>
            <w:div w:id="1421948719">
              <w:marLeft w:val="0"/>
              <w:marRight w:val="0"/>
              <w:marTop w:val="0"/>
              <w:marBottom w:val="0"/>
              <w:divBdr>
                <w:top w:val="none" w:sz="0" w:space="0" w:color="auto"/>
                <w:left w:val="none" w:sz="0" w:space="0" w:color="auto"/>
                <w:bottom w:val="none" w:sz="0" w:space="0" w:color="auto"/>
                <w:right w:val="none" w:sz="0" w:space="0" w:color="auto"/>
              </w:divBdr>
              <w:divsChild>
                <w:div w:id="898200686">
                  <w:marLeft w:val="0"/>
                  <w:marRight w:val="0"/>
                  <w:marTop w:val="0"/>
                  <w:marBottom w:val="0"/>
                  <w:divBdr>
                    <w:top w:val="none" w:sz="0" w:space="0" w:color="auto"/>
                    <w:left w:val="none" w:sz="0" w:space="0" w:color="auto"/>
                    <w:bottom w:val="none" w:sz="0" w:space="0" w:color="auto"/>
                    <w:right w:val="none" w:sz="0" w:space="0" w:color="auto"/>
                  </w:divBdr>
                </w:div>
              </w:divsChild>
            </w:div>
            <w:div w:id="603072754">
              <w:marLeft w:val="0"/>
              <w:marRight w:val="0"/>
              <w:marTop w:val="0"/>
              <w:marBottom w:val="0"/>
              <w:divBdr>
                <w:top w:val="none" w:sz="0" w:space="0" w:color="auto"/>
                <w:left w:val="none" w:sz="0" w:space="0" w:color="auto"/>
                <w:bottom w:val="none" w:sz="0" w:space="0" w:color="auto"/>
                <w:right w:val="none" w:sz="0" w:space="0" w:color="auto"/>
              </w:divBdr>
            </w:div>
          </w:divsChild>
        </w:div>
        <w:div w:id="759251206">
          <w:marLeft w:val="0"/>
          <w:marRight w:val="0"/>
          <w:marTop w:val="0"/>
          <w:marBottom w:val="0"/>
          <w:divBdr>
            <w:top w:val="none" w:sz="0" w:space="0" w:color="auto"/>
            <w:left w:val="none" w:sz="0" w:space="0" w:color="auto"/>
            <w:bottom w:val="none" w:sz="0" w:space="0" w:color="auto"/>
            <w:right w:val="none" w:sz="0" w:space="0" w:color="auto"/>
          </w:divBdr>
          <w:divsChild>
            <w:div w:id="49874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25920632">
      <w:bodyDiv w:val="1"/>
      <w:marLeft w:val="0"/>
      <w:marRight w:val="0"/>
      <w:marTop w:val="0"/>
      <w:marBottom w:val="0"/>
      <w:divBdr>
        <w:top w:val="none" w:sz="0" w:space="0" w:color="auto"/>
        <w:left w:val="none" w:sz="0" w:space="0" w:color="auto"/>
        <w:bottom w:val="none" w:sz="0" w:space="0" w:color="auto"/>
        <w:right w:val="none" w:sz="0" w:space="0" w:color="auto"/>
      </w:divBdr>
      <w:divsChild>
        <w:div w:id="2829259">
          <w:marLeft w:val="0"/>
          <w:marRight w:val="0"/>
          <w:marTop w:val="0"/>
          <w:marBottom w:val="720"/>
          <w:divBdr>
            <w:top w:val="none" w:sz="0" w:space="0" w:color="auto"/>
            <w:left w:val="none" w:sz="0" w:space="0" w:color="auto"/>
            <w:bottom w:val="none" w:sz="0" w:space="0" w:color="auto"/>
            <w:right w:val="none" w:sz="0" w:space="0" w:color="auto"/>
          </w:divBdr>
          <w:divsChild>
            <w:div w:id="796415816">
              <w:marLeft w:val="0"/>
              <w:marRight w:val="0"/>
              <w:marTop w:val="0"/>
              <w:marBottom w:val="180"/>
              <w:divBdr>
                <w:top w:val="none" w:sz="0" w:space="0" w:color="auto"/>
                <w:left w:val="none" w:sz="0" w:space="0" w:color="auto"/>
                <w:bottom w:val="none" w:sz="0" w:space="0" w:color="auto"/>
                <w:right w:val="none" w:sz="0" w:space="0" w:color="auto"/>
              </w:divBdr>
            </w:div>
          </w:divsChild>
        </w:div>
        <w:div w:id="889725167">
          <w:marLeft w:val="0"/>
          <w:marRight w:val="0"/>
          <w:marTop w:val="0"/>
          <w:marBottom w:val="0"/>
          <w:divBdr>
            <w:top w:val="none" w:sz="0" w:space="0" w:color="auto"/>
            <w:left w:val="none" w:sz="0" w:space="0" w:color="auto"/>
            <w:bottom w:val="none" w:sz="0" w:space="0" w:color="auto"/>
            <w:right w:val="none" w:sz="0" w:space="0" w:color="auto"/>
          </w:divBdr>
          <w:divsChild>
            <w:div w:id="69693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036788">
      <w:bodyDiv w:val="1"/>
      <w:marLeft w:val="0"/>
      <w:marRight w:val="0"/>
      <w:marTop w:val="0"/>
      <w:marBottom w:val="0"/>
      <w:divBdr>
        <w:top w:val="none" w:sz="0" w:space="0" w:color="auto"/>
        <w:left w:val="none" w:sz="0" w:space="0" w:color="auto"/>
        <w:bottom w:val="none" w:sz="0" w:space="0" w:color="auto"/>
        <w:right w:val="none" w:sz="0" w:space="0" w:color="auto"/>
      </w:divBdr>
      <w:divsChild>
        <w:div w:id="1586721102">
          <w:marLeft w:val="0"/>
          <w:marRight w:val="0"/>
          <w:marTop w:val="0"/>
          <w:marBottom w:val="0"/>
          <w:divBdr>
            <w:top w:val="none" w:sz="0" w:space="0" w:color="auto"/>
            <w:left w:val="none" w:sz="0" w:space="0" w:color="auto"/>
            <w:bottom w:val="none" w:sz="0" w:space="0" w:color="auto"/>
            <w:right w:val="none" w:sz="0" w:space="0" w:color="auto"/>
          </w:divBdr>
          <w:divsChild>
            <w:div w:id="1163085995">
              <w:marLeft w:val="0"/>
              <w:marRight w:val="0"/>
              <w:marTop w:val="0"/>
              <w:marBottom w:val="0"/>
              <w:divBdr>
                <w:top w:val="none" w:sz="0" w:space="0" w:color="auto"/>
                <w:left w:val="none" w:sz="0" w:space="0" w:color="auto"/>
                <w:bottom w:val="none" w:sz="0" w:space="0" w:color="auto"/>
                <w:right w:val="none" w:sz="0" w:space="0" w:color="auto"/>
              </w:divBdr>
            </w:div>
          </w:divsChild>
        </w:div>
        <w:div w:id="1983385570">
          <w:marLeft w:val="0"/>
          <w:marRight w:val="0"/>
          <w:marTop w:val="0"/>
          <w:marBottom w:val="0"/>
          <w:divBdr>
            <w:top w:val="none" w:sz="0" w:space="0" w:color="auto"/>
            <w:left w:val="none" w:sz="0" w:space="0" w:color="auto"/>
            <w:bottom w:val="none" w:sz="0" w:space="0" w:color="auto"/>
            <w:right w:val="none" w:sz="0" w:space="0" w:color="auto"/>
          </w:divBdr>
          <w:divsChild>
            <w:div w:id="1577083807">
              <w:marLeft w:val="0"/>
              <w:marRight w:val="0"/>
              <w:marTop w:val="0"/>
              <w:marBottom w:val="0"/>
              <w:divBdr>
                <w:top w:val="none" w:sz="0" w:space="0" w:color="auto"/>
                <w:left w:val="none" w:sz="0" w:space="0" w:color="auto"/>
                <w:bottom w:val="none" w:sz="0" w:space="0" w:color="auto"/>
                <w:right w:val="none" w:sz="0" w:space="0" w:color="auto"/>
              </w:divBdr>
            </w:div>
          </w:divsChild>
        </w:div>
        <w:div w:id="1423840404">
          <w:marLeft w:val="0"/>
          <w:marRight w:val="0"/>
          <w:marTop w:val="0"/>
          <w:marBottom w:val="0"/>
          <w:divBdr>
            <w:top w:val="none" w:sz="0" w:space="0" w:color="auto"/>
            <w:left w:val="none" w:sz="0" w:space="0" w:color="auto"/>
            <w:bottom w:val="none" w:sz="0" w:space="0" w:color="auto"/>
            <w:right w:val="none" w:sz="0" w:space="0" w:color="auto"/>
          </w:divBdr>
          <w:divsChild>
            <w:div w:id="1889564963">
              <w:marLeft w:val="0"/>
              <w:marRight w:val="0"/>
              <w:marTop w:val="0"/>
              <w:marBottom w:val="0"/>
              <w:divBdr>
                <w:top w:val="none" w:sz="0" w:space="0" w:color="auto"/>
                <w:left w:val="none" w:sz="0" w:space="0" w:color="auto"/>
                <w:bottom w:val="none" w:sz="0" w:space="0" w:color="auto"/>
                <w:right w:val="none" w:sz="0" w:space="0" w:color="auto"/>
              </w:divBdr>
              <w:divsChild>
                <w:div w:id="1543441001">
                  <w:marLeft w:val="0"/>
                  <w:marRight w:val="0"/>
                  <w:marTop w:val="0"/>
                  <w:marBottom w:val="0"/>
                  <w:divBdr>
                    <w:top w:val="none" w:sz="0" w:space="0" w:color="auto"/>
                    <w:left w:val="none" w:sz="0" w:space="0" w:color="auto"/>
                    <w:bottom w:val="none" w:sz="0" w:space="0" w:color="auto"/>
                    <w:right w:val="none" w:sz="0" w:space="0" w:color="auto"/>
                  </w:divBdr>
                  <w:divsChild>
                    <w:div w:id="1647273405">
                      <w:marLeft w:val="0"/>
                      <w:marRight w:val="120"/>
                      <w:marTop w:val="0"/>
                      <w:marBottom w:val="0"/>
                      <w:divBdr>
                        <w:top w:val="none" w:sz="0" w:space="0" w:color="auto"/>
                        <w:left w:val="none" w:sz="0" w:space="0" w:color="auto"/>
                        <w:bottom w:val="none" w:sz="0" w:space="0" w:color="auto"/>
                        <w:right w:val="none" w:sz="0" w:space="0" w:color="auto"/>
                      </w:divBdr>
                    </w:div>
                    <w:div w:id="626545226">
                      <w:marLeft w:val="0"/>
                      <w:marRight w:val="120"/>
                      <w:marTop w:val="0"/>
                      <w:marBottom w:val="0"/>
                      <w:divBdr>
                        <w:top w:val="none" w:sz="0" w:space="0" w:color="auto"/>
                        <w:left w:val="none" w:sz="0" w:space="0" w:color="auto"/>
                        <w:bottom w:val="none" w:sz="0" w:space="0" w:color="auto"/>
                        <w:right w:val="none" w:sz="0" w:space="0" w:color="auto"/>
                      </w:divBdr>
                    </w:div>
                    <w:div w:id="1996106693">
                      <w:marLeft w:val="0"/>
                      <w:marRight w:val="120"/>
                      <w:marTop w:val="0"/>
                      <w:marBottom w:val="0"/>
                      <w:divBdr>
                        <w:top w:val="none" w:sz="0" w:space="0" w:color="auto"/>
                        <w:left w:val="none" w:sz="0" w:space="0" w:color="auto"/>
                        <w:bottom w:val="none" w:sz="0" w:space="0" w:color="auto"/>
                        <w:right w:val="none" w:sz="0" w:space="0" w:color="auto"/>
                      </w:divBdr>
                    </w:div>
                    <w:div w:id="1039009666">
                      <w:marLeft w:val="0"/>
                      <w:marRight w:val="120"/>
                      <w:marTop w:val="0"/>
                      <w:marBottom w:val="0"/>
                      <w:divBdr>
                        <w:top w:val="none" w:sz="0" w:space="0" w:color="auto"/>
                        <w:left w:val="none" w:sz="0" w:space="0" w:color="auto"/>
                        <w:bottom w:val="none" w:sz="0" w:space="0" w:color="auto"/>
                        <w:right w:val="none" w:sz="0" w:space="0" w:color="auto"/>
                      </w:divBdr>
                    </w:div>
                    <w:div w:id="312608967">
                      <w:marLeft w:val="0"/>
                      <w:marRight w:val="120"/>
                      <w:marTop w:val="0"/>
                      <w:marBottom w:val="0"/>
                      <w:divBdr>
                        <w:top w:val="none" w:sz="0" w:space="0" w:color="auto"/>
                        <w:left w:val="none" w:sz="0" w:space="0" w:color="auto"/>
                        <w:bottom w:val="none" w:sz="0" w:space="0" w:color="auto"/>
                        <w:right w:val="none" w:sz="0" w:space="0" w:color="auto"/>
                      </w:divBdr>
                    </w:div>
                    <w:div w:id="994338071">
                      <w:marLeft w:val="0"/>
                      <w:marRight w:val="120"/>
                      <w:marTop w:val="0"/>
                      <w:marBottom w:val="0"/>
                      <w:divBdr>
                        <w:top w:val="none" w:sz="0" w:space="0" w:color="auto"/>
                        <w:left w:val="none" w:sz="0" w:space="0" w:color="auto"/>
                        <w:bottom w:val="none" w:sz="0" w:space="0" w:color="auto"/>
                        <w:right w:val="none" w:sz="0" w:space="0" w:color="auto"/>
                      </w:divBdr>
                    </w:div>
                    <w:div w:id="1338385642">
                      <w:marLeft w:val="0"/>
                      <w:marRight w:val="120"/>
                      <w:marTop w:val="0"/>
                      <w:marBottom w:val="0"/>
                      <w:divBdr>
                        <w:top w:val="none" w:sz="0" w:space="0" w:color="auto"/>
                        <w:left w:val="none" w:sz="0" w:space="0" w:color="auto"/>
                        <w:bottom w:val="none" w:sz="0" w:space="0" w:color="auto"/>
                        <w:right w:val="none" w:sz="0" w:space="0" w:color="auto"/>
                      </w:divBdr>
                    </w:div>
                    <w:div w:id="853348378">
                      <w:marLeft w:val="0"/>
                      <w:marRight w:val="120"/>
                      <w:marTop w:val="0"/>
                      <w:marBottom w:val="0"/>
                      <w:divBdr>
                        <w:top w:val="none" w:sz="0" w:space="0" w:color="auto"/>
                        <w:left w:val="none" w:sz="0" w:space="0" w:color="auto"/>
                        <w:bottom w:val="none" w:sz="0" w:space="0" w:color="auto"/>
                        <w:right w:val="none" w:sz="0" w:space="0" w:color="auto"/>
                      </w:divBdr>
                    </w:div>
                    <w:div w:id="1035808927">
                      <w:marLeft w:val="0"/>
                      <w:marRight w:val="120"/>
                      <w:marTop w:val="0"/>
                      <w:marBottom w:val="0"/>
                      <w:divBdr>
                        <w:top w:val="none" w:sz="0" w:space="0" w:color="auto"/>
                        <w:left w:val="none" w:sz="0" w:space="0" w:color="auto"/>
                        <w:bottom w:val="none" w:sz="0" w:space="0" w:color="auto"/>
                        <w:right w:val="none" w:sz="0" w:space="0" w:color="auto"/>
                      </w:divBdr>
                    </w:div>
                  </w:divsChild>
                </w:div>
                <w:div w:id="150451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608198">
          <w:marLeft w:val="0"/>
          <w:marRight w:val="0"/>
          <w:marTop w:val="0"/>
          <w:marBottom w:val="0"/>
          <w:divBdr>
            <w:top w:val="none" w:sz="0" w:space="0" w:color="auto"/>
            <w:left w:val="none" w:sz="0" w:space="0" w:color="auto"/>
            <w:bottom w:val="none" w:sz="0" w:space="0" w:color="auto"/>
            <w:right w:val="none" w:sz="0" w:space="0" w:color="auto"/>
          </w:divBdr>
          <w:divsChild>
            <w:div w:id="198234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634146">
      <w:bodyDiv w:val="1"/>
      <w:marLeft w:val="0"/>
      <w:marRight w:val="0"/>
      <w:marTop w:val="0"/>
      <w:marBottom w:val="0"/>
      <w:divBdr>
        <w:top w:val="none" w:sz="0" w:space="0" w:color="auto"/>
        <w:left w:val="none" w:sz="0" w:space="0" w:color="auto"/>
        <w:bottom w:val="none" w:sz="0" w:space="0" w:color="auto"/>
        <w:right w:val="none" w:sz="0" w:space="0" w:color="auto"/>
      </w:divBdr>
      <w:divsChild>
        <w:div w:id="1282999263">
          <w:marLeft w:val="0"/>
          <w:marRight w:val="0"/>
          <w:marTop w:val="0"/>
          <w:marBottom w:val="0"/>
          <w:divBdr>
            <w:top w:val="none" w:sz="0" w:space="0" w:color="auto"/>
            <w:left w:val="none" w:sz="0" w:space="0" w:color="auto"/>
            <w:bottom w:val="none" w:sz="0" w:space="0" w:color="auto"/>
            <w:right w:val="none" w:sz="0" w:space="0" w:color="auto"/>
          </w:divBdr>
          <w:divsChild>
            <w:div w:id="1078792559">
              <w:marLeft w:val="0"/>
              <w:marRight w:val="0"/>
              <w:marTop w:val="0"/>
              <w:marBottom w:val="0"/>
              <w:divBdr>
                <w:top w:val="none" w:sz="0" w:space="0" w:color="auto"/>
                <w:left w:val="none" w:sz="0" w:space="0" w:color="auto"/>
                <w:bottom w:val="none" w:sz="0" w:space="0" w:color="auto"/>
                <w:right w:val="none" w:sz="0" w:space="0" w:color="auto"/>
              </w:divBdr>
            </w:div>
          </w:divsChild>
        </w:div>
        <w:div w:id="1096176132">
          <w:marLeft w:val="0"/>
          <w:marRight w:val="0"/>
          <w:marTop w:val="0"/>
          <w:marBottom w:val="0"/>
          <w:divBdr>
            <w:top w:val="none" w:sz="0" w:space="0" w:color="auto"/>
            <w:left w:val="none" w:sz="0" w:space="0" w:color="auto"/>
            <w:bottom w:val="none" w:sz="0" w:space="0" w:color="auto"/>
            <w:right w:val="none" w:sz="0" w:space="0" w:color="auto"/>
          </w:divBdr>
          <w:divsChild>
            <w:div w:id="361170105">
              <w:marLeft w:val="0"/>
              <w:marRight w:val="0"/>
              <w:marTop w:val="0"/>
              <w:marBottom w:val="0"/>
              <w:divBdr>
                <w:top w:val="none" w:sz="0" w:space="0" w:color="auto"/>
                <w:left w:val="none" w:sz="0" w:space="0" w:color="auto"/>
                <w:bottom w:val="none" w:sz="0" w:space="0" w:color="auto"/>
                <w:right w:val="none" w:sz="0" w:space="0" w:color="auto"/>
              </w:divBdr>
            </w:div>
          </w:divsChild>
        </w:div>
        <w:div w:id="375618617">
          <w:marLeft w:val="0"/>
          <w:marRight w:val="0"/>
          <w:marTop w:val="0"/>
          <w:marBottom w:val="0"/>
          <w:divBdr>
            <w:top w:val="none" w:sz="0" w:space="0" w:color="auto"/>
            <w:left w:val="none" w:sz="0" w:space="0" w:color="auto"/>
            <w:bottom w:val="none" w:sz="0" w:space="0" w:color="auto"/>
            <w:right w:val="none" w:sz="0" w:space="0" w:color="auto"/>
          </w:divBdr>
          <w:divsChild>
            <w:div w:id="1954676997">
              <w:marLeft w:val="0"/>
              <w:marRight w:val="0"/>
              <w:marTop w:val="0"/>
              <w:marBottom w:val="0"/>
              <w:divBdr>
                <w:top w:val="none" w:sz="0" w:space="0" w:color="auto"/>
                <w:left w:val="none" w:sz="0" w:space="0" w:color="auto"/>
                <w:bottom w:val="none" w:sz="0" w:space="0" w:color="auto"/>
                <w:right w:val="none" w:sz="0" w:space="0" w:color="auto"/>
              </w:divBdr>
            </w:div>
          </w:divsChild>
        </w:div>
        <w:div w:id="11107564">
          <w:marLeft w:val="0"/>
          <w:marRight w:val="0"/>
          <w:marTop w:val="0"/>
          <w:marBottom w:val="0"/>
          <w:divBdr>
            <w:top w:val="none" w:sz="0" w:space="0" w:color="auto"/>
            <w:left w:val="none" w:sz="0" w:space="0" w:color="auto"/>
            <w:bottom w:val="none" w:sz="0" w:space="0" w:color="auto"/>
            <w:right w:val="none" w:sz="0" w:space="0" w:color="auto"/>
          </w:divBdr>
          <w:divsChild>
            <w:div w:id="850533848">
              <w:marLeft w:val="0"/>
              <w:marRight w:val="0"/>
              <w:marTop w:val="0"/>
              <w:marBottom w:val="0"/>
              <w:divBdr>
                <w:top w:val="none" w:sz="0" w:space="0" w:color="auto"/>
                <w:left w:val="none" w:sz="0" w:space="0" w:color="auto"/>
                <w:bottom w:val="none" w:sz="0" w:space="0" w:color="auto"/>
                <w:right w:val="none" w:sz="0" w:space="0" w:color="auto"/>
              </w:divBdr>
            </w:div>
          </w:divsChild>
        </w:div>
        <w:div w:id="1000042094">
          <w:marLeft w:val="0"/>
          <w:marRight w:val="0"/>
          <w:marTop w:val="0"/>
          <w:marBottom w:val="0"/>
          <w:divBdr>
            <w:top w:val="none" w:sz="0" w:space="0" w:color="auto"/>
            <w:left w:val="none" w:sz="0" w:space="0" w:color="auto"/>
            <w:bottom w:val="none" w:sz="0" w:space="0" w:color="auto"/>
            <w:right w:val="none" w:sz="0" w:space="0" w:color="auto"/>
          </w:divBdr>
          <w:divsChild>
            <w:div w:id="34432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820299">
      <w:bodyDiv w:val="1"/>
      <w:marLeft w:val="0"/>
      <w:marRight w:val="0"/>
      <w:marTop w:val="0"/>
      <w:marBottom w:val="0"/>
      <w:divBdr>
        <w:top w:val="none" w:sz="0" w:space="0" w:color="auto"/>
        <w:left w:val="none" w:sz="0" w:space="0" w:color="auto"/>
        <w:bottom w:val="none" w:sz="0" w:space="0" w:color="auto"/>
        <w:right w:val="none" w:sz="0" w:space="0" w:color="auto"/>
      </w:divBdr>
    </w:div>
    <w:div w:id="265115312">
      <w:bodyDiv w:val="1"/>
      <w:marLeft w:val="0"/>
      <w:marRight w:val="0"/>
      <w:marTop w:val="0"/>
      <w:marBottom w:val="0"/>
      <w:divBdr>
        <w:top w:val="none" w:sz="0" w:space="0" w:color="auto"/>
        <w:left w:val="none" w:sz="0" w:space="0" w:color="auto"/>
        <w:bottom w:val="none" w:sz="0" w:space="0" w:color="auto"/>
        <w:right w:val="none" w:sz="0" w:space="0" w:color="auto"/>
      </w:divBdr>
    </w:div>
    <w:div w:id="265117838">
      <w:bodyDiv w:val="1"/>
      <w:marLeft w:val="0"/>
      <w:marRight w:val="0"/>
      <w:marTop w:val="0"/>
      <w:marBottom w:val="0"/>
      <w:divBdr>
        <w:top w:val="none" w:sz="0" w:space="0" w:color="auto"/>
        <w:left w:val="none" w:sz="0" w:space="0" w:color="auto"/>
        <w:bottom w:val="none" w:sz="0" w:space="0" w:color="auto"/>
        <w:right w:val="none" w:sz="0" w:space="0" w:color="auto"/>
      </w:divBdr>
    </w:div>
    <w:div w:id="274212278">
      <w:bodyDiv w:val="1"/>
      <w:marLeft w:val="0"/>
      <w:marRight w:val="0"/>
      <w:marTop w:val="0"/>
      <w:marBottom w:val="0"/>
      <w:divBdr>
        <w:top w:val="none" w:sz="0" w:space="0" w:color="auto"/>
        <w:left w:val="none" w:sz="0" w:space="0" w:color="auto"/>
        <w:bottom w:val="none" w:sz="0" w:space="0" w:color="auto"/>
        <w:right w:val="none" w:sz="0" w:space="0" w:color="auto"/>
      </w:divBdr>
      <w:divsChild>
        <w:div w:id="927419062">
          <w:marLeft w:val="0"/>
          <w:marRight w:val="0"/>
          <w:marTop w:val="0"/>
          <w:marBottom w:val="720"/>
          <w:divBdr>
            <w:top w:val="none" w:sz="0" w:space="0" w:color="auto"/>
            <w:left w:val="none" w:sz="0" w:space="0" w:color="auto"/>
            <w:bottom w:val="none" w:sz="0" w:space="0" w:color="auto"/>
            <w:right w:val="none" w:sz="0" w:space="0" w:color="auto"/>
          </w:divBdr>
          <w:divsChild>
            <w:div w:id="329990080">
              <w:marLeft w:val="0"/>
              <w:marRight w:val="0"/>
              <w:marTop w:val="0"/>
              <w:marBottom w:val="180"/>
              <w:divBdr>
                <w:top w:val="none" w:sz="0" w:space="0" w:color="auto"/>
                <w:left w:val="none" w:sz="0" w:space="0" w:color="auto"/>
                <w:bottom w:val="none" w:sz="0" w:space="0" w:color="auto"/>
                <w:right w:val="none" w:sz="0" w:space="0" w:color="auto"/>
              </w:divBdr>
            </w:div>
          </w:divsChild>
        </w:div>
        <w:div w:id="1081558977">
          <w:marLeft w:val="0"/>
          <w:marRight w:val="0"/>
          <w:marTop w:val="0"/>
          <w:marBottom w:val="0"/>
          <w:divBdr>
            <w:top w:val="none" w:sz="0" w:space="0" w:color="auto"/>
            <w:left w:val="none" w:sz="0" w:space="0" w:color="auto"/>
            <w:bottom w:val="none" w:sz="0" w:space="0" w:color="auto"/>
            <w:right w:val="none" w:sz="0" w:space="0" w:color="auto"/>
          </w:divBdr>
          <w:divsChild>
            <w:div w:id="1461457691">
              <w:marLeft w:val="0"/>
              <w:marRight w:val="0"/>
              <w:marTop w:val="0"/>
              <w:marBottom w:val="0"/>
              <w:divBdr>
                <w:top w:val="none" w:sz="0" w:space="0" w:color="auto"/>
                <w:left w:val="none" w:sz="0" w:space="0" w:color="auto"/>
                <w:bottom w:val="none" w:sz="0" w:space="0" w:color="auto"/>
                <w:right w:val="none" w:sz="0" w:space="0" w:color="auto"/>
              </w:divBdr>
            </w:div>
            <w:div w:id="1963227336">
              <w:marLeft w:val="0"/>
              <w:marRight w:val="0"/>
              <w:marTop w:val="0"/>
              <w:marBottom w:val="0"/>
              <w:divBdr>
                <w:top w:val="none" w:sz="0" w:space="0" w:color="auto"/>
                <w:left w:val="none" w:sz="0" w:space="0" w:color="auto"/>
                <w:bottom w:val="none" w:sz="0" w:space="0" w:color="auto"/>
                <w:right w:val="none" w:sz="0" w:space="0" w:color="auto"/>
              </w:divBdr>
            </w:div>
          </w:divsChild>
        </w:div>
        <w:div w:id="1652513979">
          <w:marLeft w:val="0"/>
          <w:marRight w:val="0"/>
          <w:marTop w:val="0"/>
          <w:marBottom w:val="0"/>
          <w:divBdr>
            <w:top w:val="none" w:sz="0" w:space="0" w:color="auto"/>
            <w:left w:val="none" w:sz="0" w:space="0" w:color="auto"/>
            <w:bottom w:val="none" w:sz="0" w:space="0" w:color="auto"/>
            <w:right w:val="none" w:sz="0" w:space="0" w:color="auto"/>
          </w:divBdr>
          <w:divsChild>
            <w:div w:id="1293515967">
              <w:marLeft w:val="0"/>
              <w:marRight w:val="0"/>
              <w:marTop w:val="0"/>
              <w:marBottom w:val="0"/>
              <w:divBdr>
                <w:top w:val="none" w:sz="0" w:space="0" w:color="auto"/>
                <w:left w:val="none" w:sz="0" w:space="0" w:color="auto"/>
                <w:bottom w:val="none" w:sz="0" w:space="0" w:color="auto"/>
                <w:right w:val="none" w:sz="0" w:space="0" w:color="auto"/>
              </w:divBdr>
            </w:div>
          </w:divsChild>
        </w:div>
        <w:div w:id="536352113">
          <w:marLeft w:val="1305"/>
          <w:marRight w:val="0"/>
          <w:marTop w:val="0"/>
          <w:marBottom w:val="360"/>
          <w:divBdr>
            <w:top w:val="none" w:sz="0" w:space="4" w:color="auto"/>
            <w:left w:val="single" w:sz="36" w:space="11" w:color="FFE7AF"/>
            <w:bottom w:val="none" w:sz="0" w:space="4" w:color="auto"/>
            <w:right w:val="none" w:sz="0" w:space="0" w:color="auto"/>
          </w:divBdr>
        </w:div>
      </w:divsChild>
    </w:div>
    <w:div w:id="276109204">
      <w:bodyDiv w:val="1"/>
      <w:marLeft w:val="0"/>
      <w:marRight w:val="0"/>
      <w:marTop w:val="0"/>
      <w:marBottom w:val="0"/>
      <w:divBdr>
        <w:top w:val="none" w:sz="0" w:space="0" w:color="auto"/>
        <w:left w:val="none" w:sz="0" w:space="0" w:color="auto"/>
        <w:bottom w:val="none" w:sz="0" w:space="0" w:color="auto"/>
        <w:right w:val="none" w:sz="0" w:space="0" w:color="auto"/>
      </w:divBdr>
      <w:divsChild>
        <w:div w:id="470901287">
          <w:marLeft w:val="0"/>
          <w:marRight w:val="225"/>
          <w:marTop w:val="0"/>
          <w:marBottom w:val="0"/>
          <w:divBdr>
            <w:top w:val="none" w:sz="0" w:space="0" w:color="auto"/>
            <w:left w:val="none" w:sz="0" w:space="0" w:color="auto"/>
            <w:bottom w:val="none" w:sz="0" w:space="0" w:color="auto"/>
            <w:right w:val="none" w:sz="0" w:space="0" w:color="auto"/>
          </w:divBdr>
        </w:div>
      </w:divsChild>
    </w:div>
    <w:div w:id="290285818">
      <w:bodyDiv w:val="1"/>
      <w:marLeft w:val="0"/>
      <w:marRight w:val="0"/>
      <w:marTop w:val="0"/>
      <w:marBottom w:val="0"/>
      <w:divBdr>
        <w:top w:val="none" w:sz="0" w:space="0" w:color="auto"/>
        <w:left w:val="none" w:sz="0" w:space="0" w:color="auto"/>
        <w:bottom w:val="none" w:sz="0" w:space="0" w:color="auto"/>
        <w:right w:val="none" w:sz="0" w:space="0" w:color="auto"/>
      </w:divBdr>
    </w:div>
    <w:div w:id="301617230">
      <w:bodyDiv w:val="1"/>
      <w:marLeft w:val="0"/>
      <w:marRight w:val="0"/>
      <w:marTop w:val="0"/>
      <w:marBottom w:val="0"/>
      <w:divBdr>
        <w:top w:val="none" w:sz="0" w:space="0" w:color="auto"/>
        <w:left w:val="none" w:sz="0" w:space="0" w:color="auto"/>
        <w:bottom w:val="none" w:sz="0" w:space="0" w:color="auto"/>
        <w:right w:val="none" w:sz="0" w:space="0" w:color="auto"/>
      </w:divBdr>
    </w:div>
    <w:div w:id="303512320">
      <w:bodyDiv w:val="1"/>
      <w:marLeft w:val="0"/>
      <w:marRight w:val="0"/>
      <w:marTop w:val="0"/>
      <w:marBottom w:val="0"/>
      <w:divBdr>
        <w:top w:val="none" w:sz="0" w:space="0" w:color="auto"/>
        <w:left w:val="none" w:sz="0" w:space="0" w:color="auto"/>
        <w:bottom w:val="none" w:sz="0" w:space="0" w:color="auto"/>
        <w:right w:val="none" w:sz="0" w:space="0" w:color="auto"/>
      </w:divBdr>
      <w:divsChild>
        <w:div w:id="818885434">
          <w:marLeft w:val="0"/>
          <w:marRight w:val="0"/>
          <w:marTop w:val="0"/>
          <w:marBottom w:val="0"/>
          <w:divBdr>
            <w:top w:val="none" w:sz="0" w:space="0" w:color="auto"/>
            <w:left w:val="none" w:sz="0" w:space="0" w:color="auto"/>
            <w:bottom w:val="none" w:sz="0" w:space="0" w:color="auto"/>
            <w:right w:val="none" w:sz="0" w:space="0" w:color="auto"/>
          </w:divBdr>
        </w:div>
        <w:div w:id="1281299543">
          <w:marLeft w:val="0"/>
          <w:marRight w:val="0"/>
          <w:marTop w:val="0"/>
          <w:marBottom w:val="0"/>
          <w:divBdr>
            <w:top w:val="none" w:sz="0" w:space="0" w:color="auto"/>
            <w:left w:val="none" w:sz="0" w:space="0" w:color="auto"/>
            <w:bottom w:val="none" w:sz="0" w:space="0" w:color="auto"/>
            <w:right w:val="none" w:sz="0" w:space="0" w:color="auto"/>
          </w:divBdr>
        </w:div>
        <w:div w:id="1616211466">
          <w:marLeft w:val="0"/>
          <w:marRight w:val="0"/>
          <w:marTop w:val="0"/>
          <w:marBottom w:val="0"/>
          <w:divBdr>
            <w:top w:val="none" w:sz="0" w:space="0" w:color="auto"/>
            <w:left w:val="none" w:sz="0" w:space="0" w:color="auto"/>
            <w:bottom w:val="none" w:sz="0" w:space="0" w:color="auto"/>
            <w:right w:val="none" w:sz="0" w:space="0" w:color="auto"/>
          </w:divBdr>
        </w:div>
        <w:div w:id="376052954">
          <w:marLeft w:val="0"/>
          <w:marRight w:val="0"/>
          <w:marTop w:val="0"/>
          <w:marBottom w:val="0"/>
          <w:divBdr>
            <w:top w:val="none" w:sz="0" w:space="0" w:color="auto"/>
            <w:left w:val="none" w:sz="0" w:space="0" w:color="auto"/>
            <w:bottom w:val="none" w:sz="0" w:space="0" w:color="auto"/>
            <w:right w:val="none" w:sz="0" w:space="0" w:color="auto"/>
          </w:divBdr>
        </w:div>
        <w:div w:id="1727140330">
          <w:marLeft w:val="0"/>
          <w:marRight w:val="0"/>
          <w:marTop w:val="0"/>
          <w:marBottom w:val="0"/>
          <w:divBdr>
            <w:top w:val="none" w:sz="0" w:space="0" w:color="auto"/>
            <w:left w:val="none" w:sz="0" w:space="0" w:color="auto"/>
            <w:bottom w:val="none" w:sz="0" w:space="0" w:color="auto"/>
            <w:right w:val="none" w:sz="0" w:space="0" w:color="auto"/>
          </w:divBdr>
        </w:div>
        <w:div w:id="1095127550">
          <w:marLeft w:val="0"/>
          <w:marRight w:val="0"/>
          <w:marTop w:val="0"/>
          <w:marBottom w:val="0"/>
          <w:divBdr>
            <w:top w:val="none" w:sz="0" w:space="0" w:color="auto"/>
            <w:left w:val="none" w:sz="0" w:space="0" w:color="auto"/>
            <w:bottom w:val="none" w:sz="0" w:space="0" w:color="auto"/>
            <w:right w:val="none" w:sz="0" w:space="0" w:color="auto"/>
          </w:divBdr>
        </w:div>
        <w:div w:id="273294792">
          <w:marLeft w:val="0"/>
          <w:marRight w:val="0"/>
          <w:marTop w:val="0"/>
          <w:marBottom w:val="0"/>
          <w:divBdr>
            <w:top w:val="none" w:sz="0" w:space="0" w:color="auto"/>
            <w:left w:val="none" w:sz="0" w:space="0" w:color="auto"/>
            <w:bottom w:val="none" w:sz="0" w:space="0" w:color="auto"/>
            <w:right w:val="none" w:sz="0" w:space="0" w:color="auto"/>
          </w:divBdr>
        </w:div>
        <w:div w:id="77294644">
          <w:marLeft w:val="0"/>
          <w:marRight w:val="0"/>
          <w:marTop w:val="0"/>
          <w:marBottom w:val="0"/>
          <w:divBdr>
            <w:top w:val="none" w:sz="0" w:space="0" w:color="auto"/>
            <w:left w:val="none" w:sz="0" w:space="0" w:color="auto"/>
            <w:bottom w:val="none" w:sz="0" w:space="0" w:color="auto"/>
            <w:right w:val="none" w:sz="0" w:space="0" w:color="auto"/>
          </w:divBdr>
        </w:div>
        <w:div w:id="759985004">
          <w:marLeft w:val="0"/>
          <w:marRight w:val="0"/>
          <w:marTop w:val="0"/>
          <w:marBottom w:val="0"/>
          <w:divBdr>
            <w:top w:val="none" w:sz="0" w:space="0" w:color="auto"/>
            <w:left w:val="none" w:sz="0" w:space="0" w:color="auto"/>
            <w:bottom w:val="none" w:sz="0" w:space="0" w:color="auto"/>
            <w:right w:val="none" w:sz="0" w:space="0" w:color="auto"/>
          </w:divBdr>
        </w:div>
      </w:divsChild>
    </w:div>
    <w:div w:id="342053078">
      <w:bodyDiv w:val="1"/>
      <w:marLeft w:val="0"/>
      <w:marRight w:val="0"/>
      <w:marTop w:val="0"/>
      <w:marBottom w:val="0"/>
      <w:divBdr>
        <w:top w:val="none" w:sz="0" w:space="0" w:color="auto"/>
        <w:left w:val="none" w:sz="0" w:space="0" w:color="auto"/>
        <w:bottom w:val="none" w:sz="0" w:space="0" w:color="auto"/>
        <w:right w:val="none" w:sz="0" w:space="0" w:color="auto"/>
      </w:divBdr>
    </w:div>
    <w:div w:id="342435165">
      <w:bodyDiv w:val="1"/>
      <w:marLeft w:val="0"/>
      <w:marRight w:val="0"/>
      <w:marTop w:val="0"/>
      <w:marBottom w:val="0"/>
      <w:divBdr>
        <w:top w:val="none" w:sz="0" w:space="0" w:color="auto"/>
        <w:left w:val="none" w:sz="0" w:space="0" w:color="auto"/>
        <w:bottom w:val="none" w:sz="0" w:space="0" w:color="auto"/>
        <w:right w:val="none" w:sz="0" w:space="0" w:color="auto"/>
      </w:divBdr>
      <w:divsChild>
        <w:div w:id="416906157">
          <w:marLeft w:val="0"/>
          <w:marRight w:val="0"/>
          <w:marTop w:val="0"/>
          <w:marBottom w:val="0"/>
          <w:divBdr>
            <w:top w:val="none" w:sz="0" w:space="0" w:color="auto"/>
            <w:left w:val="none" w:sz="0" w:space="0" w:color="auto"/>
            <w:bottom w:val="none" w:sz="0" w:space="0" w:color="auto"/>
            <w:right w:val="none" w:sz="0" w:space="0" w:color="auto"/>
          </w:divBdr>
          <w:divsChild>
            <w:div w:id="1547718669">
              <w:marLeft w:val="0"/>
              <w:marRight w:val="0"/>
              <w:marTop w:val="0"/>
              <w:marBottom w:val="0"/>
              <w:divBdr>
                <w:top w:val="none" w:sz="0" w:space="0" w:color="auto"/>
                <w:left w:val="none" w:sz="0" w:space="0" w:color="auto"/>
                <w:bottom w:val="none" w:sz="0" w:space="0" w:color="auto"/>
                <w:right w:val="none" w:sz="0" w:space="0" w:color="auto"/>
              </w:divBdr>
            </w:div>
          </w:divsChild>
        </w:div>
        <w:div w:id="273634200">
          <w:marLeft w:val="0"/>
          <w:marRight w:val="0"/>
          <w:marTop w:val="0"/>
          <w:marBottom w:val="0"/>
          <w:divBdr>
            <w:top w:val="none" w:sz="0" w:space="0" w:color="auto"/>
            <w:left w:val="none" w:sz="0" w:space="0" w:color="auto"/>
            <w:bottom w:val="none" w:sz="0" w:space="0" w:color="auto"/>
            <w:right w:val="none" w:sz="0" w:space="0" w:color="auto"/>
          </w:divBdr>
          <w:divsChild>
            <w:div w:id="1434787732">
              <w:marLeft w:val="0"/>
              <w:marRight w:val="0"/>
              <w:marTop w:val="0"/>
              <w:marBottom w:val="0"/>
              <w:divBdr>
                <w:top w:val="none" w:sz="0" w:space="0" w:color="auto"/>
                <w:left w:val="none" w:sz="0" w:space="0" w:color="auto"/>
                <w:bottom w:val="none" w:sz="0" w:space="0" w:color="auto"/>
                <w:right w:val="none" w:sz="0" w:space="0" w:color="auto"/>
              </w:divBdr>
              <w:divsChild>
                <w:div w:id="207496363">
                  <w:marLeft w:val="0"/>
                  <w:marRight w:val="0"/>
                  <w:marTop w:val="0"/>
                  <w:marBottom w:val="0"/>
                  <w:divBdr>
                    <w:top w:val="none" w:sz="0" w:space="0" w:color="auto"/>
                    <w:left w:val="none" w:sz="0" w:space="0" w:color="auto"/>
                    <w:bottom w:val="none" w:sz="0" w:space="0" w:color="auto"/>
                    <w:right w:val="none" w:sz="0" w:space="0" w:color="auto"/>
                  </w:divBdr>
                  <w:divsChild>
                    <w:div w:id="1601372627">
                      <w:marLeft w:val="0"/>
                      <w:marRight w:val="0"/>
                      <w:marTop w:val="0"/>
                      <w:marBottom w:val="0"/>
                      <w:divBdr>
                        <w:top w:val="none" w:sz="0" w:space="0" w:color="auto"/>
                        <w:left w:val="none" w:sz="0" w:space="0" w:color="auto"/>
                        <w:bottom w:val="none" w:sz="0" w:space="0" w:color="auto"/>
                        <w:right w:val="none" w:sz="0" w:space="0" w:color="auto"/>
                      </w:divBdr>
                      <w:divsChild>
                        <w:div w:id="1276135310">
                          <w:marLeft w:val="0"/>
                          <w:marRight w:val="0"/>
                          <w:marTop w:val="0"/>
                          <w:marBottom w:val="375"/>
                          <w:divBdr>
                            <w:top w:val="none" w:sz="0" w:space="0" w:color="auto"/>
                            <w:left w:val="none" w:sz="0" w:space="0" w:color="auto"/>
                            <w:bottom w:val="none" w:sz="0" w:space="0" w:color="auto"/>
                            <w:right w:val="none" w:sz="0" w:space="0" w:color="auto"/>
                          </w:divBdr>
                          <w:divsChild>
                            <w:div w:id="1345326043">
                              <w:marLeft w:val="0"/>
                              <w:marRight w:val="0"/>
                              <w:marTop w:val="0"/>
                              <w:marBottom w:val="0"/>
                              <w:divBdr>
                                <w:top w:val="none" w:sz="0" w:space="0" w:color="auto"/>
                                <w:left w:val="none" w:sz="0" w:space="0" w:color="auto"/>
                                <w:bottom w:val="none" w:sz="0" w:space="0" w:color="auto"/>
                                <w:right w:val="none" w:sz="0" w:space="0" w:color="auto"/>
                              </w:divBdr>
                              <w:divsChild>
                                <w:div w:id="90984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564915">
                          <w:marLeft w:val="0"/>
                          <w:marRight w:val="0"/>
                          <w:marTop w:val="0"/>
                          <w:marBottom w:val="0"/>
                          <w:divBdr>
                            <w:top w:val="none" w:sz="0" w:space="0" w:color="auto"/>
                            <w:left w:val="none" w:sz="0" w:space="0" w:color="auto"/>
                            <w:bottom w:val="none" w:sz="0" w:space="0" w:color="auto"/>
                            <w:right w:val="none" w:sz="0" w:space="0" w:color="auto"/>
                          </w:divBdr>
                          <w:divsChild>
                            <w:div w:id="915940886">
                              <w:marLeft w:val="0"/>
                              <w:marRight w:val="0"/>
                              <w:marTop w:val="0"/>
                              <w:marBottom w:val="0"/>
                              <w:divBdr>
                                <w:top w:val="none" w:sz="0" w:space="0" w:color="auto"/>
                                <w:left w:val="none" w:sz="0" w:space="0" w:color="auto"/>
                                <w:bottom w:val="none" w:sz="0" w:space="0" w:color="auto"/>
                                <w:right w:val="none" w:sz="0" w:space="0" w:color="auto"/>
                              </w:divBdr>
                              <w:divsChild>
                                <w:div w:id="500658172">
                                  <w:marLeft w:val="0"/>
                                  <w:marRight w:val="0"/>
                                  <w:marTop w:val="0"/>
                                  <w:marBottom w:val="0"/>
                                  <w:divBdr>
                                    <w:top w:val="none" w:sz="0" w:space="0" w:color="auto"/>
                                    <w:left w:val="none" w:sz="0" w:space="0" w:color="auto"/>
                                    <w:bottom w:val="none" w:sz="0" w:space="0" w:color="auto"/>
                                    <w:right w:val="none" w:sz="0" w:space="0" w:color="auto"/>
                                  </w:divBdr>
                                  <w:divsChild>
                                    <w:div w:id="73689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5405929">
      <w:bodyDiv w:val="1"/>
      <w:marLeft w:val="0"/>
      <w:marRight w:val="0"/>
      <w:marTop w:val="0"/>
      <w:marBottom w:val="0"/>
      <w:divBdr>
        <w:top w:val="none" w:sz="0" w:space="0" w:color="auto"/>
        <w:left w:val="none" w:sz="0" w:space="0" w:color="auto"/>
        <w:bottom w:val="none" w:sz="0" w:space="0" w:color="auto"/>
        <w:right w:val="none" w:sz="0" w:space="0" w:color="auto"/>
      </w:divBdr>
      <w:divsChild>
        <w:div w:id="432475034">
          <w:marLeft w:val="0"/>
          <w:marRight w:val="0"/>
          <w:marTop w:val="0"/>
          <w:marBottom w:val="0"/>
          <w:divBdr>
            <w:top w:val="none" w:sz="0" w:space="0" w:color="auto"/>
            <w:left w:val="none" w:sz="0" w:space="0" w:color="auto"/>
            <w:bottom w:val="none" w:sz="0" w:space="0" w:color="auto"/>
            <w:right w:val="none" w:sz="0" w:space="0" w:color="auto"/>
          </w:divBdr>
          <w:divsChild>
            <w:div w:id="1944878316">
              <w:marLeft w:val="0"/>
              <w:marRight w:val="0"/>
              <w:marTop w:val="0"/>
              <w:marBottom w:val="0"/>
              <w:divBdr>
                <w:top w:val="none" w:sz="0" w:space="0" w:color="auto"/>
                <w:left w:val="none" w:sz="0" w:space="0" w:color="auto"/>
                <w:bottom w:val="none" w:sz="0" w:space="0" w:color="auto"/>
                <w:right w:val="none" w:sz="0" w:space="0" w:color="auto"/>
              </w:divBdr>
            </w:div>
          </w:divsChild>
        </w:div>
        <w:div w:id="577178575">
          <w:marLeft w:val="1305"/>
          <w:marRight w:val="0"/>
          <w:marTop w:val="0"/>
          <w:marBottom w:val="360"/>
          <w:divBdr>
            <w:top w:val="none" w:sz="0" w:space="4" w:color="auto"/>
            <w:left w:val="single" w:sz="36" w:space="11" w:color="FFE7AF"/>
            <w:bottom w:val="none" w:sz="0" w:space="4" w:color="auto"/>
            <w:right w:val="none" w:sz="0" w:space="0" w:color="auto"/>
          </w:divBdr>
        </w:div>
      </w:divsChild>
    </w:div>
    <w:div w:id="356388573">
      <w:bodyDiv w:val="1"/>
      <w:marLeft w:val="0"/>
      <w:marRight w:val="0"/>
      <w:marTop w:val="0"/>
      <w:marBottom w:val="0"/>
      <w:divBdr>
        <w:top w:val="none" w:sz="0" w:space="0" w:color="auto"/>
        <w:left w:val="none" w:sz="0" w:space="0" w:color="auto"/>
        <w:bottom w:val="none" w:sz="0" w:space="0" w:color="auto"/>
        <w:right w:val="none" w:sz="0" w:space="0" w:color="auto"/>
      </w:divBdr>
    </w:div>
    <w:div w:id="363529172">
      <w:bodyDiv w:val="1"/>
      <w:marLeft w:val="0"/>
      <w:marRight w:val="0"/>
      <w:marTop w:val="0"/>
      <w:marBottom w:val="0"/>
      <w:divBdr>
        <w:top w:val="none" w:sz="0" w:space="0" w:color="auto"/>
        <w:left w:val="none" w:sz="0" w:space="0" w:color="auto"/>
        <w:bottom w:val="none" w:sz="0" w:space="0" w:color="auto"/>
        <w:right w:val="none" w:sz="0" w:space="0" w:color="auto"/>
      </w:divBdr>
    </w:div>
    <w:div w:id="364911843">
      <w:bodyDiv w:val="1"/>
      <w:marLeft w:val="0"/>
      <w:marRight w:val="0"/>
      <w:marTop w:val="0"/>
      <w:marBottom w:val="0"/>
      <w:divBdr>
        <w:top w:val="none" w:sz="0" w:space="0" w:color="auto"/>
        <w:left w:val="none" w:sz="0" w:space="0" w:color="auto"/>
        <w:bottom w:val="none" w:sz="0" w:space="0" w:color="auto"/>
        <w:right w:val="none" w:sz="0" w:space="0" w:color="auto"/>
      </w:divBdr>
      <w:divsChild>
        <w:div w:id="383720457">
          <w:marLeft w:val="0"/>
          <w:marRight w:val="0"/>
          <w:marTop w:val="0"/>
          <w:marBottom w:val="0"/>
          <w:divBdr>
            <w:top w:val="none" w:sz="0" w:space="0" w:color="auto"/>
            <w:left w:val="none" w:sz="0" w:space="0" w:color="auto"/>
            <w:bottom w:val="none" w:sz="0" w:space="0" w:color="auto"/>
            <w:right w:val="none" w:sz="0" w:space="0" w:color="auto"/>
          </w:divBdr>
          <w:divsChild>
            <w:div w:id="1127940450">
              <w:marLeft w:val="0"/>
              <w:marRight w:val="0"/>
              <w:marTop w:val="0"/>
              <w:marBottom w:val="0"/>
              <w:divBdr>
                <w:top w:val="none" w:sz="0" w:space="0" w:color="auto"/>
                <w:left w:val="none" w:sz="0" w:space="0" w:color="auto"/>
                <w:bottom w:val="none" w:sz="0" w:space="0" w:color="auto"/>
                <w:right w:val="none" w:sz="0" w:space="0" w:color="auto"/>
              </w:divBdr>
            </w:div>
          </w:divsChild>
        </w:div>
        <w:div w:id="1627159935">
          <w:marLeft w:val="0"/>
          <w:marRight w:val="0"/>
          <w:marTop w:val="0"/>
          <w:marBottom w:val="0"/>
          <w:divBdr>
            <w:top w:val="none" w:sz="0" w:space="0" w:color="auto"/>
            <w:left w:val="none" w:sz="0" w:space="0" w:color="auto"/>
            <w:bottom w:val="none" w:sz="0" w:space="0" w:color="auto"/>
            <w:right w:val="none" w:sz="0" w:space="0" w:color="auto"/>
          </w:divBdr>
          <w:divsChild>
            <w:div w:id="82263691">
              <w:marLeft w:val="0"/>
              <w:marRight w:val="0"/>
              <w:marTop w:val="0"/>
              <w:marBottom w:val="0"/>
              <w:divBdr>
                <w:top w:val="none" w:sz="0" w:space="0" w:color="auto"/>
                <w:left w:val="none" w:sz="0" w:space="0" w:color="auto"/>
                <w:bottom w:val="none" w:sz="0" w:space="0" w:color="auto"/>
                <w:right w:val="none" w:sz="0" w:space="0" w:color="auto"/>
              </w:divBdr>
            </w:div>
            <w:div w:id="807168450">
              <w:marLeft w:val="0"/>
              <w:marRight w:val="0"/>
              <w:marTop w:val="0"/>
              <w:marBottom w:val="0"/>
              <w:divBdr>
                <w:top w:val="none" w:sz="0" w:space="0" w:color="auto"/>
                <w:left w:val="none" w:sz="0" w:space="0" w:color="auto"/>
                <w:bottom w:val="none" w:sz="0" w:space="0" w:color="auto"/>
                <w:right w:val="none" w:sz="0" w:space="0" w:color="auto"/>
              </w:divBdr>
              <w:divsChild>
                <w:div w:id="251162226">
                  <w:marLeft w:val="0"/>
                  <w:marRight w:val="0"/>
                  <w:marTop w:val="0"/>
                  <w:marBottom w:val="0"/>
                  <w:divBdr>
                    <w:top w:val="none" w:sz="0" w:space="0" w:color="auto"/>
                    <w:left w:val="none" w:sz="0" w:space="0" w:color="auto"/>
                    <w:bottom w:val="none" w:sz="0" w:space="0" w:color="auto"/>
                    <w:right w:val="none" w:sz="0" w:space="0" w:color="auto"/>
                  </w:divBdr>
                  <w:divsChild>
                    <w:div w:id="1663697830">
                      <w:marLeft w:val="0"/>
                      <w:marRight w:val="0"/>
                      <w:marTop w:val="0"/>
                      <w:marBottom w:val="0"/>
                      <w:divBdr>
                        <w:top w:val="none" w:sz="0" w:space="0" w:color="auto"/>
                        <w:left w:val="none" w:sz="0" w:space="0" w:color="auto"/>
                        <w:bottom w:val="none" w:sz="0" w:space="0" w:color="auto"/>
                        <w:right w:val="none" w:sz="0" w:space="0" w:color="auto"/>
                      </w:divBdr>
                    </w:div>
                    <w:div w:id="5651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646023">
      <w:bodyDiv w:val="1"/>
      <w:marLeft w:val="0"/>
      <w:marRight w:val="0"/>
      <w:marTop w:val="0"/>
      <w:marBottom w:val="0"/>
      <w:divBdr>
        <w:top w:val="none" w:sz="0" w:space="0" w:color="auto"/>
        <w:left w:val="none" w:sz="0" w:space="0" w:color="auto"/>
        <w:bottom w:val="none" w:sz="0" w:space="0" w:color="auto"/>
        <w:right w:val="none" w:sz="0" w:space="0" w:color="auto"/>
      </w:divBdr>
    </w:div>
    <w:div w:id="372002010">
      <w:bodyDiv w:val="1"/>
      <w:marLeft w:val="0"/>
      <w:marRight w:val="0"/>
      <w:marTop w:val="0"/>
      <w:marBottom w:val="0"/>
      <w:divBdr>
        <w:top w:val="none" w:sz="0" w:space="0" w:color="auto"/>
        <w:left w:val="none" w:sz="0" w:space="0" w:color="auto"/>
        <w:bottom w:val="none" w:sz="0" w:space="0" w:color="auto"/>
        <w:right w:val="none" w:sz="0" w:space="0" w:color="auto"/>
      </w:divBdr>
    </w:div>
    <w:div w:id="388647373">
      <w:bodyDiv w:val="1"/>
      <w:marLeft w:val="0"/>
      <w:marRight w:val="0"/>
      <w:marTop w:val="0"/>
      <w:marBottom w:val="0"/>
      <w:divBdr>
        <w:top w:val="none" w:sz="0" w:space="0" w:color="auto"/>
        <w:left w:val="none" w:sz="0" w:space="0" w:color="auto"/>
        <w:bottom w:val="none" w:sz="0" w:space="0" w:color="auto"/>
        <w:right w:val="none" w:sz="0" w:space="0" w:color="auto"/>
      </w:divBdr>
      <w:divsChild>
        <w:div w:id="1052803041">
          <w:marLeft w:val="0"/>
          <w:marRight w:val="0"/>
          <w:marTop w:val="0"/>
          <w:marBottom w:val="0"/>
          <w:divBdr>
            <w:top w:val="none" w:sz="0" w:space="0" w:color="auto"/>
            <w:left w:val="none" w:sz="0" w:space="0" w:color="auto"/>
            <w:bottom w:val="none" w:sz="0" w:space="0" w:color="auto"/>
            <w:right w:val="none" w:sz="0" w:space="0" w:color="auto"/>
          </w:divBdr>
          <w:divsChild>
            <w:div w:id="111682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501174">
      <w:bodyDiv w:val="1"/>
      <w:marLeft w:val="0"/>
      <w:marRight w:val="0"/>
      <w:marTop w:val="0"/>
      <w:marBottom w:val="0"/>
      <w:divBdr>
        <w:top w:val="none" w:sz="0" w:space="0" w:color="auto"/>
        <w:left w:val="none" w:sz="0" w:space="0" w:color="auto"/>
        <w:bottom w:val="none" w:sz="0" w:space="0" w:color="auto"/>
        <w:right w:val="none" w:sz="0" w:space="0" w:color="auto"/>
      </w:divBdr>
      <w:divsChild>
        <w:div w:id="560096318">
          <w:marLeft w:val="0"/>
          <w:marRight w:val="0"/>
          <w:marTop w:val="0"/>
          <w:marBottom w:val="0"/>
          <w:divBdr>
            <w:top w:val="none" w:sz="0" w:space="0" w:color="auto"/>
            <w:left w:val="none" w:sz="0" w:space="0" w:color="auto"/>
            <w:bottom w:val="none" w:sz="0" w:space="0" w:color="auto"/>
            <w:right w:val="none" w:sz="0" w:space="0" w:color="auto"/>
          </w:divBdr>
          <w:divsChild>
            <w:div w:id="1227182987">
              <w:marLeft w:val="0"/>
              <w:marRight w:val="0"/>
              <w:marTop w:val="0"/>
              <w:marBottom w:val="0"/>
              <w:divBdr>
                <w:top w:val="none" w:sz="0" w:space="0" w:color="auto"/>
                <w:left w:val="none" w:sz="0" w:space="0" w:color="auto"/>
                <w:bottom w:val="none" w:sz="0" w:space="0" w:color="auto"/>
                <w:right w:val="none" w:sz="0" w:space="0" w:color="auto"/>
              </w:divBdr>
            </w:div>
          </w:divsChild>
        </w:div>
        <w:div w:id="987981251">
          <w:marLeft w:val="0"/>
          <w:marRight w:val="0"/>
          <w:marTop w:val="0"/>
          <w:marBottom w:val="0"/>
          <w:divBdr>
            <w:top w:val="none" w:sz="0" w:space="0" w:color="auto"/>
            <w:left w:val="none" w:sz="0" w:space="0" w:color="auto"/>
            <w:bottom w:val="none" w:sz="0" w:space="0" w:color="auto"/>
            <w:right w:val="none" w:sz="0" w:space="0" w:color="auto"/>
          </w:divBdr>
          <w:divsChild>
            <w:div w:id="1010258191">
              <w:marLeft w:val="0"/>
              <w:marRight w:val="0"/>
              <w:marTop w:val="0"/>
              <w:marBottom w:val="0"/>
              <w:divBdr>
                <w:top w:val="none" w:sz="0" w:space="0" w:color="auto"/>
                <w:left w:val="none" w:sz="0" w:space="0" w:color="auto"/>
                <w:bottom w:val="none" w:sz="0" w:space="0" w:color="auto"/>
                <w:right w:val="none" w:sz="0" w:space="0" w:color="auto"/>
              </w:divBdr>
              <w:divsChild>
                <w:div w:id="1152939791">
                  <w:marLeft w:val="0"/>
                  <w:marRight w:val="0"/>
                  <w:marTop w:val="0"/>
                  <w:marBottom w:val="0"/>
                  <w:divBdr>
                    <w:top w:val="none" w:sz="0" w:space="0" w:color="auto"/>
                    <w:left w:val="none" w:sz="0" w:space="0" w:color="auto"/>
                    <w:bottom w:val="none" w:sz="0" w:space="0" w:color="auto"/>
                    <w:right w:val="none" w:sz="0" w:space="0" w:color="auto"/>
                  </w:divBdr>
                </w:div>
                <w:div w:id="1818841315">
                  <w:marLeft w:val="0"/>
                  <w:marRight w:val="0"/>
                  <w:marTop w:val="0"/>
                  <w:marBottom w:val="0"/>
                  <w:divBdr>
                    <w:top w:val="none" w:sz="0" w:space="0" w:color="auto"/>
                    <w:left w:val="none" w:sz="0" w:space="0" w:color="auto"/>
                    <w:bottom w:val="none" w:sz="0" w:space="0" w:color="auto"/>
                    <w:right w:val="none" w:sz="0" w:space="0" w:color="auto"/>
                  </w:divBdr>
                  <w:divsChild>
                    <w:div w:id="374238028">
                      <w:marLeft w:val="0"/>
                      <w:marRight w:val="0"/>
                      <w:marTop w:val="0"/>
                      <w:marBottom w:val="0"/>
                      <w:divBdr>
                        <w:top w:val="none" w:sz="0" w:space="0" w:color="auto"/>
                        <w:left w:val="none" w:sz="0" w:space="0" w:color="auto"/>
                        <w:bottom w:val="none" w:sz="0" w:space="0" w:color="auto"/>
                        <w:right w:val="none" w:sz="0" w:space="0" w:color="auto"/>
                      </w:divBdr>
                    </w:div>
                    <w:div w:id="151159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348455">
      <w:bodyDiv w:val="1"/>
      <w:marLeft w:val="0"/>
      <w:marRight w:val="0"/>
      <w:marTop w:val="0"/>
      <w:marBottom w:val="0"/>
      <w:divBdr>
        <w:top w:val="none" w:sz="0" w:space="0" w:color="auto"/>
        <w:left w:val="none" w:sz="0" w:space="0" w:color="auto"/>
        <w:bottom w:val="none" w:sz="0" w:space="0" w:color="auto"/>
        <w:right w:val="none" w:sz="0" w:space="0" w:color="auto"/>
      </w:divBdr>
      <w:divsChild>
        <w:div w:id="457340871">
          <w:marLeft w:val="0"/>
          <w:marRight w:val="0"/>
          <w:marTop w:val="0"/>
          <w:marBottom w:val="0"/>
          <w:divBdr>
            <w:top w:val="none" w:sz="0" w:space="0" w:color="auto"/>
            <w:left w:val="none" w:sz="0" w:space="0" w:color="auto"/>
            <w:bottom w:val="none" w:sz="0" w:space="0" w:color="auto"/>
            <w:right w:val="none" w:sz="0" w:space="0" w:color="auto"/>
          </w:divBdr>
          <w:divsChild>
            <w:div w:id="385374091">
              <w:marLeft w:val="0"/>
              <w:marRight w:val="0"/>
              <w:marTop w:val="0"/>
              <w:marBottom w:val="0"/>
              <w:divBdr>
                <w:top w:val="none" w:sz="0" w:space="0" w:color="auto"/>
                <w:left w:val="none" w:sz="0" w:space="0" w:color="auto"/>
                <w:bottom w:val="none" w:sz="0" w:space="0" w:color="auto"/>
                <w:right w:val="none" w:sz="0" w:space="0" w:color="auto"/>
              </w:divBdr>
            </w:div>
          </w:divsChild>
        </w:div>
        <w:div w:id="1307781093">
          <w:marLeft w:val="0"/>
          <w:marRight w:val="0"/>
          <w:marTop w:val="0"/>
          <w:marBottom w:val="0"/>
          <w:divBdr>
            <w:top w:val="none" w:sz="0" w:space="0" w:color="auto"/>
            <w:left w:val="none" w:sz="0" w:space="0" w:color="auto"/>
            <w:bottom w:val="none" w:sz="0" w:space="0" w:color="auto"/>
            <w:right w:val="none" w:sz="0" w:space="0" w:color="auto"/>
          </w:divBdr>
          <w:divsChild>
            <w:div w:id="1710451007">
              <w:marLeft w:val="0"/>
              <w:marRight w:val="0"/>
              <w:marTop w:val="0"/>
              <w:marBottom w:val="0"/>
              <w:divBdr>
                <w:top w:val="none" w:sz="0" w:space="0" w:color="auto"/>
                <w:left w:val="none" w:sz="0" w:space="0" w:color="auto"/>
                <w:bottom w:val="none" w:sz="0" w:space="0" w:color="auto"/>
                <w:right w:val="none" w:sz="0" w:space="0" w:color="auto"/>
              </w:divBdr>
              <w:divsChild>
                <w:div w:id="820653842">
                  <w:marLeft w:val="0"/>
                  <w:marRight w:val="0"/>
                  <w:marTop w:val="0"/>
                  <w:marBottom w:val="0"/>
                  <w:divBdr>
                    <w:top w:val="none" w:sz="0" w:space="0" w:color="auto"/>
                    <w:left w:val="none" w:sz="0" w:space="0" w:color="auto"/>
                    <w:bottom w:val="none" w:sz="0" w:space="0" w:color="auto"/>
                    <w:right w:val="none" w:sz="0" w:space="0" w:color="auto"/>
                  </w:divBdr>
                  <w:divsChild>
                    <w:div w:id="1878466313">
                      <w:marLeft w:val="0"/>
                      <w:marRight w:val="0"/>
                      <w:marTop w:val="0"/>
                      <w:marBottom w:val="0"/>
                      <w:divBdr>
                        <w:top w:val="none" w:sz="0" w:space="0" w:color="auto"/>
                        <w:left w:val="none" w:sz="0" w:space="0" w:color="auto"/>
                        <w:bottom w:val="none" w:sz="0" w:space="0" w:color="auto"/>
                        <w:right w:val="none" w:sz="0" w:space="0" w:color="auto"/>
                      </w:divBdr>
                      <w:divsChild>
                        <w:div w:id="1681227688">
                          <w:marLeft w:val="0"/>
                          <w:marRight w:val="0"/>
                          <w:marTop w:val="0"/>
                          <w:marBottom w:val="0"/>
                          <w:divBdr>
                            <w:top w:val="none" w:sz="0" w:space="0" w:color="auto"/>
                            <w:left w:val="none" w:sz="0" w:space="0" w:color="auto"/>
                            <w:bottom w:val="none" w:sz="0" w:space="0" w:color="auto"/>
                            <w:right w:val="none" w:sz="0" w:space="0" w:color="auto"/>
                          </w:divBdr>
                          <w:divsChild>
                            <w:div w:id="398675340">
                              <w:marLeft w:val="0"/>
                              <w:marRight w:val="0"/>
                              <w:marTop w:val="0"/>
                              <w:marBottom w:val="0"/>
                              <w:divBdr>
                                <w:top w:val="none" w:sz="0" w:space="0" w:color="auto"/>
                                <w:left w:val="none" w:sz="0" w:space="0" w:color="auto"/>
                                <w:bottom w:val="none" w:sz="0" w:space="0" w:color="auto"/>
                                <w:right w:val="none" w:sz="0" w:space="0" w:color="auto"/>
                              </w:divBdr>
                              <w:divsChild>
                                <w:div w:id="951321107">
                                  <w:marLeft w:val="0"/>
                                  <w:marRight w:val="0"/>
                                  <w:marTop w:val="0"/>
                                  <w:marBottom w:val="180"/>
                                  <w:divBdr>
                                    <w:top w:val="none" w:sz="0" w:space="0" w:color="auto"/>
                                    <w:left w:val="none" w:sz="0" w:space="0" w:color="auto"/>
                                    <w:bottom w:val="none" w:sz="0" w:space="0" w:color="auto"/>
                                    <w:right w:val="none" w:sz="0" w:space="0" w:color="auto"/>
                                  </w:divBdr>
                                </w:div>
                              </w:divsChild>
                            </w:div>
                            <w:div w:id="626744262">
                              <w:marLeft w:val="0"/>
                              <w:marRight w:val="0"/>
                              <w:marTop w:val="0"/>
                              <w:marBottom w:val="0"/>
                              <w:divBdr>
                                <w:top w:val="none" w:sz="0" w:space="0" w:color="auto"/>
                                <w:left w:val="none" w:sz="0" w:space="0" w:color="auto"/>
                                <w:bottom w:val="none" w:sz="0" w:space="0" w:color="auto"/>
                                <w:right w:val="none" w:sz="0" w:space="0" w:color="auto"/>
                              </w:divBdr>
                              <w:divsChild>
                                <w:div w:id="186331971">
                                  <w:marLeft w:val="0"/>
                                  <w:marRight w:val="0"/>
                                  <w:marTop w:val="0"/>
                                  <w:marBottom w:val="0"/>
                                  <w:divBdr>
                                    <w:top w:val="none" w:sz="0" w:space="0" w:color="auto"/>
                                    <w:left w:val="none" w:sz="0" w:space="0" w:color="auto"/>
                                    <w:bottom w:val="none" w:sz="0" w:space="0" w:color="auto"/>
                                    <w:right w:val="none" w:sz="0" w:space="0" w:color="auto"/>
                                  </w:divBdr>
                                  <w:divsChild>
                                    <w:div w:id="24241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5246075">
      <w:bodyDiv w:val="1"/>
      <w:marLeft w:val="0"/>
      <w:marRight w:val="0"/>
      <w:marTop w:val="0"/>
      <w:marBottom w:val="0"/>
      <w:divBdr>
        <w:top w:val="none" w:sz="0" w:space="0" w:color="auto"/>
        <w:left w:val="none" w:sz="0" w:space="0" w:color="auto"/>
        <w:bottom w:val="none" w:sz="0" w:space="0" w:color="auto"/>
        <w:right w:val="none" w:sz="0" w:space="0" w:color="auto"/>
      </w:divBdr>
      <w:divsChild>
        <w:div w:id="144980389">
          <w:marLeft w:val="0"/>
          <w:marRight w:val="0"/>
          <w:marTop w:val="0"/>
          <w:marBottom w:val="0"/>
          <w:divBdr>
            <w:top w:val="none" w:sz="0" w:space="0" w:color="auto"/>
            <w:left w:val="none" w:sz="0" w:space="0" w:color="auto"/>
            <w:bottom w:val="none" w:sz="0" w:space="0" w:color="auto"/>
            <w:right w:val="none" w:sz="0" w:space="0" w:color="auto"/>
          </w:divBdr>
        </w:div>
      </w:divsChild>
    </w:div>
    <w:div w:id="416682009">
      <w:bodyDiv w:val="1"/>
      <w:marLeft w:val="0"/>
      <w:marRight w:val="0"/>
      <w:marTop w:val="0"/>
      <w:marBottom w:val="0"/>
      <w:divBdr>
        <w:top w:val="none" w:sz="0" w:space="0" w:color="auto"/>
        <w:left w:val="none" w:sz="0" w:space="0" w:color="auto"/>
        <w:bottom w:val="none" w:sz="0" w:space="0" w:color="auto"/>
        <w:right w:val="none" w:sz="0" w:space="0" w:color="auto"/>
      </w:divBdr>
      <w:divsChild>
        <w:div w:id="249972852">
          <w:marLeft w:val="0"/>
          <w:marRight w:val="225"/>
          <w:marTop w:val="0"/>
          <w:marBottom w:val="0"/>
          <w:divBdr>
            <w:top w:val="none" w:sz="0" w:space="0" w:color="auto"/>
            <w:left w:val="none" w:sz="0" w:space="0" w:color="auto"/>
            <w:bottom w:val="none" w:sz="0" w:space="0" w:color="auto"/>
            <w:right w:val="none" w:sz="0" w:space="0" w:color="auto"/>
          </w:divBdr>
        </w:div>
      </w:divsChild>
    </w:div>
    <w:div w:id="420183869">
      <w:bodyDiv w:val="1"/>
      <w:marLeft w:val="0"/>
      <w:marRight w:val="0"/>
      <w:marTop w:val="0"/>
      <w:marBottom w:val="0"/>
      <w:divBdr>
        <w:top w:val="none" w:sz="0" w:space="0" w:color="auto"/>
        <w:left w:val="none" w:sz="0" w:space="0" w:color="auto"/>
        <w:bottom w:val="none" w:sz="0" w:space="0" w:color="auto"/>
        <w:right w:val="none" w:sz="0" w:space="0" w:color="auto"/>
      </w:divBdr>
    </w:div>
    <w:div w:id="427428745">
      <w:bodyDiv w:val="1"/>
      <w:marLeft w:val="0"/>
      <w:marRight w:val="0"/>
      <w:marTop w:val="0"/>
      <w:marBottom w:val="0"/>
      <w:divBdr>
        <w:top w:val="none" w:sz="0" w:space="0" w:color="auto"/>
        <w:left w:val="none" w:sz="0" w:space="0" w:color="auto"/>
        <w:bottom w:val="none" w:sz="0" w:space="0" w:color="auto"/>
        <w:right w:val="none" w:sz="0" w:space="0" w:color="auto"/>
      </w:divBdr>
      <w:divsChild>
        <w:div w:id="1697346720">
          <w:marLeft w:val="0"/>
          <w:marRight w:val="0"/>
          <w:marTop w:val="0"/>
          <w:marBottom w:val="0"/>
          <w:divBdr>
            <w:top w:val="none" w:sz="0" w:space="0" w:color="auto"/>
            <w:left w:val="none" w:sz="0" w:space="0" w:color="auto"/>
            <w:bottom w:val="none" w:sz="0" w:space="0" w:color="auto"/>
            <w:right w:val="none" w:sz="0" w:space="0" w:color="auto"/>
          </w:divBdr>
          <w:divsChild>
            <w:div w:id="1114053606">
              <w:marLeft w:val="0"/>
              <w:marRight w:val="0"/>
              <w:marTop w:val="0"/>
              <w:marBottom w:val="0"/>
              <w:divBdr>
                <w:top w:val="none" w:sz="0" w:space="0" w:color="auto"/>
                <w:left w:val="none" w:sz="0" w:space="0" w:color="auto"/>
                <w:bottom w:val="none" w:sz="0" w:space="0" w:color="auto"/>
                <w:right w:val="none" w:sz="0" w:space="0" w:color="auto"/>
              </w:divBdr>
            </w:div>
          </w:divsChild>
        </w:div>
        <w:div w:id="1857572747">
          <w:marLeft w:val="0"/>
          <w:marRight w:val="0"/>
          <w:marTop w:val="0"/>
          <w:marBottom w:val="0"/>
          <w:divBdr>
            <w:top w:val="none" w:sz="0" w:space="0" w:color="auto"/>
            <w:left w:val="none" w:sz="0" w:space="0" w:color="auto"/>
            <w:bottom w:val="none" w:sz="0" w:space="0" w:color="auto"/>
            <w:right w:val="none" w:sz="0" w:space="0" w:color="auto"/>
          </w:divBdr>
          <w:divsChild>
            <w:div w:id="106071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2109">
      <w:bodyDiv w:val="1"/>
      <w:marLeft w:val="0"/>
      <w:marRight w:val="0"/>
      <w:marTop w:val="0"/>
      <w:marBottom w:val="0"/>
      <w:divBdr>
        <w:top w:val="none" w:sz="0" w:space="0" w:color="auto"/>
        <w:left w:val="none" w:sz="0" w:space="0" w:color="auto"/>
        <w:bottom w:val="none" w:sz="0" w:space="0" w:color="auto"/>
        <w:right w:val="none" w:sz="0" w:space="0" w:color="auto"/>
      </w:divBdr>
    </w:div>
    <w:div w:id="445849148">
      <w:bodyDiv w:val="1"/>
      <w:marLeft w:val="0"/>
      <w:marRight w:val="0"/>
      <w:marTop w:val="0"/>
      <w:marBottom w:val="0"/>
      <w:divBdr>
        <w:top w:val="none" w:sz="0" w:space="0" w:color="auto"/>
        <w:left w:val="none" w:sz="0" w:space="0" w:color="auto"/>
        <w:bottom w:val="none" w:sz="0" w:space="0" w:color="auto"/>
        <w:right w:val="none" w:sz="0" w:space="0" w:color="auto"/>
      </w:divBdr>
      <w:divsChild>
        <w:div w:id="1051542076">
          <w:marLeft w:val="0"/>
          <w:marRight w:val="225"/>
          <w:marTop w:val="0"/>
          <w:marBottom w:val="0"/>
          <w:divBdr>
            <w:top w:val="none" w:sz="0" w:space="0" w:color="auto"/>
            <w:left w:val="none" w:sz="0" w:space="0" w:color="auto"/>
            <w:bottom w:val="none" w:sz="0" w:space="0" w:color="auto"/>
            <w:right w:val="none" w:sz="0" w:space="0" w:color="auto"/>
          </w:divBdr>
        </w:div>
      </w:divsChild>
    </w:div>
    <w:div w:id="448818296">
      <w:bodyDiv w:val="1"/>
      <w:marLeft w:val="0"/>
      <w:marRight w:val="0"/>
      <w:marTop w:val="0"/>
      <w:marBottom w:val="0"/>
      <w:divBdr>
        <w:top w:val="none" w:sz="0" w:space="0" w:color="auto"/>
        <w:left w:val="none" w:sz="0" w:space="0" w:color="auto"/>
        <w:bottom w:val="none" w:sz="0" w:space="0" w:color="auto"/>
        <w:right w:val="none" w:sz="0" w:space="0" w:color="auto"/>
      </w:divBdr>
    </w:div>
    <w:div w:id="459416399">
      <w:bodyDiv w:val="1"/>
      <w:marLeft w:val="0"/>
      <w:marRight w:val="0"/>
      <w:marTop w:val="0"/>
      <w:marBottom w:val="0"/>
      <w:divBdr>
        <w:top w:val="none" w:sz="0" w:space="0" w:color="auto"/>
        <w:left w:val="none" w:sz="0" w:space="0" w:color="auto"/>
        <w:bottom w:val="none" w:sz="0" w:space="0" w:color="auto"/>
        <w:right w:val="none" w:sz="0" w:space="0" w:color="auto"/>
      </w:divBdr>
      <w:divsChild>
        <w:div w:id="1145125519">
          <w:marLeft w:val="0"/>
          <w:marRight w:val="0"/>
          <w:marTop w:val="0"/>
          <w:marBottom w:val="0"/>
          <w:divBdr>
            <w:top w:val="none" w:sz="0" w:space="0" w:color="auto"/>
            <w:left w:val="none" w:sz="0" w:space="0" w:color="auto"/>
            <w:bottom w:val="none" w:sz="0" w:space="0" w:color="auto"/>
            <w:right w:val="none" w:sz="0" w:space="0" w:color="auto"/>
          </w:divBdr>
          <w:divsChild>
            <w:div w:id="12323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47584">
      <w:bodyDiv w:val="1"/>
      <w:marLeft w:val="0"/>
      <w:marRight w:val="0"/>
      <w:marTop w:val="0"/>
      <w:marBottom w:val="0"/>
      <w:divBdr>
        <w:top w:val="none" w:sz="0" w:space="0" w:color="auto"/>
        <w:left w:val="none" w:sz="0" w:space="0" w:color="auto"/>
        <w:bottom w:val="none" w:sz="0" w:space="0" w:color="auto"/>
        <w:right w:val="none" w:sz="0" w:space="0" w:color="auto"/>
      </w:divBdr>
      <w:divsChild>
        <w:div w:id="1169951169">
          <w:marLeft w:val="0"/>
          <w:marRight w:val="0"/>
          <w:marTop w:val="0"/>
          <w:marBottom w:val="0"/>
          <w:divBdr>
            <w:top w:val="none" w:sz="0" w:space="0" w:color="auto"/>
            <w:left w:val="none" w:sz="0" w:space="0" w:color="auto"/>
            <w:bottom w:val="none" w:sz="0" w:space="0" w:color="auto"/>
            <w:right w:val="none" w:sz="0" w:space="0" w:color="auto"/>
          </w:divBdr>
          <w:divsChild>
            <w:div w:id="1684670656">
              <w:marLeft w:val="0"/>
              <w:marRight w:val="0"/>
              <w:marTop w:val="0"/>
              <w:marBottom w:val="0"/>
              <w:divBdr>
                <w:top w:val="none" w:sz="0" w:space="0" w:color="auto"/>
                <w:left w:val="none" w:sz="0" w:space="0" w:color="auto"/>
                <w:bottom w:val="none" w:sz="0" w:space="0" w:color="auto"/>
                <w:right w:val="none" w:sz="0" w:space="0" w:color="auto"/>
              </w:divBdr>
              <w:divsChild>
                <w:div w:id="185375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419190">
          <w:marLeft w:val="0"/>
          <w:marRight w:val="0"/>
          <w:marTop w:val="0"/>
          <w:marBottom w:val="0"/>
          <w:divBdr>
            <w:top w:val="none" w:sz="0" w:space="0" w:color="auto"/>
            <w:left w:val="none" w:sz="0" w:space="0" w:color="auto"/>
            <w:bottom w:val="none" w:sz="0" w:space="0" w:color="auto"/>
            <w:right w:val="none" w:sz="0" w:space="0" w:color="auto"/>
          </w:divBdr>
          <w:divsChild>
            <w:div w:id="98586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714869">
      <w:bodyDiv w:val="1"/>
      <w:marLeft w:val="0"/>
      <w:marRight w:val="0"/>
      <w:marTop w:val="0"/>
      <w:marBottom w:val="0"/>
      <w:divBdr>
        <w:top w:val="none" w:sz="0" w:space="0" w:color="auto"/>
        <w:left w:val="none" w:sz="0" w:space="0" w:color="auto"/>
        <w:bottom w:val="none" w:sz="0" w:space="0" w:color="auto"/>
        <w:right w:val="none" w:sz="0" w:space="0" w:color="auto"/>
      </w:divBdr>
    </w:div>
    <w:div w:id="469446498">
      <w:bodyDiv w:val="1"/>
      <w:marLeft w:val="0"/>
      <w:marRight w:val="0"/>
      <w:marTop w:val="0"/>
      <w:marBottom w:val="0"/>
      <w:divBdr>
        <w:top w:val="none" w:sz="0" w:space="0" w:color="auto"/>
        <w:left w:val="none" w:sz="0" w:space="0" w:color="auto"/>
        <w:bottom w:val="none" w:sz="0" w:space="0" w:color="auto"/>
        <w:right w:val="none" w:sz="0" w:space="0" w:color="auto"/>
      </w:divBdr>
      <w:divsChild>
        <w:div w:id="1293828364">
          <w:marLeft w:val="0"/>
          <w:marRight w:val="0"/>
          <w:marTop w:val="0"/>
          <w:marBottom w:val="0"/>
          <w:divBdr>
            <w:top w:val="none" w:sz="0" w:space="0" w:color="auto"/>
            <w:left w:val="none" w:sz="0" w:space="0" w:color="auto"/>
            <w:bottom w:val="none" w:sz="0" w:space="0" w:color="auto"/>
            <w:right w:val="none" w:sz="0" w:space="0" w:color="auto"/>
          </w:divBdr>
          <w:divsChild>
            <w:div w:id="1928419166">
              <w:marLeft w:val="0"/>
              <w:marRight w:val="0"/>
              <w:marTop w:val="0"/>
              <w:marBottom w:val="0"/>
              <w:divBdr>
                <w:top w:val="none" w:sz="0" w:space="0" w:color="auto"/>
                <w:left w:val="none" w:sz="0" w:space="0" w:color="auto"/>
                <w:bottom w:val="none" w:sz="0" w:space="0" w:color="auto"/>
                <w:right w:val="none" w:sz="0" w:space="0" w:color="auto"/>
              </w:divBdr>
            </w:div>
          </w:divsChild>
        </w:div>
        <w:div w:id="1327632633">
          <w:marLeft w:val="0"/>
          <w:marRight w:val="0"/>
          <w:marTop w:val="0"/>
          <w:marBottom w:val="0"/>
          <w:divBdr>
            <w:top w:val="none" w:sz="0" w:space="0" w:color="auto"/>
            <w:left w:val="none" w:sz="0" w:space="0" w:color="auto"/>
            <w:bottom w:val="none" w:sz="0" w:space="0" w:color="auto"/>
            <w:right w:val="none" w:sz="0" w:space="0" w:color="auto"/>
          </w:divBdr>
          <w:divsChild>
            <w:div w:id="420761754">
              <w:marLeft w:val="0"/>
              <w:marRight w:val="0"/>
              <w:marTop w:val="0"/>
              <w:marBottom w:val="0"/>
              <w:divBdr>
                <w:top w:val="none" w:sz="0" w:space="0" w:color="auto"/>
                <w:left w:val="none" w:sz="0" w:space="0" w:color="auto"/>
                <w:bottom w:val="none" w:sz="0" w:space="0" w:color="auto"/>
                <w:right w:val="none" w:sz="0" w:space="0" w:color="auto"/>
              </w:divBdr>
              <w:divsChild>
                <w:div w:id="350687517">
                  <w:marLeft w:val="0"/>
                  <w:marRight w:val="0"/>
                  <w:marTop w:val="0"/>
                  <w:marBottom w:val="0"/>
                  <w:divBdr>
                    <w:top w:val="none" w:sz="0" w:space="0" w:color="auto"/>
                    <w:left w:val="none" w:sz="0" w:space="0" w:color="auto"/>
                    <w:bottom w:val="none" w:sz="0" w:space="0" w:color="auto"/>
                    <w:right w:val="none" w:sz="0" w:space="0" w:color="auto"/>
                  </w:divBdr>
                </w:div>
              </w:divsChild>
            </w:div>
            <w:div w:id="1364672495">
              <w:marLeft w:val="0"/>
              <w:marRight w:val="0"/>
              <w:marTop w:val="0"/>
              <w:marBottom w:val="0"/>
              <w:divBdr>
                <w:top w:val="none" w:sz="0" w:space="0" w:color="auto"/>
                <w:left w:val="none" w:sz="0" w:space="0" w:color="auto"/>
                <w:bottom w:val="none" w:sz="0" w:space="0" w:color="auto"/>
                <w:right w:val="none" w:sz="0" w:space="0" w:color="auto"/>
              </w:divBdr>
            </w:div>
          </w:divsChild>
        </w:div>
        <w:div w:id="1242716038">
          <w:marLeft w:val="0"/>
          <w:marRight w:val="0"/>
          <w:marTop w:val="0"/>
          <w:marBottom w:val="0"/>
          <w:divBdr>
            <w:top w:val="none" w:sz="0" w:space="0" w:color="auto"/>
            <w:left w:val="none" w:sz="0" w:space="0" w:color="auto"/>
            <w:bottom w:val="none" w:sz="0" w:space="0" w:color="auto"/>
            <w:right w:val="none" w:sz="0" w:space="0" w:color="auto"/>
          </w:divBdr>
          <w:divsChild>
            <w:div w:id="902176679">
              <w:marLeft w:val="0"/>
              <w:marRight w:val="0"/>
              <w:marTop w:val="0"/>
              <w:marBottom w:val="0"/>
              <w:divBdr>
                <w:top w:val="none" w:sz="0" w:space="0" w:color="auto"/>
                <w:left w:val="none" w:sz="0" w:space="0" w:color="auto"/>
                <w:bottom w:val="none" w:sz="0" w:space="0" w:color="auto"/>
                <w:right w:val="none" w:sz="0" w:space="0" w:color="auto"/>
              </w:divBdr>
              <w:divsChild>
                <w:div w:id="536241370">
                  <w:marLeft w:val="0"/>
                  <w:marRight w:val="0"/>
                  <w:marTop w:val="0"/>
                  <w:marBottom w:val="0"/>
                  <w:divBdr>
                    <w:top w:val="none" w:sz="0" w:space="0" w:color="auto"/>
                    <w:left w:val="none" w:sz="0" w:space="0" w:color="auto"/>
                    <w:bottom w:val="none" w:sz="0" w:space="0" w:color="auto"/>
                    <w:right w:val="none" w:sz="0" w:space="0" w:color="auto"/>
                  </w:divBdr>
                </w:div>
              </w:divsChild>
            </w:div>
            <w:div w:id="1341539321">
              <w:marLeft w:val="0"/>
              <w:marRight w:val="0"/>
              <w:marTop w:val="0"/>
              <w:marBottom w:val="0"/>
              <w:divBdr>
                <w:top w:val="none" w:sz="0" w:space="0" w:color="auto"/>
                <w:left w:val="none" w:sz="0" w:space="0" w:color="auto"/>
                <w:bottom w:val="none" w:sz="0" w:space="0" w:color="auto"/>
                <w:right w:val="none" w:sz="0" w:space="0" w:color="auto"/>
              </w:divBdr>
            </w:div>
          </w:divsChild>
        </w:div>
        <w:div w:id="571738939">
          <w:marLeft w:val="0"/>
          <w:marRight w:val="0"/>
          <w:marTop w:val="0"/>
          <w:marBottom w:val="0"/>
          <w:divBdr>
            <w:top w:val="none" w:sz="0" w:space="0" w:color="auto"/>
            <w:left w:val="none" w:sz="0" w:space="0" w:color="auto"/>
            <w:bottom w:val="none" w:sz="0" w:space="0" w:color="auto"/>
            <w:right w:val="none" w:sz="0" w:space="0" w:color="auto"/>
          </w:divBdr>
          <w:divsChild>
            <w:div w:id="727802808">
              <w:marLeft w:val="0"/>
              <w:marRight w:val="0"/>
              <w:marTop w:val="0"/>
              <w:marBottom w:val="0"/>
              <w:divBdr>
                <w:top w:val="none" w:sz="0" w:space="0" w:color="auto"/>
                <w:left w:val="none" w:sz="0" w:space="0" w:color="auto"/>
                <w:bottom w:val="none" w:sz="0" w:space="0" w:color="auto"/>
                <w:right w:val="none" w:sz="0" w:space="0" w:color="auto"/>
              </w:divBdr>
              <w:divsChild>
                <w:div w:id="1118142207">
                  <w:marLeft w:val="0"/>
                  <w:marRight w:val="0"/>
                  <w:marTop w:val="0"/>
                  <w:marBottom w:val="0"/>
                  <w:divBdr>
                    <w:top w:val="none" w:sz="0" w:space="0" w:color="auto"/>
                    <w:left w:val="none" w:sz="0" w:space="0" w:color="auto"/>
                    <w:bottom w:val="none" w:sz="0" w:space="0" w:color="auto"/>
                    <w:right w:val="none" w:sz="0" w:space="0" w:color="auto"/>
                  </w:divBdr>
                </w:div>
              </w:divsChild>
            </w:div>
            <w:div w:id="883910207">
              <w:marLeft w:val="0"/>
              <w:marRight w:val="0"/>
              <w:marTop w:val="0"/>
              <w:marBottom w:val="0"/>
              <w:divBdr>
                <w:top w:val="none" w:sz="0" w:space="0" w:color="auto"/>
                <w:left w:val="none" w:sz="0" w:space="0" w:color="auto"/>
                <w:bottom w:val="none" w:sz="0" w:space="0" w:color="auto"/>
                <w:right w:val="none" w:sz="0" w:space="0" w:color="auto"/>
              </w:divBdr>
            </w:div>
          </w:divsChild>
        </w:div>
        <w:div w:id="1113864877">
          <w:marLeft w:val="0"/>
          <w:marRight w:val="0"/>
          <w:marTop w:val="0"/>
          <w:marBottom w:val="0"/>
          <w:divBdr>
            <w:top w:val="none" w:sz="0" w:space="0" w:color="auto"/>
            <w:left w:val="none" w:sz="0" w:space="0" w:color="auto"/>
            <w:bottom w:val="none" w:sz="0" w:space="0" w:color="auto"/>
            <w:right w:val="none" w:sz="0" w:space="0" w:color="auto"/>
          </w:divBdr>
          <w:divsChild>
            <w:div w:id="1695378411">
              <w:marLeft w:val="0"/>
              <w:marRight w:val="0"/>
              <w:marTop w:val="0"/>
              <w:marBottom w:val="0"/>
              <w:divBdr>
                <w:top w:val="none" w:sz="0" w:space="0" w:color="auto"/>
                <w:left w:val="none" w:sz="0" w:space="0" w:color="auto"/>
                <w:bottom w:val="none" w:sz="0" w:space="0" w:color="auto"/>
                <w:right w:val="none" w:sz="0" w:space="0" w:color="auto"/>
              </w:divBdr>
              <w:divsChild>
                <w:div w:id="1571034873">
                  <w:marLeft w:val="0"/>
                  <w:marRight w:val="0"/>
                  <w:marTop w:val="0"/>
                  <w:marBottom w:val="0"/>
                  <w:divBdr>
                    <w:top w:val="none" w:sz="0" w:space="0" w:color="auto"/>
                    <w:left w:val="none" w:sz="0" w:space="0" w:color="auto"/>
                    <w:bottom w:val="none" w:sz="0" w:space="0" w:color="auto"/>
                    <w:right w:val="none" w:sz="0" w:space="0" w:color="auto"/>
                  </w:divBdr>
                </w:div>
              </w:divsChild>
            </w:div>
            <w:div w:id="103338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41062">
      <w:bodyDiv w:val="1"/>
      <w:marLeft w:val="0"/>
      <w:marRight w:val="0"/>
      <w:marTop w:val="0"/>
      <w:marBottom w:val="0"/>
      <w:divBdr>
        <w:top w:val="none" w:sz="0" w:space="0" w:color="auto"/>
        <w:left w:val="none" w:sz="0" w:space="0" w:color="auto"/>
        <w:bottom w:val="none" w:sz="0" w:space="0" w:color="auto"/>
        <w:right w:val="none" w:sz="0" w:space="0" w:color="auto"/>
      </w:divBdr>
      <w:divsChild>
        <w:div w:id="656691153">
          <w:marLeft w:val="0"/>
          <w:marRight w:val="0"/>
          <w:marTop w:val="0"/>
          <w:marBottom w:val="0"/>
          <w:divBdr>
            <w:top w:val="none" w:sz="0" w:space="0" w:color="auto"/>
            <w:left w:val="none" w:sz="0" w:space="0" w:color="auto"/>
            <w:bottom w:val="none" w:sz="0" w:space="0" w:color="auto"/>
            <w:right w:val="none" w:sz="0" w:space="0" w:color="auto"/>
          </w:divBdr>
          <w:divsChild>
            <w:div w:id="171338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10371">
      <w:bodyDiv w:val="1"/>
      <w:marLeft w:val="0"/>
      <w:marRight w:val="0"/>
      <w:marTop w:val="0"/>
      <w:marBottom w:val="0"/>
      <w:divBdr>
        <w:top w:val="none" w:sz="0" w:space="0" w:color="auto"/>
        <w:left w:val="none" w:sz="0" w:space="0" w:color="auto"/>
        <w:bottom w:val="none" w:sz="0" w:space="0" w:color="auto"/>
        <w:right w:val="none" w:sz="0" w:space="0" w:color="auto"/>
      </w:divBdr>
    </w:div>
    <w:div w:id="504711499">
      <w:bodyDiv w:val="1"/>
      <w:marLeft w:val="0"/>
      <w:marRight w:val="0"/>
      <w:marTop w:val="0"/>
      <w:marBottom w:val="0"/>
      <w:divBdr>
        <w:top w:val="none" w:sz="0" w:space="0" w:color="auto"/>
        <w:left w:val="none" w:sz="0" w:space="0" w:color="auto"/>
        <w:bottom w:val="none" w:sz="0" w:space="0" w:color="auto"/>
        <w:right w:val="none" w:sz="0" w:space="0" w:color="auto"/>
      </w:divBdr>
      <w:divsChild>
        <w:div w:id="831916997">
          <w:marLeft w:val="0"/>
          <w:marRight w:val="0"/>
          <w:marTop w:val="0"/>
          <w:marBottom w:val="720"/>
          <w:divBdr>
            <w:top w:val="none" w:sz="0" w:space="0" w:color="auto"/>
            <w:left w:val="none" w:sz="0" w:space="0" w:color="auto"/>
            <w:bottom w:val="none" w:sz="0" w:space="0" w:color="auto"/>
            <w:right w:val="none" w:sz="0" w:space="0" w:color="auto"/>
          </w:divBdr>
        </w:div>
      </w:divsChild>
    </w:div>
    <w:div w:id="511115871">
      <w:bodyDiv w:val="1"/>
      <w:marLeft w:val="0"/>
      <w:marRight w:val="0"/>
      <w:marTop w:val="0"/>
      <w:marBottom w:val="0"/>
      <w:divBdr>
        <w:top w:val="none" w:sz="0" w:space="0" w:color="auto"/>
        <w:left w:val="none" w:sz="0" w:space="0" w:color="auto"/>
        <w:bottom w:val="none" w:sz="0" w:space="0" w:color="auto"/>
        <w:right w:val="none" w:sz="0" w:space="0" w:color="auto"/>
      </w:divBdr>
    </w:div>
    <w:div w:id="524173660">
      <w:bodyDiv w:val="1"/>
      <w:marLeft w:val="0"/>
      <w:marRight w:val="0"/>
      <w:marTop w:val="0"/>
      <w:marBottom w:val="0"/>
      <w:divBdr>
        <w:top w:val="none" w:sz="0" w:space="0" w:color="auto"/>
        <w:left w:val="none" w:sz="0" w:space="0" w:color="auto"/>
        <w:bottom w:val="none" w:sz="0" w:space="0" w:color="auto"/>
        <w:right w:val="none" w:sz="0" w:space="0" w:color="auto"/>
      </w:divBdr>
    </w:div>
    <w:div w:id="525295999">
      <w:bodyDiv w:val="1"/>
      <w:marLeft w:val="0"/>
      <w:marRight w:val="0"/>
      <w:marTop w:val="0"/>
      <w:marBottom w:val="0"/>
      <w:divBdr>
        <w:top w:val="none" w:sz="0" w:space="0" w:color="auto"/>
        <w:left w:val="none" w:sz="0" w:space="0" w:color="auto"/>
        <w:bottom w:val="none" w:sz="0" w:space="0" w:color="auto"/>
        <w:right w:val="none" w:sz="0" w:space="0" w:color="auto"/>
      </w:divBdr>
      <w:divsChild>
        <w:div w:id="192111293">
          <w:marLeft w:val="0"/>
          <w:marRight w:val="0"/>
          <w:marTop w:val="0"/>
          <w:marBottom w:val="0"/>
          <w:divBdr>
            <w:top w:val="none" w:sz="0" w:space="0" w:color="auto"/>
            <w:left w:val="none" w:sz="0" w:space="0" w:color="auto"/>
            <w:bottom w:val="none" w:sz="0" w:space="0" w:color="auto"/>
            <w:right w:val="none" w:sz="0" w:space="0" w:color="auto"/>
          </w:divBdr>
        </w:div>
        <w:div w:id="333457307">
          <w:marLeft w:val="0"/>
          <w:marRight w:val="0"/>
          <w:marTop w:val="0"/>
          <w:marBottom w:val="0"/>
          <w:divBdr>
            <w:top w:val="none" w:sz="0" w:space="0" w:color="auto"/>
            <w:left w:val="none" w:sz="0" w:space="0" w:color="auto"/>
            <w:bottom w:val="none" w:sz="0" w:space="0" w:color="auto"/>
            <w:right w:val="none" w:sz="0" w:space="0" w:color="auto"/>
          </w:divBdr>
        </w:div>
        <w:div w:id="2124810057">
          <w:marLeft w:val="0"/>
          <w:marRight w:val="0"/>
          <w:marTop w:val="0"/>
          <w:marBottom w:val="0"/>
          <w:divBdr>
            <w:top w:val="none" w:sz="0" w:space="0" w:color="auto"/>
            <w:left w:val="none" w:sz="0" w:space="0" w:color="auto"/>
            <w:bottom w:val="none" w:sz="0" w:space="0" w:color="auto"/>
            <w:right w:val="none" w:sz="0" w:space="0" w:color="auto"/>
          </w:divBdr>
        </w:div>
        <w:div w:id="2012950644">
          <w:marLeft w:val="0"/>
          <w:marRight w:val="0"/>
          <w:marTop w:val="0"/>
          <w:marBottom w:val="0"/>
          <w:divBdr>
            <w:top w:val="none" w:sz="0" w:space="0" w:color="auto"/>
            <w:left w:val="none" w:sz="0" w:space="0" w:color="auto"/>
            <w:bottom w:val="none" w:sz="0" w:space="0" w:color="auto"/>
            <w:right w:val="none" w:sz="0" w:space="0" w:color="auto"/>
          </w:divBdr>
        </w:div>
        <w:div w:id="1592397504">
          <w:marLeft w:val="0"/>
          <w:marRight w:val="0"/>
          <w:marTop w:val="0"/>
          <w:marBottom w:val="0"/>
          <w:divBdr>
            <w:top w:val="none" w:sz="0" w:space="0" w:color="auto"/>
            <w:left w:val="none" w:sz="0" w:space="0" w:color="auto"/>
            <w:bottom w:val="none" w:sz="0" w:space="0" w:color="auto"/>
            <w:right w:val="none" w:sz="0" w:space="0" w:color="auto"/>
          </w:divBdr>
        </w:div>
        <w:div w:id="1603880162">
          <w:marLeft w:val="0"/>
          <w:marRight w:val="0"/>
          <w:marTop w:val="0"/>
          <w:marBottom w:val="0"/>
          <w:divBdr>
            <w:top w:val="none" w:sz="0" w:space="0" w:color="auto"/>
            <w:left w:val="none" w:sz="0" w:space="0" w:color="auto"/>
            <w:bottom w:val="none" w:sz="0" w:space="0" w:color="auto"/>
            <w:right w:val="none" w:sz="0" w:space="0" w:color="auto"/>
          </w:divBdr>
        </w:div>
        <w:div w:id="885793453">
          <w:marLeft w:val="0"/>
          <w:marRight w:val="0"/>
          <w:marTop w:val="0"/>
          <w:marBottom w:val="0"/>
          <w:divBdr>
            <w:top w:val="none" w:sz="0" w:space="0" w:color="auto"/>
            <w:left w:val="none" w:sz="0" w:space="0" w:color="auto"/>
            <w:bottom w:val="none" w:sz="0" w:space="0" w:color="auto"/>
            <w:right w:val="none" w:sz="0" w:space="0" w:color="auto"/>
          </w:divBdr>
        </w:div>
        <w:div w:id="1354112310">
          <w:marLeft w:val="0"/>
          <w:marRight w:val="0"/>
          <w:marTop w:val="0"/>
          <w:marBottom w:val="0"/>
          <w:divBdr>
            <w:top w:val="none" w:sz="0" w:space="0" w:color="auto"/>
            <w:left w:val="none" w:sz="0" w:space="0" w:color="auto"/>
            <w:bottom w:val="none" w:sz="0" w:space="0" w:color="auto"/>
            <w:right w:val="none" w:sz="0" w:space="0" w:color="auto"/>
          </w:divBdr>
        </w:div>
      </w:divsChild>
    </w:div>
    <w:div w:id="525676097">
      <w:bodyDiv w:val="1"/>
      <w:marLeft w:val="0"/>
      <w:marRight w:val="0"/>
      <w:marTop w:val="0"/>
      <w:marBottom w:val="0"/>
      <w:divBdr>
        <w:top w:val="none" w:sz="0" w:space="0" w:color="auto"/>
        <w:left w:val="none" w:sz="0" w:space="0" w:color="auto"/>
        <w:bottom w:val="none" w:sz="0" w:space="0" w:color="auto"/>
        <w:right w:val="none" w:sz="0" w:space="0" w:color="auto"/>
      </w:divBdr>
    </w:div>
    <w:div w:id="533155440">
      <w:bodyDiv w:val="1"/>
      <w:marLeft w:val="0"/>
      <w:marRight w:val="0"/>
      <w:marTop w:val="0"/>
      <w:marBottom w:val="0"/>
      <w:divBdr>
        <w:top w:val="none" w:sz="0" w:space="0" w:color="auto"/>
        <w:left w:val="none" w:sz="0" w:space="0" w:color="auto"/>
        <w:bottom w:val="none" w:sz="0" w:space="0" w:color="auto"/>
        <w:right w:val="none" w:sz="0" w:space="0" w:color="auto"/>
      </w:divBdr>
    </w:div>
    <w:div w:id="547255138">
      <w:bodyDiv w:val="1"/>
      <w:marLeft w:val="0"/>
      <w:marRight w:val="0"/>
      <w:marTop w:val="0"/>
      <w:marBottom w:val="0"/>
      <w:divBdr>
        <w:top w:val="none" w:sz="0" w:space="0" w:color="auto"/>
        <w:left w:val="none" w:sz="0" w:space="0" w:color="auto"/>
        <w:bottom w:val="none" w:sz="0" w:space="0" w:color="auto"/>
        <w:right w:val="none" w:sz="0" w:space="0" w:color="auto"/>
      </w:divBdr>
    </w:div>
    <w:div w:id="560796925">
      <w:bodyDiv w:val="1"/>
      <w:marLeft w:val="0"/>
      <w:marRight w:val="0"/>
      <w:marTop w:val="0"/>
      <w:marBottom w:val="0"/>
      <w:divBdr>
        <w:top w:val="none" w:sz="0" w:space="0" w:color="auto"/>
        <w:left w:val="none" w:sz="0" w:space="0" w:color="auto"/>
        <w:bottom w:val="none" w:sz="0" w:space="0" w:color="auto"/>
        <w:right w:val="none" w:sz="0" w:space="0" w:color="auto"/>
      </w:divBdr>
      <w:divsChild>
        <w:div w:id="2140029100">
          <w:marLeft w:val="0"/>
          <w:marRight w:val="0"/>
          <w:marTop w:val="0"/>
          <w:marBottom w:val="0"/>
          <w:divBdr>
            <w:top w:val="none" w:sz="0" w:space="0" w:color="auto"/>
            <w:left w:val="none" w:sz="0" w:space="0" w:color="auto"/>
            <w:bottom w:val="none" w:sz="0" w:space="0" w:color="auto"/>
            <w:right w:val="none" w:sz="0" w:space="0" w:color="auto"/>
          </w:divBdr>
        </w:div>
      </w:divsChild>
    </w:div>
    <w:div w:id="568351044">
      <w:bodyDiv w:val="1"/>
      <w:marLeft w:val="0"/>
      <w:marRight w:val="0"/>
      <w:marTop w:val="0"/>
      <w:marBottom w:val="0"/>
      <w:divBdr>
        <w:top w:val="none" w:sz="0" w:space="0" w:color="auto"/>
        <w:left w:val="none" w:sz="0" w:space="0" w:color="auto"/>
        <w:bottom w:val="none" w:sz="0" w:space="0" w:color="auto"/>
        <w:right w:val="none" w:sz="0" w:space="0" w:color="auto"/>
      </w:divBdr>
    </w:div>
    <w:div w:id="568999163">
      <w:bodyDiv w:val="1"/>
      <w:marLeft w:val="0"/>
      <w:marRight w:val="0"/>
      <w:marTop w:val="0"/>
      <w:marBottom w:val="0"/>
      <w:divBdr>
        <w:top w:val="none" w:sz="0" w:space="0" w:color="auto"/>
        <w:left w:val="none" w:sz="0" w:space="0" w:color="auto"/>
        <w:bottom w:val="none" w:sz="0" w:space="0" w:color="auto"/>
        <w:right w:val="none" w:sz="0" w:space="0" w:color="auto"/>
      </w:divBdr>
    </w:div>
    <w:div w:id="572590834">
      <w:bodyDiv w:val="1"/>
      <w:marLeft w:val="0"/>
      <w:marRight w:val="0"/>
      <w:marTop w:val="0"/>
      <w:marBottom w:val="0"/>
      <w:divBdr>
        <w:top w:val="none" w:sz="0" w:space="0" w:color="auto"/>
        <w:left w:val="none" w:sz="0" w:space="0" w:color="auto"/>
        <w:bottom w:val="none" w:sz="0" w:space="0" w:color="auto"/>
        <w:right w:val="none" w:sz="0" w:space="0" w:color="auto"/>
      </w:divBdr>
    </w:div>
    <w:div w:id="574702567">
      <w:bodyDiv w:val="1"/>
      <w:marLeft w:val="0"/>
      <w:marRight w:val="0"/>
      <w:marTop w:val="0"/>
      <w:marBottom w:val="0"/>
      <w:divBdr>
        <w:top w:val="none" w:sz="0" w:space="0" w:color="auto"/>
        <w:left w:val="none" w:sz="0" w:space="0" w:color="auto"/>
        <w:bottom w:val="none" w:sz="0" w:space="0" w:color="auto"/>
        <w:right w:val="none" w:sz="0" w:space="0" w:color="auto"/>
      </w:divBdr>
      <w:divsChild>
        <w:div w:id="1544363636">
          <w:marLeft w:val="0"/>
          <w:marRight w:val="0"/>
          <w:marTop w:val="0"/>
          <w:marBottom w:val="0"/>
          <w:divBdr>
            <w:top w:val="none" w:sz="0" w:space="0" w:color="auto"/>
            <w:left w:val="none" w:sz="0" w:space="0" w:color="auto"/>
            <w:bottom w:val="none" w:sz="0" w:space="0" w:color="auto"/>
            <w:right w:val="none" w:sz="0" w:space="0" w:color="auto"/>
          </w:divBdr>
          <w:divsChild>
            <w:div w:id="1046024989">
              <w:marLeft w:val="0"/>
              <w:marRight w:val="0"/>
              <w:marTop w:val="0"/>
              <w:marBottom w:val="0"/>
              <w:divBdr>
                <w:top w:val="none" w:sz="0" w:space="0" w:color="auto"/>
                <w:left w:val="none" w:sz="0" w:space="0" w:color="auto"/>
                <w:bottom w:val="none" w:sz="0" w:space="0" w:color="auto"/>
                <w:right w:val="none" w:sz="0" w:space="0" w:color="auto"/>
              </w:divBdr>
            </w:div>
          </w:divsChild>
        </w:div>
        <w:div w:id="1036080502">
          <w:marLeft w:val="0"/>
          <w:marRight w:val="0"/>
          <w:marTop w:val="0"/>
          <w:marBottom w:val="0"/>
          <w:divBdr>
            <w:top w:val="none" w:sz="0" w:space="0" w:color="auto"/>
            <w:left w:val="none" w:sz="0" w:space="0" w:color="auto"/>
            <w:bottom w:val="none" w:sz="0" w:space="0" w:color="auto"/>
            <w:right w:val="none" w:sz="0" w:space="0" w:color="auto"/>
          </w:divBdr>
          <w:divsChild>
            <w:div w:id="1723140702">
              <w:marLeft w:val="0"/>
              <w:marRight w:val="0"/>
              <w:marTop w:val="0"/>
              <w:marBottom w:val="0"/>
              <w:divBdr>
                <w:top w:val="none" w:sz="0" w:space="0" w:color="auto"/>
                <w:left w:val="none" w:sz="0" w:space="0" w:color="auto"/>
                <w:bottom w:val="none" w:sz="0" w:space="0" w:color="auto"/>
                <w:right w:val="none" w:sz="0" w:space="0" w:color="auto"/>
              </w:divBdr>
              <w:divsChild>
                <w:div w:id="1399863744">
                  <w:marLeft w:val="0"/>
                  <w:marRight w:val="0"/>
                  <w:marTop w:val="0"/>
                  <w:marBottom w:val="0"/>
                  <w:divBdr>
                    <w:top w:val="none" w:sz="0" w:space="0" w:color="auto"/>
                    <w:left w:val="none" w:sz="0" w:space="0" w:color="auto"/>
                    <w:bottom w:val="none" w:sz="0" w:space="0" w:color="auto"/>
                    <w:right w:val="none" w:sz="0" w:space="0" w:color="auto"/>
                  </w:divBdr>
                </w:div>
                <w:div w:id="190987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805691">
      <w:bodyDiv w:val="1"/>
      <w:marLeft w:val="0"/>
      <w:marRight w:val="0"/>
      <w:marTop w:val="0"/>
      <w:marBottom w:val="0"/>
      <w:divBdr>
        <w:top w:val="none" w:sz="0" w:space="0" w:color="auto"/>
        <w:left w:val="none" w:sz="0" w:space="0" w:color="auto"/>
        <w:bottom w:val="none" w:sz="0" w:space="0" w:color="auto"/>
        <w:right w:val="none" w:sz="0" w:space="0" w:color="auto"/>
      </w:divBdr>
    </w:div>
    <w:div w:id="584262939">
      <w:bodyDiv w:val="1"/>
      <w:marLeft w:val="0"/>
      <w:marRight w:val="0"/>
      <w:marTop w:val="0"/>
      <w:marBottom w:val="0"/>
      <w:divBdr>
        <w:top w:val="none" w:sz="0" w:space="0" w:color="auto"/>
        <w:left w:val="none" w:sz="0" w:space="0" w:color="auto"/>
        <w:bottom w:val="none" w:sz="0" w:space="0" w:color="auto"/>
        <w:right w:val="none" w:sz="0" w:space="0" w:color="auto"/>
      </w:divBdr>
    </w:div>
    <w:div w:id="587739744">
      <w:bodyDiv w:val="1"/>
      <w:marLeft w:val="0"/>
      <w:marRight w:val="0"/>
      <w:marTop w:val="0"/>
      <w:marBottom w:val="0"/>
      <w:divBdr>
        <w:top w:val="none" w:sz="0" w:space="0" w:color="auto"/>
        <w:left w:val="none" w:sz="0" w:space="0" w:color="auto"/>
        <w:bottom w:val="none" w:sz="0" w:space="0" w:color="auto"/>
        <w:right w:val="none" w:sz="0" w:space="0" w:color="auto"/>
      </w:divBdr>
      <w:divsChild>
        <w:div w:id="143741312">
          <w:marLeft w:val="0"/>
          <w:marRight w:val="0"/>
          <w:marTop w:val="0"/>
          <w:marBottom w:val="720"/>
          <w:divBdr>
            <w:top w:val="none" w:sz="0" w:space="0" w:color="auto"/>
            <w:left w:val="none" w:sz="0" w:space="0" w:color="auto"/>
            <w:bottom w:val="none" w:sz="0" w:space="0" w:color="auto"/>
            <w:right w:val="none" w:sz="0" w:space="0" w:color="auto"/>
          </w:divBdr>
        </w:div>
        <w:div w:id="1880895399">
          <w:marLeft w:val="0"/>
          <w:marRight w:val="0"/>
          <w:marTop w:val="0"/>
          <w:marBottom w:val="0"/>
          <w:divBdr>
            <w:top w:val="none" w:sz="0" w:space="0" w:color="auto"/>
            <w:left w:val="none" w:sz="0" w:space="0" w:color="auto"/>
            <w:bottom w:val="none" w:sz="0" w:space="0" w:color="auto"/>
            <w:right w:val="none" w:sz="0" w:space="0" w:color="auto"/>
          </w:divBdr>
          <w:divsChild>
            <w:div w:id="1302805186">
              <w:marLeft w:val="0"/>
              <w:marRight w:val="0"/>
              <w:marTop w:val="0"/>
              <w:marBottom w:val="0"/>
              <w:divBdr>
                <w:top w:val="none" w:sz="0" w:space="0" w:color="auto"/>
                <w:left w:val="none" w:sz="0" w:space="0" w:color="auto"/>
                <w:bottom w:val="none" w:sz="0" w:space="0" w:color="auto"/>
                <w:right w:val="none" w:sz="0" w:space="0" w:color="auto"/>
              </w:divBdr>
            </w:div>
            <w:div w:id="15407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54564">
      <w:bodyDiv w:val="1"/>
      <w:marLeft w:val="0"/>
      <w:marRight w:val="0"/>
      <w:marTop w:val="0"/>
      <w:marBottom w:val="0"/>
      <w:divBdr>
        <w:top w:val="none" w:sz="0" w:space="0" w:color="auto"/>
        <w:left w:val="none" w:sz="0" w:space="0" w:color="auto"/>
        <w:bottom w:val="none" w:sz="0" w:space="0" w:color="auto"/>
        <w:right w:val="none" w:sz="0" w:space="0" w:color="auto"/>
      </w:divBdr>
    </w:div>
    <w:div w:id="591353251">
      <w:bodyDiv w:val="1"/>
      <w:marLeft w:val="0"/>
      <w:marRight w:val="0"/>
      <w:marTop w:val="0"/>
      <w:marBottom w:val="0"/>
      <w:divBdr>
        <w:top w:val="none" w:sz="0" w:space="0" w:color="auto"/>
        <w:left w:val="none" w:sz="0" w:space="0" w:color="auto"/>
        <w:bottom w:val="none" w:sz="0" w:space="0" w:color="auto"/>
        <w:right w:val="none" w:sz="0" w:space="0" w:color="auto"/>
      </w:divBdr>
    </w:div>
    <w:div w:id="593318586">
      <w:bodyDiv w:val="1"/>
      <w:marLeft w:val="0"/>
      <w:marRight w:val="0"/>
      <w:marTop w:val="0"/>
      <w:marBottom w:val="0"/>
      <w:divBdr>
        <w:top w:val="none" w:sz="0" w:space="0" w:color="auto"/>
        <w:left w:val="none" w:sz="0" w:space="0" w:color="auto"/>
        <w:bottom w:val="none" w:sz="0" w:space="0" w:color="auto"/>
        <w:right w:val="none" w:sz="0" w:space="0" w:color="auto"/>
      </w:divBdr>
      <w:divsChild>
        <w:div w:id="616253516">
          <w:marLeft w:val="0"/>
          <w:marRight w:val="0"/>
          <w:marTop w:val="0"/>
          <w:marBottom w:val="0"/>
          <w:divBdr>
            <w:top w:val="none" w:sz="0" w:space="0" w:color="auto"/>
            <w:left w:val="none" w:sz="0" w:space="0" w:color="auto"/>
            <w:bottom w:val="none" w:sz="0" w:space="0" w:color="auto"/>
            <w:right w:val="none" w:sz="0" w:space="0" w:color="auto"/>
          </w:divBdr>
          <w:divsChild>
            <w:div w:id="1322805564">
              <w:marLeft w:val="0"/>
              <w:marRight w:val="0"/>
              <w:marTop w:val="0"/>
              <w:marBottom w:val="0"/>
              <w:divBdr>
                <w:top w:val="none" w:sz="0" w:space="0" w:color="auto"/>
                <w:left w:val="none" w:sz="0" w:space="0" w:color="auto"/>
                <w:bottom w:val="none" w:sz="0" w:space="0" w:color="auto"/>
                <w:right w:val="none" w:sz="0" w:space="0" w:color="auto"/>
              </w:divBdr>
            </w:div>
            <w:div w:id="97557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060891">
      <w:bodyDiv w:val="1"/>
      <w:marLeft w:val="0"/>
      <w:marRight w:val="0"/>
      <w:marTop w:val="0"/>
      <w:marBottom w:val="0"/>
      <w:divBdr>
        <w:top w:val="none" w:sz="0" w:space="0" w:color="auto"/>
        <w:left w:val="none" w:sz="0" w:space="0" w:color="auto"/>
        <w:bottom w:val="none" w:sz="0" w:space="0" w:color="auto"/>
        <w:right w:val="none" w:sz="0" w:space="0" w:color="auto"/>
      </w:divBdr>
    </w:div>
    <w:div w:id="598564565">
      <w:bodyDiv w:val="1"/>
      <w:marLeft w:val="0"/>
      <w:marRight w:val="0"/>
      <w:marTop w:val="0"/>
      <w:marBottom w:val="0"/>
      <w:divBdr>
        <w:top w:val="none" w:sz="0" w:space="0" w:color="auto"/>
        <w:left w:val="none" w:sz="0" w:space="0" w:color="auto"/>
        <w:bottom w:val="none" w:sz="0" w:space="0" w:color="auto"/>
        <w:right w:val="none" w:sz="0" w:space="0" w:color="auto"/>
      </w:divBdr>
    </w:div>
    <w:div w:id="599533448">
      <w:bodyDiv w:val="1"/>
      <w:marLeft w:val="0"/>
      <w:marRight w:val="0"/>
      <w:marTop w:val="0"/>
      <w:marBottom w:val="0"/>
      <w:divBdr>
        <w:top w:val="none" w:sz="0" w:space="0" w:color="auto"/>
        <w:left w:val="none" w:sz="0" w:space="0" w:color="auto"/>
        <w:bottom w:val="none" w:sz="0" w:space="0" w:color="auto"/>
        <w:right w:val="none" w:sz="0" w:space="0" w:color="auto"/>
      </w:divBdr>
    </w:div>
    <w:div w:id="599602059">
      <w:bodyDiv w:val="1"/>
      <w:marLeft w:val="0"/>
      <w:marRight w:val="0"/>
      <w:marTop w:val="0"/>
      <w:marBottom w:val="0"/>
      <w:divBdr>
        <w:top w:val="none" w:sz="0" w:space="0" w:color="auto"/>
        <w:left w:val="none" w:sz="0" w:space="0" w:color="auto"/>
        <w:bottom w:val="none" w:sz="0" w:space="0" w:color="auto"/>
        <w:right w:val="none" w:sz="0" w:space="0" w:color="auto"/>
      </w:divBdr>
    </w:div>
    <w:div w:id="610087643">
      <w:bodyDiv w:val="1"/>
      <w:marLeft w:val="0"/>
      <w:marRight w:val="0"/>
      <w:marTop w:val="0"/>
      <w:marBottom w:val="0"/>
      <w:divBdr>
        <w:top w:val="none" w:sz="0" w:space="0" w:color="auto"/>
        <w:left w:val="none" w:sz="0" w:space="0" w:color="auto"/>
        <w:bottom w:val="none" w:sz="0" w:space="0" w:color="auto"/>
        <w:right w:val="none" w:sz="0" w:space="0" w:color="auto"/>
      </w:divBdr>
    </w:div>
    <w:div w:id="611670588">
      <w:bodyDiv w:val="1"/>
      <w:marLeft w:val="0"/>
      <w:marRight w:val="0"/>
      <w:marTop w:val="0"/>
      <w:marBottom w:val="0"/>
      <w:divBdr>
        <w:top w:val="none" w:sz="0" w:space="0" w:color="auto"/>
        <w:left w:val="none" w:sz="0" w:space="0" w:color="auto"/>
        <w:bottom w:val="none" w:sz="0" w:space="0" w:color="auto"/>
        <w:right w:val="none" w:sz="0" w:space="0" w:color="auto"/>
      </w:divBdr>
      <w:divsChild>
        <w:div w:id="643660464">
          <w:marLeft w:val="0"/>
          <w:marRight w:val="0"/>
          <w:marTop w:val="0"/>
          <w:marBottom w:val="0"/>
          <w:divBdr>
            <w:top w:val="none" w:sz="0" w:space="0" w:color="auto"/>
            <w:left w:val="none" w:sz="0" w:space="0" w:color="auto"/>
            <w:bottom w:val="none" w:sz="0" w:space="0" w:color="auto"/>
            <w:right w:val="none" w:sz="0" w:space="0" w:color="auto"/>
          </w:divBdr>
          <w:divsChild>
            <w:div w:id="1702895065">
              <w:marLeft w:val="0"/>
              <w:marRight w:val="0"/>
              <w:marTop w:val="0"/>
              <w:marBottom w:val="0"/>
              <w:divBdr>
                <w:top w:val="none" w:sz="0" w:space="0" w:color="auto"/>
                <w:left w:val="none" w:sz="0" w:space="0" w:color="auto"/>
                <w:bottom w:val="none" w:sz="0" w:space="0" w:color="auto"/>
                <w:right w:val="none" w:sz="0" w:space="0" w:color="auto"/>
              </w:divBdr>
            </w:div>
          </w:divsChild>
        </w:div>
        <w:div w:id="1331830377">
          <w:marLeft w:val="0"/>
          <w:marRight w:val="0"/>
          <w:marTop w:val="0"/>
          <w:marBottom w:val="0"/>
          <w:divBdr>
            <w:top w:val="none" w:sz="0" w:space="0" w:color="auto"/>
            <w:left w:val="none" w:sz="0" w:space="0" w:color="auto"/>
            <w:bottom w:val="none" w:sz="0" w:space="0" w:color="auto"/>
            <w:right w:val="none" w:sz="0" w:space="0" w:color="auto"/>
          </w:divBdr>
          <w:divsChild>
            <w:div w:id="1624649492">
              <w:marLeft w:val="0"/>
              <w:marRight w:val="0"/>
              <w:marTop w:val="0"/>
              <w:marBottom w:val="0"/>
              <w:divBdr>
                <w:top w:val="none" w:sz="0" w:space="0" w:color="auto"/>
                <w:left w:val="none" w:sz="0" w:space="0" w:color="auto"/>
                <w:bottom w:val="none" w:sz="0" w:space="0" w:color="auto"/>
                <w:right w:val="none" w:sz="0" w:space="0" w:color="auto"/>
              </w:divBdr>
            </w:div>
            <w:div w:id="205241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042923">
      <w:bodyDiv w:val="1"/>
      <w:marLeft w:val="0"/>
      <w:marRight w:val="0"/>
      <w:marTop w:val="0"/>
      <w:marBottom w:val="0"/>
      <w:divBdr>
        <w:top w:val="none" w:sz="0" w:space="0" w:color="auto"/>
        <w:left w:val="none" w:sz="0" w:space="0" w:color="auto"/>
        <w:bottom w:val="none" w:sz="0" w:space="0" w:color="auto"/>
        <w:right w:val="none" w:sz="0" w:space="0" w:color="auto"/>
      </w:divBdr>
      <w:divsChild>
        <w:div w:id="617568684">
          <w:marLeft w:val="0"/>
          <w:marRight w:val="0"/>
          <w:marTop w:val="0"/>
          <w:marBottom w:val="0"/>
          <w:divBdr>
            <w:top w:val="none" w:sz="0" w:space="0" w:color="auto"/>
            <w:left w:val="none" w:sz="0" w:space="0" w:color="auto"/>
            <w:bottom w:val="none" w:sz="0" w:space="0" w:color="auto"/>
            <w:right w:val="none" w:sz="0" w:space="0" w:color="auto"/>
          </w:divBdr>
          <w:divsChild>
            <w:div w:id="1148014572">
              <w:marLeft w:val="0"/>
              <w:marRight w:val="0"/>
              <w:marTop w:val="0"/>
              <w:marBottom w:val="0"/>
              <w:divBdr>
                <w:top w:val="none" w:sz="0" w:space="0" w:color="auto"/>
                <w:left w:val="none" w:sz="0" w:space="0" w:color="auto"/>
                <w:bottom w:val="none" w:sz="0" w:space="0" w:color="auto"/>
                <w:right w:val="none" w:sz="0" w:space="0" w:color="auto"/>
              </w:divBdr>
              <w:divsChild>
                <w:div w:id="205942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84428">
          <w:marLeft w:val="0"/>
          <w:marRight w:val="0"/>
          <w:marTop w:val="0"/>
          <w:marBottom w:val="0"/>
          <w:divBdr>
            <w:top w:val="none" w:sz="0" w:space="0" w:color="auto"/>
            <w:left w:val="none" w:sz="0" w:space="0" w:color="auto"/>
            <w:bottom w:val="none" w:sz="0" w:space="0" w:color="auto"/>
            <w:right w:val="none" w:sz="0" w:space="0" w:color="auto"/>
          </w:divBdr>
        </w:div>
      </w:divsChild>
    </w:div>
    <w:div w:id="644284898">
      <w:bodyDiv w:val="1"/>
      <w:marLeft w:val="0"/>
      <w:marRight w:val="0"/>
      <w:marTop w:val="0"/>
      <w:marBottom w:val="0"/>
      <w:divBdr>
        <w:top w:val="none" w:sz="0" w:space="0" w:color="auto"/>
        <w:left w:val="none" w:sz="0" w:space="0" w:color="auto"/>
        <w:bottom w:val="none" w:sz="0" w:space="0" w:color="auto"/>
        <w:right w:val="none" w:sz="0" w:space="0" w:color="auto"/>
      </w:divBdr>
    </w:div>
    <w:div w:id="654337983">
      <w:bodyDiv w:val="1"/>
      <w:marLeft w:val="0"/>
      <w:marRight w:val="0"/>
      <w:marTop w:val="0"/>
      <w:marBottom w:val="0"/>
      <w:divBdr>
        <w:top w:val="none" w:sz="0" w:space="0" w:color="auto"/>
        <w:left w:val="none" w:sz="0" w:space="0" w:color="auto"/>
        <w:bottom w:val="none" w:sz="0" w:space="0" w:color="auto"/>
        <w:right w:val="none" w:sz="0" w:space="0" w:color="auto"/>
      </w:divBdr>
      <w:divsChild>
        <w:div w:id="700396899">
          <w:marLeft w:val="0"/>
          <w:marRight w:val="0"/>
          <w:marTop w:val="0"/>
          <w:marBottom w:val="0"/>
          <w:divBdr>
            <w:top w:val="none" w:sz="0" w:space="0" w:color="auto"/>
            <w:left w:val="none" w:sz="0" w:space="0" w:color="auto"/>
            <w:bottom w:val="none" w:sz="0" w:space="0" w:color="auto"/>
            <w:right w:val="none" w:sz="0" w:space="0" w:color="auto"/>
          </w:divBdr>
        </w:div>
        <w:div w:id="924606512">
          <w:marLeft w:val="0"/>
          <w:marRight w:val="0"/>
          <w:marTop w:val="0"/>
          <w:marBottom w:val="0"/>
          <w:divBdr>
            <w:top w:val="none" w:sz="0" w:space="0" w:color="auto"/>
            <w:left w:val="none" w:sz="0" w:space="0" w:color="auto"/>
            <w:bottom w:val="none" w:sz="0" w:space="0" w:color="auto"/>
            <w:right w:val="none" w:sz="0" w:space="0" w:color="auto"/>
          </w:divBdr>
          <w:divsChild>
            <w:div w:id="56317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84953">
      <w:bodyDiv w:val="1"/>
      <w:marLeft w:val="0"/>
      <w:marRight w:val="0"/>
      <w:marTop w:val="0"/>
      <w:marBottom w:val="0"/>
      <w:divBdr>
        <w:top w:val="none" w:sz="0" w:space="0" w:color="auto"/>
        <w:left w:val="none" w:sz="0" w:space="0" w:color="auto"/>
        <w:bottom w:val="none" w:sz="0" w:space="0" w:color="auto"/>
        <w:right w:val="none" w:sz="0" w:space="0" w:color="auto"/>
      </w:divBdr>
    </w:div>
    <w:div w:id="672683427">
      <w:bodyDiv w:val="1"/>
      <w:marLeft w:val="0"/>
      <w:marRight w:val="0"/>
      <w:marTop w:val="0"/>
      <w:marBottom w:val="0"/>
      <w:divBdr>
        <w:top w:val="none" w:sz="0" w:space="0" w:color="auto"/>
        <w:left w:val="none" w:sz="0" w:space="0" w:color="auto"/>
        <w:bottom w:val="none" w:sz="0" w:space="0" w:color="auto"/>
        <w:right w:val="none" w:sz="0" w:space="0" w:color="auto"/>
      </w:divBdr>
    </w:div>
    <w:div w:id="673193077">
      <w:bodyDiv w:val="1"/>
      <w:marLeft w:val="0"/>
      <w:marRight w:val="0"/>
      <w:marTop w:val="0"/>
      <w:marBottom w:val="0"/>
      <w:divBdr>
        <w:top w:val="none" w:sz="0" w:space="0" w:color="auto"/>
        <w:left w:val="none" w:sz="0" w:space="0" w:color="auto"/>
        <w:bottom w:val="none" w:sz="0" w:space="0" w:color="auto"/>
        <w:right w:val="none" w:sz="0" w:space="0" w:color="auto"/>
      </w:divBdr>
      <w:divsChild>
        <w:div w:id="1595892281">
          <w:marLeft w:val="0"/>
          <w:marRight w:val="0"/>
          <w:marTop w:val="0"/>
          <w:marBottom w:val="0"/>
          <w:divBdr>
            <w:top w:val="none" w:sz="0" w:space="0" w:color="auto"/>
            <w:left w:val="none" w:sz="0" w:space="0" w:color="auto"/>
            <w:bottom w:val="none" w:sz="0" w:space="0" w:color="auto"/>
            <w:right w:val="none" w:sz="0" w:space="0" w:color="auto"/>
          </w:divBdr>
          <w:divsChild>
            <w:div w:id="1183589838">
              <w:marLeft w:val="0"/>
              <w:marRight w:val="0"/>
              <w:marTop w:val="0"/>
              <w:marBottom w:val="0"/>
              <w:divBdr>
                <w:top w:val="none" w:sz="0" w:space="0" w:color="auto"/>
                <w:left w:val="none" w:sz="0" w:space="0" w:color="auto"/>
                <w:bottom w:val="none" w:sz="0" w:space="0" w:color="auto"/>
                <w:right w:val="none" w:sz="0" w:space="0" w:color="auto"/>
              </w:divBdr>
            </w:div>
          </w:divsChild>
        </w:div>
        <w:div w:id="2103066072">
          <w:marLeft w:val="0"/>
          <w:marRight w:val="0"/>
          <w:marTop w:val="0"/>
          <w:marBottom w:val="0"/>
          <w:divBdr>
            <w:top w:val="none" w:sz="0" w:space="0" w:color="auto"/>
            <w:left w:val="none" w:sz="0" w:space="0" w:color="auto"/>
            <w:bottom w:val="none" w:sz="0" w:space="0" w:color="auto"/>
            <w:right w:val="none" w:sz="0" w:space="0" w:color="auto"/>
          </w:divBdr>
          <w:divsChild>
            <w:div w:id="1766922245">
              <w:marLeft w:val="0"/>
              <w:marRight w:val="0"/>
              <w:marTop w:val="0"/>
              <w:marBottom w:val="0"/>
              <w:divBdr>
                <w:top w:val="none" w:sz="0" w:space="0" w:color="auto"/>
                <w:left w:val="none" w:sz="0" w:space="0" w:color="auto"/>
                <w:bottom w:val="none" w:sz="0" w:space="0" w:color="auto"/>
                <w:right w:val="none" w:sz="0" w:space="0" w:color="auto"/>
              </w:divBdr>
              <w:divsChild>
                <w:div w:id="1179083340">
                  <w:marLeft w:val="0"/>
                  <w:marRight w:val="0"/>
                  <w:marTop w:val="0"/>
                  <w:marBottom w:val="0"/>
                  <w:divBdr>
                    <w:top w:val="none" w:sz="0" w:space="0" w:color="auto"/>
                    <w:left w:val="none" w:sz="0" w:space="0" w:color="auto"/>
                    <w:bottom w:val="none" w:sz="0" w:space="0" w:color="auto"/>
                    <w:right w:val="none" w:sz="0" w:space="0" w:color="auto"/>
                  </w:divBdr>
                </w:div>
                <w:div w:id="2125613085">
                  <w:marLeft w:val="0"/>
                  <w:marRight w:val="0"/>
                  <w:marTop w:val="0"/>
                  <w:marBottom w:val="0"/>
                  <w:divBdr>
                    <w:top w:val="none" w:sz="0" w:space="0" w:color="auto"/>
                    <w:left w:val="none" w:sz="0" w:space="0" w:color="auto"/>
                    <w:bottom w:val="none" w:sz="0" w:space="0" w:color="auto"/>
                    <w:right w:val="none" w:sz="0" w:space="0" w:color="auto"/>
                  </w:divBdr>
                </w:div>
                <w:div w:id="607002894">
                  <w:marLeft w:val="0"/>
                  <w:marRight w:val="0"/>
                  <w:marTop w:val="0"/>
                  <w:marBottom w:val="0"/>
                  <w:divBdr>
                    <w:top w:val="none" w:sz="0" w:space="0" w:color="auto"/>
                    <w:left w:val="none" w:sz="0" w:space="0" w:color="auto"/>
                    <w:bottom w:val="none" w:sz="0" w:space="0" w:color="auto"/>
                    <w:right w:val="none" w:sz="0" w:space="0" w:color="auto"/>
                  </w:divBdr>
                </w:div>
                <w:div w:id="87269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5903640">
      <w:bodyDiv w:val="1"/>
      <w:marLeft w:val="0"/>
      <w:marRight w:val="0"/>
      <w:marTop w:val="0"/>
      <w:marBottom w:val="0"/>
      <w:divBdr>
        <w:top w:val="none" w:sz="0" w:space="0" w:color="auto"/>
        <w:left w:val="none" w:sz="0" w:space="0" w:color="auto"/>
        <w:bottom w:val="none" w:sz="0" w:space="0" w:color="auto"/>
        <w:right w:val="none" w:sz="0" w:space="0" w:color="auto"/>
      </w:divBdr>
      <w:divsChild>
        <w:div w:id="6175109">
          <w:marLeft w:val="0"/>
          <w:marRight w:val="0"/>
          <w:marTop w:val="0"/>
          <w:marBottom w:val="720"/>
          <w:divBdr>
            <w:top w:val="none" w:sz="0" w:space="0" w:color="auto"/>
            <w:left w:val="none" w:sz="0" w:space="0" w:color="auto"/>
            <w:bottom w:val="none" w:sz="0" w:space="0" w:color="auto"/>
            <w:right w:val="none" w:sz="0" w:space="0" w:color="auto"/>
          </w:divBdr>
        </w:div>
        <w:div w:id="1830712696">
          <w:marLeft w:val="0"/>
          <w:marRight w:val="0"/>
          <w:marTop w:val="0"/>
          <w:marBottom w:val="0"/>
          <w:divBdr>
            <w:top w:val="none" w:sz="0" w:space="0" w:color="auto"/>
            <w:left w:val="none" w:sz="0" w:space="0" w:color="auto"/>
            <w:bottom w:val="none" w:sz="0" w:space="0" w:color="auto"/>
            <w:right w:val="none" w:sz="0" w:space="0" w:color="auto"/>
          </w:divBdr>
          <w:divsChild>
            <w:div w:id="1021276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1310">
      <w:bodyDiv w:val="1"/>
      <w:marLeft w:val="0"/>
      <w:marRight w:val="0"/>
      <w:marTop w:val="0"/>
      <w:marBottom w:val="0"/>
      <w:divBdr>
        <w:top w:val="none" w:sz="0" w:space="0" w:color="auto"/>
        <w:left w:val="none" w:sz="0" w:space="0" w:color="auto"/>
        <w:bottom w:val="none" w:sz="0" w:space="0" w:color="auto"/>
        <w:right w:val="none" w:sz="0" w:space="0" w:color="auto"/>
      </w:divBdr>
    </w:div>
    <w:div w:id="726026338">
      <w:bodyDiv w:val="1"/>
      <w:marLeft w:val="0"/>
      <w:marRight w:val="0"/>
      <w:marTop w:val="0"/>
      <w:marBottom w:val="0"/>
      <w:divBdr>
        <w:top w:val="none" w:sz="0" w:space="0" w:color="auto"/>
        <w:left w:val="none" w:sz="0" w:space="0" w:color="auto"/>
        <w:bottom w:val="none" w:sz="0" w:space="0" w:color="auto"/>
        <w:right w:val="none" w:sz="0" w:space="0" w:color="auto"/>
      </w:divBdr>
      <w:divsChild>
        <w:div w:id="38212897">
          <w:marLeft w:val="0"/>
          <w:marRight w:val="0"/>
          <w:marTop w:val="0"/>
          <w:marBottom w:val="0"/>
          <w:divBdr>
            <w:top w:val="none" w:sz="0" w:space="0" w:color="auto"/>
            <w:left w:val="none" w:sz="0" w:space="0" w:color="auto"/>
            <w:bottom w:val="none" w:sz="0" w:space="0" w:color="auto"/>
            <w:right w:val="none" w:sz="0" w:space="0" w:color="auto"/>
          </w:divBdr>
          <w:divsChild>
            <w:div w:id="739836621">
              <w:marLeft w:val="0"/>
              <w:marRight w:val="0"/>
              <w:marTop w:val="0"/>
              <w:marBottom w:val="0"/>
              <w:divBdr>
                <w:top w:val="none" w:sz="0" w:space="0" w:color="auto"/>
                <w:left w:val="none" w:sz="0" w:space="0" w:color="auto"/>
                <w:bottom w:val="none" w:sz="0" w:space="0" w:color="auto"/>
                <w:right w:val="none" w:sz="0" w:space="0" w:color="auto"/>
              </w:divBdr>
            </w:div>
          </w:divsChild>
        </w:div>
        <w:div w:id="462845087">
          <w:marLeft w:val="0"/>
          <w:marRight w:val="0"/>
          <w:marTop w:val="0"/>
          <w:marBottom w:val="0"/>
          <w:divBdr>
            <w:top w:val="none" w:sz="0" w:space="0" w:color="auto"/>
            <w:left w:val="none" w:sz="0" w:space="0" w:color="auto"/>
            <w:bottom w:val="none" w:sz="0" w:space="0" w:color="auto"/>
            <w:right w:val="none" w:sz="0" w:space="0" w:color="auto"/>
          </w:divBdr>
          <w:divsChild>
            <w:div w:id="76002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068625">
      <w:bodyDiv w:val="1"/>
      <w:marLeft w:val="0"/>
      <w:marRight w:val="0"/>
      <w:marTop w:val="0"/>
      <w:marBottom w:val="0"/>
      <w:divBdr>
        <w:top w:val="none" w:sz="0" w:space="0" w:color="auto"/>
        <w:left w:val="none" w:sz="0" w:space="0" w:color="auto"/>
        <w:bottom w:val="none" w:sz="0" w:space="0" w:color="auto"/>
        <w:right w:val="none" w:sz="0" w:space="0" w:color="auto"/>
      </w:divBdr>
    </w:div>
    <w:div w:id="729765270">
      <w:bodyDiv w:val="1"/>
      <w:marLeft w:val="0"/>
      <w:marRight w:val="0"/>
      <w:marTop w:val="0"/>
      <w:marBottom w:val="0"/>
      <w:divBdr>
        <w:top w:val="none" w:sz="0" w:space="0" w:color="auto"/>
        <w:left w:val="none" w:sz="0" w:space="0" w:color="auto"/>
        <w:bottom w:val="none" w:sz="0" w:space="0" w:color="auto"/>
        <w:right w:val="none" w:sz="0" w:space="0" w:color="auto"/>
      </w:divBdr>
    </w:div>
    <w:div w:id="738937507">
      <w:bodyDiv w:val="1"/>
      <w:marLeft w:val="0"/>
      <w:marRight w:val="0"/>
      <w:marTop w:val="0"/>
      <w:marBottom w:val="0"/>
      <w:divBdr>
        <w:top w:val="none" w:sz="0" w:space="0" w:color="auto"/>
        <w:left w:val="none" w:sz="0" w:space="0" w:color="auto"/>
        <w:bottom w:val="none" w:sz="0" w:space="0" w:color="auto"/>
        <w:right w:val="none" w:sz="0" w:space="0" w:color="auto"/>
      </w:divBdr>
    </w:div>
    <w:div w:id="742723731">
      <w:bodyDiv w:val="1"/>
      <w:marLeft w:val="0"/>
      <w:marRight w:val="0"/>
      <w:marTop w:val="0"/>
      <w:marBottom w:val="0"/>
      <w:divBdr>
        <w:top w:val="none" w:sz="0" w:space="0" w:color="auto"/>
        <w:left w:val="none" w:sz="0" w:space="0" w:color="auto"/>
        <w:bottom w:val="none" w:sz="0" w:space="0" w:color="auto"/>
        <w:right w:val="none" w:sz="0" w:space="0" w:color="auto"/>
      </w:divBdr>
      <w:divsChild>
        <w:div w:id="184908697">
          <w:marLeft w:val="0"/>
          <w:marRight w:val="0"/>
          <w:marTop w:val="0"/>
          <w:marBottom w:val="375"/>
          <w:divBdr>
            <w:top w:val="none" w:sz="0" w:space="0" w:color="auto"/>
            <w:left w:val="none" w:sz="0" w:space="0" w:color="auto"/>
            <w:bottom w:val="none" w:sz="0" w:space="0" w:color="auto"/>
            <w:right w:val="none" w:sz="0" w:space="0" w:color="auto"/>
          </w:divBdr>
          <w:divsChild>
            <w:div w:id="1923831314">
              <w:marLeft w:val="0"/>
              <w:marRight w:val="0"/>
              <w:marTop w:val="0"/>
              <w:marBottom w:val="0"/>
              <w:divBdr>
                <w:top w:val="none" w:sz="0" w:space="0" w:color="auto"/>
                <w:left w:val="none" w:sz="0" w:space="0" w:color="auto"/>
                <w:bottom w:val="none" w:sz="0" w:space="0" w:color="auto"/>
                <w:right w:val="none" w:sz="0" w:space="0" w:color="auto"/>
              </w:divBdr>
              <w:divsChild>
                <w:div w:id="109643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351570">
          <w:marLeft w:val="0"/>
          <w:marRight w:val="0"/>
          <w:marTop w:val="0"/>
          <w:marBottom w:val="0"/>
          <w:divBdr>
            <w:top w:val="none" w:sz="0" w:space="0" w:color="auto"/>
            <w:left w:val="none" w:sz="0" w:space="0" w:color="auto"/>
            <w:bottom w:val="none" w:sz="0" w:space="0" w:color="auto"/>
            <w:right w:val="none" w:sz="0" w:space="0" w:color="auto"/>
          </w:divBdr>
          <w:divsChild>
            <w:div w:id="338585771">
              <w:marLeft w:val="0"/>
              <w:marRight w:val="0"/>
              <w:marTop w:val="0"/>
              <w:marBottom w:val="0"/>
              <w:divBdr>
                <w:top w:val="none" w:sz="0" w:space="0" w:color="auto"/>
                <w:left w:val="none" w:sz="0" w:space="0" w:color="auto"/>
                <w:bottom w:val="none" w:sz="0" w:space="0" w:color="auto"/>
                <w:right w:val="none" w:sz="0" w:space="0" w:color="auto"/>
              </w:divBdr>
              <w:divsChild>
                <w:div w:id="638264743">
                  <w:marLeft w:val="0"/>
                  <w:marRight w:val="0"/>
                  <w:marTop w:val="0"/>
                  <w:marBottom w:val="0"/>
                  <w:divBdr>
                    <w:top w:val="none" w:sz="0" w:space="0" w:color="auto"/>
                    <w:left w:val="none" w:sz="0" w:space="0" w:color="auto"/>
                    <w:bottom w:val="none" w:sz="0" w:space="0" w:color="auto"/>
                    <w:right w:val="none" w:sz="0" w:space="0" w:color="auto"/>
                  </w:divBdr>
                  <w:divsChild>
                    <w:div w:id="147425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700895">
      <w:bodyDiv w:val="1"/>
      <w:marLeft w:val="0"/>
      <w:marRight w:val="0"/>
      <w:marTop w:val="0"/>
      <w:marBottom w:val="0"/>
      <w:divBdr>
        <w:top w:val="none" w:sz="0" w:space="0" w:color="auto"/>
        <w:left w:val="none" w:sz="0" w:space="0" w:color="auto"/>
        <w:bottom w:val="none" w:sz="0" w:space="0" w:color="auto"/>
        <w:right w:val="none" w:sz="0" w:space="0" w:color="auto"/>
      </w:divBdr>
      <w:divsChild>
        <w:div w:id="312681981">
          <w:marLeft w:val="0"/>
          <w:marRight w:val="0"/>
          <w:marTop w:val="0"/>
          <w:marBottom w:val="0"/>
          <w:divBdr>
            <w:top w:val="none" w:sz="0" w:space="0" w:color="auto"/>
            <w:left w:val="none" w:sz="0" w:space="0" w:color="auto"/>
            <w:bottom w:val="none" w:sz="0" w:space="0" w:color="auto"/>
            <w:right w:val="none" w:sz="0" w:space="0" w:color="auto"/>
          </w:divBdr>
          <w:divsChild>
            <w:div w:id="1472288371">
              <w:marLeft w:val="0"/>
              <w:marRight w:val="0"/>
              <w:marTop w:val="0"/>
              <w:marBottom w:val="0"/>
              <w:divBdr>
                <w:top w:val="none" w:sz="0" w:space="0" w:color="auto"/>
                <w:left w:val="none" w:sz="0" w:space="0" w:color="auto"/>
                <w:bottom w:val="none" w:sz="0" w:space="0" w:color="auto"/>
                <w:right w:val="none" w:sz="0" w:space="0" w:color="auto"/>
              </w:divBdr>
            </w:div>
          </w:divsChild>
        </w:div>
        <w:div w:id="1300914854">
          <w:marLeft w:val="0"/>
          <w:marRight w:val="0"/>
          <w:marTop w:val="0"/>
          <w:marBottom w:val="0"/>
          <w:divBdr>
            <w:top w:val="none" w:sz="0" w:space="0" w:color="auto"/>
            <w:left w:val="none" w:sz="0" w:space="0" w:color="auto"/>
            <w:bottom w:val="none" w:sz="0" w:space="0" w:color="auto"/>
            <w:right w:val="none" w:sz="0" w:space="0" w:color="auto"/>
          </w:divBdr>
          <w:divsChild>
            <w:div w:id="1904291165">
              <w:marLeft w:val="0"/>
              <w:marRight w:val="0"/>
              <w:marTop w:val="0"/>
              <w:marBottom w:val="0"/>
              <w:divBdr>
                <w:top w:val="none" w:sz="0" w:space="0" w:color="auto"/>
                <w:left w:val="none" w:sz="0" w:space="0" w:color="auto"/>
                <w:bottom w:val="none" w:sz="0" w:space="0" w:color="auto"/>
                <w:right w:val="none" w:sz="0" w:space="0" w:color="auto"/>
              </w:divBdr>
            </w:div>
          </w:divsChild>
        </w:div>
        <w:div w:id="4132603">
          <w:marLeft w:val="0"/>
          <w:marRight w:val="0"/>
          <w:marTop w:val="0"/>
          <w:marBottom w:val="0"/>
          <w:divBdr>
            <w:top w:val="none" w:sz="0" w:space="0" w:color="auto"/>
            <w:left w:val="none" w:sz="0" w:space="0" w:color="auto"/>
            <w:bottom w:val="none" w:sz="0" w:space="0" w:color="auto"/>
            <w:right w:val="none" w:sz="0" w:space="0" w:color="auto"/>
          </w:divBdr>
          <w:divsChild>
            <w:div w:id="605044289">
              <w:marLeft w:val="0"/>
              <w:marRight w:val="0"/>
              <w:marTop w:val="0"/>
              <w:marBottom w:val="0"/>
              <w:divBdr>
                <w:top w:val="none" w:sz="0" w:space="0" w:color="auto"/>
                <w:left w:val="none" w:sz="0" w:space="0" w:color="auto"/>
                <w:bottom w:val="none" w:sz="0" w:space="0" w:color="auto"/>
                <w:right w:val="none" w:sz="0" w:space="0" w:color="auto"/>
              </w:divBdr>
            </w:div>
            <w:div w:id="183162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818952">
      <w:bodyDiv w:val="1"/>
      <w:marLeft w:val="0"/>
      <w:marRight w:val="0"/>
      <w:marTop w:val="0"/>
      <w:marBottom w:val="0"/>
      <w:divBdr>
        <w:top w:val="none" w:sz="0" w:space="0" w:color="auto"/>
        <w:left w:val="none" w:sz="0" w:space="0" w:color="auto"/>
        <w:bottom w:val="none" w:sz="0" w:space="0" w:color="auto"/>
        <w:right w:val="none" w:sz="0" w:space="0" w:color="auto"/>
      </w:divBdr>
    </w:div>
    <w:div w:id="761075314">
      <w:bodyDiv w:val="1"/>
      <w:marLeft w:val="0"/>
      <w:marRight w:val="0"/>
      <w:marTop w:val="0"/>
      <w:marBottom w:val="0"/>
      <w:divBdr>
        <w:top w:val="none" w:sz="0" w:space="0" w:color="auto"/>
        <w:left w:val="none" w:sz="0" w:space="0" w:color="auto"/>
        <w:bottom w:val="none" w:sz="0" w:space="0" w:color="auto"/>
        <w:right w:val="none" w:sz="0" w:space="0" w:color="auto"/>
      </w:divBdr>
    </w:div>
    <w:div w:id="765611446">
      <w:bodyDiv w:val="1"/>
      <w:marLeft w:val="0"/>
      <w:marRight w:val="0"/>
      <w:marTop w:val="0"/>
      <w:marBottom w:val="0"/>
      <w:divBdr>
        <w:top w:val="none" w:sz="0" w:space="0" w:color="auto"/>
        <w:left w:val="none" w:sz="0" w:space="0" w:color="auto"/>
        <w:bottom w:val="none" w:sz="0" w:space="0" w:color="auto"/>
        <w:right w:val="none" w:sz="0" w:space="0" w:color="auto"/>
      </w:divBdr>
    </w:div>
    <w:div w:id="771051796">
      <w:bodyDiv w:val="1"/>
      <w:marLeft w:val="0"/>
      <w:marRight w:val="0"/>
      <w:marTop w:val="0"/>
      <w:marBottom w:val="0"/>
      <w:divBdr>
        <w:top w:val="none" w:sz="0" w:space="0" w:color="auto"/>
        <w:left w:val="none" w:sz="0" w:space="0" w:color="auto"/>
        <w:bottom w:val="none" w:sz="0" w:space="0" w:color="auto"/>
        <w:right w:val="none" w:sz="0" w:space="0" w:color="auto"/>
      </w:divBdr>
    </w:div>
    <w:div w:id="771163763">
      <w:bodyDiv w:val="1"/>
      <w:marLeft w:val="0"/>
      <w:marRight w:val="0"/>
      <w:marTop w:val="0"/>
      <w:marBottom w:val="0"/>
      <w:divBdr>
        <w:top w:val="none" w:sz="0" w:space="0" w:color="auto"/>
        <w:left w:val="none" w:sz="0" w:space="0" w:color="auto"/>
        <w:bottom w:val="none" w:sz="0" w:space="0" w:color="auto"/>
        <w:right w:val="none" w:sz="0" w:space="0" w:color="auto"/>
      </w:divBdr>
      <w:divsChild>
        <w:div w:id="1716003366">
          <w:marLeft w:val="0"/>
          <w:marRight w:val="0"/>
          <w:marTop w:val="0"/>
          <w:marBottom w:val="0"/>
          <w:divBdr>
            <w:top w:val="none" w:sz="0" w:space="0" w:color="auto"/>
            <w:left w:val="none" w:sz="0" w:space="0" w:color="auto"/>
            <w:bottom w:val="none" w:sz="0" w:space="0" w:color="auto"/>
            <w:right w:val="none" w:sz="0" w:space="0" w:color="auto"/>
          </w:divBdr>
          <w:divsChild>
            <w:div w:id="615524804">
              <w:marLeft w:val="0"/>
              <w:marRight w:val="0"/>
              <w:marTop w:val="0"/>
              <w:marBottom w:val="0"/>
              <w:divBdr>
                <w:top w:val="none" w:sz="0" w:space="0" w:color="auto"/>
                <w:left w:val="none" w:sz="0" w:space="0" w:color="auto"/>
                <w:bottom w:val="none" w:sz="0" w:space="0" w:color="auto"/>
                <w:right w:val="none" w:sz="0" w:space="0" w:color="auto"/>
              </w:divBdr>
              <w:divsChild>
                <w:div w:id="307977193">
                  <w:marLeft w:val="0"/>
                  <w:marRight w:val="0"/>
                  <w:marTop w:val="0"/>
                  <w:marBottom w:val="360"/>
                  <w:divBdr>
                    <w:top w:val="none" w:sz="0" w:space="4" w:color="auto"/>
                    <w:left w:val="single" w:sz="36" w:space="11" w:color="FFE49A"/>
                    <w:bottom w:val="none" w:sz="0" w:space="4" w:color="auto"/>
                    <w:right w:val="none" w:sz="0" w:space="0" w:color="auto"/>
                  </w:divBdr>
                </w:div>
              </w:divsChild>
            </w:div>
          </w:divsChild>
        </w:div>
      </w:divsChild>
    </w:div>
    <w:div w:id="780341044">
      <w:bodyDiv w:val="1"/>
      <w:marLeft w:val="0"/>
      <w:marRight w:val="0"/>
      <w:marTop w:val="0"/>
      <w:marBottom w:val="0"/>
      <w:divBdr>
        <w:top w:val="none" w:sz="0" w:space="0" w:color="auto"/>
        <w:left w:val="none" w:sz="0" w:space="0" w:color="auto"/>
        <w:bottom w:val="none" w:sz="0" w:space="0" w:color="auto"/>
        <w:right w:val="none" w:sz="0" w:space="0" w:color="auto"/>
      </w:divBdr>
      <w:divsChild>
        <w:div w:id="1692952149">
          <w:marLeft w:val="0"/>
          <w:marRight w:val="0"/>
          <w:marTop w:val="0"/>
          <w:marBottom w:val="0"/>
          <w:divBdr>
            <w:top w:val="none" w:sz="0" w:space="0" w:color="auto"/>
            <w:left w:val="none" w:sz="0" w:space="0" w:color="auto"/>
            <w:bottom w:val="none" w:sz="0" w:space="0" w:color="auto"/>
            <w:right w:val="none" w:sz="0" w:space="0" w:color="auto"/>
          </w:divBdr>
          <w:divsChild>
            <w:div w:id="762648770">
              <w:marLeft w:val="0"/>
              <w:marRight w:val="0"/>
              <w:marTop w:val="0"/>
              <w:marBottom w:val="0"/>
              <w:divBdr>
                <w:top w:val="none" w:sz="0" w:space="0" w:color="auto"/>
                <w:left w:val="none" w:sz="0" w:space="0" w:color="auto"/>
                <w:bottom w:val="none" w:sz="0" w:space="0" w:color="auto"/>
                <w:right w:val="none" w:sz="0" w:space="0" w:color="auto"/>
              </w:divBdr>
            </w:div>
          </w:divsChild>
        </w:div>
        <w:div w:id="1002514236">
          <w:marLeft w:val="0"/>
          <w:marRight w:val="0"/>
          <w:marTop w:val="0"/>
          <w:marBottom w:val="0"/>
          <w:divBdr>
            <w:top w:val="none" w:sz="0" w:space="0" w:color="auto"/>
            <w:left w:val="none" w:sz="0" w:space="0" w:color="auto"/>
            <w:bottom w:val="none" w:sz="0" w:space="0" w:color="auto"/>
            <w:right w:val="none" w:sz="0" w:space="0" w:color="auto"/>
          </w:divBdr>
          <w:divsChild>
            <w:div w:id="1934582422">
              <w:marLeft w:val="0"/>
              <w:marRight w:val="0"/>
              <w:marTop w:val="0"/>
              <w:marBottom w:val="0"/>
              <w:divBdr>
                <w:top w:val="none" w:sz="0" w:space="0" w:color="auto"/>
                <w:left w:val="none" w:sz="0" w:space="0" w:color="auto"/>
                <w:bottom w:val="none" w:sz="0" w:space="0" w:color="auto"/>
                <w:right w:val="none" w:sz="0" w:space="0" w:color="auto"/>
              </w:divBdr>
              <w:divsChild>
                <w:div w:id="187191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042791">
      <w:bodyDiv w:val="1"/>
      <w:marLeft w:val="0"/>
      <w:marRight w:val="0"/>
      <w:marTop w:val="0"/>
      <w:marBottom w:val="0"/>
      <w:divBdr>
        <w:top w:val="none" w:sz="0" w:space="0" w:color="auto"/>
        <w:left w:val="none" w:sz="0" w:space="0" w:color="auto"/>
        <w:bottom w:val="none" w:sz="0" w:space="0" w:color="auto"/>
        <w:right w:val="none" w:sz="0" w:space="0" w:color="auto"/>
      </w:divBdr>
      <w:divsChild>
        <w:div w:id="356850848">
          <w:marLeft w:val="0"/>
          <w:marRight w:val="0"/>
          <w:marTop w:val="0"/>
          <w:marBottom w:val="720"/>
          <w:divBdr>
            <w:top w:val="none" w:sz="0" w:space="0" w:color="auto"/>
            <w:left w:val="none" w:sz="0" w:space="0" w:color="auto"/>
            <w:bottom w:val="none" w:sz="0" w:space="0" w:color="auto"/>
            <w:right w:val="none" w:sz="0" w:space="0" w:color="auto"/>
          </w:divBdr>
        </w:div>
        <w:div w:id="1753551985">
          <w:marLeft w:val="0"/>
          <w:marRight w:val="0"/>
          <w:marTop w:val="0"/>
          <w:marBottom w:val="0"/>
          <w:divBdr>
            <w:top w:val="none" w:sz="0" w:space="0" w:color="auto"/>
            <w:left w:val="none" w:sz="0" w:space="0" w:color="auto"/>
            <w:bottom w:val="none" w:sz="0" w:space="0" w:color="auto"/>
            <w:right w:val="none" w:sz="0" w:space="0" w:color="auto"/>
          </w:divBdr>
          <w:divsChild>
            <w:div w:id="121689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008787">
      <w:bodyDiv w:val="1"/>
      <w:marLeft w:val="0"/>
      <w:marRight w:val="0"/>
      <w:marTop w:val="0"/>
      <w:marBottom w:val="0"/>
      <w:divBdr>
        <w:top w:val="none" w:sz="0" w:space="0" w:color="auto"/>
        <w:left w:val="none" w:sz="0" w:space="0" w:color="auto"/>
        <w:bottom w:val="none" w:sz="0" w:space="0" w:color="auto"/>
        <w:right w:val="none" w:sz="0" w:space="0" w:color="auto"/>
      </w:divBdr>
    </w:div>
    <w:div w:id="824398690">
      <w:bodyDiv w:val="1"/>
      <w:marLeft w:val="0"/>
      <w:marRight w:val="0"/>
      <w:marTop w:val="0"/>
      <w:marBottom w:val="0"/>
      <w:divBdr>
        <w:top w:val="none" w:sz="0" w:space="0" w:color="auto"/>
        <w:left w:val="none" w:sz="0" w:space="0" w:color="auto"/>
        <w:bottom w:val="none" w:sz="0" w:space="0" w:color="auto"/>
        <w:right w:val="none" w:sz="0" w:space="0" w:color="auto"/>
      </w:divBdr>
      <w:divsChild>
        <w:div w:id="1633555067">
          <w:marLeft w:val="0"/>
          <w:marRight w:val="0"/>
          <w:marTop w:val="0"/>
          <w:marBottom w:val="0"/>
          <w:divBdr>
            <w:top w:val="none" w:sz="0" w:space="0" w:color="auto"/>
            <w:left w:val="none" w:sz="0" w:space="0" w:color="auto"/>
            <w:bottom w:val="none" w:sz="0" w:space="0" w:color="auto"/>
            <w:right w:val="none" w:sz="0" w:space="0" w:color="auto"/>
          </w:divBdr>
          <w:divsChild>
            <w:div w:id="54441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45856">
      <w:bodyDiv w:val="1"/>
      <w:marLeft w:val="0"/>
      <w:marRight w:val="0"/>
      <w:marTop w:val="0"/>
      <w:marBottom w:val="0"/>
      <w:divBdr>
        <w:top w:val="none" w:sz="0" w:space="0" w:color="auto"/>
        <w:left w:val="none" w:sz="0" w:space="0" w:color="auto"/>
        <w:bottom w:val="none" w:sz="0" w:space="0" w:color="auto"/>
        <w:right w:val="none" w:sz="0" w:space="0" w:color="auto"/>
      </w:divBdr>
    </w:div>
    <w:div w:id="847065196">
      <w:bodyDiv w:val="1"/>
      <w:marLeft w:val="0"/>
      <w:marRight w:val="0"/>
      <w:marTop w:val="0"/>
      <w:marBottom w:val="0"/>
      <w:divBdr>
        <w:top w:val="none" w:sz="0" w:space="0" w:color="auto"/>
        <w:left w:val="none" w:sz="0" w:space="0" w:color="auto"/>
        <w:bottom w:val="none" w:sz="0" w:space="0" w:color="auto"/>
        <w:right w:val="none" w:sz="0" w:space="0" w:color="auto"/>
      </w:divBdr>
      <w:divsChild>
        <w:div w:id="1727996900">
          <w:marLeft w:val="0"/>
          <w:marRight w:val="0"/>
          <w:marTop w:val="0"/>
          <w:marBottom w:val="0"/>
          <w:divBdr>
            <w:top w:val="none" w:sz="0" w:space="0" w:color="auto"/>
            <w:left w:val="none" w:sz="0" w:space="0" w:color="auto"/>
            <w:bottom w:val="none" w:sz="0" w:space="0" w:color="auto"/>
            <w:right w:val="none" w:sz="0" w:space="0" w:color="auto"/>
          </w:divBdr>
        </w:div>
      </w:divsChild>
    </w:div>
    <w:div w:id="866219820">
      <w:bodyDiv w:val="1"/>
      <w:marLeft w:val="0"/>
      <w:marRight w:val="0"/>
      <w:marTop w:val="0"/>
      <w:marBottom w:val="0"/>
      <w:divBdr>
        <w:top w:val="none" w:sz="0" w:space="0" w:color="auto"/>
        <w:left w:val="none" w:sz="0" w:space="0" w:color="auto"/>
        <w:bottom w:val="none" w:sz="0" w:space="0" w:color="auto"/>
        <w:right w:val="none" w:sz="0" w:space="0" w:color="auto"/>
      </w:divBdr>
      <w:divsChild>
        <w:div w:id="1448351689">
          <w:marLeft w:val="0"/>
          <w:marRight w:val="0"/>
          <w:marTop w:val="0"/>
          <w:marBottom w:val="0"/>
          <w:divBdr>
            <w:top w:val="none" w:sz="0" w:space="0" w:color="auto"/>
            <w:left w:val="none" w:sz="0" w:space="0" w:color="auto"/>
            <w:bottom w:val="none" w:sz="0" w:space="0" w:color="auto"/>
            <w:right w:val="none" w:sz="0" w:space="0" w:color="auto"/>
          </w:divBdr>
          <w:divsChild>
            <w:div w:id="792864262">
              <w:marLeft w:val="0"/>
              <w:marRight w:val="0"/>
              <w:marTop w:val="0"/>
              <w:marBottom w:val="0"/>
              <w:divBdr>
                <w:top w:val="none" w:sz="0" w:space="0" w:color="auto"/>
                <w:left w:val="none" w:sz="0" w:space="0" w:color="auto"/>
                <w:bottom w:val="none" w:sz="0" w:space="0" w:color="auto"/>
                <w:right w:val="none" w:sz="0" w:space="0" w:color="auto"/>
              </w:divBdr>
            </w:div>
          </w:divsChild>
        </w:div>
        <w:div w:id="301931660">
          <w:marLeft w:val="1305"/>
          <w:marRight w:val="0"/>
          <w:marTop w:val="0"/>
          <w:marBottom w:val="360"/>
          <w:divBdr>
            <w:top w:val="none" w:sz="0" w:space="4" w:color="auto"/>
            <w:left w:val="single" w:sz="36" w:space="11" w:color="FFE7AF"/>
            <w:bottom w:val="none" w:sz="0" w:space="4" w:color="auto"/>
            <w:right w:val="none" w:sz="0" w:space="0" w:color="auto"/>
          </w:divBdr>
        </w:div>
      </w:divsChild>
    </w:div>
    <w:div w:id="866260217">
      <w:bodyDiv w:val="1"/>
      <w:marLeft w:val="0"/>
      <w:marRight w:val="0"/>
      <w:marTop w:val="0"/>
      <w:marBottom w:val="0"/>
      <w:divBdr>
        <w:top w:val="none" w:sz="0" w:space="0" w:color="auto"/>
        <w:left w:val="none" w:sz="0" w:space="0" w:color="auto"/>
        <w:bottom w:val="none" w:sz="0" w:space="0" w:color="auto"/>
        <w:right w:val="none" w:sz="0" w:space="0" w:color="auto"/>
      </w:divBdr>
      <w:divsChild>
        <w:div w:id="1227837925">
          <w:marLeft w:val="0"/>
          <w:marRight w:val="0"/>
          <w:marTop w:val="0"/>
          <w:marBottom w:val="0"/>
          <w:divBdr>
            <w:top w:val="none" w:sz="0" w:space="0" w:color="auto"/>
            <w:left w:val="none" w:sz="0" w:space="0" w:color="auto"/>
            <w:bottom w:val="none" w:sz="0" w:space="0" w:color="auto"/>
            <w:right w:val="none" w:sz="0" w:space="0" w:color="auto"/>
          </w:divBdr>
          <w:divsChild>
            <w:div w:id="1240293004">
              <w:marLeft w:val="0"/>
              <w:marRight w:val="0"/>
              <w:marTop w:val="0"/>
              <w:marBottom w:val="0"/>
              <w:divBdr>
                <w:top w:val="none" w:sz="0" w:space="0" w:color="auto"/>
                <w:left w:val="none" w:sz="0" w:space="0" w:color="auto"/>
                <w:bottom w:val="none" w:sz="0" w:space="0" w:color="auto"/>
                <w:right w:val="none" w:sz="0" w:space="0" w:color="auto"/>
              </w:divBdr>
            </w:div>
          </w:divsChild>
        </w:div>
        <w:div w:id="797530576">
          <w:marLeft w:val="0"/>
          <w:marRight w:val="0"/>
          <w:marTop w:val="0"/>
          <w:marBottom w:val="0"/>
          <w:divBdr>
            <w:top w:val="none" w:sz="0" w:space="0" w:color="auto"/>
            <w:left w:val="none" w:sz="0" w:space="0" w:color="auto"/>
            <w:bottom w:val="none" w:sz="0" w:space="0" w:color="auto"/>
            <w:right w:val="none" w:sz="0" w:space="0" w:color="auto"/>
          </w:divBdr>
          <w:divsChild>
            <w:div w:id="23409886">
              <w:marLeft w:val="0"/>
              <w:marRight w:val="0"/>
              <w:marTop w:val="0"/>
              <w:marBottom w:val="0"/>
              <w:divBdr>
                <w:top w:val="none" w:sz="0" w:space="0" w:color="auto"/>
                <w:left w:val="none" w:sz="0" w:space="0" w:color="auto"/>
                <w:bottom w:val="none" w:sz="0" w:space="0" w:color="auto"/>
                <w:right w:val="none" w:sz="0" w:space="0" w:color="auto"/>
              </w:divBdr>
              <w:divsChild>
                <w:div w:id="1295481181">
                  <w:marLeft w:val="0"/>
                  <w:marRight w:val="0"/>
                  <w:marTop w:val="0"/>
                  <w:marBottom w:val="0"/>
                  <w:divBdr>
                    <w:top w:val="none" w:sz="0" w:space="0" w:color="auto"/>
                    <w:left w:val="none" w:sz="0" w:space="0" w:color="auto"/>
                    <w:bottom w:val="none" w:sz="0" w:space="0" w:color="auto"/>
                    <w:right w:val="none" w:sz="0" w:space="0" w:color="auto"/>
                  </w:divBdr>
                </w:div>
                <w:div w:id="148127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887035268">
      <w:bodyDiv w:val="1"/>
      <w:marLeft w:val="0"/>
      <w:marRight w:val="0"/>
      <w:marTop w:val="0"/>
      <w:marBottom w:val="0"/>
      <w:divBdr>
        <w:top w:val="none" w:sz="0" w:space="0" w:color="auto"/>
        <w:left w:val="none" w:sz="0" w:space="0" w:color="auto"/>
        <w:bottom w:val="none" w:sz="0" w:space="0" w:color="auto"/>
        <w:right w:val="none" w:sz="0" w:space="0" w:color="auto"/>
      </w:divBdr>
    </w:div>
    <w:div w:id="890266047">
      <w:bodyDiv w:val="1"/>
      <w:marLeft w:val="0"/>
      <w:marRight w:val="0"/>
      <w:marTop w:val="0"/>
      <w:marBottom w:val="0"/>
      <w:divBdr>
        <w:top w:val="none" w:sz="0" w:space="0" w:color="auto"/>
        <w:left w:val="none" w:sz="0" w:space="0" w:color="auto"/>
        <w:bottom w:val="none" w:sz="0" w:space="0" w:color="auto"/>
        <w:right w:val="none" w:sz="0" w:space="0" w:color="auto"/>
      </w:divBdr>
    </w:div>
    <w:div w:id="891037728">
      <w:bodyDiv w:val="1"/>
      <w:marLeft w:val="0"/>
      <w:marRight w:val="0"/>
      <w:marTop w:val="0"/>
      <w:marBottom w:val="0"/>
      <w:divBdr>
        <w:top w:val="none" w:sz="0" w:space="0" w:color="auto"/>
        <w:left w:val="none" w:sz="0" w:space="0" w:color="auto"/>
        <w:bottom w:val="none" w:sz="0" w:space="0" w:color="auto"/>
        <w:right w:val="none" w:sz="0" w:space="0" w:color="auto"/>
      </w:divBdr>
      <w:divsChild>
        <w:div w:id="81530863">
          <w:marLeft w:val="0"/>
          <w:marRight w:val="0"/>
          <w:marTop w:val="0"/>
          <w:marBottom w:val="720"/>
          <w:divBdr>
            <w:top w:val="none" w:sz="0" w:space="0" w:color="auto"/>
            <w:left w:val="none" w:sz="0" w:space="0" w:color="auto"/>
            <w:bottom w:val="none" w:sz="0" w:space="0" w:color="auto"/>
            <w:right w:val="none" w:sz="0" w:space="0" w:color="auto"/>
          </w:divBdr>
          <w:divsChild>
            <w:div w:id="196435838">
              <w:marLeft w:val="0"/>
              <w:marRight w:val="0"/>
              <w:marTop w:val="0"/>
              <w:marBottom w:val="180"/>
              <w:divBdr>
                <w:top w:val="none" w:sz="0" w:space="0" w:color="auto"/>
                <w:left w:val="none" w:sz="0" w:space="0" w:color="auto"/>
                <w:bottom w:val="none" w:sz="0" w:space="0" w:color="auto"/>
                <w:right w:val="none" w:sz="0" w:space="0" w:color="auto"/>
              </w:divBdr>
            </w:div>
          </w:divsChild>
        </w:div>
        <w:div w:id="639775439">
          <w:marLeft w:val="0"/>
          <w:marRight w:val="0"/>
          <w:marTop w:val="0"/>
          <w:marBottom w:val="0"/>
          <w:divBdr>
            <w:top w:val="none" w:sz="0" w:space="0" w:color="auto"/>
            <w:left w:val="none" w:sz="0" w:space="0" w:color="auto"/>
            <w:bottom w:val="none" w:sz="0" w:space="0" w:color="auto"/>
            <w:right w:val="none" w:sz="0" w:space="0" w:color="auto"/>
          </w:divBdr>
          <w:divsChild>
            <w:div w:id="112624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237206">
      <w:bodyDiv w:val="1"/>
      <w:marLeft w:val="0"/>
      <w:marRight w:val="0"/>
      <w:marTop w:val="0"/>
      <w:marBottom w:val="0"/>
      <w:divBdr>
        <w:top w:val="none" w:sz="0" w:space="0" w:color="auto"/>
        <w:left w:val="none" w:sz="0" w:space="0" w:color="auto"/>
        <w:bottom w:val="none" w:sz="0" w:space="0" w:color="auto"/>
        <w:right w:val="none" w:sz="0" w:space="0" w:color="auto"/>
      </w:divBdr>
    </w:div>
    <w:div w:id="906066205">
      <w:bodyDiv w:val="1"/>
      <w:marLeft w:val="0"/>
      <w:marRight w:val="0"/>
      <w:marTop w:val="0"/>
      <w:marBottom w:val="0"/>
      <w:divBdr>
        <w:top w:val="none" w:sz="0" w:space="0" w:color="auto"/>
        <w:left w:val="none" w:sz="0" w:space="0" w:color="auto"/>
        <w:bottom w:val="none" w:sz="0" w:space="0" w:color="auto"/>
        <w:right w:val="none" w:sz="0" w:space="0" w:color="auto"/>
      </w:divBdr>
      <w:divsChild>
        <w:div w:id="1322201286">
          <w:marLeft w:val="0"/>
          <w:marRight w:val="225"/>
          <w:marTop w:val="0"/>
          <w:marBottom w:val="0"/>
          <w:divBdr>
            <w:top w:val="none" w:sz="0" w:space="0" w:color="auto"/>
            <w:left w:val="none" w:sz="0" w:space="0" w:color="auto"/>
            <w:bottom w:val="none" w:sz="0" w:space="0" w:color="auto"/>
            <w:right w:val="none" w:sz="0" w:space="0" w:color="auto"/>
          </w:divBdr>
        </w:div>
      </w:divsChild>
    </w:div>
    <w:div w:id="913466872">
      <w:bodyDiv w:val="1"/>
      <w:marLeft w:val="0"/>
      <w:marRight w:val="0"/>
      <w:marTop w:val="0"/>
      <w:marBottom w:val="0"/>
      <w:divBdr>
        <w:top w:val="none" w:sz="0" w:space="0" w:color="auto"/>
        <w:left w:val="none" w:sz="0" w:space="0" w:color="auto"/>
        <w:bottom w:val="none" w:sz="0" w:space="0" w:color="auto"/>
        <w:right w:val="none" w:sz="0" w:space="0" w:color="auto"/>
      </w:divBdr>
    </w:div>
    <w:div w:id="914558062">
      <w:bodyDiv w:val="1"/>
      <w:marLeft w:val="0"/>
      <w:marRight w:val="0"/>
      <w:marTop w:val="0"/>
      <w:marBottom w:val="0"/>
      <w:divBdr>
        <w:top w:val="none" w:sz="0" w:space="0" w:color="auto"/>
        <w:left w:val="none" w:sz="0" w:space="0" w:color="auto"/>
        <w:bottom w:val="none" w:sz="0" w:space="0" w:color="auto"/>
        <w:right w:val="none" w:sz="0" w:space="0" w:color="auto"/>
      </w:divBdr>
      <w:divsChild>
        <w:div w:id="163788077">
          <w:marLeft w:val="0"/>
          <w:marRight w:val="0"/>
          <w:marTop w:val="0"/>
          <w:marBottom w:val="0"/>
          <w:divBdr>
            <w:top w:val="none" w:sz="0" w:space="0" w:color="auto"/>
            <w:left w:val="none" w:sz="0" w:space="0" w:color="auto"/>
            <w:bottom w:val="none" w:sz="0" w:space="0" w:color="auto"/>
            <w:right w:val="none" w:sz="0" w:space="0" w:color="auto"/>
          </w:divBdr>
          <w:divsChild>
            <w:div w:id="443573746">
              <w:marLeft w:val="0"/>
              <w:marRight w:val="0"/>
              <w:marTop w:val="0"/>
              <w:marBottom w:val="0"/>
              <w:divBdr>
                <w:top w:val="none" w:sz="0" w:space="0" w:color="auto"/>
                <w:left w:val="none" w:sz="0" w:space="0" w:color="auto"/>
                <w:bottom w:val="none" w:sz="0" w:space="0" w:color="auto"/>
                <w:right w:val="none" w:sz="0" w:space="0" w:color="auto"/>
              </w:divBdr>
            </w:div>
          </w:divsChild>
        </w:div>
        <w:div w:id="42875896">
          <w:marLeft w:val="0"/>
          <w:marRight w:val="0"/>
          <w:marTop w:val="0"/>
          <w:marBottom w:val="0"/>
          <w:divBdr>
            <w:top w:val="none" w:sz="0" w:space="0" w:color="auto"/>
            <w:left w:val="none" w:sz="0" w:space="0" w:color="auto"/>
            <w:bottom w:val="none" w:sz="0" w:space="0" w:color="auto"/>
            <w:right w:val="none" w:sz="0" w:space="0" w:color="auto"/>
          </w:divBdr>
          <w:divsChild>
            <w:div w:id="343674580">
              <w:marLeft w:val="0"/>
              <w:marRight w:val="0"/>
              <w:marTop w:val="0"/>
              <w:marBottom w:val="0"/>
              <w:divBdr>
                <w:top w:val="none" w:sz="0" w:space="0" w:color="auto"/>
                <w:left w:val="none" w:sz="0" w:space="0" w:color="auto"/>
                <w:bottom w:val="none" w:sz="0" w:space="0" w:color="auto"/>
                <w:right w:val="none" w:sz="0" w:space="0" w:color="auto"/>
              </w:divBdr>
            </w:div>
            <w:div w:id="924874624">
              <w:marLeft w:val="0"/>
              <w:marRight w:val="0"/>
              <w:marTop w:val="0"/>
              <w:marBottom w:val="0"/>
              <w:divBdr>
                <w:top w:val="none" w:sz="0" w:space="0" w:color="auto"/>
                <w:left w:val="none" w:sz="0" w:space="0" w:color="auto"/>
                <w:bottom w:val="none" w:sz="0" w:space="0" w:color="auto"/>
                <w:right w:val="none" w:sz="0" w:space="0" w:color="auto"/>
              </w:divBdr>
              <w:divsChild>
                <w:div w:id="194356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206281">
      <w:bodyDiv w:val="1"/>
      <w:marLeft w:val="0"/>
      <w:marRight w:val="0"/>
      <w:marTop w:val="0"/>
      <w:marBottom w:val="0"/>
      <w:divBdr>
        <w:top w:val="none" w:sz="0" w:space="0" w:color="auto"/>
        <w:left w:val="none" w:sz="0" w:space="0" w:color="auto"/>
        <w:bottom w:val="none" w:sz="0" w:space="0" w:color="auto"/>
        <w:right w:val="none" w:sz="0" w:space="0" w:color="auto"/>
      </w:divBdr>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24921445">
      <w:bodyDiv w:val="1"/>
      <w:marLeft w:val="0"/>
      <w:marRight w:val="0"/>
      <w:marTop w:val="0"/>
      <w:marBottom w:val="0"/>
      <w:divBdr>
        <w:top w:val="none" w:sz="0" w:space="0" w:color="auto"/>
        <w:left w:val="none" w:sz="0" w:space="0" w:color="auto"/>
        <w:bottom w:val="none" w:sz="0" w:space="0" w:color="auto"/>
        <w:right w:val="none" w:sz="0" w:space="0" w:color="auto"/>
      </w:divBdr>
    </w:div>
    <w:div w:id="948974839">
      <w:bodyDiv w:val="1"/>
      <w:marLeft w:val="0"/>
      <w:marRight w:val="0"/>
      <w:marTop w:val="0"/>
      <w:marBottom w:val="0"/>
      <w:divBdr>
        <w:top w:val="none" w:sz="0" w:space="0" w:color="auto"/>
        <w:left w:val="none" w:sz="0" w:space="0" w:color="auto"/>
        <w:bottom w:val="none" w:sz="0" w:space="0" w:color="auto"/>
        <w:right w:val="none" w:sz="0" w:space="0" w:color="auto"/>
      </w:divBdr>
    </w:div>
    <w:div w:id="951204647">
      <w:bodyDiv w:val="1"/>
      <w:marLeft w:val="0"/>
      <w:marRight w:val="0"/>
      <w:marTop w:val="0"/>
      <w:marBottom w:val="0"/>
      <w:divBdr>
        <w:top w:val="none" w:sz="0" w:space="0" w:color="auto"/>
        <w:left w:val="none" w:sz="0" w:space="0" w:color="auto"/>
        <w:bottom w:val="none" w:sz="0" w:space="0" w:color="auto"/>
        <w:right w:val="none" w:sz="0" w:space="0" w:color="auto"/>
      </w:divBdr>
      <w:divsChild>
        <w:div w:id="287854595">
          <w:marLeft w:val="0"/>
          <w:marRight w:val="0"/>
          <w:marTop w:val="0"/>
          <w:marBottom w:val="0"/>
          <w:divBdr>
            <w:top w:val="none" w:sz="0" w:space="0" w:color="auto"/>
            <w:left w:val="none" w:sz="0" w:space="0" w:color="auto"/>
            <w:bottom w:val="none" w:sz="0" w:space="0" w:color="auto"/>
            <w:right w:val="none" w:sz="0" w:space="0" w:color="auto"/>
          </w:divBdr>
          <w:divsChild>
            <w:div w:id="1781907">
              <w:marLeft w:val="0"/>
              <w:marRight w:val="0"/>
              <w:marTop w:val="0"/>
              <w:marBottom w:val="0"/>
              <w:divBdr>
                <w:top w:val="none" w:sz="0" w:space="0" w:color="auto"/>
                <w:left w:val="none" w:sz="0" w:space="0" w:color="auto"/>
                <w:bottom w:val="none" w:sz="0" w:space="0" w:color="auto"/>
                <w:right w:val="none" w:sz="0" w:space="0" w:color="auto"/>
              </w:divBdr>
            </w:div>
          </w:divsChild>
        </w:div>
        <w:div w:id="843668745">
          <w:marLeft w:val="2610"/>
          <w:marRight w:val="0"/>
          <w:marTop w:val="0"/>
          <w:marBottom w:val="360"/>
          <w:divBdr>
            <w:top w:val="none" w:sz="0" w:space="4" w:color="auto"/>
            <w:left w:val="single" w:sz="36" w:space="11" w:color="FFE7AF"/>
            <w:bottom w:val="none" w:sz="0" w:space="4" w:color="auto"/>
            <w:right w:val="none" w:sz="0" w:space="0" w:color="auto"/>
          </w:divBdr>
        </w:div>
      </w:divsChild>
    </w:div>
    <w:div w:id="962808447">
      <w:bodyDiv w:val="1"/>
      <w:marLeft w:val="0"/>
      <w:marRight w:val="0"/>
      <w:marTop w:val="0"/>
      <w:marBottom w:val="0"/>
      <w:divBdr>
        <w:top w:val="none" w:sz="0" w:space="0" w:color="auto"/>
        <w:left w:val="none" w:sz="0" w:space="0" w:color="auto"/>
        <w:bottom w:val="none" w:sz="0" w:space="0" w:color="auto"/>
        <w:right w:val="none" w:sz="0" w:space="0" w:color="auto"/>
      </w:divBdr>
      <w:divsChild>
        <w:div w:id="866330644">
          <w:marLeft w:val="0"/>
          <w:marRight w:val="0"/>
          <w:marTop w:val="0"/>
          <w:marBottom w:val="720"/>
          <w:divBdr>
            <w:top w:val="none" w:sz="0" w:space="0" w:color="auto"/>
            <w:left w:val="none" w:sz="0" w:space="0" w:color="auto"/>
            <w:bottom w:val="single" w:sz="18" w:space="15" w:color="E8E8E8"/>
            <w:right w:val="none" w:sz="0" w:space="0" w:color="auto"/>
          </w:divBdr>
          <w:divsChild>
            <w:div w:id="484468661">
              <w:marLeft w:val="0"/>
              <w:marRight w:val="225"/>
              <w:marTop w:val="0"/>
              <w:marBottom w:val="0"/>
              <w:divBdr>
                <w:top w:val="none" w:sz="0" w:space="0" w:color="auto"/>
                <w:left w:val="none" w:sz="0" w:space="0" w:color="auto"/>
                <w:bottom w:val="none" w:sz="0" w:space="0" w:color="auto"/>
                <w:right w:val="none" w:sz="0" w:space="0" w:color="auto"/>
              </w:divBdr>
            </w:div>
          </w:divsChild>
        </w:div>
        <w:div w:id="173811387">
          <w:marLeft w:val="0"/>
          <w:marRight w:val="0"/>
          <w:marTop w:val="0"/>
          <w:marBottom w:val="0"/>
          <w:divBdr>
            <w:top w:val="none" w:sz="0" w:space="0" w:color="auto"/>
            <w:left w:val="none" w:sz="0" w:space="0" w:color="auto"/>
            <w:bottom w:val="none" w:sz="0" w:space="0" w:color="auto"/>
            <w:right w:val="none" w:sz="0" w:space="0" w:color="auto"/>
          </w:divBdr>
          <w:divsChild>
            <w:div w:id="654333087">
              <w:marLeft w:val="0"/>
              <w:marRight w:val="0"/>
              <w:marTop w:val="0"/>
              <w:marBottom w:val="0"/>
              <w:divBdr>
                <w:top w:val="none" w:sz="0" w:space="0" w:color="auto"/>
                <w:left w:val="none" w:sz="0" w:space="0" w:color="auto"/>
                <w:bottom w:val="none" w:sz="0" w:space="0" w:color="auto"/>
                <w:right w:val="none" w:sz="0" w:space="0" w:color="auto"/>
              </w:divBdr>
            </w:div>
          </w:divsChild>
        </w:div>
        <w:div w:id="1692602911">
          <w:marLeft w:val="2610"/>
          <w:marRight w:val="0"/>
          <w:marTop w:val="0"/>
          <w:marBottom w:val="360"/>
          <w:divBdr>
            <w:top w:val="none" w:sz="0" w:space="4" w:color="auto"/>
            <w:left w:val="single" w:sz="36" w:space="11" w:color="FFE7AF"/>
            <w:bottom w:val="none" w:sz="0" w:space="4" w:color="auto"/>
            <w:right w:val="none" w:sz="0" w:space="0" w:color="auto"/>
          </w:divBdr>
        </w:div>
      </w:divsChild>
    </w:div>
    <w:div w:id="968366268">
      <w:bodyDiv w:val="1"/>
      <w:marLeft w:val="0"/>
      <w:marRight w:val="0"/>
      <w:marTop w:val="0"/>
      <w:marBottom w:val="0"/>
      <w:divBdr>
        <w:top w:val="none" w:sz="0" w:space="0" w:color="auto"/>
        <w:left w:val="none" w:sz="0" w:space="0" w:color="auto"/>
        <w:bottom w:val="none" w:sz="0" w:space="0" w:color="auto"/>
        <w:right w:val="none" w:sz="0" w:space="0" w:color="auto"/>
      </w:divBdr>
      <w:divsChild>
        <w:div w:id="1601521260">
          <w:marLeft w:val="0"/>
          <w:marRight w:val="0"/>
          <w:marTop w:val="0"/>
          <w:marBottom w:val="375"/>
          <w:divBdr>
            <w:top w:val="none" w:sz="0" w:space="0" w:color="auto"/>
            <w:left w:val="none" w:sz="0" w:space="0" w:color="auto"/>
            <w:bottom w:val="none" w:sz="0" w:space="0" w:color="auto"/>
            <w:right w:val="none" w:sz="0" w:space="0" w:color="auto"/>
          </w:divBdr>
          <w:divsChild>
            <w:div w:id="822968168">
              <w:marLeft w:val="0"/>
              <w:marRight w:val="0"/>
              <w:marTop w:val="0"/>
              <w:marBottom w:val="0"/>
              <w:divBdr>
                <w:top w:val="none" w:sz="0" w:space="0" w:color="auto"/>
                <w:left w:val="none" w:sz="0" w:space="0" w:color="auto"/>
                <w:bottom w:val="none" w:sz="0" w:space="0" w:color="auto"/>
                <w:right w:val="none" w:sz="0" w:space="0" w:color="auto"/>
              </w:divBdr>
              <w:divsChild>
                <w:div w:id="203877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565936">
          <w:marLeft w:val="0"/>
          <w:marRight w:val="0"/>
          <w:marTop w:val="0"/>
          <w:marBottom w:val="0"/>
          <w:divBdr>
            <w:top w:val="none" w:sz="0" w:space="0" w:color="auto"/>
            <w:left w:val="none" w:sz="0" w:space="0" w:color="auto"/>
            <w:bottom w:val="none" w:sz="0" w:space="0" w:color="auto"/>
            <w:right w:val="none" w:sz="0" w:space="0" w:color="auto"/>
          </w:divBdr>
          <w:divsChild>
            <w:div w:id="1259220120">
              <w:marLeft w:val="0"/>
              <w:marRight w:val="0"/>
              <w:marTop w:val="0"/>
              <w:marBottom w:val="0"/>
              <w:divBdr>
                <w:top w:val="none" w:sz="0" w:space="0" w:color="auto"/>
                <w:left w:val="none" w:sz="0" w:space="0" w:color="auto"/>
                <w:bottom w:val="none" w:sz="0" w:space="0" w:color="auto"/>
                <w:right w:val="none" w:sz="0" w:space="0" w:color="auto"/>
              </w:divBdr>
              <w:divsChild>
                <w:div w:id="1414549138">
                  <w:marLeft w:val="0"/>
                  <w:marRight w:val="0"/>
                  <w:marTop w:val="0"/>
                  <w:marBottom w:val="0"/>
                  <w:divBdr>
                    <w:top w:val="none" w:sz="0" w:space="0" w:color="auto"/>
                    <w:left w:val="none" w:sz="0" w:space="0" w:color="auto"/>
                    <w:bottom w:val="none" w:sz="0" w:space="0" w:color="auto"/>
                    <w:right w:val="none" w:sz="0" w:space="0" w:color="auto"/>
                  </w:divBdr>
                  <w:divsChild>
                    <w:div w:id="85893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133327">
      <w:bodyDiv w:val="1"/>
      <w:marLeft w:val="0"/>
      <w:marRight w:val="0"/>
      <w:marTop w:val="0"/>
      <w:marBottom w:val="0"/>
      <w:divBdr>
        <w:top w:val="none" w:sz="0" w:space="0" w:color="auto"/>
        <w:left w:val="none" w:sz="0" w:space="0" w:color="auto"/>
        <w:bottom w:val="none" w:sz="0" w:space="0" w:color="auto"/>
        <w:right w:val="none" w:sz="0" w:space="0" w:color="auto"/>
      </w:divBdr>
      <w:divsChild>
        <w:div w:id="1311858881">
          <w:marLeft w:val="0"/>
          <w:marRight w:val="0"/>
          <w:marTop w:val="0"/>
          <w:marBottom w:val="0"/>
          <w:divBdr>
            <w:top w:val="none" w:sz="0" w:space="0" w:color="auto"/>
            <w:left w:val="none" w:sz="0" w:space="0" w:color="auto"/>
            <w:bottom w:val="none" w:sz="0" w:space="0" w:color="auto"/>
            <w:right w:val="none" w:sz="0" w:space="0" w:color="auto"/>
          </w:divBdr>
          <w:divsChild>
            <w:div w:id="1773431791">
              <w:marLeft w:val="0"/>
              <w:marRight w:val="0"/>
              <w:marTop w:val="0"/>
              <w:marBottom w:val="0"/>
              <w:divBdr>
                <w:top w:val="none" w:sz="0" w:space="0" w:color="auto"/>
                <w:left w:val="none" w:sz="0" w:space="0" w:color="auto"/>
                <w:bottom w:val="none" w:sz="0" w:space="0" w:color="auto"/>
                <w:right w:val="none" w:sz="0" w:space="0" w:color="auto"/>
              </w:divBdr>
              <w:divsChild>
                <w:div w:id="1134057991">
                  <w:marLeft w:val="0"/>
                  <w:marRight w:val="0"/>
                  <w:marTop w:val="0"/>
                  <w:marBottom w:val="0"/>
                  <w:divBdr>
                    <w:top w:val="none" w:sz="0" w:space="0" w:color="auto"/>
                    <w:left w:val="none" w:sz="0" w:space="0" w:color="auto"/>
                    <w:bottom w:val="none" w:sz="0" w:space="0" w:color="auto"/>
                    <w:right w:val="none" w:sz="0" w:space="0" w:color="auto"/>
                  </w:divBdr>
                  <w:divsChild>
                    <w:div w:id="1774282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025465">
          <w:marLeft w:val="0"/>
          <w:marRight w:val="0"/>
          <w:marTop w:val="0"/>
          <w:marBottom w:val="0"/>
          <w:divBdr>
            <w:top w:val="none" w:sz="0" w:space="0" w:color="auto"/>
            <w:left w:val="none" w:sz="0" w:space="0" w:color="auto"/>
            <w:bottom w:val="none" w:sz="0" w:space="0" w:color="auto"/>
            <w:right w:val="none" w:sz="0" w:space="0" w:color="auto"/>
          </w:divBdr>
          <w:divsChild>
            <w:div w:id="1307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2005">
      <w:bodyDiv w:val="1"/>
      <w:marLeft w:val="0"/>
      <w:marRight w:val="0"/>
      <w:marTop w:val="0"/>
      <w:marBottom w:val="0"/>
      <w:divBdr>
        <w:top w:val="none" w:sz="0" w:space="0" w:color="auto"/>
        <w:left w:val="none" w:sz="0" w:space="0" w:color="auto"/>
        <w:bottom w:val="none" w:sz="0" w:space="0" w:color="auto"/>
        <w:right w:val="none" w:sz="0" w:space="0" w:color="auto"/>
      </w:divBdr>
      <w:divsChild>
        <w:div w:id="76826537">
          <w:marLeft w:val="0"/>
          <w:marRight w:val="0"/>
          <w:marTop w:val="0"/>
          <w:marBottom w:val="0"/>
          <w:divBdr>
            <w:top w:val="none" w:sz="0" w:space="0" w:color="auto"/>
            <w:left w:val="none" w:sz="0" w:space="0" w:color="auto"/>
            <w:bottom w:val="none" w:sz="0" w:space="0" w:color="auto"/>
            <w:right w:val="none" w:sz="0" w:space="0" w:color="auto"/>
          </w:divBdr>
          <w:divsChild>
            <w:div w:id="1593473119">
              <w:marLeft w:val="0"/>
              <w:marRight w:val="0"/>
              <w:marTop w:val="0"/>
              <w:marBottom w:val="0"/>
              <w:divBdr>
                <w:top w:val="none" w:sz="0" w:space="0" w:color="auto"/>
                <w:left w:val="none" w:sz="0" w:space="0" w:color="auto"/>
                <w:bottom w:val="none" w:sz="0" w:space="0" w:color="auto"/>
                <w:right w:val="none" w:sz="0" w:space="0" w:color="auto"/>
              </w:divBdr>
            </w:div>
          </w:divsChild>
        </w:div>
        <w:div w:id="868761481">
          <w:marLeft w:val="0"/>
          <w:marRight w:val="0"/>
          <w:marTop w:val="0"/>
          <w:marBottom w:val="0"/>
          <w:divBdr>
            <w:top w:val="none" w:sz="0" w:space="0" w:color="auto"/>
            <w:left w:val="none" w:sz="0" w:space="0" w:color="auto"/>
            <w:bottom w:val="none" w:sz="0" w:space="0" w:color="auto"/>
            <w:right w:val="none" w:sz="0" w:space="0" w:color="auto"/>
          </w:divBdr>
          <w:divsChild>
            <w:div w:id="1057167226">
              <w:marLeft w:val="0"/>
              <w:marRight w:val="0"/>
              <w:marTop w:val="0"/>
              <w:marBottom w:val="0"/>
              <w:divBdr>
                <w:top w:val="none" w:sz="0" w:space="0" w:color="auto"/>
                <w:left w:val="none" w:sz="0" w:space="0" w:color="auto"/>
                <w:bottom w:val="none" w:sz="0" w:space="0" w:color="auto"/>
                <w:right w:val="none" w:sz="0" w:space="0" w:color="auto"/>
              </w:divBdr>
            </w:div>
            <w:div w:id="1026977467">
              <w:marLeft w:val="0"/>
              <w:marRight w:val="0"/>
              <w:marTop w:val="0"/>
              <w:marBottom w:val="0"/>
              <w:divBdr>
                <w:top w:val="none" w:sz="0" w:space="0" w:color="auto"/>
                <w:left w:val="none" w:sz="0" w:space="0" w:color="auto"/>
                <w:bottom w:val="none" w:sz="0" w:space="0" w:color="auto"/>
                <w:right w:val="none" w:sz="0" w:space="0" w:color="auto"/>
              </w:divBdr>
            </w:div>
          </w:divsChild>
        </w:div>
        <w:div w:id="440491146">
          <w:marLeft w:val="0"/>
          <w:marRight w:val="0"/>
          <w:marTop w:val="0"/>
          <w:marBottom w:val="0"/>
          <w:divBdr>
            <w:top w:val="none" w:sz="0" w:space="0" w:color="auto"/>
            <w:left w:val="none" w:sz="0" w:space="0" w:color="auto"/>
            <w:bottom w:val="none" w:sz="0" w:space="0" w:color="auto"/>
            <w:right w:val="none" w:sz="0" w:space="0" w:color="auto"/>
          </w:divBdr>
          <w:divsChild>
            <w:div w:id="12597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035935">
      <w:bodyDiv w:val="1"/>
      <w:marLeft w:val="0"/>
      <w:marRight w:val="0"/>
      <w:marTop w:val="0"/>
      <w:marBottom w:val="0"/>
      <w:divBdr>
        <w:top w:val="none" w:sz="0" w:space="0" w:color="auto"/>
        <w:left w:val="none" w:sz="0" w:space="0" w:color="auto"/>
        <w:bottom w:val="none" w:sz="0" w:space="0" w:color="auto"/>
        <w:right w:val="none" w:sz="0" w:space="0" w:color="auto"/>
      </w:divBdr>
    </w:div>
    <w:div w:id="1004935919">
      <w:bodyDiv w:val="1"/>
      <w:marLeft w:val="0"/>
      <w:marRight w:val="0"/>
      <w:marTop w:val="0"/>
      <w:marBottom w:val="0"/>
      <w:divBdr>
        <w:top w:val="none" w:sz="0" w:space="0" w:color="auto"/>
        <w:left w:val="none" w:sz="0" w:space="0" w:color="auto"/>
        <w:bottom w:val="none" w:sz="0" w:space="0" w:color="auto"/>
        <w:right w:val="none" w:sz="0" w:space="0" w:color="auto"/>
      </w:divBdr>
    </w:div>
    <w:div w:id="1008169235">
      <w:bodyDiv w:val="1"/>
      <w:marLeft w:val="0"/>
      <w:marRight w:val="0"/>
      <w:marTop w:val="0"/>
      <w:marBottom w:val="0"/>
      <w:divBdr>
        <w:top w:val="none" w:sz="0" w:space="0" w:color="auto"/>
        <w:left w:val="none" w:sz="0" w:space="0" w:color="auto"/>
        <w:bottom w:val="none" w:sz="0" w:space="0" w:color="auto"/>
        <w:right w:val="none" w:sz="0" w:space="0" w:color="auto"/>
      </w:divBdr>
    </w:div>
    <w:div w:id="1024018317">
      <w:bodyDiv w:val="1"/>
      <w:marLeft w:val="0"/>
      <w:marRight w:val="0"/>
      <w:marTop w:val="0"/>
      <w:marBottom w:val="0"/>
      <w:divBdr>
        <w:top w:val="none" w:sz="0" w:space="0" w:color="auto"/>
        <w:left w:val="none" w:sz="0" w:space="0" w:color="auto"/>
        <w:bottom w:val="none" w:sz="0" w:space="0" w:color="auto"/>
        <w:right w:val="none" w:sz="0" w:space="0" w:color="auto"/>
      </w:divBdr>
    </w:div>
    <w:div w:id="1030374208">
      <w:bodyDiv w:val="1"/>
      <w:marLeft w:val="0"/>
      <w:marRight w:val="0"/>
      <w:marTop w:val="0"/>
      <w:marBottom w:val="0"/>
      <w:divBdr>
        <w:top w:val="none" w:sz="0" w:space="0" w:color="auto"/>
        <w:left w:val="none" w:sz="0" w:space="0" w:color="auto"/>
        <w:bottom w:val="none" w:sz="0" w:space="0" w:color="auto"/>
        <w:right w:val="none" w:sz="0" w:space="0" w:color="auto"/>
      </w:divBdr>
      <w:divsChild>
        <w:div w:id="1182740583">
          <w:marLeft w:val="0"/>
          <w:marRight w:val="0"/>
          <w:marTop w:val="0"/>
          <w:marBottom w:val="0"/>
          <w:divBdr>
            <w:top w:val="none" w:sz="0" w:space="0" w:color="auto"/>
            <w:left w:val="none" w:sz="0" w:space="0" w:color="auto"/>
            <w:bottom w:val="none" w:sz="0" w:space="0" w:color="auto"/>
            <w:right w:val="none" w:sz="0" w:space="0" w:color="auto"/>
          </w:divBdr>
          <w:divsChild>
            <w:div w:id="1881897010">
              <w:marLeft w:val="0"/>
              <w:marRight w:val="0"/>
              <w:marTop w:val="0"/>
              <w:marBottom w:val="0"/>
              <w:divBdr>
                <w:top w:val="none" w:sz="0" w:space="0" w:color="auto"/>
                <w:left w:val="none" w:sz="0" w:space="0" w:color="auto"/>
                <w:bottom w:val="none" w:sz="0" w:space="0" w:color="auto"/>
                <w:right w:val="none" w:sz="0" w:space="0" w:color="auto"/>
              </w:divBdr>
            </w:div>
          </w:divsChild>
        </w:div>
        <w:div w:id="1819877707">
          <w:marLeft w:val="0"/>
          <w:marRight w:val="0"/>
          <w:marTop w:val="0"/>
          <w:marBottom w:val="0"/>
          <w:divBdr>
            <w:top w:val="none" w:sz="0" w:space="0" w:color="auto"/>
            <w:left w:val="none" w:sz="0" w:space="0" w:color="auto"/>
            <w:bottom w:val="none" w:sz="0" w:space="0" w:color="auto"/>
            <w:right w:val="none" w:sz="0" w:space="0" w:color="auto"/>
          </w:divBdr>
          <w:divsChild>
            <w:div w:id="2045790402">
              <w:marLeft w:val="0"/>
              <w:marRight w:val="0"/>
              <w:marTop w:val="0"/>
              <w:marBottom w:val="0"/>
              <w:divBdr>
                <w:top w:val="none" w:sz="0" w:space="0" w:color="auto"/>
                <w:left w:val="none" w:sz="0" w:space="0" w:color="auto"/>
                <w:bottom w:val="none" w:sz="0" w:space="0" w:color="auto"/>
                <w:right w:val="none" w:sz="0" w:space="0" w:color="auto"/>
              </w:divBdr>
            </w:div>
            <w:div w:id="619533204">
              <w:marLeft w:val="0"/>
              <w:marRight w:val="0"/>
              <w:marTop w:val="0"/>
              <w:marBottom w:val="0"/>
              <w:divBdr>
                <w:top w:val="none" w:sz="0" w:space="0" w:color="auto"/>
                <w:left w:val="none" w:sz="0" w:space="0" w:color="auto"/>
                <w:bottom w:val="none" w:sz="0" w:space="0" w:color="auto"/>
                <w:right w:val="none" w:sz="0" w:space="0" w:color="auto"/>
              </w:divBdr>
              <w:divsChild>
                <w:div w:id="1773040478">
                  <w:marLeft w:val="0"/>
                  <w:marRight w:val="0"/>
                  <w:marTop w:val="0"/>
                  <w:marBottom w:val="0"/>
                  <w:divBdr>
                    <w:top w:val="none" w:sz="0" w:space="0" w:color="auto"/>
                    <w:left w:val="none" w:sz="0" w:space="0" w:color="auto"/>
                    <w:bottom w:val="none" w:sz="0" w:space="0" w:color="auto"/>
                    <w:right w:val="none" w:sz="0" w:space="0" w:color="auto"/>
                  </w:divBdr>
                </w:div>
                <w:div w:id="142707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626772">
      <w:bodyDiv w:val="1"/>
      <w:marLeft w:val="0"/>
      <w:marRight w:val="0"/>
      <w:marTop w:val="0"/>
      <w:marBottom w:val="0"/>
      <w:divBdr>
        <w:top w:val="none" w:sz="0" w:space="0" w:color="auto"/>
        <w:left w:val="none" w:sz="0" w:space="0" w:color="auto"/>
        <w:bottom w:val="none" w:sz="0" w:space="0" w:color="auto"/>
        <w:right w:val="none" w:sz="0" w:space="0" w:color="auto"/>
      </w:divBdr>
    </w:div>
    <w:div w:id="1038974755">
      <w:bodyDiv w:val="1"/>
      <w:marLeft w:val="0"/>
      <w:marRight w:val="0"/>
      <w:marTop w:val="0"/>
      <w:marBottom w:val="0"/>
      <w:divBdr>
        <w:top w:val="none" w:sz="0" w:space="0" w:color="auto"/>
        <w:left w:val="none" w:sz="0" w:space="0" w:color="auto"/>
        <w:bottom w:val="none" w:sz="0" w:space="0" w:color="auto"/>
        <w:right w:val="none" w:sz="0" w:space="0" w:color="auto"/>
      </w:divBdr>
    </w:div>
    <w:div w:id="1059942881">
      <w:bodyDiv w:val="1"/>
      <w:marLeft w:val="0"/>
      <w:marRight w:val="0"/>
      <w:marTop w:val="0"/>
      <w:marBottom w:val="0"/>
      <w:divBdr>
        <w:top w:val="none" w:sz="0" w:space="0" w:color="auto"/>
        <w:left w:val="none" w:sz="0" w:space="0" w:color="auto"/>
        <w:bottom w:val="none" w:sz="0" w:space="0" w:color="auto"/>
        <w:right w:val="none" w:sz="0" w:space="0" w:color="auto"/>
      </w:divBdr>
      <w:divsChild>
        <w:div w:id="2103990054">
          <w:marLeft w:val="0"/>
          <w:marRight w:val="0"/>
          <w:marTop w:val="0"/>
          <w:marBottom w:val="375"/>
          <w:divBdr>
            <w:top w:val="none" w:sz="0" w:space="0" w:color="auto"/>
            <w:left w:val="none" w:sz="0" w:space="0" w:color="auto"/>
            <w:bottom w:val="none" w:sz="0" w:space="0" w:color="auto"/>
            <w:right w:val="none" w:sz="0" w:space="0" w:color="auto"/>
          </w:divBdr>
          <w:divsChild>
            <w:div w:id="273097210">
              <w:marLeft w:val="0"/>
              <w:marRight w:val="0"/>
              <w:marTop w:val="0"/>
              <w:marBottom w:val="0"/>
              <w:divBdr>
                <w:top w:val="none" w:sz="0" w:space="0" w:color="auto"/>
                <w:left w:val="none" w:sz="0" w:space="0" w:color="auto"/>
                <w:bottom w:val="none" w:sz="0" w:space="0" w:color="auto"/>
                <w:right w:val="none" w:sz="0" w:space="0" w:color="auto"/>
              </w:divBdr>
              <w:divsChild>
                <w:div w:id="208491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69623">
          <w:marLeft w:val="0"/>
          <w:marRight w:val="0"/>
          <w:marTop w:val="0"/>
          <w:marBottom w:val="0"/>
          <w:divBdr>
            <w:top w:val="none" w:sz="0" w:space="0" w:color="auto"/>
            <w:left w:val="none" w:sz="0" w:space="0" w:color="auto"/>
            <w:bottom w:val="none" w:sz="0" w:space="0" w:color="auto"/>
            <w:right w:val="none" w:sz="0" w:space="0" w:color="auto"/>
          </w:divBdr>
          <w:divsChild>
            <w:div w:id="982975926">
              <w:marLeft w:val="0"/>
              <w:marRight w:val="0"/>
              <w:marTop w:val="0"/>
              <w:marBottom w:val="0"/>
              <w:divBdr>
                <w:top w:val="none" w:sz="0" w:space="0" w:color="auto"/>
                <w:left w:val="none" w:sz="0" w:space="0" w:color="auto"/>
                <w:bottom w:val="none" w:sz="0" w:space="0" w:color="auto"/>
                <w:right w:val="none" w:sz="0" w:space="0" w:color="auto"/>
              </w:divBdr>
              <w:divsChild>
                <w:div w:id="1624726182">
                  <w:marLeft w:val="0"/>
                  <w:marRight w:val="0"/>
                  <w:marTop w:val="0"/>
                  <w:marBottom w:val="0"/>
                  <w:divBdr>
                    <w:top w:val="none" w:sz="0" w:space="0" w:color="auto"/>
                    <w:left w:val="none" w:sz="0" w:space="0" w:color="auto"/>
                    <w:bottom w:val="none" w:sz="0" w:space="0" w:color="auto"/>
                    <w:right w:val="none" w:sz="0" w:space="0" w:color="auto"/>
                  </w:divBdr>
                  <w:divsChild>
                    <w:div w:id="1761176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342759">
      <w:bodyDiv w:val="1"/>
      <w:marLeft w:val="0"/>
      <w:marRight w:val="0"/>
      <w:marTop w:val="0"/>
      <w:marBottom w:val="0"/>
      <w:divBdr>
        <w:top w:val="none" w:sz="0" w:space="0" w:color="auto"/>
        <w:left w:val="none" w:sz="0" w:space="0" w:color="auto"/>
        <w:bottom w:val="none" w:sz="0" w:space="0" w:color="auto"/>
        <w:right w:val="none" w:sz="0" w:space="0" w:color="auto"/>
      </w:divBdr>
      <w:divsChild>
        <w:div w:id="554004666">
          <w:marLeft w:val="0"/>
          <w:marRight w:val="0"/>
          <w:marTop w:val="0"/>
          <w:marBottom w:val="720"/>
          <w:divBdr>
            <w:top w:val="none" w:sz="0" w:space="0" w:color="auto"/>
            <w:left w:val="none" w:sz="0" w:space="0" w:color="auto"/>
            <w:bottom w:val="single" w:sz="18" w:space="15" w:color="E8E8E8"/>
            <w:right w:val="none" w:sz="0" w:space="0" w:color="auto"/>
          </w:divBdr>
        </w:div>
        <w:div w:id="303320767">
          <w:marLeft w:val="0"/>
          <w:marRight w:val="0"/>
          <w:marTop w:val="0"/>
          <w:marBottom w:val="0"/>
          <w:divBdr>
            <w:top w:val="none" w:sz="0" w:space="0" w:color="auto"/>
            <w:left w:val="none" w:sz="0" w:space="0" w:color="auto"/>
            <w:bottom w:val="none" w:sz="0" w:space="0" w:color="auto"/>
            <w:right w:val="none" w:sz="0" w:space="0" w:color="auto"/>
          </w:divBdr>
          <w:divsChild>
            <w:div w:id="1175195573">
              <w:marLeft w:val="0"/>
              <w:marRight w:val="0"/>
              <w:marTop w:val="0"/>
              <w:marBottom w:val="0"/>
              <w:divBdr>
                <w:top w:val="none" w:sz="0" w:space="0" w:color="auto"/>
                <w:left w:val="none" w:sz="0" w:space="0" w:color="auto"/>
                <w:bottom w:val="none" w:sz="0" w:space="0" w:color="auto"/>
                <w:right w:val="none" w:sz="0" w:space="0" w:color="auto"/>
              </w:divBdr>
            </w:div>
          </w:divsChild>
        </w:div>
        <w:div w:id="561257028">
          <w:marLeft w:val="2610"/>
          <w:marRight w:val="0"/>
          <w:marTop w:val="0"/>
          <w:marBottom w:val="360"/>
          <w:divBdr>
            <w:top w:val="none" w:sz="0" w:space="4" w:color="auto"/>
            <w:left w:val="single" w:sz="36" w:space="11" w:color="FFE7AF"/>
            <w:bottom w:val="none" w:sz="0" w:space="4" w:color="auto"/>
            <w:right w:val="none" w:sz="0" w:space="0" w:color="auto"/>
          </w:divBdr>
        </w:div>
      </w:divsChild>
    </w:div>
    <w:div w:id="1121075318">
      <w:bodyDiv w:val="1"/>
      <w:marLeft w:val="0"/>
      <w:marRight w:val="0"/>
      <w:marTop w:val="0"/>
      <w:marBottom w:val="0"/>
      <w:divBdr>
        <w:top w:val="none" w:sz="0" w:space="0" w:color="auto"/>
        <w:left w:val="none" w:sz="0" w:space="0" w:color="auto"/>
        <w:bottom w:val="none" w:sz="0" w:space="0" w:color="auto"/>
        <w:right w:val="none" w:sz="0" w:space="0" w:color="auto"/>
      </w:divBdr>
      <w:divsChild>
        <w:div w:id="117528728">
          <w:marLeft w:val="0"/>
          <w:marRight w:val="0"/>
          <w:marTop w:val="0"/>
          <w:marBottom w:val="0"/>
          <w:divBdr>
            <w:top w:val="none" w:sz="0" w:space="0" w:color="auto"/>
            <w:left w:val="none" w:sz="0" w:space="0" w:color="auto"/>
            <w:bottom w:val="none" w:sz="0" w:space="0" w:color="auto"/>
            <w:right w:val="none" w:sz="0" w:space="0" w:color="auto"/>
          </w:divBdr>
        </w:div>
      </w:divsChild>
    </w:div>
    <w:div w:id="1124234904">
      <w:bodyDiv w:val="1"/>
      <w:marLeft w:val="0"/>
      <w:marRight w:val="0"/>
      <w:marTop w:val="0"/>
      <w:marBottom w:val="0"/>
      <w:divBdr>
        <w:top w:val="none" w:sz="0" w:space="0" w:color="auto"/>
        <w:left w:val="none" w:sz="0" w:space="0" w:color="auto"/>
        <w:bottom w:val="none" w:sz="0" w:space="0" w:color="auto"/>
        <w:right w:val="none" w:sz="0" w:space="0" w:color="auto"/>
      </w:divBdr>
      <w:divsChild>
        <w:div w:id="1629235492">
          <w:marLeft w:val="0"/>
          <w:marRight w:val="0"/>
          <w:marTop w:val="0"/>
          <w:marBottom w:val="720"/>
          <w:divBdr>
            <w:top w:val="none" w:sz="0" w:space="0" w:color="auto"/>
            <w:left w:val="none" w:sz="0" w:space="0" w:color="auto"/>
            <w:bottom w:val="none" w:sz="0" w:space="0" w:color="auto"/>
            <w:right w:val="none" w:sz="0" w:space="0" w:color="auto"/>
          </w:divBdr>
          <w:divsChild>
            <w:div w:id="132644983">
              <w:marLeft w:val="0"/>
              <w:marRight w:val="0"/>
              <w:marTop w:val="0"/>
              <w:marBottom w:val="180"/>
              <w:divBdr>
                <w:top w:val="none" w:sz="0" w:space="0" w:color="auto"/>
                <w:left w:val="none" w:sz="0" w:space="0" w:color="auto"/>
                <w:bottom w:val="none" w:sz="0" w:space="0" w:color="auto"/>
                <w:right w:val="none" w:sz="0" w:space="0" w:color="auto"/>
              </w:divBdr>
            </w:div>
          </w:divsChild>
        </w:div>
        <w:div w:id="2141337485">
          <w:marLeft w:val="0"/>
          <w:marRight w:val="0"/>
          <w:marTop w:val="0"/>
          <w:marBottom w:val="0"/>
          <w:divBdr>
            <w:top w:val="none" w:sz="0" w:space="0" w:color="auto"/>
            <w:left w:val="none" w:sz="0" w:space="0" w:color="auto"/>
            <w:bottom w:val="none" w:sz="0" w:space="0" w:color="auto"/>
            <w:right w:val="none" w:sz="0" w:space="0" w:color="auto"/>
          </w:divBdr>
          <w:divsChild>
            <w:div w:id="1447382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45566">
      <w:bodyDiv w:val="1"/>
      <w:marLeft w:val="0"/>
      <w:marRight w:val="0"/>
      <w:marTop w:val="0"/>
      <w:marBottom w:val="0"/>
      <w:divBdr>
        <w:top w:val="none" w:sz="0" w:space="0" w:color="auto"/>
        <w:left w:val="none" w:sz="0" w:space="0" w:color="auto"/>
        <w:bottom w:val="none" w:sz="0" w:space="0" w:color="auto"/>
        <w:right w:val="none" w:sz="0" w:space="0" w:color="auto"/>
      </w:divBdr>
    </w:div>
    <w:div w:id="1128858960">
      <w:bodyDiv w:val="1"/>
      <w:marLeft w:val="0"/>
      <w:marRight w:val="0"/>
      <w:marTop w:val="0"/>
      <w:marBottom w:val="0"/>
      <w:divBdr>
        <w:top w:val="none" w:sz="0" w:space="0" w:color="auto"/>
        <w:left w:val="none" w:sz="0" w:space="0" w:color="auto"/>
        <w:bottom w:val="none" w:sz="0" w:space="0" w:color="auto"/>
        <w:right w:val="none" w:sz="0" w:space="0" w:color="auto"/>
      </w:divBdr>
      <w:divsChild>
        <w:div w:id="1536966654">
          <w:marLeft w:val="0"/>
          <w:marRight w:val="0"/>
          <w:marTop w:val="0"/>
          <w:marBottom w:val="720"/>
          <w:divBdr>
            <w:top w:val="none" w:sz="0" w:space="0" w:color="auto"/>
            <w:left w:val="none" w:sz="0" w:space="0" w:color="auto"/>
            <w:bottom w:val="none" w:sz="0" w:space="0" w:color="auto"/>
            <w:right w:val="none" w:sz="0" w:space="0" w:color="auto"/>
          </w:divBdr>
        </w:div>
        <w:div w:id="1501962728">
          <w:marLeft w:val="0"/>
          <w:marRight w:val="0"/>
          <w:marTop w:val="0"/>
          <w:marBottom w:val="0"/>
          <w:divBdr>
            <w:top w:val="none" w:sz="0" w:space="0" w:color="auto"/>
            <w:left w:val="none" w:sz="0" w:space="0" w:color="auto"/>
            <w:bottom w:val="none" w:sz="0" w:space="0" w:color="auto"/>
            <w:right w:val="none" w:sz="0" w:space="0" w:color="auto"/>
          </w:divBdr>
          <w:divsChild>
            <w:div w:id="1686594953">
              <w:marLeft w:val="0"/>
              <w:marRight w:val="0"/>
              <w:marTop w:val="0"/>
              <w:marBottom w:val="0"/>
              <w:divBdr>
                <w:top w:val="none" w:sz="0" w:space="0" w:color="auto"/>
                <w:left w:val="none" w:sz="0" w:space="0" w:color="auto"/>
                <w:bottom w:val="none" w:sz="0" w:space="0" w:color="auto"/>
                <w:right w:val="none" w:sz="0" w:space="0" w:color="auto"/>
              </w:divBdr>
              <w:divsChild>
                <w:div w:id="23967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715463">
      <w:bodyDiv w:val="1"/>
      <w:marLeft w:val="0"/>
      <w:marRight w:val="0"/>
      <w:marTop w:val="0"/>
      <w:marBottom w:val="0"/>
      <w:divBdr>
        <w:top w:val="none" w:sz="0" w:space="0" w:color="auto"/>
        <w:left w:val="none" w:sz="0" w:space="0" w:color="auto"/>
        <w:bottom w:val="none" w:sz="0" w:space="0" w:color="auto"/>
        <w:right w:val="none" w:sz="0" w:space="0" w:color="auto"/>
      </w:divBdr>
    </w:div>
    <w:div w:id="1141774665">
      <w:bodyDiv w:val="1"/>
      <w:marLeft w:val="0"/>
      <w:marRight w:val="0"/>
      <w:marTop w:val="0"/>
      <w:marBottom w:val="0"/>
      <w:divBdr>
        <w:top w:val="none" w:sz="0" w:space="0" w:color="auto"/>
        <w:left w:val="none" w:sz="0" w:space="0" w:color="auto"/>
        <w:bottom w:val="none" w:sz="0" w:space="0" w:color="auto"/>
        <w:right w:val="none" w:sz="0" w:space="0" w:color="auto"/>
      </w:divBdr>
      <w:divsChild>
        <w:div w:id="632177398">
          <w:marLeft w:val="0"/>
          <w:marRight w:val="0"/>
          <w:marTop w:val="0"/>
          <w:marBottom w:val="0"/>
          <w:divBdr>
            <w:top w:val="none" w:sz="0" w:space="0" w:color="auto"/>
            <w:left w:val="none" w:sz="0" w:space="0" w:color="auto"/>
            <w:bottom w:val="none" w:sz="0" w:space="0" w:color="auto"/>
            <w:right w:val="none" w:sz="0" w:space="0" w:color="auto"/>
          </w:divBdr>
          <w:divsChild>
            <w:div w:id="1202937270">
              <w:marLeft w:val="0"/>
              <w:marRight w:val="0"/>
              <w:marTop w:val="0"/>
              <w:marBottom w:val="0"/>
              <w:divBdr>
                <w:top w:val="none" w:sz="0" w:space="0" w:color="auto"/>
                <w:left w:val="none" w:sz="0" w:space="0" w:color="auto"/>
                <w:bottom w:val="none" w:sz="0" w:space="0" w:color="auto"/>
                <w:right w:val="none" w:sz="0" w:space="0" w:color="auto"/>
              </w:divBdr>
            </w:div>
          </w:divsChild>
        </w:div>
        <w:div w:id="2121679649">
          <w:marLeft w:val="0"/>
          <w:marRight w:val="0"/>
          <w:marTop w:val="0"/>
          <w:marBottom w:val="0"/>
          <w:divBdr>
            <w:top w:val="none" w:sz="0" w:space="0" w:color="auto"/>
            <w:left w:val="none" w:sz="0" w:space="0" w:color="auto"/>
            <w:bottom w:val="none" w:sz="0" w:space="0" w:color="auto"/>
            <w:right w:val="none" w:sz="0" w:space="0" w:color="auto"/>
          </w:divBdr>
        </w:div>
        <w:div w:id="2144078367">
          <w:marLeft w:val="0"/>
          <w:marRight w:val="0"/>
          <w:marTop w:val="0"/>
          <w:marBottom w:val="0"/>
          <w:divBdr>
            <w:top w:val="none" w:sz="0" w:space="0" w:color="auto"/>
            <w:left w:val="none" w:sz="0" w:space="0" w:color="auto"/>
            <w:bottom w:val="none" w:sz="0" w:space="0" w:color="auto"/>
            <w:right w:val="none" w:sz="0" w:space="0" w:color="auto"/>
          </w:divBdr>
          <w:divsChild>
            <w:div w:id="158756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7310">
      <w:bodyDiv w:val="1"/>
      <w:marLeft w:val="0"/>
      <w:marRight w:val="0"/>
      <w:marTop w:val="0"/>
      <w:marBottom w:val="0"/>
      <w:divBdr>
        <w:top w:val="none" w:sz="0" w:space="0" w:color="auto"/>
        <w:left w:val="none" w:sz="0" w:space="0" w:color="auto"/>
        <w:bottom w:val="none" w:sz="0" w:space="0" w:color="auto"/>
        <w:right w:val="none" w:sz="0" w:space="0" w:color="auto"/>
      </w:divBdr>
      <w:divsChild>
        <w:div w:id="1162894034">
          <w:marLeft w:val="0"/>
          <w:marRight w:val="0"/>
          <w:marTop w:val="0"/>
          <w:marBottom w:val="0"/>
          <w:divBdr>
            <w:top w:val="none" w:sz="0" w:space="0" w:color="auto"/>
            <w:left w:val="none" w:sz="0" w:space="0" w:color="auto"/>
            <w:bottom w:val="none" w:sz="0" w:space="0" w:color="auto"/>
            <w:right w:val="none" w:sz="0" w:space="0" w:color="auto"/>
          </w:divBdr>
          <w:divsChild>
            <w:div w:id="2108765032">
              <w:marLeft w:val="0"/>
              <w:marRight w:val="0"/>
              <w:marTop w:val="0"/>
              <w:marBottom w:val="0"/>
              <w:divBdr>
                <w:top w:val="none" w:sz="0" w:space="0" w:color="auto"/>
                <w:left w:val="none" w:sz="0" w:space="0" w:color="auto"/>
                <w:bottom w:val="none" w:sz="0" w:space="0" w:color="auto"/>
                <w:right w:val="none" w:sz="0" w:space="0" w:color="auto"/>
              </w:divBdr>
              <w:divsChild>
                <w:div w:id="87604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625568">
      <w:bodyDiv w:val="1"/>
      <w:marLeft w:val="0"/>
      <w:marRight w:val="0"/>
      <w:marTop w:val="0"/>
      <w:marBottom w:val="0"/>
      <w:divBdr>
        <w:top w:val="none" w:sz="0" w:space="0" w:color="auto"/>
        <w:left w:val="none" w:sz="0" w:space="0" w:color="auto"/>
        <w:bottom w:val="none" w:sz="0" w:space="0" w:color="auto"/>
        <w:right w:val="none" w:sz="0" w:space="0" w:color="auto"/>
      </w:divBdr>
    </w:div>
    <w:div w:id="1148746114">
      <w:bodyDiv w:val="1"/>
      <w:marLeft w:val="0"/>
      <w:marRight w:val="0"/>
      <w:marTop w:val="0"/>
      <w:marBottom w:val="0"/>
      <w:divBdr>
        <w:top w:val="none" w:sz="0" w:space="0" w:color="auto"/>
        <w:left w:val="none" w:sz="0" w:space="0" w:color="auto"/>
        <w:bottom w:val="none" w:sz="0" w:space="0" w:color="auto"/>
        <w:right w:val="none" w:sz="0" w:space="0" w:color="auto"/>
      </w:divBdr>
      <w:divsChild>
        <w:div w:id="985671482">
          <w:marLeft w:val="0"/>
          <w:marRight w:val="0"/>
          <w:marTop w:val="0"/>
          <w:marBottom w:val="375"/>
          <w:divBdr>
            <w:top w:val="none" w:sz="0" w:space="0" w:color="auto"/>
            <w:left w:val="none" w:sz="0" w:space="0" w:color="auto"/>
            <w:bottom w:val="none" w:sz="0" w:space="0" w:color="auto"/>
            <w:right w:val="none" w:sz="0" w:space="0" w:color="auto"/>
          </w:divBdr>
          <w:divsChild>
            <w:div w:id="178086236">
              <w:marLeft w:val="0"/>
              <w:marRight w:val="0"/>
              <w:marTop w:val="0"/>
              <w:marBottom w:val="0"/>
              <w:divBdr>
                <w:top w:val="none" w:sz="0" w:space="0" w:color="auto"/>
                <w:left w:val="none" w:sz="0" w:space="0" w:color="auto"/>
                <w:bottom w:val="none" w:sz="0" w:space="0" w:color="auto"/>
                <w:right w:val="none" w:sz="0" w:space="0" w:color="auto"/>
              </w:divBdr>
              <w:divsChild>
                <w:div w:id="86070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26403">
          <w:marLeft w:val="0"/>
          <w:marRight w:val="0"/>
          <w:marTop w:val="0"/>
          <w:marBottom w:val="0"/>
          <w:divBdr>
            <w:top w:val="none" w:sz="0" w:space="0" w:color="auto"/>
            <w:left w:val="none" w:sz="0" w:space="0" w:color="auto"/>
            <w:bottom w:val="none" w:sz="0" w:space="0" w:color="auto"/>
            <w:right w:val="none" w:sz="0" w:space="0" w:color="auto"/>
          </w:divBdr>
          <w:divsChild>
            <w:div w:id="112676772">
              <w:marLeft w:val="0"/>
              <w:marRight w:val="0"/>
              <w:marTop w:val="0"/>
              <w:marBottom w:val="0"/>
              <w:divBdr>
                <w:top w:val="none" w:sz="0" w:space="0" w:color="auto"/>
                <w:left w:val="none" w:sz="0" w:space="0" w:color="auto"/>
                <w:bottom w:val="none" w:sz="0" w:space="0" w:color="auto"/>
                <w:right w:val="none" w:sz="0" w:space="0" w:color="auto"/>
              </w:divBdr>
              <w:divsChild>
                <w:div w:id="1576357954">
                  <w:marLeft w:val="0"/>
                  <w:marRight w:val="0"/>
                  <w:marTop w:val="0"/>
                  <w:marBottom w:val="0"/>
                  <w:divBdr>
                    <w:top w:val="none" w:sz="0" w:space="0" w:color="auto"/>
                    <w:left w:val="none" w:sz="0" w:space="0" w:color="auto"/>
                    <w:bottom w:val="none" w:sz="0" w:space="0" w:color="auto"/>
                    <w:right w:val="none" w:sz="0" w:space="0" w:color="auto"/>
                  </w:divBdr>
                  <w:divsChild>
                    <w:div w:id="165321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181534">
      <w:bodyDiv w:val="1"/>
      <w:marLeft w:val="0"/>
      <w:marRight w:val="0"/>
      <w:marTop w:val="0"/>
      <w:marBottom w:val="0"/>
      <w:divBdr>
        <w:top w:val="none" w:sz="0" w:space="0" w:color="auto"/>
        <w:left w:val="none" w:sz="0" w:space="0" w:color="auto"/>
        <w:bottom w:val="none" w:sz="0" w:space="0" w:color="auto"/>
        <w:right w:val="none" w:sz="0" w:space="0" w:color="auto"/>
      </w:divBdr>
      <w:divsChild>
        <w:div w:id="1663779030">
          <w:marLeft w:val="0"/>
          <w:marRight w:val="0"/>
          <w:marTop w:val="0"/>
          <w:marBottom w:val="0"/>
          <w:divBdr>
            <w:top w:val="none" w:sz="0" w:space="0" w:color="auto"/>
            <w:left w:val="none" w:sz="0" w:space="0" w:color="auto"/>
            <w:bottom w:val="none" w:sz="0" w:space="0" w:color="auto"/>
            <w:right w:val="none" w:sz="0" w:space="0" w:color="auto"/>
          </w:divBdr>
          <w:divsChild>
            <w:div w:id="2146389620">
              <w:marLeft w:val="0"/>
              <w:marRight w:val="0"/>
              <w:marTop w:val="0"/>
              <w:marBottom w:val="0"/>
              <w:divBdr>
                <w:top w:val="none" w:sz="0" w:space="0" w:color="auto"/>
                <w:left w:val="none" w:sz="0" w:space="0" w:color="auto"/>
                <w:bottom w:val="none" w:sz="0" w:space="0" w:color="auto"/>
                <w:right w:val="none" w:sz="0" w:space="0" w:color="auto"/>
              </w:divBdr>
              <w:divsChild>
                <w:div w:id="948051224">
                  <w:marLeft w:val="0"/>
                  <w:marRight w:val="0"/>
                  <w:marTop w:val="0"/>
                  <w:marBottom w:val="0"/>
                  <w:divBdr>
                    <w:top w:val="none" w:sz="0" w:space="0" w:color="auto"/>
                    <w:left w:val="none" w:sz="0" w:space="0" w:color="auto"/>
                    <w:bottom w:val="none" w:sz="0" w:space="0" w:color="auto"/>
                    <w:right w:val="none" w:sz="0" w:space="0" w:color="auto"/>
                  </w:divBdr>
                  <w:divsChild>
                    <w:div w:id="1705519765">
                      <w:marLeft w:val="0"/>
                      <w:marRight w:val="0"/>
                      <w:marTop w:val="0"/>
                      <w:marBottom w:val="0"/>
                      <w:divBdr>
                        <w:top w:val="none" w:sz="0" w:space="0" w:color="auto"/>
                        <w:left w:val="none" w:sz="0" w:space="0" w:color="auto"/>
                        <w:bottom w:val="none" w:sz="0" w:space="0" w:color="auto"/>
                        <w:right w:val="none" w:sz="0" w:space="0" w:color="auto"/>
                      </w:divBdr>
                      <w:divsChild>
                        <w:div w:id="84609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52667">
                  <w:marLeft w:val="0"/>
                  <w:marRight w:val="0"/>
                  <w:marTop w:val="0"/>
                  <w:marBottom w:val="0"/>
                  <w:divBdr>
                    <w:top w:val="none" w:sz="0" w:space="0" w:color="auto"/>
                    <w:left w:val="none" w:sz="0" w:space="0" w:color="auto"/>
                    <w:bottom w:val="none" w:sz="0" w:space="0" w:color="auto"/>
                    <w:right w:val="none" w:sz="0" w:space="0" w:color="auto"/>
                  </w:divBdr>
                  <w:divsChild>
                    <w:div w:id="1690568307">
                      <w:marLeft w:val="480"/>
                      <w:marRight w:val="0"/>
                      <w:marTop w:val="0"/>
                      <w:marBottom w:val="0"/>
                      <w:divBdr>
                        <w:top w:val="none" w:sz="0" w:space="0" w:color="auto"/>
                        <w:left w:val="none" w:sz="0" w:space="0" w:color="auto"/>
                        <w:bottom w:val="none" w:sz="0" w:space="0" w:color="auto"/>
                        <w:right w:val="none" w:sz="0" w:space="0" w:color="auto"/>
                      </w:divBdr>
                      <w:divsChild>
                        <w:div w:id="96439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41612">
                  <w:marLeft w:val="0"/>
                  <w:marRight w:val="0"/>
                  <w:marTop w:val="0"/>
                  <w:marBottom w:val="0"/>
                  <w:divBdr>
                    <w:top w:val="none" w:sz="0" w:space="0" w:color="auto"/>
                    <w:left w:val="none" w:sz="0" w:space="0" w:color="auto"/>
                    <w:bottom w:val="none" w:sz="0" w:space="0" w:color="auto"/>
                    <w:right w:val="none" w:sz="0" w:space="0" w:color="auto"/>
                  </w:divBdr>
                  <w:divsChild>
                    <w:div w:id="97564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675154">
          <w:marLeft w:val="0"/>
          <w:marRight w:val="0"/>
          <w:marTop w:val="0"/>
          <w:marBottom w:val="0"/>
          <w:divBdr>
            <w:top w:val="none" w:sz="0" w:space="0" w:color="auto"/>
            <w:left w:val="none" w:sz="0" w:space="0" w:color="auto"/>
            <w:bottom w:val="none" w:sz="0" w:space="0" w:color="auto"/>
            <w:right w:val="none" w:sz="0" w:space="0" w:color="auto"/>
          </w:divBdr>
          <w:divsChild>
            <w:div w:id="538469475">
              <w:marLeft w:val="0"/>
              <w:marRight w:val="0"/>
              <w:marTop w:val="0"/>
              <w:marBottom w:val="0"/>
              <w:divBdr>
                <w:top w:val="none" w:sz="0" w:space="0" w:color="auto"/>
                <w:left w:val="none" w:sz="0" w:space="0" w:color="auto"/>
                <w:bottom w:val="none" w:sz="0" w:space="0" w:color="auto"/>
                <w:right w:val="none" w:sz="0" w:space="0" w:color="auto"/>
              </w:divBdr>
              <w:divsChild>
                <w:div w:id="975793864">
                  <w:marLeft w:val="0"/>
                  <w:marRight w:val="0"/>
                  <w:marTop w:val="0"/>
                  <w:marBottom w:val="0"/>
                  <w:divBdr>
                    <w:top w:val="none" w:sz="0" w:space="0" w:color="auto"/>
                    <w:left w:val="none" w:sz="0" w:space="0" w:color="auto"/>
                    <w:bottom w:val="none" w:sz="0" w:space="0" w:color="auto"/>
                    <w:right w:val="none" w:sz="0" w:space="0" w:color="auto"/>
                  </w:divBdr>
                  <w:divsChild>
                    <w:div w:id="197278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069136">
      <w:bodyDiv w:val="1"/>
      <w:marLeft w:val="0"/>
      <w:marRight w:val="0"/>
      <w:marTop w:val="0"/>
      <w:marBottom w:val="0"/>
      <w:divBdr>
        <w:top w:val="none" w:sz="0" w:space="0" w:color="auto"/>
        <w:left w:val="none" w:sz="0" w:space="0" w:color="auto"/>
        <w:bottom w:val="none" w:sz="0" w:space="0" w:color="auto"/>
        <w:right w:val="none" w:sz="0" w:space="0" w:color="auto"/>
      </w:divBdr>
    </w:div>
    <w:div w:id="1159422123">
      <w:bodyDiv w:val="1"/>
      <w:marLeft w:val="0"/>
      <w:marRight w:val="0"/>
      <w:marTop w:val="0"/>
      <w:marBottom w:val="0"/>
      <w:divBdr>
        <w:top w:val="none" w:sz="0" w:space="0" w:color="auto"/>
        <w:left w:val="none" w:sz="0" w:space="0" w:color="auto"/>
        <w:bottom w:val="none" w:sz="0" w:space="0" w:color="auto"/>
        <w:right w:val="none" w:sz="0" w:space="0" w:color="auto"/>
      </w:divBdr>
    </w:div>
    <w:div w:id="1175456146">
      <w:bodyDiv w:val="1"/>
      <w:marLeft w:val="0"/>
      <w:marRight w:val="0"/>
      <w:marTop w:val="0"/>
      <w:marBottom w:val="0"/>
      <w:divBdr>
        <w:top w:val="none" w:sz="0" w:space="0" w:color="auto"/>
        <w:left w:val="none" w:sz="0" w:space="0" w:color="auto"/>
        <w:bottom w:val="none" w:sz="0" w:space="0" w:color="auto"/>
        <w:right w:val="none" w:sz="0" w:space="0" w:color="auto"/>
      </w:divBdr>
    </w:div>
    <w:div w:id="1191182412">
      <w:bodyDiv w:val="1"/>
      <w:marLeft w:val="0"/>
      <w:marRight w:val="0"/>
      <w:marTop w:val="0"/>
      <w:marBottom w:val="0"/>
      <w:divBdr>
        <w:top w:val="none" w:sz="0" w:space="0" w:color="auto"/>
        <w:left w:val="none" w:sz="0" w:space="0" w:color="auto"/>
        <w:bottom w:val="none" w:sz="0" w:space="0" w:color="auto"/>
        <w:right w:val="none" w:sz="0" w:space="0" w:color="auto"/>
      </w:divBdr>
      <w:divsChild>
        <w:div w:id="1744450782">
          <w:marLeft w:val="0"/>
          <w:marRight w:val="0"/>
          <w:marTop w:val="0"/>
          <w:marBottom w:val="0"/>
          <w:divBdr>
            <w:top w:val="none" w:sz="0" w:space="0" w:color="auto"/>
            <w:left w:val="none" w:sz="0" w:space="0" w:color="auto"/>
            <w:bottom w:val="none" w:sz="0" w:space="0" w:color="auto"/>
            <w:right w:val="none" w:sz="0" w:space="0" w:color="auto"/>
          </w:divBdr>
          <w:divsChild>
            <w:div w:id="600913124">
              <w:marLeft w:val="0"/>
              <w:marRight w:val="0"/>
              <w:marTop w:val="0"/>
              <w:marBottom w:val="0"/>
              <w:divBdr>
                <w:top w:val="none" w:sz="0" w:space="0" w:color="auto"/>
                <w:left w:val="none" w:sz="0" w:space="0" w:color="auto"/>
                <w:bottom w:val="none" w:sz="0" w:space="0" w:color="auto"/>
                <w:right w:val="none" w:sz="0" w:space="0" w:color="auto"/>
              </w:divBdr>
            </w:div>
            <w:div w:id="497814331">
              <w:marLeft w:val="0"/>
              <w:marRight w:val="0"/>
              <w:marTop w:val="0"/>
              <w:marBottom w:val="0"/>
              <w:divBdr>
                <w:top w:val="none" w:sz="0" w:space="0" w:color="auto"/>
                <w:left w:val="none" w:sz="0" w:space="0" w:color="auto"/>
                <w:bottom w:val="none" w:sz="0" w:space="0" w:color="auto"/>
                <w:right w:val="none" w:sz="0" w:space="0" w:color="auto"/>
              </w:divBdr>
            </w:div>
          </w:divsChild>
        </w:div>
        <w:div w:id="1532106348">
          <w:marLeft w:val="0"/>
          <w:marRight w:val="0"/>
          <w:marTop w:val="0"/>
          <w:marBottom w:val="0"/>
          <w:divBdr>
            <w:top w:val="none" w:sz="0" w:space="0" w:color="auto"/>
            <w:left w:val="none" w:sz="0" w:space="0" w:color="auto"/>
            <w:bottom w:val="none" w:sz="0" w:space="0" w:color="auto"/>
            <w:right w:val="none" w:sz="0" w:space="0" w:color="auto"/>
          </w:divBdr>
          <w:divsChild>
            <w:div w:id="1077634097">
              <w:marLeft w:val="0"/>
              <w:marRight w:val="0"/>
              <w:marTop w:val="0"/>
              <w:marBottom w:val="0"/>
              <w:divBdr>
                <w:top w:val="none" w:sz="0" w:space="0" w:color="auto"/>
                <w:left w:val="none" w:sz="0" w:space="0" w:color="auto"/>
                <w:bottom w:val="none" w:sz="0" w:space="0" w:color="auto"/>
                <w:right w:val="none" w:sz="0" w:space="0" w:color="auto"/>
              </w:divBdr>
              <w:divsChild>
                <w:div w:id="912818003">
                  <w:marLeft w:val="0"/>
                  <w:marRight w:val="0"/>
                  <w:marTop w:val="0"/>
                  <w:marBottom w:val="0"/>
                  <w:divBdr>
                    <w:top w:val="none" w:sz="0" w:space="0" w:color="auto"/>
                    <w:left w:val="none" w:sz="0" w:space="0" w:color="auto"/>
                    <w:bottom w:val="none" w:sz="0" w:space="0" w:color="auto"/>
                    <w:right w:val="none" w:sz="0" w:space="0" w:color="auto"/>
                  </w:divBdr>
                  <w:divsChild>
                    <w:div w:id="2011593354">
                      <w:marLeft w:val="0"/>
                      <w:marRight w:val="0"/>
                      <w:marTop w:val="0"/>
                      <w:marBottom w:val="0"/>
                      <w:divBdr>
                        <w:top w:val="none" w:sz="0" w:space="0" w:color="auto"/>
                        <w:left w:val="none" w:sz="0" w:space="0" w:color="auto"/>
                        <w:bottom w:val="none" w:sz="0" w:space="0" w:color="auto"/>
                        <w:right w:val="none" w:sz="0" w:space="0" w:color="auto"/>
                      </w:divBdr>
                      <w:divsChild>
                        <w:div w:id="956326585">
                          <w:marLeft w:val="0"/>
                          <w:marRight w:val="0"/>
                          <w:marTop w:val="0"/>
                          <w:marBottom w:val="0"/>
                          <w:divBdr>
                            <w:top w:val="none" w:sz="0" w:space="0" w:color="auto"/>
                            <w:left w:val="none" w:sz="0" w:space="0" w:color="auto"/>
                            <w:bottom w:val="none" w:sz="0" w:space="0" w:color="auto"/>
                            <w:right w:val="none" w:sz="0" w:space="0" w:color="auto"/>
                          </w:divBdr>
                          <w:divsChild>
                            <w:div w:id="1489127784">
                              <w:marLeft w:val="0"/>
                              <w:marRight w:val="0"/>
                              <w:marTop w:val="0"/>
                              <w:marBottom w:val="0"/>
                              <w:divBdr>
                                <w:top w:val="none" w:sz="0" w:space="0" w:color="auto"/>
                                <w:left w:val="none" w:sz="0" w:space="0" w:color="auto"/>
                                <w:bottom w:val="none" w:sz="0" w:space="0" w:color="auto"/>
                                <w:right w:val="none" w:sz="0" w:space="0" w:color="auto"/>
                              </w:divBdr>
                              <w:divsChild>
                                <w:div w:id="1001390146">
                                  <w:marLeft w:val="0"/>
                                  <w:marRight w:val="0"/>
                                  <w:marTop w:val="0"/>
                                  <w:marBottom w:val="180"/>
                                  <w:divBdr>
                                    <w:top w:val="none" w:sz="0" w:space="0" w:color="auto"/>
                                    <w:left w:val="none" w:sz="0" w:space="0" w:color="auto"/>
                                    <w:bottom w:val="none" w:sz="0" w:space="0" w:color="auto"/>
                                    <w:right w:val="none" w:sz="0" w:space="0" w:color="auto"/>
                                  </w:divBdr>
                                </w:div>
                              </w:divsChild>
                            </w:div>
                            <w:div w:id="244416022">
                              <w:marLeft w:val="0"/>
                              <w:marRight w:val="0"/>
                              <w:marTop w:val="0"/>
                              <w:marBottom w:val="0"/>
                              <w:divBdr>
                                <w:top w:val="none" w:sz="0" w:space="0" w:color="auto"/>
                                <w:left w:val="none" w:sz="0" w:space="0" w:color="auto"/>
                                <w:bottom w:val="none" w:sz="0" w:space="0" w:color="auto"/>
                                <w:right w:val="none" w:sz="0" w:space="0" w:color="auto"/>
                              </w:divBdr>
                              <w:divsChild>
                                <w:div w:id="1557660092">
                                  <w:marLeft w:val="0"/>
                                  <w:marRight w:val="0"/>
                                  <w:marTop w:val="0"/>
                                  <w:marBottom w:val="0"/>
                                  <w:divBdr>
                                    <w:top w:val="none" w:sz="0" w:space="0" w:color="auto"/>
                                    <w:left w:val="none" w:sz="0" w:space="0" w:color="auto"/>
                                    <w:bottom w:val="none" w:sz="0" w:space="0" w:color="auto"/>
                                    <w:right w:val="none" w:sz="0" w:space="0" w:color="auto"/>
                                  </w:divBdr>
                                  <w:divsChild>
                                    <w:div w:id="7098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5169045">
      <w:bodyDiv w:val="1"/>
      <w:marLeft w:val="0"/>
      <w:marRight w:val="0"/>
      <w:marTop w:val="0"/>
      <w:marBottom w:val="0"/>
      <w:divBdr>
        <w:top w:val="none" w:sz="0" w:space="0" w:color="auto"/>
        <w:left w:val="none" w:sz="0" w:space="0" w:color="auto"/>
        <w:bottom w:val="none" w:sz="0" w:space="0" w:color="auto"/>
        <w:right w:val="none" w:sz="0" w:space="0" w:color="auto"/>
      </w:divBdr>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22643138">
      <w:bodyDiv w:val="1"/>
      <w:marLeft w:val="0"/>
      <w:marRight w:val="0"/>
      <w:marTop w:val="0"/>
      <w:marBottom w:val="0"/>
      <w:divBdr>
        <w:top w:val="none" w:sz="0" w:space="0" w:color="auto"/>
        <w:left w:val="none" w:sz="0" w:space="0" w:color="auto"/>
        <w:bottom w:val="none" w:sz="0" w:space="0" w:color="auto"/>
        <w:right w:val="none" w:sz="0" w:space="0" w:color="auto"/>
      </w:divBdr>
    </w:div>
    <w:div w:id="1223172961">
      <w:bodyDiv w:val="1"/>
      <w:marLeft w:val="0"/>
      <w:marRight w:val="0"/>
      <w:marTop w:val="0"/>
      <w:marBottom w:val="0"/>
      <w:divBdr>
        <w:top w:val="none" w:sz="0" w:space="0" w:color="auto"/>
        <w:left w:val="none" w:sz="0" w:space="0" w:color="auto"/>
        <w:bottom w:val="none" w:sz="0" w:space="0" w:color="auto"/>
        <w:right w:val="none" w:sz="0" w:space="0" w:color="auto"/>
      </w:divBdr>
    </w:div>
    <w:div w:id="1225797571">
      <w:bodyDiv w:val="1"/>
      <w:marLeft w:val="0"/>
      <w:marRight w:val="0"/>
      <w:marTop w:val="0"/>
      <w:marBottom w:val="0"/>
      <w:divBdr>
        <w:top w:val="none" w:sz="0" w:space="0" w:color="auto"/>
        <w:left w:val="none" w:sz="0" w:space="0" w:color="auto"/>
        <w:bottom w:val="none" w:sz="0" w:space="0" w:color="auto"/>
        <w:right w:val="none" w:sz="0" w:space="0" w:color="auto"/>
      </w:divBdr>
    </w:div>
    <w:div w:id="1231965080">
      <w:bodyDiv w:val="1"/>
      <w:marLeft w:val="0"/>
      <w:marRight w:val="0"/>
      <w:marTop w:val="0"/>
      <w:marBottom w:val="0"/>
      <w:divBdr>
        <w:top w:val="none" w:sz="0" w:space="0" w:color="auto"/>
        <w:left w:val="none" w:sz="0" w:space="0" w:color="auto"/>
        <w:bottom w:val="none" w:sz="0" w:space="0" w:color="auto"/>
        <w:right w:val="none" w:sz="0" w:space="0" w:color="auto"/>
      </w:divBdr>
      <w:divsChild>
        <w:div w:id="784235664">
          <w:marLeft w:val="0"/>
          <w:marRight w:val="0"/>
          <w:marTop w:val="0"/>
          <w:marBottom w:val="0"/>
          <w:divBdr>
            <w:top w:val="none" w:sz="0" w:space="0" w:color="auto"/>
            <w:left w:val="none" w:sz="0" w:space="0" w:color="auto"/>
            <w:bottom w:val="none" w:sz="0" w:space="0" w:color="auto"/>
            <w:right w:val="none" w:sz="0" w:space="0" w:color="auto"/>
          </w:divBdr>
          <w:divsChild>
            <w:div w:id="149437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7292">
      <w:bodyDiv w:val="1"/>
      <w:marLeft w:val="0"/>
      <w:marRight w:val="0"/>
      <w:marTop w:val="0"/>
      <w:marBottom w:val="0"/>
      <w:divBdr>
        <w:top w:val="none" w:sz="0" w:space="0" w:color="auto"/>
        <w:left w:val="none" w:sz="0" w:space="0" w:color="auto"/>
        <w:bottom w:val="none" w:sz="0" w:space="0" w:color="auto"/>
        <w:right w:val="none" w:sz="0" w:space="0" w:color="auto"/>
      </w:divBdr>
    </w:div>
    <w:div w:id="1236359679">
      <w:bodyDiv w:val="1"/>
      <w:marLeft w:val="0"/>
      <w:marRight w:val="0"/>
      <w:marTop w:val="0"/>
      <w:marBottom w:val="0"/>
      <w:divBdr>
        <w:top w:val="none" w:sz="0" w:space="0" w:color="auto"/>
        <w:left w:val="none" w:sz="0" w:space="0" w:color="auto"/>
        <w:bottom w:val="none" w:sz="0" w:space="0" w:color="auto"/>
        <w:right w:val="none" w:sz="0" w:space="0" w:color="auto"/>
      </w:divBdr>
      <w:divsChild>
        <w:div w:id="654605292">
          <w:marLeft w:val="0"/>
          <w:marRight w:val="0"/>
          <w:marTop w:val="0"/>
          <w:marBottom w:val="720"/>
          <w:divBdr>
            <w:top w:val="none" w:sz="0" w:space="0" w:color="auto"/>
            <w:left w:val="none" w:sz="0" w:space="0" w:color="auto"/>
            <w:bottom w:val="none" w:sz="0" w:space="0" w:color="auto"/>
            <w:right w:val="none" w:sz="0" w:space="0" w:color="auto"/>
          </w:divBdr>
        </w:div>
      </w:divsChild>
    </w:div>
    <w:div w:id="1237204417">
      <w:bodyDiv w:val="1"/>
      <w:marLeft w:val="0"/>
      <w:marRight w:val="0"/>
      <w:marTop w:val="0"/>
      <w:marBottom w:val="0"/>
      <w:divBdr>
        <w:top w:val="none" w:sz="0" w:space="0" w:color="auto"/>
        <w:left w:val="none" w:sz="0" w:space="0" w:color="auto"/>
        <w:bottom w:val="none" w:sz="0" w:space="0" w:color="auto"/>
        <w:right w:val="none" w:sz="0" w:space="0" w:color="auto"/>
      </w:divBdr>
      <w:divsChild>
        <w:div w:id="1685207496">
          <w:marLeft w:val="0"/>
          <w:marRight w:val="225"/>
          <w:marTop w:val="0"/>
          <w:marBottom w:val="0"/>
          <w:divBdr>
            <w:top w:val="none" w:sz="0" w:space="0" w:color="auto"/>
            <w:left w:val="none" w:sz="0" w:space="0" w:color="auto"/>
            <w:bottom w:val="none" w:sz="0" w:space="0" w:color="auto"/>
            <w:right w:val="none" w:sz="0" w:space="0" w:color="auto"/>
          </w:divBdr>
        </w:div>
      </w:divsChild>
    </w:div>
    <w:div w:id="1237593031">
      <w:bodyDiv w:val="1"/>
      <w:marLeft w:val="0"/>
      <w:marRight w:val="0"/>
      <w:marTop w:val="0"/>
      <w:marBottom w:val="0"/>
      <w:divBdr>
        <w:top w:val="none" w:sz="0" w:space="0" w:color="auto"/>
        <w:left w:val="none" w:sz="0" w:space="0" w:color="auto"/>
        <w:bottom w:val="none" w:sz="0" w:space="0" w:color="auto"/>
        <w:right w:val="none" w:sz="0" w:space="0" w:color="auto"/>
      </w:divBdr>
    </w:div>
    <w:div w:id="1244947447">
      <w:bodyDiv w:val="1"/>
      <w:marLeft w:val="0"/>
      <w:marRight w:val="0"/>
      <w:marTop w:val="0"/>
      <w:marBottom w:val="0"/>
      <w:divBdr>
        <w:top w:val="none" w:sz="0" w:space="0" w:color="auto"/>
        <w:left w:val="none" w:sz="0" w:space="0" w:color="auto"/>
        <w:bottom w:val="none" w:sz="0" w:space="0" w:color="auto"/>
        <w:right w:val="none" w:sz="0" w:space="0" w:color="auto"/>
      </w:divBdr>
    </w:div>
    <w:div w:id="1249265299">
      <w:bodyDiv w:val="1"/>
      <w:marLeft w:val="0"/>
      <w:marRight w:val="0"/>
      <w:marTop w:val="0"/>
      <w:marBottom w:val="0"/>
      <w:divBdr>
        <w:top w:val="none" w:sz="0" w:space="0" w:color="auto"/>
        <w:left w:val="none" w:sz="0" w:space="0" w:color="auto"/>
        <w:bottom w:val="none" w:sz="0" w:space="0" w:color="auto"/>
        <w:right w:val="none" w:sz="0" w:space="0" w:color="auto"/>
      </w:divBdr>
    </w:div>
    <w:div w:id="1256749112">
      <w:bodyDiv w:val="1"/>
      <w:marLeft w:val="0"/>
      <w:marRight w:val="0"/>
      <w:marTop w:val="0"/>
      <w:marBottom w:val="0"/>
      <w:divBdr>
        <w:top w:val="none" w:sz="0" w:space="0" w:color="auto"/>
        <w:left w:val="none" w:sz="0" w:space="0" w:color="auto"/>
        <w:bottom w:val="none" w:sz="0" w:space="0" w:color="auto"/>
        <w:right w:val="none" w:sz="0" w:space="0" w:color="auto"/>
      </w:divBdr>
    </w:div>
    <w:div w:id="1256862439">
      <w:bodyDiv w:val="1"/>
      <w:marLeft w:val="0"/>
      <w:marRight w:val="0"/>
      <w:marTop w:val="0"/>
      <w:marBottom w:val="0"/>
      <w:divBdr>
        <w:top w:val="none" w:sz="0" w:space="0" w:color="auto"/>
        <w:left w:val="none" w:sz="0" w:space="0" w:color="auto"/>
        <w:bottom w:val="none" w:sz="0" w:space="0" w:color="auto"/>
        <w:right w:val="none" w:sz="0" w:space="0" w:color="auto"/>
      </w:divBdr>
    </w:div>
    <w:div w:id="1258757281">
      <w:bodyDiv w:val="1"/>
      <w:marLeft w:val="0"/>
      <w:marRight w:val="0"/>
      <w:marTop w:val="0"/>
      <w:marBottom w:val="0"/>
      <w:divBdr>
        <w:top w:val="none" w:sz="0" w:space="0" w:color="auto"/>
        <w:left w:val="none" w:sz="0" w:space="0" w:color="auto"/>
        <w:bottom w:val="none" w:sz="0" w:space="0" w:color="auto"/>
        <w:right w:val="none" w:sz="0" w:space="0" w:color="auto"/>
      </w:divBdr>
    </w:div>
    <w:div w:id="1260140870">
      <w:bodyDiv w:val="1"/>
      <w:marLeft w:val="0"/>
      <w:marRight w:val="0"/>
      <w:marTop w:val="0"/>
      <w:marBottom w:val="0"/>
      <w:divBdr>
        <w:top w:val="none" w:sz="0" w:space="0" w:color="auto"/>
        <w:left w:val="none" w:sz="0" w:space="0" w:color="auto"/>
        <w:bottom w:val="none" w:sz="0" w:space="0" w:color="auto"/>
        <w:right w:val="none" w:sz="0" w:space="0" w:color="auto"/>
      </w:divBdr>
      <w:divsChild>
        <w:div w:id="300381324">
          <w:marLeft w:val="0"/>
          <w:marRight w:val="0"/>
          <w:marTop w:val="0"/>
          <w:marBottom w:val="0"/>
          <w:divBdr>
            <w:top w:val="none" w:sz="0" w:space="0" w:color="auto"/>
            <w:left w:val="none" w:sz="0" w:space="0" w:color="auto"/>
            <w:bottom w:val="none" w:sz="0" w:space="0" w:color="auto"/>
            <w:right w:val="none" w:sz="0" w:space="0" w:color="auto"/>
          </w:divBdr>
          <w:divsChild>
            <w:div w:id="1414355214">
              <w:marLeft w:val="0"/>
              <w:marRight w:val="0"/>
              <w:marTop w:val="0"/>
              <w:marBottom w:val="0"/>
              <w:divBdr>
                <w:top w:val="none" w:sz="0" w:space="0" w:color="auto"/>
                <w:left w:val="none" w:sz="0" w:space="0" w:color="auto"/>
                <w:bottom w:val="none" w:sz="0" w:space="0" w:color="auto"/>
                <w:right w:val="none" w:sz="0" w:space="0" w:color="auto"/>
              </w:divBdr>
              <w:divsChild>
                <w:div w:id="114905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8074844">
      <w:bodyDiv w:val="1"/>
      <w:marLeft w:val="0"/>
      <w:marRight w:val="0"/>
      <w:marTop w:val="0"/>
      <w:marBottom w:val="0"/>
      <w:divBdr>
        <w:top w:val="none" w:sz="0" w:space="0" w:color="auto"/>
        <w:left w:val="none" w:sz="0" w:space="0" w:color="auto"/>
        <w:bottom w:val="none" w:sz="0" w:space="0" w:color="auto"/>
        <w:right w:val="none" w:sz="0" w:space="0" w:color="auto"/>
      </w:divBdr>
      <w:divsChild>
        <w:div w:id="614556283">
          <w:marLeft w:val="0"/>
          <w:marRight w:val="0"/>
          <w:marTop w:val="0"/>
          <w:marBottom w:val="0"/>
          <w:divBdr>
            <w:top w:val="none" w:sz="0" w:space="0" w:color="auto"/>
            <w:left w:val="none" w:sz="0" w:space="0" w:color="auto"/>
            <w:bottom w:val="none" w:sz="0" w:space="0" w:color="auto"/>
            <w:right w:val="none" w:sz="0" w:space="0" w:color="auto"/>
          </w:divBdr>
          <w:divsChild>
            <w:div w:id="1179730833">
              <w:marLeft w:val="0"/>
              <w:marRight w:val="0"/>
              <w:marTop w:val="0"/>
              <w:marBottom w:val="0"/>
              <w:divBdr>
                <w:top w:val="none" w:sz="0" w:space="0" w:color="auto"/>
                <w:left w:val="none" w:sz="0" w:space="0" w:color="auto"/>
                <w:bottom w:val="none" w:sz="0" w:space="0" w:color="auto"/>
                <w:right w:val="none" w:sz="0" w:space="0" w:color="auto"/>
              </w:divBdr>
            </w:div>
          </w:divsChild>
        </w:div>
        <w:div w:id="1760246989">
          <w:marLeft w:val="0"/>
          <w:marRight w:val="0"/>
          <w:marTop w:val="0"/>
          <w:marBottom w:val="0"/>
          <w:divBdr>
            <w:top w:val="none" w:sz="0" w:space="0" w:color="auto"/>
            <w:left w:val="none" w:sz="0" w:space="0" w:color="auto"/>
            <w:bottom w:val="none" w:sz="0" w:space="0" w:color="auto"/>
            <w:right w:val="none" w:sz="0" w:space="0" w:color="auto"/>
          </w:divBdr>
          <w:divsChild>
            <w:div w:id="1081483446">
              <w:marLeft w:val="0"/>
              <w:marRight w:val="0"/>
              <w:marTop w:val="0"/>
              <w:marBottom w:val="0"/>
              <w:divBdr>
                <w:top w:val="none" w:sz="0" w:space="0" w:color="auto"/>
                <w:left w:val="none" w:sz="0" w:space="0" w:color="auto"/>
                <w:bottom w:val="none" w:sz="0" w:space="0" w:color="auto"/>
                <w:right w:val="none" w:sz="0" w:space="0" w:color="auto"/>
              </w:divBdr>
            </w:div>
          </w:divsChild>
        </w:div>
        <w:div w:id="2140302116">
          <w:marLeft w:val="0"/>
          <w:marRight w:val="0"/>
          <w:marTop w:val="0"/>
          <w:marBottom w:val="0"/>
          <w:divBdr>
            <w:top w:val="none" w:sz="0" w:space="0" w:color="auto"/>
            <w:left w:val="none" w:sz="0" w:space="0" w:color="auto"/>
            <w:bottom w:val="none" w:sz="0" w:space="0" w:color="auto"/>
            <w:right w:val="none" w:sz="0" w:space="0" w:color="auto"/>
          </w:divBdr>
          <w:divsChild>
            <w:div w:id="236063595">
              <w:marLeft w:val="0"/>
              <w:marRight w:val="0"/>
              <w:marTop w:val="0"/>
              <w:marBottom w:val="0"/>
              <w:divBdr>
                <w:top w:val="none" w:sz="0" w:space="0" w:color="auto"/>
                <w:left w:val="none" w:sz="0" w:space="0" w:color="auto"/>
                <w:bottom w:val="none" w:sz="0" w:space="0" w:color="auto"/>
                <w:right w:val="none" w:sz="0" w:space="0" w:color="auto"/>
              </w:divBdr>
            </w:div>
            <w:div w:id="468786391">
              <w:marLeft w:val="0"/>
              <w:marRight w:val="0"/>
              <w:marTop w:val="0"/>
              <w:marBottom w:val="0"/>
              <w:divBdr>
                <w:top w:val="none" w:sz="0" w:space="0" w:color="auto"/>
                <w:left w:val="none" w:sz="0" w:space="0" w:color="auto"/>
                <w:bottom w:val="none" w:sz="0" w:space="0" w:color="auto"/>
                <w:right w:val="none" w:sz="0" w:space="0" w:color="auto"/>
              </w:divBdr>
            </w:div>
          </w:divsChild>
        </w:div>
        <w:div w:id="1178302297">
          <w:marLeft w:val="0"/>
          <w:marRight w:val="0"/>
          <w:marTop w:val="0"/>
          <w:marBottom w:val="0"/>
          <w:divBdr>
            <w:top w:val="none" w:sz="0" w:space="0" w:color="auto"/>
            <w:left w:val="none" w:sz="0" w:space="0" w:color="auto"/>
            <w:bottom w:val="none" w:sz="0" w:space="0" w:color="auto"/>
            <w:right w:val="none" w:sz="0" w:space="0" w:color="auto"/>
          </w:divBdr>
          <w:divsChild>
            <w:div w:id="15867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48180">
      <w:bodyDiv w:val="1"/>
      <w:marLeft w:val="0"/>
      <w:marRight w:val="0"/>
      <w:marTop w:val="0"/>
      <w:marBottom w:val="0"/>
      <w:divBdr>
        <w:top w:val="none" w:sz="0" w:space="0" w:color="auto"/>
        <w:left w:val="none" w:sz="0" w:space="0" w:color="auto"/>
        <w:bottom w:val="none" w:sz="0" w:space="0" w:color="auto"/>
        <w:right w:val="none" w:sz="0" w:space="0" w:color="auto"/>
      </w:divBdr>
      <w:divsChild>
        <w:div w:id="1836603116">
          <w:marLeft w:val="0"/>
          <w:marRight w:val="0"/>
          <w:marTop w:val="0"/>
          <w:marBottom w:val="0"/>
          <w:divBdr>
            <w:top w:val="none" w:sz="0" w:space="0" w:color="auto"/>
            <w:left w:val="none" w:sz="0" w:space="0" w:color="auto"/>
            <w:bottom w:val="none" w:sz="0" w:space="0" w:color="auto"/>
            <w:right w:val="none" w:sz="0" w:space="0" w:color="auto"/>
          </w:divBdr>
        </w:div>
        <w:div w:id="1019544348">
          <w:marLeft w:val="0"/>
          <w:marRight w:val="0"/>
          <w:marTop w:val="0"/>
          <w:marBottom w:val="0"/>
          <w:divBdr>
            <w:top w:val="none" w:sz="0" w:space="0" w:color="auto"/>
            <w:left w:val="none" w:sz="0" w:space="0" w:color="auto"/>
            <w:bottom w:val="none" w:sz="0" w:space="0" w:color="auto"/>
            <w:right w:val="none" w:sz="0" w:space="0" w:color="auto"/>
          </w:divBdr>
        </w:div>
      </w:divsChild>
    </w:div>
    <w:div w:id="1281061911">
      <w:bodyDiv w:val="1"/>
      <w:marLeft w:val="0"/>
      <w:marRight w:val="0"/>
      <w:marTop w:val="0"/>
      <w:marBottom w:val="0"/>
      <w:divBdr>
        <w:top w:val="none" w:sz="0" w:space="0" w:color="auto"/>
        <w:left w:val="none" w:sz="0" w:space="0" w:color="auto"/>
        <w:bottom w:val="none" w:sz="0" w:space="0" w:color="auto"/>
        <w:right w:val="none" w:sz="0" w:space="0" w:color="auto"/>
      </w:divBdr>
      <w:divsChild>
        <w:div w:id="378166931">
          <w:marLeft w:val="0"/>
          <w:marRight w:val="0"/>
          <w:marTop w:val="0"/>
          <w:marBottom w:val="0"/>
          <w:divBdr>
            <w:top w:val="none" w:sz="0" w:space="0" w:color="auto"/>
            <w:left w:val="none" w:sz="0" w:space="0" w:color="auto"/>
            <w:bottom w:val="none" w:sz="0" w:space="0" w:color="auto"/>
            <w:right w:val="none" w:sz="0" w:space="0" w:color="auto"/>
          </w:divBdr>
        </w:div>
      </w:divsChild>
    </w:div>
    <w:div w:id="1292058024">
      <w:bodyDiv w:val="1"/>
      <w:marLeft w:val="0"/>
      <w:marRight w:val="0"/>
      <w:marTop w:val="0"/>
      <w:marBottom w:val="0"/>
      <w:divBdr>
        <w:top w:val="none" w:sz="0" w:space="0" w:color="auto"/>
        <w:left w:val="none" w:sz="0" w:space="0" w:color="auto"/>
        <w:bottom w:val="none" w:sz="0" w:space="0" w:color="auto"/>
        <w:right w:val="none" w:sz="0" w:space="0" w:color="auto"/>
      </w:divBdr>
    </w:div>
    <w:div w:id="1294822613">
      <w:bodyDiv w:val="1"/>
      <w:marLeft w:val="0"/>
      <w:marRight w:val="0"/>
      <w:marTop w:val="0"/>
      <w:marBottom w:val="0"/>
      <w:divBdr>
        <w:top w:val="none" w:sz="0" w:space="0" w:color="auto"/>
        <w:left w:val="none" w:sz="0" w:space="0" w:color="auto"/>
        <w:bottom w:val="none" w:sz="0" w:space="0" w:color="auto"/>
        <w:right w:val="none" w:sz="0" w:space="0" w:color="auto"/>
      </w:divBdr>
      <w:divsChild>
        <w:div w:id="188418664">
          <w:marLeft w:val="0"/>
          <w:marRight w:val="0"/>
          <w:marTop w:val="0"/>
          <w:marBottom w:val="0"/>
          <w:divBdr>
            <w:top w:val="none" w:sz="0" w:space="0" w:color="auto"/>
            <w:left w:val="none" w:sz="0" w:space="0" w:color="auto"/>
            <w:bottom w:val="none" w:sz="0" w:space="0" w:color="auto"/>
            <w:right w:val="none" w:sz="0" w:space="0" w:color="auto"/>
          </w:divBdr>
          <w:divsChild>
            <w:div w:id="1655446917">
              <w:marLeft w:val="0"/>
              <w:marRight w:val="0"/>
              <w:marTop w:val="0"/>
              <w:marBottom w:val="180"/>
              <w:divBdr>
                <w:top w:val="none" w:sz="0" w:space="0" w:color="auto"/>
                <w:left w:val="none" w:sz="0" w:space="0" w:color="auto"/>
                <w:bottom w:val="none" w:sz="0" w:space="0" w:color="auto"/>
                <w:right w:val="none" w:sz="0" w:space="0" w:color="auto"/>
              </w:divBdr>
            </w:div>
          </w:divsChild>
        </w:div>
        <w:div w:id="1834684225">
          <w:marLeft w:val="0"/>
          <w:marRight w:val="0"/>
          <w:marTop w:val="0"/>
          <w:marBottom w:val="0"/>
          <w:divBdr>
            <w:top w:val="none" w:sz="0" w:space="0" w:color="auto"/>
            <w:left w:val="none" w:sz="0" w:space="0" w:color="auto"/>
            <w:bottom w:val="none" w:sz="0" w:space="0" w:color="auto"/>
            <w:right w:val="none" w:sz="0" w:space="0" w:color="auto"/>
          </w:divBdr>
          <w:divsChild>
            <w:div w:id="1315649221">
              <w:marLeft w:val="0"/>
              <w:marRight w:val="0"/>
              <w:marTop w:val="0"/>
              <w:marBottom w:val="0"/>
              <w:divBdr>
                <w:top w:val="none" w:sz="0" w:space="0" w:color="auto"/>
                <w:left w:val="none" w:sz="0" w:space="0" w:color="auto"/>
                <w:bottom w:val="none" w:sz="0" w:space="0" w:color="auto"/>
                <w:right w:val="none" w:sz="0" w:space="0" w:color="auto"/>
              </w:divBdr>
            </w:div>
            <w:div w:id="105049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334175">
      <w:bodyDiv w:val="1"/>
      <w:marLeft w:val="0"/>
      <w:marRight w:val="0"/>
      <w:marTop w:val="0"/>
      <w:marBottom w:val="0"/>
      <w:divBdr>
        <w:top w:val="none" w:sz="0" w:space="0" w:color="auto"/>
        <w:left w:val="none" w:sz="0" w:space="0" w:color="auto"/>
        <w:bottom w:val="none" w:sz="0" w:space="0" w:color="auto"/>
        <w:right w:val="none" w:sz="0" w:space="0" w:color="auto"/>
      </w:divBdr>
      <w:divsChild>
        <w:div w:id="880946151">
          <w:marLeft w:val="0"/>
          <w:marRight w:val="0"/>
          <w:marTop w:val="0"/>
          <w:marBottom w:val="720"/>
          <w:divBdr>
            <w:top w:val="none" w:sz="0" w:space="0" w:color="auto"/>
            <w:left w:val="none" w:sz="0" w:space="0" w:color="auto"/>
            <w:bottom w:val="none" w:sz="0" w:space="0" w:color="auto"/>
            <w:right w:val="none" w:sz="0" w:space="0" w:color="auto"/>
          </w:divBdr>
        </w:div>
      </w:divsChild>
    </w:div>
    <w:div w:id="1316225741">
      <w:bodyDiv w:val="1"/>
      <w:marLeft w:val="0"/>
      <w:marRight w:val="0"/>
      <w:marTop w:val="0"/>
      <w:marBottom w:val="0"/>
      <w:divBdr>
        <w:top w:val="none" w:sz="0" w:space="0" w:color="auto"/>
        <w:left w:val="none" w:sz="0" w:space="0" w:color="auto"/>
        <w:bottom w:val="none" w:sz="0" w:space="0" w:color="auto"/>
        <w:right w:val="none" w:sz="0" w:space="0" w:color="auto"/>
      </w:divBdr>
    </w:div>
    <w:div w:id="1316254752">
      <w:bodyDiv w:val="1"/>
      <w:marLeft w:val="0"/>
      <w:marRight w:val="0"/>
      <w:marTop w:val="0"/>
      <w:marBottom w:val="0"/>
      <w:divBdr>
        <w:top w:val="none" w:sz="0" w:space="0" w:color="auto"/>
        <w:left w:val="none" w:sz="0" w:space="0" w:color="auto"/>
        <w:bottom w:val="none" w:sz="0" w:space="0" w:color="auto"/>
        <w:right w:val="none" w:sz="0" w:space="0" w:color="auto"/>
      </w:divBdr>
      <w:divsChild>
        <w:div w:id="766850787">
          <w:marLeft w:val="0"/>
          <w:marRight w:val="0"/>
          <w:marTop w:val="0"/>
          <w:marBottom w:val="0"/>
          <w:divBdr>
            <w:top w:val="none" w:sz="0" w:space="0" w:color="auto"/>
            <w:left w:val="none" w:sz="0" w:space="0" w:color="auto"/>
            <w:bottom w:val="none" w:sz="0" w:space="0" w:color="auto"/>
            <w:right w:val="none" w:sz="0" w:space="0" w:color="auto"/>
          </w:divBdr>
          <w:divsChild>
            <w:div w:id="334722945">
              <w:marLeft w:val="0"/>
              <w:marRight w:val="0"/>
              <w:marTop w:val="0"/>
              <w:marBottom w:val="0"/>
              <w:divBdr>
                <w:top w:val="none" w:sz="0" w:space="0" w:color="auto"/>
                <w:left w:val="none" w:sz="0" w:space="0" w:color="auto"/>
                <w:bottom w:val="none" w:sz="0" w:space="0" w:color="auto"/>
                <w:right w:val="none" w:sz="0" w:space="0" w:color="auto"/>
              </w:divBdr>
              <w:divsChild>
                <w:div w:id="743143753">
                  <w:marLeft w:val="0"/>
                  <w:marRight w:val="0"/>
                  <w:marTop w:val="0"/>
                  <w:marBottom w:val="0"/>
                  <w:divBdr>
                    <w:top w:val="none" w:sz="0" w:space="0" w:color="auto"/>
                    <w:left w:val="none" w:sz="0" w:space="0" w:color="auto"/>
                    <w:bottom w:val="none" w:sz="0" w:space="0" w:color="auto"/>
                    <w:right w:val="none" w:sz="0" w:space="0" w:color="auto"/>
                  </w:divBdr>
                  <w:divsChild>
                    <w:div w:id="38098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201387">
          <w:marLeft w:val="0"/>
          <w:marRight w:val="0"/>
          <w:marTop w:val="0"/>
          <w:marBottom w:val="0"/>
          <w:divBdr>
            <w:top w:val="none" w:sz="0" w:space="0" w:color="auto"/>
            <w:left w:val="none" w:sz="0" w:space="0" w:color="auto"/>
            <w:bottom w:val="none" w:sz="0" w:space="0" w:color="auto"/>
            <w:right w:val="none" w:sz="0" w:space="0" w:color="auto"/>
          </w:divBdr>
          <w:divsChild>
            <w:div w:id="107925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737763">
      <w:bodyDiv w:val="1"/>
      <w:marLeft w:val="0"/>
      <w:marRight w:val="0"/>
      <w:marTop w:val="0"/>
      <w:marBottom w:val="0"/>
      <w:divBdr>
        <w:top w:val="none" w:sz="0" w:space="0" w:color="auto"/>
        <w:left w:val="none" w:sz="0" w:space="0" w:color="auto"/>
        <w:bottom w:val="none" w:sz="0" w:space="0" w:color="auto"/>
        <w:right w:val="none" w:sz="0" w:space="0" w:color="auto"/>
      </w:divBdr>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208717">
      <w:bodyDiv w:val="1"/>
      <w:marLeft w:val="0"/>
      <w:marRight w:val="0"/>
      <w:marTop w:val="0"/>
      <w:marBottom w:val="0"/>
      <w:divBdr>
        <w:top w:val="none" w:sz="0" w:space="0" w:color="auto"/>
        <w:left w:val="none" w:sz="0" w:space="0" w:color="auto"/>
        <w:bottom w:val="none" w:sz="0" w:space="0" w:color="auto"/>
        <w:right w:val="none" w:sz="0" w:space="0" w:color="auto"/>
      </w:divBdr>
    </w:div>
    <w:div w:id="1335958587">
      <w:bodyDiv w:val="1"/>
      <w:marLeft w:val="0"/>
      <w:marRight w:val="0"/>
      <w:marTop w:val="0"/>
      <w:marBottom w:val="0"/>
      <w:divBdr>
        <w:top w:val="none" w:sz="0" w:space="0" w:color="auto"/>
        <w:left w:val="none" w:sz="0" w:space="0" w:color="auto"/>
        <w:bottom w:val="none" w:sz="0" w:space="0" w:color="auto"/>
        <w:right w:val="none" w:sz="0" w:space="0" w:color="auto"/>
      </w:divBdr>
      <w:divsChild>
        <w:div w:id="1429037979">
          <w:marLeft w:val="0"/>
          <w:marRight w:val="0"/>
          <w:marTop w:val="0"/>
          <w:marBottom w:val="0"/>
          <w:divBdr>
            <w:top w:val="none" w:sz="0" w:space="0" w:color="auto"/>
            <w:left w:val="none" w:sz="0" w:space="0" w:color="auto"/>
            <w:bottom w:val="none" w:sz="0" w:space="0" w:color="auto"/>
            <w:right w:val="none" w:sz="0" w:space="0" w:color="auto"/>
          </w:divBdr>
          <w:divsChild>
            <w:div w:id="35345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816236">
      <w:bodyDiv w:val="1"/>
      <w:marLeft w:val="0"/>
      <w:marRight w:val="0"/>
      <w:marTop w:val="0"/>
      <w:marBottom w:val="0"/>
      <w:divBdr>
        <w:top w:val="none" w:sz="0" w:space="0" w:color="auto"/>
        <w:left w:val="none" w:sz="0" w:space="0" w:color="auto"/>
        <w:bottom w:val="none" w:sz="0" w:space="0" w:color="auto"/>
        <w:right w:val="none" w:sz="0" w:space="0" w:color="auto"/>
      </w:divBdr>
      <w:divsChild>
        <w:div w:id="271547957">
          <w:marLeft w:val="0"/>
          <w:marRight w:val="0"/>
          <w:marTop w:val="0"/>
          <w:marBottom w:val="0"/>
          <w:divBdr>
            <w:top w:val="none" w:sz="0" w:space="0" w:color="auto"/>
            <w:left w:val="none" w:sz="0" w:space="0" w:color="auto"/>
            <w:bottom w:val="none" w:sz="0" w:space="0" w:color="auto"/>
            <w:right w:val="none" w:sz="0" w:space="0" w:color="auto"/>
          </w:divBdr>
        </w:div>
        <w:div w:id="224222016">
          <w:marLeft w:val="0"/>
          <w:marRight w:val="0"/>
          <w:marTop w:val="0"/>
          <w:marBottom w:val="0"/>
          <w:divBdr>
            <w:top w:val="none" w:sz="0" w:space="0" w:color="auto"/>
            <w:left w:val="none" w:sz="0" w:space="0" w:color="auto"/>
            <w:bottom w:val="none" w:sz="0" w:space="0" w:color="auto"/>
            <w:right w:val="none" w:sz="0" w:space="0" w:color="auto"/>
          </w:divBdr>
        </w:div>
      </w:divsChild>
    </w:div>
    <w:div w:id="1352534667">
      <w:bodyDiv w:val="1"/>
      <w:marLeft w:val="0"/>
      <w:marRight w:val="0"/>
      <w:marTop w:val="0"/>
      <w:marBottom w:val="0"/>
      <w:divBdr>
        <w:top w:val="none" w:sz="0" w:space="0" w:color="auto"/>
        <w:left w:val="none" w:sz="0" w:space="0" w:color="auto"/>
        <w:bottom w:val="none" w:sz="0" w:space="0" w:color="auto"/>
        <w:right w:val="none" w:sz="0" w:space="0" w:color="auto"/>
      </w:divBdr>
    </w:div>
    <w:div w:id="1355418279">
      <w:bodyDiv w:val="1"/>
      <w:marLeft w:val="0"/>
      <w:marRight w:val="0"/>
      <w:marTop w:val="0"/>
      <w:marBottom w:val="0"/>
      <w:divBdr>
        <w:top w:val="none" w:sz="0" w:space="0" w:color="auto"/>
        <w:left w:val="none" w:sz="0" w:space="0" w:color="auto"/>
        <w:bottom w:val="none" w:sz="0" w:space="0" w:color="auto"/>
        <w:right w:val="none" w:sz="0" w:space="0" w:color="auto"/>
      </w:divBdr>
      <w:divsChild>
        <w:div w:id="1590383568">
          <w:marLeft w:val="0"/>
          <w:marRight w:val="0"/>
          <w:marTop w:val="0"/>
          <w:marBottom w:val="0"/>
          <w:divBdr>
            <w:top w:val="none" w:sz="0" w:space="0" w:color="auto"/>
            <w:left w:val="none" w:sz="0" w:space="0" w:color="auto"/>
            <w:bottom w:val="none" w:sz="0" w:space="0" w:color="auto"/>
            <w:right w:val="none" w:sz="0" w:space="0" w:color="auto"/>
          </w:divBdr>
          <w:divsChild>
            <w:div w:id="231544135">
              <w:marLeft w:val="0"/>
              <w:marRight w:val="0"/>
              <w:marTop w:val="0"/>
              <w:marBottom w:val="180"/>
              <w:divBdr>
                <w:top w:val="none" w:sz="0" w:space="0" w:color="auto"/>
                <w:left w:val="none" w:sz="0" w:space="0" w:color="auto"/>
                <w:bottom w:val="none" w:sz="0" w:space="0" w:color="auto"/>
                <w:right w:val="none" w:sz="0" w:space="0" w:color="auto"/>
              </w:divBdr>
            </w:div>
          </w:divsChild>
        </w:div>
        <w:div w:id="513501307">
          <w:marLeft w:val="0"/>
          <w:marRight w:val="0"/>
          <w:marTop w:val="0"/>
          <w:marBottom w:val="0"/>
          <w:divBdr>
            <w:top w:val="none" w:sz="0" w:space="0" w:color="auto"/>
            <w:left w:val="none" w:sz="0" w:space="0" w:color="auto"/>
            <w:bottom w:val="none" w:sz="0" w:space="0" w:color="auto"/>
            <w:right w:val="none" w:sz="0" w:space="0" w:color="auto"/>
          </w:divBdr>
          <w:divsChild>
            <w:div w:id="798062578">
              <w:marLeft w:val="0"/>
              <w:marRight w:val="0"/>
              <w:marTop w:val="0"/>
              <w:marBottom w:val="0"/>
              <w:divBdr>
                <w:top w:val="none" w:sz="0" w:space="0" w:color="auto"/>
                <w:left w:val="none" w:sz="0" w:space="0" w:color="auto"/>
                <w:bottom w:val="none" w:sz="0" w:space="0" w:color="auto"/>
                <w:right w:val="none" w:sz="0" w:space="0" w:color="auto"/>
              </w:divBdr>
              <w:divsChild>
                <w:div w:id="173454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398829">
      <w:bodyDiv w:val="1"/>
      <w:marLeft w:val="0"/>
      <w:marRight w:val="0"/>
      <w:marTop w:val="0"/>
      <w:marBottom w:val="0"/>
      <w:divBdr>
        <w:top w:val="none" w:sz="0" w:space="0" w:color="auto"/>
        <w:left w:val="none" w:sz="0" w:space="0" w:color="auto"/>
        <w:bottom w:val="none" w:sz="0" w:space="0" w:color="auto"/>
        <w:right w:val="none" w:sz="0" w:space="0" w:color="auto"/>
      </w:divBdr>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2944579">
      <w:bodyDiv w:val="1"/>
      <w:marLeft w:val="0"/>
      <w:marRight w:val="0"/>
      <w:marTop w:val="0"/>
      <w:marBottom w:val="0"/>
      <w:divBdr>
        <w:top w:val="none" w:sz="0" w:space="0" w:color="auto"/>
        <w:left w:val="none" w:sz="0" w:space="0" w:color="auto"/>
        <w:bottom w:val="none" w:sz="0" w:space="0" w:color="auto"/>
        <w:right w:val="none" w:sz="0" w:space="0" w:color="auto"/>
      </w:divBdr>
      <w:divsChild>
        <w:div w:id="444227649">
          <w:marLeft w:val="0"/>
          <w:marRight w:val="0"/>
          <w:marTop w:val="0"/>
          <w:marBottom w:val="0"/>
          <w:divBdr>
            <w:top w:val="none" w:sz="0" w:space="0" w:color="auto"/>
            <w:left w:val="none" w:sz="0" w:space="0" w:color="auto"/>
            <w:bottom w:val="none" w:sz="0" w:space="0" w:color="auto"/>
            <w:right w:val="none" w:sz="0" w:space="0" w:color="auto"/>
          </w:divBdr>
          <w:divsChild>
            <w:div w:id="599458864">
              <w:marLeft w:val="0"/>
              <w:marRight w:val="0"/>
              <w:marTop w:val="0"/>
              <w:marBottom w:val="0"/>
              <w:divBdr>
                <w:top w:val="none" w:sz="0" w:space="0" w:color="auto"/>
                <w:left w:val="none" w:sz="0" w:space="0" w:color="auto"/>
                <w:bottom w:val="none" w:sz="0" w:space="0" w:color="auto"/>
                <w:right w:val="none" w:sz="0" w:space="0" w:color="auto"/>
              </w:divBdr>
              <w:divsChild>
                <w:div w:id="356470880">
                  <w:marLeft w:val="0"/>
                  <w:marRight w:val="0"/>
                  <w:marTop w:val="0"/>
                  <w:marBottom w:val="0"/>
                  <w:divBdr>
                    <w:top w:val="none" w:sz="0" w:space="0" w:color="auto"/>
                    <w:left w:val="none" w:sz="0" w:space="0" w:color="auto"/>
                    <w:bottom w:val="none" w:sz="0" w:space="0" w:color="auto"/>
                    <w:right w:val="none" w:sz="0" w:space="0" w:color="auto"/>
                  </w:divBdr>
                  <w:divsChild>
                    <w:div w:id="1836216122">
                      <w:marLeft w:val="0"/>
                      <w:marRight w:val="0"/>
                      <w:marTop w:val="0"/>
                      <w:marBottom w:val="0"/>
                      <w:divBdr>
                        <w:top w:val="none" w:sz="0" w:space="0" w:color="auto"/>
                        <w:left w:val="none" w:sz="0" w:space="0" w:color="auto"/>
                        <w:bottom w:val="none" w:sz="0" w:space="0" w:color="auto"/>
                        <w:right w:val="none" w:sz="0" w:space="0" w:color="auto"/>
                      </w:divBdr>
                    </w:div>
                    <w:div w:id="2100785187">
                      <w:marLeft w:val="-765"/>
                      <w:marRight w:val="0"/>
                      <w:marTop w:val="0"/>
                      <w:marBottom w:val="0"/>
                      <w:divBdr>
                        <w:top w:val="none" w:sz="0" w:space="0" w:color="auto"/>
                        <w:left w:val="none" w:sz="0" w:space="0" w:color="auto"/>
                        <w:bottom w:val="none" w:sz="0" w:space="0" w:color="auto"/>
                        <w:right w:val="none" w:sz="0" w:space="0" w:color="auto"/>
                      </w:divBdr>
                      <w:divsChild>
                        <w:div w:id="91470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354555">
              <w:marLeft w:val="0"/>
              <w:marRight w:val="0"/>
              <w:marTop w:val="0"/>
              <w:marBottom w:val="0"/>
              <w:divBdr>
                <w:top w:val="none" w:sz="0" w:space="0" w:color="auto"/>
                <w:left w:val="none" w:sz="0" w:space="0" w:color="auto"/>
                <w:bottom w:val="none" w:sz="0" w:space="0" w:color="auto"/>
                <w:right w:val="none" w:sz="0" w:space="0" w:color="auto"/>
              </w:divBdr>
              <w:divsChild>
                <w:div w:id="2043552534">
                  <w:marLeft w:val="0"/>
                  <w:marRight w:val="0"/>
                  <w:marTop w:val="0"/>
                  <w:marBottom w:val="0"/>
                  <w:divBdr>
                    <w:top w:val="none" w:sz="0" w:space="0" w:color="auto"/>
                    <w:left w:val="none" w:sz="0" w:space="0" w:color="auto"/>
                    <w:bottom w:val="none" w:sz="0" w:space="0" w:color="auto"/>
                    <w:right w:val="none" w:sz="0" w:space="0" w:color="auto"/>
                  </w:divBdr>
                  <w:divsChild>
                    <w:div w:id="755859129">
                      <w:marLeft w:val="0"/>
                      <w:marRight w:val="0"/>
                      <w:marTop w:val="0"/>
                      <w:marBottom w:val="0"/>
                      <w:divBdr>
                        <w:top w:val="none" w:sz="0" w:space="0" w:color="auto"/>
                        <w:left w:val="none" w:sz="0" w:space="0" w:color="auto"/>
                        <w:bottom w:val="none" w:sz="0" w:space="0" w:color="auto"/>
                        <w:right w:val="none" w:sz="0" w:space="0" w:color="auto"/>
                      </w:divBdr>
                    </w:div>
                    <w:div w:id="494036422">
                      <w:marLeft w:val="-765"/>
                      <w:marRight w:val="0"/>
                      <w:marTop w:val="0"/>
                      <w:marBottom w:val="0"/>
                      <w:divBdr>
                        <w:top w:val="none" w:sz="0" w:space="0" w:color="auto"/>
                        <w:left w:val="none" w:sz="0" w:space="0" w:color="auto"/>
                        <w:bottom w:val="none" w:sz="0" w:space="0" w:color="auto"/>
                        <w:right w:val="none" w:sz="0" w:space="0" w:color="auto"/>
                      </w:divBdr>
                      <w:divsChild>
                        <w:div w:id="57763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1369410">
      <w:bodyDiv w:val="1"/>
      <w:marLeft w:val="0"/>
      <w:marRight w:val="0"/>
      <w:marTop w:val="0"/>
      <w:marBottom w:val="0"/>
      <w:divBdr>
        <w:top w:val="none" w:sz="0" w:space="0" w:color="auto"/>
        <w:left w:val="none" w:sz="0" w:space="0" w:color="auto"/>
        <w:bottom w:val="none" w:sz="0" w:space="0" w:color="auto"/>
        <w:right w:val="none" w:sz="0" w:space="0" w:color="auto"/>
      </w:divBdr>
    </w:div>
    <w:div w:id="1402214790">
      <w:bodyDiv w:val="1"/>
      <w:marLeft w:val="0"/>
      <w:marRight w:val="0"/>
      <w:marTop w:val="0"/>
      <w:marBottom w:val="0"/>
      <w:divBdr>
        <w:top w:val="none" w:sz="0" w:space="0" w:color="auto"/>
        <w:left w:val="none" w:sz="0" w:space="0" w:color="auto"/>
        <w:bottom w:val="none" w:sz="0" w:space="0" w:color="auto"/>
        <w:right w:val="none" w:sz="0" w:space="0" w:color="auto"/>
      </w:divBdr>
    </w:div>
    <w:div w:id="1402218501">
      <w:bodyDiv w:val="1"/>
      <w:marLeft w:val="0"/>
      <w:marRight w:val="0"/>
      <w:marTop w:val="0"/>
      <w:marBottom w:val="0"/>
      <w:divBdr>
        <w:top w:val="none" w:sz="0" w:space="0" w:color="auto"/>
        <w:left w:val="none" w:sz="0" w:space="0" w:color="auto"/>
        <w:bottom w:val="none" w:sz="0" w:space="0" w:color="auto"/>
        <w:right w:val="none" w:sz="0" w:space="0" w:color="auto"/>
      </w:divBdr>
      <w:divsChild>
        <w:div w:id="1353919536">
          <w:marLeft w:val="0"/>
          <w:marRight w:val="0"/>
          <w:marTop w:val="0"/>
          <w:marBottom w:val="0"/>
          <w:divBdr>
            <w:top w:val="none" w:sz="0" w:space="0" w:color="auto"/>
            <w:left w:val="none" w:sz="0" w:space="0" w:color="auto"/>
            <w:bottom w:val="none" w:sz="0" w:space="0" w:color="auto"/>
            <w:right w:val="none" w:sz="0" w:space="0" w:color="auto"/>
          </w:divBdr>
          <w:divsChild>
            <w:div w:id="793788786">
              <w:marLeft w:val="0"/>
              <w:marRight w:val="0"/>
              <w:marTop w:val="0"/>
              <w:marBottom w:val="0"/>
              <w:divBdr>
                <w:top w:val="none" w:sz="0" w:space="0" w:color="auto"/>
                <w:left w:val="none" w:sz="0" w:space="0" w:color="auto"/>
                <w:bottom w:val="none" w:sz="0" w:space="0" w:color="auto"/>
                <w:right w:val="none" w:sz="0" w:space="0" w:color="auto"/>
              </w:divBdr>
              <w:divsChild>
                <w:div w:id="641926295">
                  <w:marLeft w:val="0"/>
                  <w:marRight w:val="0"/>
                  <w:marTop w:val="0"/>
                  <w:marBottom w:val="360"/>
                  <w:divBdr>
                    <w:top w:val="none" w:sz="0" w:space="4" w:color="auto"/>
                    <w:left w:val="single" w:sz="36" w:space="11" w:color="FFE49A"/>
                    <w:bottom w:val="none" w:sz="0" w:space="4" w:color="auto"/>
                    <w:right w:val="none" w:sz="0" w:space="0" w:color="auto"/>
                  </w:divBdr>
                </w:div>
              </w:divsChild>
            </w:div>
          </w:divsChild>
        </w:div>
      </w:divsChild>
    </w:div>
    <w:div w:id="1407217560">
      <w:bodyDiv w:val="1"/>
      <w:marLeft w:val="0"/>
      <w:marRight w:val="0"/>
      <w:marTop w:val="0"/>
      <w:marBottom w:val="0"/>
      <w:divBdr>
        <w:top w:val="none" w:sz="0" w:space="0" w:color="auto"/>
        <w:left w:val="none" w:sz="0" w:space="0" w:color="auto"/>
        <w:bottom w:val="none" w:sz="0" w:space="0" w:color="auto"/>
        <w:right w:val="none" w:sz="0" w:space="0" w:color="auto"/>
      </w:divBdr>
      <w:divsChild>
        <w:div w:id="1735352779">
          <w:marLeft w:val="0"/>
          <w:marRight w:val="225"/>
          <w:marTop w:val="0"/>
          <w:marBottom w:val="0"/>
          <w:divBdr>
            <w:top w:val="none" w:sz="0" w:space="0" w:color="auto"/>
            <w:left w:val="none" w:sz="0" w:space="0" w:color="auto"/>
            <w:bottom w:val="none" w:sz="0" w:space="0" w:color="auto"/>
            <w:right w:val="none" w:sz="0" w:space="0" w:color="auto"/>
          </w:divBdr>
        </w:div>
      </w:divsChild>
    </w:div>
    <w:div w:id="1410616721">
      <w:bodyDiv w:val="1"/>
      <w:marLeft w:val="0"/>
      <w:marRight w:val="0"/>
      <w:marTop w:val="0"/>
      <w:marBottom w:val="0"/>
      <w:divBdr>
        <w:top w:val="none" w:sz="0" w:space="0" w:color="auto"/>
        <w:left w:val="none" w:sz="0" w:space="0" w:color="auto"/>
        <w:bottom w:val="none" w:sz="0" w:space="0" w:color="auto"/>
        <w:right w:val="none" w:sz="0" w:space="0" w:color="auto"/>
      </w:divBdr>
    </w:div>
    <w:div w:id="1424181566">
      <w:bodyDiv w:val="1"/>
      <w:marLeft w:val="0"/>
      <w:marRight w:val="0"/>
      <w:marTop w:val="0"/>
      <w:marBottom w:val="0"/>
      <w:divBdr>
        <w:top w:val="none" w:sz="0" w:space="0" w:color="auto"/>
        <w:left w:val="none" w:sz="0" w:space="0" w:color="auto"/>
        <w:bottom w:val="none" w:sz="0" w:space="0" w:color="auto"/>
        <w:right w:val="none" w:sz="0" w:space="0" w:color="auto"/>
      </w:divBdr>
      <w:divsChild>
        <w:div w:id="935865054">
          <w:marLeft w:val="0"/>
          <w:marRight w:val="0"/>
          <w:marTop w:val="0"/>
          <w:marBottom w:val="0"/>
          <w:divBdr>
            <w:top w:val="none" w:sz="0" w:space="0" w:color="auto"/>
            <w:left w:val="none" w:sz="0" w:space="0" w:color="auto"/>
            <w:bottom w:val="none" w:sz="0" w:space="0" w:color="auto"/>
            <w:right w:val="none" w:sz="0" w:space="0" w:color="auto"/>
          </w:divBdr>
          <w:divsChild>
            <w:div w:id="245193969">
              <w:marLeft w:val="0"/>
              <w:marRight w:val="0"/>
              <w:marTop w:val="0"/>
              <w:marBottom w:val="0"/>
              <w:divBdr>
                <w:top w:val="none" w:sz="0" w:space="0" w:color="auto"/>
                <w:left w:val="none" w:sz="0" w:space="0" w:color="auto"/>
                <w:bottom w:val="none" w:sz="0" w:space="0" w:color="auto"/>
                <w:right w:val="none" w:sz="0" w:space="0" w:color="auto"/>
              </w:divBdr>
            </w:div>
          </w:divsChild>
        </w:div>
        <w:div w:id="1093626563">
          <w:marLeft w:val="0"/>
          <w:marRight w:val="0"/>
          <w:marTop w:val="0"/>
          <w:marBottom w:val="0"/>
          <w:divBdr>
            <w:top w:val="none" w:sz="0" w:space="0" w:color="auto"/>
            <w:left w:val="none" w:sz="0" w:space="0" w:color="auto"/>
            <w:bottom w:val="none" w:sz="0" w:space="0" w:color="auto"/>
            <w:right w:val="none" w:sz="0" w:space="0" w:color="auto"/>
          </w:divBdr>
          <w:divsChild>
            <w:div w:id="2044165591">
              <w:marLeft w:val="0"/>
              <w:marRight w:val="0"/>
              <w:marTop w:val="0"/>
              <w:marBottom w:val="0"/>
              <w:divBdr>
                <w:top w:val="none" w:sz="0" w:space="0" w:color="auto"/>
                <w:left w:val="none" w:sz="0" w:space="0" w:color="auto"/>
                <w:bottom w:val="none" w:sz="0" w:space="0" w:color="auto"/>
                <w:right w:val="none" w:sz="0" w:space="0" w:color="auto"/>
              </w:divBdr>
              <w:divsChild>
                <w:div w:id="61934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8698816">
      <w:bodyDiv w:val="1"/>
      <w:marLeft w:val="0"/>
      <w:marRight w:val="0"/>
      <w:marTop w:val="0"/>
      <w:marBottom w:val="0"/>
      <w:divBdr>
        <w:top w:val="none" w:sz="0" w:space="0" w:color="auto"/>
        <w:left w:val="none" w:sz="0" w:space="0" w:color="auto"/>
        <w:bottom w:val="none" w:sz="0" w:space="0" w:color="auto"/>
        <w:right w:val="none" w:sz="0" w:space="0" w:color="auto"/>
      </w:divBdr>
      <w:divsChild>
        <w:div w:id="1615751508">
          <w:marLeft w:val="0"/>
          <w:marRight w:val="0"/>
          <w:marTop w:val="0"/>
          <w:marBottom w:val="0"/>
          <w:divBdr>
            <w:top w:val="none" w:sz="0" w:space="0" w:color="auto"/>
            <w:left w:val="none" w:sz="0" w:space="0" w:color="auto"/>
            <w:bottom w:val="none" w:sz="0" w:space="0" w:color="auto"/>
            <w:right w:val="none" w:sz="0" w:space="0" w:color="auto"/>
          </w:divBdr>
          <w:divsChild>
            <w:div w:id="130176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215277">
      <w:bodyDiv w:val="1"/>
      <w:marLeft w:val="0"/>
      <w:marRight w:val="0"/>
      <w:marTop w:val="0"/>
      <w:marBottom w:val="0"/>
      <w:divBdr>
        <w:top w:val="none" w:sz="0" w:space="0" w:color="auto"/>
        <w:left w:val="none" w:sz="0" w:space="0" w:color="auto"/>
        <w:bottom w:val="none" w:sz="0" w:space="0" w:color="auto"/>
        <w:right w:val="none" w:sz="0" w:space="0" w:color="auto"/>
      </w:divBdr>
      <w:divsChild>
        <w:div w:id="1771045033">
          <w:marLeft w:val="0"/>
          <w:marRight w:val="225"/>
          <w:marTop w:val="0"/>
          <w:marBottom w:val="0"/>
          <w:divBdr>
            <w:top w:val="none" w:sz="0" w:space="0" w:color="auto"/>
            <w:left w:val="none" w:sz="0" w:space="0" w:color="auto"/>
            <w:bottom w:val="none" w:sz="0" w:space="0" w:color="auto"/>
            <w:right w:val="none" w:sz="0" w:space="0" w:color="auto"/>
          </w:divBdr>
        </w:div>
      </w:divsChild>
    </w:div>
    <w:div w:id="1442608110">
      <w:bodyDiv w:val="1"/>
      <w:marLeft w:val="0"/>
      <w:marRight w:val="0"/>
      <w:marTop w:val="0"/>
      <w:marBottom w:val="0"/>
      <w:divBdr>
        <w:top w:val="none" w:sz="0" w:space="0" w:color="auto"/>
        <w:left w:val="none" w:sz="0" w:space="0" w:color="auto"/>
        <w:bottom w:val="none" w:sz="0" w:space="0" w:color="auto"/>
        <w:right w:val="none" w:sz="0" w:space="0" w:color="auto"/>
      </w:divBdr>
      <w:divsChild>
        <w:div w:id="1669090531">
          <w:marLeft w:val="0"/>
          <w:marRight w:val="0"/>
          <w:marTop w:val="0"/>
          <w:marBottom w:val="0"/>
          <w:divBdr>
            <w:top w:val="none" w:sz="0" w:space="0" w:color="auto"/>
            <w:left w:val="none" w:sz="0" w:space="0" w:color="auto"/>
            <w:bottom w:val="none" w:sz="0" w:space="0" w:color="auto"/>
            <w:right w:val="none" w:sz="0" w:space="0" w:color="auto"/>
          </w:divBdr>
        </w:div>
        <w:div w:id="201328803">
          <w:marLeft w:val="0"/>
          <w:marRight w:val="0"/>
          <w:marTop w:val="0"/>
          <w:marBottom w:val="0"/>
          <w:divBdr>
            <w:top w:val="none" w:sz="0" w:space="0" w:color="auto"/>
            <w:left w:val="none" w:sz="0" w:space="0" w:color="auto"/>
            <w:bottom w:val="none" w:sz="0" w:space="0" w:color="auto"/>
            <w:right w:val="none" w:sz="0" w:space="0" w:color="auto"/>
          </w:divBdr>
          <w:divsChild>
            <w:div w:id="105022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337906">
      <w:bodyDiv w:val="1"/>
      <w:marLeft w:val="0"/>
      <w:marRight w:val="0"/>
      <w:marTop w:val="0"/>
      <w:marBottom w:val="0"/>
      <w:divBdr>
        <w:top w:val="none" w:sz="0" w:space="0" w:color="auto"/>
        <w:left w:val="none" w:sz="0" w:space="0" w:color="auto"/>
        <w:bottom w:val="none" w:sz="0" w:space="0" w:color="auto"/>
        <w:right w:val="none" w:sz="0" w:space="0" w:color="auto"/>
      </w:divBdr>
      <w:divsChild>
        <w:div w:id="1000737762">
          <w:marLeft w:val="0"/>
          <w:marRight w:val="0"/>
          <w:marTop w:val="0"/>
          <w:marBottom w:val="0"/>
          <w:divBdr>
            <w:top w:val="none" w:sz="0" w:space="0" w:color="auto"/>
            <w:left w:val="none" w:sz="0" w:space="0" w:color="auto"/>
            <w:bottom w:val="none" w:sz="0" w:space="0" w:color="auto"/>
            <w:right w:val="none" w:sz="0" w:space="0" w:color="auto"/>
          </w:divBdr>
          <w:divsChild>
            <w:div w:id="2006586965">
              <w:marLeft w:val="0"/>
              <w:marRight w:val="0"/>
              <w:marTop w:val="0"/>
              <w:marBottom w:val="0"/>
              <w:divBdr>
                <w:top w:val="none" w:sz="0" w:space="0" w:color="auto"/>
                <w:left w:val="none" w:sz="0" w:space="0" w:color="auto"/>
                <w:bottom w:val="none" w:sz="0" w:space="0" w:color="auto"/>
                <w:right w:val="none" w:sz="0" w:space="0" w:color="auto"/>
              </w:divBdr>
            </w:div>
          </w:divsChild>
        </w:div>
        <w:div w:id="853954665">
          <w:marLeft w:val="0"/>
          <w:marRight w:val="0"/>
          <w:marTop w:val="0"/>
          <w:marBottom w:val="0"/>
          <w:divBdr>
            <w:top w:val="none" w:sz="0" w:space="0" w:color="auto"/>
            <w:left w:val="none" w:sz="0" w:space="0" w:color="auto"/>
            <w:bottom w:val="none" w:sz="0" w:space="0" w:color="auto"/>
            <w:right w:val="none" w:sz="0" w:space="0" w:color="auto"/>
          </w:divBdr>
          <w:divsChild>
            <w:div w:id="1758944437">
              <w:marLeft w:val="0"/>
              <w:marRight w:val="0"/>
              <w:marTop w:val="0"/>
              <w:marBottom w:val="0"/>
              <w:divBdr>
                <w:top w:val="none" w:sz="0" w:space="0" w:color="auto"/>
                <w:left w:val="none" w:sz="0" w:space="0" w:color="auto"/>
                <w:bottom w:val="none" w:sz="0" w:space="0" w:color="auto"/>
                <w:right w:val="none" w:sz="0" w:space="0" w:color="auto"/>
              </w:divBdr>
            </w:div>
          </w:divsChild>
        </w:div>
        <w:div w:id="2079008803">
          <w:marLeft w:val="2610"/>
          <w:marRight w:val="0"/>
          <w:marTop w:val="0"/>
          <w:marBottom w:val="360"/>
          <w:divBdr>
            <w:top w:val="none" w:sz="0" w:space="4" w:color="auto"/>
            <w:left w:val="single" w:sz="36" w:space="11" w:color="FFE7AF"/>
            <w:bottom w:val="none" w:sz="0" w:space="4" w:color="auto"/>
            <w:right w:val="none" w:sz="0" w:space="0" w:color="auto"/>
          </w:divBdr>
        </w:div>
      </w:divsChild>
    </w:div>
    <w:div w:id="1474524166">
      <w:bodyDiv w:val="1"/>
      <w:marLeft w:val="0"/>
      <w:marRight w:val="0"/>
      <w:marTop w:val="0"/>
      <w:marBottom w:val="0"/>
      <w:divBdr>
        <w:top w:val="none" w:sz="0" w:space="0" w:color="auto"/>
        <w:left w:val="none" w:sz="0" w:space="0" w:color="auto"/>
        <w:bottom w:val="none" w:sz="0" w:space="0" w:color="auto"/>
        <w:right w:val="none" w:sz="0" w:space="0" w:color="auto"/>
      </w:divBdr>
      <w:divsChild>
        <w:div w:id="1460297278">
          <w:marLeft w:val="0"/>
          <w:marRight w:val="0"/>
          <w:marTop w:val="0"/>
          <w:marBottom w:val="0"/>
          <w:divBdr>
            <w:top w:val="none" w:sz="0" w:space="0" w:color="auto"/>
            <w:left w:val="none" w:sz="0" w:space="0" w:color="auto"/>
            <w:bottom w:val="none" w:sz="0" w:space="0" w:color="auto"/>
            <w:right w:val="none" w:sz="0" w:space="0" w:color="auto"/>
          </w:divBdr>
          <w:divsChild>
            <w:div w:id="91122901">
              <w:marLeft w:val="0"/>
              <w:marRight w:val="0"/>
              <w:marTop w:val="0"/>
              <w:marBottom w:val="0"/>
              <w:divBdr>
                <w:top w:val="none" w:sz="0" w:space="0" w:color="auto"/>
                <w:left w:val="none" w:sz="0" w:space="0" w:color="auto"/>
                <w:bottom w:val="none" w:sz="0" w:space="0" w:color="auto"/>
                <w:right w:val="none" w:sz="0" w:space="0" w:color="auto"/>
              </w:divBdr>
            </w:div>
          </w:divsChild>
        </w:div>
        <w:div w:id="2095273468">
          <w:marLeft w:val="0"/>
          <w:marRight w:val="0"/>
          <w:marTop w:val="0"/>
          <w:marBottom w:val="0"/>
          <w:divBdr>
            <w:top w:val="none" w:sz="0" w:space="0" w:color="auto"/>
            <w:left w:val="none" w:sz="0" w:space="0" w:color="auto"/>
            <w:bottom w:val="none" w:sz="0" w:space="0" w:color="auto"/>
            <w:right w:val="none" w:sz="0" w:space="0" w:color="auto"/>
          </w:divBdr>
          <w:divsChild>
            <w:div w:id="394788949">
              <w:marLeft w:val="0"/>
              <w:marRight w:val="0"/>
              <w:marTop w:val="0"/>
              <w:marBottom w:val="0"/>
              <w:divBdr>
                <w:top w:val="none" w:sz="0" w:space="0" w:color="auto"/>
                <w:left w:val="none" w:sz="0" w:space="0" w:color="auto"/>
                <w:bottom w:val="none" w:sz="0" w:space="0" w:color="auto"/>
                <w:right w:val="none" w:sz="0" w:space="0" w:color="auto"/>
              </w:divBdr>
            </w:div>
            <w:div w:id="1212382330">
              <w:marLeft w:val="0"/>
              <w:marRight w:val="0"/>
              <w:marTop w:val="0"/>
              <w:marBottom w:val="0"/>
              <w:divBdr>
                <w:top w:val="none" w:sz="0" w:space="0" w:color="auto"/>
                <w:left w:val="none" w:sz="0" w:space="0" w:color="auto"/>
                <w:bottom w:val="none" w:sz="0" w:space="0" w:color="auto"/>
                <w:right w:val="none" w:sz="0" w:space="0" w:color="auto"/>
              </w:divBdr>
              <w:divsChild>
                <w:div w:id="91351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854539">
      <w:bodyDiv w:val="1"/>
      <w:marLeft w:val="0"/>
      <w:marRight w:val="0"/>
      <w:marTop w:val="0"/>
      <w:marBottom w:val="0"/>
      <w:divBdr>
        <w:top w:val="none" w:sz="0" w:space="0" w:color="auto"/>
        <w:left w:val="none" w:sz="0" w:space="0" w:color="auto"/>
        <w:bottom w:val="none" w:sz="0" w:space="0" w:color="auto"/>
        <w:right w:val="none" w:sz="0" w:space="0" w:color="auto"/>
      </w:divBdr>
    </w:div>
    <w:div w:id="1487550804">
      <w:bodyDiv w:val="1"/>
      <w:marLeft w:val="0"/>
      <w:marRight w:val="0"/>
      <w:marTop w:val="0"/>
      <w:marBottom w:val="0"/>
      <w:divBdr>
        <w:top w:val="none" w:sz="0" w:space="0" w:color="auto"/>
        <w:left w:val="none" w:sz="0" w:space="0" w:color="auto"/>
        <w:bottom w:val="none" w:sz="0" w:space="0" w:color="auto"/>
        <w:right w:val="none" w:sz="0" w:space="0" w:color="auto"/>
      </w:divBdr>
    </w:div>
    <w:div w:id="1496415757">
      <w:bodyDiv w:val="1"/>
      <w:marLeft w:val="0"/>
      <w:marRight w:val="0"/>
      <w:marTop w:val="0"/>
      <w:marBottom w:val="0"/>
      <w:divBdr>
        <w:top w:val="none" w:sz="0" w:space="0" w:color="auto"/>
        <w:left w:val="none" w:sz="0" w:space="0" w:color="auto"/>
        <w:bottom w:val="none" w:sz="0" w:space="0" w:color="auto"/>
        <w:right w:val="none" w:sz="0" w:space="0" w:color="auto"/>
      </w:divBdr>
      <w:divsChild>
        <w:div w:id="189728935">
          <w:marLeft w:val="0"/>
          <w:marRight w:val="0"/>
          <w:marTop w:val="0"/>
          <w:marBottom w:val="0"/>
          <w:divBdr>
            <w:top w:val="none" w:sz="0" w:space="0" w:color="auto"/>
            <w:left w:val="none" w:sz="0" w:space="0" w:color="auto"/>
            <w:bottom w:val="none" w:sz="0" w:space="0" w:color="auto"/>
            <w:right w:val="none" w:sz="0" w:space="0" w:color="auto"/>
          </w:divBdr>
          <w:divsChild>
            <w:div w:id="528445545">
              <w:marLeft w:val="0"/>
              <w:marRight w:val="0"/>
              <w:marTop w:val="0"/>
              <w:marBottom w:val="0"/>
              <w:divBdr>
                <w:top w:val="none" w:sz="0" w:space="0" w:color="auto"/>
                <w:left w:val="none" w:sz="0" w:space="0" w:color="auto"/>
                <w:bottom w:val="none" w:sz="0" w:space="0" w:color="auto"/>
                <w:right w:val="none" w:sz="0" w:space="0" w:color="auto"/>
              </w:divBdr>
              <w:divsChild>
                <w:div w:id="208352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502466">
      <w:bodyDiv w:val="1"/>
      <w:marLeft w:val="0"/>
      <w:marRight w:val="0"/>
      <w:marTop w:val="0"/>
      <w:marBottom w:val="0"/>
      <w:divBdr>
        <w:top w:val="none" w:sz="0" w:space="0" w:color="auto"/>
        <w:left w:val="none" w:sz="0" w:space="0" w:color="auto"/>
        <w:bottom w:val="none" w:sz="0" w:space="0" w:color="auto"/>
        <w:right w:val="none" w:sz="0" w:space="0" w:color="auto"/>
      </w:divBdr>
    </w:div>
    <w:div w:id="1511143907">
      <w:bodyDiv w:val="1"/>
      <w:marLeft w:val="0"/>
      <w:marRight w:val="0"/>
      <w:marTop w:val="0"/>
      <w:marBottom w:val="0"/>
      <w:divBdr>
        <w:top w:val="none" w:sz="0" w:space="0" w:color="auto"/>
        <w:left w:val="none" w:sz="0" w:space="0" w:color="auto"/>
        <w:bottom w:val="none" w:sz="0" w:space="0" w:color="auto"/>
        <w:right w:val="none" w:sz="0" w:space="0" w:color="auto"/>
      </w:divBdr>
      <w:divsChild>
        <w:div w:id="120806652">
          <w:marLeft w:val="0"/>
          <w:marRight w:val="0"/>
          <w:marTop w:val="0"/>
          <w:marBottom w:val="0"/>
          <w:divBdr>
            <w:top w:val="none" w:sz="0" w:space="0" w:color="auto"/>
            <w:left w:val="none" w:sz="0" w:space="0" w:color="auto"/>
            <w:bottom w:val="none" w:sz="0" w:space="0" w:color="auto"/>
            <w:right w:val="none" w:sz="0" w:space="0" w:color="auto"/>
          </w:divBdr>
          <w:divsChild>
            <w:div w:id="413674252">
              <w:marLeft w:val="0"/>
              <w:marRight w:val="0"/>
              <w:marTop w:val="0"/>
              <w:marBottom w:val="0"/>
              <w:divBdr>
                <w:top w:val="none" w:sz="0" w:space="0" w:color="auto"/>
                <w:left w:val="none" w:sz="0" w:space="0" w:color="auto"/>
                <w:bottom w:val="none" w:sz="0" w:space="0" w:color="auto"/>
                <w:right w:val="none" w:sz="0" w:space="0" w:color="auto"/>
              </w:divBdr>
            </w:div>
          </w:divsChild>
        </w:div>
        <w:div w:id="733284235">
          <w:marLeft w:val="0"/>
          <w:marRight w:val="0"/>
          <w:marTop w:val="0"/>
          <w:marBottom w:val="0"/>
          <w:divBdr>
            <w:top w:val="none" w:sz="0" w:space="0" w:color="auto"/>
            <w:left w:val="none" w:sz="0" w:space="0" w:color="auto"/>
            <w:bottom w:val="none" w:sz="0" w:space="0" w:color="auto"/>
            <w:right w:val="none" w:sz="0" w:space="0" w:color="auto"/>
          </w:divBdr>
          <w:divsChild>
            <w:div w:id="1103766885">
              <w:marLeft w:val="0"/>
              <w:marRight w:val="0"/>
              <w:marTop w:val="0"/>
              <w:marBottom w:val="0"/>
              <w:divBdr>
                <w:top w:val="none" w:sz="0" w:space="0" w:color="auto"/>
                <w:left w:val="none" w:sz="0" w:space="0" w:color="auto"/>
                <w:bottom w:val="none" w:sz="0" w:space="0" w:color="auto"/>
                <w:right w:val="none" w:sz="0" w:space="0" w:color="auto"/>
              </w:divBdr>
              <w:divsChild>
                <w:div w:id="149841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787652">
      <w:bodyDiv w:val="1"/>
      <w:marLeft w:val="0"/>
      <w:marRight w:val="0"/>
      <w:marTop w:val="0"/>
      <w:marBottom w:val="0"/>
      <w:divBdr>
        <w:top w:val="none" w:sz="0" w:space="0" w:color="auto"/>
        <w:left w:val="none" w:sz="0" w:space="0" w:color="auto"/>
        <w:bottom w:val="none" w:sz="0" w:space="0" w:color="auto"/>
        <w:right w:val="none" w:sz="0" w:space="0" w:color="auto"/>
      </w:divBdr>
    </w:div>
    <w:div w:id="1531261199">
      <w:bodyDiv w:val="1"/>
      <w:marLeft w:val="0"/>
      <w:marRight w:val="0"/>
      <w:marTop w:val="0"/>
      <w:marBottom w:val="0"/>
      <w:divBdr>
        <w:top w:val="none" w:sz="0" w:space="0" w:color="auto"/>
        <w:left w:val="none" w:sz="0" w:space="0" w:color="auto"/>
        <w:bottom w:val="none" w:sz="0" w:space="0" w:color="auto"/>
        <w:right w:val="none" w:sz="0" w:space="0" w:color="auto"/>
      </w:divBdr>
    </w:div>
    <w:div w:id="1534155319">
      <w:bodyDiv w:val="1"/>
      <w:marLeft w:val="0"/>
      <w:marRight w:val="0"/>
      <w:marTop w:val="0"/>
      <w:marBottom w:val="0"/>
      <w:divBdr>
        <w:top w:val="none" w:sz="0" w:space="0" w:color="auto"/>
        <w:left w:val="none" w:sz="0" w:space="0" w:color="auto"/>
        <w:bottom w:val="none" w:sz="0" w:space="0" w:color="auto"/>
        <w:right w:val="none" w:sz="0" w:space="0" w:color="auto"/>
      </w:divBdr>
      <w:divsChild>
        <w:div w:id="692535173">
          <w:marLeft w:val="0"/>
          <w:marRight w:val="0"/>
          <w:marTop w:val="0"/>
          <w:marBottom w:val="0"/>
          <w:divBdr>
            <w:top w:val="none" w:sz="0" w:space="0" w:color="auto"/>
            <w:left w:val="none" w:sz="0" w:space="0" w:color="auto"/>
            <w:bottom w:val="none" w:sz="0" w:space="0" w:color="auto"/>
            <w:right w:val="none" w:sz="0" w:space="0" w:color="auto"/>
          </w:divBdr>
          <w:divsChild>
            <w:div w:id="1594168212">
              <w:marLeft w:val="0"/>
              <w:marRight w:val="0"/>
              <w:marTop w:val="0"/>
              <w:marBottom w:val="0"/>
              <w:divBdr>
                <w:top w:val="none" w:sz="0" w:space="0" w:color="auto"/>
                <w:left w:val="none" w:sz="0" w:space="0" w:color="auto"/>
                <w:bottom w:val="none" w:sz="0" w:space="0" w:color="auto"/>
                <w:right w:val="none" w:sz="0" w:space="0" w:color="auto"/>
              </w:divBdr>
              <w:divsChild>
                <w:div w:id="454914055">
                  <w:marLeft w:val="0"/>
                  <w:marRight w:val="0"/>
                  <w:marTop w:val="0"/>
                  <w:marBottom w:val="0"/>
                  <w:divBdr>
                    <w:top w:val="none" w:sz="0" w:space="0" w:color="auto"/>
                    <w:left w:val="none" w:sz="0" w:space="0" w:color="auto"/>
                    <w:bottom w:val="none" w:sz="0" w:space="0" w:color="auto"/>
                    <w:right w:val="none" w:sz="0" w:space="0" w:color="auto"/>
                  </w:divBdr>
                  <w:divsChild>
                    <w:div w:id="443771579">
                      <w:marLeft w:val="0"/>
                      <w:marRight w:val="0"/>
                      <w:marTop w:val="0"/>
                      <w:marBottom w:val="0"/>
                      <w:divBdr>
                        <w:top w:val="none" w:sz="0" w:space="0" w:color="auto"/>
                        <w:left w:val="none" w:sz="0" w:space="0" w:color="auto"/>
                        <w:bottom w:val="none" w:sz="0" w:space="0" w:color="auto"/>
                        <w:right w:val="none" w:sz="0" w:space="0" w:color="auto"/>
                      </w:divBdr>
                    </w:div>
                    <w:div w:id="2083676438">
                      <w:marLeft w:val="0"/>
                      <w:marRight w:val="0"/>
                      <w:marTop w:val="0"/>
                      <w:marBottom w:val="0"/>
                      <w:divBdr>
                        <w:top w:val="none" w:sz="0" w:space="0" w:color="auto"/>
                        <w:left w:val="none" w:sz="0" w:space="0" w:color="auto"/>
                        <w:bottom w:val="none" w:sz="0" w:space="0" w:color="auto"/>
                        <w:right w:val="none" w:sz="0" w:space="0" w:color="auto"/>
                      </w:divBdr>
                      <w:divsChild>
                        <w:div w:id="889999733">
                          <w:marLeft w:val="0"/>
                          <w:marRight w:val="0"/>
                          <w:marTop w:val="0"/>
                          <w:marBottom w:val="0"/>
                          <w:divBdr>
                            <w:top w:val="none" w:sz="0" w:space="0" w:color="auto"/>
                            <w:left w:val="none" w:sz="0" w:space="0" w:color="auto"/>
                            <w:bottom w:val="none" w:sz="0" w:space="0" w:color="auto"/>
                            <w:right w:val="none" w:sz="0" w:space="0" w:color="auto"/>
                          </w:divBdr>
                          <w:divsChild>
                            <w:div w:id="908885886">
                              <w:marLeft w:val="0"/>
                              <w:marRight w:val="0"/>
                              <w:marTop w:val="0"/>
                              <w:marBottom w:val="0"/>
                              <w:divBdr>
                                <w:top w:val="none" w:sz="0" w:space="0" w:color="auto"/>
                                <w:left w:val="none" w:sz="0" w:space="0" w:color="auto"/>
                                <w:bottom w:val="none" w:sz="0" w:space="0" w:color="auto"/>
                                <w:right w:val="none" w:sz="0" w:space="0" w:color="auto"/>
                              </w:divBdr>
                            </w:div>
                            <w:div w:id="1134755948">
                              <w:marLeft w:val="0"/>
                              <w:marRight w:val="0"/>
                              <w:marTop w:val="0"/>
                              <w:marBottom w:val="0"/>
                              <w:divBdr>
                                <w:top w:val="none" w:sz="0" w:space="0" w:color="auto"/>
                                <w:left w:val="none" w:sz="0" w:space="0" w:color="auto"/>
                                <w:bottom w:val="none" w:sz="0" w:space="0" w:color="auto"/>
                                <w:right w:val="none" w:sz="0" w:space="0" w:color="auto"/>
                              </w:divBdr>
                            </w:div>
                          </w:divsChild>
                        </w:div>
                        <w:div w:id="785857136">
                          <w:marLeft w:val="0"/>
                          <w:marRight w:val="0"/>
                          <w:marTop w:val="0"/>
                          <w:marBottom w:val="0"/>
                          <w:divBdr>
                            <w:top w:val="none" w:sz="0" w:space="0" w:color="auto"/>
                            <w:left w:val="none" w:sz="0" w:space="0" w:color="auto"/>
                            <w:bottom w:val="none" w:sz="0" w:space="0" w:color="auto"/>
                            <w:right w:val="none" w:sz="0" w:space="0" w:color="auto"/>
                          </w:divBdr>
                          <w:divsChild>
                            <w:div w:id="520780377">
                              <w:marLeft w:val="0"/>
                              <w:marRight w:val="0"/>
                              <w:marTop w:val="0"/>
                              <w:marBottom w:val="0"/>
                              <w:divBdr>
                                <w:top w:val="none" w:sz="0" w:space="0" w:color="auto"/>
                                <w:left w:val="none" w:sz="0" w:space="0" w:color="auto"/>
                                <w:bottom w:val="none" w:sz="0" w:space="0" w:color="auto"/>
                                <w:right w:val="none" w:sz="0" w:space="0" w:color="auto"/>
                              </w:divBdr>
                            </w:div>
                            <w:div w:id="1625959158">
                              <w:marLeft w:val="0"/>
                              <w:marRight w:val="0"/>
                              <w:marTop w:val="0"/>
                              <w:marBottom w:val="0"/>
                              <w:divBdr>
                                <w:top w:val="none" w:sz="0" w:space="0" w:color="auto"/>
                                <w:left w:val="none" w:sz="0" w:space="0" w:color="auto"/>
                                <w:bottom w:val="none" w:sz="0" w:space="0" w:color="auto"/>
                                <w:right w:val="none" w:sz="0" w:space="0" w:color="auto"/>
                              </w:divBdr>
                            </w:div>
                          </w:divsChild>
                        </w:div>
                        <w:div w:id="1128206702">
                          <w:marLeft w:val="0"/>
                          <w:marRight w:val="0"/>
                          <w:marTop w:val="0"/>
                          <w:marBottom w:val="0"/>
                          <w:divBdr>
                            <w:top w:val="none" w:sz="0" w:space="0" w:color="auto"/>
                            <w:left w:val="none" w:sz="0" w:space="0" w:color="auto"/>
                            <w:bottom w:val="none" w:sz="0" w:space="0" w:color="auto"/>
                            <w:right w:val="none" w:sz="0" w:space="0" w:color="auto"/>
                          </w:divBdr>
                          <w:divsChild>
                            <w:div w:id="66458100">
                              <w:marLeft w:val="0"/>
                              <w:marRight w:val="0"/>
                              <w:marTop w:val="0"/>
                              <w:marBottom w:val="0"/>
                              <w:divBdr>
                                <w:top w:val="none" w:sz="0" w:space="0" w:color="auto"/>
                                <w:left w:val="none" w:sz="0" w:space="0" w:color="auto"/>
                                <w:bottom w:val="none" w:sz="0" w:space="0" w:color="auto"/>
                                <w:right w:val="none" w:sz="0" w:space="0" w:color="auto"/>
                              </w:divBdr>
                            </w:div>
                            <w:div w:id="1503934796">
                              <w:marLeft w:val="0"/>
                              <w:marRight w:val="0"/>
                              <w:marTop w:val="0"/>
                              <w:marBottom w:val="0"/>
                              <w:divBdr>
                                <w:top w:val="none" w:sz="0" w:space="0" w:color="auto"/>
                                <w:left w:val="none" w:sz="0" w:space="0" w:color="auto"/>
                                <w:bottom w:val="none" w:sz="0" w:space="0" w:color="auto"/>
                                <w:right w:val="none" w:sz="0" w:space="0" w:color="auto"/>
                              </w:divBdr>
                            </w:div>
                          </w:divsChild>
                        </w:div>
                        <w:div w:id="1436057085">
                          <w:marLeft w:val="0"/>
                          <w:marRight w:val="0"/>
                          <w:marTop w:val="0"/>
                          <w:marBottom w:val="0"/>
                          <w:divBdr>
                            <w:top w:val="none" w:sz="0" w:space="0" w:color="auto"/>
                            <w:left w:val="none" w:sz="0" w:space="0" w:color="auto"/>
                            <w:bottom w:val="none" w:sz="0" w:space="0" w:color="auto"/>
                            <w:right w:val="none" w:sz="0" w:space="0" w:color="auto"/>
                          </w:divBdr>
                          <w:divsChild>
                            <w:div w:id="610014435">
                              <w:marLeft w:val="0"/>
                              <w:marRight w:val="0"/>
                              <w:marTop w:val="0"/>
                              <w:marBottom w:val="0"/>
                              <w:divBdr>
                                <w:top w:val="none" w:sz="0" w:space="0" w:color="auto"/>
                                <w:left w:val="none" w:sz="0" w:space="0" w:color="auto"/>
                                <w:bottom w:val="none" w:sz="0" w:space="0" w:color="auto"/>
                                <w:right w:val="none" w:sz="0" w:space="0" w:color="auto"/>
                              </w:divBdr>
                            </w:div>
                            <w:div w:id="115441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6698046">
      <w:bodyDiv w:val="1"/>
      <w:marLeft w:val="0"/>
      <w:marRight w:val="0"/>
      <w:marTop w:val="0"/>
      <w:marBottom w:val="0"/>
      <w:divBdr>
        <w:top w:val="none" w:sz="0" w:space="0" w:color="auto"/>
        <w:left w:val="none" w:sz="0" w:space="0" w:color="auto"/>
        <w:bottom w:val="none" w:sz="0" w:space="0" w:color="auto"/>
        <w:right w:val="none" w:sz="0" w:space="0" w:color="auto"/>
      </w:divBdr>
    </w:div>
    <w:div w:id="1559392499">
      <w:bodyDiv w:val="1"/>
      <w:marLeft w:val="0"/>
      <w:marRight w:val="0"/>
      <w:marTop w:val="0"/>
      <w:marBottom w:val="0"/>
      <w:divBdr>
        <w:top w:val="none" w:sz="0" w:space="0" w:color="auto"/>
        <w:left w:val="none" w:sz="0" w:space="0" w:color="auto"/>
        <w:bottom w:val="none" w:sz="0" w:space="0" w:color="auto"/>
        <w:right w:val="none" w:sz="0" w:space="0" w:color="auto"/>
      </w:divBdr>
      <w:divsChild>
        <w:div w:id="510727413">
          <w:marLeft w:val="0"/>
          <w:marRight w:val="0"/>
          <w:marTop w:val="0"/>
          <w:marBottom w:val="0"/>
          <w:divBdr>
            <w:top w:val="none" w:sz="0" w:space="0" w:color="auto"/>
            <w:left w:val="none" w:sz="0" w:space="0" w:color="auto"/>
            <w:bottom w:val="none" w:sz="0" w:space="0" w:color="auto"/>
            <w:right w:val="none" w:sz="0" w:space="0" w:color="auto"/>
          </w:divBdr>
          <w:divsChild>
            <w:div w:id="1292781427">
              <w:marLeft w:val="0"/>
              <w:marRight w:val="0"/>
              <w:marTop w:val="0"/>
              <w:marBottom w:val="0"/>
              <w:divBdr>
                <w:top w:val="none" w:sz="0" w:space="0" w:color="auto"/>
                <w:left w:val="none" w:sz="0" w:space="0" w:color="auto"/>
                <w:bottom w:val="none" w:sz="0" w:space="0" w:color="auto"/>
                <w:right w:val="none" w:sz="0" w:space="0" w:color="auto"/>
              </w:divBdr>
              <w:divsChild>
                <w:div w:id="1646202009">
                  <w:marLeft w:val="0"/>
                  <w:marRight w:val="0"/>
                  <w:marTop w:val="0"/>
                  <w:marBottom w:val="0"/>
                  <w:divBdr>
                    <w:top w:val="none" w:sz="0" w:space="0" w:color="auto"/>
                    <w:left w:val="none" w:sz="0" w:space="0" w:color="auto"/>
                    <w:bottom w:val="none" w:sz="0" w:space="0" w:color="auto"/>
                    <w:right w:val="none" w:sz="0" w:space="0" w:color="auto"/>
                  </w:divBdr>
                  <w:divsChild>
                    <w:div w:id="1015377940">
                      <w:marLeft w:val="0"/>
                      <w:marRight w:val="0"/>
                      <w:marTop w:val="0"/>
                      <w:marBottom w:val="0"/>
                      <w:divBdr>
                        <w:top w:val="none" w:sz="0" w:space="0" w:color="auto"/>
                        <w:left w:val="none" w:sz="0" w:space="0" w:color="auto"/>
                        <w:bottom w:val="none" w:sz="0" w:space="0" w:color="auto"/>
                        <w:right w:val="none" w:sz="0" w:space="0" w:color="auto"/>
                      </w:divBdr>
                      <w:divsChild>
                        <w:div w:id="203130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236394">
          <w:marLeft w:val="0"/>
          <w:marRight w:val="0"/>
          <w:marTop w:val="0"/>
          <w:marBottom w:val="0"/>
          <w:divBdr>
            <w:top w:val="none" w:sz="0" w:space="0" w:color="auto"/>
            <w:left w:val="none" w:sz="0" w:space="0" w:color="auto"/>
            <w:bottom w:val="none" w:sz="0" w:space="0" w:color="auto"/>
            <w:right w:val="none" w:sz="0" w:space="0" w:color="auto"/>
          </w:divBdr>
          <w:divsChild>
            <w:div w:id="468594262">
              <w:marLeft w:val="0"/>
              <w:marRight w:val="0"/>
              <w:marTop w:val="0"/>
              <w:marBottom w:val="0"/>
              <w:divBdr>
                <w:top w:val="none" w:sz="0" w:space="0" w:color="auto"/>
                <w:left w:val="none" w:sz="0" w:space="0" w:color="auto"/>
                <w:bottom w:val="none" w:sz="0" w:space="0" w:color="auto"/>
                <w:right w:val="none" w:sz="0" w:space="0" w:color="auto"/>
              </w:divBdr>
              <w:divsChild>
                <w:div w:id="59602669">
                  <w:marLeft w:val="0"/>
                  <w:marRight w:val="0"/>
                  <w:marTop w:val="0"/>
                  <w:marBottom w:val="0"/>
                  <w:divBdr>
                    <w:top w:val="none" w:sz="0" w:space="0" w:color="auto"/>
                    <w:left w:val="none" w:sz="0" w:space="0" w:color="auto"/>
                    <w:bottom w:val="none" w:sz="0" w:space="0" w:color="auto"/>
                    <w:right w:val="none" w:sz="0" w:space="0" w:color="auto"/>
                  </w:divBdr>
                </w:div>
                <w:div w:id="446509233">
                  <w:marLeft w:val="0"/>
                  <w:marRight w:val="0"/>
                  <w:marTop w:val="0"/>
                  <w:marBottom w:val="0"/>
                  <w:divBdr>
                    <w:top w:val="none" w:sz="0" w:space="0" w:color="auto"/>
                    <w:left w:val="none" w:sz="0" w:space="0" w:color="auto"/>
                    <w:bottom w:val="none" w:sz="0" w:space="0" w:color="auto"/>
                    <w:right w:val="none" w:sz="0" w:space="0" w:color="auto"/>
                  </w:divBdr>
                  <w:divsChild>
                    <w:div w:id="687607489">
                      <w:marLeft w:val="0"/>
                      <w:marRight w:val="0"/>
                      <w:marTop w:val="0"/>
                      <w:marBottom w:val="0"/>
                      <w:divBdr>
                        <w:top w:val="none" w:sz="0" w:space="0" w:color="auto"/>
                        <w:left w:val="none" w:sz="0" w:space="0" w:color="auto"/>
                        <w:bottom w:val="none" w:sz="0" w:space="0" w:color="auto"/>
                        <w:right w:val="none" w:sz="0" w:space="0" w:color="auto"/>
                      </w:divBdr>
                      <w:divsChild>
                        <w:div w:id="54653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815718">
          <w:marLeft w:val="0"/>
          <w:marRight w:val="0"/>
          <w:marTop w:val="0"/>
          <w:marBottom w:val="0"/>
          <w:divBdr>
            <w:top w:val="none" w:sz="0" w:space="0" w:color="auto"/>
            <w:left w:val="none" w:sz="0" w:space="0" w:color="auto"/>
            <w:bottom w:val="none" w:sz="0" w:space="0" w:color="auto"/>
            <w:right w:val="none" w:sz="0" w:space="0" w:color="auto"/>
          </w:divBdr>
          <w:divsChild>
            <w:div w:id="2100371900">
              <w:marLeft w:val="0"/>
              <w:marRight w:val="0"/>
              <w:marTop w:val="0"/>
              <w:marBottom w:val="0"/>
              <w:divBdr>
                <w:top w:val="none" w:sz="0" w:space="0" w:color="auto"/>
                <w:left w:val="none" w:sz="0" w:space="0" w:color="auto"/>
                <w:bottom w:val="none" w:sz="0" w:space="0" w:color="auto"/>
                <w:right w:val="none" w:sz="0" w:space="0" w:color="auto"/>
              </w:divBdr>
              <w:divsChild>
                <w:div w:id="1608660344">
                  <w:marLeft w:val="0"/>
                  <w:marRight w:val="0"/>
                  <w:marTop w:val="0"/>
                  <w:marBottom w:val="0"/>
                  <w:divBdr>
                    <w:top w:val="none" w:sz="0" w:space="0" w:color="auto"/>
                    <w:left w:val="none" w:sz="0" w:space="0" w:color="auto"/>
                    <w:bottom w:val="none" w:sz="0" w:space="0" w:color="auto"/>
                    <w:right w:val="none" w:sz="0" w:space="0" w:color="auto"/>
                  </w:divBdr>
                </w:div>
                <w:div w:id="1568804538">
                  <w:marLeft w:val="0"/>
                  <w:marRight w:val="0"/>
                  <w:marTop w:val="0"/>
                  <w:marBottom w:val="0"/>
                  <w:divBdr>
                    <w:top w:val="none" w:sz="0" w:space="0" w:color="auto"/>
                    <w:left w:val="none" w:sz="0" w:space="0" w:color="auto"/>
                    <w:bottom w:val="none" w:sz="0" w:space="0" w:color="auto"/>
                    <w:right w:val="none" w:sz="0" w:space="0" w:color="auto"/>
                  </w:divBdr>
                  <w:divsChild>
                    <w:div w:id="710767967">
                      <w:marLeft w:val="0"/>
                      <w:marRight w:val="0"/>
                      <w:marTop w:val="0"/>
                      <w:marBottom w:val="0"/>
                      <w:divBdr>
                        <w:top w:val="none" w:sz="0" w:space="0" w:color="auto"/>
                        <w:left w:val="none" w:sz="0" w:space="0" w:color="auto"/>
                        <w:bottom w:val="none" w:sz="0" w:space="0" w:color="auto"/>
                        <w:right w:val="none" w:sz="0" w:space="0" w:color="auto"/>
                      </w:divBdr>
                      <w:divsChild>
                        <w:div w:id="114481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994826">
          <w:marLeft w:val="0"/>
          <w:marRight w:val="0"/>
          <w:marTop w:val="0"/>
          <w:marBottom w:val="0"/>
          <w:divBdr>
            <w:top w:val="none" w:sz="0" w:space="0" w:color="auto"/>
            <w:left w:val="none" w:sz="0" w:space="0" w:color="auto"/>
            <w:bottom w:val="none" w:sz="0" w:space="0" w:color="auto"/>
            <w:right w:val="none" w:sz="0" w:space="0" w:color="auto"/>
          </w:divBdr>
          <w:divsChild>
            <w:div w:id="268971244">
              <w:marLeft w:val="0"/>
              <w:marRight w:val="0"/>
              <w:marTop w:val="0"/>
              <w:marBottom w:val="0"/>
              <w:divBdr>
                <w:top w:val="none" w:sz="0" w:space="0" w:color="auto"/>
                <w:left w:val="none" w:sz="0" w:space="0" w:color="auto"/>
                <w:bottom w:val="none" w:sz="0" w:space="0" w:color="auto"/>
                <w:right w:val="none" w:sz="0" w:space="0" w:color="auto"/>
              </w:divBdr>
              <w:divsChild>
                <w:div w:id="2095086651">
                  <w:marLeft w:val="0"/>
                  <w:marRight w:val="0"/>
                  <w:marTop w:val="0"/>
                  <w:marBottom w:val="0"/>
                  <w:divBdr>
                    <w:top w:val="none" w:sz="0" w:space="0" w:color="auto"/>
                    <w:left w:val="none" w:sz="0" w:space="0" w:color="auto"/>
                    <w:bottom w:val="none" w:sz="0" w:space="0" w:color="auto"/>
                    <w:right w:val="none" w:sz="0" w:space="0" w:color="auto"/>
                  </w:divBdr>
                </w:div>
                <w:div w:id="371148061">
                  <w:marLeft w:val="0"/>
                  <w:marRight w:val="0"/>
                  <w:marTop w:val="0"/>
                  <w:marBottom w:val="0"/>
                  <w:divBdr>
                    <w:top w:val="none" w:sz="0" w:space="0" w:color="auto"/>
                    <w:left w:val="none" w:sz="0" w:space="0" w:color="auto"/>
                    <w:bottom w:val="none" w:sz="0" w:space="0" w:color="auto"/>
                    <w:right w:val="none" w:sz="0" w:space="0" w:color="auto"/>
                  </w:divBdr>
                  <w:divsChild>
                    <w:div w:id="77024088">
                      <w:marLeft w:val="0"/>
                      <w:marRight w:val="0"/>
                      <w:marTop w:val="0"/>
                      <w:marBottom w:val="0"/>
                      <w:divBdr>
                        <w:top w:val="none" w:sz="0" w:space="0" w:color="auto"/>
                        <w:left w:val="none" w:sz="0" w:space="0" w:color="auto"/>
                        <w:bottom w:val="none" w:sz="0" w:space="0" w:color="auto"/>
                        <w:right w:val="none" w:sz="0" w:space="0" w:color="auto"/>
                      </w:divBdr>
                      <w:divsChild>
                        <w:div w:id="22187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4335203">
          <w:marLeft w:val="0"/>
          <w:marRight w:val="0"/>
          <w:marTop w:val="0"/>
          <w:marBottom w:val="0"/>
          <w:divBdr>
            <w:top w:val="none" w:sz="0" w:space="0" w:color="auto"/>
            <w:left w:val="none" w:sz="0" w:space="0" w:color="auto"/>
            <w:bottom w:val="none" w:sz="0" w:space="0" w:color="auto"/>
            <w:right w:val="none" w:sz="0" w:space="0" w:color="auto"/>
          </w:divBdr>
          <w:divsChild>
            <w:div w:id="954674519">
              <w:marLeft w:val="0"/>
              <w:marRight w:val="0"/>
              <w:marTop w:val="0"/>
              <w:marBottom w:val="0"/>
              <w:divBdr>
                <w:top w:val="none" w:sz="0" w:space="0" w:color="auto"/>
                <w:left w:val="none" w:sz="0" w:space="0" w:color="auto"/>
                <w:bottom w:val="none" w:sz="0" w:space="0" w:color="auto"/>
                <w:right w:val="none" w:sz="0" w:space="0" w:color="auto"/>
              </w:divBdr>
              <w:divsChild>
                <w:div w:id="235432179">
                  <w:marLeft w:val="0"/>
                  <w:marRight w:val="0"/>
                  <w:marTop w:val="0"/>
                  <w:marBottom w:val="0"/>
                  <w:divBdr>
                    <w:top w:val="none" w:sz="0" w:space="0" w:color="auto"/>
                    <w:left w:val="none" w:sz="0" w:space="0" w:color="auto"/>
                    <w:bottom w:val="none" w:sz="0" w:space="0" w:color="auto"/>
                    <w:right w:val="none" w:sz="0" w:space="0" w:color="auto"/>
                  </w:divBdr>
                </w:div>
                <w:div w:id="1001464993">
                  <w:marLeft w:val="0"/>
                  <w:marRight w:val="0"/>
                  <w:marTop w:val="0"/>
                  <w:marBottom w:val="0"/>
                  <w:divBdr>
                    <w:top w:val="none" w:sz="0" w:space="0" w:color="auto"/>
                    <w:left w:val="none" w:sz="0" w:space="0" w:color="auto"/>
                    <w:bottom w:val="none" w:sz="0" w:space="0" w:color="auto"/>
                    <w:right w:val="none" w:sz="0" w:space="0" w:color="auto"/>
                  </w:divBdr>
                  <w:divsChild>
                    <w:div w:id="1548836899">
                      <w:marLeft w:val="0"/>
                      <w:marRight w:val="0"/>
                      <w:marTop w:val="0"/>
                      <w:marBottom w:val="0"/>
                      <w:divBdr>
                        <w:top w:val="none" w:sz="0" w:space="0" w:color="auto"/>
                        <w:left w:val="none" w:sz="0" w:space="0" w:color="auto"/>
                        <w:bottom w:val="none" w:sz="0" w:space="0" w:color="auto"/>
                        <w:right w:val="none" w:sz="0" w:space="0" w:color="auto"/>
                      </w:divBdr>
                      <w:divsChild>
                        <w:div w:id="149764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528317">
          <w:marLeft w:val="0"/>
          <w:marRight w:val="0"/>
          <w:marTop w:val="0"/>
          <w:marBottom w:val="0"/>
          <w:divBdr>
            <w:top w:val="none" w:sz="0" w:space="0" w:color="auto"/>
            <w:left w:val="none" w:sz="0" w:space="0" w:color="auto"/>
            <w:bottom w:val="none" w:sz="0" w:space="0" w:color="auto"/>
            <w:right w:val="none" w:sz="0" w:space="0" w:color="auto"/>
          </w:divBdr>
          <w:divsChild>
            <w:div w:id="316148175">
              <w:marLeft w:val="0"/>
              <w:marRight w:val="0"/>
              <w:marTop w:val="0"/>
              <w:marBottom w:val="0"/>
              <w:divBdr>
                <w:top w:val="none" w:sz="0" w:space="0" w:color="auto"/>
                <w:left w:val="none" w:sz="0" w:space="0" w:color="auto"/>
                <w:bottom w:val="none" w:sz="0" w:space="0" w:color="auto"/>
                <w:right w:val="none" w:sz="0" w:space="0" w:color="auto"/>
              </w:divBdr>
              <w:divsChild>
                <w:div w:id="695888711">
                  <w:marLeft w:val="0"/>
                  <w:marRight w:val="0"/>
                  <w:marTop w:val="0"/>
                  <w:marBottom w:val="0"/>
                  <w:divBdr>
                    <w:top w:val="none" w:sz="0" w:space="0" w:color="auto"/>
                    <w:left w:val="none" w:sz="0" w:space="0" w:color="auto"/>
                    <w:bottom w:val="none" w:sz="0" w:space="0" w:color="auto"/>
                    <w:right w:val="none" w:sz="0" w:space="0" w:color="auto"/>
                  </w:divBdr>
                </w:div>
                <w:div w:id="1265961848">
                  <w:marLeft w:val="0"/>
                  <w:marRight w:val="0"/>
                  <w:marTop w:val="0"/>
                  <w:marBottom w:val="0"/>
                  <w:divBdr>
                    <w:top w:val="none" w:sz="0" w:space="0" w:color="auto"/>
                    <w:left w:val="none" w:sz="0" w:space="0" w:color="auto"/>
                    <w:bottom w:val="none" w:sz="0" w:space="0" w:color="auto"/>
                    <w:right w:val="none" w:sz="0" w:space="0" w:color="auto"/>
                  </w:divBdr>
                  <w:divsChild>
                    <w:div w:id="450587687">
                      <w:marLeft w:val="0"/>
                      <w:marRight w:val="0"/>
                      <w:marTop w:val="0"/>
                      <w:marBottom w:val="0"/>
                      <w:divBdr>
                        <w:top w:val="none" w:sz="0" w:space="0" w:color="auto"/>
                        <w:left w:val="none" w:sz="0" w:space="0" w:color="auto"/>
                        <w:bottom w:val="none" w:sz="0" w:space="0" w:color="auto"/>
                        <w:right w:val="none" w:sz="0" w:space="0" w:color="auto"/>
                      </w:divBdr>
                      <w:divsChild>
                        <w:div w:id="61722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287819">
          <w:marLeft w:val="0"/>
          <w:marRight w:val="0"/>
          <w:marTop w:val="0"/>
          <w:marBottom w:val="0"/>
          <w:divBdr>
            <w:top w:val="none" w:sz="0" w:space="0" w:color="auto"/>
            <w:left w:val="none" w:sz="0" w:space="0" w:color="auto"/>
            <w:bottom w:val="none" w:sz="0" w:space="0" w:color="auto"/>
            <w:right w:val="none" w:sz="0" w:space="0" w:color="auto"/>
          </w:divBdr>
          <w:divsChild>
            <w:div w:id="577134294">
              <w:marLeft w:val="0"/>
              <w:marRight w:val="0"/>
              <w:marTop w:val="0"/>
              <w:marBottom w:val="0"/>
              <w:divBdr>
                <w:top w:val="none" w:sz="0" w:space="0" w:color="auto"/>
                <w:left w:val="none" w:sz="0" w:space="0" w:color="auto"/>
                <w:bottom w:val="none" w:sz="0" w:space="0" w:color="auto"/>
                <w:right w:val="none" w:sz="0" w:space="0" w:color="auto"/>
              </w:divBdr>
              <w:divsChild>
                <w:div w:id="225462025">
                  <w:marLeft w:val="0"/>
                  <w:marRight w:val="0"/>
                  <w:marTop w:val="0"/>
                  <w:marBottom w:val="0"/>
                  <w:divBdr>
                    <w:top w:val="none" w:sz="0" w:space="0" w:color="auto"/>
                    <w:left w:val="none" w:sz="0" w:space="0" w:color="auto"/>
                    <w:bottom w:val="none" w:sz="0" w:space="0" w:color="auto"/>
                    <w:right w:val="none" w:sz="0" w:space="0" w:color="auto"/>
                  </w:divBdr>
                </w:div>
                <w:div w:id="1219433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021756">
      <w:bodyDiv w:val="1"/>
      <w:marLeft w:val="0"/>
      <w:marRight w:val="0"/>
      <w:marTop w:val="0"/>
      <w:marBottom w:val="0"/>
      <w:divBdr>
        <w:top w:val="none" w:sz="0" w:space="0" w:color="auto"/>
        <w:left w:val="none" w:sz="0" w:space="0" w:color="auto"/>
        <w:bottom w:val="none" w:sz="0" w:space="0" w:color="auto"/>
        <w:right w:val="none" w:sz="0" w:space="0" w:color="auto"/>
      </w:divBdr>
    </w:div>
    <w:div w:id="1571306530">
      <w:bodyDiv w:val="1"/>
      <w:marLeft w:val="0"/>
      <w:marRight w:val="0"/>
      <w:marTop w:val="0"/>
      <w:marBottom w:val="0"/>
      <w:divBdr>
        <w:top w:val="none" w:sz="0" w:space="0" w:color="auto"/>
        <w:left w:val="none" w:sz="0" w:space="0" w:color="auto"/>
        <w:bottom w:val="none" w:sz="0" w:space="0" w:color="auto"/>
        <w:right w:val="none" w:sz="0" w:space="0" w:color="auto"/>
      </w:divBdr>
    </w:div>
    <w:div w:id="1574924043">
      <w:bodyDiv w:val="1"/>
      <w:marLeft w:val="0"/>
      <w:marRight w:val="0"/>
      <w:marTop w:val="0"/>
      <w:marBottom w:val="0"/>
      <w:divBdr>
        <w:top w:val="none" w:sz="0" w:space="0" w:color="auto"/>
        <w:left w:val="none" w:sz="0" w:space="0" w:color="auto"/>
        <w:bottom w:val="none" w:sz="0" w:space="0" w:color="auto"/>
        <w:right w:val="none" w:sz="0" w:space="0" w:color="auto"/>
      </w:divBdr>
    </w:div>
    <w:div w:id="1576091259">
      <w:bodyDiv w:val="1"/>
      <w:marLeft w:val="0"/>
      <w:marRight w:val="0"/>
      <w:marTop w:val="0"/>
      <w:marBottom w:val="0"/>
      <w:divBdr>
        <w:top w:val="none" w:sz="0" w:space="0" w:color="auto"/>
        <w:left w:val="none" w:sz="0" w:space="0" w:color="auto"/>
        <w:bottom w:val="none" w:sz="0" w:space="0" w:color="auto"/>
        <w:right w:val="none" w:sz="0" w:space="0" w:color="auto"/>
      </w:divBdr>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9052202">
      <w:bodyDiv w:val="1"/>
      <w:marLeft w:val="0"/>
      <w:marRight w:val="0"/>
      <w:marTop w:val="0"/>
      <w:marBottom w:val="0"/>
      <w:divBdr>
        <w:top w:val="none" w:sz="0" w:space="0" w:color="auto"/>
        <w:left w:val="none" w:sz="0" w:space="0" w:color="auto"/>
        <w:bottom w:val="none" w:sz="0" w:space="0" w:color="auto"/>
        <w:right w:val="none" w:sz="0" w:space="0" w:color="auto"/>
      </w:divBdr>
    </w:div>
    <w:div w:id="1585409727">
      <w:bodyDiv w:val="1"/>
      <w:marLeft w:val="0"/>
      <w:marRight w:val="0"/>
      <w:marTop w:val="0"/>
      <w:marBottom w:val="0"/>
      <w:divBdr>
        <w:top w:val="none" w:sz="0" w:space="0" w:color="auto"/>
        <w:left w:val="none" w:sz="0" w:space="0" w:color="auto"/>
        <w:bottom w:val="none" w:sz="0" w:space="0" w:color="auto"/>
        <w:right w:val="none" w:sz="0" w:space="0" w:color="auto"/>
      </w:divBdr>
    </w:div>
    <w:div w:id="1593779324">
      <w:bodyDiv w:val="1"/>
      <w:marLeft w:val="0"/>
      <w:marRight w:val="0"/>
      <w:marTop w:val="0"/>
      <w:marBottom w:val="0"/>
      <w:divBdr>
        <w:top w:val="none" w:sz="0" w:space="0" w:color="auto"/>
        <w:left w:val="none" w:sz="0" w:space="0" w:color="auto"/>
        <w:bottom w:val="none" w:sz="0" w:space="0" w:color="auto"/>
        <w:right w:val="none" w:sz="0" w:space="0" w:color="auto"/>
      </w:divBdr>
    </w:div>
    <w:div w:id="1593901331">
      <w:bodyDiv w:val="1"/>
      <w:marLeft w:val="0"/>
      <w:marRight w:val="0"/>
      <w:marTop w:val="0"/>
      <w:marBottom w:val="0"/>
      <w:divBdr>
        <w:top w:val="none" w:sz="0" w:space="0" w:color="auto"/>
        <w:left w:val="none" w:sz="0" w:space="0" w:color="auto"/>
        <w:bottom w:val="none" w:sz="0" w:space="0" w:color="auto"/>
        <w:right w:val="none" w:sz="0" w:space="0" w:color="auto"/>
      </w:divBdr>
      <w:divsChild>
        <w:div w:id="2141921164">
          <w:marLeft w:val="0"/>
          <w:marRight w:val="0"/>
          <w:marTop w:val="0"/>
          <w:marBottom w:val="720"/>
          <w:divBdr>
            <w:top w:val="none" w:sz="0" w:space="0" w:color="auto"/>
            <w:left w:val="none" w:sz="0" w:space="0" w:color="auto"/>
            <w:bottom w:val="none" w:sz="0" w:space="0" w:color="auto"/>
            <w:right w:val="none" w:sz="0" w:space="0" w:color="auto"/>
          </w:divBdr>
        </w:div>
      </w:divsChild>
    </w:div>
    <w:div w:id="1601255036">
      <w:bodyDiv w:val="1"/>
      <w:marLeft w:val="0"/>
      <w:marRight w:val="0"/>
      <w:marTop w:val="0"/>
      <w:marBottom w:val="0"/>
      <w:divBdr>
        <w:top w:val="none" w:sz="0" w:space="0" w:color="auto"/>
        <w:left w:val="none" w:sz="0" w:space="0" w:color="auto"/>
        <w:bottom w:val="none" w:sz="0" w:space="0" w:color="auto"/>
        <w:right w:val="none" w:sz="0" w:space="0" w:color="auto"/>
      </w:divBdr>
    </w:div>
    <w:div w:id="1602832834">
      <w:bodyDiv w:val="1"/>
      <w:marLeft w:val="0"/>
      <w:marRight w:val="0"/>
      <w:marTop w:val="0"/>
      <w:marBottom w:val="0"/>
      <w:divBdr>
        <w:top w:val="none" w:sz="0" w:space="0" w:color="auto"/>
        <w:left w:val="none" w:sz="0" w:space="0" w:color="auto"/>
        <w:bottom w:val="none" w:sz="0" w:space="0" w:color="auto"/>
        <w:right w:val="none" w:sz="0" w:space="0" w:color="auto"/>
      </w:divBdr>
    </w:div>
    <w:div w:id="1604068992">
      <w:bodyDiv w:val="1"/>
      <w:marLeft w:val="0"/>
      <w:marRight w:val="0"/>
      <w:marTop w:val="0"/>
      <w:marBottom w:val="0"/>
      <w:divBdr>
        <w:top w:val="none" w:sz="0" w:space="0" w:color="auto"/>
        <w:left w:val="none" w:sz="0" w:space="0" w:color="auto"/>
        <w:bottom w:val="none" w:sz="0" w:space="0" w:color="auto"/>
        <w:right w:val="none" w:sz="0" w:space="0" w:color="auto"/>
      </w:divBdr>
      <w:divsChild>
        <w:div w:id="263928762">
          <w:marLeft w:val="0"/>
          <w:marRight w:val="0"/>
          <w:marTop w:val="0"/>
          <w:marBottom w:val="0"/>
          <w:divBdr>
            <w:top w:val="none" w:sz="0" w:space="0" w:color="auto"/>
            <w:left w:val="none" w:sz="0" w:space="0" w:color="auto"/>
            <w:bottom w:val="none" w:sz="0" w:space="0" w:color="auto"/>
            <w:right w:val="none" w:sz="0" w:space="0" w:color="auto"/>
          </w:divBdr>
        </w:div>
      </w:divsChild>
    </w:div>
    <w:div w:id="1609854120">
      <w:bodyDiv w:val="1"/>
      <w:marLeft w:val="0"/>
      <w:marRight w:val="0"/>
      <w:marTop w:val="0"/>
      <w:marBottom w:val="0"/>
      <w:divBdr>
        <w:top w:val="none" w:sz="0" w:space="0" w:color="auto"/>
        <w:left w:val="none" w:sz="0" w:space="0" w:color="auto"/>
        <w:bottom w:val="none" w:sz="0" w:space="0" w:color="auto"/>
        <w:right w:val="none" w:sz="0" w:space="0" w:color="auto"/>
      </w:divBdr>
    </w:div>
    <w:div w:id="1610505357">
      <w:bodyDiv w:val="1"/>
      <w:marLeft w:val="0"/>
      <w:marRight w:val="0"/>
      <w:marTop w:val="0"/>
      <w:marBottom w:val="0"/>
      <w:divBdr>
        <w:top w:val="none" w:sz="0" w:space="0" w:color="auto"/>
        <w:left w:val="none" w:sz="0" w:space="0" w:color="auto"/>
        <w:bottom w:val="none" w:sz="0" w:space="0" w:color="auto"/>
        <w:right w:val="none" w:sz="0" w:space="0" w:color="auto"/>
      </w:divBdr>
    </w:div>
    <w:div w:id="1615793083">
      <w:bodyDiv w:val="1"/>
      <w:marLeft w:val="0"/>
      <w:marRight w:val="0"/>
      <w:marTop w:val="0"/>
      <w:marBottom w:val="0"/>
      <w:divBdr>
        <w:top w:val="none" w:sz="0" w:space="0" w:color="auto"/>
        <w:left w:val="none" w:sz="0" w:space="0" w:color="auto"/>
        <w:bottom w:val="none" w:sz="0" w:space="0" w:color="auto"/>
        <w:right w:val="none" w:sz="0" w:space="0" w:color="auto"/>
      </w:divBdr>
      <w:divsChild>
        <w:div w:id="959259909">
          <w:marLeft w:val="0"/>
          <w:marRight w:val="0"/>
          <w:marTop w:val="0"/>
          <w:marBottom w:val="0"/>
          <w:divBdr>
            <w:top w:val="none" w:sz="0" w:space="0" w:color="auto"/>
            <w:left w:val="none" w:sz="0" w:space="0" w:color="auto"/>
            <w:bottom w:val="none" w:sz="0" w:space="0" w:color="auto"/>
            <w:right w:val="none" w:sz="0" w:space="0" w:color="auto"/>
          </w:divBdr>
          <w:divsChild>
            <w:div w:id="1709642474">
              <w:marLeft w:val="0"/>
              <w:marRight w:val="0"/>
              <w:marTop w:val="0"/>
              <w:marBottom w:val="0"/>
              <w:divBdr>
                <w:top w:val="none" w:sz="0" w:space="0" w:color="auto"/>
                <w:left w:val="none" w:sz="0" w:space="0" w:color="auto"/>
                <w:bottom w:val="none" w:sz="0" w:space="0" w:color="auto"/>
                <w:right w:val="none" w:sz="0" w:space="0" w:color="auto"/>
              </w:divBdr>
            </w:div>
          </w:divsChild>
        </w:div>
        <w:div w:id="1534807715">
          <w:marLeft w:val="0"/>
          <w:marRight w:val="0"/>
          <w:marTop w:val="0"/>
          <w:marBottom w:val="0"/>
          <w:divBdr>
            <w:top w:val="none" w:sz="0" w:space="0" w:color="auto"/>
            <w:left w:val="none" w:sz="0" w:space="0" w:color="auto"/>
            <w:bottom w:val="none" w:sz="0" w:space="0" w:color="auto"/>
            <w:right w:val="none" w:sz="0" w:space="0" w:color="auto"/>
          </w:divBdr>
          <w:divsChild>
            <w:div w:id="119291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9530024">
      <w:bodyDiv w:val="1"/>
      <w:marLeft w:val="0"/>
      <w:marRight w:val="0"/>
      <w:marTop w:val="0"/>
      <w:marBottom w:val="0"/>
      <w:divBdr>
        <w:top w:val="none" w:sz="0" w:space="0" w:color="auto"/>
        <w:left w:val="none" w:sz="0" w:space="0" w:color="auto"/>
        <w:bottom w:val="none" w:sz="0" w:space="0" w:color="auto"/>
        <w:right w:val="none" w:sz="0" w:space="0" w:color="auto"/>
      </w:divBdr>
      <w:divsChild>
        <w:div w:id="1935547471">
          <w:marLeft w:val="0"/>
          <w:marRight w:val="0"/>
          <w:marTop w:val="0"/>
          <w:marBottom w:val="0"/>
          <w:divBdr>
            <w:top w:val="none" w:sz="0" w:space="0" w:color="auto"/>
            <w:left w:val="none" w:sz="0" w:space="0" w:color="auto"/>
            <w:bottom w:val="none" w:sz="0" w:space="0" w:color="auto"/>
            <w:right w:val="none" w:sz="0" w:space="0" w:color="auto"/>
          </w:divBdr>
          <w:divsChild>
            <w:div w:id="428433381">
              <w:marLeft w:val="0"/>
              <w:marRight w:val="0"/>
              <w:marTop w:val="0"/>
              <w:marBottom w:val="0"/>
              <w:divBdr>
                <w:top w:val="none" w:sz="0" w:space="0" w:color="auto"/>
                <w:left w:val="none" w:sz="0" w:space="0" w:color="auto"/>
                <w:bottom w:val="none" w:sz="0" w:space="0" w:color="auto"/>
                <w:right w:val="none" w:sz="0" w:space="0" w:color="auto"/>
              </w:divBdr>
            </w:div>
          </w:divsChild>
        </w:div>
        <w:div w:id="229192567">
          <w:marLeft w:val="0"/>
          <w:marRight w:val="0"/>
          <w:marTop w:val="0"/>
          <w:marBottom w:val="0"/>
          <w:divBdr>
            <w:top w:val="none" w:sz="0" w:space="0" w:color="auto"/>
            <w:left w:val="none" w:sz="0" w:space="0" w:color="auto"/>
            <w:bottom w:val="none" w:sz="0" w:space="0" w:color="auto"/>
            <w:right w:val="none" w:sz="0" w:space="0" w:color="auto"/>
          </w:divBdr>
          <w:divsChild>
            <w:div w:id="694430526">
              <w:marLeft w:val="0"/>
              <w:marRight w:val="0"/>
              <w:marTop w:val="0"/>
              <w:marBottom w:val="0"/>
              <w:divBdr>
                <w:top w:val="none" w:sz="0" w:space="0" w:color="auto"/>
                <w:left w:val="none" w:sz="0" w:space="0" w:color="auto"/>
                <w:bottom w:val="none" w:sz="0" w:space="0" w:color="auto"/>
                <w:right w:val="none" w:sz="0" w:space="0" w:color="auto"/>
              </w:divBdr>
              <w:divsChild>
                <w:div w:id="153034701">
                  <w:marLeft w:val="0"/>
                  <w:marRight w:val="0"/>
                  <w:marTop w:val="0"/>
                  <w:marBottom w:val="0"/>
                  <w:divBdr>
                    <w:top w:val="none" w:sz="0" w:space="0" w:color="auto"/>
                    <w:left w:val="none" w:sz="0" w:space="0" w:color="auto"/>
                    <w:bottom w:val="none" w:sz="0" w:space="0" w:color="auto"/>
                    <w:right w:val="none" w:sz="0" w:space="0" w:color="auto"/>
                  </w:divBdr>
                </w:div>
                <w:div w:id="1028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468882">
      <w:bodyDiv w:val="1"/>
      <w:marLeft w:val="0"/>
      <w:marRight w:val="0"/>
      <w:marTop w:val="0"/>
      <w:marBottom w:val="0"/>
      <w:divBdr>
        <w:top w:val="none" w:sz="0" w:space="0" w:color="auto"/>
        <w:left w:val="none" w:sz="0" w:space="0" w:color="auto"/>
        <w:bottom w:val="none" w:sz="0" w:space="0" w:color="auto"/>
        <w:right w:val="none" w:sz="0" w:space="0" w:color="auto"/>
      </w:divBdr>
    </w:div>
    <w:div w:id="1630477930">
      <w:bodyDiv w:val="1"/>
      <w:marLeft w:val="0"/>
      <w:marRight w:val="0"/>
      <w:marTop w:val="0"/>
      <w:marBottom w:val="0"/>
      <w:divBdr>
        <w:top w:val="none" w:sz="0" w:space="0" w:color="auto"/>
        <w:left w:val="none" w:sz="0" w:space="0" w:color="auto"/>
        <w:bottom w:val="none" w:sz="0" w:space="0" w:color="auto"/>
        <w:right w:val="none" w:sz="0" w:space="0" w:color="auto"/>
      </w:divBdr>
    </w:div>
    <w:div w:id="1632781001">
      <w:bodyDiv w:val="1"/>
      <w:marLeft w:val="0"/>
      <w:marRight w:val="0"/>
      <w:marTop w:val="0"/>
      <w:marBottom w:val="0"/>
      <w:divBdr>
        <w:top w:val="none" w:sz="0" w:space="0" w:color="auto"/>
        <w:left w:val="none" w:sz="0" w:space="0" w:color="auto"/>
        <w:bottom w:val="none" w:sz="0" w:space="0" w:color="auto"/>
        <w:right w:val="none" w:sz="0" w:space="0" w:color="auto"/>
      </w:divBdr>
    </w:div>
    <w:div w:id="1642614696">
      <w:bodyDiv w:val="1"/>
      <w:marLeft w:val="0"/>
      <w:marRight w:val="0"/>
      <w:marTop w:val="0"/>
      <w:marBottom w:val="0"/>
      <w:divBdr>
        <w:top w:val="none" w:sz="0" w:space="0" w:color="auto"/>
        <w:left w:val="none" w:sz="0" w:space="0" w:color="auto"/>
        <w:bottom w:val="none" w:sz="0" w:space="0" w:color="auto"/>
        <w:right w:val="none" w:sz="0" w:space="0" w:color="auto"/>
      </w:divBdr>
    </w:div>
    <w:div w:id="1647010101">
      <w:bodyDiv w:val="1"/>
      <w:marLeft w:val="0"/>
      <w:marRight w:val="0"/>
      <w:marTop w:val="0"/>
      <w:marBottom w:val="0"/>
      <w:divBdr>
        <w:top w:val="none" w:sz="0" w:space="0" w:color="auto"/>
        <w:left w:val="none" w:sz="0" w:space="0" w:color="auto"/>
        <w:bottom w:val="none" w:sz="0" w:space="0" w:color="auto"/>
        <w:right w:val="none" w:sz="0" w:space="0" w:color="auto"/>
      </w:divBdr>
    </w:div>
    <w:div w:id="1648824482">
      <w:bodyDiv w:val="1"/>
      <w:marLeft w:val="0"/>
      <w:marRight w:val="0"/>
      <w:marTop w:val="0"/>
      <w:marBottom w:val="0"/>
      <w:divBdr>
        <w:top w:val="none" w:sz="0" w:space="0" w:color="auto"/>
        <w:left w:val="none" w:sz="0" w:space="0" w:color="auto"/>
        <w:bottom w:val="none" w:sz="0" w:space="0" w:color="auto"/>
        <w:right w:val="none" w:sz="0" w:space="0" w:color="auto"/>
      </w:divBdr>
    </w:div>
    <w:div w:id="1655598742">
      <w:bodyDiv w:val="1"/>
      <w:marLeft w:val="0"/>
      <w:marRight w:val="0"/>
      <w:marTop w:val="0"/>
      <w:marBottom w:val="0"/>
      <w:divBdr>
        <w:top w:val="none" w:sz="0" w:space="0" w:color="auto"/>
        <w:left w:val="none" w:sz="0" w:space="0" w:color="auto"/>
        <w:bottom w:val="none" w:sz="0" w:space="0" w:color="auto"/>
        <w:right w:val="none" w:sz="0" w:space="0" w:color="auto"/>
      </w:divBdr>
      <w:divsChild>
        <w:div w:id="1893615732">
          <w:marLeft w:val="0"/>
          <w:marRight w:val="0"/>
          <w:marTop w:val="0"/>
          <w:marBottom w:val="0"/>
          <w:divBdr>
            <w:top w:val="none" w:sz="0" w:space="0" w:color="auto"/>
            <w:left w:val="none" w:sz="0" w:space="0" w:color="auto"/>
            <w:bottom w:val="none" w:sz="0" w:space="0" w:color="auto"/>
            <w:right w:val="none" w:sz="0" w:space="0" w:color="auto"/>
          </w:divBdr>
        </w:div>
        <w:div w:id="650018077">
          <w:marLeft w:val="0"/>
          <w:marRight w:val="0"/>
          <w:marTop w:val="0"/>
          <w:marBottom w:val="0"/>
          <w:divBdr>
            <w:top w:val="none" w:sz="0" w:space="0" w:color="auto"/>
            <w:left w:val="none" w:sz="0" w:space="0" w:color="auto"/>
            <w:bottom w:val="none" w:sz="0" w:space="0" w:color="auto"/>
            <w:right w:val="none" w:sz="0" w:space="0" w:color="auto"/>
          </w:divBdr>
          <w:divsChild>
            <w:div w:id="75474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12724">
      <w:bodyDiv w:val="1"/>
      <w:marLeft w:val="0"/>
      <w:marRight w:val="0"/>
      <w:marTop w:val="0"/>
      <w:marBottom w:val="0"/>
      <w:divBdr>
        <w:top w:val="none" w:sz="0" w:space="0" w:color="auto"/>
        <w:left w:val="none" w:sz="0" w:space="0" w:color="auto"/>
        <w:bottom w:val="none" w:sz="0" w:space="0" w:color="auto"/>
        <w:right w:val="none" w:sz="0" w:space="0" w:color="auto"/>
      </w:divBdr>
    </w:div>
    <w:div w:id="1681348480">
      <w:bodyDiv w:val="1"/>
      <w:marLeft w:val="0"/>
      <w:marRight w:val="0"/>
      <w:marTop w:val="0"/>
      <w:marBottom w:val="0"/>
      <w:divBdr>
        <w:top w:val="none" w:sz="0" w:space="0" w:color="auto"/>
        <w:left w:val="none" w:sz="0" w:space="0" w:color="auto"/>
        <w:bottom w:val="none" w:sz="0" w:space="0" w:color="auto"/>
        <w:right w:val="none" w:sz="0" w:space="0" w:color="auto"/>
      </w:divBdr>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7363884">
      <w:bodyDiv w:val="1"/>
      <w:marLeft w:val="0"/>
      <w:marRight w:val="0"/>
      <w:marTop w:val="0"/>
      <w:marBottom w:val="0"/>
      <w:divBdr>
        <w:top w:val="none" w:sz="0" w:space="0" w:color="auto"/>
        <w:left w:val="none" w:sz="0" w:space="0" w:color="auto"/>
        <w:bottom w:val="none" w:sz="0" w:space="0" w:color="auto"/>
        <w:right w:val="none" w:sz="0" w:space="0" w:color="auto"/>
      </w:divBdr>
      <w:divsChild>
        <w:div w:id="53740219">
          <w:marLeft w:val="0"/>
          <w:marRight w:val="0"/>
          <w:marTop w:val="0"/>
          <w:marBottom w:val="720"/>
          <w:divBdr>
            <w:top w:val="none" w:sz="0" w:space="0" w:color="auto"/>
            <w:left w:val="none" w:sz="0" w:space="0" w:color="auto"/>
            <w:bottom w:val="single" w:sz="18" w:space="15" w:color="E8E8E8"/>
            <w:right w:val="none" w:sz="0" w:space="0" w:color="auto"/>
          </w:divBdr>
          <w:divsChild>
            <w:div w:id="1576822087">
              <w:marLeft w:val="0"/>
              <w:marRight w:val="225"/>
              <w:marTop w:val="0"/>
              <w:marBottom w:val="0"/>
              <w:divBdr>
                <w:top w:val="none" w:sz="0" w:space="0" w:color="auto"/>
                <w:left w:val="none" w:sz="0" w:space="0" w:color="auto"/>
                <w:bottom w:val="none" w:sz="0" w:space="0" w:color="auto"/>
                <w:right w:val="none" w:sz="0" w:space="0" w:color="auto"/>
              </w:divBdr>
            </w:div>
          </w:divsChild>
        </w:div>
        <w:div w:id="45571621">
          <w:marLeft w:val="0"/>
          <w:marRight w:val="0"/>
          <w:marTop w:val="0"/>
          <w:marBottom w:val="0"/>
          <w:divBdr>
            <w:top w:val="none" w:sz="0" w:space="0" w:color="auto"/>
            <w:left w:val="none" w:sz="0" w:space="0" w:color="auto"/>
            <w:bottom w:val="none" w:sz="0" w:space="0" w:color="auto"/>
            <w:right w:val="none" w:sz="0" w:space="0" w:color="auto"/>
          </w:divBdr>
          <w:divsChild>
            <w:div w:id="108858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124991">
      <w:bodyDiv w:val="1"/>
      <w:marLeft w:val="0"/>
      <w:marRight w:val="0"/>
      <w:marTop w:val="0"/>
      <w:marBottom w:val="0"/>
      <w:divBdr>
        <w:top w:val="none" w:sz="0" w:space="0" w:color="auto"/>
        <w:left w:val="none" w:sz="0" w:space="0" w:color="auto"/>
        <w:bottom w:val="none" w:sz="0" w:space="0" w:color="auto"/>
        <w:right w:val="none" w:sz="0" w:space="0" w:color="auto"/>
      </w:divBdr>
    </w:div>
    <w:div w:id="1727340693">
      <w:bodyDiv w:val="1"/>
      <w:marLeft w:val="0"/>
      <w:marRight w:val="0"/>
      <w:marTop w:val="0"/>
      <w:marBottom w:val="0"/>
      <w:divBdr>
        <w:top w:val="none" w:sz="0" w:space="0" w:color="auto"/>
        <w:left w:val="none" w:sz="0" w:space="0" w:color="auto"/>
        <w:bottom w:val="none" w:sz="0" w:space="0" w:color="auto"/>
        <w:right w:val="none" w:sz="0" w:space="0" w:color="auto"/>
      </w:divBdr>
      <w:divsChild>
        <w:div w:id="2103911921">
          <w:marLeft w:val="0"/>
          <w:marRight w:val="0"/>
          <w:marTop w:val="0"/>
          <w:marBottom w:val="0"/>
          <w:divBdr>
            <w:top w:val="none" w:sz="0" w:space="0" w:color="auto"/>
            <w:left w:val="none" w:sz="0" w:space="0" w:color="auto"/>
            <w:bottom w:val="none" w:sz="0" w:space="0" w:color="auto"/>
            <w:right w:val="none" w:sz="0" w:space="0" w:color="auto"/>
          </w:divBdr>
          <w:divsChild>
            <w:div w:id="653535965">
              <w:marLeft w:val="0"/>
              <w:marRight w:val="0"/>
              <w:marTop w:val="0"/>
              <w:marBottom w:val="0"/>
              <w:divBdr>
                <w:top w:val="none" w:sz="0" w:space="0" w:color="auto"/>
                <w:left w:val="none" w:sz="0" w:space="0" w:color="auto"/>
                <w:bottom w:val="none" w:sz="0" w:space="0" w:color="auto"/>
                <w:right w:val="none" w:sz="0" w:space="0" w:color="auto"/>
              </w:divBdr>
            </w:div>
          </w:divsChild>
        </w:div>
        <w:div w:id="697124698">
          <w:marLeft w:val="0"/>
          <w:marRight w:val="0"/>
          <w:marTop w:val="0"/>
          <w:marBottom w:val="0"/>
          <w:divBdr>
            <w:top w:val="none" w:sz="0" w:space="0" w:color="auto"/>
            <w:left w:val="none" w:sz="0" w:space="0" w:color="auto"/>
            <w:bottom w:val="none" w:sz="0" w:space="0" w:color="auto"/>
            <w:right w:val="none" w:sz="0" w:space="0" w:color="auto"/>
          </w:divBdr>
        </w:div>
        <w:div w:id="704714626">
          <w:marLeft w:val="0"/>
          <w:marRight w:val="0"/>
          <w:marTop w:val="0"/>
          <w:marBottom w:val="0"/>
          <w:divBdr>
            <w:top w:val="none" w:sz="0" w:space="0" w:color="auto"/>
            <w:left w:val="none" w:sz="0" w:space="0" w:color="auto"/>
            <w:bottom w:val="none" w:sz="0" w:space="0" w:color="auto"/>
            <w:right w:val="none" w:sz="0" w:space="0" w:color="auto"/>
          </w:divBdr>
          <w:divsChild>
            <w:div w:id="195979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5750">
      <w:bodyDiv w:val="1"/>
      <w:marLeft w:val="0"/>
      <w:marRight w:val="0"/>
      <w:marTop w:val="0"/>
      <w:marBottom w:val="0"/>
      <w:divBdr>
        <w:top w:val="none" w:sz="0" w:space="0" w:color="auto"/>
        <w:left w:val="none" w:sz="0" w:space="0" w:color="auto"/>
        <w:bottom w:val="none" w:sz="0" w:space="0" w:color="auto"/>
        <w:right w:val="none" w:sz="0" w:space="0" w:color="auto"/>
      </w:divBdr>
      <w:divsChild>
        <w:div w:id="307562633">
          <w:marLeft w:val="0"/>
          <w:marRight w:val="0"/>
          <w:marTop w:val="0"/>
          <w:marBottom w:val="720"/>
          <w:divBdr>
            <w:top w:val="none" w:sz="0" w:space="0" w:color="auto"/>
            <w:left w:val="none" w:sz="0" w:space="0" w:color="auto"/>
            <w:bottom w:val="none" w:sz="0" w:space="0" w:color="auto"/>
            <w:right w:val="none" w:sz="0" w:space="0" w:color="auto"/>
          </w:divBdr>
        </w:div>
      </w:divsChild>
    </w:div>
    <w:div w:id="1741055865">
      <w:bodyDiv w:val="1"/>
      <w:marLeft w:val="0"/>
      <w:marRight w:val="0"/>
      <w:marTop w:val="0"/>
      <w:marBottom w:val="0"/>
      <w:divBdr>
        <w:top w:val="none" w:sz="0" w:space="0" w:color="auto"/>
        <w:left w:val="none" w:sz="0" w:space="0" w:color="auto"/>
        <w:bottom w:val="none" w:sz="0" w:space="0" w:color="auto"/>
        <w:right w:val="none" w:sz="0" w:space="0" w:color="auto"/>
      </w:divBdr>
      <w:divsChild>
        <w:div w:id="1714841590">
          <w:marLeft w:val="0"/>
          <w:marRight w:val="0"/>
          <w:marTop w:val="0"/>
          <w:marBottom w:val="0"/>
          <w:divBdr>
            <w:top w:val="none" w:sz="0" w:space="0" w:color="auto"/>
            <w:left w:val="none" w:sz="0" w:space="0" w:color="auto"/>
            <w:bottom w:val="none" w:sz="0" w:space="0" w:color="auto"/>
            <w:right w:val="none" w:sz="0" w:space="0" w:color="auto"/>
          </w:divBdr>
          <w:divsChild>
            <w:div w:id="827482918">
              <w:marLeft w:val="0"/>
              <w:marRight w:val="0"/>
              <w:marTop w:val="0"/>
              <w:marBottom w:val="0"/>
              <w:divBdr>
                <w:top w:val="none" w:sz="0" w:space="0" w:color="auto"/>
                <w:left w:val="none" w:sz="0" w:space="0" w:color="auto"/>
                <w:bottom w:val="none" w:sz="0" w:space="0" w:color="auto"/>
                <w:right w:val="none" w:sz="0" w:space="0" w:color="auto"/>
              </w:divBdr>
            </w:div>
            <w:div w:id="1408770166">
              <w:marLeft w:val="0"/>
              <w:marRight w:val="0"/>
              <w:marTop w:val="0"/>
              <w:marBottom w:val="0"/>
              <w:divBdr>
                <w:top w:val="none" w:sz="0" w:space="0" w:color="auto"/>
                <w:left w:val="none" w:sz="0" w:space="0" w:color="auto"/>
                <w:bottom w:val="none" w:sz="0" w:space="0" w:color="auto"/>
                <w:right w:val="none" w:sz="0" w:space="0" w:color="auto"/>
              </w:divBdr>
            </w:div>
          </w:divsChild>
        </w:div>
        <w:div w:id="2137092797">
          <w:marLeft w:val="0"/>
          <w:marRight w:val="0"/>
          <w:marTop w:val="0"/>
          <w:marBottom w:val="0"/>
          <w:divBdr>
            <w:top w:val="none" w:sz="0" w:space="0" w:color="auto"/>
            <w:left w:val="none" w:sz="0" w:space="0" w:color="auto"/>
            <w:bottom w:val="none" w:sz="0" w:space="0" w:color="auto"/>
            <w:right w:val="none" w:sz="0" w:space="0" w:color="auto"/>
          </w:divBdr>
          <w:divsChild>
            <w:div w:id="162904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637892">
      <w:bodyDiv w:val="1"/>
      <w:marLeft w:val="0"/>
      <w:marRight w:val="0"/>
      <w:marTop w:val="0"/>
      <w:marBottom w:val="0"/>
      <w:divBdr>
        <w:top w:val="none" w:sz="0" w:space="0" w:color="auto"/>
        <w:left w:val="none" w:sz="0" w:space="0" w:color="auto"/>
        <w:bottom w:val="none" w:sz="0" w:space="0" w:color="auto"/>
        <w:right w:val="none" w:sz="0" w:space="0" w:color="auto"/>
      </w:divBdr>
    </w:div>
    <w:div w:id="1744721701">
      <w:bodyDiv w:val="1"/>
      <w:marLeft w:val="0"/>
      <w:marRight w:val="0"/>
      <w:marTop w:val="0"/>
      <w:marBottom w:val="0"/>
      <w:divBdr>
        <w:top w:val="none" w:sz="0" w:space="0" w:color="auto"/>
        <w:left w:val="none" w:sz="0" w:space="0" w:color="auto"/>
        <w:bottom w:val="none" w:sz="0" w:space="0" w:color="auto"/>
        <w:right w:val="none" w:sz="0" w:space="0" w:color="auto"/>
      </w:divBdr>
      <w:divsChild>
        <w:div w:id="1683819139">
          <w:marLeft w:val="0"/>
          <w:marRight w:val="0"/>
          <w:marTop w:val="0"/>
          <w:marBottom w:val="0"/>
          <w:divBdr>
            <w:top w:val="none" w:sz="0" w:space="0" w:color="auto"/>
            <w:left w:val="none" w:sz="0" w:space="0" w:color="auto"/>
            <w:bottom w:val="none" w:sz="0" w:space="0" w:color="auto"/>
            <w:right w:val="none" w:sz="0" w:space="0" w:color="auto"/>
          </w:divBdr>
          <w:divsChild>
            <w:div w:id="2137943017">
              <w:marLeft w:val="0"/>
              <w:marRight w:val="0"/>
              <w:marTop w:val="0"/>
              <w:marBottom w:val="0"/>
              <w:divBdr>
                <w:top w:val="none" w:sz="0" w:space="0" w:color="auto"/>
                <w:left w:val="none" w:sz="0" w:space="0" w:color="auto"/>
                <w:bottom w:val="none" w:sz="0" w:space="0" w:color="auto"/>
                <w:right w:val="none" w:sz="0" w:space="0" w:color="auto"/>
              </w:divBdr>
            </w:div>
          </w:divsChild>
        </w:div>
        <w:div w:id="1550726617">
          <w:marLeft w:val="0"/>
          <w:marRight w:val="0"/>
          <w:marTop w:val="0"/>
          <w:marBottom w:val="0"/>
          <w:divBdr>
            <w:top w:val="none" w:sz="0" w:space="0" w:color="auto"/>
            <w:left w:val="none" w:sz="0" w:space="0" w:color="auto"/>
            <w:bottom w:val="none" w:sz="0" w:space="0" w:color="auto"/>
            <w:right w:val="none" w:sz="0" w:space="0" w:color="auto"/>
          </w:divBdr>
          <w:divsChild>
            <w:div w:id="149619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43619">
      <w:bodyDiv w:val="1"/>
      <w:marLeft w:val="0"/>
      <w:marRight w:val="0"/>
      <w:marTop w:val="0"/>
      <w:marBottom w:val="0"/>
      <w:divBdr>
        <w:top w:val="none" w:sz="0" w:space="0" w:color="auto"/>
        <w:left w:val="none" w:sz="0" w:space="0" w:color="auto"/>
        <w:bottom w:val="none" w:sz="0" w:space="0" w:color="auto"/>
        <w:right w:val="none" w:sz="0" w:space="0" w:color="auto"/>
      </w:divBdr>
      <w:divsChild>
        <w:div w:id="1942686151">
          <w:marLeft w:val="0"/>
          <w:marRight w:val="0"/>
          <w:marTop w:val="0"/>
          <w:marBottom w:val="0"/>
          <w:divBdr>
            <w:top w:val="none" w:sz="0" w:space="0" w:color="auto"/>
            <w:left w:val="none" w:sz="0" w:space="0" w:color="auto"/>
            <w:bottom w:val="none" w:sz="0" w:space="0" w:color="auto"/>
            <w:right w:val="none" w:sz="0" w:space="0" w:color="auto"/>
          </w:divBdr>
          <w:divsChild>
            <w:div w:id="1451584039">
              <w:marLeft w:val="0"/>
              <w:marRight w:val="0"/>
              <w:marTop w:val="0"/>
              <w:marBottom w:val="0"/>
              <w:divBdr>
                <w:top w:val="none" w:sz="0" w:space="0" w:color="auto"/>
                <w:left w:val="none" w:sz="0" w:space="0" w:color="auto"/>
                <w:bottom w:val="none" w:sz="0" w:space="0" w:color="auto"/>
                <w:right w:val="none" w:sz="0" w:space="0" w:color="auto"/>
              </w:divBdr>
            </w:div>
          </w:divsChild>
        </w:div>
        <w:div w:id="1687360759">
          <w:marLeft w:val="0"/>
          <w:marRight w:val="0"/>
          <w:marTop w:val="0"/>
          <w:marBottom w:val="0"/>
          <w:divBdr>
            <w:top w:val="none" w:sz="0" w:space="0" w:color="auto"/>
            <w:left w:val="none" w:sz="0" w:space="0" w:color="auto"/>
            <w:bottom w:val="none" w:sz="0" w:space="0" w:color="auto"/>
            <w:right w:val="none" w:sz="0" w:space="0" w:color="auto"/>
          </w:divBdr>
          <w:divsChild>
            <w:div w:id="781920275">
              <w:marLeft w:val="0"/>
              <w:marRight w:val="0"/>
              <w:marTop w:val="0"/>
              <w:marBottom w:val="0"/>
              <w:divBdr>
                <w:top w:val="none" w:sz="0" w:space="0" w:color="auto"/>
                <w:left w:val="none" w:sz="0" w:space="0" w:color="auto"/>
                <w:bottom w:val="none" w:sz="0" w:space="0" w:color="auto"/>
                <w:right w:val="none" w:sz="0" w:space="0" w:color="auto"/>
              </w:divBdr>
            </w:div>
            <w:div w:id="1821118668">
              <w:marLeft w:val="0"/>
              <w:marRight w:val="0"/>
              <w:marTop w:val="0"/>
              <w:marBottom w:val="0"/>
              <w:divBdr>
                <w:top w:val="none" w:sz="0" w:space="0" w:color="auto"/>
                <w:left w:val="none" w:sz="0" w:space="0" w:color="auto"/>
                <w:bottom w:val="none" w:sz="0" w:space="0" w:color="auto"/>
                <w:right w:val="none" w:sz="0" w:space="0" w:color="auto"/>
              </w:divBdr>
            </w:div>
          </w:divsChild>
        </w:div>
        <w:div w:id="1434978064">
          <w:marLeft w:val="0"/>
          <w:marRight w:val="0"/>
          <w:marTop w:val="0"/>
          <w:marBottom w:val="360"/>
          <w:divBdr>
            <w:top w:val="none" w:sz="0" w:space="4" w:color="auto"/>
            <w:left w:val="single" w:sz="36" w:space="11" w:color="FFE7AF"/>
            <w:bottom w:val="none" w:sz="0" w:space="4" w:color="auto"/>
            <w:right w:val="none" w:sz="0" w:space="0" w:color="auto"/>
          </w:divBdr>
        </w:div>
      </w:divsChild>
    </w:div>
    <w:div w:id="1749963245">
      <w:bodyDiv w:val="1"/>
      <w:marLeft w:val="0"/>
      <w:marRight w:val="0"/>
      <w:marTop w:val="0"/>
      <w:marBottom w:val="0"/>
      <w:divBdr>
        <w:top w:val="none" w:sz="0" w:space="0" w:color="auto"/>
        <w:left w:val="none" w:sz="0" w:space="0" w:color="auto"/>
        <w:bottom w:val="none" w:sz="0" w:space="0" w:color="auto"/>
        <w:right w:val="none" w:sz="0" w:space="0" w:color="auto"/>
      </w:divBdr>
    </w:div>
    <w:div w:id="1749964068">
      <w:bodyDiv w:val="1"/>
      <w:marLeft w:val="0"/>
      <w:marRight w:val="0"/>
      <w:marTop w:val="0"/>
      <w:marBottom w:val="0"/>
      <w:divBdr>
        <w:top w:val="none" w:sz="0" w:space="0" w:color="auto"/>
        <w:left w:val="none" w:sz="0" w:space="0" w:color="auto"/>
        <w:bottom w:val="none" w:sz="0" w:space="0" w:color="auto"/>
        <w:right w:val="none" w:sz="0" w:space="0" w:color="auto"/>
      </w:divBdr>
    </w:div>
    <w:div w:id="1753088838">
      <w:bodyDiv w:val="1"/>
      <w:marLeft w:val="0"/>
      <w:marRight w:val="0"/>
      <w:marTop w:val="0"/>
      <w:marBottom w:val="0"/>
      <w:divBdr>
        <w:top w:val="none" w:sz="0" w:space="0" w:color="auto"/>
        <w:left w:val="none" w:sz="0" w:space="0" w:color="auto"/>
        <w:bottom w:val="none" w:sz="0" w:space="0" w:color="auto"/>
        <w:right w:val="none" w:sz="0" w:space="0" w:color="auto"/>
      </w:divBdr>
    </w:div>
    <w:div w:id="1753314293">
      <w:bodyDiv w:val="1"/>
      <w:marLeft w:val="0"/>
      <w:marRight w:val="0"/>
      <w:marTop w:val="0"/>
      <w:marBottom w:val="0"/>
      <w:divBdr>
        <w:top w:val="none" w:sz="0" w:space="0" w:color="auto"/>
        <w:left w:val="none" w:sz="0" w:space="0" w:color="auto"/>
        <w:bottom w:val="none" w:sz="0" w:space="0" w:color="auto"/>
        <w:right w:val="none" w:sz="0" w:space="0" w:color="auto"/>
      </w:divBdr>
    </w:div>
    <w:div w:id="1759598018">
      <w:bodyDiv w:val="1"/>
      <w:marLeft w:val="0"/>
      <w:marRight w:val="0"/>
      <w:marTop w:val="0"/>
      <w:marBottom w:val="0"/>
      <w:divBdr>
        <w:top w:val="none" w:sz="0" w:space="0" w:color="auto"/>
        <w:left w:val="none" w:sz="0" w:space="0" w:color="auto"/>
        <w:bottom w:val="none" w:sz="0" w:space="0" w:color="auto"/>
        <w:right w:val="none" w:sz="0" w:space="0" w:color="auto"/>
      </w:divBdr>
    </w:div>
    <w:div w:id="1776630931">
      <w:bodyDiv w:val="1"/>
      <w:marLeft w:val="0"/>
      <w:marRight w:val="0"/>
      <w:marTop w:val="0"/>
      <w:marBottom w:val="0"/>
      <w:divBdr>
        <w:top w:val="none" w:sz="0" w:space="0" w:color="auto"/>
        <w:left w:val="none" w:sz="0" w:space="0" w:color="auto"/>
        <w:bottom w:val="none" w:sz="0" w:space="0" w:color="auto"/>
        <w:right w:val="none" w:sz="0" w:space="0" w:color="auto"/>
      </w:divBdr>
    </w:div>
    <w:div w:id="1778791535">
      <w:bodyDiv w:val="1"/>
      <w:marLeft w:val="0"/>
      <w:marRight w:val="0"/>
      <w:marTop w:val="0"/>
      <w:marBottom w:val="0"/>
      <w:divBdr>
        <w:top w:val="none" w:sz="0" w:space="0" w:color="auto"/>
        <w:left w:val="none" w:sz="0" w:space="0" w:color="auto"/>
        <w:bottom w:val="none" w:sz="0" w:space="0" w:color="auto"/>
        <w:right w:val="none" w:sz="0" w:space="0" w:color="auto"/>
      </w:divBdr>
    </w:div>
    <w:div w:id="1788237099">
      <w:bodyDiv w:val="1"/>
      <w:marLeft w:val="0"/>
      <w:marRight w:val="0"/>
      <w:marTop w:val="0"/>
      <w:marBottom w:val="0"/>
      <w:divBdr>
        <w:top w:val="none" w:sz="0" w:space="0" w:color="auto"/>
        <w:left w:val="none" w:sz="0" w:space="0" w:color="auto"/>
        <w:bottom w:val="none" w:sz="0" w:space="0" w:color="auto"/>
        <w:right w:val="none" w:sz="0" w:space="0" w:color="auto"/>
      </w:divBdr>
    </w:div>
    <w:div w:id="1802574050">
      <w:bodyDiv w:val="1"/>
      <w:marLeft w:val="0"/>
      <w:marRight w:val="0"/>
      <w:marTop w:val="0"/>
      <w:marBottom w:val="0"/>
      <w:divBdr>
        <w:top w:val="none" w:sz="0" w:space="0" w:color="auto"/>
        <w:left w:val="none" w:sz="0" w:space="0" w:color="auto"/>
        <w:bottom w:val="none" w:sz="0" w:space="0" w:color="auto"/>
        <w:right w:val="none" w:sz="0" w:space="0" w:color="auto"/>
      </w:divBdr>
    </w:div>
    <w:div w:id="1813936962">
      <w:bodyDiv w:val="1"/>
      <w:marLeft w:val="0"/>
      <w:marRight w:val="0"/>
      <w:marTop w:val="0"/>
      <w:marBottom w:val="0"/>
      <w:divBdr>
        <w:top w:val="none" w:sz="0" w:space="0" w:color="auto"/>
        <w:left w:val="none" w:sz="0" w:space="0" w:color="auto"/>
        <w:bottom w:val="none" w:sz="0" w:space="0" w:color="auto"/>
        <w:right w:val="none" w:sz="0" w:space="0" w:color="auto"/>
      </w:divBdr>
    </w:div>
    <w:div w:id="1814983811">
      <w:bodyDiv w:val="1"/>
      <w:marLeft w:val="0"/>
      <w:marRight w:val="0"/>
      <w:marTop w:val="0"/>
      <w:marBottom w:val="0"/>
      <w:divBdr>
        <w:top w:val="none" w:sz="0" w:space="0" w:color="auto"/>
        <w:left w:val="none" w:sz="0" w:space="0" w:color="auto"/>
        <w:bottom w:val="none" w:sz="0" w:space="0" w:color="auto"/>
        <w:right w:val="none" w:sz="0" w:space="0" w:color="auto"/>
      </w:divBdr>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875335">
      <w:bodyDiv w:val="1"/>
      <w:marLeft w:val="0"/>
      <w:marRight w:val="0"/>
      <w:marTop w:val="0"/>
      <w:marBottom w:val="0"/>
      <w:divBdr>
        <w:top w:val="none" w:sz="0" w:space="0" w:color="auto"/>
        <w:left w:val="none" w:sz="0" w:space="0" w:color="auto"/>
        <w:bottom w:val="none" w:sz="0" w:space="0" w:color="auto"/>
        <w:right w:val="none" w:sz="0" w:space="0" w:color="auto"/>
      </w:divBdr>
    </w:div>
    <w:div w:id="1835336407">
      <w:bodyDiv w:val="1"/>
      <w:marLeft w:val="0"/>
      <w:marRight w:val="0"/>
      <w:marTop w:val="0"/>
      <w:marBottom w:val="0"/>
      <w:divBdr>
        <w:top w:val="none" w:sz="0" w:space="0" w:color="auto"/>
        <w:left w:val="none" w:sz="0" w:space="0" w:color="auto"/>
        <w:bottom w:val="none" w:sz="0" w:space="0" w:color="auto"/>
        <w:right w:val="none" w:sz="0" w:space="0" w:color="auto"/>
      </w:divBdr>
    </w:div>
    <w:div w:id="1840924504">
      <w:bodyDiv w:val="1"/>
      <w:marLeft w:val="0"/>
      <w:marRight w:val="0"/>
      <w:marTop w:val="0"/>
      <w:marBottom w:val="0"/>
      <w:divBdr>
        <w:top w:val="none" w:sz="0" w:space="0" w:color="auto"/>
        <w:left w:val="none" w:sz="0" w:space="0" w:color="auto"/>
        <w:bottom w:val="none" w:sz="0" w:space="0" w:color="auto"/>
        <w:right w:val="none" w:sz="0" w:space="0" w:color="auto"/>
      </w:divBdr>
    </w:div>
    <w:div w:id="1845050525">
      <w:bodyDiv w:val="1"/>
      <w:marLeft w:val="0"/>
      <w:marRight w:val="0"/>
      <w:marTop w:val="0"/>
      <w:marBottom w:val="0"/>
      <w:divBdr>
        <w:top w:val="none" w:sz="0" w:space="0" w:color="auto"/>
        <w:left w:val="none" w:sz="0" w:space="0" w:color="auto"/>
        <w:bottom w:val="none" w:sz="0" w:space="0" w:color="auto"/>
        <w:right w:val="none" w:sz="0" w:space="0" w:color="auto"/>
      </w:divBdr>
      <w:divsChild>
        <w:div w:id="1869290715">
          <w:marLeft w:val="0"/>
          <w:marRight w:val="0"/>
          <w:marTop w:val="0"/>
          <w:marBottom w:val="375"/>
          <w:divBdr>
            <w:top w:val="none" w:sz="0" w:space="0" w:color="auto"/>
            <w:left w:val="none" w:sz="0" w:space="0" w:color="auto"/>
            <w:bottom w:val="none" w:sz="0" w:space="0" w:color="auto"/>
            <w:right w:val="none" w:sz="0" w:space="0" w:color="auto"/>
          </w:divBdr>
          <w:divsChild>
            <w:div w:id="1569532176">
              <w:marLeft w:val="0"/>
              <w:marRight w:val="0"/>
              <w:marTop w:val="0"/>
              <w:marBottom w:val="0"/>
              <w:divBdr>
                <w:top w:val="none" w:sz="0" w:space="0" w:color="auto"/>
                <w:left w:val="none" w:sz="0" w:space="0" w:color="auto"/>
                <w:bottom w:val="none" w:sz="0" w:space="0" w:color="auto"/>
                <w:right w:val="none" w:sz="0" w:space="0" w:color="auto"/>
              </w:divBdr>
              <w:divsChild>
                <w:div w:id="11417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85597">
          <w:marLeft w:val="0"/>
          <w:marRight w:val="0"/>
          <w:marTop w:val="0"/>
          <w:marBottom w:val="0"/>
          <w:divBdr>
            <w:top w:val="none" w:sz="0" w:space="0" w:color="auto"/>
            <w:left w:val="none" w:sz="0" w:space="0" w:color="auto"/>
            <w:bottom w:val="none" w:sz="0" w:space="0" w:color="auto"/>
            <w:right w:val="none" w:sz="0" w:space="0" w:color="auto"/>
          </w:divBdr>
          <w:divsChild>
            <w:div w:id="1049112735">
              <w:marLeft w:val="0"/>
              <w:marRight w:val="0"/>
              <w:marTop w:val="0"/>
              <w:marBottom w:val="0"/>
              <w:divBdr>
                <w:top w:val="none" w:sz="0" w:space="0" w:color="auto"/>
                <w:left w:val="none" w:sz="0" w:space="0" w:color="auto"/>
                <w:bottom w:val="none" w:sz="0" w:space="0" w:color="auto"/>
                <w:right w:val="none" w:sz="0" w:space="0" w:color="auto"/>
              </w:divBdr>
              <w:divsChild>
                <w:div w:id="1641618729">
                  <w:marLeft w:val="0"/>
                  <w:marRight w:val="0"/>
                  <w:marTop w:val="0"/>
                  <w:marBottom w:val="0"/>
                  <w:divBdr>
                    <w:top w:val="none" w:sz="0" w:space="0" w:color="auto"/>
                    <w:left w:val="none" w:sz="0" w:space="0" w:color="auto"/>
                    <w:bottom w:val="none" w:sz="0" w:space="0" w:color="auto"/>
                    <w:right w:val="none" w:sz="0" w:space="0" w:color="auto"/>
                  </w:divBdr>
                  <w:divsChild>
                    <w:div w:id="16941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769657">
      <w:bodyDiv w:val="1"/>
      <w:marLeft w:val="0"/>
      <w:marRight w:val="0"/>
      <w:marTop w:val="0"/>
      <w:marBottom w:val="0"/>
      <w:divBdr>
        <w:top w:val="none" w:sz="0" w:space="0" w:color="auto"/>
        <w:left w:val="none" w:sz="0" w:space="0" w:color="auto"/>
        <w:bottom w:val="none" w:sz="0" w:space="0" w:color="auto"/>
        <w:right w:val="none" w:sz="0" w:space="0" w:color="auto"/>
      </w:divBdr>
    </w:div>
    <w:div w:id="1878346474">
      <w:bodyDiv w:val="1"/>
      <w:marLeft w:val="0"/>
      <w:marRight w:val="0"/>
      <w:marTop w:val="0"/>
      <w:marBottom w:val="0"/>
      <w:divBdr>
        <w:top w:val="none" w:sz="0" w:space="0" w:color="auto"/>
        <w:left w:val="none" w:sz="0" w:space="0" w:color="auto"/>
        <w:bottom w:val="none" w:sz="0" w:space="0" w:color="auto"/>
        <w:right w:val="none" w:sz="0" w:space="0" w:color="auto"/>
      </w:divBdr>
    </w:div>
    <w:div w:id="1879704590">
      <w:bodyDiv w:val="1"/>
      <w:marLeft w:val="0"/>
      <w:marRight w:val="0"/>
      <w:marTop w:val="0"/>
      <w:marBottom w:val="0"/>
      <w:divBdr>
        <w:top w:val="none" w:sz="0" w:space="0" w:color="auto"/>
        <w:left w:val="none" w:sz="0" w:space="0" w:color="auto"/>
        <w:bottom w:val="none" w:sz="0" w:space="0" w:color="auto"/>
        <w:right w:val="none" w:sz="0" w:space="0" w:color="auto"/>
      </w:divBdr>
    </w:div>
    <w:div w:id="1881168740">
      <w:bodyDiv w:val="1"/>
      <w:marLeft w:val="0"/>
      <w:marRight w:val="0"/>
      <w:marTop w:val="0"/>
      <w:marBottom w:val="0"/>
      <w:divBdr>
        <w:top w:val="none" w:sz="0" w:space="0" w:color="auto"/>
        <w:left w:val="none" w:sz="0" w:space="0" w:color="auto"/>
        <w:bottom w:val="none" w:sz="0" w:space="0" w:color="auto"/>
        <w:right w:val="none" w:sz="0" w:space="0" w:color="auto"/>
      </w:divBdr>
      <w:divsChild>
        <w:div w:id="686057841">
          <w:marLeft w:val="0"/>
          <w:marRight w:val="0"/>
          <w:marTop w:val="0"/>
          <w:marBottom w:val="0"/>
          <w:divBdr>
            <w:top w:val="none" w:sz="0" w:space="0" w:color="auto"/>
            <w:left w:val="none" w:sz="0" w:space="0" w:color="auto"/>
            <w:bottom w:val="none" w:sz="0" w:space="0" w:color="auto"/>
            <w:right w:val="none" w:sz="0" w:space="0" w:color="auto"/>
          </w:divBdr>
          <w:divsChild>
            <w:div w:id="198587703">
              <w:marLeft w:val="0"/>
              <w:marRight w:val="0"/>
              <w:marTop w:val="0"/>
              <w:marBottom w:val="0"/>
              <w:divBdr>
                <w:top w:val="none" w:sz="0" w:space="0" w:color="auto"/>
                <w:left w:val="none" w:sz="0" w:space="0" w:color="auto"/>
                <w:bottom w:val="none" w:sz="0" w:space="0" w:color="auto"/>
                <w:right w:val="none" w:sz="0" w:space="0" w:color="auto"/>
              </w:divBdr>
            </w:div>
          </w:divsChild>
        </w:div>
        <w:div w:id="1271859187">
          <w:marLeft w:val="0"/>
          <w:marRight w:val="0"/>
          <w:marTop w:val="0"/>
          <w:marBottom w:val="0"/>
          <w:divBdr>
            <w:top w:val="none" w:sz="0" w:space="0" w:color="auto"/>
            <w:left w:val="none" w:sz="0" w:space="0" w:color="auto"/>
            <w:bottom w:val="none" w:sz="0" w:space="0" w:color="auto"/>
            <w:right w:val="none" w:sz="0" w:space="0" w:color="auto"/>
          </w:divBdr>
          <w:divsChild>
            <w:div w:id="1232042300">
              <w:marLeft w:val="0"/>
              <w:marRight w:val="0"/>
              <w:marTop w:val="0"/>
              <w:marBottom w:val="0"/>
              <w:divBdr>
                <w:top w:val="none" w:sz="0" w:space="0" w:color="auto"/>
                <w:left w:val="none" w:sz="0" w:space="0" w:color="auto"/>
                <w:bottom w:val="none" w:sz="0" w:space="0" w:color="auto"/>
                <w:right w:val="none" w:sz="0" w:space="0" w:color="auto"/>
              </w:divBdr>
            </w:div>
            <w:div w:id="137845785">
              <w:marLeft w:val="0"/>
              <w:marRight w:val="0"/>
              <w:marTop w:val="0"/>
              <w:marBottom w:val="0"/>
              <w:divBdr>
                <w:top w:val="none" w:sz="0" w:space="0" w:color="auto"/>
                <w:left w:val="none" w:sz="0" w:space="0" w:color="auto"/>
                <w:bottom w:val="none" w:sz="0" w:space="0" w:color="auto"/>
                <w:right w:val="none" w:sz="0" w:space="0" w:color="auto"/>
              </w:divBdr>
              <w:divsChild>
                <w:div w:id="206794250">
                  <w:marLeft w:val="0"/>
                  <w:marRight w:val="0"/>
                  <w:marTop w:val="0"/>
                  <w:marBottom w:val="0"/>
                  <w:divBdr>
                    <w:top w:val="none" w:sz="0" w:space="0" w:color="auto"/>
                    <w:left w:val="none" w:sz="0" w:space="0" w:color="auto"/>
                    <w:bottom w:val="none" w:sz="0" w:space="0" w:color="auto"/>
                    <w:right w:val="none" w:sz="0" w:space="0" w:color="auto"/>
                  </w:divBdr>
                </w:div>
                <w:div w:id="11626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804518">
      <w:bodyDiv w:val="1"/>
      <w:marLeft w:val="0"/>
      <w:marRight w:val="0"/>
      <w:marTop w:val="0"/>
      <w:marBottom w:val="0"/>
      <w:divBdr>
        <w:top w:val="none" w:sz="0" w:space="0" w:color="auto"/>
        <w:left w:val="none" w:sz="0" w:space="0" w:color="auto"/>
        <w:bottom w:val="none" w:sz="0" w:space="0" w:color="auto"/>
        <w:right w:val="none" w:sz="0" w:space="0" w:color="auto"/>
      </w:divBdr>
    </w:div>
    <w:div w:id="1890914992">
      <w:bodyDiv w:val="1"/>
      <w:marLeft w:val="0"/>
      <w:marRight w:val="0"/>
      <w:marTop w:val="0"/>
      <w:marBottom w:val="0"/>
      <w:divBdr>
        <w:top w:val="none" w:sz="0" w:space="0" w:color="auto"/>
        <w:left w:val="none" w:sz="0" w:space="0" w:color="auto"/>
        <w:bottom w:val="none" w:sz="0" w:space="0" w:color="auto"/>
        <w:right w:val="none" w:sz="0" w:space="0" w:color="auto"/>
      </w:divBdr>
      <w:divsChild>
        <w:div w:id="285820760">
          <w:marLeft w:val="0"/>
          <w:marRight w:val="0"/>
          <w:marTop w:val="0"/>
          <w:marBottom w:val="0"/>
          <w:divBdr>
            <w:top w:val="none" w:sz="0" w:space="0" w:color="auto"/>
            <w:left w:val="none" w:sz="0" w:space="0" w:color="auto"/>
            <w:bottom w:val="none" w:sz="0" w:space="0" w:color="auto"/>
            <w:right w:val="none" w:sz="0" w:space="0" w:color="auto"/>
          </w:divBdr>
          <w:divsChild>
            <w:div w:id="2106608979">
              <w:marLeft w:val="0"/>
              <w:marRight w:val="0"/>
              <w:marTop w:val="0"/>
              <w:marBottom w:val="0"/>
              <w:divBdr>
                <w:top w:val="none" w:sz="0" w:space="0" w:color="auto"/>
                <w:left w:val="none" w:sz="0" w:space="0" w:color="auto"/>
                <w:bottom w:val="none" w:sz="0" w:space="0" w:color="auto"/>
                <w:right w:val="none" w:sz="0" w:space="0" w:color="auto"/>
              </w:divBdr>
            </w:div>
          </w:divsChild>
        </w:div>
        <w:div w:id="1753888518">
          <w:marLeft w:val="0"/>
          <w:marRight w:val="0"/>
          <w:marTop w:val="0"/>
          <w:marBottom w:val="0"/>
          <w:divBdr>
            <w:top w:val="none" w:sz="0" w:space="0" w:color="auto"/>
            <w:left w:val="none" w:sz="0" w:space="0" w:color="auto"/>
            <w:bottom w:val="none" w:sz="0" w:space="0" w:color="auto"/>
            <w:right w:val="none" w:sz="0" w:space="0" w:color="auto"/>
          </w:divBdr>
          <w:divsChild>
            <w:div w:id="6960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71092">
      <w:bodyDiv w:val="1"/>
      <w:marLeft w:val="0"/>
      <w:marRight w:val="0"/>
      <w:marTop w:val="0"/>
      <w:marBottom w:val="0"/>
      <w:divBdr>
        <w:top w:val="none" w:sz="0" w:space="0" w:color="auto"/>
        <w:left w:val="none" w:sz="0" w:space="0" w:color="auto"/>
        <w:bottom w:val="none" w:sz="0" w:space="0" w:color="auto"/>
        <w:right w:val="none" w:sz="0" w:space="0" w:color="auto"/>
      </w:divBdr>
      <w:divsChild>
        <w:div w:id="1292394589">
          <w:marLeft w:val="0"/>
          <w:marRight w:val="0"/>
          <w:marTop w:val="0"/>
          <w:marBottom w:val="375"/>
          <w:divBdr>
            <w:top w:val="none" w:sz="0" w:space="0" w:color="auto"/>
            <w:left w:val="none" w:sz="0" w:space="0" w:color="auto"/>
            <w:bottom w:val="none" w:sz="0" w:space="0" w:color="auto"/>
            <w:right w:val="none" w:sz="0" w:space="0" w:color="auto"/>
          </w:divBdr>
          <w:divsChild>
            <w:div w:id="1006328713">
              <w:marLeft w:val="0"/>
              <w:marRight w:val="0"/>
              <w:marTop w:val="0"/>
              <w:marBottom w:val="0"/>
              <w:divBdr>
                <w:top w:val="none" w:sz="0" w:space="0" w:color="auto"/>
                <w:left w:val="none" w:sz="0" w:space="0" w:color="auto"/>
                <w:bottom w:val="none" w:sz="0" w:space="0" w:color="auto"/>
                <w:right w:val="none" w:sz="0" w:space="0" w:color="auto"/>
              </w:divBdr>
              <w:divsChild>
                <w:div w:id="506988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391788">
          <w:marLeft w:val="0"/>
          <w:marRight w:val="0"/>
          <w:marTop w:val="0"/>
          <w:marBottom w:val="0"/>
          <w:divBdr>
            <w:top w:val="none" w:sz="0" w:space="0" w:color="auto"/>
            <w:left w:val="none" w:sz="0" w:space="0" w:color="auto"/>
            <w:bottom w:val="none" w:sz="0" w:space="0" w:color="auto"/>
            <w:right w:val="none" w:sz="0" w:space="0" w:color="auto"/>
          </w:divBdr>
          <w:divsChild>
            <w:div w:id="309291213">
              <w:marLeft w:val="0"/>
              <w:marRight w:val="0"/>
              <w:marTop w:val="0"/>
              <w:marBottom w:val="0"/>
              <w:divBdr>
                <w:top w:val="none" w:sz="0" w:space="0" w:color="auto"/>
                <w:left w:val="none" w:sz="0" w:space="0" w:color="auto"/>
                <w:bottom w:val="none" w:sz="0" w:space="0" w:color="auto"/>
                <w:right w:val="none" w:sz="0" w:space="0" w:color="auto"/>
              </w:divBdr>
              <w:divsChild>
                <w:div w:id="1214388329">
                  <w:marLeft w:val="0"/>
                  <w:marRight w:val="0"/>
                  <w:marTop w:val="0"/>
                  <w:marBottom w:val="0"/>
                  <w:divBdr>
                    <w:top w:val="none" w:sz="0" w:space="0" w:color="auto"/>
                    <w:left w:val="none" w:sz="0" w:space="0" w:color="auto"/>
                    <w:bottom w:val="none" w:sz="0" w:space="0" w:color="auto"/>
                    <w:right w:val="none" w:sz="0" w:space="0" w:color="auto"/>
                  </w:divBdr>
                  <w:divsChild>
                    <w:div w:id="175146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874298">
      <w:bodyDiv w:val="1"/>
      <w:marLeft w:val="0"/>
      <w:marRight w:val="0"/>
      <w:marTop w:val="0"/>
      <w:marBottom w:val="0"/>
      <w:divBdr>
        <w:top w:val="none" w:sz="0" w:space="0" w:color="auto"/>
        <w:left w:val="none" w:sz="0" w:space="0" w:color="auto"/>
        <w:bottom w:val="none" w:sz="0" w:space="0" w:color="auto"/>
        <w:right w:val="none" w:sz="0" w:space="0" w:color="auto"/>
      </w:divBdr>
      <w:divsChild>
        <w:div w:id="979769889">
          <w:marLeft w:val="0"/>
          <w:marRight w:val="0"/>
          <w:marTop w:val="0"/>
          <w:marBottom w:val="0"/>
          <w:divBdr>
            <w:top w:val="none" w:sz="0" w:space="0" w:color="auto"/>
            <w:left w:val="none" w:sz="0" w:space="0" w:color="auto"/>
            <w:bottom w:val="none" w:sz="0" w:space="0" w:color="auto"/>
            <w:right w:val="none" w:sz="0" w:space="0" w:color="auto"/>
          </w:divBdr>
          <w:divsChild>
            <w:div w:id="62569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32839">
      <w:bodyDiv w:val="1"/>
      <w:marLeft w:val="0"/>
      <w:marRight w:val="0"/>
      <w:marTop w:val="0"/>
      <w:marBottom w:val="0"/>
      <w:divBdr>
        <w:top w:val="none" w:sz="0" w:space="0" w:color="auto"/>
        <w:left w:val="none" w:sz="0" w:space="0" w:color="auto"/>
        <w:bottom w:val="none" w:sz="0" w:space="0" w:color="auto"/>
        <w:right w:val="none" w:sz="0" w:space="0" w:color="auto"/>
      </w:divBdr>
    </w:div>
    <w:div w:id="1922593232">
      <w:bodyDiv w:val="1"/>
      <w:marLeft w:val="0"/>
      <w:marRight w:val="0"/>
      <w:marTop w:val="0"/>
      <w:marBottom w:val="0"/>
      <w:divBdr>
        <w:top w:val="none" w:sz="0" w:space="0" w:color="auto"/>
        <w:left w:val="none" w:sz="0" w:space="0" w:color="auto"/>
        <w:bottom w:val="none" w:sz="0" w:space="0" w:color="auto"/>
        <w:right w:val="none" w:sz="0" w:space="0" w:color="auto"/>
      </w:divBdr>
      <w:divsChild>
        <w:div w:id="275212916">
          <w:marLeft w:val="0"/>
          <w:marRight w:val="0"/>
          <w:marTop w:val="0"/>
          <w:marBottom w:val="0"/>
          <w:divBdr>
            <w:top w:val="none" w:sz="0" w:space="0" w:color="auto"/>
            <w:left w:val="none" w:sz="0" w:space="0" w:color="auto"/>
            <w:bottom w:val="none" w:sz="0" w:space="0" w:color="auto"/>
            <w:right w:val="none" w:sz="0" w:space="0" w:color="auto"/>
          </w:divBdr>
          <w:divsChild>
            <w:div w:id="1959876284">
              <w:marLeft w:val="0"/>
              <w:marRight w:val="0"/>
              <w:marTop w:val="0"/>
              <w:marBottom w:val="0"/>
              <w:divBdr>
                <w:top w:val="none" w:sz="0" w:space="0" w:color="auto"/>
                <w:left w:val="none" w:sz="0" w:space="0" w:color="auto"/>
                <w:bottom w:val="none" w:sz="0" w:space="0" w:color="auto"/>
                <w:right w:val="none" w:sz="0" w:space="0" w:color="auto"/>
              </w:divBdr>
            </w:div>
          </w:divsChild>
        </w:div>
        <w:div w:id="434639113">
          <w:marLeft w:val="0"/>
          <w:marRight w:val="0"/>
          <w:marTop w:val="0"/>
          <w:marBottom w:val="0"/>
          <w:divBdr>
            <w:top w:val="none" w:sz="0" w:space="0" w:color="auto"/>
            <w:left w:val="none" w:sz="0" w:space="0" w:color="auto"/>
            <w:bottom w:val="none" w:sz="0" w:space="0" w:color="auto"/>
            <w:right w:val="none" w:sz="0" w:space="0" w:color="auto"/>
          </w:divBdr>
          <w:divsChild>
            <w:div w:id="1360858847">
              <w:marLeft w:val="0"/>
              <w:marRight w:val="0"/>
              <w:marTop w:val="0"/>
              <w:marBottom w:val="0"/>
              <w:divBdr>
                <w:top w:val="none" w:sz="0" w:space="0" w:color="auto"/>
                <w:left w:val="none" w:sz="0" w:space="0" w:color="auto"/>
                <w:bottom w:val="none" w:sz="0" w:space="0" w:color="auto"/>
                <w:right w:val="none" w:sz="0" w:space="0" w:color="auto"/>
              </w:divBdr>
              <w:divsChild>
                <w:div w:id="196821642">
                  <w:marLeft w:val="0"/>
                  <w:marRight w:val="0"/>
                  <w:marTop w:val="0"/>
                  <w:marBottom w:val="0"/>
                  <w:divBdr>
                    <w:top w:val="none" w:sz="0" w:space="0" w:color="auto"/>
                    <w:left w:val="none" w:sz="0" w:space="0" w:color="auto"/>
                    <w:bottom w:val="none" w:sz="0" w:space="0" w:color="auto"/>
                    <w:right w:val="none" w:sz="0" w:space="0" w:color="auto"/>
                  </w:divBdr>
                </w:div>
              </w:divsChild>
            </w:div>
            <w:div w:id="2059091095">
              <w:marLeft w:val="0"/>
              <w:marRight w:val="0"/>
              <w:marTop w:val="0"/>
              <w:marBottom w:val="0"/>
              <w:divBdr>
                <w:top w:val="none" w:sz="0" w:space="0" w:color="auto"/>
                <w:left w:val="none" w:sz="0" w:space="0" w:color="auto"/>
                <w:bottom w:val="none" w:sz="0" w:space="0" w:color="auto"/>
                <w:right w:val="none" w:sz="0" w:space="0" w:color="auto"/>
              </w:divBdr>
            </w:div>
          </w:divsChild>
        </w:div>
        <w:div w:id="709500899">
          <w:marLeft w:val="0"/>
          <w:marRight w:val="0"/>
          <w:marTop w:val="0"/>
          <w:marBottom w:val="0"/>
          <w:divBdr>
            <w:top w:val="none" w:sz="0" w:space="0" w:color="auto"/>
            <w:left w:val="none" w:sz="0" w:space="0" w:color="auto"/>
            <w:bottom w:val="none" w:sz="0" w:space="0" w:color="auto"/>
            <w:right w:val="none" w:sz="0" w:space="0" w:color="auto"/>
          </w:divBdr>
          <w:divsChild>
            <w:div w:id="1019042264">
              <w:marLeft w:val="0"/>
              <w:marRight w:val="0"/>
              <w:marTop w:val="0"/>
              <w:marBottom w:val="0"/>
              <w:divBdr>
                <w:top w:val="none" w:sz="0" w:space="0" w:color="auto"/>
                <w:left w:val="none" w:sz="0" w:space="0" w:color="auto"/>
                <w:bottom w:val="none" w:sz="0" w:space="0" w:color="auto"/>
                <w:right w:val="none" w:sz="0" w:space="0" w:color="auto"/>
              </w:divBdr>
              <w:divsChild>
                <w:div w:id="517235280">
                  <w:marLeft w:val="0"/>
                  <w:marRight w:val="0"/>
                  <w:marTop w:val="0"/>
                  <w:marBottom w:val="0"/>
                  <w:divBdr>
                    <w:top w:val="none" w:sz="0" w:space="0" w:color="auto"/>
                    <w:left w:val="none" w:sz="0" w:space="0" w:color="auto"/>
                    <w:bottom w:val="none" w:sz="0" w:space="0" w:color="auto"/>
                    <w:right w:val="none" w:sz="0" w:space="0" w:color="auto"/>
                  </w:divBdr>
                </w:div>
              </w:divsChild>
            </w:div>
            <w:div w:id="1291547073">
              <w:marLeft w:val="0"/>
              <w:marRight w:val="0"/>
              <w:marTop w:val="0"/>
              <w:marBottom w:val="0"/>
              <w:divBdr>
                <w:top w:val="none" w:sz="0" w:space="0" w:color="auto"/>
                <w:left w:val="none" w:sz="0" w:space="0" w:color="auto"/>
                <w:bottom w:val="none" w:sz="0" w:space="0" w:color="auto"/>
                <w:right w:val="none" w:sz="0" w:space="0" w:color="auto"/>
              </w:divBdr>
            </w:div>
          </w:divsChild>
        </w:div>
        <w:div w:id="1249462967">
          <w:marLeft w:val="0"/>
          <w:marRight w:val="0"/>
          <w:marTop w:val="0"/>
          <w:marBottom w:val="0"/>
          <w:divBdr>
            <w:top w:val="none" w:sz="0" w:space="0" w:color="auto"/>
            <w:left w:val="none" w:sz="0" w:space="0" w:color="auto"/>
            <w:bottom w:val="none" w:sz="0" w:space="0" w:color="auto"/>
            <w:right w:val="none" w:sz="0" w:space="0" w:color="auto"/>
          </w:divBdr>
          <w:divsChild>
            <w:div w:id="302273030">
              <w:marLeft w:val="0"/>
              <w:marRight w:val="0"/>
              <w:marTop w:val="0"/>
              <w:marBottom w:val="0"/>
              <w:divBdr>
                <w:top w:val="none" w:sz="0" w:space="0" w:color="auto"/>
                <w:left w:val="none" w:sz="0" w:space="0" w:color="auto"/>
                <w:bottom w:val="none" w:sz="0" w:space="0" w:color="auto"/>
                <w:right w:val="none" w:sz="0" w:space="0" w:color="auto"/>
              </w:divBdr>
              <w:divsChild>
                <w:div w:id="1394231882">
                  <w:marLeft w:val="0"/>
                  <w:marRight w:val="0"/>
                  <w:marTop w:val="0"/>
                  <w:marBottom w:val="0"/>
                  <w:divBdr>
                    <w:top w:val="none" w:sz="0" w:space="0" w:color="auto"/>
                    <w:left w:val="none" w:sz="0" w:space="0" w:color="auto"/>
                    <w:bottom w:val="none" w:sz="0" w:space="0" w:color="auto"/>
                    <w:right w:val="none" w:sz="0" w:space="0" w:color="auto"/>
                  </w:divBdr>
                </w:div>
              </w:divsChild>
            </w:div>
            <w:div w:id="1309356397">
              <w:marLeft w:val="0"/>
              <w:marRight w:val="0"/>
              <w:marTop w:val="0"/>
              <w:marBottom w:val="0"/>
              <w:divBdr>
                <w:top w:val="none" w:sz="0" w:space="0" w:color="auto"/>
                <w:left w:val="none" w:sz="0" w:space="0" w:color="auto"/>
                <w:bottom w:val="none" w:sz="0" w:space="0" w:color="auto"/>
                <w:right w:val="none" w:sz="0" w:space="0" w:color="auto"/>
              </w:divBdr>
            </w:div>
          </w:divsChild>
        </w:div>
        <w:div w:id="533075185">
          <w:marLeft w:val="0"/>
          <w:marRight w:val="0"/>
          <w:marTop w:val="0"/>
          <w:marBottom w:val="0"/>
          <w:divBdr>
            <w:top w:val="none" w:sz="0" w:space="0" w:color="auto"/>
            <w:left w:val="none" w:sz="0" w:space="0" w:color="auto"/>
            <w:bottom w:val="none" w:sz="0" w:space="0" w:color="auto"/>
            <w:right w:val="none" w:sz="0" w:space="0" w:color="auto"/>
          </w:divBdr>
          <w:divsChild>
            <w:div w:id="1534150195">
              <w:marLeft w:val="0"/>
              <w:marRight w:val="0"/>
              <w:marTop w:val="0"/>
              <w:marBottom w:val="0"/>
              <w:divBdr>
                <w:top w:val="none" w:sz="0" w:space="0" w:color="auto"/>
                <w:left w:val="none" w:sz="0" w:space="0" w:color="auto"/>
                <w:bottom w:val="none" w:sz="0" w:space="0" w:color="auto"/>
                <w:right w:val="none" w:sz="0" w:space="0" w:color="auto"/>
              </w:divBdr>
              <w:divsChild>
                <w:div w:id="2142922885">
                  <w:marLeft w:val="0"/>
                  <w:marRight w:val="0"/>
                  <w:marTop w:val="0"/>
                  <w:marBottom w:val="0"/>
                  <w:divBdr>
                    <w:top w:val="none" w:sz="0" w:space="0" w:color="auto"/>
                    <w:left w:val="none" w:sz="0" w:space="0" w:color="auto"/>
                    <w:bottom w:val="none" w:sz="0" w:space="0" w:color="auto"/>
                    <w:right w:val="none" w:sz="0" w:space="0" w:color="auto"/>
                  </w:divBdr>
                </w:div>
              </w:divsChild>
            </w:div>
            <w:div w:id="759519723">
              <w:marLeft w:val="0"/>
              <w:marRight w:val="0"/>
              <w:marTop w:val="0"/>
              <w:marBottom w:val="0"/>
              <w:divBdr>
                <w:top w:val="none" w:sz="0" w:space="0" w:color="auto"/>
                <w:left w:val="none" w:sz="0" w:space="0" w:color="auto"/>
                <w:bottom w:val="none" w:sz="0" w:space="0" w:color="auto"/>
                <w:right w:val="none" w:sz="0" w:space="0" w:color="auto"/>
              </w:divBdr>
            </w:div>
          </w:divsChild>
        </w:div>
        <w:div w:id="75790684">
          <w:marLeft w:val="0"/>
          <w:marRight w:val="0"/>
          <w:marTop w:val="0"/>
          <w:marBottom w:val="0"/>
          <w:divBdr>
            <w:top w:val="none" w:sz="0" w:space="0" w:color="auto"/>
            <w:left w:val="none" w:sz="0" w:space="0" w:color="auto"/>
            <w:bottom w:val="none" w:sz="0" w:space="0" w:color="auto"/>
            <w:right w:val="none" w:sz="0" w:space="0" w:color="auto"/>
          </w:divBdr>
          <w:divsChild>
            <w:div w:id="1658533479">
              <w:marLeft w:val="0"/>
              <w:marRight w:val="0"/>
              <w:marTop w:val="0"/>
              <w:marBottom w:val="0"/>
              <w:divBdr>
                <w:top w:val="none" w:sz="0" w:space="0" w:color="auto"/>
                <w:left w:val="none" w:sz="0" w:space="0" w:color="auto"/>
                <w:bottom w:val="none" w:sz="0" w:space="0" w:color="auto"/>
                <w:right w:val="none" w:sz="0" w:space="0" w:color="auto"/>
              </w:divBdr>
              <w:divsChild>
                <w:div w:id="2005817840">
                  <w:marLeft w:val="0"/>
                  <w:marRight w:val="0"/>
                  <w:marTop w:val="0"/>
                  <w:marBottom w:val="0"/>
                  <w:divBdr>
                    <w:top w:val="none" w:sz="0" w:space="0" w:color="auto"/>
                    <w:left w:val="none" w:sz="0" w:space="0" w:color="auto"/>
                    <w:bottom w:val="none" w:sz="0" w:space="0" w:color="auto"/>
                    <w:right w:val="none" w:sz="0" w:space="0" w:color="auto"/>
                  </w:divBdr>
                </w:div>
              </w:divsChild>
            </w:div>
            <w:div w:id="376054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711283">
      <w:bodyDiv w:val="1"/>
      <w:marLeft w:val="0"/>
      <w:marRight w:val="0"/>
      <w:marTop w:val="0"/>
      <w:marBottom w:val="0"/>
      <w:divBdr>
        <w:top w:val="none" w:sz="0" w:space="0" w:color="auto"/>
        <w:left w:val="none" w:sz="0" w:space="0" w:color="auto"/>
        <w:bottom w:val="none" w:sz="0" w:space="0" w:color="auto"/>
        <w:right w:val="none" w:sz="0" w:space="0" w:color="auto"/>
      </w:divBdr>
      <w:divsChild>
        <w:div w:id="313922718">
          <w:marLeft w:val="0"/>
          <w:marRight w:val="0"/>
          <w:marTop w:val="0"/>
          <w:marBottom w:val="720"/>
          <w:divBdr>
            <w:top w:val="none" w:sz="0" w:space="0" w:color="auto"/>
            <w:left w:val="none" w:sz="0" w:space="0" w:color="auto"/>
            <w:bottom w:val="none" w:sz="0" w:space="0" w:color="auto"/>
            <w:right w:val="none" w:sz="0" w:space="0" w:color="auto"/>
          </w:divBdr>
        </w:div>
      </w:divsChild>
    </w:div>
    <w:div w:id="1938051516">
      <w:bodyDiv w:val="1"/>
      <w:marLeft w:val="0"/>
      <w:marRight w:val="0"/>
      <w:marTop w:val="0"/>
      <w:marBottom w:val="0"/>
      <w:divBdr>
        <w:top w:val="none" w:sz="0" w:space="0" w:color="auto"/>
        <w:left w:val="none" w:sz="0" w:space="0" w:color="auto"/>
        <w:bottom w:val="none" w:sz="0" w:space="0" w:color="auto"/>
        <w:right w:val="none" w:sz="0" w:space="0" w:color="auto"/>
      </w:divBdr>
      <w:divsChild>
        <w:div w:id="2009207652">
          <w:marLeft w:val="0"/>
          <w:marRight w:val="0"/>
          <w:marTop w:val="0"/>
          <w:marBottom w:val="0"/>
          <w:divBdr>
            <w:top w:val="none" w:sz="0" w:space="0" w:color="auto"/>
            <w:left w:val="none" w:sz="0" w:space="0" w:color="auto"/>
            <w:bottom w:val="none" w:sz="0" w:space="0" w:color="auto"/>
            <w:right w:val="none" w:sz="0" w:space="0" w:color="auto"/>
          </w:divBdr>
          <w:divsChild>
            <w:div w:id="1917089793">
              <w:marLeft w:val="0"/>
              <w:marRight w:val="0"/>
              <w:marTop w:val="0"/>
              <w:marBottom w:val="0"/>
              <w:divBdr>
                <w:top w:val="none" w:sz="0" w:space="0" w:color="auto"/>
                <w:left w:val="none" w:sz="0" w:space="0" w:color="auto"/>
                <w:bottom w:val="none" w:sz="0" w:space="0" w:color="auto"/>
                <w:right w:val="none" w:sz="0" w:space="0" w:color="auto"/>
              </w:divBdr>
            </w:div>
          </w:divsChild>
        </w:div>
        <w:div w:id="1164515430">
          <w:marLeft w:val="0"/>
          <w:marRight w:val="0"/>
          <w:marTop w:val="0"/>
          <w:marBottom w:val="720"/>
          <w:divBdr>
            <w:top w:val="none" w:sz="0" w:space="0" w:color="auto"/>
            <w:left w:val="none" w:sz="0" w:space="0" w:color="auto"/>
            <w:bottom w:val="none" w:sz="0" w:space="0" w:color="auto"/>
            <w:right w:val="none" w:sz="0" w:space="0" w:color="auto"/>
          </w:divBdr>
          <w:divsChild>
            <w:div w:id="1736121571">
              <w:marLeft w:val="0"/>
              <w:marRight w:val="0"/>
              <w:marTop w:val="0"/>
              <w:marBottom w:val="180"/>
              <w:divBdr>
                <w:top w:val="none" w:sz="0" w:space="0" w:color="auto"/>
                <w:left w:val="none" w:sz="0" w:space="0" w:color="auto"/>
                <w:bottom w:val="none" w:sz="0" w:space="0" w:color="auto"/>
                <w:right w:val="none" w:sz="0" w:space="0" w:color="auto"/>
              </w:divBdr>
            </w:div>
          </w:divsChild>
        </w:div>
        <w:div w:id="1184633215">
          <w:marLeft w:val="0"/>
          <w:marRight w:val="0"/>
          <w:marTop w:val="0"/>
          <w:marBottom w:val="0"/>
          <w:divBdr>
            <w:top w:val="none" w:sz="0" w:space="0" w:color="auto"/>
            <w:left w:val="none" w:sz="0" w:space="0" w:color="auto"/>
            <w:bottom w:val="none" w:sz="0" w:space="0" w:color="auto"/>
            <w:right w:val="none" w:sz="0" w:space="0" w:color="auto"/>
          </w:divBdr>
          <w:divsChild>
            <w:div w:id="584001157">
              <w:marLeft w:val="0"/>
              <w:marRight w:val="0"/>
              <w:marTop w:val="0"/>
              <w:marBottom w:val="0"/>
              <w:divBdr>
                <w:top w:val="none" w:sz="0" w:space="0" w:color="auto"/>
                <w:left w:val="none" w:sz="0" w:space="0" w:color="auto"/>
                <w:bottom w:val="none" w:sz="0" w:space="0" w:color="auto"/>
                <w:right w:val="none" w:sz="0" w:space="0" w:color="auto"/>
              </w:divBdr>
            </w:div>
          </w:divsChild>
        </w:div>
        <w:div w:id="255287486">
          <w:marLeft w:val="0"/>
          <w:marRight w:val="0"/>
          <w:marTop w:val="0"/>
          <w:marBottom w:val="0"/>
          <w:divBdr>
            <w:top w:val="none" w:sz="0" w:space="0" w:color="auto"/>
            <w:left w:val="none" w:sz="0" w:space="0" w:color="auto"/>
            <w:bottom w:val="none" w:sz="0" w:space="0" w:color="auto"/>
            <w:right w:val="none" w:sz="0" w:space="0" w:color="auto"/>
          </w:divBdr>
          <w:divsChild>
            <w:div w:id="1244487383">
              <w:marLeft w:val="1425"/>
              <w:marRight w:val="0"/>
              <w:marTop w:val="0"/>
              <w:marBottom w:val="360"/>
              <w:divBdr>
                <w:top w:val="none" w:sz="0" w:space="4" w:color="auto"/>
                <w:left w:val="single" w:sz="36" w:space="11" w:color="FFE7AF"/>
                <w:bottom w:val="none" w:sz="0" w:space="4" w:color="auto"/>
                <w:right w:val="none" w:sz="0" w:space="0" w:color="auto"/>
              </w:divBdr>
            </w:div>
          </w:divsChild>
        </w:div>
      </w:divsChild>
    </w:div>
    <w:div w:id="1945457422">
      <w:bodyDiv w:val="1"/>
      <w:marLeft w:val="0"/>
      <w:marRight w:val="0"/>
      <w:marTop w:val="0"/>
      <w:marBottom w:val="0"/>
      <w:divBdr>
        <w:top w:val="none" w:sz="0" w:space="0" w:color="auto"/>
        <w:left w:val="none" w:sz="0" w:space="0" w:color="auto"/>
        <w:bottom w:val="none" w:sz="0" w:space="0" w:color="auto"/>
        <w:right w:val="none" w:sz="0" w:space="0" w:color="auto"/>
      </w:divBdr>
    </w:div>
    <w:div w:id="1958171655">
      <w:bodyDiv w:val="1"/>
      <w:marLeft w:val="0"/>
      <w:marRight w:val="0"/>
      <w:marTop w:val="0"/>
      <w:marBottom w:val="0"/>
      <w:divBdr>
        <w:top w:val="none" w:sz="0" w:space="0" w:color="auto"/>
        <w:left w:val="none" w:sz="0" w:space="0" w:color="auto"/>
        <w:bottom w:val="none" w:sz="0" w:space="0" w:color="auto"/>
        <w:right w:val="none" w:sz="0" w:space="0" w:color="auto"/>
      </w:divBdr>
    </w:div>
    <w:div w:id="1958834179">
      <w:bodyDiv w:val="1"/>
      <w:marLeft w:val="0"/>
      <w:marRight w:val="0"/>
      <w:marTop w:val="0"/>
      <w:marBottom w:val="0"/>
      <w:divBdr>
        <w:top w:val="none" w:sz="0" w:space="0" w:color="auto"/>
        <w:left w:val="none" w:sz="0" w:space="0" w:color="auto"/>
        <w:bottom w:val="none" w:sz="0" w:space="0" w:color="auto"/>
        <w:right w:val="none" w:sz="0" w:space="0" w:color="auto"/>
      </w:divBdr>
    </w:div>
    <w:div w:id="1960136357">
      <w:bodyDiv w:val="1"/>
      <w:marLeft w:val="0"/>
      <w:marRight w:val="0"/>
      <w:marTop w:val="0"/>
      <w:marBottom w:val="0"/>
      <w:divBdr>
        <w:top w:val="none" w:sz="0" w:space="0" w:color="auto"/>
        <w:left w:val="none" w:sz="0" w:space="0" w:color="auto"/>
        <w:bottom w:val="none" w:sz="0" w:space="0" w:color="auto"/>
        <w:right w:val="none" w:sz="0" w:space="0" w:color="auto"/>
      </w:divBdr>
      <w:divsChild>
        <w:div w:id="1854223312">
          <w:marLeft w:val="0"/>
          <w:marRight w:val="0"/>
          <w:marTop w:val="0"/>
          <w:marBottom w:val="0"/>
          <w:divBdr>
            <w:top w:val="none" w:sz="0" w:space="0" w:color="auto"/>
            <w:left w:val="none" w:sz="0" w:space="0" w:color="auto"/>
            <w:bottom w:val="none" w:sz="0" w:space="0" w:color="auto"/>
            <w:right w:val="none" w:sz="0" w:space="0" w:color="auto"/>
          </w:divBdr>
        </w:div>
        <w:div w:id="33846660">
          <w:marLeft w:val="0"/>
          <w:marRight w:val="0"/>
          <w:marTop w:val="0"/>
          <w:marBottom w:val="0"/>
          <w:divBdr>
            <w:top w:val="none" w:sz="0" w:space="0" w:color="auto"/>
            <w:left w:val="none" w:sz="0" w:space="0" w:color="auto"/>
            <w:bottom w:val="none" w:sz="0" w:space="0" w:color="auto"/>
            <w:right w:val="none" w:sz="0" w:space="0" w:color="auto"/>
          </w:divBdr>
          <w:divsChild>
            <w:div w:id="99833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69877">
      <w:bodyDiv w:val="1"/>
      <w:marLeft w:val="0"/>
      <w:marRight w:val="0"/>
      <w:marTop w:val="0"/>
      <w:marBottom w:val="0"/>
      <w:divBdr>
        <w:top w:val="none" w:sz="0" w:space="0" w:color="auto"/>
        <w:left w:val="none" w:sz="0" w:space="0" w:color="auto"/>
        <w:bottom w:val="none" w:sz="0" w:space="0" w:color="auto"/>
        <w:right w:val="none" w:sz="0" w:space="0" w:color="auto"/>
      </w:divBdr>
    </w:div>
    <w:div w:id="1966345280">
      <w:bodyDiv w:val="1"/>
      <w:marLeft w:val="0"/>
      <w:marRight w:val="0"/>
      <w:marTop w:val="0"/>
      <w:marBottom w:val="0"/>
      <w:divBdr>
        <w:top w:val="none" w:sz="0" w:space="0" w:color="auto"/>
        <w:left w:val="none" w:sz="0" w:space="0" w:color="auto"/>
        <w:bottom w:val="none" w:sz="0" w:space="0" w:color="auto"/>
        <w:right w:val="none" w:sz="0" w:space="0" w:color="auto"/>
      </w:divBdr>
    </w:div>
    <w:div w:id="1986814526">
      <w:bodyDiv w:val="1"/>
      <w:marLeft w:val="0"/>
      <w:marRight w:val="0"/>
      <w:marTop w:val="0"/>
      <w:marBottom w:val="0"/>
      <w:divBdr>
        <w:top w:val="none" w:sz="0" w:space="0" w:color="auto"/>
        <w:left w:val="none" w:sz="0" w:space="0" w:color="auto"/>
        <w:bottom w:val="none" w:sz="0" w:space="0" w:color="auto"/>
        <w:right w:val="none" w:sz="0" w:space="0" w:color="auto"/>
      </w:divBdr>
      <w:divsChild>
        <w:div w:id="1169255832">
          <w:marLeft w:val="0"/>
          <w:marRight w:val="225"/>
          <w:marTop w:val="0"/>
          <w:marBottom w:val="0"/>
          <w:divBdr>
            <w:top w:val="none" w:sz="0" w:space="0" w:color="auto"/>
            <w:left w:val="none" w:sz="0" w:space="0" w:color="auto"/>
            <w:bottom w:val="none" w:sz="0" w:space="0" w:color="auto"/>
            <w:right w:val="none" w:sz="0" w:space="0" w:color="auto"/>
          </w:divBdr>
        </w:div>
      </w:divsChild>
    </w:div>
    <w:div w:id="1990480774">
      <w:bodyDiv w:val="1"/>
      <w:marLeft w:val="0"/>
      <w:marRight w:val="0"/>
      <w:marTop w:val="0"/>
      <w:marBottom w:val="0"/>
      <w:divBdr>
        <w:top w:val="none" w:sz="0" w:space="0" w:color="auto"/>
        <w:left w:val="none" w:sz="0" w:space="0" w:color="auto"/>
        <w:bottom w:val="none" w:sz="0" w:space="0" w:color="auto"/>
        <w:right w:val="none" w:sz="0" w:space="0" w:color="auto"/>
      </w:divBdr>
    </w:div>
    <w:div w:id="1993557081">
      <w:bodyDiv w:val="1"/>
      <w:marLeft w:val="0"/>
      <w:marRight w:val="0"/>
      <w:marTop w:val="0"/>
      <w:marBottom w:val="0"/>
      <w:divBdr>
        <w:top w:val="none" w:sz="0" w:space="0" w:color="auto"/>
        <w:left w:val="none" w:sz="0" w:space="0" w:color="auto"/>
        <w:bottom w:val="none" w:sz="0" w:space="0" w:color="auto"/>
        <w:right w:val="none" w:sz="0" w:space="0" w:color="auto"/>
      </w:divBdr>
    </w:div>
    <w:div w:id="1993751182">
      <w:bodyDiv w:val="1"/>
      <w:marLeft w:val="0"/>
      <w:marRight w:val="0"/>
      <w:marTop w:val="0"/>
      <w:marBottom w:val="0"/>
      <w:divBdr>
        <w:top w:val="none" w:sz="0" w:space="0" w:color="auto"/>
        <w:left w:val="none" w:sz="0" w:space="0" w:color="auto"/>
        <w:bottom w:val="none" w:sz="0" w:space="0" w:color="auto"/>
        <w:right w:val="none" w:sz="0" w:space="0" w:color="auto"/>
      </w:divBdr>
      <w:divsChild>
        <w:div w:id="1949120963">
          <w:marLeft w:val="0"/>
          <w:marRight w:val="0"/>
          <w:marTop w:val="0"/>
          <w:marBottom w:val="0"/>
          <w:divBdr>
            <w:top w:val="none" w:sz="0" w:space="0" w:color="auto"/>
            <w:left w:val="none" w:sz="0" w:space="0" w:color="auto"/>
            <w:bottom w:val="none" w:sz="0" w:space="0" w:color="auto"/>
            <w:right w:val="none" w:sz="0" w:space="0" w:color="auto"/>
          </w:divBdr>
          <w:divsChild>
            <w:div w:id="195242146">
              <w:marLeft w:val="0"/>
              <w:marRight w:val="0"/>
              <w:marTop w:val="0"/>
              <w:marBottom w:val="0"/>
              <w:divBdr>
                <w:top w:val="none" w:sz="0" w:space="0" w:color="auto"/>
                <w:left w:val="none" w:sz="0" w:space="0" w:color="auto"/>
                <w:bottom w:val="none" w:sz="0" w:space="0" w:color="auto"/>
                <w:right w:val="none" w:sz="0" w:space="0" w:color="auto"/>
              </w:divBdr>
              <w:divsChild>
                <w:div w:id="74595839">
                  <w:marLeft w:val="0"/>
                  <w:marRight w:val="0"/>
                  <w:marTop w:val="0"/>
                  <w:marBottom w:val="0"/>
                  <w:divBdr>
                    <w:top w:val="none" w:sz="0" w:space="0" w:color="auto"/>
                    <w:left w:val="none" w:sz="0" w:space="0" w:color="auto"/>
                    <w:bottom w:val="none" w:sz="0" w:space="0" w:color="auto"/>
                    <w:right w:val="none" w:sz="0" w:space="0" w:color="auto"/>
                  </w:divBdr>
                  <w:divsChild>
                    <w:div w:id="151334632">
                      <w:marLeft w:val="0"/>
                      <w:marRight w:val="0"/>
                      <w:marTop w:val="0"/>
                      <w:marBottom w:val="0"/>
                      <w:divBdr>
                        <w:top w:val="none" w:sz="0" w:space="0" w:color="auto"/>
                        <w:left w:val="none" w:sz="0" w:space="0" w:color="auto"/>
                        <w:bottom w:val="none" w:sz="0" w:space="0" w:color="auto"/>
                        <w:right w:val="none" w:sz="0" w:space="0" w:color="auto"/>
                      </w:divBdr>
                      <w:divsChild>
                        <w:div w:id="209820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95990921">
      <w:bodyDiv w:val="1"/>
      <w:marLeft w:val="0"/>
      <w:marRight w:val="0"/>
      <w:marTop w:val="0"/>
      <w:marBottom w:val="0"/>
      <w:divBdr>
        <w:top w:val="none" w:sz="0" w:space="0" w:color="auto"/>
        <w:left w:val="none" w:sz="0" w:space="0" w:color="auto"/>
        <w:bottom w:val="none" w:sz="0" w:space="0" w:color="auto"/>
        <w:right w:val="none" w:sz="0" w:space="0" w:color="auto"/>
      </w:divBdr>
    </w:div>
    <w:div w:id="2005208425">
      <w:bodyDiv w:val="1"/>
      <w:marLeft w:val="0"/>
      <w:marRight w:val="0"/>
      <w:marTop w:val="0"/>
      <w:marBottom w:val="0"/>
      <w:divBdr>
        <w:top w:val="none" w:sz="0" w:space="0" w:color="auto"/>
        <w:left w:val="none" w:sz="0" w:space="0" w:color="auto"/>
        <w:bottom w:val="none" w:sz="0" w:space="0" w:color="auto"/>
        <w:right w:val="none" w:sz="0" w:space="0" w:color="auto"/>
      </w:divBdr>
      <w:divsChild>
        <w:div w:id="1046567138">
          <w:marLeft w:val="0"/>
          <w:marRight w:val="0"/>
          <w:marTop w:val="0"/>
          <w:marBottom w:val="0"/>
          <w:divBdr>
            <w:top w:val="none" w:sz="0" w:space="0" w:color="auto"/>
            <w:left w:val="none" w:sz="0" w:space="0" w:color="auto"/>
            <w:bottom w:val="none" w:sz="0" w:space="0" w:color="auto"/>
            <w:right w:val="none" w:sz="0" w:space="0" w:color="auto"/>
          </w:divBdr>
          <w:divsChild>
            <w:div w:id="178168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61755">
      <w:bodyDiv w:val="1"/>
      <w:marLeft w:val="0"/>
      <w:marRight w:val="0"/>
      <w:marTop w:val="0"/>
      <w:marBottom w:val="0"/>
      <w:divBdr>
        <w:top w:val="none" w:sz="0" w:space="0" w:color="auto"/>
        <w:left w:val="none" w:sz="0" w:space="0" w:color="auto"/>
        <w:bottom w:val="none" w:sz="0" w:space="0" w:color="auto"/>
        <w:right w:val="none" w:sz="0" w:space="0" w:color="auto"/>
      </w:divBdr>
    </w:div>
    <w:div w:id="2013947608">
      <w:bodyDiv w:val="1"/>
      <w:marLeft w:val="0"/>
      <w:marRight w:val="0"/>
      <w:marTop w:val="0"/>
      <w:marBottom w:val="0"/>
      <w:divBdr>
        <w:top w:val="none" w:sz="0" w:space="0" w:color="auto"/>
        <w:left w:val="none" w:sz="0" w:space="0" w:color="auto"/>
        <w:bottom w:val="none" w:sz="0" w:space="0" w:color="auto"/>
        <w:right w:val="none" w:sz="0" w:space="0" w:color="auto"/>
      </w:divBdr>
      <w:divsChild>
        <w:div w:id="1218780696">
          <w:marLeft w:val="0"/>
          <w:marRight w:val="0"/>
          <w:marTop w:val="0"/>
          <w:marBottom w:val="0"/>
          <w:divBdr>
            <w:top w:val="none" w:sz="0" w:space="0" w:color="auto"/>
            <w:left w:val="none" w:sz="0" w:space="0" w:color="auto"/>
            <w:bottom w:val="none" w:sz="0" w:space="0" w:color="auto"/>
            <w:right w:val="none" w:sz="0" w:space="0" w:color="auto"/>
          </w:divBdr>
          <w:divsChild>
            <w:div w:id="1026253416">
              <w:marLeft w:val="0"/>
              <w:marRight w:val="0"/>
              <w:marTop w:val="0"/>
              <w:marBottom w:val="0"/>
              <w:divBdr>
                <w:top w:val="none" w:sz="0" w:space="0" w:color="auto"/>
                <w:left w:val="none" w:sz="0" w:space="0" w:color="auto"/>
                <w:bottom w:val="none" w:sz="0" w:space="0" w:color="auto"/>
                <w:right w:val="none" w:sz="0" w:space="0" w:color="auto"/>
              </w:divBdr>
            </w:div>
          </w:divsChild>
        </w:div>
        <w:div w:id="1028919939">
          <w:marLeft w:val="0"/>
          <w:marRight w:val="0"/>
          <w:marTop w:val="0"/>
          <w:marBottom w:val="0"/>
          <w:divBdr>
            <w:top w:val="none" w:sz="0" w:space="0" w:color="auto"/>
            <w:left w:val="none" w:sz="0" w:space="0" w:color="auto"/>
            <w:bottom w:val="none" w:sz="0" w:space="0" w:color="auto"/>
            <w:right w:val="none" w:sz="0" w:space="0" w:color="auto"/>
          </w:divBdr>
          <w:divsChild>
            <w:div w:id="444616261">
              <w:marLeft w:val="0"/>
              <w:marRight w:val="0"/>
              <w:marTop w:val="0"/>
              <w:marBottom w:val="0"/>
              <w:divBdr>
                <w:top w:val="none" w:sz="0" w:space="0" w:color="auto"/>
                <w:left w:val="none" w:sz="0" w:space="0" w:color="auto"/>
                <w:bottom w:val="none" w:sz="0" w:space="0" w:color="auto"/>
                <w:right w:val="none" w:sz="0" w:space="0" w:color="auto"/>
              </w:divBdr>
              <w:divsChild>
                <w:div w:id="146628869">
                  <w:marLeft w:val="0"/>
                  <w:marRight w:val="0"/>
                  <w:marTop w:val="0"/>
                  <w:marBottom w:val="0"/>
                  <w:divBdr>
                    <w:top w:val="none" w:sz="0" w:space="0" w:color="auto"/>
                    <w:left w:val="none" w:sz="0" w:space="0" w:color="auto"/>
                    <w:bottom w:val="none" w:sz="0" w:space="0" w:color="auto"/>
                    <w:right w:val="none" w:sz="0" w:space="0" w:color="auto"/>
                  </w:divBdr>
                </w:div>
              </w:divsChild>
            </w:div>
            <w:div w:id="1097142835">
              <w:marLeft w:val="0"/>
              <w:marRight w:val="0"/>
              <w:marTop w:val="0"/>
              <w:marBottom w:val="0"/>
              <w:divBdr>
                <w:top w:val="none" w:sz="0" w:space="0" w:color="auto"/>
                <w:left w:val="none" w:sz="0" w:space="0" w:color="auto"/>
                <w:bottom w:val="none" w:sz="0" w:space="0" w:color="auto"/>
                <w:right w:val="none" w:sz="0" w:space="0" w:color="auto"/>
              </w:divBdr>
            </w:div>
          </w:divsChild>
        </w:div>
        <w:div w:id="188613900">
          <w:marLeft w:val="0"/>
          <w:marRight w:val="0"/>
          <w:marTop w:val="0"/>
          <w:marBottom w:val="0"/>
          <w:divBdr>
            <w:top w:val="none" w:sz="0" w:space="0" w:color="auto"/>
            <w:left w:val="none" w:sz="0" w:space="0" w:color="auto"/>
            <w:bottom w:val="none" w:sz="0" w:space="0" w:color="auto"/>
            <w:right w:val="none" w:sz="0" w:space="0" w:color="auto"/>
          </w:divBdr>
          <w:divsChild>
            <w:div w:id="706683751">
              <w:marLeft w:val="0"/>
              <w:marRight w:val="0"/>
              <w:marTop w:val="0"/>
              <w:marBottom w:val="0"/>
              <w:divBdr>
                <w:top w:val="none" w:sz="0" w:space="0" w:color="auto"/>
                <w:left w:val="none" w:sz="0" w:space="0" w:color="auto"/>
                <w:bottom w:val="none" w:sz="0" w:space="0" w:color="auto"/>
                <w:right w:val="none" w:sz="0" w:space="0" w:color="auto"/>
              </w:divBdr>
              <w:divsChild>
                <w:div w:id="986982727">
                  <w:marLeft w:val="0"/>
                  <w:marRight w:val="0"/>
                  <w:marTop w:val="0"/>
                  <w:marBottom w:val="0"/>
                  <w:divBdr>
                    <w:top w:val="none" w:sz="0" w:space="0" w:color="auto"/>
                    <w:left w:val="none" w:sz="0" w:space="0" w:color="auto"/>
                    <w:bottom w:val="none" w:sz="0" w:space="0" w:color="auto"/>
                    <w:right w:val="none" w:sz="0" w:space="0" w:color="auto"/>
                  </w:divBdr>
                </w:div>
              </w:divsChild>
            </w:div>
            <w:div w:id="985545115">
              <w:marLeft w:val="0"/>
              <w:marRight w:val="0"/>
              <w:marTop w:val="0"/>
              <w:marBottom w:val="0"/>
              <w:divBdr>
                <w:top w:val="none" w:sz="0" w:space="0" w:color="auto"/>
                <w:left w:val="none" w:sz="0" w:space="0" w:color="auto"/>
                <w:bottom w:val="none" w:sz="0" w:space="0" w:color="auto"/>
                <w:right w:val="none" w:sz="0" w:space="0" w:color="auto"/>
              </w:divBdr>
            </w:div>
          </w:divsChild>
        </w:div>
        <w:div w:id="673456290">
          <w:marLeft w:val="0"/>
          <w:marRight w:val="0"/>
          <w:marTop w:val="0"/>
          <w:marBottom w:val="0"/>
          <w:divBdr>
            <w:top w:val="none" w:sz="0" w:space="0" w:color="auto"/>
            <w:left w:val="none" w:sz="0" w:space="0" w:color="auto"/>
            <w:bottom w:val="none" w:sz="0" w:space="0" w:color="auto"/>
            <w:right w:val="none" w:sz="0" w:space="0" w:color="auto"/>
          </w:divBdr>
          <w:divsChild>
            <w:div w:id="1134756012">
              <w:marLeft w:val="0"/>
              <w:marRight w:val="0"/>
              <w:marTop w:val="0"/>
              <w:marBottom w:val="0"/>
              <w:divBdr>
                <w:top w:val="none" w:sz="0" w:space="0" w:color="auto"/>
                <w:left w:val="none" w:sz="0" w:space="0" w:color="auto"/>
                <w:bottom w:val="none" w:sz="0" w:space="0" w:color="auto"/>
                <w:right w:val="none" w:sz="0" w:space="0" w:color="auto"/>
              </w:divBdr>
              <w:divsChild>
                <w:div w:id="915474120">
                  <w:marLeft w:val="0"/>
                  <w:marRight w:val="0"/>
                  <w:marTop w:val="0"/>
                  <w:marBottom w:val="0"/>
                  <w:divBdr>
                    <w:top w:val="none" w:sz="0" w:space="0" w:color="auto"/>
                    <w:left w:val="none" w:sz="0" w:space="0" w:color="auto"/>
                    <w:bottom w:val="none" w:sz="0" w:space="0" w:color="auto"/>
                    <w:right w:val="none" w:sz="0" w:space="0" w:color="auto"/>
                  </w:divBdr>
                </w:div>
              </w:divsChild>
            </w:div>
            <w:div w:id="1535390241">
              <w:marLeft w:val="0"/>
              <w:marRight w:val="0"/>
              <w:marTop w:val="0"/>
              <w:marBottom w:val="0"/>
              <w:divBdr>
                <w:top w:val="none" w:sz="0" w:space="0" w:color="auto"/>
                <w:left w:val="none" w:sz="0" w:space="0" w:color="auto"/>
                <w:bottom w:val="none" w:sz="0" w:space="0" w:color="auto"/>
                <w:right w:val="none" w:sz="0" w:space="0" w:color="auto"/>
              </w:divBdr>
            </w:div>
          </w:divsChild>
        </w:div>
        <w:div w:id="1004432461">
          <w:marLeft w:val="0"/>
          <w:marRight w:val="0"/>
          <w:marTop w:val="0"/>
          <w:marBottom w:val="0"/>
          <w:divBdr>
            <w:top w:val="none" w:sz="0" w:space="0" w:color="auto"/>
            <w:left w:val="none" w:sz="0" w:space="0" w:color="auto"/>
            <w:bottom w:val="none" w:sz="0" w:space="0" w:color="auto"/>
            <w:right w:val="none" w:sz="0" w:space="0" w:color="auto"/>
          </w:divBdr>
          <w:divsChild>
            <w:div w:id="1935817658">
              <w:marLeft w:val="0"/>
              <w:marRight w:val="0"/>
              <w:marTop w:val="0"/>
              <w:marBottom w:val="0"/>
              <w:divBdr>
                <w:top w:val="none" w:sz="0" w:space="0" w:color="auto"/>
                <w:left w:val="none" w:sz="0" w:space="0" w:color="auto"/>
                <w:bottom w:val="none" w:sz="0" w:space="0" w:color="auto"/>
                <w:right w:val="none" w:sz="0" w:space="0" w:color="auto"/>
              </w:divBdr>
              <w:divsChild>
                <w:div w:id="164827253">
                  <w:marLeft w:val="0"/>
                  <w:marRight w:val="0"/>
                  <w:marTop w:val="0"/>
                  <w:marBottom w:val="0"/>
                  <w:divBdr>
                    <w:top w:val="none" w:sz="0" w:space="0" w:color="auto"/>
                    <w:left w:val="none" w:sz="0" w:space="0" w:color="auto"/>
                    <w:bottom w:val="none" w:sz="0" w:space="0" w:color="auto"/>
                    <w:right w:val="none" w:sz="0" w:space="0" w:color="auto"/>
                  </w:divBdr>
                </w:div>
              </w:divsChild>
            </w:div>
            <w:div w:id="171646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59459">
      <w:bodyDiv w:val="1"/>
      <w:marLeft w:val="0"/>
      <w:marRight w:val="0"/>
      <w:marTop w:val="0"/>
      <w:marBottom w:val="0"/>
      <w:divBdr>
        <w:top w:val="none" w:sz="0" w:space="0" w:color="auto"/>
        <w:left w:val="none" w:sz="0" w:space="0" w:color="auto"/>
        <w:bottom w:val="none" w:sz="0" w:space="0" w:color="auto"/>
        <w:right w:val="none" w:sz="0" w:space="0" w:color="auto"/>
      </w:divBdr>
      <w:divsChild>
        <w:div w:id="462314475">
          <w:marLeft w:val="0"/>
          <w:marRight w:val="225"/>
          <w:marTop w:val="0"/>
          <w:marBottom w:val="0"/>
          <w:divBdr>
            <w:top w:val="none" w:sz="0" w:space="0" w:color="auto"/>
            <w:left w:val="none" w:sz="0" w:space="0" w:color="auto"/>
            <w:bottom w:val="none" w:sz="0" w:space="0" w:color="auto"/>
            <w:right w:val="none" w:sz="0" w:space="0" w:color="auto"/>
          </w:divBdr>
        </w:div>
      </w:divsChild>
    </w:div>
    <w:div w:id="2019885140">
      <w:bodyDiv w:val="1"/>
      <w:marLeft w:val="0"/>
      <w:marRight w:val="0"/>
      <w:marTop w:val="0"/>
      <w:marBottom w:val="0"/>
      <w:divBdr>
        <w:top w:val="none" w:sz="0" w:space="0" w:color="auto"/>
        <w:left w:val="none" w:sz="0" w:space="0" w:color="auto"/>
        <w:bottom w:val="none" w:sz="0" w:space="0" w:color="auto"/>
        <w:right w:val="none" w:sz="0" w:space="0" w:color="auto"/>
      </w:divBdr>
      <w:divsChild>
        <w:div w:id="1681661699">
          <w:marLeft w:val="0"/>
          <w:marRight w:val="0"/>
          <w:marTop w:val="0"/>
          <w:marBottom w:val="0"/>
          <w:divBdr>
            <w:top w:val="none" w:sz="0" w:space="0" w:color="auto"/>
            <w:left w:val="none" w:sz="0" w:space="0" w:color="auto"/>
            <w:bottom w:val="none" w:sz="0" w:space="0" w:color="auto"/>
            <w:right w:val="none" w:sz="0" w:space="0" w:color="auto"/>
          </w:divBdr>
          <w:divsChild>
            <w:div w:id="1053046280">
              <w:marLeft w:val="0"/>
              <w:marRight w:val="0"/>
              <w:marTop w:val="0"/>
              <w:marBottom w:val="0"/>
              <w:divBdr>
                <w:top w:val="none" w:sz="0" w:space="0" w:color="auto"/>
                <w:left w:val="none" w:sz="0" w:space="0" w:color="auto"/>
                <w:bottom w:val="none" w:sz="0" w:space="0" w:color="auto"/>
                <w:right w:val="none" w:sz="0" w:space="0" w:color="auto"/>
              </w:divBdr>
              <w:divsChild>
                <w:div w:id="192467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570720">
          <w:marLeft w:val="0"/>
          <w:marRight w:val="0"/>
          <w:marTop w:val="0"/>
          <w:marBottom w:val="0"/>
          <w:divBdr>
            <w:top w:val="none" w:sz="0" w:space="0" w:color="auto"/>
            <w:left w:val="none" w:sz="0" w:space="0" w:color="auto"/>
            <w:bottom w:val="none" w:sz="0" w:space="0" w:color="auto"/>
            <w:right w:val="none" w:sz="0" w:space="0" w:color="auto"/>
          </w:divBdr>
          <w:divsChild>
            <w:div w:id="129606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6884">
      <w:bodyDiv w:val="1"/>
      <w:marLeft w:val="0"/>
      <w:marRight w:val="0"/>
      <w:marTop w:val="0"/>
      <w:marBottom w:val="0"/>
      <w:divBdr>
        <w:top w:val="none" w:sz="0" w:space="0" w:color="auto"/>
        <w:left w:val="none" w:sz="0" w:space="0" w:color="auto"/>
        <w:bottom w:val="none" w:sz="0" w:space="0" w:color="auto"/>
        <w:right w:val="none" w:sz="0" w:space="0" w:color="auto"/>
      </w:divBdr>
      <w:divsChild>
        <w:div w:id="331295341">
          <w:marLeft w:val="0"/>
          <w:marRight w:val="0"/>
          <w:marTop w:val="0"/>
          <w:marBottom w:val="0"/>
          <w:divBdr>
            <w:top w:val="none" w:sz="0" w:space="0" w:color="auto"/>
            <w:left w:val="none" w:sz="0" w:space="0" w:color="auto"/>
            <w:bottom w:val="none" w:sz="0" w:space="0" w:color="auto"/>
            <w:right w:val="none" w:sz="0" w:space="0" w:color="auto"/>
          </w:divBdr>
          <w:divsChild>
            <w:div w:id="186606050">
              <w:marLeft w:val="0"/>
              <w:marRight w:val="0"/>
              <w:marTop w:val="0"/>
              <w:marBottom w:val="0"/>
              <w:divBdr>
                <w:top w:val="none" w:sz="0" w:space="0" w:color="auto"/>
                <w:left w:val="none" w:sz="0" w:space="0" w:color="auto"/>
                <w:bottom w:val="none" w:sz="0" w:space="0" w:color="auto"/>
                <w:right w:val="none" w:sz="0" w:space="0" w:color="auto"/>
              </w:divBdr>
              <w:divsChild>
                <w:div w:id="699278028">
                  <w:marLeft w:val="0"/>
                  <w:marRight w:val="0"/>
                  <w:marTop w:val="0"/>
                  <w:marBottom w:val="0"/>
                  <w:divBdr>
                    <w:top w:val="none" w:sz="0" w:space="0" w:color="auto"/>
                    <w:left w:val="none" w:sz="0" w:space="0" w:color="auto"/>
                    <w:bottom w:val="none" w:sz="0" w:space="0" w:color="auto"/>
                    <w:right w:val="none" w:sz="0" w:space="0" w:color="auto"/>
                  </w:divBdr>
                </w:div>
              </w:divsChild>
            </w:div>
            <w:div w:id="1527328788">
              <w:marLeft w:val="0"/>
              <w:marRight w:val="0"/>
              <w:marTop w:val="0"/>
              <w:marBottom w:val="0"/>
              <w:divBdr>
                <w:top w:val="none" w:sz="0" w:space="0" w:color="auto"/>
                <w:left w:val="none" w:sz="0" w:space="0" w:color="auto"/>
                <w:bottom w:val="none" w:sz="0" w:space="0" w:color="auto"/>
                <w:right w:val="none" w:sz="0" w:space="0" w:color="auto"/>
              </w:divBdr>
              <w:divsChild>
                <w:div w:id="1084373058">
                  <w:marLeft w:val="0"/>
                  <w:marRight w:val="0"/>
                  <w:marTop w:val="0"/>
                  <w:marBottom w:val="0"/>
                  <w:divBdr>
                    <w:top w:val="none" w:sz="0" w:space="0" w:color="auto"/>
                    <w:left w:val="none" w:sz="0" w:space="0" w:color="auto"/>
                    <w:bottom w:val="none" w:sz="0" w:space="0" w:color="auto"/>
                    <w:right w:val="none" w:sz="0" w:space="0" w:color="auto"/>
                  </w:divBdr>
                </w:div>
                <w:div w:id="138710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29861">
          <w:marLeft w:val="0"/>
          <w:marRight w:val="0"/>
          <w:marTop w:val="0"/>
          <w:marBottom w:val="0"/>
          <w:divBdr>
            <w:top w:val="none" w:sz="0" w:space="0" w:color="auto"/>
            <w:left w:val="none" w:sz="0" w:space="0" w:color="auto"/>
            <w:bottom w:val="none" w:sz="0" w:space="0" w:color="auto"/>
            <w:right w:val="none" w:sz="0" w:space="0" w:color="auto"/>
          </w:divBdr>
          <w:divsChild>
            <w:div w:id="1864204022">
              <w:marLeft w:val="0"/>
              <w:marRight w:val="0"/>
              <w:marTop w:val="0"/>
              <w:marBottom w:val="0"/>
              <w:divBdr>
                <w:top w:val="none" w:sz="0" w:space="0" w:color="auto"/>
                <w:left w:val="none" w:sz="0" w:space="0" w:color="auto"/>
                <w:bottom w:val="none" w:sz="0" w:space="0" w:color="auto"/>
                <w:right w:val="none" w:sz="0" w:space="0" w:color="auto"/>
              </w:divBdr>
              <w:divsChild>
                <w:div w:id="70864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391013">
      <w:bodyDiv w:val="1"/>
      <w:marLeft w:val="0"/>
      <w:marRight w:val="0"/>
      <w:marTop w:val="0"/>
      <w:marBottom w:val="0"/>
      <w:divBdr>
        <w:top w:val="none" w:sz="0" w:space="0" w:color="auto"/>
        <w:left w:val="none" w:sz="0" w:space="0" w:color="auto"/>
        <w:bottom w:val="none" w:sz="0" w:space="0" w:color="auto"/>
        <w:right w:val="none" w:sz="0" w:space="0" w:color="auto"/>
      </w:divBdr>
      <w:divsChild>
        <w:div w:id="11617333">
          <w:marLeft w:val="0"/>
          <w:marRight w:val="0"/>
          <w:marTop w:val="0"/>
          <w:marBottom w:val="0"/>
          <w:divBdr>
            <w:top w:val="none" w:sz="0" w:space="0" w:color="auto"/>
            <w:left w:val="none" w:sz="0" w:space="0" w:color="auto"/>
            <w:bottom w:val="none" w:sz="0" w:space="0" w:color="auto"/>
            <w:right w:val="none" w:sz="0" w:space="0" w:color="auto"/>
          </w:divBdr>
          <w:divsChild>
            <w:div w:id="1603418042">
              <w:marLeft w:val="0"/>
              <w:marRight w:val="0"/>
              <w:marTop w:val="0"/>
              <w:marBottom w:val="0"/>
              <w:divBdr>
                <w:top w:val="none" w:sz="0" w:space="0" w:color="auto"/>
                <w:left w:val="none" w:sz="0" w:space="0" w:color="auto"/>
                <w:bottom w:val="none" w:sz="0" w:space="0" w:color="auto"/>
                <w:right w:val="none" w:sz="0" w:space="0" w:color="auto"/>
              </w:divBdr>
              <w:divsChild>
                <w:div w:id="30378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587730">
          <w:marLeft w:val="0"/>
          <w:marRight w:val="0"/>
          <w:marTop w:val="0"/>
          <w:marBottom w:val="0"/>
          <w:divBdr>
            <w:top w:val="none" w:sz="0" w:space="0" w:color="auto"/>
            <w:left w:val="none" w:sz="0" w:space="0" w:color="auto"/>
            <w:bottom w:val="none" w:sz="0" w:space="0" w:color="auto"/>
            <w:right w:val="none" w:sz="0" w:space="0" w:color="auto"/>
          </w:divBdr>
          <w:divsChild>
            <w:div w:id="1730764594">
              <w:marLeft w:val="0"/>
              <w:marRight w:val="0"/>
              <w:marTop w:val="0"/>
              <w:marBottom w:val="0"/>
              <w:divBdr>
                <w:top w:val="none" w:sz="0" w:space="0" w:color="auto"/>
                <w:left w:val="none" w:sz="0" w:space="0" w:color="auto"/>
                <w:bottom w:val="none" w:sz="0" w:space="0" w:color="auto"/>
                <w:right w:val="none" w:sz="0" w:space="0" w:color="auto"/>
              </w:divBdr>
              <w:divsChild>
                <w:div w:id="1206868948">
                  <w:marLeft w:val="0"/>
                  <w:marRight w:val="0"/>
                  <w:marTop w:val="0"/>
                  <w:marBottom w:val="0"/>
                  <w:divBdr>
                    <w:top w:val="none" w:sz="0" w:space="0" w:color="auto"/>
                    <w:left w:val="none" w:sz="0" w:space="0" w:color="auto"/>
                    <w:bottom w:val="none" w:sz="0" w:space="0" w:color="auto"/>
                    <w:right w:val="none" w:sz="0" w:space="0" w:color="auto"/>
                  </w:divBdr>
                </w:div>
                <w:div w:id="3847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362129">
      <w:bodyDiv w:val="1"/>
      <w:marLeft w:val="0"/>
      <w:marRight w:val="0"/>
      <w:marTop w:val="0"/>
      <w:marBottom w:val="0"/>
      <w:divBdr>
        <w:top w:val="none" w:sz="0" w:space="0" w:color="auto"/>
        <w:left w:val="none" w:sz="0" w:space="0" w:color="auto"/>
        <w:bottom w:val="none" w:sz="0" w:space="0" w:color="auto"/>
        <w:right w:val="none" w:sz="0" w:space="0" w:color="auto"/>
      </w:divBdr>
    </w:div>
    <w:div w:id="2050255653">
      <w:bodyDiv w:val="1"/>
      <w:marLeft w:val="0"/>
      <w:marRight w:val="0"/>
      <w:marTop w:val="0"/>
      <w:marBottom w:val="0"/>
      <w:divBdr>
        <w:top w:val="none" w:sz="0" w:space="0" w:color="auto"/>
        <w:left w:val="none" w:sz="0" w:space="0" w:color="auto"/>
        <w:bottom w:val="none" w:sz="0" w:space="0" w:color="auto"/>
        <w:right w:val="none" w:sz="0" w:space="0" w:color="auto"/>
      </w:divBdr>
    </w:div>
    <w:div w:id="2057199426">
      <w:bodyDiv w:val="1"/>
      <w:marLeft w:val="0"/>
      <w:marRight w:val="0"/>
      <w:marTop w:val="0"/>
      <w:marBottom w:val="0"/>
      <w:divBdr>
        <w:top w:val="none" w:sz="0" w:space="0" w:color="auto"/>
        <w:left w:val="none" w:sz="0" w:space="0" w:color="auto"/>
        <w:bottom w:val="none" w:sz="0" w:space="0" w:color="auto"/>
        <w:right w:val="none" w:sz="0" w:space="0" w:color="auto"/>
      </w:divBdr>
    </w:div>
    <w:div w:id="2065640226">
      <w:bodyDiv w:val="1"/>
      <w:marLeft w:val="0"/>
      <w:marRight w:val="0"/>
      <w:marTop w:val="0"/>
      <w:marBottom w:val="0"/>
      <w:divBdr>
        <w:top w:val="none" w:sz="0" w:space="0" w:color="auto"/>
        <w:left w:val="none" w:sz="0" w:space="0" w:color="auto"/>
        <w:bottom w:val="none" w:sz="0" w:space="0" w:color="auto"/>
        <w:right w:val="none" w:sz="0" w:space="0" w:color="auto"/>
      </w:divBdr>
      <w:divsChild>
        <w:div w:id="1244875891">
          <w:marLeft w:val="0"/>
          <w:marRight w:val="0"/>
          <w:marTop w:val="0"/>
          <w:marBottom w:val="0"/>
          <w:divBdr>
            <w:top w:val="none" w:sz="0" w:space="0" w:color="auto"/>
            <w:left w:val="none" w:sz="0" w:space="0" w:color="auto"/>
            <w:bottom w:val="none" w:sz="0" w:space="0" w:color="auto"/>
            <w:right w:val="none" w:sz="0" w:space="0" w:color="auto"/>
          </w:divBdr>
        </w:div>
        <w:div w:id="182088405">
          <w:marLeft w:val="0"/>
          <w:marRight w:val="0"/>
          <w:marTop w:val="0"/>
          <w:marBottom w:val="0"/>
          <w:divBdr>
            <w:top w:val="none" w:sz="0" w:space="0" w:color="auto"/>
            <w:left w:val="none" w:sz="0" w:space="0" w:color="auto"/>
            <w:bottom w:val="none" w:sz="0" w:space="0" w:color="auto"/>
            <w:right w:val="none" w:sz="0" w:space="0" w:color="auto"/>
          </w:divBdr>
          <w:divsChild>
            <w:div w:id="20526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178180">
      <w:bodyDiv w:val="1"/>
      <w:marLeft w:val="0"/>
      <w:marRight w:val="0"/>
      <w:marTop w:val="0"/>
      <w:marBottom w:val="0"/>
      <w:divBdr>
        <w:top w:val="none" w:sz="0" w:space="0" w:color="auto"/>
        <w:left w:val="none" w:sz="0" w:space="0" w:color="auto"/>
        <w:bottom w:val="none" w:sz="0" w:space="0" w:color="auto"/>
        <w:right w:val="none" w:sz="0" w:space="0" w:color="auto"/>
      </w:divBdr>
      <w:divsChild>
        <w:div w:id="1974948226">
          <w:marLeft w:val="0"/>
          <w:marRight w:val="0"/>
          <w:marTop w:val="0"/>
          <w:marBottom w:val="0"/>
          <w:divBdr>
            <w:top w:val="none" w:sz="0" w:space="0" w:color="auto"/>
            <w:left w:val="none" w:sz="0" w:space="0" w:color="auto"/>
            <w:bottom w:val="none" w:sz="0" w:space="0" w:color="auto"/>
            <w:right w:val="none" w:sz="0" w:space="0" w:color="auto"/>
          </w:divBdr>
          <w:divsChild>
            <w:div w:id="1249272759">
              <w:marLeft w:val="0"/>
              <w:marRight w:val="0"/>
              <w:marTop w:val="0"/>
              <w:marBottom w:val="0"/>
              <w:divBdr>
                <w:top w:val="none" w:sz="0" w:space="0" w:color="auto"/>
                <w:left w:val="none" w:sz="0" w:space="0" w:color="auto"/>
                <w:bottom w:val="none" w:sz="0" w:space="0" w:color="auto"/>
                <w:right w:val="none" w:sz="0" w:space="0" w:color="auto"/>
              </w:divBdr>
            </w:div>
            <w:div w:id="1983581848">
              <w:marLeft w:val="0"/>
              <w:marRight w:val="0"/>
              <w:marTop w:val="0"/>
              <w:marBottom w:val="0"/>
              <w:divBdr>
                <w:top w:val="none" w:sz="0" w:space="0" w:color="auto"/>
                <w:left w:val="none" w:sz="0" w:space="0" w:color="auto"/>
                <w:bottom w:val="none" w:sz="0" w:space="0" w:color="auto"/>
                <w:right w:val="none" w:sz="0" w:space="0" w:color="auto"/>
              </w:divBdr>
            </w:div>
          </w:divsChild>
        </w:div>
        <w:div w:id="740099576">
          <w:marLeft w:val="0"/>
          <w:marRight w:val="0"/>
          <w:marTop w:val="0"/>
          <w:marBottom w:val="0"/>
          <w:divBdr>
            <w:top w:val="none" w:sz="0" w:space="0" w:color="auto"/>
            <w:left w:val="none" w:sz="0" w:space="0" w:color="auto"/>
            <w:bottom w:val="none" w:sz="0" w:space="0" w:color="auto"/>
            <w:right w:val="none" w:sz="0" w:space="0" w:color="auto"/>
          </w:divBdr>
          <w:divsChild>
            <w:div w:id="138965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732225">
      <w:bodyDiv w:val="1"/>
      <w:marLeft w:val="0"/>
      <w:marRight w:val="0"/>
      <w:marTop w:val="0"/>
      <w:marBottom w:val="0"/>
      <w:divBdr>
        <w:top w:val="none" w:sz="0" w:space="0" w:color="auto"/>
        <w:left w:val="none" w:sz="0" w:space="0" w:color="auto"/>
        <w:bottom w:val="none" w:sz="0" w:space="0" w:color="auto"/>
        <w:right w:val="none" w:sz="0" w:space="0" w:color="auto"/>
      </w:divBdr>
    </w:div>
    <w:div w:id="2078746032">
      <w:bodyDiv w:val="1"/>
      <w:marLeft w:val="0"/>
      <w:marRight w:val="0"/>
      <w:marTop w:val="0"/>
      <w:marBottom w:val="0"/>
      <w:divBdr>
        <w:top w:val="none" w:sz="0" w:space="0" w:color="auto"/>
        <w:left w:val="none" w:sz="0" w:space="0" w:color="auto"/>
        <w:bottom w:val="none" w:sz="0" w:space="0" w:color="auto"/>
        <w:right w:val="none" w:sz="0" w:space="0" w:color="auto"/>
      </w:divBdr>
    </w:div>
    <w:div w:id="2088109158">
      <w:bodyDiv w:val="1"/>
      <w:marLeft w:val="0"/>
      <w:marRight w:val="0"/>
      <w:marTop w:val="0"/>
      <w:marBottom w:val="0"/>
      <w:divBdr>
        <w:top w:val="none" w:sz="0" w:space="0" w:color="auto"/>
        <w:left w:val="none" w:sz="0" w:space="0" w:color="auto"/>
        <w:bottom w:val="none" w:sz="0" w:space="0" w:color="auto"/>
        <w:right w:val="none" w:sz="0" w:space="0" w:color="auto"/>
      </w:divBdr>
    </w:div>
    <w:div w:id="2092655770">
      <w:bodyDiv w:val="1"/>
      <w:marLeft w:val="0"/>
      <w:marRight w:val="0"/>
      <w:marTop w:val="0"/>
      <w:marBottom w:val="0"/>
      <w:divBdr>
        <w:top w:val="none" w:sz="0" w:space="0" w:color="auto"/>
        <w:left w:val="none" w:sz="0" w:space="0" w:color="auto"/>
        <w:bottom w:val="none" w:sz="0" w:space="0" w:color="auto"/>
        <w:right w:val="none" w:sz="0" w:space="0" w:color="auto"/>
      </w:divBdr>
      <w:divsChild>
        <w:div w:id="882716110">
          <w:marLeft w:val="0"/>
          <w:marRight w:val="0"/>
          <w:marTop w:val="0"/>
          <w:marBottom w:val="0"/>
          <w:divBdr>
            <w:top w:val="none" w:sz="0" w:space="0" w:color="auto"/>
            <w:left w:val="none" w:sz="0" w:space="0" w:color="auto"/>
            <w:bottom w:val="none" w:sz="0" w:space="0" w:color="auto"/>
            <w:right w:val="none" w:sz="0" w:space="0" w:color="auto"/>
          </w:divBdr>
          <w:divsChild>
            <w:div w:id="898324297">
              <w:marLeft w:val="0"/>
              <w:marRight w:val="0"/>
              <w:marTop w:val="0"/>
              <w:marBottom w:val="0"/>
              <w:divBdr>
                <w:top w:val="none" w:sz="0" w:space="0" w:color="auto"/>
                <w:left w:val="none" w:sz="0" w:space="0" w:color="auto"/>
                <w:bottom w:val="none" w:sz="0" w:space="0" w:color="auto"/>
                <w:right w:val="none" w:sz="0" w:space="0" w:color="auto"/>
              </w:divBdr>
            </w:div>
          </w:divsChild>
        </w:div>
        <w:div w:id="777990307">
          <w:marLeft w:val="0"/>
          <w:marRight w:val="0"/>
          <w:marTop w:val="0"/>
          <w:marBottom w:val="0"/>
          <w:divBdr>
            <w:top w:val="none" w:sz="0" w:space="0" w:color="auto"/>
            <w:left w:val="none" w:sz="0" w:space="0" w:color="auto"/>
            <w:bottom w:val="none" w:sz="0" w:space="0" w:color="auto"/>
            <w:right w:val="none" w:sz="0" w:space="0" w:color="auto"/>
          </w:divBdr>
          <w:divsChild>
            <w:div w:id="1426800932">
              <w:marLeft w:val="0"/>
              <w:marRight w:val="0"/>
              <w:marTop w:val="0"/>
              <w:marBottom w:val="0"/>
              <w:divBdr>
                <w:top w:val="none" w:sz="0" w:space="0" w:color="auto"/>
                <w:left w:val="none" w:sz="0" w:space="0" w:color="auto"/>
                <w:bottom w:val="none" w:sz="0" w:space="0" w:color="auto"/>
                <w:right w:val="none" w:sz="0" w:space="0" w:color="auto"/>
              </w:divBdr>
              <w:divsChild>
                <w:div w:id="155002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297841">
      <w:bodyDiv w:val="1"/>
      <w:marLeft w:val="0"/>
      <w:marRight w:val="0"/>
      <w:marTop w:val="0"/>
      <w:marBottom w:val="0"/>
      <w:divBdr>
        <w:top w:val="none" w:sz="0" w:space="0" w:color="auto"/>
        <w:left w:val="none" w:sz="0" w:space="0" w:color="auto"/>
        <w:bottom w:val="none" w:sz="0" w:space="0" w:color="auto"/>
        <w:right w:val="none" w:sz="0" w:space="0" w:color="auto"/>
      </w:divBdr>
    </w:div>
    <w:div w:id="2109036979">
      <w:bodyDiv w:val="1"/>
      <w:marLeft w:val="0"/>
      <w:marRight w:val="0"/>
      <w:marTop w:val="0"/>
      <w:marBottom w:val="0"/>
      <w:divBdr>
        <w:top w:val="none" w:sz="0" w:space="0" w:color="auto"/>
        <w:left w:val="none" w:sz="0" w:space="0" w:color="auto"/>
        <w:bottom w:val="none" w:sz="0" w:space="0" w:color="auto"/>
        <w:right w:val="none" w:sz="0" w:space="0" w:color="auto"/>
      </w:divBdr>
    </w:div>
    <w:div w:id="2115635682">
      <w:bodyDiv w:val="1"/>
      <w:marLeft w:val="0"/>
      <w:marRight w:val="0"/>
      <w:marTop w:val="0"/>
      <w:marBottom w:val="0"/>
      <w:divBdr>
        <w:top w:val="none" w:sz="0" w:space="0" w:color="auto"/>
        <w:left w:val="none" w:sz="0" w:space="0" w:color="auto"/>
        <w:bottom w:val="none" w:sz="0" w:space="0" w:color="auto"/>
        <w:right w:val="none" w:sz="0" w:space="0" w:color="auto"/>
      </w:divBdr>
    </w:div>
    <w:div w:id="2120054602">
      <w:bodyDiv w:val="1"/>
      <w:marLeft w:val="0"/>
      <w:marRight w:val="0"/>
      <w:marTop w:val="0"/>
      <w:marBottom w:val="0"/>
      <w:divBdr>
        <w:top w:val="none" w:sz="0" w:space="0" w:color="auto"/>
        <w:left w:val="none" w:sz="0" w:space="0" w:color="auto"/>
        <w:bottom w:val="none" w:sz="0" w:space="0" w:color="auto"/>
        <w:right w:val="none" w:sz="0" w:space="0" w:color="auto"/>
      </w:divBdr>
      <w:divsChild>
        <w:div w:id="1828545306">
          <w:marLeft w:val="0"/>
          <w:marRight w:val="0"/>
          <w:marTop w:val="0"/>
          <w:marBottom w:val="0"/>
          <w:divBdr>
            <w:top w:val="none" w:sz="0" w:space="0" w:color="auto"/>
            <w:left w:val="none" w:sz="0" w:space="0" w:color="auto"/>
            <w:bottom w:val="none" w:sz="0" w:space="0" w:color="auto"/>
            <w:right w:val="none" w:sz="0" w:space="0" w:color="auto"/>
          </w:divBdr>
          <w:divsChild>
            <w:div w:id="430516882">
              <w:marLeft w:val="0"/>
              <w:marRight w:val="0"/>
              <w:marTop w:val="0"/>
              <w:marBottom w:val="0"/>
              <w:divBdr>
                <w:top w:val="none" w:sz="0" w:space="0" w:color="auto"/>
                <w:left w:val="none" w:sz="0" w:space="0" w:color="auto"/>
                <w:bottom w:val="none" w:sz="0" w:space="0" w:color="auto"/>
                <w:right w:val="none" w:sz="0" w:space="0" w:color="auto"/>
              </w:divBdr>
            </w:div>
            <w:div w:id="942493814">
              <w:marLeft w:val="0"/>
              <w:marRight w:val="0"/>
              <w:marTop w:val="0"/>
              <w:marBottom w:val="0"/>
              <w:divBdr>
                <w:top w:val="none" w:sz="0" w:space="0" w:color="auto"/>
                <w:left w:val="none" w:sz="0" w:space="0" w:color="auto"/>
                <w:bottom w:val="none" w:sz="0" w:space="0" w:color="auto"/>
                <w:right w:val="none" w:sz="0" w:space="0" w:color="auto"/>
              </w:divBdr>
            </w:div>
          </w:divsChild>
        </w:div>
        <w:div w:id="1679624154">
          <w:marLeft w:val="0"/>
          <w:marRight w:val="0"/>
          <w:marTop w:val="0"/>
          <w:marBottom w:val="0"/>
          <w:divBdr>
            <w:top w:val="none" w:sz="0" w:space="0" w:color="auto"/>
            <w:left w:val="none" w:sz="0" w:space="0" w:color="auto"/>
            <w:bottom w:val="none" w:sz="0" w:space="0" w:color="auto"/>
            <w:right w:val="none" w:sz="0" w:space="0" w:color="auto"/>
          </w:divBdr>
          <w:divsChild>
            <w:div w:id="270936206">
              <w:marLeft w:val="0"/>
              <w:marRight w:val="0"/>
              <w:marTop w:val="0"/>
              <w:marBottom w:val="0"/>
              <w:divBdr>
                <w:top w:val="none" w:sz="0" w:space="0" w:color="auto"/>
                <w:left w:val="none" w:sz="0" w:space="0" w:color="auto"/>
                <w:bottom w:val="none" w:sz="0" w:space="0" w:color="auto"/>
                <w:right w:val="none" w:sz="0" w:space="0" w:color="auto"/>
              </w:divBdr>
            </w:div>
          </w:divsChild>
        </w:div>
        <w:div w:id="1865900926">
          <w:marLeft w:val="0"/>
          <w:marRight w:val="0"/>
          <w:marTop w:val="0"/>
          <w:marBottom w:val="0"/>
          <w:divBdr>
            <w:top w:val="none" w:sz="0" w:space="0" w:color="auto"/>
            <w:left w:val="none" w:sz="0" w:space="0" w:color="auto"/>
            <w:bottom w:val="none" w:sz="0" w:space="0" w:color="auto"/>
            <w:right w:val="none" w:sz="0" w:space="0" w:color="auto"/>
          </w:divBdr>
          <w:divsChild>
            <w:div w:id="815071355">
              <w:marLeft w:val="0"/>
              <w:marRight w:val="0"/>
              <w:marTop w:val="0"/>
              <w:marBottom w:val="0"/>
              <w:divBdr>
                <w:top w:val="none" w:sz="0" w:space="0" w:color="auto"/>
                <w:left w:val="none" w:sz="0" w:space="0" w:color="auto"/>
                <w:bottom w:val="none" w:sz="0" w:space="0" w:color="auto"/>
                <w:right w:val="none" w:sz="0" w:space="0" w:color="auto"/>
              </w:divBdr>
              <w:divsChild>
                <w:div w:id="42219592">
                  <w:marLeft w:val="0"/>
                  <w:marRight w:val="0"/>
                  <w:marTop w:val="0"/>
                  <w:marBottom w:val="0"/>
                  <w:divBdr>
                    <w:top w:val="none" w:sz="0" w:space="0" w:color="auto"/>
                    <w:left w:val="none" w:sz="0" w:space="0" w:color="auto"/>
                    <w:bottom w:val="none" w:sz="0" w:space="0" w:color="auto"/>
                    <w:right w:val="none" w:sz="0" w:space="0" w:color="auto"/>
                  </w:divBdr>
                  <w:divsChild>
                    <w:div w:id="15010550">
                      <w:marLeft w:val="0"/>
                      <w:marRight w:val="0"/>
                      <w:marTop w:val="0"/>
                      <w:marBottom w:val="0"/>
                      <w:divBdr>
                        <w:top w:val="none" w:sz="0" w:space="0" w:color="auto"/>
                        <w:left w:val="none" w:sz="0" w:space="0" w:color="auto"/>
                        <w:bottom w:val="none" w:sz="0" w:space="0" w:color="auto"/>
                        <w:right w:val="none" w:sz="0" w:space="0" w:color="auto"/>
                      </w:divBdr>
                      <w:divsChild>
                        <w:div w:id="1826581941">
                          <w:marLeft w:val="0"/>
                          <w:marRight w:val="0"/>
                          <w:marTop w:val="0"/>
                          <w:marBottom w:val="0"/>
                          <w:divBdr>
                            <w:top w:val="none" w:sz="0" w:space="0" w:color="auto"/>
                            <w:left w:val="none" w:sz="0" w:space="0" w:color="auto"/>
                            <w:bottom w:val="none" w:sz="0" w:space="0" w:color="auto"/>
                            <w:right w:val="none" w:sz="0" w:space="0" w:color="auto"/>
                          </w:divBdr>
                          <w:divsChild>
                            <w:div w:id="789476063">
                              <w:marLeft w:val="0"/>
                              <w:marRight w:val="0"/>
                              <w:marTop w:val="0"/>
                              <w:marBottom w:val="0"/>
                              <w:divBdr>
                                <w:top w:val="none" w:sz="0" w:space="0" w:color="auto"/>
                                <w:left w:val="none" w:sz="0" w:space="0" w:color="auto"/>
                                <w:bottom w:val="none" w:sz="0" w:space="0" w:color="auto"/>
                                <w:right w:val="none" w:sz="0" w:space="0" w:color="auto"/>
                              </w:divBdr>
                              <w:divsChild>
                                <w:div w:id="1207721987">
                                  <w:marLeft w:val="0"/>
                                  <w:marRight w:val="0"/>
                                  <w:marTop w:val="0"/>
                                  <w:marBottom w:val="0"/>
                                  <w:divBdr>
                                    <w:top w:val="none" w:sz="0" w:space="0" w:color="auto"/>
                                    <w:left w:val="none" w:sz="0" w:space="0" w:color="auto"/>
                                    <w:bottom w:val="none" w:sz="0" w:space="0" w:color="auto"/>
                                    <w:right w:val="none" w:sz="0" w:space="0" w:color="auto"/>
                                  </w:divBdr>
                                  <w:divsChild>
                                    <w:div w:id="966466724">
                                      <w:marLeft w:val="0"/>
                                      <w:marRight w:val="0"/>
                                      <w:marTop w:val="0"/>
                                      <w:marBottom w:val="0"/>
                                      <w:divBdr>
                                        <w:top w:val="none" w:sz="0" w:space="0" w:color="auto"/>
                                        <w:left w:val="none" w:sz="0" w:space="0" w:color="auto"/>
                                        <w:bottom w:val="none" w:sz="0" w:space="0" w:color="auto"/>
                                        <w:right w:val="none" w:sz="0" w:space="0" w:color="auto"/>
                                      </w:divBdr>
                                    </w:div>
                                  </w:divsChild>
                                </w:div>
                                <w:div w:id="1809979706">
                                  <w:marLeft w:val="0"/>
                                  <w:marRight w:val="0"/>
                                  <w:marTop w:val="0"/>
                                  <w:marBottom w:val="0"/>
                                  <w:divBdr>
                                    <w:top w:val="none" w:sz="0" w:space="0" w:color="auto"/>
                                    <w:left w:val="none" w:sz="0" w:space="0" w:color="auto"/>
                                    <w:bottom w:val="none" w:sz="0" w:space="0" w:color="auto"/>
                                    <w:right w:val="none" w:sz="0" w:space="0" w:color="auto"/>
                                  </w:divBdr>
                                  <w:divsChild>
                                    <w:div w:id="1905950174">
                                      <w:marLeft w:val="0"/>
                                      <w:marRight w:val="0"/>
                                      <w:marTop w:val="0"/>
                                      <w:marBottom w:val="0"/>
                                      <w:divBdr>
                                        <w:top w:val="none" w:sz="0" w:space="0" w:color="auto"/>
                                        <w:left w:val="none" w:sz="0" w:space="0" w:color="auto"/>
                                        <w:bottom w:val="none" w:sz="0" w:space="0" w:color="auto"/>
                                        <w:right w:val="none" w:sz="0" w:space="0" w:color="auto"/>
                                      </w:divBdr>
                                    </w:div>
                                  </w:divsChild>
                                </w:div>
                                <w:div w:id="1327005612">
                                  <w:marLeft w:val="0"/>
                                  <w:marRight w:val="0"/>
                                  <w:marTop w:val="0"/>
                                  <w:marBottom w:val="0"/>
                                  <w:divBdr>
                                    <w:top w:val="none" w:sz="0" w:space="0" w:color="auto"/>
                                    <w:left w:val="none" w:sz="0" w:space="0" w:color="auto"/>
                                    <w:bottom w:val="none" w:sz="0" w:space="0" w:color="auto"/>
                                    <w:right w:val="none" w:sz="0" w:space="0" w:color="auto"/>
                                  </w:divBdr>
                                  <w:divsChild>
                                    <w:div w:id="1401293630">
                                      <w:marLeft w:val="0"/>
                                      <w:marRight w:val="0"/>
                                      <w:marTop w:val="0"/>
                                      <w:marBottom w:val="0"/>
                                      <w:divBdr>
                                        <w:top w:val="none" w:sz="0" w:space="0" w:color="auto"/>
                                        <w:left w:val="none" w:sz="0" w:space="0" w:color="auto"/>
                                        <w:bottom w:val="none" w:sz="0" w:space="0" w:color="auto"/>
                                        <w:right w:val="none" w:sz="0" w:space="0" w:color="auto"/>
                                      </w:divBdr>
                                    </w:div>
                                  </w:divsChild>
                                </w:div>
                                <w:div w:id="593831251">
                                  <w:marLeft w:val="0"/>
                                  <w:marRight w:val="0"/>
                                  <w:marTop w:val="0"/>
                                  <w:marBottom w:val="0"/>
                                  <w:divBdr>
                                    <w:top w:val="none" w:sz="0" w:space="0" w:color="auto"/>
                                    <w:left w:val="none" w:sz="0" w:space="0" w:color="auto"/>
                                    <w:bottom w:val="none" w:sz="0" w:space="0" w:color="auto"/>
                                    <w:right w:val="none" w:sz="0" w:space="0" w:color="auto"/>
                                  </w:divBdr>
                                  <w:divsChild>
                                    <w:div w:id="391855216">
                                      <w:marLeft w:val="0"/>
                                      <w:marRight w:val="0"/>
                                      <w:marTop w:val="0"/>
                                      <w:marBottom w:val="0"/>
                                      <w:divBdr>
                                        <w:top w:val="none" w:sz="0" w:space="0" w:color="auto"/>
                                        <w:left w:val="none" w:sz="0" w:space="0" w:color="auto"/>
                                        <w:bottom w:val="none" w:sz="0" w:space="0" w:color="auto"/>
                                        <w:right w:val="none" w:sz="0" w:space="0" w:color="auto"/>
                                      </w:divBdr>
                                    </w:div>
                                  </w:divsChild>
                                </w:div>
                                <w:div w:id="37317254">
                                  <w:marLeft w:val="0"/>
                                  <w:marRight w:val="0"/>
                                  <w:marTop w:val="0"/>
                                  <w:marBottom w:val="0"/>
                                  <w:divBdr>
                                    <w:top w:val="none" w:sz="0" w:space="0" w:color="auto"/>
                                    <w:left w:val="none" w:sz="0" w:space="0" w:color="auto"/>
                                    <w:bottom w:val="none" w:sz="0" w:space="0" w:color="auto"/>
                                    <w:right w:val="none" w:sz="0" w:space="0" w:color="auto"/>
                                  </w:divBdr>
                                  <w:divsChild>
                                    <w:div w:id="6326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865690">
                          <w:marLeft w:val="0"/>
                          <w:marRight w:val="0"/>
                          <w:marTop w:val="0"/>
                          <w:marBottom w:val="0"/>
                          <w:divBdr>
                            <w:top w:val="none" w:sz="0" w:space="0" w:color="auto"/>
                            <w:left w:val="none" w:sz="0" w:space="0" w:color="auto"/>
                            <w:bottom w:val="none" w:sz="0" w:space="0" w:color="auto"/>
                            <w:right w:val="none" w:sz="0" w:space="0" w:color="auto"/>
                          </w:divBdr>
                          <w:divsChild>
                            <w:div w:id="1432777301">
                              <w:marLeft w:val="0"/>
                              <w:marRight w:val="0"/>
                              <w:marTop w:val="0"/>
                              <w:marBottom w:val="0"/>
                              <w:divBdr>
                                <w:top w:val="none" w:sz="0" w:space="0" w:color="auto"/>
                                <w:left w:val="none" w:sz="0" w:space="0" w:color="auto"/>
                                <w:bottom w:val="none" w:sz="0" w:space="0" w:color="auto"/>
                                <w:right w:val="none" w:sz="0" w:space="0" w:color="auto"/>
                              </w:divBdr>
                              <w:divsChild>
                                <w:div w:id="175200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8209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funcionpublica.gov.co/eva/gestornormativo/norma.php?i=49981" TargetMode="External"/><Relationship Id="rId17" Type="http://schemas.openxmlformats.org/officeDocument/2006/relationships/hyperlink" Target="https://hbr.org/2024/05/3-ways-to-clearly-communicate-your-companys-strategy" TargetMode="External"/><Relationship Id="rId2" Type="http://schemas.openxmlformats.org/officeDocument/2006/relationships/numbering" Target="numbering.xml"/><Relationship Id="rId16" Type="http://schemas.openxmlformats.org/officeDocument/2006/relationships/hyperlink" Target="https://www.youtube.com/watch?v=tIAQtN8xer0&amp;ab_channel=TEDxTalks"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sgHDiPSsRPc" TargetMode="External"/><Relationship Id="rId24" Type="http://schemas.openxmlformats.org/officeDocument/2006/relationships/customXml" Target="../customXml/item4.xml"/><Relationship Id="rId5" Type="http://schemas.openxmlformats.org/officeDocument/2006/relationships/webSettings" Target="webSettings.xml"/><Relationship Id="rId15" Type="http://schemas.openxmlformats.org/officeDocument/2006/relationships/hyperlink" Target="https://www.youtube.com/watch?v=WYbh60FijSM&amp;ab_channel=TEDxTalks" TargetMode="External"/><Relationship Id="rId23" Type="http://schemas.openxmlformats.org/officeDocument/2006/relationships/customXml" Target="../customXml/item3.xml"/><Relationship Id="rId10" Type="http://schemas.openxmlformats.org/officeDocument/2006/relationships/image" Target="media/image2.jp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svg"/><Relationship Id="rId22" Type="http://schemas.openxmlformats.org/officeDocument/2006/relationships/customXml" Target="../customXml/item2.xm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FC0AD52A-841F-42BD-92CA-F93BDCACB2B3}"/>
</file>

<file path=customXml/itemProps3.xml><?xml version="1.0" encoding="utf-8"?>
<ds:datastoreItem xmlns:ds="http://schemas.openxmlformats.org/officeDocument/2006/customXml" ds:itemID="{B229E2FF-C886-4C45-8710-7A101B054951}"/>
</file>

<file path=customXml/itemProps4.xml><?xml version="1.0" encoding="utf-8"?>
<ds:datastoreItem xmlns:ds="http://schemas.openxmlformats.org/officeDocument/2006/customXml" ds:itemID="{D4377A64-6F34-40BC-A071-CD4BB690E888}"/>
</file>

<file path=docProps/app.xml><?xml version="1.0" encoding="utf-8"?>
<Properties xmlns="http://schemas.openxmlformats.org/officeDocument/2006/extended-properties" xmlns:vt="http://schemas.openxmlformats.org/officeDocument/2006/docPropsVTypes">
  <Template>Normal</Template>
  <TotalTime>3</TotalTime>
  <Pages>70</Pages>
  <Words>12566</Words>
  <Characters>69115</Characters>
  <Application>Microsoft Office Word</Application>
  <DocSecurity>0</DocSecurity>
  <Lines>575</Lines>
  <Paragraphs>163</Paragraphs>
  <ScaleCrop>false</ScaleCrop>
  <HeadingPairs>
    <vt:vector size="2" baseType="variant">
      <vt:variant>
        <vt:lpstr>Título</vt:lpstr>
      </vt:variant>
      <vt:variant>
        <vt:i4>1</vt:i4>
      </vt:variant>
    </vt:vector>
  </HeadingPairs>
  <TitlesOfParts>
    <vt:vector size="1" baseType="lpstr">
      <vt:lpstr>Identiicación y análisis del cliente</vt:lpstr>
    </vt:vector>
  </TitlesOfParts>
  <Company/>
  <LinksUpToDate>false</LinksUpToDate>
  <CharactersWithSpaces>81518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Identiicación y análisis del cliente</dc:title>
  <dc:subject/>
  <dc:creator>SENA</dc:creator>
  <cp:keywords>Identificación de análisis del cliente</cp:keywords>
  <dc:description/>
  <cp:lastModifiedBy>norma morales</cp:lastModifiedBy>
  <cp:revision>4</cp:revision>
  <cp:lastPrinted>2024-09-18T01:51:00Z</cp:lastPrinted>
  <dcterms:created xsi:type="dcterms:W3CDTF">2024-10-01T05:28:00Z</dcterms:created>
  <dcterms:modified xsi:type="dcterms:W3CDTF">2024-10-01T05:31:00Z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