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8FF1A" w14:textId="77777777" w:rsidR="00C407C1" w:rsidRPr="005F0B71" w:rsidRDefault="00C407C1">
      <w:r w:rsidRPr="005F0B71">
        <w:rPr>
          <w:noProof/>
          <w:lang w:val="en-US"/>
        </w:rPr>
        <w:drawing>
          <wp:anchor distT="0" distB="0" distL="114300" distR="114300" simplePos="0" relativeHeight="251659264" behindDoc="1" locked="0" layoutInCell="1" allowOverlap="1" wp14:anchorId="318BAE22" wp14:editId="56A4299D">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14:paraId="5D8F52FF" w14:textId="77777777" w:rsidR="00C407C1" w:rsidRPr="005F0B71" w:rsidRDefault="00C407C1" w:rsidP="00C407C1">
      <w:pPr>
        <w:rPr>
          <w:rFonts w:ascii="Calibri" w:hAnsi="Calibri"/>
          <w:b/>
          <w:bCs/>
          <w:color w:val="000000" w:themeColor="text1"/>
          <w:kern w:val="0"/>
        </w:rPr>
      </w:pPr>
    </w:p>
    <w:p w14:paraId="5E6FF693" w14:textId="77777777" w:rsidR="00C407C1" w:rsidRPr="005F0B71" w:rsidRDefault="00C407C1" w:rsidP="00C407C1">
      <w:pPr>
        <w:rPr>
          <w:rFonts w:ascii="Calibri" w:hAnsi="Calibri"/>
          <w:b/>
          <w:bCs/>
          <w:color w:val="000000" w:themeColor="text1"/>
          <w:kern w:val="0"/>
        </w:rPr>
      </w:pPr>
    </w:p>
    <w:p w14:paraId="08533B80" w14:textId="77777777" w:rsidR="00C407C1" w:rsidRPr="005F0B71" w:rsidRDefault="00C407C1" w:rsidP="00C407C1">
      <w:pPr>
        <w:rPr>
          <w:rFonts w:ascii="Calibri" w:hAnsi="Calibri"/>
          <w:b/>
          <w:bCs/>
          <w:color w:val="000000" w:themeColor="text1"/>
          <w:kern w:val="0"/>
        </w:rPr>
      </w:pPr>
    </w:p>
    <w:p w14:paraId="7C1E45A9"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14:anchorId="72DD5A84" wp14:editId="30E66075">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E8A7621" id="Rectángulo 4"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w:pict>
          </mc:Fallback>
        </mc:AlternateContent>
      </w:r>
    </w:p>
    <w:p w14:paraId="30634C06" w14:textId="77777777" w:rsidR="00C407C1" w:rsidRPr="005F0B71" w:rsidRDefault="00984DA8"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14:anchorId="110F2E91" wp14:editId="0E7A1DC9">
                <wp:simplePos x="0" y="0"/>
                <wp:positionH relativeFrom="margin">
                  <wp:posOffset>-253364</wp:posOffset>
                </wp:positionH>
                <wp:positionV relativeFrom="paragraph">
                  <wp:posOffset>470535</wp:posOffset>
                </wp:positionV>
                <wp:extent cx="6096000" cy="1771650"/>
                <wp:effectExtent l="0" t="0" r="0" b="0"/>
                <wp:wrapNone/>
                <wp:docPr id="217" name="Cuadro de texto 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771650"/>
                        </a:xfrm>
                        <a:prstGeom prst="rect">
                          <a:avLst/>
                        </a:prstGeom>
                        <a:noFill/>
                        <a:ln>
                          <a:noFill/>
                        </a:ln>
                        <a:effectLst/>
                      </wps:spPr>
                      <wps:txbx>
                        <w:txbxContent>
                          <w:p w14:paraId="01202E8A" w14:textId="57EB8D2C" w:rsidR="00C903B6" w:rsidRPr="002753E8" w:rsidRDefault="00C903B6" w:rsidP="0015678E">
                            <w:pPr>
                              <w:spacing w:line="240" w:lineRule="auto"/>
                              <w:ind w:firstLine="0"/>
                            </w:pPr>
                            <w:r w:rsidRPr="00967A59">
                              <w:rPr>
                                <w:b/>
                                <w:color w:val="FFFFFF" w:themeColor="background1"/>
                                <w:sz w:val="72"/>
                              </w:rPr>
                              <w:t>Comprensión y uso de operaciones 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0F2E91"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80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" filled="f" stroked="f">
                <v:textbox>
                  <w:txbxContent>
                    <w:p w14:paraId="01202E8A" w14:textId="57EB8D2C" w:rsidR="00C903B6" w:rsidRPr="002753E8" w:rsidRDefault="00C903B6" w:rsidP="0015678E">
                      <w:pPr>
                        <w:spacing w:line="240" w:lineRule="auto"/>
                        <w:ind w:firstLine="0"/>
                      </w:pPr>
                      <w:bookmarkStart w:id="1" w:name="_GoBack"/>
                      <w:r w:rsidRPr="00967A59">
                        <w:rPr>
                          <w:b/>
                          <w:color w:val="FFFFFF" w:themeColor="background1"/>
                          <w:sz w:val="72"/>
                        </w:rPr>
                        <w:t>Comprensión y uso de operaciones matemáticas</w:t>
                      </w:r>
                      <w:bookmarkEnd w:id="1"/>
                    </w:p>
                  </w:txbxContent>
                </v:textbox>
                <w10:wrap anchorx="margin"/>
              </v:shape>
            </w:pict>
          </mc:Fallback>
        </mc:AlternateContent>
      </w:r>
    </w:p>
    <w:p w14:paraId="6C683DBF" w14:textId="77777777" w:rsidR="00C407C1" w:rsidRPr="005F0B71" w:rsidRDefault="00C407C1" w:rsidP="00C407C1">
      <w:pPr>
        <w:rPr>
          <w:rFonts w:ascii="Calibri" w:hAnsi="Calibri"/>
          <w:b/>
          <w:bCs/>
          <w:color w:val="000000" w:themeColor="text1"/>
          <w:kern w:val="0"/>
        </w:rPr>
      </w:pPr>
    </w:p>
    <w:p w14:paraId="7615B1BC" w14:textId="77777777" w:rsidR="00C407C1" w:rsidRPr="005F0B71" w:rsidRDefault="00C407C1" w:rsidP="00C407C1">
      <w:pPr>
        <w:rPr>
          <w:rFonts w:ascii="Calibri" w:hAnsi="Calibri"/>
          <w:b/>
          <w:bCs/>
          <w:color w:val="000000" w:themeColor="text1"/>
          <w:kern w:val="0"/>
        </w:rPr>
      </w:pPr>
    </w:p>
    <w:p w14:paraId="3950621F" w14:textId="77777777" w:rsidR="00C407C1" w:rsidRPr="005F0B71" w:rsidRDefault="00C407C1" w:rsidP="00C407C1">
      <w:pPr>
        <w:rPr>
          <w:rFonts w:ascii="Calibri" w:hAnsi="Calibri"/>
          <w:b/>
          <w:bCs/>
          <w:color w:val="000000" w:themeColor="text1"/>
          <w:kern w:val="0"/>
        </w:rPr>
      </w:pPr>
    </w:p>
    <w:p w14:paraId="5BD11D98" w14:textId="77777777" w:rsidR="00C407C1" w:rsidRPr="005F0B71" w:rsidRDefault="00C407C1" w:rsidP="00C407C1">
      <w:pPr>
        <w:rPr>
          <w:rFonts w:ascii="Calibri" w:hAnsi="Calibri"/>
          <w:b/>
          <w:bCs/>
          <w:color w:val="000000" w:themeColor="text1"/>
          <w:kern w:val="0"/>
        </w:rPr>
      </w:pPr>
    </w:p>
    <w:p w14:paraId="0069445D" w14:textId="77777777" w:rsidR="00C407C1" w:rsidRPr="005F0B71" w:rsidRDefault="00C407C1" w:rsidP="00C407C1">
      <w:pPr>
        <w:rPr>
          <w:rFonts w:ascii="Calibri" w:hAnsi="Calibri"/>
          <w:b/>
          <w:bCs/>
          <w:color w:val="000000" w:themeColor="text1"/>
          <w:kern w:val="0"/>
        </w:rPr>
      </w:pPr>
    </w:p>
    <w:p w14:paraId="617045BA" w14:textId="77777777" w:rsidR="001A6D42" w:rsidRPr="005F0B71" w:rsidRDefault="001A6D42" w:rsidP="00C407C1">
      <w:pPr>
        <w:rPr>
          <w:rFonts w:ascii="Calibri" w:hAnsi="Calibri"/>
          <w:b/>
          <w:bCs/>
          <w:color w:val="000000" w:themeColor="text1"/>
          <w:kern w:val="0"/>
        </w:rPr>
      </w:pPr>
    </w:p>
    <w:p w14:paraId="2B2FD547" w14:textId="77777777"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14:paraId="776B931E" w14:textId="11F1366D" w:rsidR="000D364B" w:rsidRDefault="000D364B" w:rsidP="004834E8">
      <w:pPr>
        <w:pBdr>
          <w:bottom w:val="single" w:sz="12" w:space="1" w:color="auto"/>
        </w:pBdr>
        <w:rPr>
          <w:rFonts w:ascii="Calibri" w:hAnsi="Calibri"/>
          <w:color w:val="000000" w:themeColor="text1"/>
          <w:kern w:val="0"/>
        </w:rPr>
      </w:pPr>
      <w:r w:rsidRPr="000D364B">
        <w:rPr>
          <w:rFonts w:ascii="Calibri" w:hAnsi="Calibri"/>
          <w:color w:val="000000" w:themeColor="text1"/>
          <w:kern w:val="0"/>
        </w:rPr>
        <w:t>El componente formativo aborda la comprensión y uso de operaciones matemáticas para la solución de problemas, centrándose en la interpretación de situaciones a través de diversas representaciones numéricas y simbólicas. Se estudian conceptos básicos de álgebra, cálculo, probabilidad, estadística y geometría, aplicando estrategias y métodos cuantitativos en contextos cotidianos y profesionales.</w:t>
      </w:r>
    </w:p>
    <w:p w14:paraId="49FCDDB3" w14:textId="77777777" w:rsidR="000D364B" w:rsidRDefault="000D364B" w:rsidP="004834E8">
      <w:pPr>
        <w:pBdr>
          <w:bottom w:val="single" w:sz="12" w:space="1" w:color="auto"/>
        </w:pBdr>
        <w:rPr>
          <w:rFonts w:ascii="Calibri" w:hAnsi="Calibri"/>
          <w:color w:val="000000" w:themeColor="text1"/>
          <w:kern w:val="0"/>
        </w:rPr>
      </w:pPr>
    </w:p>
    <w:p w14:paraId="102ADFA2" w14:textId="77777777" w:rsidR="00C407C1" w:rsidRPr="00882932" w:rsidRDefault="00373B2D" w:rsidP="00882932">
      <w:pPr>
        <w:ind w:firstLine="0"/>
        <w:jc w:val="center"/>
        <w:rPr>
          <w:b/>
        </w:rPr>
      </w:pPr>
      <w:r>
        <w:rPr>
          <w:b/>
        </w:rPr>
        <w:t>Octubre</w:t>
      </w:r>
      <w:r w:rsidR="00882932" w:rsidRPr="00882932">
        <w:rPr>
          <w:b/>
        </w:rPr>
        <w:t xml:space="preserve"> 2024</w:t>
      </w:r>
      <w:r w:rsidR="00C407C1" w:rsidRPr="00882932">
        <w:rPr>
          <w:b/>
        </w:rPr>
        <w:br w:type="page"/>
      </w:r>
    </w:p>
    <w:sdt>
      <w:sdtPr>
        <w:rPr>
          <w:rFonts w:eastAsiaTheme="minorEastAsia" w:cstheme="minorBidi"/>
          <w:b w:val="0"/>
          <w:kern w:val="2"/>
          <w:sz w:val="28"/>
          <w:szCs w:val="28"/>
          <w:lang w:eastAsia="en-US"/>
        </w:rPr>
        <w:id w:val="-1852639233"/>
        <w:docPartObj>
          <w:docPartGallery w:val="Table of Contents"/>
          <w:docPartUnique/>
        </w:docPartObj>
      </w:sdtPr>
      <w:sdtEndPr/>
      <w:sdtContent>
        <w:p w14:paraId="57D2100F" w14:textId="77777777" w:rsidR="000434FA" w:rsidRPr="00E758A0" w:rsidRDefault="00EC0858" w:rsidP="00882932">
          <w:pPr>
            <w:pStyle w:val="TtuloTDC"/>
          </w:pPr>
          <w:r w:rsidRPr="00E758A0">
            <w:t>Tabla de c</w:t>
          </w:r>
          <w:r w:rsidR="000434FA" w:rsidRPr="00E758A0">
            <w:t>ontenido</w:t>
          </w:r>
        </w:p>
        <w:p w14:paraId="0B7B0FDC" w14:textId="7E33C1C6" w:rsidR="00E76A09" w:rsidRDefault="00460EF6">
          <w:pPr>
            <w:pStyle w:val="TDC1"/>
            <w:tabs>
              <w:tab w:val="right" w:leader="dot" w:pos="9962"/>
            </w:tabs>
            <w:rPr>
              <w:rFonts w:eastAsiaTheme="minorEastAsia"/>
              <w:noProof/>
              <w:kern w:val="0"/>
              <w:sz w:val="22"/>
              <w:lang w:val="en-US"/>
            </w:rPr>
          </w:pPr>
          <w:r w:rsidRPr="005F0B71">
            <w:fldChar w:fldCharType="begin"/>
          </w:r>
          <w:r w:rsidR="000434FA" w:rsidRPr="005F0B71">
            <w:instrText xml:space="preserve"> TOC \o "1-3" \h \z \u </w:instrText>
          </w:r>
          <w:r w:rsidRPr="005F0B71">
            <w:fldChar w:fldCharType="separate"/>
          </w:r>
          <w:hyperlink w:anchor="_Toc179298525" w:history="1">
            <w:r w:rsidR="00E76A09" w:rsidRPr="000F3448">
              <w:rPr>
                <w:rStyle w:val="Hipervnculo"/>
                <w:noProof/>
              </w:rPr>
              <w:t>Introducción</w:t>
            </w:r>
            <w:r w:rsidR="00E76A09">
              <w:rPr>
                <w:noProof/>
                <w:webHidden/>
              </w:rPr>
              <w:tab/>
            </w:r>
            <w:r w:rsidR="00E76A09">
              <w:rPr>
                <w:noProof/>
                <w:webHidden/>
              </w:rPr>
              <w:fldChar w:fldCharType="begin"/>
            </w:r>
            <w:r w:rsidR="00E76A09">
              <w:rPr>
                <w:noProof/>
                <w:webHidden/>
              </w:rPr>
              <w:instrText xml:space="preserve"> PAGEREF _Toc179298525 \h </w:instrText>
            </w:r>
            <w:r w:rsidR="00E76A09">
              <w:rPr>
                <w:noProof/>
                <w:webHidden/>
              </w:rPr>
            </w:r>
            <w:r w:rsidR="00E76A09">
              <w:rPr>
                <w:noProof/>
                <w:webHidden/>
              </w:rPr>
              <w:fldChar w:fldCharType="separate"/>
            </w:r>
            <w:r w:rsidR="00EC7809">
              <w:rPr>
                <w:noProof/>
                <w:webHidden/>
              </w:rPr>
              <w:t>4</w:t>
            </w:r>
            <w:r w:rsidR="00E76A09">
              <w:rPr>
                <w:noProof/>
                <w:webHidden/>
              </w:rPr>
              <w:fldChar w:fldCharType="end"/>
            </w:r>
          </w:hyperlink>
        </w:p>
        <w:p w14:paraId="0B1C1AA8" w14:textId="5FD716BB" w:rsidR="00E76A09" w:rsidRDefault="004C7524">
          <w:pPr>
            <w:pStyle w:val="TDC1"/>
            <w:tabs>
              <w:tab w:val="left" w:pos="1320"/>
              <w:tab w:val="right" w:leader="dot" w:pos="9962"/>
            </w:tabs>
            <w:rPr>
              <w:rFonts w:eastAsiaTheme="minorEastAsia"/>
              <w:noProof/>
              <w:kern w:val="0"/>
              <w:sz w:val="22"/>
              <w:lang w:val="en-US"/>
            </w:rPr>
          </w:pPr>
          <w:hyperlink w:anchor="_Toc179298526" w:history="1">
            <w:r w:rsidR="00E76A09" w:rsidRPr="000F3448">
              <w:rPr>
                <w:rStyle w:val="Hipervnculo"/>
                <w:noProof/>
              </w:rPr>
              <w:t>1.</w:t>
            </w:r>
            <w:r w:rsidR="00E76A09">
              <w:rPr>
                <w:rFonts w:eastAsiaTheme="minorEastAsia"/>
                <w:noProof/>
                <w:kern w:val="0"/>
                <w:sz w:val="22"/>
                <w:lang w:val="en-US"/>
              </w:rPr>
              <w:tab/>
            </w:r>
            <w:r w:rsidR="00E76A09" w:rsidRPr="000F3448">
              <w:rPr>
                <w:rStyle w:val="Hipervnculo"/>
                <w:noProof/>
              </w:rPr>
              <w:t>Interpretación de la información</w:t>
            </w:r>
            <w:r w:rsidR="00E76A09">
              <w:rPr>
                <w:noProof/>
                <w:webHidden/>
              </w:rPr>
              <w:tab/>
            </w:r>
            <w:r w:rsidR="00E76A09">
              <w:rPr>
                <w:noProof/>
                <w:webHidden/>
              </w:rPr>
              <w:fldChar w:fldCharType="begin"/>
            </w:r>
            <w:r w:rsidR="00E76A09">
              <w:rPr>
                <w:noProof/>
                <w:webHidden/>
              </w:rPr>
              <w:instrText xml:space="preserve"> PAGEREF _Toc179298526 \h </w:instrText>
            </w:r>
            <w:r w:rsidR="00E76A09">
              <w:rPr>
                <w:noProof/>
                <w:webHidden/>
              </w:rPr>
            </w:r>
            <w:r w:rsidR="00E76A09">
              <w:rPr>
                <w:noProof/>
                <w:webHidden/>
              </w:rPr>
              <w:fldChar w:fldCharType="separate"/>
            </w:r>
            <w:r w:rsidR="00EC7809">
              <w:rPr>
                <w:noProof/>
                <w:webHidden/>
              </w:rPr>
              <w:t>6</w:t>
            </w:r>
            <w:r w:rsidR="00E76A09">
              <w:rPr>
                <w:noProof/>
                <w:webHidden/>
              </w:rPr>
              <w:fldChar w:fldCharType="end"/>
            </w:r>
          </w:hyperlink>
        </w:p>
        <w:p w14:paraId="50374731" w14:textId="7FC8A043" w:rsidR="00E76A09" w:rsidRDefault="004C7524">
          <w:pPr>
            <w:pStyle w:val="TDC2"/>
            <w:tabs>
              <w:tab w:val="left" w:pos="1760"/>
              <w:tab w:val="right" w:leader="dot" w:pos="9962"/>
            </w:tabs>
            <w:rPr>
              <w:rFonts w:eastAsiaTheme="minorEastAsia"/>
              <w:noProof/>
              <w:kern w:val="0"/>
              <w:sz w:val="22"/>
              <w:lang w:val="en-US"/>
            </w:rPr>
          </w:pPr>
          <w:hyperlink w:anchor="_Toc179298527" w:history="1">
            <w:r w:rsidR="00E76A09" w:rsidRPr="000F3448">
              <w:rPr>
                <w:rStyle w:val="Hipervnculo"/>
                <w:noProof/>
              </w:rPr>
              <w:t>1.1</w:t>
            </w:r>
            <w:r w:rsidR="00E76A09">
              <w:rPr>
                <w:rFonts w:eastAsiaTheme="minorEastAsia"/>
                <w:noProof/>
                <w:kern w:val="0"/>
                <w:sz w:val="22"/>
                <w:lang w:val="en-US"/>
              </w:rPr>
              <w:tab/>
            </w:r>
            <w:r w:rsidR="00E76A09" w:rsidRPr="000F3448">
              <w:rPr>
                <w:rStyle w:val="Hipervnculo"/>
                <w:noProof/>
              </w:rPr>
              <w:t>Tratamiento de la información</w:t>
            </w:r>
            <w:r w:rsidR="00E76A09">
              <w:rPr>
                <w:noProof/>
                <w:webHidden/>
              </w:rPr>
              <w:tab/>
            </w:r>
            <w:r w:rsidR="00E76A09">
              <w:rPr>
                <w:noProof/>
                <w:webHidden/>
              </w:rPr>
              <w:fldChar w:fldCharType="begin"/>
            </w:r>
            <w:r w:rsidR="00E76A09">
              <w:rPr>
                <w:noProof/>
                <w:webHidden/>
              </w:rPr>
              <w:instrText xml:space="preserve"> PAGEREF _Toc179298527 \h </w:instrText>
            </w:r>
            <w:r w:rsidR="00E76A09">
              <w:rPr>
                <w:noProof/>
                <w:webHidden/>
              </w:rPr>
            </w:r>
            <w:r w:rsidR="00E76A09">
              <w:rPr>
                <w:noProof/>
                <w:webHidden/>
              </w:rPr>
              <w:fldChar w:fldCharType="separate"/>
            </w:r>
            <w:r w:rsidR="00EC7809">
              <w:rPr>
                <w:noProof/>
                <w:webHidden/>
              </w:rPr>
              <w:t>7</w:t>
            </w:r>
            <w:r w:rsidR="00E76A09">
              <w:rPr>
                <w:noProof/>
                <w:webHidden/>
              </w:rPr>
              <w:fldChar w:fldCharType="end"/>
            </w:r>
          </w:hyperlink>
        </w:p>
        <w:p w14:paraId="73B30A6C" w14:textId="2F0C9A8E" w:rsidR="00E76A09" w:rsidRDefault="004C7524">
          <w:pPr>
            <w:pStyle w:val="TDC2"/>
            <w:tabs>
              <w:tab w:val="left" w:pos="1760"/>
              <w:tab w:val="right" w:leader="dot" w:pos="9962"/>
            </w:tabs>
            <w:rPr>
              <w:rFonts w:eastAsiaTheme="minorEastAsia"/>
              <w:noProof/>
              <w:kern w:val="0"/>
              <w:sz w:val="22"/>
              <w:lang w:val="en-US"/>
            </w:rPr>
          </w:pPr>
          <w:hyperlink w:anchor="_Toc179298528" w:history="1">
            <w:r w:rsidR="00E76A09" w:rsidRPr="000F3448">
              <w:rPr>
                <w:rStyle w:val="Hipervnculo"/>
                <w:noProof/>
              </w:rPr>
              <w:t>1.2</w:t>
            </w:r>
            <w:r w:rsidR="00E76A09">
              <w:rPr>
                <w:rFonts w:eastAsiaTheme="minorEastAsia"/>
                <w:noProof/>
                <w:kern w:val="0"/>
                <w:sz w:val="22"/>
                <w:lang w:val="en-US"/>
              </w:rPr>
              <w:tab/>
            </w:r>
            <w:r w:rsidR="00E76A09" w:rsidRPr="000F3448">
              <w:rPr>
                <w:rStyle w:val="Hipervnculo"/>
                <w:noProof/>
              </w:rPr>
              <w:t>Análisis de la información</w:t>
            </w:r>
            <w:r w:rsidR="00E76A09">
              <w:rPr>
                <w:noProof/>
                <w:webHidden/>
              </w:rPr>
              <w:tab/>
            </w:r>
            <w:r w:rsidR="00E76A09">
              <w:rPr>
                <w:noProof/>
                <w:webHidden/>
              </w:rPr>
              <w:fldChar w:fldCharType="begin"/>
            </w:r>
            <w:r w:rsidR="00E76A09">
              <w:rPr>
                <w:noProof/>
                <w:webHidden/>
              </w:rPr>
              <w:instrText xml:space="preserve"> PAGEREF _Toc179298528 \h </w:instrText>
            </w:r>
            <w:r w:rsidR="00E76A09">
              <w:rPr>
                <w:noProof/>
                <w:webHidden/>
              </w:rPr>
            </w:r>
            <w:r w:rsidR="00E76A09">
              <w:rPr>
                <w:noProof/>
                <w:webHidden/>
              </w:rPr>
              <w:fldChar w:fldCharType="separate"/>
            </w:r>
            <w:r w:rsidR="00EC7809">
              <w:rPr>
                <w:noProof/>
                <w:webHidden/>
              </w:rPr>
              <w:t>9</w:t>
            </w:r>
            <w:r w:rsidR="00E76A09">
              <w:rPr>
                <w:noProof/>
                <w:webHidden/>
              </w:rPr>
              <w:fldChar w:fldCharType="end"/>
            </w:r>
          </w:hyperlink>
        </w:p>
        <w:p w14:paraId="36A3D974" w14:textId="291D4F82" w:rsidR="00E76A09" w:rsidRDefault="004C7524">
          <w:pPr>
            <w:pStyle w:val="TDC1"/>
            <w:tabs>
              <w:tab w:val="left" w:pos="1320"/>
              <w:tab w:val="right" w:leader="dot" w:pos="9962"/>
            </w:tabs>
            <w:rPr>
              <w:rFonts w:eastAsiaTheme="minorEastAsia"/>
              <w:noProof/>
              <w:kern w:val="0"/>
              <w:sz w:val="22"/>
              <w:lang w:val="en-US"/>
            </w:rPr>
          </w:pPr>
          <w:hyperlink w:anchor="_Toc179298529" w:history="1">
            <w:r w:rsidR="00E76A09" w:rsidRPr="000F3448">
              <w:rPr>
                <w:rStyle w:val="Hipervnculo"/>
                <w:noProof/>
              </w:rPr>
              <w:t>2.</w:t>
            </w:r>
            <w:r w:rsidR="00E76A09">
              <w:rPr>
                <w:rFonts w:eastAsiaTheme="minorEastAsia"/>
                <w:noProof/>
                <w:kern w:val="0"/>
                <w:sz w:val="22"/>
                <w:lang w:val="en-US"/>
              </w:rPr>
              <w:tab/>
            </w:r>
            <w:r w:rsidR="00E76A09" w:rsidRPr="000F3448">
              <w:rPr>
                <w:rStyle w:val="Hipervnculo"/>
                <w:noProof/>
              </w:rPr>
              <w:t>Planteamiento de soluciones</w:t>
            </w:r>
            <w:r w:rsidR="00E76A09">
              <w:rPr>
                <w:noProof/>
                <w:webHidden/>
              </w:rPr>
              <w:tab/>
            </w:r>
            <w:r w:rsidR="00E76A09">
              <w:rPr>
                <w:noProof/>
                <w:webHidden/>
              </w:rPr>
              <w:fldChar w:fldCharType="begin"/>
            </w:r>
            <w:r w:rsidR="00E76A09">
              <w:rPr>
                <w:noProof/>
                <w:webHidden/>
              </w:rPr>
              <w:instrText xml:space="preserve"> PAGEREF _Toc179298529 \h </w:instrText>
            </w:r>
            <w:r w:rsidR="00E76A09">
              <w:rPr>
                <w:noProof/>
                <w:webHidden/>
              </w:rPr>
            </w:r>
            <w:r w:rsidR="00E76A09">
              <w:rPr>
                <w:noProof/>
                <w:webHidden/>
              </w:rPr>
              <w:fldChar w:fldCharType="separate"/>
            </w:r>
            <w:r w:rsidR="00EC7809">
              <w:rPr>
                <w:noProof/>
                <w:webHidden/>
              </w:rPr>
              <w:t>10</w:t>
            </w:r>
            <w:r w:rsidR="00E76A09">
              <w:rPr>
                <w:noProof/>
                <w:webHidden/>
              </w:rPr>
              <w:fldChar w:fldCharType="end"/>
            </w:r>
          </w:hyperlink>
        </w:p>
        <w:p w14:paraId="46DA19AC" w14:textId="1C6F409F" w:rsidR="00E76A09" w:rsidRDefault="004C7524">
          <w:pPr>
            <w:pStyle w:val="TDC2"/>
            <w:tabs>
              <w:tab w:val="left" w:pos="1760"/>
              <w:tab w:val="right" w:leader="dot" w:pos="9962"/>
            </w:tabs>
            <w:rPr>
              <w:rFonts w:eastAsiaTheme="minorEastAsia"/>
              <w:noProof/>
              <w:kern w:val="0"/>
              <w:sz w:val="22"/>
              <w:lang w:val="en-US"/>
            </w:rPr>
          </w:pPr>
          <w:hyperlink w:anchor="_Toc179298531" w:history="1">
            <w:r w:rsidR="00E76A09" w:rsidRPr="000F3448">
              <w:rPr>
                <w:rStyle w:val="Hipervnculo"/>
                <w:noProof/>
              </w:rPr>
              <w:t>2.1</w:t>
            </w:r>
            <w:r w:rsidR="00E76A09">
              <w:rPr>
                <w:rFonts w:eastAsiaTheme="minorEastAsia"/>
                <w:noProof/>
                <w:kern w:val="0"/>
                <w:sz w:val="22"/>
                <w:lang w:val="en-US"/>
              </w:rPr>
              <w:tab/>
            </w:r>
            <w:r w:rsidR="00E76A09" w:rsidRPr="000F3448">
              <w:rPr>
                <w:rStyle w:val="Hipervnculo"/>
                <w:noProof/>
              </w:rPr>
              <w:t>Comprensión de la información</w:t>
            </w:r>
            <w:r w:rsidR="00E76A09">
              <w:rPr>
                <w:noProof/>
                <w:webHidden/>
              </w:rPr>
              <w:tab/>
            </w:r>
            <w:r w:rsidR="00E76A09">
              <w:rPr>
                <w:noProof/>
                <w:webHidden/>
              </w:rPr>
              <w:fldChar w:fldCharType="begin"/>
            </w:r>
            <w:r w:rsidR="00E76A09">
              <w:rPr>
                <w:noProof/>
                <w:webHidden/>
              </w:rPr>
              <w:instrText xml:space="preserve"> PAGEREF _Toc179298531 \h </w:instrText>
            </w:r>
            <w:r w:rsidR="00E76A09">
              <w:rPr>
                <w:noProof/>
                <w:webHidden/>
              </w:rPr>
            </w:r>
            <w:r w:rsidR="00E76A09">
              <w:rPr>
                <w:noProof/>
                <w:webHidden/>
              </w:rPr>
              <w:fldChar w:fldCharType="separate"/>
            </w:r>
            <w:r w:rsidR="00EC7809">
              <w:rPr>
                <w:noProof/>
                <w:webHidden/>
              </w:rPr>
              <w:t>11</w:t>
            </w:r>
            <w:r w:rsidR="00E76A09">
              <w:rPr>
                <w:noProof/>
                <w:webHidden/>
              </w:rPr>
              <w:fldChar w:fldCharType="end"/>
            </w:r>
          </w:hyperlink>
        </w:p>
        <w:p w14:paraId="3817AFDB" w14:textId="1A48D1F6" w:rsidR="00E76A09" w:rsidRDefault="004C7524">
          <w:pPr>
            <w:pStyle w:val="TDC2"/>
            <w:tabs>
              <w:tab w:val="left" w:pos="1760"/>
              <w:tab w:val="right" w:leader="dot" w:pos="9962"/>
            </w:tabs>
            <w:rPr>
              <w:rFonts w:eastAsiaTheme="minorEastAsia"/>
              <w:noProof/>
              <w:kern w:val="0"/>
              <w:sz w:val="22"/>
              <w:lang w:val="en-US"/>
            </w:rPr>
          </w:pPr>
          <w:hyperlink w:anchor="_Toc179298532" w:history="1">
            <w:r w:rsidR="00E76A09" w:rsidRPr="000F3448">
              <w:rPr>
                <w:rStyle w:val="Hipervnculo"/>
                <w:noProof/>
              </w:rPr>
              <w:t>2.2</w:t>
            </w:r>
            <w:r w:rsidR="00E76A09">
              <w:rPr>
                <w:rFonts w:eastAsiaTheme="minorEastAsia"/>
                <w:noProof/>
                <w:kern w:val="0"/>
                <w:sz w:val="22"/>
                <w:lang w:val="en-US"/>
              </w:rPr>
              <w:tab/>
            </w:r>
            <w:r w:rsidR="00E76A09" w:rsidRPr="000F3448">
              <w:rPr>
                <w:rStyle w:val="Hipervnculo"/>
                <w:noProof/>
              </w:rPr>
              <w:t>Interpretación de resultados</w:t>
            </w:r>
            <w:r w:rsidR="00E76A09">
              <w:rPr>
                <w:noProof/>
                <w:webHidden/>
              </w:rPr>
              <w:tab/>
            </w:r>
            <w:r w:rsidR="00E76A09">
              <w:rPr>
                <w:noProof/>
                <w:webHidden/>
              </w:rPr>
              <w:fldChar w:fldCharType="begin"/>
            </w:r>
            <w:r w:rsidR="00E76A09">
              <w:rPr>
                <w:noProof/>
                <w:webHidden/>
              </w:rPr>
              <w:instrText xml:space="preserve"> PAGEREF _Toc179298532 \h </w:instrText>
            </w:r>
            <w:r w:rsidR="00E76A09">
              <w:rPr>
                <w:noProof/>
                <w:webHidden/>
              </w:rPr>
            </w:r>
            <w:r w:rsidR="00E76A09">
              <w:rPr>
                <w:noProof/>
                <w:webHidden/>
              </w:rPr>
              <w:fldChar w:fldCharType="separate"/>
            </w:r>
            <w:r w:rsidR="00EC7809">
              <w:rPr>
                <w:noProof/>
                <w:webHidden/>
              </w:rPr>
              <w:t>12</w:t>
            </w:r>
            <w:r w:rsidR="00E76A09">
              <w:rPr>
                <w:noProof/>
                <w:webHidden/>
              </w:rPr>
              <w:fldChar w:fldCharType="end"/>
            </w:r>
          </w:hyperlink>
        </w:p>
        <w:p w14:paraId="7FC22C43" w14:textId="2FB0AEFB" w:rsidR="00E76A09" w:rsidRDefault="004C7524">
          <w:pPr>
            <w:pStyle w:val="TDC1"/>
            <w:tabs>
              <w:tab w:val="left" w:pos="1320"/>
              <w:tab w:val="right" w:leader="dot" w:pos="9962"/>
            </w:tabs>
            <w:rPr>
              <w:rFonts w:eastAsiaTheme="minorEastAsia"/>
              <w:noProof/>
              <w:kern w:val="0"/>
              <w:sz w:val="22"/>
              <w:lang w:val="en-US"/>
            </w:rPr>
          </w:pPr>
          <w:hyperlink w:anchor="_Toc179298533" w:history="1">
            <w:r w:rsidR="00E76A09" w:rsidRPr="000F3448">
              <w:rPr>
                <w:rStyle w:val="Hipervnculo"/>
                <w:noProof/>
              </w:rPr>
              <w:t>3.</w:t>
            </w:r>
            <w:r w:rsidR="00E76A09">
              <w:rPr>
                <w:rFonts w:eastAsiaTheme="minorEastAsia"/>
                <w:noProof/>
                <w:kern w:val="0"/>
                <w:sz w:val="22"/>
                <w:lang w:val="en-US"/>
              </w:rPr>
              <w:tab/>
            </w:r>
            <w:r w:rsidR="00E76A09" w:rsidRPr="000F3448">
              <w:rPr>
                <w:rStyle w:val="Hipervnculo"/>
                <w:noProof/>
              </w:rPr>
              <w:t>Elección de alternativa</w:t>
            </w:r>
            <w:r w:rsidR="00E76A09">
              <w:rPr>
                <w:noProof/>
                <w:webHidden/>
              </w:rPr>
              <w:tab/>
            </w:r>
            <w:r w:rsidR="00E76A09">
              <w:rPr>
                <w:noProof/>
                <w:webHidden/>
              </w:rPr>
              <w:fldChar w:fldCharType="begin"/>
            </w:r>
            <w:r w:rsidR="00E76A09">
              <w:rPr>
                <w:noProof/>
                <w:webHidden/>
              </w:rPr>
              <w:instrText xml:space="preserve"> PAGEREF _Toc179298533 \h </w:instrText>
            </w:r>
            <w:r w:rsidR="00E76A09">
              <w:rPr>
                <w:noProof/>
                <w:webHidden/>
              </w:rPr>
            </w:r>
            <w:r w:rsidR="00E76A09">
              <w:rPr>
                <w:noProof/>
                <w:webHidden/>
              </w:rPr>
              <w:fldChar w:fldCharType="separate"/>
            </w:r>
            <w:r w:rsidR="00EC7809">
              <w:rPr>
                <w:noProof/>
                <w:webHidden/>
              </w:rPr>
              <w:t>14</w:t>
            </w:r>
            <w:r w:rsidR="00E76A09">
              <w:rPr>
                <w:noProof/>
                <w:webHidden/>
              </w:rPr>
              <w:fldChar w:fldCharType="end"/>
            </w:r>
          </w:hyperlink>
        </w:p>
        <w:p w14:paraId="57290006" w14:textId="2E0D92EC" w:rsidR="00E76A09" w:rsidRDefault="004C7524">
          <w:pPr>
            <w:pStyle w:val="TDC2"/>
            <w:tabs>
              <w:tab w:val="left" w:pos="1760"/>
              <w:tab w:val="right" w:leader="dot" w:pos="9962"/>
            </w:tabs>
            <w:rPr>
              <w:rFonts w:eastAsiaTheme="minorEastAsia"/>
              <w:noProof/>
              <w:kern w:val="0"/>
              <w:sz w:val="22"/>
              <w:lang w:val="en-US"/>
            </w:rPr>
          </w:pPr>
          <w:hyperlink w:anchor="_Toc179298535" w:history="1">
            <w:r w:rsidR="00E76A09" w:rsidRPr="000F3448">
              <w:rPr>
                <w:rStyle w:val="Hipervnculo"/>
                <w:noProof/>
              </w:rPr>
              <w:t>3.1</w:t>
            </w:r>
            <w:r w:rsidR="00E76A09">
              <w:rPr>
                <w:rFonts w:eastAsiaTheme="minorEastAsia"/>
                <w:noProof/>
                <w:kern w:val="0"/>
                <w:sz w:val="22"/>
                <w:lang w:val="en-US"/>
              </w:rPr>
              <w:tab/>
            </w:r>
            <w:r w:rsidR="00E76A09" w:rsidRPr="000F3448">
              <w:rPr>
                <w:rStyle w:val="Hipervnculo"/>
                <w:noProof/>
              </w:rPr>
              <w:t>Concretar el resultado</w:t>
            </w:r>
            <w:r w:rsidR="00E76A09">
              <w:rPr>
                <w:noProof/>
                <w:webHidden/>
              </w:rPr>
              <w:tab/>
            </w:r>
            <w:r w:rsidR="00E76A09">
              <w:rPr>
                <w:noProof/>
                <w:webHidden/>
              </w:rPr>
              <w:fldChar w:fldCharType="begin"/>
            </w:r>
            <w:r w:rsidR="00E76A09">
              <w:rPr>
                <w:noProof/>
                <w:webHidden/>
              </w:rPr>
              <w:instrText xml:space="preserve"> PAGEREF _Toc179298535 \h </w:instrText>
            </w:r>
            <w:r w:rsidR="00E76A09">
              <w:rPr>
                <w:noProof/>
                <w:webHidden/>
              </w:rPr>
            </w:r>
            <w:r w:rsidR="00E76A09">
              <w:rPr>
                <w:noProof/>
                <w:webHidden/>
              </w:rPr>
              <w:fldChar w:fldCharType="separate"/>
            </w:r>
            <w:r w:rsidR="00EC7809">
              <w:rPr>
                <w:noProof/>
                <w:webHidden/>
              </w:rPr>
              <w:t>15</w:t>
            </w:r>
            <w:r w:rsidR="00E76A09">
              <w:rPr>
                <w:noProof/>
                <w:webHidden/>
              </w:rPr>
              <w:fldChar w:fldCharType="end"/>
            </w:r>
          </w:hyperlink>
        </w:p>
        <w:p w14:paraId="5AF2BF6B" w14:textId="3D934979" w:rsidR="00E76A09" w:rsidRDefault="004C7524">
          <w:pPr>
            <w:pStyle w:val="TDC2"/>
            <w:tabs>
              <w:tab w:val="left" w:pos="1760"/>
              <w:tab w:val="right" w:leader="dot" w:pos="9962"/>
            </w:tabs>
            <w:rPr>
              <w:rFonts w:eastAsiaTheme="minorEastAsia"/>
              <w:noProof/>
              <w:kern w:val="0"/>
              <w:sz w:val="22"/>
              <w:lang w:val="en-US"/>
            </w:rPr>
          </w:pPr>
          <w:hyperlink w:anchor="_Toc179298536" w:history="1">
            <w:r w:rsidR="00E76A09" w:rsidRPr="000F3448">
              <w:rPr>
                <w:rStyle w:val="Hipervnculo"/>
                <w:noProof/>
              </w:rPr>
              <w:t>3.2</w:t>
            </w:r>
            <w:r w:rsidR="00E76A09">
              <w:rPr>
                <w:rFonts w:eastAsiaTheme="minorEastAsia"/>
                <w:noProof/>
                <w:kern w:val="0"/>
                <w:sz w:val="22"/>
                <w:lang w:val="en-US"/>
              </w:rPr>
              <w:tab/>
            </w:r>
            <w:r w:rsidR="00E76A09" w:rsidRPr="000F3448">
              <w:rPr>
                <w:rStyle w:val="Hipervnculo"/>
                <w:noProof/>
              </w:rPr>
              <w:t>Organización de la información</w:t>
            </w:r>
            <w:r w:rsidR="00E76A09">
              <w:rPr>
                <w:noProof/>
                <w:webHidden/>
              </w:rPr>
              <w:tab/>
            </w:r>
            <w:r w:rsidR="00E76A09">
              <w:rPr>
                <w:noProof/>
                <w:webHidden/>
              </w:rPr>
              <w:fldChar w:fldCharType="begin"/>
            </w:r>
            <w:r w:rsidR="00E76A09">
              <w:rPr>
                <w:noProof/>
                <w:webHidden/>
              </w:rPr>
              <w:instrText xml:space="preserve"> PAGEREF _Toc179298536 \h </w:instrText>
            </w:r>
            <w:r w:rsidR="00E76A09">
              <w:rPr>
                <w:noProof/>
                <w:webHidden/>
              </w:rPr>
            </w:r>
            <w:r w:rsidR="00E76A09">
              <w:rPr>
                <w:noProof/>
                <w:webHidden/>
              </w:rPr>
              <w:fldChar w:fldCharType="separate"/>
            </w:r>
            <w:r w:rsidR="00EC7809">
              <w:rPr>
                <w:noProof/>
                <w:webHidden/>
              </w:rPr>
              <w:t>16</w:t>
            </w:r>
            <w:r w:rsidR="00E76A09">
              <w:rPr>
                <w:noProof/>
                <w:webHidden/>
              </w:rPr>
              <w:fldChar w:fldCharType="end"/>
            </w:r>
          </w:hyperlink>
        </w:p>
        <w:p w14:paraId="2DA65286" w14:textId="1BCD5D0F" w:rsidR="00E76A09" w:rsidRDefault="004C7524">
          <w:pPr>
            <w:pStyle w:val="TDC1"/>
            <w:tabs>
              <w:tab w:val="left" w:pos="1320"/>
              <w:tab w:val="right" w:leader="dot" w:pos="9962"/>
            </w:tabs>
            <w:rPr>
              <w:rFonts w:eastAsiaTheme="minorEastAsia"/>
              <w:noProof/>
              <w:kern w:val="0"/>
              <w:sz w:val="22"/>
              <w:lang w:val="en-US"/>
            </w:rPr>
          </w:pPr>
          <w:hyperlink w:anchor="_Toc179298537" w:history="1">
            <w:r w:rsidR="00E76A09" w:rsidRPr="000F3448">
              <w:rPr>
                <w:rStyle w:val="Hipervnculo"/>
                <w:noProof/>
              </w:rPr>
              <w:t>4.</w:t>
            </w:r>
            <w:r w:rsidR="00E76A09">
              <w:rPr>
                <w:rFonts w:eastAsiaTheme="minorEastAsia"/>
                <w:noProof/>
                <w:kern w:val="0"/>
                <w:sz w:val="22"/>
                <w:lang w:val="en-US"/>
              </w:rPr>
              <w:tab/>
            </w:r>
            <w:r w:rsidR="00E76A09" w:rsidRPr="000F3448">
              <w:rPr>
                <w:rStyle w:val="Hipervnculo"/>
                <w:noProof/>
              </w:rPr>
              <w:t>Ejemplo práctico del proceso de información</w:t>
            </w:r>
            <w:r w:rsidR="00E76A09">
              <w:rPr>
                <w:noProof/>
                <w:webHidden/>
              </w:rPr>
              <w:tab/>
            </w:r>
            <w:r w:rsidR="00E76A09">
              <w:rPr>
                <w:noProof/>
                <w:webHidden/>
              </w:rPr>
              <w:fldChar w:fldCharType="begin"/>
            </w:r>
            <w:r w:rsidR="00E76A09">
              <w:rPr>
                <w:noProof/>
                <w:webHidden/>
              </w:rPr>
              <w:instrText xml:space="preserve"> PAGEREF _Toc179298537 \h </w:instrText>
            </w:r>
            <w:r w:rsidR="00E76A09">
              <w:rPr>
                <w:noProof/>
                <w:webHidden/>
              </w:rPr>
            </w:r>
            <w:r w:rsidR="00E76A09">
              <w:rPr>
                <w:noProof/>
                <w:webHidden/>
              </w:rPr>
              <w:fldChar w:fldCharType="separate"/>
            </w:r>
            <w:r w:rsidR="00EC7809">
              <w:rPr>
                <w:noProof/>
                <w:webHidden/>
              </w:rPr>
              <w:t>17</w:t>
            </w:r>
            <w:r w:rsidR="00E76A09">
              <w:rPr>
                <w:noProof/>
                <w:webHidden/>
              </w:rPr>
              <w:fldChar w:fldCharType="end"/>
            </w:r>
          </w:hyperlink>
        </w:p>
        <w:p w14:paraId="60B8B2AC" w14:textId="7EC16A20" w:rsidR="00E76A09" w:rsidRDefault="004C7524">
          <w:pPr>
            <w:pStyle w:val="TDC1"/>
            <w:tabs>
              <w:tab w:val="left" w:pos="1320"/>
              <w:tab w:val="right" w:leader="dot" w:pos="9962"/>
            </w:tabs>
            <w:rPr>
              <w:rFonts w:eastAsiaTheme="minorEastAsia"/>
              <w:noProof/>
              <w:kern w:val="0"/>
              <w:sz w:val="22"/>
              <w:lang w:val="en-US"/>
            </w:rPr>
          </w:pPr>
          <w:hyperlink w:anchor="_Toc179298538" w:history="1">
            <w:r w:rsidR="00E76A09" w:rsidRPr="000F3448">
              <w:rPr>
                <w:rStyle w:val="Hipervnculo"/>
                <w:noProof/>
              </w:rPr>
              <w:t>5.</w:t>
            </w:r>
            <w:r w:rsidR="00E76A09">
              <w:rPr>
                <w:rFonts w:eastAsiaTheme="minorEastAsia"/>
                <w:noProof/>
                <w:kern w:val="0"/>
                <w:sz w:val="22"/>
                <w:lang w:val="en-US"/>
              </w:rPr>
              <w:tab/>
            </w:r>
            <w:r w:rsidR="00E76A09" w:rsidRPr="000F3448">
              <w:rPr>
                <w:rStyle w:val="Hipervnculo"/>
                <w:noProof/>
              </w:rPr>
              <w:t>Solución de problemas de matemáticas básicas y propiedades</w:t>
            </w:r>
            <w:r w:rsidR="00E76A09">
              <w:rPr>
                <w:noProof/>
                <w:webHidden/>
              </w:rPr>
              <w:tab/>
            </w:r>
            <w:r w:rsidR="00E76A09">
              <w:rPr>
                <w:noProof/>
                <w:webHidden/>
              </w:rPr>
              <w:fldChar w:fldCharType="begin"/>
            </w:r>
            <w:r w:rsidR="00E76A09">
              <w:rPr>
                <w:noProof/>
                <w:webHidden/>
              </w:rPr>
              <w:instrText xml:space="preserve"> PAGEREF _Toc179298538 \h </w:instrText>
            </w:r>
            <w:r w:rsidR="00E76A09">
              <w:rPr>
                <w:noProof/>
                <w:webHidden/>
              </w:rPr>
            </w:r>
            <w:r w:rsidR="00E76A09">
              <w:rPr>
                <w:noProof/>
                <w:webHidden/>
              </w:rPr>
              <w:fldChar w:fldCharType="separate"/>
            </w:r>
            <w:r w:rsidR="00EC7809">
              <w:rPr>
                <w:noProof/>
                <w:webHidden/>
              </w:rPr>
              <w:t>19</w:t>
            </w:r>
            <w:r w:rsidR="00E76A09">
              <w:rPr>
                <w:noProof/>
                <w:webHidden/>
              </w:rPr>
              <w:fldChar w:fldCharType="end"/>
            </w:r>
          </w:hyperlink>
        </w:p>
        <w:p w14:paraId="28AB6214" w14:textId="7B149912" w:rsidR="00E76A09" w:rsidRDefault="004C7524">
          <w:pPr>
            <w:pStyle w:val="TDC2"/>
            <w:tabs>
              <w:tab w:val="left" w:pos="1760"/>
              <w:tab w:val="right" w:leader="dot" w:pos="9962"/>
            </w:tabs>
            <w:rPr>
              <w:rFonts w:eastAsiaTheme="minorEastAsia"/>
              <w:noProof/>
              <w:kern w:val="0"/>
              <w:sz w:val="22"/>
              <w:lang w:val="en-US"/>
            </w:rPr>
          </w:pPr>
          <w:hyperlink w:anchor="_Toc179298541" w:history="1">
            <w:r w:rsidR="00E76A09" w:rsidRPr="000F3448">
              <w:rPr>
                <w:rStyle w:val="Hipervnculo"/>
                <w:noProof/>
              </w:rPr>
              <w:t>5.1</w:t>
            </w:r>
            <w:r w:rsidR="00E76A09">
              <w:rPr>
                <w:rFonts w:eastAsiaTheme="minorEastAsia"/>
                <w:noProof/>
                <w:kern w:val="0"/>
                <w:sz w:val="22"/>
                <w:lang w:val="en-US"/>
              </w:rPr>
              <w:tab/>
            </w:r>
            <w:r w:rsidR="00E76A09" w:rsidRPr="000F3448">
              <w:rPr>
                <w:rStyle w:val="Hipervnculo"/>
                <w:noProof/>
              </w:rPr>
              <w:t>Orientación para resolver problemas</w:t>
            </w:r>
            <w:r w:rsidR="00E76A09">
              <w:rPr>
                <w:noProof/>
                <w:webHidden/>
              </w:rPr>
              <w:tab/>
            </w:r>
            <w:r w:rsidR="00E76A09">
              <w:rPr>
                <w:noProof/>
                <w:webHidden/>
              </w:rPr>
              <w:fldChar w:fldCharType="begin"/>
            </w:r>
            <w:r w:rsidR="00E76A09">
              <w:rPr>
                <w:noProof/>
                <w:webHidden/>
              </w:rPr>
              <w:instrText xml:space="preserve"> PAGEREF _Toc179298541 \h </w:instrText>
            </w:r>
            <w:r w:rsidR="00E76A09">
              <w:rPr>
                <w:noProof/>
                <w:webHidden/>
              </w:rPr>
            </w:r>
            <w:r w:rsidR="00E76A09">
              <w:rPr>
                <w:noProof/>
                <w:webHidden/>
              </w:rPr>
              <w:fldChar w:fldCharType="separate"/>
            </w:r>
            <w:r w:rsidR="00EC7809">
              <w:rPr>
                <w:noProof/>
                <w:webHidden/>
              </w:rPr>
              <w:t>19</w:t>
            </w:r>
            <w:r w:rsidR="00E76A09">
              <w:rPr>
                <w:noProof/>
                <w:webHidden/>
              </w:rPr>
              <w:fldChar w:fldCharType="end"/>
            </w:r>
          </w:hyperlink>
        </w:p>
        <w:p w14:paraId="51DE5AD4" w14:textId="42DD3C2F" w:rsidR="00E76A09" w:rsidRDefault="004C7524">
          <w:pPr>
            <w:pStyle w:val="TDC2"/>
            <w:tabs>
              <w:tab w:val="left" w:pos="1760"/>
              <w:tab w:val="right" w:leader="dot" w:pos="9962"/>
            </w:tabs>
            <w:rPr>
              <w:rFonts w:eastAsiaTheme="minorEastAsia"/>
              <w:noProof/>
              <w:kern w:val="0"/>
              <w:sz w:val="22"/>
              <w:lang w:val="en-US"/>
            </w:rPr>
          </w:pPr>
          <w:hyperlink w:anchor="_Toc179298542" w:history="1">
            <w:r w:rsidR="00E76A09" w:rsidRPr="000F3448">
              <w:rPr>
                <w:rStyle w:val="Hipervnculo"/>
                <w:noProof/>
              </w:rPr>
              <w:t>5.2</w:t>
            </w:r>
            <w:r w:rsidR="00E76A09">
              <w:rPr>
                <w:rFonts w:eastAsiaTheme="minorEastAsia"/>
                <w:noProof/>
                <w:kern w:val="0"/>
                <w:sz w:val="22"/>
                <w:lang w:val="en-US"/>
              </w:rPr>
              <w:tab/>
            </w:r>
            <w:r w:rsidR="00E76A09" w:rsidRPr="000F3448">
              <w:rPr>
                <w:rStyle w:val="Hipervnculo"/>
                <w:noProof/>
              </w:rPr>
              <w:t>Características de los problemas</w:t>
            </w:r>
            <w:r w:rsidR="00E76A09">
              <w:rPr>
                <w:noProof/>
                <w:webHidden/>
              </w:rPr>
              <w:tab/>
            </w:r>
            <w:r w:rsidR="00E76A09">
              <w:rPr>
                <w:noProof/>
                <w:webHidden/>
              </w:rPr>
              <w:fldChar w:fldCharType="begin"/>
            </w:r>
            <w:r w:rsidR="00E76A09">
              <w:rPr>
                <w:noProof/>
                <w:webHidden/>
              </w:rPr>
              <w:instrText xml:space="preserve"> PAGEREF _Toc179298542 \h </w:instrText>
            </w:r>
            <w:r w:rsidR="00E76A09">
              <w:rPr>
                <w:noProof/>
                <w:webHidden/>
              </w:rPr>
            </w:r>
            <w:r w:rsidR="00E76A09">
              <w:rPr>
                <w:noProof/>
                <w:webHidden/>
              </w:rPr>
              <w:fldChar w:fldCharType="separate"/>
            </w:r>
            <w:r w:rsidR="00EC7809">
              <w:rPr>
                <w:noProof/>
                <w:webHidden/>
              </w:rPr>
              <w:t>21</w:t>
            </w:r>
            <w:r w:rsidR="00E76A09">
              <w:rPr>
                <w:noProof/>
                <w:webHidden/>
              </w:rPr>
              <w:fldChar w:fldCharType="end"/>
            </w:r>
          </w:hyperlink>
        </w:p>
        <w:p w14:paraId="5A4F4E61" w14:textId="7C0B8C27" w:rsidR="00E76A09" w:rsidRDefault="004C7524">
          <w:pPr>
            <w:pStyle w:val="TDC2"/>
            <w:tabs>
              <w:tab w:val="left" w:pos="1760"/>
              <w:tab w:val="right" w:leader="dot" w:pos="9962"/>
            </w:tabs>
            <w:rPr>
              <w:rFonts w:eastAsiaTheme="minorEastAsia"/>
              <w:noProof/>
              <w:kern w:val="0"/>
              <w:sz w:val="22"/>
              <w:lang w:val="en-US"/>
            </w:rPr>
          </w:pPr>
          <w:hyperlink w:anchor="_Toc179298543" w:history="1">
            <w:r w:rsidR="00E76A09" w:rsidRPr="000F3448">
              <w:rPr>
                <w:rStyle w:val="Hipervnculo"/>
                <w:noProof/>
              </w:rPr>
              <w:t>5.3</w:t>
            </w:r>
            <w:r w:rsidR="00E76A09">
              <w:rPr>
                <w:rFonts w:eastAsiaTheme="minorEastAsia"/>
                <w:noProof/>
                <w:kern w:val="0"/>
                <w:sz w:val="22"/>
                <w:lang w:val="en-US"/>
              </w:rPr>
              <w:tab/>
            </w:r>
            <w:r w:rsidR="00E76A09" w:rsidRPr="000F3448">
              <w:rPr>
                <w:rStyle w:val="Hipervnculo"/>
                <w:noProof/>
              </w:rPr>
              <w:t>Propiedades de las operaciones matemáticas</w:t>
            </w:r>
            <w:r w:rsidR="00E76A09">
              <w:rPr>
                <w:noProof/>
                <w:webHidden/>
              </w:rPr>
              <w:tab/>
            </w:r>
            <w:r w:rsidR="00E76A09">
              <w:rPr>
                <w:noProof/>
                <w:webHidden/>
              </w:rPr>
              <w:fldChar w:fldCharType="begin"/>
            </w:r>
            <w:r w:rsidR="00E76A09">
              <w:rPr>
                <w:noProof/>
                <w:webHidden/>
              </w:rPr>
              <w:instrText xml:space="preserve"> PAGEREF _Toc179298543 \h </w:instrText>
            </w:r>
            <w:r w:rsidR="00E76A09">
              <w:rPr>
                <w:noProof/>
                <w:webHidden/>
              </w:rPr>
            </w:r>
            <w:r w:rsidR="00E76A09">
              <w:rPr>
                <w:noProof/>
                <w:webHidden/>
              </w:rPr>
              <w:fldChar w:fldCharType="separate"/>
            </w:r>
            <w:r w:rsidR="00EC7809">
              <w:rPr>
                <w:noProof/>
                <w:webHidden/>
              </w:rPr>
              <w:t>23</w:t>
            </w:r>
            <w:r w:rsidR="00E76A09">
              <w:rPr>
                <w:noProof/>
                <w:webHidden/>
              </w:rPr>
              <w:fldChar w:fldCharType="end"/>
            </w:r>
          </w:hyperlink>
        </w:p>
        <w:p w14:paraId="2F7ED780" w14:textId="1D4DC83A" w:rsidR="00E76A09" w:rsidRDefault="004C7524">
          <w:pPr>
            <w:pStyle w:val="TDC1"/>
            <w:tabs>
              <w:tab w:val="left" w:pos="1320"/>
              <w:tab w:val="right" w:leader="dot" w:pos="9962"/>
            </w:tabs>
            <w:rPr>
              <w:rFonts w:eastAsiaTheme="minorEastAsia"/>
              <w:noProof/>
              <w:kern w:val="0"/>
              <w:sz w:val="22"/>
              <w:lang w:val="en-US"/>
            </w:rPr>
          </w:pPr>
          <w:hyperlink w:anchor="_Toc179298544" w:history="1">
            <w:r w:rsidR="00E76A09" w:rsidRPr="000F3448">
              <w:rPr>
                <w:rStyle w:val="Hipervnculo"/>
                <w:noProof/>
              </w:rPr>
              <w:t>6.</w:t>
            </w:r>
            <w:r w:rsidR="00E76A09">
              <w:rPr>
                <w:rFonts w:eastAsiaTheme="minorEastAsia"/>
                <w:noProof/>
                <w:kern w:val="0"/>
                <w:sz w:val="22"/>
                <w:lang w:val="en-US"/>
              </w:rPr>
              <w:tab/>
            </w:r>
            <w:r w:rsidR="00E76A09" w:rsidRPr="000F3448">
              <w:rPr>
                <w:rStyle w:val="Hipervnculo"/>
                <w:noProof/>
              </w:rPr>
              <w:t>Construcción de estrategias para resolver problemas</w:t>
            </w:r>
            <w:r w:rsidR="00E76A09">
              <w:rPr>
                <w:noProof/>
                <w:webHidden/>
              </w:rPr>
              <w:tab/>
            </w:r>
            <w:r w:rsidR="00E76A09">
              <w:rPr>
                <w:noProof/>
                <w:webHidden/>
              </w:rPr>
              <w:fldChar w:fldCharType="begin"/>
            </w:r>
            <w:r w:rsidR="00E76A09">
              <w:rPr>
                <w:noProof/>
                <w:webHidden/>
              </w:rPr>
              <w:instrText xml:space="preserve"> PAGEREF _Toc179298544 \h </w:instrText>
            </w:r>
            <w:r w:rsidR="00E76A09">
              <w:rPr>
                <w:noProof/>
                <w:webHidden/>
              </w:rPr>
            </w:r>
            <w:r w:rsidR="00E76A09">
              <w:rPr>
                <w:noProof/>
                <w:webHidden/>
              </w:rPr>
              <w:fldChar w:fldCharType="separate"/>
            </w:r>
            <w:r w:rsidR="00EC7809">
              <w:rPr>
                <w:noProof/>
                <w:webHidden/>
              </w:rPr>
              <w:t>27</w:t>
            </w:r>
            <w:r w:rsidR="00E76A09">
              <w:rPr>
                <w:noProof/>
                <w:webHidden/>
              </w:rPr>
              <w:fldChar w:fldCharType="end"/>
            </w:r>
          </w:hyperlink>
        </w:p>
        <w:p w14:paraId="301E116F" w14:textId="49981912" w:rsidR="00E76A09" w:rsidRDefault="004C7524">
          <w:pPr>
            <w:pStyle w:val="TDC2"/>
            <w:tabs>
              <w:tab w:val="left" w:pos="1760"/>
              <w:tab w:val="right" w:leader="dot" w:pos="9962"/>
            </w:tabs>
            <w:rPr>
              <w:rFonts w:eastAsiaTheme="minorEastAsia"/>
              <w:noProof/>
              <w:kern w:val="0"/>
              <w:sz w:val="22"/>
              <w:lang w:val="en-US"/>
            </w:rPr>
          </w:pPr>
          <w:hyperlink w:anchor="_Toc179298546" w:history="1">
            <w:r w:rsidR="00E76A09" w:rsidRPr="000F3448">
              <w:rPr>
                <w:rStyle w:val="Hipervnculo"/>
                <w:noProof/>
              </w:rPr>
              <w:t>6.1</w:t>
            </w:r>
            <w:r w:rsidR="00E76A09">
              <w:rPr>
                <w:rFonts w:eastAsiaTheme="minorEastAsia"/>
                <w:noProof/>
                <w:kern w:val="0"/>
                <w:sz w:val="22"/>
                <w:lang w:val="en-US"/>
              </w:rPr>
              <w:tab/>
            </w:r>
            <w:r w:rsidR="00E76A09" w:rsidRPr="000F3448">
              <w:rPr>
                <w:rStyle w:val="Hipervnculo"/>
                <w:noProof/>
              </w:rPr>
              <w:t>Estrategias para la solución de problemas</w:t>
            </w:r>
            <w:r w:rsidR="00E76A09">
              <w:rPr>
                <w:noProof/>
                <w:webHidden/>
              </w:rPr>
              <w:tab/>
            </w:r>
            <w:r w:rsidR="00E76A09">
              <w:rPr>
                <w:noProof/>
                <w:webHidden/>
              </w:rPr>
              <w:fldChar w:fldCharType="begin"/>
            </w:r>
            <w:r w:rsidR="00E76A09">
              <w:rPr>
                <w:noProof/>
                <w:webHidden/>
              </w:rPr>
              <w:instrText xml:space="preserve"> PAGEREF _Toc179298546 \h </w:instrText>
            </w:r>
            <w:r w:rsidR="00E76A09">
              <w:rPr>
                <w:noProof/>
                <w:webHidden/>
              </w:rPr>
            </w:r>
            <w:r w:rsidR="00E76A09">
              <w:rPr>
                <w:noProof/>
                <w:webHidden/>
              </w:rPr>
              <w:fldChar w:fldCharType="separate"/>
            </w:r>
            <w:r w:rsidR="00EC7809">
              <w:rPr>
                <w:noProof/>
                <w:webHidden/>
              </w:rPr>
              <w:t>28</w:t>
            </w:r>
            <w:r w:rsidR="00E76A09">
              <w:rPr>
                <w:noProof/>
                <w:webHidden/>
              </w:rPr>
              <w:fldChar w:fldCharType="end"/>
            </w:r>
          </w:hyperlink>
        </w:p>
        <w:p w14:paraId="0C8F9131" w14:textId="75E8D4BF" w:rsidR="00E76A09" w:rsidRDefault="004C7524">
          <w:pPr>
            <w:pStyle w:val="TDC2"/>
            <w:tabs>
              <w:tab w:val="left" w:pos="1760"/>
              <w:tab w:val="right" w:leader="dot" w:pos="9962"/>
            </w:tabs>
            <w:rPr>
              <w:rFonts w:eastAsiaTheme="minorEastAsia"/>
              <w:noProof/>
              <w:kern w:val="0"/>
              <w:sz w:val="22"/>
              <w:lang w:val="en-US"/>
            </w:rPr>
          </w:pPr>
          <w:hyperlink w:anchor="_Toc179298547" w:history="1">
            <w:r w:rsidR="00E76A09" w:rsidRPr="000F3448">
              <w:rPr>
                <w:rStyle w:val="Hipervnculo"/>
                <w:noProof/>
              </w:rPr>
              <w:t>6.2</w:t>
            </w:r>
            <w:r w:rsidR="00E76A09">
              <w:rPr>
                <w:rFonts w:eastAsiaTheme="minorEastAsia"/>
                <w:noProof/>
                <w:kern w:val="0"/>
                <w:sz w:val="22"/>
                <w:lang w:val="en-US"/>
              </w:rPr>
              <w:tab/>
            </w:r>
            <w:r w:rsidR="00E76A09" w:rsidRPr="000F3448">
              <w:rPr>
                <w:rStyle w:val="Hipervnculo"/>
                <w:noProof/>
              </w:rPr>
              <w:t>Desarrollo de una estrategia para solucionar problemas</w:t>
            </w:r>
            <w:r w:rsidR="00E76A09">
              <w:rPr>
                <w:noProof/>
                <w:webHidden/>
              </w:rPr>
              <w:tab/>
            </w:r>
            <w:r w:rsidR="00E76A09">
              <w:rPr>
                <w:noProof/>
                <w:webHidden/>
              </w:rPr>
              <w:fldChar w:fldCharType="begin"/>
            </w:r>
            <w:r w:rsidR="00E76A09">
              <w:rPr>
                <w:noProof/>
                <w:webHidden/>
              </w:rPr>
              <w:instrText xml:space="preserve"> PAGEREF _Toc179298547 \h </w:instrText>
            </w:r>
            <w:r w:rsidR="00E76A09">
              <w:rPr>
                <w:noProof/>
                <w:webHidden/>
              </w:rPr>
            </w:r>
            <w:r w:rsidR="00E76A09">
              <w:rPr>
                <w:noProof/>
                <w:webHidden/>
              </w:rPr>
              <w:fldChar w:fldCharType="separate"/>
            </w:r>
            <w:r w:rsidR="00EC7809">
              <w:rPr>
                <w:noProof/>
                <w:webHidden/>
              </w:rPr>
              <w:t>29</w:t>
            </w:r>
            <w:r w:rsidR="00E76A09">
              <w:rPr>
                <w:noProof/>
                <w:webHidden/>
              </w:rPr>
              <w:fldChar w:fldCharType="end"/>
            </w:r>
          </w:hyperlink>
        </w:p>
        <w:p w14:paraId="7AC1AB50" w14:textId="4ADE2D39" w:rsidR="00E76A09" w:rsidRDefault="004C7524">
          <w:pPr>
            <w:pStyle w:val="TDC2"/>
            <w:tabs>
              <w:tab w:val="left" w:pos="1760"/>
              <w:tab w:val="right" w:leader="dot" w:pos="9962"/>
            </w:tabs>
            <w:rPr>
              <w:rFonts w:eastAsiaTheme="minorEastAsia"/>
              <w:noProof/>
              <w:kern w:val="0"/>
              <w:sz w:val="22"/>
              <w:lang w:val="en-US"/>
            </w:rPr>
          </w:pPr>
          <w:hyperlink w:anchor="_Toc179298548" w:history="1">
            <w:r w:rsidR="00E76A09" w:rsidRPr="000F3448">
              <w:rPr>
                <w:rStyle w:val="Hipervnculo"/>
                <w:noProof/>
              </w:rPr>
              <w:t>6.3</w:t>
            </w:r>
            <w:r w:rsidR="00E76A09">
              <w:rPr>
                <w:rFonts w:eastAsiaTheme="minorEastAsia"/>
                <w:noProof/>
                <w:kern w:val="0"/>
                <w:sz w:val="22"/>
                <w:lang w:val="en-US"/>
              </w:rPr>
              <w:tab/>
            </w:r>
            <w:r w:rsidR="00E76A09" w:rsidRPr="000F3448">
              <w:rPr>
                <w:rStyle w:val="Hipervnculo"/>
                <w:noProof/>
              </w:rPr>
              <w:t>Método cuantitativo</w:t>
            </w:r>
            <w:r w:rsidR="00E76A09">
              <w:rPr>
                <w:noProof/>
                <w:webHidden/>
              </w:rPr>
              <w:tab/>
            </w:r>
            <w:r w:rsidR="00E76A09">
              <w:rPr>
                <w:noProof/>
                <w:webHidden/>
              </w:rPr>
              <w:fldChar w:fldCharType="begin"/>
            </w:r>
            <w:r w:rsidR="00E76A09">
              <w:rPr>
                <w:noProof/>
                <w:webHidden/>
              </w:rPr>
              <w:instrText xml:space="preserve"> PAGEREF _Toc179298548 \h </w:instrText>
            </w:r>
            <w:r w:rsidR="00E76A09">
              <w:rPr>
                <w:noProof/>
                <w:webHidden/>
              </w:rPr>
            </w:r>
            <w:r w:rsidR="00E76A09">
              <w:rPr>
                <w:noProof/>
                <w:webHidden/>
              </w:rPr>
              <w:fldChar w:fldCharType="separate"/>
            </w:r>
            <w:r w:rsidR="00EC7809">
              <w:rPr>
                <w:noProof/>
                <w:webHidden/>
              </w:rPr>
              <w:t>30</w:t>
            </w:r>
            <w:r w:rsidR="00E76A09">
              <w:rPr>
                <w:noProof/>
                <w:webHidden/>
              </w:rPr>
              <w:fldChar w:fldCharType="end"/>
            </w:r>
          </w:hyperlink>
        </w:p>
        <w:p w14:paraId="72D603D6" w14:textId="026F1827" w:rsidR="00E76A09" w:rsidRDefault="004C7524">
          <w:pPr>
            <w:pStyle w:val="TDC2"/>
            <w:tabs>
              <w:tab w:val="left" w:pos="1760"/>
              <w:tab w:val="right" w:leader="dot" w:pos="9962"/>
            </w:tabs>
            <w:rPr>
              <w:rFonts w:eastAsiaTheme="minorEastAsia"/>
              <w:noProof/>
              <w:kern w:val="0"/>
              <w:sz w:val="22"/>
              <w:lang w:val="en-US"/>
            </w:rPr>
          </w:pPr>
          <w:hyperlink w:anchor="_Toc179298549" w:history="1">
            <w:r w:rsidR="00E76A09" w:rsidRPr="000F3448">
              <w:rPr>
                <w:rStyle w:val="Hipervnculo"/>
                <w:noProof/>
              </w:rPr>
              <w:t>6.4</w:t>
            </w:r>
            <w:r w:rsidR="00E76A09">
              <w:rPr>
                <w:rFonts w:eastAsiaTheme="minorEastAsia"/>
                <w:noProof/>
                <w:kern w:val="0"/>
                <w:sz w:val="22"/>
                <w:lang w:val="en-US"/>
              </w:rPr>
              <w:tab/>
            </w:r>
            <w:r w:rsidR="00E76A09" w:rsidRPr="000F3448">
              <w:rPr>
                <w:rStyle w:val="Hipervnculo"/>
                <w:noProof/>
              </w:rPr>
              <w:t>Áreas y perímetros de figuras geométricas</w:t>
            </w:r>
            <w:r w:rsidR="00E76A09">
              <w:rPr>
                <w:noProof/>
                <w:webHidden/>
              </w:rPr>
              <w:tab/>
            </w:r>
            <w:r w:rsidR="00E76A09">
              <w:rPr>
                <w:noProof/>
                <w:webHidden/>
              </w:rPr>
              <w:fldChar w:fldCharType="begin"/>
            </w:r>
            <w:r w:rsidR="00E76A09">
              <w:rPr>
                <w:noProof/>
                <w:webHidden/>
              </w:rPr>
              <w:instrText xml:space="preserve"> PAGEREF _Toc179298549 \h </w:instrText>
            </w:r>
            <w:r w:rsidR="00E76A09">
              <w:rPr>
                <w:noProof/>
                <w:webHidden/>
              </w:rPr>
            </w:r>
            <w:r w:rsidR="00E76A09">
              <w:rPr>
                <w:noProof/>
                <w:webHidden/>
              </w:rPr>
              <w:fldChar w:fldCharType="separate"/>
            </w:r>
            <w:r w:rsidR="00EC7809">
              <w:rPr>
                <w:noProof/>
                <w:webHidden/>
              </w:rPr>
              <w:t>32</w:t>
            </w:r>
            <w:r w:rsidR="00E76A09">
              <w:rPr>
                <w:noProof/>
                <w:webHidden/>
              </w:rPr>
              <w:fldChar w:fldCharType="end"/>
            </w:r>
          </w:hyperlink>
        </w:p>
        <w:p w14:paraId="175E189D" w14:textId="07F73CCD" w:rsidR="00E76A09" w:rsidRDefault="004C7524">
          <w:pPr>
            <w:pStyle w:val="TDC2"/>
            <w:tabs>
              <w:tab w:val="left" w:pos="1760"/>
              <w:tab w:val="right" w:leader="dot" w:pos="9962"/>
            </w:tabs>
            <w:rPr>
              <w:rFonts w:eastAsiaTheme="minorEastAsia"/>
              <w:noProof/>
              <w:kern w:val="0"/>
              <w:sz w:val="22"/>
              <w:lang w:val="en-US"/>
            </w:rPr>
          </w:pPr>
          <w:hyperlink w:anchor="_Toc179298550" w:history="1">
            <w:r w:rsidR="00E76A09" w:rsidRPr="000F3448">
              <w:rPr>
                <w:rStyle w:val="Hipervnculo"/>
                <w:noProof/>
              </w:rPr>
              <w:t>6.5</w:t>
            </w:r>
            <w:r w:rsidR="00E76A09">
              <w:rPr>
                <w:rFonts w:eastAsiaTheme="minorEastAsia"/>
                <w:noProof/>
                <w:kern w:val="0"/>
                <w:sz w:val="22"/>
                <w:lang w:val="en-US"/>
              </w:rPr>
              <w:tab/>
            </w:r>
            <w:r w:rsidR="00E76A09" w:rsidRPr="000F3448">
              <w:rPr>
                <w:rStyle w:val="Hipervnculo"/>
                <w:noProof/>
              </w:rPr>
              <w:t>Áreas y volúmenes de cuerpos geométricos</w:t>
            </w:r>
            <w:r w:rsidR="00E76A09">
              <w:rPr>
                <w:noProof/>
                <w:webHidden/>
              </w:rPr>
              <w:tab/>
            </w:r>
            <w:r w:rsidR="00E76A09">
              <w:rPr>
                <w:noProof/>
                <w:webHidden/>
              </w:rPr>
              <w:fldChar w:fldCharType="begin"/>
            </w:r>
            <w:r w:rsidR="00E76A09">
              <w:rPr>
                <w:noProof/>
                <w:webHidden/>
              </w:rPr>
              <w:instrText xml:space="preserve"> PAGEREF _Toc179298550 \h </w:instrText>
            </w:r>
            <w:r w:rsidR="00E76A09">
              <w:rPr>
                <w:noProof/>
                <w:webHidden/>
              </w:rPr>
            </w:r>
            <w:r w:rsidR="00E76A09">
              <w:rPr>
                <w:noProof/>
                <w:webHidden/>
              </w:rPr>
              <w:fldChar w:fldCharType="separate"/>
            </w:r>
            <w:r w:rsidR="00EC7809">
              <w:rPr>
                <w:noProof/>
                <w:webHidden/>
              </w:rPr>
              <w:t>33</w:t>
            </w:r>
            <w:r w:rsidR="00E76A09">
              <w:rPr>
                <w:noProof/>
                <w:webHidden/>
              </w:rPr>
              <w:fldChar w:fldCharType="end"/>
            </w:r>
          </w:hyperlink>
        </w:p>
        <w:p w14:paraId="0FE2F9DB" w14:textId="76D9073E" w:rsidR="00E76A09" w:rsidRDefault="004C7524">
          <w:pPr>
            <w:pStyle w:val="TDC1"/>
            <w:tabs>
              <w:tab w:val="left" w:pos="1320"/>
              <w:tab w:val="right" w:leader="dot" w:pos="9962"/>
            </w:tabs>
            <w:rPr>
              <w:rFonts w:eastAsiaTheme="minorEastAsia"/>
              <w:noProof/>
              <w:kern w:val="0"/>
              <w:sz w:val="22"/>
              <w:lang w:val="en-US"/>
            </w:rPr>
          </w:pPr>
          <w:hyperlink w:anchor="_Toc179298551" w:history="1">
            <w:r w:rsidR="00E76A09" w:rsidRPr="000F3448">
              <w:rPr>
                <w:rStyle w:val="Hipervnculo"/>
                <w:noProof/>
              </w:rPr>
              <w:t>7.</w:t>
            </w:r>
            <w:r w:rsidR="00E76A09">
              <w:rPr>
                <w:rFonts w:eastAsiaTheme="minorEastAsia"/>
                <w:noProof/>
                <w:kern w:val="0"/>
                <w:sz w:val="22"/>
                <w:lang w:val="en-US"/>
              </w:rPr>
              <w:tab/>
            </w:r>
            <w:r w:rsidR="00E76A09" w:rsidRPr="000F3448">
              <w:rPr>
                <w:rStyle w:val="Hipervnculo"/>
                <w:noProof/>
              </w:rPr>
              <w:t>Solución de problemas matemáticos y geométricos</w:t>
            </w:r>
            <w:r w:rsidR="00E76A09">
              <w:rPr>
                <w:noProof/>
                <w:webHidden/>
              </w:rPr>
              <w:tab/>
            </w:r>
            <w:r w:rsidR="00E76A09">
              <w:rPr>
                <w:noProof/>
                <w:webHidden/>
              </w:rPr>
              <w:fldChar w:fldCharType="begin"/>
            </w:r>
            <w:r w:rsidR="00E76A09">
              <w:rPr>
                <w:noProof/>
                <w:webHidden/>
              </w:rPr>
              <w:instrText xml:space="preserve"> PAGEREF _Toc179298551 \h </w:instrText>
            </w:r>
            <w:r w:rsidR="00E76A09">
              <w:rPr>
                <w:noProof/>
                <w:webHidden/>
              </w:rPr>
            </w:r>
            <w:r w:rsidR="00E76A09">
              <w:rPr>
                <w:noProof/>
                <w:webHidden/>
              </w:rPr>
              <w:fldChar w:fldCharType="separate"/>
            </w:r>
            <w:r w:rsidR="00EC7809">
              <w:rPr>
                <w:noProof/>
                <w:webHidden/>
              </w:rPr>
              <w:t>36</w:t>
            </w:r>
            <w:r w:rsidR="00E76A09">
              <w:rPr>
                <w:noProof/>
                <w:webHidden/>
              </w:rPr>
              <w:fldChar w:fldCharType="end"/>
            </w:r>
          </w:hyperlink>
        </w:p>
        <w:p w14:paraId="11981097" w14:textId="0211B1E0" w:rsidR="00E76A09" w:rsidRDefault="004C7524">
          <w:pPr>
            <w:pStyle w:val="TDC2"/>
            <w:tabs>
              <w:tab w:val="left" w:pos="1760"/>
              <w:tab w:val="right" w:leader="dot" w:pos="9962"/>
            </w:tabs>
            <w:rPr>
              <w:rFonts w:eastAsiaTheme="minorEastAsia"/>
              <w:noProof/>
              <w:kern w:val="0"/>
              <w:sz w:val="22"/>
              <w:lang w:val="en-US"/>
            </w:rPr>
          </w:pPr>
          <w:hyperlink w:anchor="_Toc179298553" w:history="1">
            <w:r w:rsidR="00E76A09" w:rsidRPr="000F3448">
              <w:rPr>
                <w:rStyle w:val="Hipervnculo"/>
                <w:noProof/>
              </w:rPr>
              <w:t>7.1</w:t>
            </w:r>
            <w:r w:rsidR="00E76A09">
              <w:rPr>
                <w:rFonts w:eastAsiaTheme="minorEastAsia"/>
                <w:noProof/>
                <w:kern w:val="0"/>
                <w:sz w:val="22"/>
                <w:lang w:val="en-US"/>
              </w:rPr>
              <w:tab/>
            </w:r>
            <w:r w:rsidR="00E76A09" w:rsidRPr="000F3448">
              <w:rPr>
                <w:rStyle w:val="Hipervnculo"/>
                <w:noProof/>
              </w:rPr>
              <w:t>Problema de probabilidad</w:t>
            </w:r>
            <w:r w:rsidR="00E76A09">
              <w:rPr>
                <w:noProof/>
                <w:webHidden/>
              </w:rPr>
              <w:tab/>
            </w:r>
            <w:r w:rsidR="00E76A09">
              <w:rPr>
                <w:noProof/>
                <w:webHidden/>
              </w:rPr>
              <w:fldChar w:fldCharType="begin"/>
            </w:r>
            <w:r w:rsidR="00E76A09">
              <w:rPr>
                <w:noProof/>
                <w:webHidden/>
              </w:rPr>
              <w:instrText xml:space="preserve"> PAGEREF _Toc179298553 \h </w:instrText>
            </w:r>
            <w:r w:rsidR="00E76A09">
              <w:rPr>
                <w:noProof/>
                <w:webHidden/>
              </w:rPr>
            </w:r>
            <w:r w:rsidR="00E76A09">
              <w:rPr>
                <w:noProof/>
                <w:webHidden/>
              </w:rPr>
              <w:fldChar w:fldCharType="separate"/>
            </w:r>
            <w:r w:rsidR="00EC7809">
              <w:rPr>
                <w:noProof/>
                <w:webHidden/>
              </w:rPr>
              <w:t>36</w:t>
            </w:r>
            <w:r w:rsidR="00E76A09">
              <w:rPr>
                <w:noProof/>
                <w:webHidden/>
              </w:rPr>
              <w:fldChar w:fldCharType="end"/>
            </w:r>
          </w:hyperlink>
        </w:p>
        <w:p w14:paraId="11C13604" w14:textId="19D89086" w:rsidR="00E76A09" w:rsidRDefault="004C7524">
          <w:pPr>
            <w:pStyle w:val="TDC2"/>
            <w:tabs>
              <w:tab w:val="left" w:pos="1760"/>
              <w:tab w:val="right" w:leader="dot" w:pos="9962"/>
            </w:tabs>
            <w:rPr>
              <w:rFonts w:eastAsiaTheme="minorEastAsia"/>
              <w:noProof/>
              <w:kern w:val="0"/>
              <w:sz w:val="22"/>
              <w:lang w:val="en-US"/>
            </w:rPr>
          </w:pPr>
          <w:hyperlink w:anchor="_Toc179298554" w:history="1">
            <w:r w:rsidR="00E76A09" w:rsidRPr="000F3448">
              <w:rPr>
                <w:rStyle w:val="Hipervnculo"/>
                <w:noProof/>
              </w:rPr>
              <w:t>7.2</w:t>
            </w:r>
            <w:r w:rsidR="00E76A09">
              <w:rPr>
                <w:rFonts w:eastAsiaTheme="minorEastAsia"/>
                <w:noProof/>
                <w:kern w:val="0"/>
                <w:sz w:val="22"/>
                <w:lang w:val="en-US"/>
              </w:rPr>
              <w:tab/>
            </w:r>
            <w:r w:rsidR="00E76A09" w:rsidRPr="000F3448">
              <w:rPr>
                <w:rStyle w:val="Hipervnculo"/>
                <w:noProof/>
              </w:rPr>
              <w:t>Problema cuantitativo de álgebra</w:t>
            </w:r>
            <w:r w:rsidR="00E76A09">
              <w:rPr>
                <w:noProof/>
                <w:webHidden/>
              </w:rPr>
              <w:tab/>
            </w:r>
            <w:r w:rsidR="00E76A09">
              <w:rPr>
                <w:noProof/>
                <w:webHidden/>
              </w:rPr>
              <w:fldChar w:fldCharType="begin"/>
            </w:r>
            <w:r w:rsidR="00E76A09">
              <w:rPr>
                <w:noProof/>
                <w:webHidden/>
              </w:rPr>
              <w:instrText xml:space="preserve"> PAGEREF _Toc179298554 \h </w:instrText>
            </w:r>
            <w:r w:rsidR="00E76A09">
              <w:rPr>
                <w:noProof/>
                <w:webHidden/>
              </w:rPr>
            </w:r>
            <w:r w:rsidR="00E76A09">
              <w:rPr>
                <w:noProof/>
                <w:webHidden/>
              </w:rPr>
              <w:fldChar w:fldCharType="separate"/>
            </w:r>
            <w:r w:rsidR="00EC7809">
              <w:rPr>
                <w:noProof/>
                <w:webHidden/>
              </w:rPr>
              <w:t>37</w:t>
            </w:r>
            <w:r w:rsidR="00E76A09">
              <w:rPr>
                <w:noProof/>
                <w:webHidden/>
              </w:rPr>
              <w:fldChar w:fldCharType="end"/>
            </w:r>
          </w:hyperlink>
        </w:p>
        <w:p w14:paraId="3C420408" w14:textId="741824C4" w:rsidR="00E76A09" w:rsidRDefault="004C7524">
          <w:pPr>
            <w:pStyle w:val="TDC2"/>
            <w:tabs>
              <w:tab w:val="left" w:pos="1760"/>
              <w:tab w:val="right" w:leader="dot" w:pos="9962"/>
            </w:tabs>
            <w:rPr>
              <w:rFonts w:eastAsiaTheme="minorEastAsia"/>
              <w:noProof/>
              <w:kern w:val="0"/>
              <w:sz w:val="22"/>
              <w:lang w:val="en-US"/>
            </w:rPr>
          </w:pPr>
          <w:hyperlink w:anchor="_Toc179298555" w:history="1">
            <w:r w:rsidR="00E76A09" w:rsidRPr="000F3448">
              <w:rPr>
                <w:rStyle w:val="Hipervnculo"/>
                <w:noProof/>
              </w:rPr>
              <w:t>7.3</w:t>
            </w:r>
            <w:r w:rsidR="00E76A09">
              <w:rPr>
                <w:rFonts w:eastAsiaTheme="minorEastAsia"/>
                <w:noProof/>
                <w:kern w:val="0"/>
                <w:sz w:val="22"/>
                <w:lang w:val="en-US"/>
              </w:rPr>
              <w:tab/>
            </w:r>
            <w:r w:rsidR="00E76A09" w:rsidRPr="000F3448">
              <w:rPr>
                <w:rStyle w:val="Hipervnculo"/>
                <w:noProof/>
              </w:rPr>
              <w:t>Problema cuantitativo</w:t>
            </w:r>
            <w:r w:rsidR="00E76A09">
              <w:rPr>
                <w:noProof/>
                <w:webHidden/>
              </w:rPr>
              <w:tab/>
            </w:r>
            <w:r w:rsidR="00E76A09">
              <w:rPr>
                <w:noProof/>
                <w:webHidden/>
              </w:rPr>
              <w:fldChar w:fldCharType="begin"/>
            </w:r>
            <w:r w:rsidR="00E76A09">
              <w:rPr>
                <w:noProof/>
                <w:webHidden/>
              </w:rPr>
              <w:instrText xml:space="preserve"> PAGEREF _Toc179298555 \h </w:instrText>
            </w:r>
            <w:r w:rsidR="00E76A09">
              <w:rPr>
                <w:noProof/>
                <w:webHidden/>
              </w:rPr>
            </w:r>
            <w:r w:rsidR="00E76A09">
              <w:rPr>
                <w:noProof/>
                <w:webHidden/>
              </w:rPr>
              <w:fldChar w:fldCharType="separate"/>
            </w:r>
            <w:r w:rsidR="00EC7809">
              <w:rPr>
                <w:noProof/>
                <w:webHidden/>
              </w:rPr>
              <w:t>38</w:t>
            </w:r>
            <w:r w:rsidR="00E76A09">
              <w:rPr>
                <w:noProof/>
                <w:webHidden/>
              </w:rPr>
              <w:fldChar w:fldCharType="end"/>
            </w:r>
          </w:hyperlink>
        </w:p>
        <w:p w14:paraId="4BA172CF" w14:textId="1693CC04" w:rsidR="00E76A09" w:rsidRDefault="004C7524">
          <w:pPr>
            <w:pStyle w:val="TDC2"/>
            <w:tabs>
              <w:tab w:val="left" w:pos="1760"/>
              <w:tab w:val="right" w:leader="dot" w:pos="9962"/>
            </w:tabs>
            <w:rPr>
              <w:rFonts w:eastAsiaTheme="minorEastAsia"/>
              <w:noProof/>
              <w:kern w:val="0"/>
              <w:sz w:val="22"/>
              <w:lang w:val="en-US"/>
            </w:rPr>
          </w:pPr>
          <w:hyperlink w:anchor="_Toc179298556" w:history="1">
            <w:r w:rsidR="00E76A09" w:rsidRPr="000F3448">
              <w:rPr>
                <w:rStyle w:val="Hipervnculo"/>
                <w:noProof/>
              </w:rPr>
              <w:t>7.4</w:t>
            </w:r>
            <w:r w:rsidR="00E76A09">
              <w:rPr>
                <w:rFonts w:eastAsiaTheme="minorEastAsia"/>
                <w:noProof/>
                <w:kern w:val="0"/>
                <w:sz w:val="22"/>
                <w:lang w:val="en-US"/>
              </w:rPr>
              <w:tab/>
            </w:r>
            <w:r w:rsidR="00E76A09" w:rsidRPr="000F3448">
              <w:rPr>
                <w:rStyle w:val="Hipervnculo"/>
                <w:noProof/>
              </w:rPr>
              <w:t>Problema de perímetro y área de figuras geométricas</w:t>
            </w:r>
            <w:r w:rsidR="00E76A09">
              <w:rPr>
                <w:noProof/>
                <w:webHidden/>
              </w:rPr>
              <w:tab/>
            </w:r>
            <w:r w:rsidR="00E76A09">
              <w:rPr>
                <w:noProof/>
                <w:webHidden/>
              </w:rPr>
              <w:fldChar w:fldCharType="begin"/>
            </w:r>
            <w:r w:rsidR="00E76A09">
              <w:rPr>
                <w:noProof/>
                <w:webHidden/>
              </w:rPr>
              <w:instrText xml:space="preserve"> PAGEREF _Toc179298556 \h </w:instrText>
            </w:r>
            <w:r w:rsidR="00E76A09">
              <w:rPr>
                <w:noProof/>
                <w:webHidden/>
              </w:rPr>
            </w:r>
            <w:r w:rsidR="00E76A09">
              <w:rPr>
                <w:noProof/>
                <w:webHidden/>
              </w:rPr>
              <w:fldChar w:fldCharType="separate"/>
            </w:r>
            <w:r w:rsidR="00EC7809">
              <w:rPr>
                <w:noProof/>
                <w:webHidden/>
              </w:rPr>
              <w:t>39</w:t>
            </w:r>
            <w:r w:rsidR="00E76A09">
              <w:rPr>
                <w:noProof/>
                <w:webHidden/>
              </w:rPr>
              <w:fldChar w:fldCharType="end"/>
            </w:r>
          </w:hyperlink>
        </w:p>
        <w:p w14:paraId="0BBE491E" w14:textId="77C2B84A" w:rsidR="00E76A09" w:rsidRDefault="004C7524">
          <w:pPr>
            <w:pStyle w:val="TDC2"/>
            <w:tabs>
              <w:tab w:val="left" w:pos="1760"/>
              <w:tab w:val="right" w:leader="dot" w:pos="9962"/>
            </w:tabs>
            <w:rPr>
              <w:rFonts w:eastAsiaTheme="minorEastAsia"/>
              <w:noProof/>
              <w:kern w:val="0"/>
              <w:sz w:val="22"/>
              <w:lang w:val="en-US"/>
            </w:rPr>
          </w:pPr>
          <w:hyperlink w:anchor="_Toc179298557" w:history="1">
            <w:r w:rsidR="00E76A09" w:rsidRPr="000F3448">
              <w:rPr>
                <w:rStyle w:val="Hipervnculo"/>
                <w:noProof/>
              </w:rPr>
              <w:t>7.5</w:t>
            </w:r>
            <w:r w:rsidR="00E76A09">
              <w:rPr>
                <w:rFonts w:eastAsiaTheme="minorEastAsia"/>
                <w:noProof/>
                <w:kern w:val="0"/>
                <w:sz w:val="22"/>
                <w:lang w:val="en-US"/>
              </w:rPr>
              <w:tab/>
            </w:r>
            <w:r w:rsidR="00E76A09" w:rsidRPr="000F3448">
              <w:rPr>
                <w:rStyle w:val="Hipervnculo"/>
                <w:noProof/>
              </w:rPr>
              <w:t>Problema área y volumen de cuerpos</w:t>
            </w:r>
            <w:r w:rsidR="00E76A09">
              <w:rPr>
                <w:noProof/>
                <w:webHidden/>
              </w:rPr>
              <w:tab/>
            </w:r>
            <w:r w:rsidR="00E76A09">
              <w:rPr>
                <w:noProof/>
                <w:webHidden/>
              </w:rPr>
              <w:fldChar w:fldCharType="begin"/>
            </w:r>
            <w:r w:rsidR="00E76A09">
              <w:rPr>
                <w:noProof/>
                <w:webHidden/>
              </w:rPr>
              <w:instrText xml:space="preserve"> PAGEREF _Toc179298557 \h </w:instrText>
            </w:r>
            <w:r w:rsidR="00E76A09">
              <w:rPr>
                <w:noProof/>
                <w:webHidden/>
              </w:rPr>
            </w:r>
            <w:r w:rsidR="00E76A09">
              <w:rPr>
                <w:noProof/>
                <w:webHidden/>
              </w:rPr>
              <w:fldChar w:fldCharType="separate"/>
            </w:r>
            <w:r w:rsidR="00EC7809">
              <w:rPr>
                <w:noProof/>
                <w:webHidden/>
              </w:rPr>
              <w:t>39</w:t>
            </w:r>
            <w:r w:rsidR="00E76A09">
              <w:rPr>
                <w:noProof/>
                <w:webHidden/>
              </w:rPr>
              <w:fldChar w:fldCharType="end"/>
            </w:r>
          </w:hyperlink>
        </w:p>
        <w:p w14:paraId="1E07B62D" w14:textId="157F6CFD" w:rsidR="00E76A09" w:rsidRDefault="004C7524">
          <w:pPr>
            <w:pStyle w:val="TDC1"/>
            <w:tabs>
              <w:tab w:val="right" w:leader="dot" w:pos="9962"/>
            </w:tabs>
            <w:rPr>
              <w:rFonts w:eastAsiaTheme="minorEastAsia"/>
              <w:noProof/>
              <w:kern w:val="0"/>
              <w:sz w:val="22"/>
              <w:lang w:val="en-US"/>
            </w:rPr>
          </w:pPr>
          <w:hyperlink w:anchor="_Toc179298565" w:history="1">
            <w:r w:rsidR="00E76A09" w:rsidRPr="000F3448">
              <w:rPr>
                <w:rStyle w:val="Hipervnculo"/>
                <w:noProof/>
              </w:rPr>
              <w:t>Síntesis</w:t>
            </w:r>
            <w:r w:rsidR="00E76A09">
              <w:rPr>
                <w:noProof/>
                <w:webHidden/>
              </w:rPr>
              <w:tab/>
            </w:r>
            <w:r w:rsidR="00E76A09">
              <w:rPr>
                <w:noProof/>
                <w:webHidden/>
              </w:rPr>
              <w:fldChar w:fldCharType="begin"/>
            </w:r>
            <w:r w:rsidR="00E76A09">
              <w:rPr>
                <w:noProof/>
                <w:webHidden/>
              </w:rPr>
              <w:instrText xml:space="preserve"> PAGEREF _Toc179298565 \h </w:instrText>
            </w:r>
            <w:r w:rsidR="00E76A09">
              <w:rPr>
                <w:noProof/>
                <w:webHidden/>
              </w:rPr>
            </w:r>
            <w:r w:rsidR="00E76A09">
              <w:rPr>
                <w:noProof/>
                <w:webHidden/>
              </w:rPr>
              <w:fldChar w:fldCharType="separate"/>
            </w:r>
            <w:r w:rsidR="00EC7809">
              <w:rPr>
                <w:noProof/>
                <w:webHidden/>
              </w:rPr>
              <w:t>41</w:t>
            </w:r>
            <w:r w:rsidR="00E76A09">
              <w:rPr>
                <w:noProof/>
                <w:webHidden/>
              </w:rPr>
              <w:fldChar w:fldCharType="end"/>
            </w:r>
          </w:hyperlink>
        </w:p>
        <w:p w14:paraId="28E4B19E" w14:textId="0A887AA1" w:rsidR="00E76A09" w:rsidRDefault="004C7524">
          <w:pPr>
            <w:pStyle w:val="TDC1"/>
            <w:tabs>
              <w:tab w:val="right" w:leader="dot" w:pos="9962"/>
            </w:tabs>
            <w:rPr>
              <w:rFonts w:eastAsiaTheme="minorEastAsia"/>
              <w:noProof/>
              <w:kern w:val="0"/>
              <w:sz w:val="22"/>
              <w:lang w:val="en-US"/>
            </w:rPr>
          </w:pPr>
          <w:hyperlink w:anchor="_Toc179298566" w:history="1">
            <w:r w:rsidR="00E76A09" w:rsidRPr="000F3448">
              <w:rPr>
                <w:rStyle w:val="Hipervnculo"/>
                <w:noProof/>
              </w:rPr>
              <w:t>Material Complementario</w:t>
            </w:r>
            <w:r w:rsidR="00E76A09">
              <w:rPr>
                <w:noProof/>
                <w:webHidden/>
              </w:rPr>
              <w:tab/>
            </w:r>
            <w:r w:rsidR="00E76A09">
              <w:rPr>
                <w:noProof/>
                <w:webHidden/>
              </w:rPr>
              <w:fldChar w:fldCharType="begin"/>
            </w:r>
            <w:r w:rsidR="00E76A09">
              <w:rPr>
                <w:noProof/>
                <w:webHidden/>
              </w:rPr>
              <w:instrText xml:space="preserve"> PAGEREF _Toc179298566 \h </w:instrText>
            </w:r>
            <w:r w:rsidR="00E76A09">
              <w:rPr>
                <w:noProof/>
                <w:webHidden/>
              </w:rPr>
            </w:r>
            <w:r w:rsidR="00E76A09">
              <w:rPr>
                <w:noProof/>
                <w:webHidden/>
              </w:rPr>
              <w:fldChar w:fldCharType="separate"/>
            </w:r>
            <w:r w:rsidR="00EC7809">
              <w:rPr>
                <w:noProof/>
                <w:webHidden/>
              </w:rPr>
              <w:t>43</w:t>
            </w:r>
            <w:r w:rsidR="00E76A09">
              <w:rPr>
                <w:noProof/>
                <w:webHidden/>
              </w:rPr>
              <w:fldChar w:fldCharType="end"/>
            </w:r>
          </w:hyperlink>
        </w:p>
        <w:p w14:paraId="687EC8FF" w14:textId="7A9A37DC" w:rsidR="00E76A09" w:rsidRDefault="004C7524">
          <w:pPr>
            <w:pStyle w:val="TDC1"/>
            <w:tabs>
              <w:tab w:val="right" w:leader="dot" w:pos="9962"/>
            </w:tabs>
            <w:rPr>
              <w:rFonts w:eastAsiaTheme="minorEastAsia"/>
              <w:noProof/>
              <w:kern w:val="0"/>
              <w:sz w:val="22"/>
              <w:lang w:val="en-US"/>
            </w:rPr>
          </w:pPr>
          <w:hyperlink w:anchor="_Toc179298567" w:history="1">
            <w:r w:rsidR="00E76A09" w:rsidRPr="000F3448">
              <w:rPr>
                <w:rStyle w:val="Hipervnculo"/>
                <w:noProof/>
              </w:rPr>
              <w:t>Glosario</w:t>
            </w:r>
            <w:r w:rsidR="00E76A09">
              <w:rPr>
                <w:noProof/>
                <w:webHidden/>
              </w:rPr>
              <w:tab/>
            </w:r>
            <w:r w:rsidR="00E76A09">
              <w:rPr>
                <w:noProof/>
                <w:webHidden/>
              </w:rPr>
              <w:fldChar w:fldCharType="begin"/>
            </w:r>
            <w:r w:rsidR="00E76A09">
              <w:rPr>
                <w:noProof/>
                <w:webHidden/>
              </w:rPr>
              <w:instrText xml:space="preserve"> PAGEREF _Toc179298567 \h </w:instrText>
            </w:r>
            <w:r w:rsidR="00E76A09">
              <w:rPr>
                <w:noProof/>
                <w:webHidden/>
              </w:rPr>
            </w:r>
            <w:r w:rsidR="00E76A09">
              <w:rPr>
                <w:noProof/>
                <w:webHidden/>
              </w:rPr>
              <w:fldChar w:fldCharType="separate"/>
            </w:r>
            <w:r w:rsidR="00EC7809">
              <w:rPr>
                <w:noProof/>
                <w:webHidden/>
              </w:rPr>
              <w:t>44</w:t>
            </w:r>
            <w:r w:rsidR="00E76A09">
              <w:rPr>
                <w:noProof/>
                <w:webHidden/>
              </w:rPr>
              <w:fldChar w:fldCharType="end"/>
            </w:r>
          </w:hyperlink>
        </w:p>
        <w:p w14:paraId="62F1CD3B" w14:textId="7156A633" w:rsidR="00E76A09" w:rsidRDefault="004C7524">
          <w:pPr>
            <w:pStyle w:val="TDC1"/>
            <w:tabs>
              <w:tab w:val="right" w:leader="dot" w:pos="9962"/>
            </w:tabs>
            <w:rPr>
              <w:rFonts w:eastAsiaTheme="minorEastAsia"/>
              <w:noProof/>
              <w:kern w:val="0"/>
              <w:sz w:val="22"/>
              <w:lang w:val="en-US"/>
            </w:rPr>
          </w:pPr>
          <w:hyperlink w:anchor="_Toc179298568" w:history="1">
            <w:r w:rsidR="00E76A09" w:rsidRPr="000F3448">
              <w:rPr>
                <w:rStyle w:val="Hipervnculo"/>
                <w:noProof/>
              </w:rPr>
              <w:t>Referencias Bibliográficas</w:t>
            </w:r>
            <w:r w:rsidR="00E76A09">
              <w:rPr>
                <w:noProof/>
                <w:webHidden/>
              </w:rPr>
              <w:tab/>
            </w:r>
            <w:r w:rsidR="00E76A09">
              <w:rPr>
                <w:noProof/>
                <w:webHidden/>
              </w:rPr>
              <w:fldChar w:fldCharType="begin"/>
            </w:r>
            <w:r w:rsidR="00E76A09">
              <w:rPr>
                <w:noProof/>
                <w:webHidden/>
              </w:rPr>
              <w:instrText xml:space="preserve"> PAGEREF _Toc179298568 \h </w:instrText>
            </w:r>
            <w:r w:rsidR="00E76A09">
              <w:rPr>
                <w:noProof/>
                <w:webHidden/>
              </w:rPr>
            </w:r>
            <w:r w:rsidR="00E76A09">
              <w:rPr>
                <w:noProof/>
                <w:webHidden/>
              </w:rPr>
              <w:fldChar w:fldCharType="separate"/>
            </w:r>
            <w:r w:rsidR="00EC7809">
              <w:rPr>
                <w:noProof/>
                <w:webHidden/>
              </w:rPr>
              <w:t>45</w:t>
            </w:r>
            <w:r w:rsidR="00E76A09">
              <w:rPr>
                <w:noProof/>
                <w:webHidden/>
              </w:rPr>
              <w:fldChar w:fldCharType="end"/>
            </w:r>
          </w:hyperlink>
        </w:p>
        <w:p w14:paraId="715B2E2B" w14:textId="4E130A3C" w:rsidR="00E76A09" w:rsidRDefault="004C7524">
          <w:pPr>
            <w:pStyle w:val="TDC1"/>
            <w:tabs>
              <w:tab w:val="right" w:leader="dot" w:pos="9962"/>
            </w:tabs>
            <w:rPr>
              <w:rFonts w:eastAsiaTheme="minorEastAsia"/>
              <w:noProof/>
              <w:kern w:val="0"/>
              <w:sz w:val="22"/>
              <w:lang w:val="en-US"/>
            </w:rPr>
          </w:pPr>
          <w:hyperlink w:anchor="_Toc179298569" w:history="1">
            <w:r w:rsidR="00E76A09" w:rsidRPr="000F3448">
              <w:rPr>
                <w:rStyle w:val="Hipervnculo"/>
                <w:noProof/>
              </w:rPr>
              <w:t>Créditos</w:t>
            </w:r>
            <w:r w:rsidR="00E76A09">
              <w:rPr>
                <w:noProof/>
                <w:webHidden/>
              </w:rPr>
              <w:tab/>
            </w:r>
            <w:r w:rsidR="00E76A09">
              <w:rPr>
                <w:noProof/>
                <w:webHidden/>
              </w:rPr>
              <w:fldChar w:fldCharType="begin"/>
            </w:r>
            <w:r w:rsidR="00E76A09">
              <w:rPr>
                <w:noProof/>
                <w:webHidden/>
              </w:rPr>
              <w:instrText xml:space="preserve"> PAGEREF _Toc179298569 \h </w:instrText>
            </w:r>
            <w:r w:rsidR="00E76A09">
              <w:rPr>
                <w:noProof/>
                <w:webHidden/>
              </w:rPr>
            </w:r>
            <w:r w:rsidR="00E76A09">
              <w:rPr>
                <w:noProof/>
                <w:webHidden/>
              </w:rPr>
              <w:fldChar w:fldCharType="separate"/>
            </w:r>
            <w:r w:rsidR="00EC7809">
              <w:rPr>
                <w:noProof/>
                <w:webHidden/>
              </w:rPr>
              <w:t>46</w:t>
            </w:r>
            <w:r w:rsidR="00E76A09">
              <w:rPr>
                <w:noProof/>
                <w:webHidden/>
              </w:rPr>
              <w:fldChar w:fldCharType="end"/>
            </w:r>
          </w:hyperlink>
        </w:p>
        <w:p w14:paraId="348C1C7D" w14:textId="1E49ACE8" w:rsidR="00801AF8" w:rsidRDefault="00460EF6">
          <w:r w:rsidRPr="005F0B71">
            <w:rPr>
              <w:b/>
              <w:bCs/>
            </w:rPr>
            <w:fldChar w:fldCharType="end"/>
          </w:r>
        </w:p>
      </w:sdtContent>
    </w:sdt>
    <w:p w14:paraId="7E2DC3F1" w14:textId="77777777" w:rsidR="00801AF8" w:rsidRPr="00801AF8" w:rsidRDefault="00801AF8" w:rsidP="00801AF8"/>
    <w:p w14:paraId="3CC30144" w14:textId="77777777" w:rsidR="00801AF8" w:rsidRDefault="00801AF8" w:rsidP="00801AF8"/>
    <w:p w14:paraId="20146C57" w14:textId="77777777" w:rsidR="00801AF8" w:rsidRDefault="00801AF8">
      <w:pPr>
        <w:spacing w:before="0" w:after="160" w:line="259" w:lineRule="auto"/>
        <w:ind w:firstLine="0"/>
      </w:pPr>
      <w:r>
        <w:br w:type="page"/>
      </w:r>
    </w:p>
    <w:p w14:paraId="4A8D08E4" w14:textId="77777777" w:rsidR="007F2B44" w:rsidRPr="00E758A0" w:rsidRDefault="00177A38" w:rsidP="00177A38">
      <w:pPr>
        <w:pStyle w:val="Titulosgenerales"/>
      </w:pPr>
      <w:bookmarkStart w:id="0" w:name="_Toc179298525"/>
      <w:r>
        <w:lastRenderedPageBreak/>
        <w:t>I</w:t>
      </w:r>
      <w:r w:rsidR="007F2B44" w:rsidRPr="00E758A0">
        <w:t>ntroducción</w:t>
      </w:r>
      <w:bookmarkEnd w:id="0"/>
    </w:p>
    <w:p w14:paraId="30C59480" w14:textId="77777777" w:rsidR="000965E0" w:rsidRDefault="000965E0" w:rsidP="000965E0">
      <w:r>
        <w:t>El componente formativo Comprensión y uso de operaciones matemáticas, está diseñado para que los aprendices adquieran y apliquen conocimientos matemáticos esenciales en contextos tanto cotidianos como profesionales. Este componente abarca desde la interpretación y el análisis de información presentada en diversos formatos hasta la aplicación de estrategias y métodos cuantitativos para resolver problemas específicos.</w:t>
      </w:r>
    </w:p>
    <w:p w14:paraId="4A74CCBF" w14:textId="77777777" w:rsidR="000965E0" w:rsidRDefault="000965E0" w:rsidP="000965E0">
      <w:r>
        <w:t>Su objetivo principal es desarrollar en los aprendices la capacidad de abordar problemas matemáticos de manera crítica y efectiva, fortaleciendo sus competencias en la organización y tratamiento de la información, así como en la elección y justificación de las mejores alternativas para la solución de problemas.</w:t>
      </w:r>
    </w:p>
    <w:p w14:paraId="6DBB9BCB" w14:textId="04642FA5" w:rsidR="002753E8" w:rsidRDefault="000965E0" w:rsidP="000965E0">
      <w:r>
        <w:t>A lo largo del curso, los aprendices serán guiados en el proceso de construcción de estrategias matemáticas, desde la comprensión de los conceptos básicos hasta la resolución de problemas complejos, mediante un enfoque práctico que integra teoría y práctica. De esta manera, se busca que los participantes no solo dominen las operaciones matemáticas básicas, sino que también sean capaces de aplicarlas de forma efectiva en la toma de decisiones y en la resolución de situaciones reales.</w:t>
      </w:r>
    </w:p>
    <w:p w14:paraId="51549EB3" w14:textId="77777777" w:rsidR="002753E8" w:rsidRDefault="002753E8" w:rsidP="00BA2A86"/>
    <w:p w14:paraId="36591EDB" w14:textId="77777777" w:rsidR="002753E8" w:rsidRDefault="002753E8" w:rsidP="00BA2A86"/>
    <w:p w14:paraId="14018BA2" w14:textId="77777777" w:rsidR="00BA2A86" w:rsidRDefault="00BA2A86" w:rsidP="00564B45"/>
    <w:p w14:paraId="1A5671B0" w14:textId="77777777" w:rsidR="00BA2A86" w:rsidRDefault="00BA2A86" w:rsidP="00564B45"/>
    <w:p w14:paraId="01542A62" w14:textId="77777777" w:rsidR="00BA2A86" w:rsidRDefault="00BA2A86" w:rsidP="00564B45"/>
    <w:p w14:paraId="14EAA2FB" w14:textId="77777777" w:rsidR="00752495" w:rsidRDefault="00752495" w:rsidP="00564B45"/>
    <w:p w14:paraId="2D614071" w14:textId="67B010A4" w:rsidR="007F2B44" w:rsidRPr="00201772" w:rsidRDefault="00201772" w:rsidP="00201772">
      <w:pPr>
        <w:pStyle w:val="Video"/>
      </w:pPr>
      <w:r w:rsidRPr="00201772">
        <w:t>Comprensión y uso de operaciones matemáticas</w:t>
      </w:r>
    </w:p>
    <w:p w14:paraId="06F1F710" w14:textId="5526C1BB" w:rsidR="007F2B44" w:rsidRDefault="00201772" w:rsidP="007F2B44">
      <w:pPr>
        <w:ind w:right="49" w:firstLine="0"/>
        <w:jc w:val="center"/>
      </w:pPr>
      <w:r>
        <w:rPr>
          <w:noProof/>
          <w:lang w:val="en-US"/>
        </w:rPr>
        <w:drawing>
          <wp:inline distT="0" distB="0" distL="0" distR="0" wp14:anchorId="5C8DDE83" wp14:editId="1A5DCEF6">
            <wp:extent cx="6467475" cy="363795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9078" cy="3644481"/>
                    </a:xfrm>
                    <a:prstGeom prst="rect">
                      <a:avLst/>
                    </a:prstGeom>
                    <a:noFill/>
                  </pic:spPr>
                </pic:pic>
              </a:graphicData>
            </a:graphic>
          </wp:inline>
        </w:drawing>
      </w:r>
    </w:p>
    <w:bookmarkStart w:id="1" w:name="_Hlk161159634"/>
    <w:p w14:paraId="0B9FC348" w14:textId="7A154788" w:rsidR="007F2B44" w:rsidRDefault="00201772" w:rsidP="007F2B44">
      <w:pPr>
        <w:ind w:firstLine="0"/>
        <w:jc w:val="center"/>
        <w:rPr>
          <w:b/>
        </w:rPr>
      </w:pPr>
      <w:r>
        <w:rPr>
          <w:b/>
        </w:rPr>
        <w:fldChar w:fldCharType="begin"/>
      </w:r>
      <w:r>
        <w:rPr>
          <w:b/>
        </w:rPr>
        <w:instrText xml:space="preserve"> HYPERLINK "https://www.youtube.com/watch?v=0wvJ1TD2w8E" </w:instrText>
      </w:r>
      <w:r>
        <w:rPr>
          <w:b/>
        </w:rPr>
      </w:r>
      <w:r>
        <w:rPr>
          <w:b/>
        </w:rPr>
        <w:fldChar w:fldCharType="separate"/>
      </w:r>
      <w:r w:rsidR="007F2B44" w:rsidRPr="00201772">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5F0B71" w14:paraId="02D2F7CD" w14:textId="77777777" w:rsidTr="00564B45">
        <w:tc>
          <w:tcPr>
            <w:tcW w:w="9962" w:type="dxa"/>
          </w:tcPr>
          <w:p w14:paraId="0B1369EA" w14:textId="5218B40C" w:rsidR="007F2B44" w:rsidRPr="005F0B71" w:rsidRDefault="007F2B44" w:rsidP="00752495">
            <w:pPr>
              <w:ind w:firstLine="0"/>
              <w:jc w:val="center"/>
              <w:rPr>
                <w:b/>
              </w:rPr>
            </w:pPr>
            <w:r w:rsidRPr="005F0B71">
              <w:rPr>
                <w:b/>
              </w:rPr>
              <w:t xml:space="preserve">Síntesis del video: </w:t>
            </w:r>
            <w:r w:rsidR="000F00A6" w:rsidRPr="000F00A6">
              <w:rPr>
                <w:bCs/>
              </w:rPr>
              <w:t>Comprensión y uso de operaciones matemáticas</w:t>
            </w:r>
          </w:p>
        </w:tc>
      </w:tr>
      <w:tr w:rsidR="007F2B44" w:rsidRPr="005F0B71" w14:paraId="29DB6C5B" w14:textId="77777777" w:rsidTr="00564B45">
        <w:tc>
          <w:tcPr>
            <w:tcW w:w="9962" w:type="dxa"/>
          </w:tcPr>
          <w:p w14:paraId="77CBC92C" w14:textId="3F862448" w:rsidR="000F00A6" w:rsidRDefault="000F00A6" w:rsidP="000F00A6">
            <w:pPr>
              <w:jc w:val="both"/>
            </w:pPr>
            <w:r>
              <w:t xml:space="preserve">En este componente formativo, se aborda la manera en que las matemáticas permiten interpretar y resolver situaciones cotidianas en las dimensiones personal y profesional. </w:t>
            </w:r>
          </w:p>
          <w:p w14:paraId="5FF192B2" w14:textId="77777777" w:rsidR="000F00A6" w:rsidRPr="00201772" w:rsidRDefault="000F00A6" w:rsidP="000F00A6">
            <w:pPr>
              <w:jc w:val="both"/>
            </w:pPr>
            <w:r>
              <w:t xml:space="preserve">Se comienza por analizar cómo se presenta la información en distintos formatos y se estudian los métodos para interpretarla correctamente la información. A partir de </w:t>
            </w:r>
            <w:r>
              <w:lastRenderedPageBreak/>
              <w:t xml:space="preserve">ahí, se exploran diferentes estrategias para plantear </w:t>
            </w:r>
            <w:r w:rsidRPr="00201772">
              <w:rPr>
                <w:bCs/>
              </w:rPr>
              <w:t>soluciones matemáticas a problemas específicos</w:t>
            </w:r>
            <w:r w:rsidRPr="00201772">
              <w:t xml:space="preserve">. </w:t>
            </w:r>
          </w:p>
          <w:p w14:paraId="73E65EBC" w14:textId="77777777" w:rsidR="000F00A6" w:rsidRPr="00201772" w:rsidRDefault="000F00A6" w:rsidP="000F00A6">
            <w:pPr>
              <w:jc w:val="both"/>
            </w:pPr>
            <w:r>
              <w:t xml:space="preserve">Se incluye la aplicación de </w:t>
            </w:r>
            <w:r w:rsidRPr="00201772">
              <w:t>operaciones básicas y el uso de métodos cuantitativos para validar y concretar resultados. Los temas cubren desde la comprensión de principios algebraicos y geométricos hasta el cálculo de áreas y volúmenes, pasando por problemas relacionados con la probabilidad y la estadística.</w:t>
            </w:r>
          </w:p>
          <w:p w14:paraId="4C2A7B81" w14:textId="77777777" w:rsidR="000F00A6" w:rsidRPr="00201772" w:rsidRDefault="000F00A6" w:rsidP="000F00A6">
            <w:pPr>
              <w:jc w:val="both"/>
            </w:pPr>
            <w:r w:rsidRPr="00201772">
              <w:t xml:space="preserve">Este componente no solo se enfoca en resolver problemas matemáticos, sino también en desarrollar un </w:t>
            </w:r>
            <w:r w:rsidRPr="00201772">
              <w:rPr>
                <w:bCs/>
              </w:rPr>
              <w:t>razonamiento crítico y estructurado de las operaciones</w:t>
            </w:r>
            <w:r w:rsidRPr="00201772">
              <w:t xml:space="preserve">. </w:t>
            </w:r>
          </w:p>
          <w:p w14:paraId="2B65F91C" w14:textId="77777777" w:rsidR="000F00A6" w:rsidRDefault="000F00A6" w:rsidP="000F00A6">
            <w:pPr>
              <w:jc w:val="both"/>
            </w:pPr>
            <w:r w:rsidRPr="00201772">
              <w:t>Al final, el participante habrá adquirido una comprensión integral de cómo las matemáticas se aplican en la resolución efectiva de problemas en diversos contextos</w:t>
            </w:r>
            <w:r>
              <w:t>, preparando una base sólida para enfrentar desafíos con confianza.</w:t>
            </w:r>
          </w:p>
          <w:p w14:paraId="72791304" w14:textId="77777777" w:rsidR="00C872BF" w:rsidRPr="005F0B71" w:rsidRDefault="00C872BF" w:rsidP="00B62327"/>
        </w:tc>
      </w:tr>
      <w:bookmarkEnd w:id="1"/>
    </w:tbl>
    <w:p w14:paraId="61D898D4" w14:textId="77777777" w:rsidR="0029249D" w:rsidRDefault="0029249D" w:rsidP="0029249D">
      <w:pPr>
        <w:spacing w:before="0" w:after="160" w:line="259" w:lineRule="auto"/>
        <w:ind w:firstLine="0"/>
        <w:rPr>
          <w:b/>
        </w:rPr>
      </w:pPr>
    </w:p>
    <w:p w14:paraId="4D6BD894" w14:textId="77777777" w:rsidR="00237953" w:rsidRDefault="00237953" w:rsidP="0029249D">
      <w:pPr>
        <w:spacing w:before="0" w:after="160" w:line="259" w:lineRule="auto"/>
        <w:ind w:firstLine="0"/>
        <w:rPr>
          <w:b/>
        </w:rPr>
      </w:pPr>
    </w:p>
    <w:p w14:paraId="3D607E42" w14:textId="77777777" w:rsidR="00237953" w:rsidRDefault="00237953" w:rsidP="0029249D">
      <w:pPr>
        <w:spacing w:before="0" w:after="160" w:line="259" w:lineRule="auto"/>
        <w:ind w:firstLine="0"/>
        <w:rPr>
          <w:b/>
        </w:rPr>
      </w:pPr>
    </w:p>
    <w:p w14:paraId="39D8714F" w14:textId="77777777" w:rsidR="00237953" w:rsidRDefault="00237953" w:rsidP="0029249D">
      <w:pPr>
        <w:spacing w:before="0" w:after="160" w:line="259" w:lineRule="auto"/>
        <w:ind w:firstLine="0"/>
        <w:rPr>
          <w:b/>
        </w:rPr>
      </w:pPr>
    </w:p>
    <w:p w14:paraId="3F7FBA8B" w14:textId="66B078CA" w:rsidR="002753E8" w:rsidRDefault="002753E8" w:rsidP="0029249D">
      <w:pPr>
        <w:spacing w:before="0" w:after="160" w:line="259" w:lineRule="auto"/>
        <w:ind w:firstLine="0"/>
        <w:rPr>
          <w:b/>
        </w:rPr>
      </w:pPr>
    </w:p>
    <w:p w14:paraId="1B16D7AB" w14:textId="1F7A204D" w:rsidR="00201772" w:rsidRDefault="00201772" w:rsidP="0029249D">
      <w:pPr>
        <w:spacing w:before="0" w:after="160" w:line="259" w:lineRule="auto"/>
        <w:ind w:firstLine="0"/>
        <w:rPr>
          <w:b/>
        </w:rPr>
      </w:pPr>
    </w:p>
    <w:p w14:paraId="2B35FE1E" w14:textId="1881C310" w:rsidR="00201772" w:rsidRDefault="00201772" w:rsidP="0029249D">
      <w:pPr>
        <w:spacing w:before="0" w:after="160" w:line="259" w:lineRule="auto"/>
        <w:ind w:firstLine="0"/>
        <w:rPr>
          <w:b/>
        </w:rPr>
      </w:pPr>
    </w:p>
    <w:p w14:paraId="4524EF3D" w14:textId="165581FD" w:rsidR="00201772" w:rsidRDefault="00201772" w:rsidP="0029249D">
      <w:pPr>
        <w:spacing w:before="0" w:after="160" w:line="259" w:lineRule="auto"/>
        <w:ind w:firstLine="0"/>
        <w:rPr>
          <w:b/>
        </w:rPr>
      </w:pPr>
    </w:p>
    <w:p w14:paraId="696890A3" w14:textId="77777777" w:rsidR="00201772" w:rsidRDefault="00201772" w:rsidP="0029249D">
      <w:pPr>
        <w:spacing w:before="0" w:after="160" w:line="259" w:lineRule="auto"/>
        <w:ind w:firstLine="0"/>
        <w:rPr>
          <w:b/>
        </w:rPr>
      </w:pPr>
    </w:p>
    <w:p w14:paraId="22242DFB" w14:textId="77777777" w:rsidR="00246B8F" w:rsidRDefault="00246B8F" w:rsidP="0029249D">
      <w:pPr>
        <w:spacing w:before="0" w:after="160" w:line="259" w:lineRule="auto"/>
        <w:ind w:firstLine="0"/>
        <w:rPr>
          <w:b/>
        </w:rPr>
      </w:pPr>
    </w:p>
    <w:p w14:paraId="6104B499" w14:textId="77777777" w:rsidR="00246B8F" w:rsidRDefault="00246B8F" w:rsidP="0029249D">
      <w:pPr>
        <w:spacing w:before="0" w:after="160" w:line="259" w:lineRule="auto"/>
        <w:ind w:firstLine="0"/>
        <w:rPr>
          <w:b/>
        </w:rPr>
      </w:pPr>
    </w:p>
    <w:p w14:paraId="5069BEAA" w14:textId="434870A5" w:rsidR="000D364B" w:rsidRDefault="000D364B" w:rsidP="000D364B">
      <w:pPr>
        <w:pStyle w:val="Ttulo1"/>
      </w:pPr>
      <w:bookmarkStart w:id="2" w:name="_Toc179298526"/>
      <w:r w:rsidRPr="000D364B">
        <w:lastRenderedPageBreak/>
        <w:t>Interpretación de la información</w:t>
      </w:r>
      <w:bookmarkEnd w:id="2"/>
    </w:p>
    <w:p w14:paraId="4D163099" w14:textId="58668AB0" w:rsidR="00664B52" w:rsidRDefault="00664B52" w:rsidP="00664B52">
      <w:pPr>
        <w:rPr>
          <w:lang w:eastAsia="es-CO"/>
        </w:rPr>
      </w:pPr>
      <w:r w:rsidRPr="00664B52">
        <w:rPr>
          <w:lang w:eastAsia="es-CO"/>
        </w:rPr>
        <w:t xml:space="preserve">Una de las familias que integra el razonamiento cuantitativo es la comprensión de datos en diferentes formatos. A través de esta familia, se estudia el conocimiento matemático para analizar y valorar aspectos relacionados con lo aleatorio, lo </w:t>
      </w:r>
      <w:proofErr w:type="spellStart"/>
      <w:r w:rsidRPr="00664B52">
        <w:rPr>
          <w:lang w:eastAsia="es-CO"/>
        </w:rPr>
        <w:t>variacional</w:t>
      </w:r>
      <w:proofErr w:type="spellEnd"/>
      <w:r w:rsidRPr="00664B52">
        <w:rPr>
          <w:lang w:eastAsia="es-CO"/>
        </w:rPr>
        <w:t>, lo geométrico, lo métrico y lo numérico. El objetivo principal es entender y resolver problemáticas que surgen en estos campos, desarrollando una capacidad crítica para interpretar la información de manera precisa y eficiente.</w:t>
      </w:r>
    </w:p>
    <w:p w14:paraId="70E36A4F" w14:textId="001F6CBF" w:rsidR="00664B52" w:rsidRPr="00664B52" w:rsidRDefault="00664B52" w:rsidP="00664B52">
      <w:pPr>
        <w:rPr>
          <w:lang w:eastAsia="es-CO"/>
        </w:rPr>
      </w:pPr>
      <w:r w:rsidRPr="00664B52">
        <w:rPr>
          <w:lang w:eastAsia="es-CO"/>
        </w:rPr>
        <w:t>En el estudio de esta familia, se profundizará en la interpretación de la información presentada en formatos vinculados a lo aleatorio, teniendo en cuenta el pensamiento matemático. Para abordar esta temática, se explorarán dos áreas clave: el tratamiento de datos, que se enfoca en la organización y manipulación de la información, y el análisis de datos, que permite evaluar y extraer conclusiones fundamentadas sobre los mismos. Ambos tópicos son esenciales para desarrollar una comprensión más completa y detallada del comportamiento de los datos en situaciones cotidianas y profesionales, facilitando la toma de decisiones informadas.</w:t>
      </w:r>
    </w:p>
    <w:p w14:paraId="2144352C" w14:textId="6705AEF5" w:rsidR="000D364B" w:rsidRDefault="000D364B" w:rsidP="007D5998">
      <w:pPr>
        <w:pStyle w:val="Ttulo2"/>
      </w:pPr>
      <w:bookmarkStart w:id="3" w:name="_Toc179298527"/>
      <w:r w:rsidRPr="000D364B">
        <w:t>Tratamiento de la información</w:t>
      </w:r>
      <w:bookmarkEnd w:id="3"/>
    </w:p>
    <w:p w14:paraId="7D70DF51" w14:textId="77777777" w:rsidR="00664B52" w:rsidRDefault="00664B52" w:rsidP="00664B52">
      <w:pPr>
        <w:rPr>
          <w:lang w:eastAsia="es-CO"/>
        </w:rPr>
      </w:pPr>
      <w:r>
        <w:rPr>
          <w:lang w:eastAsia="es-CO"/>
        </w:rPr>
        <w:t xml:space="preserve">Según George </w:t>
      </w:r>
      <w:proofErr w:type="spellStart"/>
      <w:r>
        <w:rPr>
          <w:lang w:eastAsia="es-CO"/>
        </w:rPr>
        <w:t>Polya</w:t>
      </w:r>
      <w:proofErr w:type="spellEnd"/>
      <w:r>
        <w:rPr>
          <w:lang w:eastAsia="es-CO"/>
        </w:rPr>
        <w:t>, los dos primeros pasos fundamentales en la resolución de problemas matemáticos son entender el problema y configurar un plan. Estos pasos no solo son esenciales en el ámbito matemático, sino que también tienen aplicaciones en la resolución de situaciones cotidianas.</w:t>
      </w:r>
    </w:p>
    <w:p w14:paraId="6015E3B0" w14:textId="332B4236" w:rsidR="00664B52" w:rsidRDefault="00664B52" w:rsidP="00664B52">
      <w:pPr>
        <w:rPr>
          <w:lang w:eastAsia="es-CO"/>
        </w:rPr>
      </w:pPr>
      <w:r>
        <w:rPr>
          <w:lang w:eastAsia="es-CO"/>
        </w:rPr>
        <w:t xml:space="preserve">El primer paso requiere que el aprendiz lea el problema varias veces para familiarizarse con los datos presentados. Expresar el problema en sus propias palabras </w:t>
      </w:r>
      <w:r>
        <w:rPr>
          <w:lang w:eastAsia="es-CO"/>
        </w:rPr>
        <w:lastRenderedPageBreak/>
        <w:t>le permitirá identificar los elementos esenciales. Para ello, es útil que el aprendiz considere las siguientes preguntas:</w:t>
      </w:r>
    </w:p>
    <w:p w14:paraId="1D97F0EE" w14:textId="20523F77" w:rsidR="00664B52" w:rsidRDefault="00664B52" w:rsidP="006966B0">
      <w:pPr>
        <w:pStyle w:val="Prrafodelista"/>
        <w:numPr>
          <w:ilvl w:val="0"/>
          <w:numId w:val="7"/>
        </w:numPr>
        <w:rPr>
          <w:lang w:eastAsia="es-CO"/>
        </w:rPr>
      </w:pPr>
      <w:r w:rsidRPr="00664B52">
        <w:rPr>
          <w:lang w:eastAsia="es-CO"/>
        </w:rPr>
        <w:t>¿Cuáles son los datos o variables presentes?</w:t>
      </w:r>
    </w:p>
    <w:p w14:paraId="0E5969C3" w14:textId="438B8930" w:rsidR="00664B52" w:rsidRDefault="00664B52" w:rsidP="006966B0">
      <w:pPr>
        <w:pStyle w:val="Prrafodelista"/>
        <w:numPr>
          <w:ilvl w:val="0"/>
          <w:numId w:val="7"/>
        </w:numPr>
        <w:rPr>
          <w:lang w:eastAsia="es-CO"/>
        </w:rPr>
      </w:pPr>
      <w:r w:rsidRPr="00664B52">
        <w:rPr>
          <w:lang w:eastAsia="es-CO"/>
        </w:rPr>
        <w:t>¿Cuál es la condición?, y ¿La información dada permite definir la variable o incógnita?</w:t>
      </w:r>
    </w:p>
    <w:p w14:paraId="5B1ADAEA" w14:textId="520400C4" w:rsidR="00664B52" w:rsidRDefault="00664B52" w:rsidP="006966B0">
      <w:pPr>
        <w:pStyle w:val="Prrafodelista"/>
        <w:numPr>
          <w:ilvl w:val="0"/>
          <w:numId w:val="7"/>
        </w:numPr>
        <w:rPr>
          <w:lang w:eastAsia="es-CO"/>
        </w:rPr>
      </w:pPr>
      <w:r w:rsidRPr="00664B52">
        <w:rPr>
          <w:lang w:eastAsia="es-CO"/>
        </w:rPr>
        <w:t>¿Falta información necesaria?, y ¿Existen datos redundantes o contradictorios?</w:t>
      </w:r>
    </w:p>
    <w:p w14:paraId="7E9E40FB" w14:textId="12CDBCC3" w:rsidR="00664B52" w:rsidRDefault="00664B52" w:rsidP="00664B52">
      <w:pPr>
        <w:rPr>
          <w:lang w:eastAsia="es-CO"/>
        </w:rPr>
      </w:pPr>
      <w:r w:rsidRPr="00664B52">
        <w:rPr>
          <w:lang w:eastAsia="es-CO"/>
        </w:rPr>
        <w:t>Una vez que el aprendiz comprende el problema, debe pasar al segundo paso, configurar un plan. En esta etapa, es recomendable hacer un resumen escrito que incluya los datos proporcionados y los que se solicitan. Un cuadro o esquema puede ayudar a organizar visualmente la relación entre los datos y las incógnitas. Los siguientes consejos pueden servir de apoyo:</w:t>
      </w:r>
    </w:p>
    <w:p w14:paraId="191A630D" w14:textId="77777777" w:rsidR="00664B52" w:rsidRDefault="00664B52" w:rsidP="006966B0">
      <w:pPr>
        <w:pStyle w:val="Prrafodelista"/>
        <w:numPr>
          <w:ilvl w:val="0"/>
          <w:numId w:val="8"/>
        </w:numPr>
        <w:rPr>
          <w:lang w:eastAsia="es-CO"/>
        </w:rPr>
      </w:pPr>
      <w:r>
        <w:rPr>
          <w:lang w:eastAsia="es-CO"/>
        </w:rPr>
        <w:t>Utilizar todos los datos disponibles y plantear diversas estrategias de solución.</w:t>
      </w:r>
    </w:p>
    <w:p w14:paraId="24569927" w14:textId="77777777" w:rsidR="00664B52" w:rsidRDefault="00664B52" w:rsidP="006966B0">
      <w:pPr>
        <w:pStyle w:val="Prrafodelista"/>
        <w:numPr>
          <w:ilvl w:val="0"/>
          <w:numId w:val="8"/>
        </w:numPr>
        <w:rPr>
          <w:lang w:eastAsia="es-CO"/>
        </w:rPr>
      </w:pPr>
      <w:r>
        <w:rPr>
          <w:lang w:eastAsia="es-CO"/>
        </w:rPr>
        <w:t>Identificar las operaciones y procesos matemáticos necesarios.</w:t>
      </w:r>
    </w:p>
    <w:p w14:paraId="293E462F" w14:textId="77777777" w:rsidR="00664B52" w:rsidRDefault="00664B52" w:rsidP="006966B0">
      <w:pPr>
        <w:pStyle w:val="Prrafodelista"/>
        <w:numPr>
          <w:ilvl w:val="0"/>
          <w:numId w:val="8"/>
        </w:numPr>
        <w:rPr>
          <w:lang w:eastAsia="es-CO"/>
        </w:rPr>
      </w:pPr>
      <w:r>
        <w:rPr>
          <w:lang w:eastAsia="es-CO"/>
        </w:rPr>
        <w:t>Explorar distintas formas de resolver el problema, incluyendo conjeturas y el método de ensayo y error.</w:t>
      </w:r>
    </w:p>
    <w:p w14:paraId="55174AD2" w14:textId="77777777" w:rsidR="00664B52" w:rsidRDefault="00664B52" w:rsidP="006966B0">
      <w:pPr>
        <w:pStyle w:val="Prrafodelista"/>
        <w:numPr>
          <w:ilvl w:val="0"/>
          <w:numId w:val="8"/>
        </w:numPr>
        <w:rPr>
          <w:lang w:eastAsia="es-CO"/>
        </w:rPr>
      </w:pPr>
      <w:r>
        <w:rPr>
          <w:lang w:eastAsia="es-CO"/>
        </w:rPr>
        <w:t>Resolver un problema análogo o equivalente para obtener un resultado más accesible.</w:t>
      </w:r>
    </w:p>
    <w:p w14:paraId="79CF4859" w14:textId="6DF30BF3" w:rsidR="00664B52" w:rsidRDefault="00664B52" w:rsidP="006966B0">
      <w:pPr>
        <w:pStyle w:val="Prrafodelista"/>
        <w:numPr>
          <w:ilvl w:val="0"/>
          <w:numId w:val="8"/>
        </w:numPr>
        <w:rPr>
          <w:lang w:eastAsia="es-CO"/>
        </w:rPr>
      </w:pPr>
      <w:r>
        <w:rPr>
          <w:lang w:eastAsia="es-CO"/>
        </w:rPr>
        <w:t>Emplear diagramas, figuras o modelos que ayuden a representar los datos. Utilizar tanto razonamientos directos como indirectos y aplicar las propiedades numéricas adecuadas.</w:t>
      </w:r>
    </w:p>
    <w:p w14:paraId="201E6A3B" w14:textId="6FA1FC73" w:rsidR="00664B52" w:rsidRPr="00664B52" w:rsidRDefault="00664B52" w:rsidP="00664B52">
      <w:pPr>
        <w:rPr>
          <w:lang w:eastAsia="es-CO"/>
        </w:rPr>
      </w:pPr>
      <w:r w:rsidRPr="00664B52">
        <w:rPr>
          <w:lang w:eastAsia="es-CO"/>
        </w:rPr>
        <w:lastRenderedPageBreak/>
        <w:t>El tratamiento de los datos implica, además de seguir estos pasos, desarrollar una comprensión crítica de las relaciones entre variables y procedimientos matemáticos. Este enfoque permite no solo encontrar la solución correcta, sino también justificarla de manera lógica y coherente.</w:t>
      </w:r>
    </w:p>
    <w:p w14:paraId="657D8B1A" w14:textId="303F5980" w:rsidR="000D364B" w:rsidRDefault="000D364B" w:rsidP="007D5998">
      <w:pPr>
        <w:pStyle w:val="Ttulo2"/>
      </w:pPr>
      <w:bookmarkStart w:id="4" w:name="_Toc179298528"/>
      <w:r w:rsidRPr="000D364B">
        <w:t>Análisis de la información</w:t>
      </w:r>
      <w:bookmarkEnd w:id="4"/>
    </w:p>
    <w:p w14:paraId="33B28CE0" w14:textId="77777777" w:rsidR="00664B52" w:rsidRDefault="00664B52" w:rsidP="00664B52">
      <w:pPr>
        <w:rPr>
          <w:lang w:eastAsia="es-CO"/>
        </w:rPr>
      </w:pPr>
      <w:r>
        <w:rPr>
          <w:lang w:eastAsia="es-CO"/>
        </w:rPr>
        <w:t>El análisis de la información es un proceso que se realiza tras la organización e interpretación de los datos obtenidos en una situación problemática. Este proceso tiene un enfoque teórico y utiliza instrumentos o métodos específicos para extraer conclusiones a partir de los datos numéricos o cuantitativos (</w:t>
      </w:r>
      <w:proofErr w:type="spellStart"/>
      <w:r>
        <w:rPr>
          <w:lang w:eastAsia="es-CO"/>
        </w:rPr>
        <w:t>Polya</w:t>
      </w:r>
      <w:proofErr w:type="spellEnd"/>
      <w:r>
        <w:rPr>
          <w:lang w:eastAsia="es-CO"/>
        </w:rPr>
        <w:t>, 1965). El análisis es clave para transformar los datos en conocimiento práctico, y se caracteriza por derivar conclusiones que consolidan las soluciones propuestas.</w:t>
      </w:r>
    </w:p>
    <w:p w14:paraId="0959595F" w14:textId="4F9EAE15" w:rsidR="00664B52" w:rsidRDefault="00664B52" w:rsidP="00664B52">
      <w:pPr>
        <w:rPr>
          <w:lang w:eastAsia="es-CO"/>
        </w:rPr>
      </w:pPr>
      <w:r>
        <w:rPr>
          <w:lang w:eastAsia="es-CO"/>
        </w:rPr>
        <w:t>A continuación, se presentan los pasos para realizar el análisis de la información:</w:t>
      </w:r>
    </w:p>
    <w:p w14:paraId="28782893" w14:textId="77777777" w:rsidR="00664B52" w:rsidRPr="00664B52" w:rsidRDefault="00664B52" w:rsidP="006966B0">
      <w:pPr>
        <w:pStyle w:val="Prrafodelista"/>
        <w:numPr>
          <w:ilvl w:val="0"/>
          <w:numId w:val="9"/>
        </w:numPr>
        <w:rPr>
          <w:b/>
          <w:lang w:eastAsia="es-CO"/>
        </w:rPr>
      </w:pPr>
      <w:r w:rsidRPr="00664B52">
        <w:rPr>
          <w:b/>
          <w:lang w:eastAsia="es-CO"/>
        </w:rPr>
        <w:t>Identificación de los datos relevantes</w:t>
      </w:r>
    </w:p>
    <w:p w14:paraId="15893326" w14:textId="0AFB5E56" w:rsidR="00664B52" w:rsidRDefault="00664B52" w:rsidP="00664B52">
      <w:pPr>
        <w:rPr>
          <w:lang w:eastAsia="es-CO"/>
        </w:rPr>
      </w:pPr>
      <w:r>
        <w:rPr>
          <w:lang w:eastAsia="es-CO"/>
        </w:rPr>
        <w:t>Una vez recopilados los datos, se seleccionan aquellos que son más útiles para resolver el problema. Es crucial enfocarse en las variables que están directamente relacionadas con la pregunta o situación planteada.</w:t>
      </w:r>
    </w:p>
    <w:p w14:paraId="2D560536" w14:textId="77777777" w:rsidR="00664B52" w:rsidRPr="00664B52" w:rsidRDefault="00664B52" w:rsidP="006966B0">
      <w:pPr>
        <w:pStyle w:val="Prrafodelista"/>
        <w:numPr>
          <w:ilvl w:val="0"/>
          <w:numId w:val="9"/>
        </w:numPr>
        <w:rPr>
          <w:b/>
          <w:lang w:eastAsia="es-CO"/>
        </w:rPr>
      </w:pPr>
      <w:r w:rsidRPr="00664B52">
        <w:rPr>
          <w:b/>
          <w:lang w:eastAsia="es-CO"/>
        </w:rPr>
        <w:t>Organización de los datos</w:t>
      </w:r>
    </w:p>
    <w:p w14:paraId="1B621B7E" w14:textId="6DED9DBD" w:rsidR="00664B52" w:rsidRDefault="00664B52" w:rsidP="00664B52">
      <w:pPr>
        <w:rPr>
          <w:lang w:eastAsia="es-CO"/>
        </w:rPr>
      </w:pPr>
      <w:r>
        <w:rPr>
          <w:lang w:eastAsia="es-CO"/>
        </w:rPr>
        <w:t>Los datos deben ser clasificados y organizados de manera lógica. Esto puede hacerse a través de tablas, gráficos, o diagramas que faciliten su interpretación visual y resalten patrones o tendencias clave.</w:t>
      </w:r>
    </w:p>
    <w:p w14:paraId="4FC95711" w14:textId="766E88DF" w:rsidR="00201772" w:rsidRDefault="00201772" w:rsidP="00664B52">
      <w:pPr>
        <w:rPr>
          <w:lang w:eastAsia="es-CO"/>
        </w:rPr>
      </w:pPr>
    </w:p>
    <w:p w14:paraId="0985D5FD" w14:textId="77777777" w:rsidR="00201772" w:rsidRDefault="00201772" w:rsidP="00664B52">
      <w:pPr>
        <w:rPr>
          <w:lang w:eastAsia="es-CO"/>
        </w:rPr>
      </w:pPr>
    </w:p>
    <w:p w14:paraId="3AC13776" w14:textId="77777777" w:rsidR="00664B52" w:rsidRPr="00664B52" w:rsidRDefault="00664B52" w:rsidP="006966B0">
      <w:pPr>
        <w:pStyle w:val="Prrafodelista"/>
        <w:numPr>
          <w:ilvl w:val="0"/>
          <w:numId w:val="9"/>
        </w:numPr>
        <w:rPr>
          <w:b/>
          <w:lang w:eastAsia="es-CO"/>
        </w:rPr>
      </w:pPr>
      <w:r w:rsidRPr="00664B52">
        <w:rPr>
          <w:b/>
          <w:lang w:eastAsia="es-CO"/>
        </w:rPr>
        <w:lastRenderedPageBreak/>
        <w:t>Aplicación de herramientas analíticas</w:t>
      </w:r>
    </w:p>
    <w:p w14:paraId="085EECF7" w14:textId="19622F54" w:rsidR="00664B52" w:rsidRDefault="00664B52" w:rsidP="00664B52">
      <w:pPr>
        <w:rPr>
          <w:lang w:eastAsia="es-CO"/>
        </w:rPr>
      </w:pPr>
      <w:r>
        <w:rPr>
          <w:lang w:eastAsia="es-CO"/>
        </w:rPr>
        <w:t>En esta fase, se seleccionan y aplican las herramientas cuantitativas necesarias, como fórmulas matemáticas, métodos estadísticos o algoritmos, que permitan procesar y estudiar los datos con rigor.</w:t>
      </w:r>
    </w:p>
    <w:p w14:paraId="03CD47E2" w14:textId="77777777" w:rsidR="00664B52" w:rsidRPr="00664B52" w:rsidRDefault="00664B52" w:rsidP="006966B0">
      <w:pPr>
        <w:pStyle w:val="Prrafodelista"/>
        <w:numPr>
          <w:ilvl w:val="0"/>
          <w:numId w:val="9"/>
        </w:numPr>
        <w:rPr>
          <w:b/>
          <w:lang w:eastAsia="es-CO"/>
        </w:rPr>
      </w:pPr>
      <w:r w:rsidRPr="00664B52">
        <w:rPr>
          <w:b/>
          <w:lang w:eastAsia="es-CO"/>
        </w:rPr>
        <w:t>Interpretación de los resultados</w:t>
      </w:r>
    </w:p>
    <w:p w14:paraId="66BE774A" w14:textId="20D7B484" w:rsidR="00664B52" w:rsidRDefault="00664B52" w:rsidP="00664B52">
      <w:pPr>
        <w:rPr>
          <w:lang w:eastAsia="es-CO"/>
        </w:rPr>
      </w:pPr>
      <w:r>
        <w:rPr>
          <w:lang w:eastAsia="es-CO"/>
        </w:rPr>
        <w:t>Los resultados obtenidos deben ser interpretados en función del problema original. En esta etapa se identifican relaciones o tendencias que ofrezcan una solución clara y justificada para la situación o problema planteado.</w:t>
      </w:r>
    </w:p>
    <w:p w14:paraId="58EE09BC" w14:textId="77777777" w:rsidR="00664B52" w:rsidRPr="00664B52" w:rsidRDefault="00664B52" w:rsidP="006966B0">
      <w:pPr>
        <w:pStyle w:val="Prrafodelista"/>
        <w:numPr>
          <w:ilvl w:val="0"/>
          <w:numId w:val="9"/>
        </w:numPr>
        <w:rPr>
          <w:b/>
          <w:lang w:eastAsia="es-CO"/>
        </w:rPr>
      </w:pPr>
      <w:r w:rsidRPr="00664B52">
        <w:rPr>
          <w:b/>
          <w:lang w:eastAsia="es-CO"/>
        </w:rPr>
        <w:t>Verificación de coherencia</w:t>
      </w:r>
    </w:p>
    <w:p w14:paraId="0E34E7C0" w14:textId="2178C180" w:rsidR="00664B52" w:rsidRDefault="00664B52" w:rsidP="00664B52">
      <w:pPr>
        <w:rPr>
          <w:lang w:eastAsia="es-CO"/>
        </w:rPr>
      </w:pPr>
      <w:r>
        <w:rPr>
          <w:lang w:eastAsia="es-CO"/>
        </w:rPr>
        <w:t>Es importante revisar si los resultados obtenidos son consistentes con las hipótesis iniciales y con los objetivos del problema. Si existen inconsistencias o errores, es necesario reconsiderar los procedimientos aplicados.</w:t>
      </w:r>
    </w:p>
    <w:p w14:paraId="7F690747" w14:textId="77777777" w:rsidR="00664B52" w:rsidRPr="00664B52" w:rsidRDefault="00664B52" w:rsidP="006966B0">
      <w:pPr>
        <w:pStyle w:val="Prrafodelista"/>
        <w:numPr>
          <w:ilvl w:val="0"/>
          <w:numId w:val="9"/>
        </w:numPr>
        <w:rPr>
          <w:b/>
          <w:lang w:eastAsia="es-CO"/>
        </w:rPr>
      </w:pPr>
      <w:r w:rsidRPr="00664B52">
        <w:rPr>
          <w:b/>
          <w:lang w:eastAsia="es-CO"/>
        </w:rPr>
        <w:t>Derivación de conclusiones</w:t>
      </w:r>
    </w:p>
    <w:p w14:paraId="30A41528" w14:textId="28995D19" w:rsidR="00664B52" w:rsidRDefault="00664B52" w:rsidP="00664B52">
      <w:pPr>
        <w:rPr>
          <w:lang w:eastAsia="es-CO"/>
        </w:rPr>
      </w:pPr>
      <w:r>
        <w:rPr>
          <w:lang w:eastAsia="es-CO"/>
        </w:rPr>
        <w:t>Finalmente, se extraen conclusiones a partir del análisis. Estas conclusiones deben estar alineadas con la información analizada y deben ayudar a validar o modificar las soluciones propuestas en función de los resultados obtenidos (Ruiz, 2019).</w:t>
      </w:r>
    </w:p>
    <w:p w14:paraId="1E955C3B" w14:textId="45E2A40E" w:rsidR="00664B52" w:rsidRDefault="00664B52" w:rsidP="00664B52">
      <w:pPr>
        <w:rPr>
          <w:lang w:eastAsia="es-CO"/>
        </w:rPr>
      </w:pPr>
      <w:r w:rsidRPr="00664B52">
        <w:rPr>
          <w:lang w:eastAsia="es-CO"/>
        </w:rPr>
        <w:t>Este paso a paso permite que el análisis de la información sea un proceso estructurado y eficaz para obtener resultados precisos. A través de estos procedimientos, se logra no solo confirmar las soluciones, sino también optimizarlas y ajustarlas según las condiciones del problema. El análisis es una herramienta poderosa que, aplicada correctamente, puede transformar datos en decisiones fundamentadas y bien argumentadas.</w:t>
      </w:r>
    </w:p>
    <w:p w14:paraId="3DAEEEDB" w14:textId="7CD57412" w:rsidR="000D364B" w:rsidRDefault="000D364B" w:rsidP="000D364B">
      <w:pPr>
        <w:pStyle w:val="Ttulo1"/>
      </w:pPr>
      <w:bookmarkStart w:id="5" w:name="_Toc179298529"/>
      <w:r w:rsidRPr="000D364B">
        <w:lastRenderedPageBreak/>
        <w:t>Planteamiento de soluciones</w:t>
      </w:r>
      <w:bookmarkEnd w:id="5"/>
    </w:p>
    <w:p w14:paraId="23D2D0D3" w14:textId="249E6C9E" w:rsidR="00664B52" w:rsidRPr="00664B52" w:rsidRDefault="00664B52" w:rsidP="00664B52">
      <w:pPr>
        <w:rPr>
          <w:lang w:eastAsia="es-CO"/>
        </w:rPr>
      </w:pPr>
      <w:r w:rsidRPr="00664B52">
        <w:rPr>
          <w:lang w:eastAsia="es-CO"/>
        </w:rPr>
        <w:t>Después de interpretar la información mediante el tratamiento de los datos y su análisis, el siguiente paso en el proceso de resolución de problemas es el planteamiento de un esquema, modelo o plan para llegar a la respuesta correcta. Este proceso se desglosa en dos aspectos fundamentales: comprender la información proporcionada y luego interpretar los resultados desde una perspectiva aleatoria.</w:t>
      </w:r>
    </w:p>
    <w:p w14:paraId="2AA1B0D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 w:name="_Toc179289572"/>
      <w:bookmarkStart w:id="7" w:name="_Toc179298530"/>
      <w:bookmarkEnd w:id="6"/>
      <w:bookmarkEnd w:id="7"/>
    </w:p>
    <w:p w14:paraId="653191CB" w14:textId="252E66E9" w:rsidR="000D364B" w:rsidRDefault="000D364B" w:rsidP="007D5998">
      <w:pPr>
        <w:pStyle w:val="Ttulo2"/>
      </w:pPr>
      <w:bookmarkStart w:id="8" w:name="_Toc179298531"/>
      <w:r w:rsidRPr="000D364B">
        <w:t>Comprensión de la información</w:t>
      </w:r>
      <w:bookmarkEnd w:id="8"/>
    </w:p>
    <w:p w14:paraId="58DD6462" w14:textId="77777777" w:rsidR="00664B52" w:rsidRDefault="00664B52" w:rsidP="00664B52">
      <w:pPr>
        <w:rPr>
          <w:lang w:eastAsia="es-CO"/>
        </w:rPr>
      </w:pPr>
      <w:r>
        <w:rPr>
          <w:lang w:eastAsia="es-CO"/>
        </w:rPr>
        <w:t>La comprensión de la información es el primer paso en el planteamiento de soluciones. Una vez completado el tratamiento y análisis de los datos, es fundamental desarrollar una comprensión profunda del problema y formular un plan de acción detallado. Este plan debe integrar las operaciones, procedimientos y cálculos necesarios, estableciendo una secuencia lógica para abordar el problema.</w:t>
      </w:r>
    </w:p>
    <w:p w14:paraId="002EBC75" w14:textId="206C34B3" w:rsidR="00664B52" w:rsidRDefault="00664B52" w:rsidP="00664B52">
      <w:pPr>
        <w:rPr>
          <w:lang w:eastAsia="es-CO"/>
        </w:rPr>
      </w:pPr>
      <w:r>
        <w:rPr>
          <w:lang w:eastAsia="es-CO"/>
        </w:rPr>
        <w:t>Para lograr una comprensión efectiva de la información, se recomienda seguir estos pasos:</w:t>
      </w:r>
    </w:p>
    <w:p w14:paraId="0223AC0F" w14:textId="77777777" w:rsidR="00664B52" w:rsidRPr="00664B52" w:rsidRDefault="00664B52" w:rsidP="006966B0">
      <w:pPr>
        <w:pStyle w:val="Prrafodelista"/>
        <w:numPr>
          <w:ilvl w:val="0"/>
          <w:numId w:val="10"/>
        </w:numPr>
        <w:rPr>
          <w:b/>
          <w:lang w:eastAsia="es-CO"/>
        </w:rPr>
      </w:pPr>
      <w:r w:rsidRPr="00664B52">
        <w:rPr>
          <w:b/>
          <w:lang w:eastAsia="es-CO"/>
        </w:rPr>
        <w:t>Revisar el esquema de resolución</w:t>
      </w:r>
    </w:p>
    <w:p w14:paraId="722E7A03" w14:textId="06C66D0D" w:rsidR="00664B52" w:rsidRDefault="00664B52" w:rsidP="00664B52">
      <w:pPr>
        <w:rPr>
          <w:lang w:eastAsia="es-CO"/>
        </w:rPr>
      </w:pPr>
      <w:r>
        <w:rPr>
          <w:lang w:eastAsia="es-CO"/>
        </w:rPr>
        <w:t>Utilizar el plan preliminar creado durante la fase de análisis como referencia. Este esquema debe servir para estructurar los pasos a seguir y asegurar que todos los aspectos del problema se aborden adecuadamente.</w:t>
      </w:r>
    </w:p>
    <w:p w14:paraId="2E893C78" w14:textId="77777777" w:rsidR="00664B52" w:rsidRPr="00664B52" w:rsidRDefault="00664B52" w:rsidP="006966B0">
      <w:pPr>
        <w:pStyle w:val="Prrafodelista"/>
        <w:numPr>
          <w:ilvl w:val="0"/>
          <w:numId w:val="10"/>
        </w:numPr>
        <w:rPr>
          <w:b/>
          <w:lang w:eastAsia="es-CO"/>
        </w:rPr>
      </w:pPr>
      <w:r w:rsidRPr="00664B52">
        <w:rPr>
          <w:b/>
          <w:lang w:eastAsia="es-CO"/>
        </w:rPr>
        <w:t>Desarrollar una estrategia detallada</w:t>
      </w:r>
    </w:p>
    <w:p w14:paraId="3EA18D2F" w14:textId="40C4CA52" w:rsidR="00664B52" w:rsidRDefault="00664B52" w:rsidP="00664B52">
      <w:pPr>
        <w:rPr>
          <w:lang w:eastAsia="es-CO"/>
        </w:rPr>
      </w:pPr>
      <w:r>
        <w:rPr>
          <w:lang w:eastAsia="es-CO"/>
        </w:rPr>
        <w:t>Definir un enfoque claro que incluya las operaciones matemáticas necesarias, así como los procedimientos a seguir. La estrategia debe ser específica y adaptada a las características del problema.</w:t>
      </w:r>
    </w:p>
    <w:p w14:paraId="25395455" w14:textId="77777777" w:rsidR="00664B52" w:rsidRPr="00664B52" w:rsidRDefault="00664B52" w:rsidP="006966B0">
      <w:pPr>
        <w:pStyle w:val="Prrafodelista"/>
        <w:numPr>
          <w:ilvl w:val="0"/>
          <w:numId w:val="10"/>
        </w:numPr>
        <w:rPr>
          <w:b/>
          <w:lang w:eastAsia="es-CO"/>
        </w:rPr>
      </w:pPr>
      <w:r w:rsidRPr="00664B52">
        <w:rPr>
          <w:b/>
          <w:lang w:eastAsia="es-CO"/>
        </w:rPr>
        <w:lastRenderedPageBreak/>
        <w:t>Gestionar el tiempo de manera eficiente</w:t>
      </w:r>
    </w:p>
    <w:p w14:paraId="58927871" w14:textId="02E136A5" w:rsidR="00664B52" w:rsidRDefault="00664B52" w:rsidP="00664B52">
      <w:pPr>
        <w:rPr>
          <w:lang w:eastAsia="es-CO"/>
        </w:rPr>
      </w:pPr>
      <w:r>
        <w:rPr>
          <w:lang w:eastAsia="es-CO"/>
        </w:rPr>
        <w:t>Asignar un tiempo adecuado para la resolución del problema, evitando la prisa que pueda llevar a errores. Es importante equilibrar la rapidez con la precisión en la ejecución del plan.</w:t>
      </w:r>
    </w:p>
    <w:p w14:paraId="6DD7E94A" w14:textId="77777777" w:rsidR="00664B52" w:rsidRPr="00664B52" w:rsidRDefault="00664B52" w:rsidP="006966B0">
      <w:pPr>
        <w:pStyle w:val="Prrafodelista"/>
        <w:numPr>
          <w:ilvl w:val="0"/>
          <w:numId w:val="10"/>
        </w:numPr>
        <w:rPr>
          <w:b/>
          <w:lang w:eastAsia="es-CO"/>
        </w:rPr>
      </w:pPr>
      <w:r w:rsidRPr="00664B52">
        <w:rPr>
          <w:b/>
          <w:lang w:eastAsia="es-CO"/>
        </w:rPr>
        <w:t>Buscar apoyo y colaboración</w:t>
      </w:r>
    </w:p>
    <w:p w14:paraId="14FA0A12" w14:textId="379D5DE2" w:rsidR="00664B52" w:rsidRDefault="00664B52" w:rsidP="00664B52">
      <w:pPr>
        <w:rPr>
          <w:lang w:eastAsia="es-CO"/>
        </w:rPr>
      </w:pPr>
      <w:r>
        <w:rPr>
          <w:lang w:eastAsia="es-CO"/>
        </w:rPr>
        <w:t>Si surgen dificultades, consultar con colegas o expertos puede proporcionar nuevas perspectivas y soluciones alternativas. La colaboración y el intercambio de ideas pueden enriquecer el proceso de resolución.</w:t>
      </w:r>
    </w:p>
    <w:p w14:paraId="2FAC2162" w14:textId="77777777" w:rsidR="00664B52" w:rsidRPr="00664B52" w:rsidRDefault="00664B52" w:rsidP="006966B0">
      <w:pPr>
        <w:pStyle w:val="Prrafodelista"/>
        <w:numPr>
          <w:ilvl w:val="0"/>
          <w:numId w:val="10"/>
        </w:numPr>
        <w:rPr>
          <w:b/>
          <w:lang w:eastAsia="es-CO"/>
        </w:rPr>
      </w:pPr>
      <w:r w:rsidRPr="00664B52">
        <w:rPr>
          <w:b/>
          <w:lang w:eastAsia="es-CO"/>
        </w:rPr>
        <w:t>Persistir y ajustar la estrategia</w:t>
      </w:r>
    </w:p>
    <w:p w14:paraId="2B2766F1" w14:textId="79898A1C" w:rsidR="00664B52" w:rsidRPr="00664B52" w:rsidRDefault="00664B52" w:rsidP="00664B52">
      <w:pPr>
        <w:rPr>
          <w:lang w:eastAsia="es-CO"/>
        </w:rPr>
      </w:pPr>
      <w:r>
        <w:rPr>
          <w:lang w:eastAsia="es-CO"/>
        </w:rPr>
        <w:t>Reconocer que los primeros intentos pueden no ser exitosos es parte del proceso de resolución. Es crucial ajustar la estrategia y probar diferentes enfoques para encontrar la solución más efectiva.</w:t>
      </w:r>
    </w:p>
    <w:p w14:paraId="5D7A71E3" w14:textId="20B83C2B" w:rsidR="000D364B" w:rsidRDefault="000D364B" w:rsidP="007D5998">
      <w:pPr>
        <w:pStyle w:val="Ttulo2"/>
      </w:pPr>
      <w:bookmarkStart w:id="9" w:name="_Toc179298532"/>
      <w:r w:rsidRPr="000D364B">
        <w:t>Interpretación de resultados</w:t>
      </w:r>
      <w:bookmarkEnd w:id="9"/>
    </w:p>
    <w:p w14:paraId="710E7B95" w14:textId="77777777" w:rsidR="00664B52" w:rsidRDefault="00664B52" w:rsidP="00664B52">
      <w:pPr>
        <w:rPr>
          <w:lang w:eastAsia="es-CO"/>
        </w:rPr>
      </w:pPr>
      <w:r>
        <w:rPr>
          <w:lang w:eastAsia="es-CO"/>
        </w:rPr>
        <w:t>La interpretación de los resultados es una etapa esencial que sigue al planteamiento de soluciones. Esta fase tiene como objetivo evaluar la coherencia y validez de las respuestas obtenidas, asegurando que se alineen con las hipótesis iniciales y los principios teóricos relevantes.</w:t>
      </w:r>
    </w:p>
    <w:p w14:paraId="56E909F9" w14:textId="0FC456CF" w:rsidR="00664B52" w:rsidRDefault="00664B52" w:rsidP="00664B52">
      <w:pPr>
        <w:rPr>
          <w:lang w:eastAsia="es-CO"/>
        </w:rPr>
      </w:pPr>
      <w:r>
        <w:rPr>
          <w:lang w:eastAsia="es-CO"/>
        </w:rPr>
        <w:t>Para interpretar los resultados de manera efectiva, se deben considerar los siguientes pasos:</w:t>
      </w:r>
    </w:p>
    <w:p w14:paraId="7A42F459" w14:textId="5C9EEF0D" w:rsidR="00201772" w:rsidRDefault="00201772" w:rsidP="00664B52">
      <w:pPr>
        <w:rPr>
          <w:lang w:eastAsia="es-CO"/>
        </w:rPr>
      </w:pPr>
    </w:p>
    <w:p w14:paraId="5845B451" w14:textId="77777777" w:rsidR="00201772" w:rsidRDefault="00201772" w:rsidP="00664B52">
      <w:pPr>
        <w:rPr>
          <w:lang w:eastAsia="es-CO"/>
        </w:rPr>
      </w:pPr>
    </w:p>
    <w:p w14:paraId="3F47E1CD" w14:textId="77777777" w:rsidR="00664B52" w:rsidRPr="00664B52" w:rsidRDefault="00664B52" w:rsidP="006966B0">
      <w:pPr>
        <w:pStyle w:val="Prrafodelista"/>
        <w:numPr>
          <w:ilvl w:val="0"/>
          <w:numId w:val="11"/>
        </w:numPr>
        <w:rPr>
          <w:b/>
          <w:lang w:eastAsia="es-CO"/>
        </w:rPr>
      </w:pPr>
      <w:r w:rsidRPr="00664B52">
        <w:rPr>
          <w:b/>
          <w:lang w:eastAsia="es-CO"/>
        </w:rPr>
        <w:lastRenderedPageBreak/>
        <w:t>Evaluar la coherencia de los resultados</w:t>
      </w:r>
    </w:p>
    <w:p w14:paraId="6898EBB6" w14:textId="59DF297A" w:rsidR="00664B52" w:rsidRDefault="00664B52" w:rsidP="00664B52">
      <w:pPr>
        <w:rPr>
          <w:lang w:eastAsia="es-CO"/>
        </w:rPr>
      </w:pPr>
      <w:r>
        <w:rPr>
          <w:lang w:eastAsia="es-CO"/>
        </w:rPr>
        <w:t>Comparar los resultados obtenidos con las expectativas y condiciones establecidas en el problema. Verificar que las respuestas sean consistentes con el modelo de solución y los datos disponibles.</w:t>
      </w:r>
    </w:p>
    <w:p w14:paraId="07DA9915" w14:textId="77777777" w:rsidR="00664B52" w:rsidRPr="00664B52" w:rsidRDefault="00664B52" w:rsidP="006966B0">
      <w:pPr>
        <w:pStyle w:val="Prrafodelista"/>
        <w:numPr>
          <w:ilvl w:val="0"/>
          <w:numId w:val="11"/>
        </w:numPr>
        <w:rPr>
          <w:b/>
          <w:lang w:eastAsia="es-CO"/>
        </w:rPr>
      </w:pPr>
      <w:r w:rsidRPr="00664B52">
        <w:rPr>
          <w:b/>
          <w:lang w:eastAsia="es-CO"/>
        </w:rPr>
        <w:t>Analizar la validez de las soluciones</w:t>
      </w:r>
    </w:p>
    <w:p w14:paraId="61472547" w14:textId="5B2158D3" w:rsidR="00664B52" w:rsidRDefault="00664B52" w:rsidP="00664B52">
      <w:pPr>
        <w:rPr>
          <w:lang w:eastAsia="es-CO"/>
        </w:rPr>
      </w:pPr>
      <w:r>
        <w:rPr>
          <w:lang w:eastAsia="es-CO"/>
        </w:rPr>
        <w:t>Confirmar que las respuestas sean válidas dentro del contexto del problema. Esto incluye verificar que las soluciones satisfagan todos los requisitos y restricciones planteados.</w:t>
      </w:r>
    </w:p>
    <w:p w14:paraId="3655E2BB" w14:textId="77777777" w:rsidR="00664B52" w:rsidRPr="00664B52" w:rsidRDefault="00664B52" w:rsidP="006966B0">
      <w:pPr>
        <w:pStyle w:val="Prrafodelista"/>
        <w:numPr>
          <w:ilvl w:val="0"/>
          <w:numId w:val="11"/>
        </w:numPr>
        <w:rPr>
          <w:b/>
          <w:lang w:eastAsia="es-CO"/>
        </w:rPr>
      </w:pPr>
      <w:r w:rsidRPr="00664B52">
        <w:rPr>
          <w:b/>
          <w:lang w:eastAsia="es-CO"/>
        </w:rPr>
        <w:t>Reflexionar sobre las conclusiones</w:t>
      </w:r>
    </w:p>
    <w:p w14:paraId="29597E6E" w14:textId="43781246" w:rsidR="00664B52" w:rsidRDefault="00664B52" w:rsidP="00664B52">
      <w:pPr>
        <w:rPr>
          <w:lang w:eastAsia="es-CO"/>
        </w:rPr>
      </w:pPr>
      <w:r>
        <w:rPr>
          <w:lang w:eastAsia="es-CO"/>
        </w:rPr>
        <w:t>Evaluar las conclusiones derivadas de los resultados y considerar su impacto en la solución del problema. Analizar si los resultados ofrecen una solución completa y adecuada o si se necesitan ajustes adicionales.</w:t>
      </w:r>
    </w:p>
    <w:p w14:paraId="1D26536F" w14:textId="77777777" w:rsidR="00664B52" w:rsidRPr="00664B52" w:rsidRDefault="00664B52" w:rsidP="006966B0">
      <w:pPr>
        <w:pStyle w:val="Prrafodelista"/>
        <w:numPr>
          <w:ilvl w:val="0"/>
          <w:numId w:val="11"/>
        </w:numPr>
        <w:rPr>
          <w:b/>
          <w:lang w:eastAsia="es-CO"/>
        </w:rPr>
      </w:pPr>
      <w:r w:rsidRPr="00664B52">
        <w:rPr>
          <w:b/>
          <w:lang w:eastAsia="es-CO"/>
        </w:rPr>
        <w:t>Validar con ejemplos y casos prácticos</w:t>
      </w:r>
    </w:p>
    <w:p w14:paraId="7061D8F3" w14:textId="708D3E1A" w:rsidR="00664B52" w:rsidRDefault="00664B52" w:rsidP="00664B52">
      <w:pPr>
        <w:rPr>
          <w:lang w:eastAsia="es-CO"/>
        </w:rPr>
      </w:pPr>
      <w:r>
        <w:rPr>
          <w:lang w:eastAsia="es-CO"/>
        </w:rPr>
        <w:t>Probar las soluciones con casos adicionales o ejemplos similares para asegurar que la solución es robusta y aplicable en diferentes contextos. Esto ayuda a confirmar la validez y la utilidad de los resultados obtenidos.</w:t>
      </w:r>
    </w:p>
    <w:p w14:paraId="4E8AE69E" w14:textId="77777777" w:rsidR="00664B52" w:rsidRPr="00664B52" w:rsidRDefault="00664B52" w:rsidP="006966B0">
      <w:pPr>
        <w:pStyle w:val="Prrafodelista"/>
        <w:numPr>
          <w:ilvl w:val="0"/>
          <w:numId w:val="11"/>
        </w:numPr>
        <w:rPr>
          <w:b/>
          <w:lang w:eastAsia="es-CO"/>
        </w:rPr>
      </w:pPr>
      <w:r w:rsidRPr="00664B52">
        <w:rPr>
          <w:b/>
          <w:lang w:eastAsia="es-CO"/>
        </w:rPr>
        <w:t>Documentar y comunicar los resultados</w:t>
      </w:r>
    </w:p>
    <w:p w14:paraId="75946BDF" w14:textId="60F9E567" w:rsidR="00664B52" w:rsidRDefault="00664B52" w:rsidP="00664B52">
      <w:pPr>
        <w:rPr>
          <w:lang w:eastAsia="es-CO"/>
        </w:rPr>
      </w:pPr>
      <w:r>
        <w:rPr>
          <w:lang w:eastAsia="es-CO"/>
        </w:rPr>
        <w:t>Registrar los hallazgos de manera clara y detallada, y comunicarlos efectivamente a las partes interesadas. Una presentación bien estructurada de los resultados puede facilitar la comprensión y la aplicación de las soluciones.</w:t>
      </w:r>
    </w:p>
    <w:p w14:paraId="6DE29A53" w14:textId="779A3900" w:rsidR="00664B52" w:rsidRPr="00664B52" w:rsidRDefault="00664B52" w:rsidP="00664B52">
      <w:pPr>
        <w:rPr>
          <w:lang w:eastAsia="es-CO"/>
        </w:rPr>
      </w:pPr>
      <w:r w:rsidRPr="00664B52">
        <w:rPr>
          <w:lang w:eastAsia="es-CO"/>
        </w:rPr>
        <w:lastRenderedPageBreak/>
        <w:t>La interpretación precisa y detallada de los resultados garantiza que las soluciones sean no solo correctas, sino también relevantes y útiles para resolver el problema planteado de manera efectiva.</w:t>
      </w:r>
    </w:p>
    <w:p w14:paraId="22BB14ED" w14:textId="7997B6C0" w:rsidR="000D364B" w:rsidRDefault="000D364B" w:rsidP="000D364B">
      <w:pPr>
        <w:pStyle w:val="Ttulo1"/>
      </w:pPr>
      <w:bookmarkStart w:id="10" w:name="_Toc179298533"/>
      <w:r w:rsidRPr="000D364B">
        <w:t>Elección de alternativa</w:t>
      </w:r>
      <w:bookmarkEnd w:id="10"/>
    </w:p>
    <w:p w14:paraId="09BDC30B" w14:textId="77777777" w:rsidR="00664B52" w:rsidRDefault="00664B52" w:rsidP="00664B52">
      <w:pPr>
        <w:rPr>
          <w:lang w:eastAsia="es-CO"/>
        </w:rPr>
      </w:pPr>
      <w:r>
        <w:rPr>
          <w:lang w:eastAsia="es-CO"/>
        </w:rPr>
        <w:t>La elección de alternativa es un paso crucial en el proceso de resolución de problemas. Una alternativa, en este contexto, se refiere a una opción o enfoque distinto que puede ser utilizado para abordar y resolver un problema específico. La selección adecuada de una alternativa es esencial para obtener una solución precisa y efectiva. Este proceso se realiza en dos fases interrelacionadas que aseguran una implementación adecuada y una gestión eficiente de la información: la selección de herramientas y procedimientos, y la recopilación y organización de datos.</w:t>
      </w:r>
    </w:p>
    <w:p w14:paraId="4C4ADF88" w14:textId="0BDA301E" w:rsidR="00664B52" w:rsidRDefault="00664B52" w:rsidP="00664B52">
      <w:pPr>
        <w:rPr>
          <w:lang w:eastAsia="es-CO"/>
        </w:rPr>
      </w:pPr>
      <w:r>
        <w:rPr>
          <w:lang w:eastAsia="es-CO"/>
        </w:rPr>
        <w:t>En esta fase, se procede a identificar y evaluar las posibles alternativas para determinar la más adecuada. Los pasos clave en esta fase incluyen:</w:t>
      </w:r>
    </w:p>
    <w:p w14:paraId="4C749ACE" w14:textId="783E3D67" w:rsidR="00664B52" w:rsidRPr="00664B52" w:rsidRDefault="00664B52" w:rsidP="006966B0">
      <w:pPr>
        <w:pStyle w:val="Prrafodelista"/>
        <w:numPr>
          <w:ilvl w:val="0"/>
          <w:numId w:val="12"/>
        </w:numPr>
        <w:rPr>
          <w:b/>
          <w:lang w:eastAsia="es-CO"/>
        </w:rPr>
      </w:pPr>
      <w:r w:rsidRPr="00664B52">
        <w:rPr>
          <w:b/>
          <w:lang w:eastAsia="es-CO"/>
        </w:rPr>
        <w:t>Definición de alternativas</w:t>
      </w:r>
    </w:p>
    <w:p w14:paraId="06C68691" w14:textId="786B7CD5" w:rsidR="00664B52" w:rsidRDefault="00664B52" w:rsidP="00664B52">
      <w:pPr>
        <w:rPr>
          <w:lang w:eastAsia="es-CO"/>
        </w:rPr>
      </w:pPr>
      <w:r w:rsidRPr="00664B52">
        <w:rPr>
          <w:lang w:eastAsia="es-CO"/>
        </w:rPr>
        <w:t>Identificar las diferentes opciones disponibles para abordar el problema. Cada alternativa debe ser una solución viable que cumpla con los requisitos del problema y pueda ser aplicada eficazmente.</w:t>
      </w:r>
    </w:p>
    <w:p w14:paraId="4EA0F9D4" w14:textId="1F56902B" w:rsidR="00664B52" w:rsidRDefault="00664B52" w:rsidP="006966B0">
      <w:pPr>
        <w:pStyle w:val="Prrafodelista"/>
        <w:numPr>
          <w:ilvl w:val="0"/>
          <w:numId w:val="12"/>
        </w:numPr>
        <w:rPr>
          <w:b/>
          <w:lang w:eastAsia="es-CO"/>
        </w:rPr>
      </w:pPr>
      <w:r w:rsidRPr="00664B52">
        <w:rPr>
          <w:b/>
          <w:lang w:eastAsia="es-CO"/>
        </w:rPr>
        <w:t>Establecimiento de criterios</w:t>
      </w:r>
    </w:p>
    <w:p w14:paraId="56E58967" w14:textId="6075BB6E" w:rsidR="00664B52" w:rsidRDefault="00664B52" w:rsidP="00664B52">
      <w:pPr>
        <w:rPr>
          <w:lang w:eastAsia="es-CO"/>
        </w:rPr>
      </w:pPr>
      <w:r w:rsidRPr="00664B52">
        <w:rPr>
          <w:lang w:eastAsia="es-CO"/>
        </w:rPr>
        <w:t>Definir criterios claros para evaluar cada alternativa. Estos criterios pueden incluir la precisión, la eficiencia, la aplicabilidad y la facilidad de implementación.</w:t>
      </w:r>
    </w:p>
    <w:p w14:paraId="1FA44973" w14:textId="246BB87B" w:rsidR="00664B52" w:rsidRDefault="00664B52" w:rsidP="00664B52">
      <w:pPr>
        <w:rPr>
          <w:lang w:eastAsia="es-CO"/>
        </w:rPr>
      </w:pPr>
    </w:p>
    <w:p w14:paraId="53911642" w14:textId="77777777" w:rsidR="00664B52" w:rsidRPr="00664B52" w:rsidRDefault="00664B52" w:rsidP="00664B52">
      <w:pPr>
        <w:rPr>
          <w:lang w:eastAsia="es-CO"/>
        </w:rPr>
      </w:pPr>
    </w:p>
    <w:p w14:paraId="1B8994E3" w14:textId="7861DA78" w:rsidR="00664B52" w:rsidRDefault="00664B52" w:rsidP="006966B0">
      <w:pPr>
        <w:pStyle w:val="Prrafodelista"/>
        <w:numPr>
          <w:ilvl w:val="0"/>
          <w:numId w:val="12"/>
        </w:numPr>
        <w:rPr>
          <w:b/>
          <w:lang w:eastAsia="es-CO"/>
        </w:rPr>
      </w:pPr>
      <w:r w:rsidRPr="00664B52">
        <w:rPr>
          <w:b/>
          <w:lang w:eastAsia="es-CO"/>
        </w:rPr>
        <w:lastRenderedPageBreak/>
        <w:t>Evaluación de opciones</w:t>
      </w:r>
    </w:p>
    <w:p w14:paraId="5D071BF6" w14:textId="43D65A06" w:rsidR="00664B52" w:rsidRPr="00664B52" w:rsidRDefault="00664B52" w:rsidP="00664B52">
      <w:pPr>
        <w:rPr>
          <w:lang w:eastAsia="es-CO"/>
        </w:rPr>
      </w:pPr>
      <w:r w:rsidRPr="00664B52">
        <w:rPr>
          <w:lang w:eastAsia="es-CO"/>
        </w:rPr>
        <w:t>Analizar cada alternativa en función de los criterios establecidos. Considerar las ventajas y desventajas de cada opción y cómo se ajusta al contexto del problema.</w:t>
      </w:r>
    </w:p>
    <w:p w14:paraId="2660554F" w14:textId="68CA607C" w:rsidR="00664B52" w:rsidRDefault="00664B52" w:rsidP="006966B0">
      <w:pPr>
        <w:pStyle w:val="Prrafodelista"/>
        <w:numPr>
          <w:ilvl w:val="0"/>
          <w:numId w:val="12"/>
        </w:numPr>
        <w:rPr>
          <w:b/>
          <w:lang w:eastAsia="es-CO"/>
        </w:rPr>
      </w:pPr>
      <w:r w:rsidRPr="00664B52">
        <w:rPr>
          <w:b/>
          <w:lang w:eastAsia="es-CO"/>
        </w:rPr>
        <w:t>Selección de la mejor alternativa</w:t>
      </w:r>
    </w:p>
    <w:p w14:paraId="36E46BA9" w14:textId="7E5CF45E" w:rsidR="00664B52" w:rsidRPr="00664B52" w:rsidRDefault="00664B52" w:rsidP="00664B52">
      <w:pPr>
        <w:rPr>
          <w:lang w:eastAsia="es-CO"/>
        </w:rPr>
      </w:pPr>
      <w:r w:rsidRPr="00664B52">
        <w:rPr>
          <w:lang w:eastAsia="es-CO"/>
        </w:rPr>
        <w:t>Elegir la alternativa que mejor cumpla con los criterios y que ofrezca la solución más adecuada para el problema. Asegurarse de que la alternativa seleccionada sea viable y efectiva para lograr el objetivo deseado.</w:t>
      </w:r>
    </w:p>
    <w:p w14:paraId="3EE7F2D0" w14:textId="02D62DF4" w:rsidR="00664B52" w:rsidRDefault="00664B52" w:rsidP="006966B0">
      <w:pPr>
        <w:pStyle w:val="Prrafodelista"/>
        <w:numPr>
          <w:ilvl w:val="0"/>
          <w:numId w:val="12"/>
        </w:numPr>
        <w:rPr>
          <w:b/>
          <w:lang w:eastAsia="es-CO"/>
        </w:rPr>
      </w:pPr>
      <w:r w:rsidRPr="00664B52">
        <w:rPr>
          <w:b/>
          <w:lang w:eastAsia="es-CO"/>
        </w:rPr>
        <w:t>Aplicación de herramientas y procedimientos</w:t>
      </w:r>
    </w:p>
    <w:p w14:paraId="6DAD8AD5" w14:textId="2C40DA60" w:rsidR="00664B52" w:rsidRPr="00664B52" w:rsidRDefault="00664B52" w:rsidP="00664B52">
      <w:pPr>
        <w:rPr>
          <w:lang w:eastAsia="es-CO"/>
        </w:rPr>
      </w:pPr>
      <w:r w:rsidRPr="00664B52">
        <w:rPr>
          <w:lang w:eastAsia="es-CO"/>
        </w:rPr>
        <w:t>Implementar la alternativa seleccionada utilizando las herramientas y procedimientos adecuados. Esto incluye realizar cálculos, aplicar fórmulas y seguir pasos específicos para llegar a una solución precisa.</w:t>
      </w:r>
    </w:p>
    <w:p w14:paraId="046C9AF9"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1" w:name="_Toc179289576"/>
      <w:bookmarkStart w:id="12" w:name="_Toc179298534"/>
      <w:bookmarkEnd w:id="11"/>
      <w:bookmarkEnd w:id="12"/>
    </w:p>
    <w:p w14:paraId="11EA86F3" w14:textId="25087CD0" w:rsidR="000D364B" w:rsidRDefault="000D364B" w:rsidP="007D5998">
      <w:pPr>
        <w:pStyle w:val="Ttulo2"/>
      </w:pPr>
      <w:bookmarkStart w:id="13" w:name="_Toc179298535"/>
      <w:r>
        <w:t>Concretar el resultado</w:t>
      </w:r>
      <w:bookmarkEnd w:id="13"/>
    </w:p>
    <w:p w14:paraId="51A9021E" w14:textId="449F0662" w:rsidR="00664B52" w:rsidRDefault="00664B52" w:rsidP="00664B52">
      <w:pPr>
        <w:rPr>
          <w:lang w:eastAsia="es-CO"/>
        </w:rPr>
      </w:pPr>
      <w:r w:rsidRPr="00664B52">
        <w:rPr>
          <w:lang w:eastAsia="es-CO"/>
        </w:rPr>
        <w:t>En esta fase, se define y selecciona la mejor alternativa para resolver el problema, utilizando las herramientas y procedimientos identificados previamente. Para asegurar una elección efectiva, se deben seguir estos pasos:</w:t>
      </w:r>
    </w:p>
    <w:p w14:paraId="58B9892A" w14:textId="77777777" w:rsidR="00664B52" w:rsidRPr="00664B52" w:rsidRDefault="00664B52" w:rsidP="006966B0">
      <w:pPr>
        <w:pStyle w:val="Prrafodelista"/>
        <w:numPr>
          <w:ilvl w:val="0"/>
          <w:numId w:val="13"/>
        </w:numPr>
        <w:rPr>
          <w:b/>
          <w:lang w:eastAsia="es-CO"/>
        </w:rPr>
      </w:pPr>
      <w:r w:rsidRPr="00664B52">
        <w:rPr>
          <w:b/>
          <w:lang w:eastAsia="es-CO"/>
        </w:rPr>
        <w:t>Evaluación de alternativas</w:t>
      </w:r>
    </w:p>
    <w:p w14:paraId="23C4C5FB" w14:textId="157019F4" w:rsidR="00664B52" w:rsidRDefault="00664B52" w:rsidP="00664B52">
      <w:pPr>
        <w:rPr>
          <w:lang w:eastAsia="es-CO"/>
        </w:rPr>
      </w:pPr>
      <w:r>
        <w:rPr>
          <w:lang w:eastAsia="es-CO"/>
        </w:rPr>
        <w:t>Considerar las distintas opciones disponibles para abordar el problema. Evaluar cada alternativa en función de su eficacia, precisión y adecuación al contexto del problema.</w:t>
      </w:r>
    </w:p>
    <w:p w14:paraId="08A06436" w14:textId="68617F18" w:rsidR="00664B52" w:rsidRDefault="00664B52" w:rsidP="00664B52">
      <w:pPr>
        <w:rPr>
          <w:lang w:eastAsia="es-CO"/>
        </w:rPr>
      </w:pPr>
    </w:p>
    <w:p w14:paraId="7F55BA32" w14:textId="77777777" w:rsidR="00664B52" w:rsidRDefault="00664B52" w:rsidP="00664B52">
      <w:pPr>
        <w:rPr>
          <w:lang w:eastAsia="es-CO"/>
        </w:rPr>
      </w:pPr>
    </w:p>
    <w:p w14:paraId="21CE00F1" w14:textId="77777777" w:rsidR="00664B52" w:rsidRPr="00664B52" w:rsidRDefault="00664B52" w:rsidP="006966B0">
      <w:pPr>
        <w:pStyle w:val="Prrafodelista"/>
        <w:numPr>
          <w:ilvl w:val="0"/>
          <w:numId w:val="13"/>
        </w:numPr>
        <w:rPr>
          <w:b/>
          <w:lang w:eastAsia="es-CO"/>
        </w:rPr>
      </w:pPr>
      <w:r w:rsidRPr="00664B52">
        <w:rPr>
          <w:b/>
          <w:lang w:eastAsia="es-CO"/>
        </w:rPr>
        <w:lastRenderedPageBreak/>
        <w:t>Aplicación de herramientas y procedimientos</w:t>
      </w:r>
    </w:p>
    <w:p w14:paraId="2950312A" w14:textId="4308ECF8" w:rsidR="00664B52" w:rsidRDefault="00664B52" w:rsidP="00664B52">
      <w:pPr>
        <w:rPr>
          <w:lang w:eastAsia="es-CO"/>
        </w:rPr>
      </w:pPr>
      <w:r>
        <w:rPr>
          <w:lang w:eastAsia="es-CO"/>
        </w:rPr>
        <w:t>Utilizar las herramientas matemáticas y operativas seleccionadas para implementar la alternativa elegida. Esto incluye aplicar fórmulas, realizar cálculos y seguir procedimientos establecidos para obtener resultados precisos.</w:t>
      </w:r>
    </w:p>
    <w:p w14:paraId="696D9ADC" w14:textId="77777777" w:rsidR="00664B52" w:rsidRPr="00664B52" w:rsidRDefault="00664B52" w:rsidP="006966B0">
      <w:pPr>
        <w:pStyle w:val="Prrafodelista"/>
        <w:numPr>
          <w:ilvl w:val="0"/>
          <w:numId w:val="13"/>
        </w:numPr>
        <w:rPr>
          <w:b/>
          <w:lang w:eastAsia="es-CO"/>
        </w:rPr>
      </w:pPr>
      <w:r w:rsidRPr="00664B52">
        <w:rPr>
          <w:b/>
          <w:lang w:eastAsia="es-CO"/>
        </w:rPr>
        <w:t>Verificación de resultados</w:t>
      </w:r>
    </w:p>
    <w:p w14:paraId="4877BC69" w14:textId="2CDACF74" w:rsidR="00664B52" w:rsidRPr="00664B52" w:rsidRDefault="00664B52" w:rsidP="00664B52">
      <w:pPr>
        <w:rPr>
          <w:lang w:eastAsia="es-CO"/>
        </w:rPr>
      </w:pPr>
      <w:r>
        <w:rPr>
          <w:lang w:eastAsia="es-CO"/>
        </w:rPr>
        <w:t>Asegurar que los resultados obtenidos sean correctos y coherentes con el problema planteado. Revisar los cálculos y procedimientos para confirmar la validez de la solución propuesta.</w:t>
      </w:r>
    </w:p>
    <w:p w14:paraId="43E87ACD" w14:textId="69251FBC" w:rsidR="000D364B" w:rsidRDefault="000D364B" w:rsidP="007D5998">
      <w:pPr>
        <w:pStyle w:val="Ttulo2"/>
      </w:pPr>
      <w:bookmarkStart w:id="14" w:name="_Toc179298536"/>
      <w:r>
        <w:t>Organización de la información</w:t>
      </w:r>
      <w:bookmarkEnd w:id="14"/>
    </w:p>
    <w:p w14:paraId="503F6E13" w14:textId="16D2CC79" w:rsidR="001A4EBB" w:rsidRDefault="001A4EBB" w:rsidP="001A4EBB">
      <w:pPr>
        <w:rPr>
          <w:lang w:eastAsia="es-CO"/>
        </w:rPr>
      </w:pPr>
      <w:r w:rsidRPr="001A4EBB">
        <w:rPr>
          <w:lang w:eastAsia="es-CO"/>
        </w:rPr>
        <w:t>La segunda fase del proceso de elección de alternativa se enfoca en la recopilación y organización de la información para apoyar la implementación y evaluación de la solución. Los pasos clave en esta fase incluyen:</w:t>
      </w:r>
    </w:p>
    <w:p w14:paraId="2D50AD8D" w14:textId="77777777" w:rsidR="001A4EBB" w:rsidRPr="001A4EBB" w:rsidRDefault="001A4EBB" w:rsidP="006966B0">
      <w:pPr>
        <w:pStyle w:val="Prrafodelista"/>
        <w:numPr>
          <w:ilvl w:val="0"/>
          <w:numId w:val="13"/>
        </w:numPr>
        <w:rPr>
          <w:b/>
          <w:lang w:eastAsia="es-CO"/>
        </w:rPr>
      </w:pPr>
      <w:r w:rsidRPr="001A4EBB">
        <w:rPr>
          <w:b/>
          <w:lang w:eastAsia="es-CO"/>
        </w:rPr>
        <w:t>Recopilación de datos</w:t>
      </w:r>
    </w:p>
    <w:p w14:paraId="2FFB072A" w14:textId="2C56B422" w:rsidR="001A4EBB" w:rsidRDefault="001A4EBB" w:rsidP="001A4EBB">
      <w:pPr>
        <w:rPr>
          <w:lang w:eastAsia="es-CO"/>
        </w:rPr>
      </w:pPr>
      <w:r>
        <w:rPr>
          <w:lang w:eastAsia="es-CO"/>
        </w:rPr>
        <w:t>Reunir toda la información necesaria para aplicar la alternativa elegida. Esto puede incluir datos adicionales, resultados intermedios y cualquier otra información relevante para la solución del problema.</w:t>
      </w:r>
    </w:p>
    <w:p w14:paraId="27E64EF8" w14:textId="77777777" w:rsidR="001A4EBB" w:rsidRPr="001A4EBB" w:rsidRDefault="001A4EBB" w:rsidP="006966B0">
      <w:pPr>
        <w:pStyle w:val="Prrafodelista"/>
        <w:numPr>
          <w:ilvl w:val="0"/>
          <w:numId w:val="13"/>
        </w:numPr>
        <w:rPr>
          <w:b/>
          <w:lang w:eastAsia="es-CO"/>
        </w:rPr>
      </w:pPr>
      <w:r w:rsidRPr="001A4EBB">
        <w:rPr>
          <w:b/>
          <w:lang w:eastAsia="es-CO"/>
        </w:rPr>
        <w:t>Organización estructurada</w:t>
      </w:r>
    </w:p>
    <w:p w14:paraId="1549494E" w14:textId="44AE1E66" w:rsidR="001A4EBB" w:rsidRDefault="001A4EBB" w:rsidP="001A4EBB">
      <w:pPr>
        <w:rPr>
          <w:lang w:eastAsia="es-CO"/>
        </w:rPr>
      </w:pPr>
      <w:r>
        <w:rPr>
          <w:lang w:eastAsia="es-CO"/>
        </w:rPr>
        <w:t>Disponer la información de manera organizada para facilitar su uso y análisis. Esto puede implicar la creación de tablas, gráficos o diagramas que presenten los datos de manera clara y accesible.</w:t>
      </w:r>
    </w:p>
    <w:p w14:paraId="59EA6755" w14:textId="77777777" w:rsidR="001A4EBB" w:rsidRDefault="001A4EBB" w:rsidP="001A4EBB">
      <w:pPr>
        <w:rPr>
          <w:lang w:eastAsia="es-CO"/>
        </w:rPr>
      </w:pPr>
    </w:p>
    <w:p w14:paraId="108B09AA" w14:textId="77777777" w:rsidR="001A4EBB" w:rsidRPr="001A4EBB" w:rsidRDefault="001A4EBB" w:rsidP="006966B0">
      <w:pPr>
        <w:pStyle w:val="Prrafodelista"/>
        <w:numPr>
          <w:ilvl w:val="0"/>
          <w:numId w:val="13"/>
        </w:numPr>
        <w:rPr>
          <w:b/>
          <w:lang w:eastAsia="es-CO"/>
        </w:rPr>
      </w:pPr>
      <w:r w:rsidRPr="001A4EBB">
        <w:rPr>
          <w:b/>
          <w:lang w:eastAsia="es-CO"/>
        </w:rPr>
        <w:lastRenderedPageBreak/>
        <w:t>Documentación de procedimientos</w:t>
      </w:r>
    </w:p>
    <w:p w14:paraId="66D105AB" w14:textId="6242C330" w:rsidR="001A4EBB" w:rsidRDefault="001A4EBB" w:rsidP="001A4EBB">
      <w:pPr>
        <w:rPr>
          <w:lang w:eastAsia="es-CO"/>
        </w:rPr>
      </w:pPr>
      <w:r>
        <w:rPr>
          <w:lang w:eastAsia="es-CO"/>
        </w:rPr>
        <w:t>Registrar los procedimientos y herramientas utilizadas en el proceso de solución. Documentar cómo se aplicaron las alternativas y los resultados obtenidos para proporcionar una referencia clara y completa.</w:t>
      </w:r>
    </w:p>
    <w:p w14:paraId="3646E5A6" w14:textId="4A313B09" w:rsidR="001A4EBB" w:rsidRPr="001A4EBB" w:rsidRDefault="001A4EBB" w:rsidP="001A4EBB">
      <w:pPr>
        <w:rPr>
          <w:lang w:eastAsia="es-CO"/>
        </w:rPr>
      </w:pPr>
      <w:r w:rsidRPr="001A4EBB">
        <w:rPr>
          <w:lang w:eastAsia="es-CO"/>
        </w:rPr>
        <w:t>La elección de alternativa es un proceso que requiere una evaluación cuidadosa y una aplicación precisa de las herramientas y procedimientos. Al seguir estos pasos, se asegura que la solución propuesta sea la más adecuada y efectiva para resolver el problema planteado.</w:t>
      </w:r>
    </w:p>
    <w:p w14:paraId="08CD0EB4" w14:textId="4E170A4F" w:rsidR="000D364B" w:rsidRDefault="000D364B" w:rsidP="000D364B">
      <w:pPr>
        <w:pStyle w:val="Ttulo1"/>
      </w:pPr>
      <w:bookmarkStart w:id="15" w:name="_Toc179298537"/>
      <w:r w:rsidRPr="000D364B">
        <w:t>Ejemplo práctico del proceso de información</w:t>
      </w:r>
      <w:bookmarkEnd w:id="15"/>
    </w:p>
    <w:p w14:paraId="64F34C9E" w14:textId="3BD2A634" w:rsidR="001A4EBB" w:rsidRDefault="001A4EBB" w:rsidP="001A4EBB">
      <w:pPr>
        <w:rPr>
          <w:lang w:eastAsia="es-CO"/>
        </w:rPr>
      </w:pPr>
      <w:r w:rsidRPr="001A4EBB">
        <w:rPr>
          <w:lang w:eastAsia="es-CO"/>
        </w:rPr>
        <w:t>A continuación, se presentará un ejemplo práctico para aplicar los conceptos de elección de alternativa y demostrar cómo seleccionar el enfoque más adecuado para resolver un problema. Este ejemplo demostrará el proceso de interpretación de la información, el planteamiento de soluciones y la elección de la alternativa correcta, permitiendo una comprensión más clara y práctica de los procedimientos discutidos.</w:t>
      </w:r>
    </w:p>
    <w:p w14:paraId="1B3EDD14" w14:textId="12771E2C" w:rsidR="001A4EBB" w:rsidRPr="001A4EBB" w:rsidRDefault="001A4EBB" w:rsidP="001A4EBB">
      <w:pPr>
        <w:rPr>
          <w:b/>
          <w:lang w:eastAsia="es-CO"/>
        </w:rPr>
      </w:pPr>
      <w:r w:rsidRPr="001A4EBB">
        <w:rPr>
          <w:b/>
          <w:lang w:eastAsia="es-CO"/>
        </w:rPr>
        <w:t>Situación problema</w:t>
      </w:r>
    </w:p>
    <w:p w14:paraId="70D1DC78" w14:textId="77777777" w:rsidR="001A4EBB" w:rsidRDefault="001A4EBB" w:rsidP="001A4EBB">
      <w:pPr>
        <w:rPr>
          <w:lang w:eastAsia="es-CO"/>
        </w:rPr>
      </w:pPr>
      <w:r>
        <w:rPr>
          <w:lang w:eastAsia="es-CO"/>
        </w:rPr>
        <w:t>Para pintar las paredes de una casa, se requiere 1 litro (L) de pintura por cada 6 m² de área de superficie. Las paredes de la casa tienen un área aproximada de 480 m². ¿Cuánta pintura se necesita para pintar todas las paredes?</w:t>
      </w:r>
    </w:p>
    <w:p w14:paraId="33F210B0" w14:textId="456A166B" w:rsidR="001A4EBB" w:rsidRDefault="001A4EBB" w:rsidP="006966B0">
      <w:pPr>
        <w:pStyle w:val="Prrafodelista"/>
        <w:numPr>
          <w:ilvl w:val="0"/>
          <w:numId w:val="14"/>
        </w:numPr>
        <w:rPr>
          <w:lang w:eastAsia="es-CO"/>
        </w:rPr>
      </w:pPr>
      <w:r>
        <w:rPr>
          <w:lang w:eastAsia="es-CO"/>
        </w:rPr>
        <w:t>40 L</w:t>
      </w:r>
    </w:p>
    <w:p w14:paraId="6876F252" w14:textId="1B13AE90" w:rsidR="001A4EBB" w:rsidRDefault="001A4EBB" w:rsidP="006966B0">
      <w:pPr>
        <w:pStyle w:val="Prrafodelista"/>
        <w:numPr>
          <w:ilvl w:val="0"/>
          <w:numId w:val="14"/>
        </w:numPr>
        <w:rPr>
          <w:lang w:eastAsia="es-CO"/>
        </w:rPr>
      </w:pPr>
      <w:r>
        <w:rPr>
          <w:lang w:eastAsia="es-CO"/>
        </w:rPr>
        <w:t>80 L</w:t>
      </w:r>
    </w:p>
    <w:p w14:paraId="363B3172" w14:textId="379C3316" w:rsidR="001A4EBB" w:rsidRDefault="001A4EBB" w:rsidP="006966B0">
      <w:pPr>
        <w:pStyle w:val="Prrafodelista"/>
        <w:numPr>
          <w:ilvl w:val="0"/>
          <w:numId w:val="14"/>
        </w:numPr>
        <w:rPr>
          <w:lang w:eastAsia="es-CO"/>
        </w:rPr>
      </w:pPr>
      <w:r>
        <w:rPr>
          <w:lang w:eastAsia="es-CO"/>
        </w:rPr>
        <w:t>100 L</w:t>
      </w:r>
    </w:p>
    <w:p w14:paraId="7ECD276B" w14:textId="000E6061" w:rsidR="001A4EBB" w:rsidRDefault="001A4EBB" w:rsidP="006966B0">
      <w:pPr>
        <w:pStyle w:val="Prrafodelista"/>
        <w:numPr>
          <w:ilvl w:val="0"/>
          <w:numId w:val="14"/>
        </w:numPr>
        <w:rPr>
          <w:lang w:eastAsia="es-CO"/>
        </w:rPr>
      </w:pPr>
      <w:r>
        <w:rPr>
          <w:lang w:eastAsia="es-CO"/>
        </w:rPr>
        <w:t>3000 L</w:t>
      </w:r>
    </w:p>
    <w:p w14:paraId="429409E8" w14:textId="3C3A75F3" w:rsidR="008434B9" w:rsidRDefault="008434B9" w:rsidP="008434B9">
      <w:pPr>
        <w:rPr>
          <w:b/>
          <w:lang w:eastAsia="es-CO"/>
        </w:rPr>
      </w:pPr>
      <w:r w:rsidRPr="008434B9">
        <w:rPr>
          <w:b/>
          <w:lang w:eastAsia="es-CO"/>
        </w:rPr>
        <w:lastRenderedPageBreak/>
        <w:t>Proceso de solución</w:t>
      </w:r>
    </w:p>
    <w:p w14:paraId="21F08E44" w14:textId="77777777" w:rsidR="008434B9" w:rsidRPr="008434B9" w:rsidRDefault="008434B9" w:rsidP="008434B9">
      <w:pPr>
        <w:rPr>
          <w:b/>
          <w:lang w:eastAsia="es-CO"/>
        </w:rPr>
      </w:pPr>
      <w:r w:rsidRPr="008434B9">
        <w:rPr>
          <w:b/>
          <w:lang w:eastAsia="es-CO"/>
        </w:rPr>
        <w:t>Paso 1</w:t>
      </w:r>
    </w:p>
    <w:p w14:paraId="248E8439" w14:textId="77777777" w:rsidR="008434B9" w:rsidRPr="008434B9" w:rsidRDefault="008434B9" w:rsidP="008434B9">
      <w:pPr>
        <w:rPr>
          <w:lang w:eastAsia="es-CO"/>
        </w:rPr>
      </w:pPr>
      <w:r w:rsidRPr="008434B9">
        <w:rPr>
          <w:lang w:eastAsia="es-CO"/>
        </w:rPr>
        <w:t>Se realiza la interpretación de la información, donde es necesario identificar y resumir los datos proporcionados:</w:t>
      </w:r>
    </w:p>
    <w:p w14:paraId="0113DE58" w14:textId="77777777" w:rsidR="008434B9" w:rsidRPr="008434B9" w:rsidRDefault="008434B9" w:rsidP="006966B0">
      <w:pPr>
        <w:pStyle w:val="Prrafodelista"/>
        <w:numPr>
          <w:ilvl w:val="0"/>
          <w:numId w:val="15"/>
        </w:numPr>
        <w:rPr>
          <w:lang w:eastAsia="es-CO"/>
        </w:rPr>
      </w:pPr>
      <w:r w:rsidRPr="008434B9">
        <w:rPr>
          <w:lang w:eastAsia="es-CO"/>
        </w:rPr>
        <w:t>Se utiliza 1 litro de pintura para cubrir 6 metros cuadrados.</w:t>
      </w:r>
    </w:p>
    <w:p w14:paraId="29CBCD83" w14:textId="0EE6DAB2" w:rsidR="008434B9" w:rsidRPr="008434B9" w:rsidRDefault="008434B9" w:rsidP="006966B0">
      <w:pPr>
        <w:pStyle w:val="Prrafodelista"/>
        <w:numPr>
          <w:ilvl w:val="0"/>
          <w:numId w:val="15"/>
        </w:numPr>
        <w:rPr>
          <w:lang w:eastAsia="es-CO"/>
        </w:rPr>
      </w:pPr>
      <w:r w:rsidRPr="008434B9">
        <w:rPr>
          <w:lang w:eastAsia="es-CO"/>
        </w:rPr>
        <w:t>El área total a pintar es de 480 metros cuadrados.</w:t>
      </w:r>
    </w:p>
    <w:p w14:paraId="61DD4C80" w14:textId="77777777" w:rsidR="008434B9" w:rsidRPr="008434B9" w:rsidRDefault="008434B9" w:rsidP="008434B9">
      <w:pPr>
        <w:rPr>
          <w:b/>
          <w:lang w:eastAsia="es-CO"/>
        </w:rPr>
      </w:pPr>
      <w:r w:rsidRPr="008434B9">
        <w:rPr>
          <w:b/>
          <w:lang w:eastAsia="es-CO"/>
        </w:rPr>
        <w:t>Paso 2</w:t>
      </w:r>
    </w:p>
    <w:p w14:paraId="496095E3" w14:textId="0A8C8B9E" w:rsidR="008434B9" w:rsidRPr="008434B9" w:rsidRDefault="008434B9" w:rsidP="008434B9">
      <w:pPr>
        <w:rPr>
          <w:lang w:eastAsia="es-CO"/>
        </w:rPr>
      </w:pPr>
      <w:r w:rsidRPr="008434B9">
        <w:rPr>
          <w:lang w:eastAsia="es-CO"/>
        </w:rPr>
        <w:t>Se realiza el planteamiento de soluciones, donde se organiza la información en una tabla para facilitar el cálculo:</w:t>
      </w:r>
    </w:p>
    <w:p w14:paraId="4CD4DC0D" w14:textId="6043E3BA" w:rsidR="008434B9" w:rsidRDefault="008434B9" w:rsidP="008434B9">
      <w:pPr>
        <w:pStyle w:val="Tabla"/>
        <w:rPr>
          <w:lang w:eastAsia="es-CO"/>
        </w:rPr>
      </w:pPr>
      <w:r w:rsidRPr="008434B9">
        <w:rPr>
          <w:lang w:eastAsia="es-CO"/>
        </w:rPr>
        <w:t>Casa pintada</w:t>
      </w:r>
    </w:p>
    <w:tbl>
      <w:tblPr>
        <w:tblStyle w:val="SENA"/>
        <w:tblW w:w="0" w:type="auto"/>
        <w:tblLook w:val="04A0" w:firstRow="1" w:lastRow="0" w:firstColumn="1" w:lastColumn="0" w:noHBand="0" w:noVBand="1"/>
        <w:tblCaption w:val="Casa pintada"/>
        <w:tblDescription w:val="En la Tabla 1 se presentan los datos necesarios para calcular la cantidad de pintura requerida para una casa. Esta tabla indica que 1 litro de pintura cubre un área de 6 metros cuadrados."/>
      </w:tblPr>
      <w:tblGrid>
        <w:gridCol w:w="2760"/>
        <w:gridCol w:w="2760"/>
        <w:gridCol w:w="2760"/>
      </w:tblGrid>
      <w:tr w:rsidR="008434B9" w14:paraId="6B99B5B4" w14:textId="77777777" w:rsidTr="0052644D">
        <w:trPr>
          <w:cnfStyle w:val="100000000000" w:firstRow="1" w:lastRow="0" w:firstColumn="0" w:lastColumn="0" w:oddVBand="0" w:evenVBand="0" w:oddHBand="0" w:evenHBand="0" w:firstRowFirstColumn="0" w:firstRowLastColumn="0" w:lastRowFirstColumn="0" w:lastRowLastColumn="0"/>
          <w:trHeight w:val="749"/>
        </w:trPr>
        <w:tc>
          <w:tcPr>
            <w:tcW w:w="2760" w:type="dxa"/>
          </w:tcPr>
          <w:p w14:paraId="2E833670" w14:textId="54BDA11E" w:rsidR="008434B9" w:rsidRDefault="008434B9" w:rsidP="008434B9">
            <w:pPr>
              <w:ind w:firstLine="0"/>
              <w:rPr>
                <w:lang w:eastAsia="es-CO"/>
              </w:rPr>
            </w:pPr>
            <w:r>
              <w:rPr>
                <w:lang w:eastAsia="es-CO"/>
              </w:rPr>
              <w:t xml:space="preserve">Litros </w:t>
            </w:r>
          </w:p>
        </w:tc>
        <w:tc>
          <w:tcPr>
            <w:tcW w:w="2760" w:type="dxa"/>
          </w:tcPr>
          <w:p w14:paraId="7ACC3030" w14:textId="58D7176F" w:rsidR="008434B9" w:rsidRDefault="008434B9" w:rsidP="008434B9">
            <w:pPr>
              <w:ind w:firstLine="0"/>
              <w:rPr>
                <w:lang w:eastAsia="es-CO"/>
              </w:rPr>
            </w:pPr>
            <w:r>
              <w:rPr>
                <w:lang w:eastAsia="es-CO"/>
              </w:rPr>
              <w:t>1</w:t>
            </w:r>
          </w:p>
        </w:tc>
        <w:tc>
          <w:tcPr>
            <w:tcW w:w="2760" w:type="dxa"/>
          </w:tcPr>
          <w:p w14:paraId="0661A8E9" w14:textId="7389AA25" w:rsidR="008434B9" w:rsidRDefault="008434B9" w:rsidP="008434B9">
            <w:pPr>
              <w:ind w:firstLine="0"/>
              <w:rPr>
                <w:lang w:eastAsia="es-CO"/>
              </w:rPr>
            </w:pPr>
            <w:r>
              <w:rPr>
                <w:lang w:eastAsia="es-CO"/>
              </w:rPr>
              <w:t>x</w:t>
            </w:r>
          </w:p>
        </w:tc>
      </w:tr>
      <w:tr w:rsidR="008434B9" w14:paraId="45374E8B" w14:textId="77777777" w:rsidTr="0052644D">
        <w:trPr>
          <w:cnfStyle w:val="000000100000" w:firstRow="0" w:lastRow="0" w:firstColumn="0" w:lastColumn="0" w:oddVBand="0" w:evenVBand="0" w:oddHBand="1" w:evenHBand="0" w:firstRowFirstColumn="0" w:firstRowLastColumn="0" w:lastRowFirstColumn="0" w:lastRowLastColumn="0"/>
          <w:trHeight w:val="729"/>
        </w:trPr>
        <w:tc>
          <w:tcPr>
            <w:tcW w:w="2760" w:type="dxa"/>
          </w:tcPr>
          <w:p w14:paraId="02DCAA0A" w14:textId="6C3539EB" w:rsidR="008434B9" w:rsidRDefault="008434B9" w:rsidP="0052644D">
            <w:pPr>
              <w:ind w:firstLine="0"/>
              <w:rPr>
                <w:lang w:eastAsia="es-CO"/>
              </w:rPr>
            </w:pPr>
            <w:r>
              <w:rPr>
                <w:lang w:eastAsia="es-CO"/>
              </w:rPr>
              <w:t>Metros</w:t>
            </w:r>
            <w:r w:rsidR="0052644D">
              <w:rPr>
                <w:lang w:eastAsia="es-CO"/>
              </w:rPr>
              <w:t xml:space="preserve"> </w:t>
            </w:r>
            <m:oMath>
              <m:sSup>
                <m:sSupPr>
                  <m:ctrlPr>
                    <w:rPr>
                      <w:rFonts w:ascii="Cambria Math" w:hAnsi="Cambria Math"/>
                      <w:i/>
                      <w:lang w:eastAsia="es-CO"/>
                    </w:rPr>
                  </m:ctrlPr>
                </m:sSupPr>
                <m:e>
                  <m:r>
                    <w:rPr>
                      <w:rFonts w:ascii="Cambria Math" w:hAnsi="Cambria Math"/>
                      <w:lang w:eastAsia="es-CO"/>
                    </w:rPr>
                    <m:t>2</m:t>
                  </m:r>
                </m:e>
                <m:sup>
                  <m:r>
                    <w:rPr>
                      <w:rFonts w:ascii="Cambria Math" w:hAnsi="Cambria Math"/>
                      <w:lang w:eastAsia="es-CO"/>
                    </w:rPr>
                    <m:t>2</m:t>
                  </m:r>
                </m:sup>
              </m:sSup>
              <m:r>
                <m:rPr>
                  <m:sty m:val="p"/>
                </m:rPr>
                <w:rPr>
                  <w:rFonts w:ascii="Cambria Math" w:hAnsi="Cambria Math"/>
                  <w:lang w:eastAsia="es-CO"/>
                </w:rPr>
                <w:br/>
              </m:r>
            </m:oMath>
          </w:p>
        </w:tc>
        <w:tc>
          <w:tcPr>
            <w:tcW w:w="2760" w:type="dxa"/>
          </w:tcPr>
          <w:p w14:paraId="6673E79F" w14:textId="03460D45" w:rsidR="008434B9" w:rsidRDefault="008434B9" w:rsidP="008434B9">
            <w:pPr>
              <w:ind w:firstLine="0"/>
              <w:rPr>
                <w:lang w:eastAsia="es-CO"/>
              </w:rPr>
            </w:pPr>
            <w:r>
              <w:rPr>
                <w:lang w:eastAsia="es-CO"/>
              </w:rPr>
              <w:t>6</w:t>
            </w:r>
          </w:p>
        </w:tc>
        <w:tc>
          <w:tcPr>
            <w:tcW w:w="2760" w:type="dxa"/>
          </w:tcPr>
          <w:p w14:paraId="07899C21" w14:textId="6F0C21FF" w:rsidR="008434B9" w:rsidRDefault="008434B9" w:rsidP="008434B9">
            <w:pPr>
              <w:ind w:firstLine="0"/>
              <w:rPr>
                <w:lang w:eastAsia="es-CO"/>
              </w:rPr>
            </w:pPr>
            <w:r>
              <w:rPr>
                <w:lang w:eastAsia="es-CO"/>
              </w:rPr>
              <w:t>480</w:t>
            </w:r>
          </w:p>
        </w:tc>
      </w:tr>
    </w:tbl>
    <w:p w14:paraId="27843DF9" w14:textId="007079E2" w:rsidR="008434B9" w:rsidRDefault="008434B9" w:rsidP="006966B0">
      <w:pPr>
        <w:pStyle w:val="Prrafodelista"/>
        <w:numPr>
          <w:ilvl w:val="0"/>
          <w:numId w:val="16"/>
        </w:numPr>
        <w:rPr>
          <w:lang w:eastAsia="es-CO"/>
        </w:rPr>
      </w:pPr>
      <w:r w:rsidRPr="008434B9">
        <w:rPr>
          <w:lang w:eastAsia="es-CO"/>
        </w:rPr>
        <w:t>Para determinar la cantidad de pintura necesaria, se realiza la siguiente operación:</w:t>
      </w:r>
    </w:p>
    <w:p w14:paraId="76009077" w14:textId="6C140201" w:rsidR="008434B9" w:rsidRDefault="0052644D" w:rsidP="0052644D">
      <w:pPr>
        <w:pStyle w:val="Prrafodelista"/>
        <w:ind w:left="1429" w:firstLine="0"/>
        <w:rPr>
          <w:lang w:eastAsia="es-CO"/>
        </w:rPr>
      </w:pPr>
      <m:oMathPara>
        <m:oMath>
          <m:r>
            <w:rPr>
              <w:rFonts w:ascii="Cambria Math" w:hAnsi="Cambria Math"/>
              <w:lang w:eastAsia="es-CO"/>
            </w:rPr>
            <m:t>X=</m:t>
          </m:r>
          <m:f>
            <m:fPr>
              <m:ctrlPr>
                <w:rPr>
                  <w:rFonts w:ascii="Cambria Math" w:hAnsi="Cambria Math"/>
                  <w:i/>
                  <w:lang w:eastAsia="es-CO"/>
                </w:rPr>
              </m:ctrlPr>
            </m:fPr>
            <m:num>
              <m:func>
                <m:funcPr>
                  <m:ctrlPr>
                    <w:rPr>
                      <w:rFonts w:ascii="Cambria Math" w:hAnsi="Cambria Math"/>
                      <w:i/>
                      <w:lang w:eastAsia="es-CO"/>
                    </w:rPr>
                  </m:ctrlPr>
                </m:funcPr>
                <m:fName>
                  <m:r>
                    <m:rPr>
                      <m:sty m:val="p"/>
                    </m:rPr>
                    <w:rPr>
                      <w:rFonts w:ascii="Cambria Math" w:hAnsi="Cambria Math"/>
                      <w:lang w:eastAsia="es-CO"/>
                    </w:rPr>
                    <m:t xml:space="preserve">480 </m:t>
                  </m:r>
                  <m:sSup>
                    <m:sSupPr>
                      <m:ctrlPr>
                        <w:rPr>
                          <w:rFonts w:ascii="Cambria Math" w:hAnsi="Cambria Math"/>
                          <w:lang w:eastAsia="es-CO"/>
                        </w:rPr>
                      </m:ctrlPr>
                    </m:sSupPr>
                    <m:e>
                      <m:r>
                        <m:rPr>
                          <m:sty m:val="p"/>
                        </m:rPr>
                        <w:rPr>
                          <w:rFonts w:ascii="Cambria Math" w:hAnsi="Cambria Math"/>
                          <w:lang w:eastAsia="es-CO"/>
                        </w:rPr>
                        <m:t>m</m:t>
                      </m:r>
                    </m:e>
                    <m:sup>
                      <m:r>
                        <m:rPr>
                          <m:sty m:val="p"/>
                        </m:rPr>
                        <w:rPr>
                          <w:rFonts w:ascii="Cambria Math" w:hAnsi="Cambria Math"/>
                          <w:lang w:eastAsia="es-CO"/>
                        </w:rPr>
                        <m:t>2</m:t>
                      </m:r>
                    </m:sup>
                  </m:sSup>
                </m:fName>
                <m:e/>
              </m:func>
            </m:num>
            <m:den>
              <m:r>
                <w:rPr>
                  <w:rFonts w:ascii="Cambria Math" w:hAnsi="Cambria Math"/>
                  <w:lang w:eastAsia="es-CO"/>
                </w:rPr>
                <m:t>6</m:t>
              </m:r>
              <m:f>
                <m:fPr>
                  <m:ctrlPr>
                    <w:rPr>
                      <w:rFonts w:ascii="Cambria Math" w:hAnsi="Cambria Math"/>
                      <w:i/>
                      <w:lang w:eastAsia="es-CO"/>
                    </w:rPr>
                  </m:ctrlPr>
                </m:fPr>
                <m:num>
                  <m:r>
                    <w:rPr>
                      <w:rFonts w:ascii="Cambria Math" w:hAnsi="Cambria Math"/>
                      <w:lang w:eastAsia="es-CO"/>
                    </w:rPr>
                    <m:t>m2</m:t>
                  </m:r>
                </m:num>
                <m:den>
                  <m:r>
                    <w:rPr>
                      <w:rFonts w:ascii="Cambria Math" w:hAnsi="Cambria Math"/>
                      <w:lang w:eastAsia="es-CO"/>
                    </w:rPr>
                    <m:t>L</m:t>
                  </m:r>
                </m:den>
              </m:f>
            </m:den>
          </m:f>
          <m:r>
            <w:rPr>
              <w:rFonts w:ascii="Cambria Math" w:hAnsi="Cambria Math"/>
              <w:lang w:eastAsia="es-CO"/>
            </w:rPr>
            <m:t>=80L</m:t>
          </m:r>
        </m:oMath>
      </m:oMathPara>
    </w:p>
    <w:p w14:paraId="29F7CF81" w14:textId="77777777" w:rsidR="00E5605A" w:rsidRPr="00E5605A" w:rsidRDefault="00E5605A" w:rsidP="00E5605A">
      <w:pPr>
        <w:rPr>
          <w:b/>
          <w:lang w:eastAsia="es-CO"/>
        </w:rPr>
      </w:pPr>
      <w:r w:rsidRPr="00E5605A">
        <w:rPr>
          <w:b/>
          <w:lang w:eastAsia="es-CO"/>
        </w:rPr>
        <w:t>Paso 3</w:t>
      </w:r>
    </w:p>
    <w:p w14:paraId="1862C26A" w14:textId="3C8E11FE" w:rsidR="008434B9" w:rsidRDefault="00E5605A" w:rsidP="00E5605A">
      <w:pPr>
        <w:rPr>
          <w:lang w:eastAsia="es-CO"/>
        </w:rPr>
      </w:pPr>
      <w:r>
        <w:rPr>
          <w:lang w:eastAsia="es-CO"/>
        </w:rPr>
        <w:t xml:space="preserve">se realiza la elección de alternativa, donde se elige la correcta basada en el cálculo realizado. La cantidad de pintura necesaria es 80 litros, que corresponde a la </w:t>
      </w:r>
      <w:r>
        <w:rPr>
          <w:lang w:eastAsia="es-CO"/>
        </w:rPr>
        <w:lastRenderedPageBreak/>
        <w:t>opción b. 80 L. Este resultado es consistente con los datos proporcionados y valida la solución propuesta.</w:t>
      </w:r>
    </w:p>
    <w:p w14:paraId="315516BD" w14:textId="70B94D6E" w:rsidR="00E5605A" w:rsidRPr="008434B9" w:rsidRDefault="00E5605A" w:rsidP="00E5605A">
      <w:pPr>
        <w:rPr>
          <w:lang w:eastAsia="es-CO"/>
        </w:rPr>
      </w:pPr>
      <w:r w:rsidRPr="00E5605A">
        <w:rPr>
          <w:lang w:eastAsia="es-CO"/>
        </w:rPr>
        <w:t>Este ejemplo demuestra cómo aplicar los pasos de elección de alternativa para asegurar que la solución propuesta sea precisa y adecuada, confirmando así la efectividad del proceso de resolución de problemas.</w:t>
      </w:r>
    </w:p>
    <w:p w14:paraId="5F99FA52" w14:textId="20508514" w:rsidR="000D364B" w:rsidRDefault="000D364B" w:rsidP="000D364B">
      <w:pPr>
        <w:pStyle w:val="Ttulo1"/>
      </w:pPr>
      <w:bookmarkStart w:id="16" w:name="_Toc179298538"/>
      <w:r w:rsidRPr="000D364B">
        <w:t>Solución de problemas de matemáticas básicas y propiedades</w:t>
      </w:r>
      <w:bookmarkEnd w:id="16"/>
    </w:p>
    <w:p w14:paraId="4C0E0936" w14:textId="1FF415DB" w:rsidR="00E5605A" w:rsidRDefault="00A67EA8" w:rsidP="00E5605A">
      <w:pPr>
        <w:rPr>
          <w:lang w:eastAsia="es-CO"/>
        </w:rPr>
      </w:pPr>
      <w:r w:rsidRPr="00A67EA8">
        <w:rPr>
          <w:lang w:eastAsia="es-CO"/>
        </w:rPr>
        <w:t>La solución de problemas es una habilidad fundamental en la vida cotidiana y en el ámbito profesional. Dada su relevancia, es esencial estudiar y comprender diferentes enfoques que potencien las habilidades matemáticas. Se subraya la importancia de caracterizar y analizar situaciones problemáticas, así como de comprender las propiedades inherentes a los sistemas numéricos.</w:t>
      </w:r>
    </w:p>
    <w:p w14:paraId="6DE6C816" w14:textId="77777777" w:rsidR="00A67EA8" w:rsidRDefault="00A67EA8" w:rsidP="00A67EA8">
      <w:pPr>
        <w:rPr>
          <w:lang w:eastAsia="es-CO"/>
        </w:rPr>
      </w:pPr>
      <w:r>
        <w:rPr>
          <w:lang w:eastAsia="es-CO"/>
        </w:rPr>
        <w:t>El desarrollo de la competencia para resolver problemas matemáticos básicos y el conocimiento de las propiedades matemáticas presentadas en esta sección contribuirán a fortalecer la capacidad de aplicar estas herramientas en contextos diversos. Es crucial abordar estos conceptos con dedicación y esfuerzo, pues el dominio de estas habilidades tendrá un impacto positivo en los resultados.</w:t>
      </w:r>
    </w:p>
    <w:p w14:paraId="71F730F9" w14:textId="7FC9E176" w:rsidR="00A67EA8" w:rsidRDefault="00A67EA8" w:rsidP="00A67EA8">
      <w:pPr>
        <w:rPr>
          <w:lang w:eastAsia="es-CO"/>
        </w:rPr>
      </w:pPr>
      <w:r>
        <w:rPr>
          <w:lang w:eastAsia="es-CO"/>
        </w:rPr>
        <w:t>Antes de proceder, se recomienda reflexionar sobre qué es un problema y explicarlo en términos personales para luego compartirlo con compañeros e instructores.</w:t>
      </w:r>
    </w:p>
    <w:p w14:paraId="7EDB627A" w14:textId="164AC71A" w:rsidR="00A67EA8" w:rsidRPr="00E5605A" w:rsidRDefault="00A67EA8" w:rsidP="00A67EA8">
      <w:pPr>
        <w:rPr>
          <w:lang w:eastAsia="es-CO"/>
        </w:rPr>
      </w:pPr>
      <w:r w:rsidRPr="00A67EA8">
        <w:rPr>
          <w:lang w:eastAsia="es-CO"/>
        </w:rPr>
        <w:t>Una perspectiva de solución: un problema es una situación que presenta un reto o una pregunta que necesita ser resuelta, y en su solución, se debe determinar el método más adecuado para alcanzar la respuesta deseada.</w:t>
      </w:r>
    </w:p>
    <w:p w14:paraId="0F548F9E"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7" w:name="_Toc179289581"/>
      <w:bookmarkStart w:id="18" w:name="_Toc179298539"/>
      <w:bookmarkEnd w:id="17"/>
      <w:bookmarkEnd w:id="18"/>
    </w:p>
    <w:p w14:paraId="061B045C"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9" w:name="_Toc179289582"/>
      <w:bookmarkStart w:id="20" w:name="_Toc179298540"/>
      <w:bookmarkEnd w:id="19"/>
      <w:bookmarkEnd w:id="20"/>
    </w:p>
    <w:p w14:paraId="0F7E8AD9" w14:textId="4C69D0F4" w:rsidR="000D364B" w:rsidRDefault="000D364B" w:rsidP="007D5998">
      <w:pPr>
        <w:pStyle w:val="Ttulo2"/>
      </w:pPr>
      <w:bookmarkStart w:id="21" w:name="_Toc179298541"/>
      <w:r>
        <w:t>Orientación para resolver problemas</w:t>
      </w:r>
      <w:bookmarkEnd w:id="21"/>
    </w:p>
    <w:p w14:paraId="12820E44" w14:textId="246D410B" w:rsidR="00A67EA8" w:rsidRDefault="00A67EA8" w:rsidP="00A67EA8">
      <w:pPr>
        <w:rPr>
          <w:lang w:eastAsia="es-CO"/>
        </w:rPr>
      </w:pPr>
      <w:r w:rsidRPr="00A67EA8">
        <w:rPr>
          <w:lang w:eastAsia="es-CO"/>
        </w:rPr>
        <w:t>La solución de problemas es una competencia clave que se aplica en múltiples ámbitos, desde lo cotidiano hasta lo profesional. En matemáticas, resolver problemas no solo mejora las habilidades lógicas y analíticas, sino que también desarrolla la capacidad de tomar decisiones informadas basadas en razonamientos cuantitativos.</w:t>
      </w:r>
    </w:p>
    <w:p w14:paraId="373FFDA2" w14:textId="77777777" w:rsidR="00A67EA8" w:rsidRPr="00A67EA8" w:rsidRDefault="00A67EA8" w:rsidP="006966B0">
      <w:pPr>
        <w:pStyle w:val="Prrafodelista"/>
        <w:numPr>
          <w:ilvl w:val="0"/>
          <w:numId w:val="17"/>
        </w:numPr>
        <w:rPr>
          <w:b/>
          <w:lang w:eastAsia="es-CO"/>
        </w:rPr>
      </w:pPr>
      <w:r w:rsidRPr="00A67EA8">
        <w:rPr>
          <w:b/>
          <w:lang w:eastAsia="es-CO"/>
        </w:rPr>
        <w:t>Comprensión del problema</w:t>
      </w:r>
    </w:p>
    <w:p w14:paraId="0E64FF8B" w14:textId="06D76759" w:rsidR="00A67EA8" w:rsidRDefault="00A67EA8" w:rsidP="00A67EA8">
      <w:pPr>
        <w:rPr>
          <w:lang w:eastAsia="es-CO"/>
        </w:rPr>
      </w:pPr>
      <w:r>
        <w:rPr>
          <w:lang w:eastAsia="es-CO"/>
        </w:rPr>
        <w:t>El primer paso esencial en la resolución de problemas es una comprensión clara y precisa del problema planteado. Esto implica leer detenidamente el enunciado, identificar los datos relevantes, y entender lo que se solicita. Es útil parafrasear el problema o explicarlo en palabras propias para asegurar su comprensión.</w:t>
      </w:r>
    </w:p>
    <w:p w14:paraId="69CB70CA" w14:textId="77777777" w:rsidR="00A67EA8" w:rsidRPr="00A67EA8" w:rsidRDefault="00A67EA8" w:rsidP="006966B0">
      <w:pPr>
        <w:pStyle w:val="Prrafodelista"/>
        <w:numPr>
          <w:ilvl w:val="0"/>
          <w:numId w:val="17"/>
        </w:numPr>
        <w:rPr>
          <w:b/>
          <w:lang w:eastAsia="es-CO"/>
        </w:rPr>
      </w:pPr>
      <w:r w:rsidRPr="00A67EA8">
        <w:rPr>
          <w:b/>
          <w:lang w:eastAsia="es-CO"/>
        </w:rPr>
        <w:t>Planificación de la solución</w:t>
      </w:r>
    </w:p>
    <w:p w14:paraId="10A464C7" w14:textId="1B57AA6E" w:rsidR="00A67EA8" w:rsidRDefault="00A67EA8" w:rsidP="00A67EA8">
      <w:pPr>
        <w:rPr>
          <w:lang w:eastAsia="es-CO"/>
        </w:rPr>
      </w:pPr>
      <w:r>
        <w:rPr>
          <w:lang w:eastAsia="es-CO"/>
        </w:rPr>
        <w:t>Una vez que se entiende el problema, es necesario desarrollar un plan de acción. Este plan puede involucrar la selección de las operaciones matemáticas adecuadas, la creación de diagramas o gráficos, o la descomposición del problema en pasos más pequeños y manejables. Aquí se utilizan los conocimientos previos para formular una estrategia de resolución.</w:t>
      </w:r>
    </w:p>
    <w:p w14:paraId="0D53E987" w14:textId="77777777" w:rsidR="00A67EA8" w:rsidRPr="00A67EA8" w:rsidRDefault="00A67EA8" w:rsidP="006966B0">
      <w:pPr>
        <w:pStyle w:val="Prrafodelista"/>
        <w:numPr>
          <w:ilvl w:val="0"/>
          <w:numId w:val="17"/>
        </w:numPr>
        <w:rPr>
          <w:b/>
          <w:lang w:eastAsia="es-CO"/>
        </w:rPr>
      </w:pPr>
      <w:r w:rsidRPr="00A67EA8">
        <w:rPr>
          <w:b/>
          <w:lang w:eastAsia="es-CO"/>
        </w:rPr>
        <w:t>Ejecución del plan</w:t>
      </w:r>
    </w:p>
    <w:p w14:paraId="0D31ED65" w14:textId="5C456D31" w:rsidR="00A67EA8" w:rsidRDefault="00A67EA8" w:rsidP="00A67EA8">
      <w:pPr>
        <w:rPr>
          <w:lang w:eastAsia="es-CO"/>
        </w:rPr>
      </w:pPr>
      <w:r>
        <w:rPr>
          <w:lang w:eastAsia="es-CO"/>
        </w:rPr>
        <w:t>Con el plan en mente, el siguiente paso es ponerlo en práctica. Este proceso incluye realizar los cálculos necesarios, aplicar fórmulas, y utilizar herramientas matemáticas. Es importante proceder con cuidado para evitar errores y revisar cada paso del proceso.</w:t>
      </w:r>
    </w:p>
    <w:p w14:paraId="6E7AD92C" w14:textId="77777777" w:rsidR="00A67EA8" w:rsidRDefault="00A67EA8" w:rsidP="00A67EA8">
      <w:pPr>
        <w:rPr>
          <w:lang w:eastAsia="es-CO"/>
        </w:rPr>
      </w:pPr>
    </w:p>
    <w:p w14:paraId="253901AC" w14:textId="77777777" w:rsidR="00A67EA8" w:rsidRPr="00A67EA8" w:rsidRDefault="00A67EA8" w:rsidP="006966B0">
      <w:pPr>
        <w:pStyle w:val="Prrafodelista"/>
        <w:numPr>
          <w:ilvl w:val="0"/>
          <w:numId w:val="17"/>
        </w:numPr>
        <w:rPr>
          <w:b/>
          <w:lang w:eastAsia="es-CO"/>
        </w:rPr>
      </w:pPr>
      <w:r w:rsidRPr="00A67EA8">
        <w:rPr>
          <w:b/>
          <w:lang w:eastAsia="es-CO"/>
        </w:rPr>
        <w:lastRenderedPageBreak/>
        <w:t>Verificación de la solución</w:t>
      </w:r>
    </w:p>
    <w:p w14:paraId="091EB915" w14:textId="650096BF" w:rsidR="00A67EA8" w:rsidRDefault="00A67EA8" w:rsidP="00A67EA8">
      <w:pPr>
        <w:rPr>
          <w:lang w:eastAsia="es-CO"/>
        </w:rPr>
      </w:pPr>
      <w:r>
        <w:rPr>
          <w:lang w:eastAsia="es-CO"/>
        </w:rPr>
        <w:t>Después de haber obtenido una solución, es crucial verificarla. Esto puede implicar revisar los cálculos, considerar si la respuesta tiene sentido en el contexto del problema, o comprobar si se han seguido correctamente todos los pasos del plan inicial. En algunos casos, es útil resolver el problema por un método diferente para confirmar la exactitud del resultado.</w:t>
      </w:r>
    </w:p>
    <w:p w14:paraId="140EFF60" w14:textId="77777777" w:rsidR="00A67EA8" w:rsidRPr="00A67EA8" w:rsidRDefault="00A67EA8" w:rsidP="006966B0">
      <w:pPr>
        <w:pStyle w:val="Prrafodelista"/>
        <w:numPr>
          <w:ilvl w:val="0"/>
          <w:numId w:val="17"/>
        </w:numPr>
        <w:rPr>
          <w:b/>
          <w:lang w:eastAsia="es-CO"/>
        </w:rPr>
      </w:pPr>
      <w:r w:rsidRPr="00A67EA8">
        <w:rPr>
          <w:b/>
          <w:lang w:eastAsia="es-CO"/>
        </w:rPr>
        <w:t>Reflexión y mejora</w:t>
      </w:r>
    </w:p>
    <w:p w14:paraId="62A41C77" w14:textId="36637F27" w:rsidR="00A67EA8" w:rsidRDefault="00A67EA8" w:rsidP="00A67EA8">
      <w:pPr>
        <w:rPr>
          <w:lang w:eastAsia="es-CO"/>
        </w:rPr>
      </w:pPr>
      <w:r>
        <w:rPr>
          <w:lang w:eastAsia="es-CO"/>
        </w:rPr>
        <w:t>Finalmente, es beneficioso reflexionar sobre el proceso utilizado para resolver el problema. ¿Qué pasos fueron efectivos?, y ¿Dónde hubo dificultades? Reflexionar sobre estas preguntas permite mejorar las habilidades de resolución de problemas y aplicar estos aprendizajes en futuras situaciones.</w:t>
      </w:r>
    </w:p>
    <w:p w14:paraId="2211BE28" w14:textId="1A02645A" w:rsidR="00A67EA8" w:rsidRPr="00A67EA8" w:rsidRDefault="00A67EA8" w:rsidP="00A67EA8">
      <w:pPr>
        <w:rPr>
          <w:lang w:eastAsia="es-CO"/>
        </w:rPr>
      </w:pPr>
      <w:r w:rsidRPr="00A67EA8">
        <w:rPr>
          <w:lang w:eastAsia="es-CO"/>
        </w:rPr>
        <w:t>Además, es importante recordar que la práctica constante y la exposición a una variedad de problemas son fundamentales para desarrollar y perfeccionar esta competencia. La habilidad para resolver problemas matemáticos es un proceso que se fortalece con la experiencia y la reflexión continua.</w:t>
      </w:r>
    </w:p>
    <w:p w14:paraId="04A16819" w14:textId="68FAB396" w:rsidR="000D364B" w:rsidRDefault="000D364B" w:rsidP="007D5998">
      <w:pPr>
        <w:pStyle w:val="Ttulo2"/>
      </w:pPr>
      <w:bookmarkStart w:id="22" w:name="_Toc179298542"/>
      <w:r>
        <w:t>Características de los problemas</w:t>
      </w:r>
      <w:bookmarkEnd w:id="22"/>
    </w:p>
    <w:p w14:paraId="74C87C86" w14:textId="77556DA0" w:rsidR="00A67EA8" w:rsidRDefault="00A67EA8" w:rsidP="00A67EA8">
      <w:pPr>
        <w:rPr>
          <w:lang w:eastAsia="es-CO"/>
        </w:rPr>
      </w:pPr>
      <w:r w:rsidRPr="00A67EA8">
        <w:rPr>
          <w:lang w:eastAsia="es-CO"/>
        </w:rPr>
        <w:t>Los problemas matemáticos, en su amplia diversidad, comparten ciertas características que son cruciales para su comprensión y resolución. Identificar y entender estas características es fundamental para abordar cualquier problema de manera efectiva. A continuación, se presentan y desarrollan las seis características comunes de los problemas matemáticos:</w:t>
      </w:r>
    </w:p>
    <w:p w14:paraId="235B81F2" w14:textId="77777777" w:rsidR="00A67EA8" w:rsidRDefault="00A67EA8" w:rsidP="00A67EA8">
      <w:pPr>
        <w:rPr>
          <w:lang w:eastAsia="es-CO"/>
        </w:rPr>
      </w:pPr>
    </w:p>
    <w:p w14:paraId="666BF33E" w14:textId="77777777" w:rsidR="00A67EA8" w:rsidRPr="00A67EA8" w:rsidRDefault="00A67EA8" w:rsidP="006966B0">
      <w:pPr>
        <w:pStyle w:val="Prrafodelista"/>
        <w:numPr>
          <w:ilvl w:val="0"/>
          <w:numId w:val="18"/>
        </w:numPr>
        <w:rPr>
          <w:b/>
          <w:lang w:eastAsia="es-CO"/>
        </w:rPr>
      </w:pPr>
      <w:r w:rsidRPr="00A67EA8">
        <w:rPr>
          <w:b/>
          <w:lang w:eastAsia="es-CO"/>
        </w:rPr>
        <w:lastRenderedPageBreak/>
        <w:t>Un problema no es una adivinanza</w:t>
      </w:r>
    </w:p>
    <w:p w14:paraId="01675725" w14:textId="67393E15" w:rsidR="00A67EA8" w:rsidRDefault="00A67EA8" w:rsidP="00A67EA8">
      <w:pPr>
        <w:rPr>
          <w:lang w:eastAsia="es-CO"/>
        </w:rPr>
      </w:pPr>
      <w:r>
        <w:rPr>
          <w:lang w:eastAsia="es-CO"/>
        </w:rPr>
        <w:t>A diferencia de las adivinanzas, los problemas matemáticos requieren un enfoque lógico y estructurado. No se trata de hacer conjeturas o suposiciones al azar, sino de aplicar un razonamiento cuidadoso y utilizar el conocimiento previo para encontrar una solución precisa. Este aspecto resalta la importancia del pensamiento crítico y analítico en la resolución de problemas.</w:t>
      </w:r>
    </w:p>
    <w:p w14:paraId="12C16B6F" w14:textId="77777777" w:rsidR="00A67EA8" w:rsidRPr="00A67EA8" w:rsidRDefault="00A67EA8" w:rsidP="006966B0">
      <w:pPr>
        <w:pStyle w:val="Prrafodelista"/>
        <w:numPr>
          <w:ilvl w:val="0"/>
          <w:numId w:val="18"/>
        </w:numPr>
        <w:rPr>
          <w:b/>
          <w:lang w:eastAsia="es-CO"/>
        </w:rPr>
      </w:pPr>
      <w:r w:rsidRPr="00A67EA8">
        <w:rPr>
          <w:b/>
          <w:lang w:eastAsia="es-CO"/>
        </w:rPr>
        <w:t>Aplicación del conocimiento matemático</w:t>
      </w:r>
    </w:p>
    <w:p w14:paraId="1A0FAAEF" w14:textId="2B79401A" w:rsidR="00A67EA8" w:rsidRDefault="00A67EA8" w:rsidP="00A67EA8">
      <w:pPr>
        <w:rPr>
          <w:lang w:eastAsia="es-CO"/>
        </w:rPr>
      </w:pPr>
      <w:r>
        <w:rPr>
          <w:lang w:eastAsia="es-CO"/>
        </w:rPr>
        <w:t>Todo problema matemático tiene un campo específico de aplicación, ya sea en álgebra, geometría, aritmética, o cualquier otra rama de las matemáticas. Este campo define los conceptos y principios que se deben utilizar para resolver el problema. La correcta identificación de estos conceptos es crucial para seleccionar los métodos y herramientas adecuados, como el uso de algoritmos, fórmulas, o procedimientos específicos.</w:t>
      </w:r>
    </w:p>
    <w:p w14:paraId="0DA98068" w14:textId="77777777" w:rsidR="00A67EA8" w:rsidRPr="00A67EA8" w:rsidRDefault="00A67EA8" w:rsidP="006966B0">
      <w:pPr>
        <w:pStyle w:val="Prrafodelista"/>
        <w:numPr>
          <w:ilvl w:val="0"/>
          <w:numId w:val="18"/>
        </w:numPr>
        <w:rPr>
          <w:b/>
          <w:lang w:eastAsia="es-CO"/>
        </w:rPr>
      </w:pPr>
      <w:r w:rsidRPr="00A67EA8">
        <w:rPr>
          <w:b/>
          <w:lang w:eastAsia="es-CO"/>
        </w:rPr>
        <w:t>Fomento de capacidades cognitivas</w:t>
      </w:r>
    </w:p>
    <w:p w14:paraId="659CE189" w14:textId="5614D75E" w:rsidR="00A67EA8" w:rsidRDefault="00A67EA8" w:rsidP="00A67EA8">
      <w:pPr>
        <w:rPr>
          <w:lang w:eastAsia="es-CO"/>
        </w:rPr>
      </w:pPr>
      <w:r>
        <w:rPr>
          <w:lang w:eastAsia="es-CO"/>
        </w:rPr>
        <w:t>Resolver un problema matemático implica un desafío que estimula el desarrollo de diversas capacidades cognitivas. Estas incluyen la capacidad de razonamiento lógico, la habilidad para pensar abstractamente, y la competencia para establecer conexiones entre diferentes conceptos matemáticos. Este reto no solo fortalece el conocimiento matemático, sino que también promueve habilidades de pensamiento crítico y resolución de problemas en general.</w:t>
      </w:r>
    </w:p>
    <w:p w14:paraId="78971493" w14:textId="002FC0C7" w:rsidR="00A67EA8" w:rsidRDefault="00A67EA8" w:rsidP="00A67EA8">
      <w:pPr>
        <w:rPr>
          <w:lang w:eastAsia="es-CO"/>
        </w:rPr>
      </w:pPr>
    </w:p>
    <w:p w14:paraId="43034F82" w14:textId="77777777" w:rsidR="00A67EA8" w:rsidRDefault="00A67EA8" w:rsidP="00A67EA8">
      <w:pPr>
        <w:rPr>
          <w:lang w:eastAsia="es-CO"/>
        </w:rPr>
      </w:pPr>
    </w:p>
    <w:p w14:paraId="70636A60" w14:textId="77777777" w:rsidR="00A67EA8" w:rsidRPr="00A67EA8" w:rsidRDefault="00A67EA8" w:rsidP="006966B0">
      <w:pPr>
        <w:pStyle w:val="Prrafodelista"/>
        <w:numPr>
          <w:ilvl w:val="0"/>
          <w:numId w:val="18"/>
        </w:numPr>
        <w:rPr>
          <w:b/>
          <w:lang w:eastAsia="es-CO"/>
        </w:rPr>
      </w:pPr>
      <w:r w:rsidRPr="00A67EA8">
        <w:rPr>
          <w:b/>
          <w:lang w:eastAsia="es-CO"/>
        </w:rPr>
        <w:lastRenderedPageBreak/>
        <w:t>Atracción y motivación</w:t>
      </w:r>
    </w:p>
    <w:p w14:paraId="64E67626" w14:textId="4C8356EB" w:rsidR="00A67EA8" w:rsidRDefault="00A67EA8" w:rsidP="00A67EA8">
      <w:pPr>
        <w:rPr>
          <w:lang w:eastAsia="es-CO"/>
        </w:rPr>
      </w:pPr>
      <w:r>
        <w:rPr>
          <w:lang w:eastAsia="es-CO"/>
        </w:rPr>
        <w:t>Un buen problema matemático suele tener un atractivo intrínseco que motiva a los estudiantes a enfrentarlo. Este atractivo puede surgir de la curiosidad que genera el planteamiento del problema, la relevancia que tiene para el contexto del estudiante, o la satisfacción que proviene de encontrar una solución correcta. Esta motivación es esencial para mantener el interés y el compromiso durante el proceso de resolución.</w:t>
      </w:r>
    </w:p>
    <w:p w14:paraId="5716230C" w14:textId="77777777" w:rsidR="00A67EA8" w:rsidRPr="00A67EA8" w:rsidRDefault="00A67EA8" w:rsidP="006966B0">
      <w:pPr>
        <w:pStyle w:val="Prrafodelista"/>
        <w:numPr>
          <w:ilvl w:val="0"/>
          <w:numId w:val="18"/>
        </w:numPr>
        <w:rPr>
          <w:b/>
          <w:lang w:eastAsia="es-CO"/>
        </w:rPr>
      </w:pPr>
      <w:r w:rsidRPr="00A67EA8">
        <w:rPr>
          <w:b/>
          <w:lang w:eastAsia="es-CO"/>
        </w:rPr>
        <w:t>Compromiso con el nivel de dificultad</w:t>
      </w:r>
    </w:p>
    <w:p w14:paraId="65AA547E" w14:textId="011A6F5E" w:rsidR="00A67EA8" w:rsidRDefault="00A67EA8" w:rsidP="00A67EA8">
      <w:pPr>
        <w:rPr>
          <w:lang w:eastAsia="es-CO"/>
        </w:rPr>
      </w:pPr>
      <w:r>
        <w:rPr>
          <w:lang w:eastAsia="es-CO"/>
        </w:rPr>
        <w:t>Desde la primera lectura, un problema matemático suele revelar su nivel de dificultad, lo que permite al estudiante anticipar los desafíos que enfrentará. Este compromiso inicial ayuda a preparar una estrategia adecuada, determinar los recursos necesarios y gestionar el tiempo y esfuerzo que se invertirá en la solución. Comprender el nivel de dificultad también es útil para ajustar las expectativas y evitar la frustración.</w:t>
      </w:r>
    </w:p>
    <w:p w14:paraId="6E2F168D" w14:textId="3207979E" w:rsidR="00A67EA8" w:rsidRPr="00A67EA8" w:rsidRDefault="00A67EA8" w:rsidP="00A67EA8">
      <w:pPr>
        <w:rPr>
          <w:lang w:eastAsia="es-CO"/>
        </w:rPr>
      </w:pPr>
      <w:r w:rsidRPr="00A67EA8">
        <w:rPr>
          <w:lang w:eastAsia="es-CO"/>
        </w:rPr>
        <w:t>Es importante reconocer que los problemas matemáticos, en muchos casos, no tienen una única solución correcta. La exploración de diferentes enfoques y la consideración de múltiples perspectivas enriquecen el proceso de aprendizaje y permiten desarrollar una comprensión más profunda y flexible de los conceptos matemáticos. Asimismo, algunos problemas pueden requerir la aplicación de habilidades interdisciplinares, combinando matemáticas con otras áreas del conocimiento</w:t>
      </w:r>
      <w:r>
        <w:rPr>
          <w:lang w:eastAsia="es-CO"/>
        </w:rPr>
        <w:t>.</w:t>
      </w:r>
    </w:p>
    <w:p w14:paraId="3E416A67" w14:textId="4AC68E31" w:rsidR="000D364B" w:rsidRDefault="000D364B" w:rsidP="007D5998">
      <w:pPr>
        <w:pStyle w:val="Ttulo2"/>
      </w:pPr>
      <w:bookmarkStart w:id="23" w:name="_Toc179298543"/>
      <w:r>
        <w:t>Propiedades de las operaciones matemáticas</w:t>
      </w:r>
      <w:bookmarkEnd w:id="23"/>
    </w:p>
    <w:p w14:paraId="3E49D474" w14:textId="594AA783" w:rsidR="00A67EA8" w:rsidRDefault="00A67EA8" w:rsidP="00A67EA8">
      <w:pPr>
        <w:rPr>
          <w:lang w:eastAsia="es-CO"/>
        </w:rPr>
      </w:pPr>
      <w:r w:rsidRPr="00A67EA8">
        <w:rPr>
          <w:lang w:eastAsia="es-CO"/>
        </w:rPr>
        <w:t xml:space="preserve">Las operaciones matemáticas básicas, como la suma, la multiplicación, y la división, tienen propiedades fundamentales que facilitan su uso y comprensión. Conocer estas propiedades es esencial para resolver problemas de manera eficiente y </w:t>
      </w:r>
      <w:r w:rsidRPr="00A67EA8">
        <w:rPr>
          <w:lang w:eastAsia="es-CO"/>
        </w:rPr>
        <w:lastRenderedPageBreak/>
        <w:t>para manipular expresiones matemáticas con mayor soltura. A continuación, se presentan y explican las propiedades más relevantes de las operaciones matemáticas:</w:t>
      </w:r>
    </w:p>
    <w:p w14:paraId="20093FC2" w14:textId="72C55F53" w:rsidR="00A67EA8" w:rsidRPr="00E91F6B" w:rsidRDefault="00A67EA8" w:rsidP="006966B0">
      <w:pPr>
        <w:pStyle w:val="Prrafodelista"/>
        <w:numPr>
          <w:ilvl w:val="0"/>
          <w:numId w:val="19"/>
        </w:numPr>
        <w:rPr>
          <w:b/>
          <w:lang w:eastAsia="es-CO"/>
        </w:rPr>
      </w:pPr>
      <w:r w:rsidRPr="00E91F6B">
        <w:rPr>
          <w:b/>
          <w:lang w:eastAsia="es-CO"/>
        </w:rPr>
        <w:t>Suma</w:t>
      </w:r>
    </w:p>
    <w:p w14:paraId="4C29FF8E" w14:textId="77777777" w:rsidR="00A67EA8" w:rsidRPr="00E91F6B" w:rsidRDefault="00A67EA8" w:rsidP="006966B0">
      <w:pPr>
        <w:pStyle w:val="Prrafodelista"/>
        <w:numPr>
          <w:ilvl w:val="0"/>
          <w:numId w:val="13"/>
        </w:numPr>
        <w:rPr>
          <w:b/>
          <w:lang w:eastAsia="es-CO"/>
        </w:rPr>
      </w:pPr>
      <w:r w:rsidRPr="00E91F6B">
        <w:rPr>
          <w:b/>
          <w:lang w:eastAsia="es-CO"/>
        </w:rPr>
        <w:t>Propiedad conmutativa</w:t>
      </w:r>
    </w:p>
    <w:p w14:paraId="18E6D589" w14:textId="6DBB42AD" w:rsidR="00A67EA8" w:rsidRDefault="00A67EA8" w:rsidP="00A67EA8">
      <w:pPr>
        <w:rPr>
          <w:lang w:eastAsia="es-CO"/>
        </w:rPr>
      </w:pPr>
      <w:r w:rsidRPr="00A67EA8">
        <w:rPr>
          <w:lang w:eastAsia="es-CO"/>
        </w:rPr>
        <w:t>La propiedad conmutativa establece que el orden de los sumandos no altera el resultado de la suma. Es decir, al sumar dos o más números, se puede cambiar su orden sin que cambie el total.</w:t>
      </w:r>
    </w:p>
    <w:p w14:paraId="43F9E8D9" w14:textId="4C2B172B" w:rsidR="00E91F6B" w:rsidRDefault="00E91F6B" w:rsidP="00A67EA8">
      <w:pPr>
        <w:rPr>
          <w:lang w:eastAsia="es-CO"/>
        </w:rPr>
      </w:pPr>
      <w:r w:rsidRPr="00E91F6B">
        <w:rPr>
          <w:lang w:eastAsia="es-CO"/>
        </w:rPr>
        <w:t>Ejemplo: 5 + 7 = 7 + 5 = 12</w:t>
      </w:r>
    </w:p>
    <w:p w14:paraId="31E5D4F5" w14:textId="77777777" w:rsidR="00E91F6B" w:rsidRDefault="00E91F6B" w:rsidP="00E91F6B">
      <w:pPr>
        <w:rPr>
          <w:lang w:eastAsia="es-CO"/>
        </w:rPr>
      </w:pPr>
      <w:r>
        <w:rPr>
          <w:lang w:eastAsia="es-CO"/>
        </w:rPr>
        <w:t>Esta propiedad es especialmente útil al simplificar expresiones matemáticas y al realizar cálculos mentales, ya que permite reorganizar los números de manera conveniente.</w:t>
      </w:r>
    </w:p>
    <w:p w14:paraId="5B80B6EE"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2C2498CA" w14:textId="0D45C33E" w:rsidR="00E91F6B" w:rsidRDefault="00E91F6B" w:rsidP="00E91F6B">
      <w:pPr>
        <w:rPr>
          <w:lang w:eastAsia="es-CO"/>
        </w:rPr>
      </w:pPr>
      <w:r>
        <w:rPr>
          <w:lang w:eastAsia="es-CO"/>
        </w:rPr>
        <w:t>La propiedad asociativa indica que cuando se suman tres o más números, la forma en que se agrupan no afecta el resultado. Esto significa que se pueden agrupar los sumandos de diferentes maneras para facilitar el cálculo.</w:t>
      </w:r>
    </w:p>
    <w:p w14:paraId="485FE4A9" w14:textId="24AC8E6A" w:rsidR="00E91F6B" w:rsidRDefault="00E91F6B" w:rsidP="00E91F6B">
      <w:pPr>
        <w:rPr>
          <w:lang w:eastAsia="es-CO"/>
        </w:rPr>
      </w:pPr>
      <w:r w:rsidRPr="00E91F6B">
        <w:rPr>
          <w:lang w:eastAsia="es-CO"/>
        </w:rPr>
        <w:t>Ejemplo: (5 + 7) + 3 = 5 + (7 + 3) = 15</w:t>
      </w:r>
    </w:p>
    <w:p w14:paraId="1424DA4C" w14:textId="4018AA99" w:rsidR="00E91F6B" w:rsidRDefault="00E91F6B" w:rsidP="00E91F6B">
      <w:pPr>
        <w:rPr>
          <w:lang w:eastAsia="es-CO"/>
        </w:rPr>
      </w:pPr>
      <w:r>
        <w:rPr>
          <w:lang w:eastAsia="es-CO"/>
        </w:rPr>
        <w:t>Esta propiedad permite que los números se agrupen de la forma más conveniente para simplificar las operaciones, especialmente en sumas largas o complejas.</w:t>
      </w:r>
    </w:p>
    <w:p w14:paraId="64D7564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0AE0514D" w14:textId="2A54D821" w:rsidR="00E91F6B" w:rsidRDefault="00E91F6B" w:rsidP="00E91F6B">
      <w:pPr>
        <w:rPr>
          <w:lang w:eastAsia="es-CO"/>
        </w:rPr>
      </w:pPr>
      <w:r>
        <w:rPr>
          <w:lang w:eastAsia="es-CO"/>
        </w:rPr>
        <w:t>El elemento neutro de la suma es el cero. La propiedad neutra establece que cualquier número sumado a cero permanece igual.</w:t>
      </w:r>
    </w:p>
    <w:p w14:paraId="13F4355F" w14:textId="67809E92" w:rsidR="00E91F6B" w:rsidRDefault="00E91F6B" w:rsidP="00E91F6B">
      <w:pPr>
        <w:rPr>
          <w:lang w:eastAsia="es-CO"/>
        </w:rPr>
      </w:pPr>
      <w:r w:rsidRPr="00E91F6B">
        <w:rPr>
          <w:lang w:eastAsia="es-CO"/>
        </w:rPr>
        <w:lastRenderedPageBreak/>
        <w:t>Ejemplo: 8 + 0 = 8</w:t>
      </w:r>
    </w:p>
    <w:p w14:paraId="4C502765" w14:textId="268A20F4" w:rsidR="00E91F6B" w:rsidRDefault="00E91F6B" w:rsidP="00E91F6B">
      <w:pPr>
        <w:rPr>
          <w:lang w:eastAsia="es-CO"/>
        </w:rPr>
      </w:pPr>
      <w:r w:rsidRPr="00E91F6B">
        <w:rPr>
          <w:lang w:eastAsia="es-CO"/>
        </w:rPr>
        <w:t>Esta propiedad es fundamental en álgebra y en la resolución de ecuaciones, donde el cero juega un papel crucial.</w:t>
      </w:r>
    </w:p>
    <w:p w14:paraId="1C1EFA86" w14:textId="4AFA846B" w:rsidR="00E91F6B" w:rsidRDefault="00E91F6B" w:rsidP="006966B0">
      <w:pPr>
        <w:pStyle w:val="Prrafodelista"/>
        <w:numPr>
          <w:ilvl w:val="0"/>
          <w:numId w:val="19"/>
        </w:numPr>
        <w:rPr>
          <w:b/>
          <w:lang w:eastAsia="es-CO"/>
        </w:rPr>
      </w:pPr>
      <w:r w:rsidRPr="00E91F6B">
        <w:rPr>
          <w:b/>
          <w:lang w:eastAsia="es-CO"/>
        </w:rPr>
        <w:t>Multiplicación</w:t>
      </w:r>
    </w:p>
    <w:p w14:paraId="0BF5BE33" w14:textId="77777777" w:rsidR="00E91F6B" w:rsidRPr="00E91F6B" w:rsidRDefault="00E91F6B" w:rsidP="006966B0">
      <w:pPr>
        <w:pStyle w:val="Prrafodelista"/>
        <w:numPr>
          <w:ilvl w:val="0"/>
          <w:numId w:val="13"/>
        </w:numPr>
        <w:rPr>
          <w:b/>
          <w:lang w:eastAsia="es-CO"/>
        </w:rPr>
      </w:pPr>
      <w:r w:rsidRPr="00E91F6B">
        <w:rPr>
          <w:b/>
          <w:lang w:eastAsia="es-CO"/>
        </w:rPr>
        <w:t>Propiedad conmutativa</w:t>
      </w:r>
    </w:p>
    <w:p w14:paraId="6D8E5A2E" w14:textId="77777777" w:rsidR="00E91F6B" w:rsidRPr="00E91F6B" w:rsidRDefault="00E91F6B" w:rsidP="00E91F6B">
      <w:pPr>
        <w:rPr>
          <w:lang w:eastAsia="es-CO"/>
        </w:rPr>
      </w:pPr>
      <w:r w:rsidRPr="00E91F6B">
        <w:rPr>
          <w:lang w:eastAsia="es-CO"/>
        </w:rPr>
        <w:t>Al igual que en la suma, la propiedad conmutativa de la multiplicación establece que el orden de los factores no altera el producto. Esto significa que se pueden cambiar de lugar los números que se multiplican sin que el resultado cambie.</w:t>
      </w:r>
    </w:p>
    <w:p w14:paraId="25BB0050" w14:textId="77777777" w:rsidR="00E91F6B" w:rsidRPr="00E91F6B" w:rsidRDefault="00E91F6B" w:rsidP="00E91F6B">
      <w:pPr>
        <w:rPr>
          <w:lang w:eastAsia="es-CO"/>
        </w:rPr>
      </w:pPr>
      <w:r w:rsidRPr="00E91F6B">
        <w:rPr>
          <w:lang w:eastAsia="es-CO"/>
        </w:rPr>
        <w:t>Ejemplo: 4 × 6 = 6 × 4 = 24</w:t>
      </w:r>
    </w:p>
    <w:p w14:paraId="07B6CD93" w14:textId="79E8CEBD" w:rsidR="00E91F6B" w:rsidRDefault="00E91F6B" w:rsidP="00E91F6B">
      <w:pPr>
        <w:rPr>
          <w:lang w:eastAsia="es-CO"/>
        </w:rPr>
      </w:pPr>
      <w:r w:rsidRPr="00E91F6B">
        <w:rPr>
          <w:lang w:eastAsia="es-CO"/>
        </w:rPr>
        <w:t>Esta propiedad es útil para reorganizar factores en multiplicaciones complejas y para facilitar la comprensión de los conceptos de multiplicación.</w:t>
      </w:r>
    </w:p>
    <w:p w14:paraId="6A9496CA" w14:textId="77777777" w:rsidR="00E91F6B" w:rsidRPr="00E91F6B" w:rsidRDefault="00E91F6B" w:rsidP="006966B0">
      <w:pPr>
        <w:pStyle w:val="Prrafodelista"/>
        <w:numPr>
          <w:ilvl w:val="0"/>
          <w:numId w:val="13"/>
        </w:numPr>
        <w:rPr>
          <w:b/>
          <w:lang w:eastAsia="es-CO"/>
        </w:rPr>
      </w:pPr>
      <w:r w:rsidRPr="00E91F6B">
        <w:rPr>
          <w:b/>
          <w:lang w:eastAsia="es-CO"/>
        </w:rPr>
        <w:t>Propiedad asociativa</w:t>
      </w:r>
    </w:p>
    <w:p w14:paraId="6169C65B" w14:textId="77777777" w:rsidR="00E91F6B" w:rsidRDefault="00E91F6B" w:rsidP="00E91F6B">
      <w:pPr>
        <w:rPr>
          <w:lang w:eastAsia="es-CO"/>
        </w:rPr>
      </w:pPr>
      <w:r>
        <w:rPr>
          <w:lang w:eastAsia="es-CO"/>
        </w:rPr>
        <w:t>La propiedad asociativa de la multiplicación establece que cuando se multiplican tres o más números, la forma en que se agrupan no afecta el producto.</w:t>
      </w:r>
    </w:p>
    <w:p w14:paraId="325C299A" w14:textId="77777777" w:rsidR="00E91F6B" w:rsidRDefault="00E91F6B" w:rsidP="00E91F6B">
      <w:pPr>
        <w:rPr>
          <w:lang w:eastAsia="es-CO"/>
        </w:rPr>
      </w:pPr>
      <w:r>
        <w:rPr>
          <w:lang w:eastAsia="es-CO"/>
        </w:rPr>
        <w:t>Ejemplo: (2 × 3) × 4 = 2 × (3 × 4) = 24</w:t>
      </w:r>
    </w:p>
    <w:p w14:paraId="7350269D" w14:textId="722BB18A" w:rsidR="00E91F6B" w:rsidRDefault="00E91F6B" w:rsidP="00E91F6B">
      <w:pPr>
        <w:rPr>
          <w:lang w:eastAsia="es-CO"/>
        </w:rPr>
      </w:pPr>
      <w:r>
        <w:rPr>
          <w:lang w:eastAsia="es-CO"/>
        </w:rPr>
        <w:t>Esta propiedad facilita el cálculo de productos más largos, permitiendo agrupar factores de manera que se simplifiquen los cálculos.</w:t>
      </w:r>
    </w:p>
    <w:p w14:paraId="0AA90338" w14:textId="77777777" w:rsidR="00E91F6B" w:rsidRPr="00E91F6B" w:rsidRDefault="00E91F6B" w:rsidP="006966B0">
      <w:pPr>
        <w:pStyle w:val="Prrafodelista"/>
        <w:numPr>
          <w:ilvl w:val="0"/>
          <w:numId w:val="13"/>
        </w:numPr>
        <w:rPr>
          <w:b/>
          <w:lang w:eastAsia="es-CO"/>
        </w:rPr>
      </w:pPr>
      <w:r w:rsidRPr="00E91F6B">
        <w:rPr>
          <w:b/>
          <w:lang w:eastAsia="es-CO"/>
        </w:rPr>
        <w:t>Propiedad distributiva</w:t>
      </w:r>
    </w:p>
    <w:p w14:paraId="10ED435A" w14:textId="77777777" w:rsidR="00E91F6B" w:rsidRDefault="00E91F6B" w:rsidP="00E91F6B">
      <w:pPr>
        <w:rPr>
          <w:lang w:eastAsia="es-CO"/>
        </w:rPr>
      </w:pPr>
      <w:r>
        <w:rPr>
          <w:lang w:eastAsia="es-CO"/>
        </w:rPr>
        <w:t>La propiedad distributiva relaciona la suma con la multiplicación y establece que multiplicar un número por una suma es lo mismo que multiplicar ese número por cada uno de los sumandos y luego sumar los productos obtenidos.</w:t>
      </w:r>
    </w:p>
    <w:p w14:paraId="4BAAAFCC" w14:textId="77777777" w:rsidR="00E91F6B" w:rsidRDefault="00E91F6B" w:rsidP="00E91F6B">
      <w:pPr>
        <w:rPr>
          <w:lang w:eastAsia="es-CO"/>
        </w:rPr>
      </w:pPr>
      <w:r>
        <w:rPr>
          <w:lang w:eastAsia="es-CO"/>
        </w:rPr>
        <w:lastRenderedPageBreak/>
        <w:t>Ejemplo: 3 × (4 + 5) = (3 × 4) + (3 × 5) = 12 + 15 = 27</w:t>
      </w:r>
    </w:p>
    <w:p w14:paraId="6DAA9A30" w14:textId="4581858A" w:rsidR="00E91F6B" w:rsidRDefault="00E91F6B" w:rsidP="00E91F6B">
      <w:pPr>
        <w:rPr>
          <w:lang w:eastAsia="es-CO"/>
        </w:rPr>
      </w:pPr>
      <w:r>
        <w:rPr>
          <w:lang w:eastAsia="es-CO"/>
        </w:rPr>
        <w:t>Esta propiedad es fundamental en la resolución de ecuaciones y en la simplificación de expresiones algebraicas.</w:t>
      </w:r>
    </w:p>
    <w:p w14:paraId="42C9F4C5" w14:textId="77777777" w:rsidR="00E91F6B" w:rsidRPr="00E91F6B" w:rsidRDefault="00E91F6B" w:rsidP="006966B0">
      <w:pPr>
        <w:pStyle w:val="Prrafodelista"/>
        <w:numPr>
          <w:ilvl w:val="0"/>
          <w:numId w:val="13"/>
        </w:numPr>
        <w:rPr>
          <w:b/>
          <w:lang w:eastAsia="es-CO"/>
        </w:rPr>
      </w:pPr>
      <w:r w:rsidRPr="00E91F6B">
        <w:rPr>
          <w:b/>
          <w:lang w:eastAsia="es-CO"/>
        </w:rPr>
        <w:t>Propiedad neutra o del elemento neutro</w:t>
      </w:r>
    </w:p>
    <w:p w14:paraId="58BFFFA8" w14:textId="77777777" w:rsidR="00E91F6B" w:rsidRDefault="00E91F6B" w:rsidP="00E91F6B">
      <w:pPr>
        <w:rPr>
          <w:lang w:eastAsia="es-CO"/>
        </w:rPr>
      </w:pPr>
      <w:r>
        <w:rPr>
          <w:lang w:eastAsia="es-CO"/>
        </w:rPr>
        <w:t>El elemento neutro de la multiplicación es el uno. La propiedad neutra establece que cualquier número multiplicado por uno permanece igual.</w:t>
      </w:r>
    </w:p>
    <w:p w14:paraId="4FF252FF" w14:textId="77777777" w:rsidR="00E91F6B" w:rsidRDefault="00E91F6B" w:rsidP="00E91F6B">
      <w:pPr>
        <w:rPr>
          <w:lang w:eastAsia="es-CO"/>
        </w:rPr>
      </w:pPr>
      <w:r>
        <w:rPr>
          <w:lang w:eastAsia="es-CO"/>
        </w:rPr>
        <w:t>Ejemplo: 9 × 1 = 9</w:t>
      </w:r>
    </w:p>
    <w:p w14:paraId="14ECEA6F" w14:textId="26E2A5DE" w:rsidR="00E91F6B" w:rsidRDefault="00E91F6B" w:rsidP="00E91F6B">
      <w:pPr>
        <w:rPr>
          <w:lang w:eastAsia="es-CO"/>
        </w:rPr>
      </w:pPr>
      <w:r>
        <w:rPr>
          <w:lang w:eastAsia="es-CO"/>
        </w:rPr>
        <w:t>Esta propiedad es clave en muchos contextos matemáticos, especialmente en la simplificación de expresiones y en la resolución de ecuaciones.</w:t>
      </w:r>
    </w:p>
    <w:p w14:paraId="3F10BAE3" w14:textId="77777777" w:rsidR="00E91F6B" w:rsidRPr="00E91F6B" w:rsidRDefault="00E91F6B" w:rsidP="006966B0">
      <w:pPr>
        <w:pStyle w:val="Prrafodelista"/>
        <w:numPr>
          <w:ilvl w:val="0"/>
          <w:numId w:val="13"/>
        </w:numPr>
        <w:rPr>
          <w:b/>
          <w:lang w:eastAsia="es-CO"/>
        </w:rPr>
      </w:pPr>
      <w:r w:rsidRPr="00E91F6B">
        <w:rPr>
          <w:b/>
          <w:lang w:eastAsia="es-CO"/>
        </w:rPr>
        <w:t>Propiedad del cero</w:t>
      </w:r>
    </w:p>
    <w:p w14:paraId="7FDE5D45" w14:textId="77777777" w:rsidR="00E91F6B" w:rsidRDefault="00E91F6B" w:rsidP="00E91F6B">
      <w:pPr>
        <w:rPr>
          <w:lang w:eastAsia="es-CO"/>
        </w:rPr>
      </w:pPr>
      <w:r>
        <w:rPr>
          <w:lang w:eastAsia="es-CO"/>
        </w:rPr>
        <w:t>Cualquier número multiplicado por cero da como resultado cero. Esta es una propiedad exclusiva de la multiplicación.</w:t>
      </w:r>
    </w:p>
    <w:p w14:paraId="5AB93FE3" w14:textId="77777777" w:rsidR="00E91F6B" w:rsidRDefault="00E91F6B" w:rsidP="00E91F6B">
      <w:pPr>
        <w:rPr>
          <w:lang w:eastAsia="es-CO"/>
        </w:rPr>
      </w:pPr>
      <w:r>
        <w:rPr>
          <w:lang w:eastAsia="es-CO"/>
        </w:rPr>
        <w:t>Ejemplo: 7 × 0 = 0</w:t>
      </w:r>
    </w:p>
    <w:p w14:paraId="6001FE2D" w14:textId="25E1F2AC" w:rsidR="00E91F6B" w:rsidRDefault="00E91F6B" w:rsidP="00E91F6B">
      <w:pPr>
        <w:rPr>
          <w:lang w:eastAsia="es-CO"/>
        </w:rPr>
      </w:pPr>
      <w:r>
        <w:rPr>
          <w:lang w:eastAsia="es-CO"/>
        </w:rPr>
        <w:t>Esta propiedad es fundamental en álgebra y en la comprensión de las funciones matemáticas, ya que establece una relación directa con el concepto de identidad y valores nulos.</w:t>
      </w:r>
    </w:p>
    <w:p w14:paraId="5E1EE91C" w14:textId="2FC17466" w:rsidR="00D025D4" w:rsidRDefault="00D025D4" w:rsidP="006966B0">
      <w:pPr>
        <w:pStyle w:val="Prrafodelista"/>
        <w:numPr>
          <w:ilvl w:val="0"/>
          <w:numId w:val="19"/>
        </w:numPr>
        <w:rPr>
          <w:b/>
          <w:lang w:eastAsia="es-CO"/>
        </w:rPr>
      </w:pPr>
      <w:r w:rsidRPr="00D025D4">
        <w:rPr>
          <w:b/>
          <w:lang w:eastAsia="es-CO"/>
        </w:rPr>
        <w:t>División</w:t>
      </w:r>
    </w:p>
    <w:p w14:paraId="1789EE02" w14:textId="77777777" w:rsidR="00D025D4" w:rsidRPr="00D025D4" w:rsidRDefault="00D025D4" w:rsidP="006966B0">
      <w:pPr>
        <w:pStyle w:val="Prrafodelista"/>
        <w:numPr>
          <w:ilvl w:val="0"/>
          <w:numId w:val="13"/>
        </w:numPr>
        <w:rPr>
          <w:b/>
          <w:lang w:eastAsia="es-CO"/>
        </w:rPr>
      </w:pPr>
      <w:r w:rsidRPr="00D025D4">
        <w:rPr>
          <w:b/>
          <w:lang w:eastAsia="es-CO"/>
        </w:rPr>
        <w:t>Propiedad de la inversa</w:t>
      </w:r>
    </w:p>
    <w:p w14:paraId="217C8783" w14:textId="77777777" w:rsidR="00D025D4" w:rsidRPr="00D025D4" w:rsidRDefault="00D025D4" w:rsidP="00D025D4">
      <w:pPr>
        <w:rPr>
          <w:lang w:eastAsia="es-CO"/>
        </w:rPr>
      </w:pPr>
      <w:r w:rsidRPr="00D025D4">
        <w:rPr>
          <w:lang w:eastAsia="es-CO"/>
        </w:rPr>
        <w:t>La división se puede entender como la operación inversa de la multiplicación. Dividir un número por otro es equivalente a multiplicarlo por el inverso del divisor.</w:t>
      </w:r>
    </w:p>
    <w:p w14:paraId="3A274C72" w14:textId="77777777" w:rsidR="00D025D4" w:rsidRPr="00D025D4" w:rsidRDefault="00D025D4" w:rsidP="00D025D4">
      <w:pPr>
        <w:rPr>
          <w:lang w:eastAsia="es-CO"/>
        </w:rPr>
      </w:pPr>
      <w:r w:rsidRPr="00D025D4">
        <w:rPr>
          <w:lang w:eastAsia="es-CO"/>
        </w:rPr>
        <w:t>Ejemplo: 12 / 4 = 12 x 1 / 4 = 3</w:t>
      </w:r>
    </w:p>
    <w:p w14:paraId="46221164" w14:textId="77777777" w:rsidR="00D025D4" w:rsidRPr="00D025D4" w:rsidRDefault="00D025D4" w:rsidP="00D025D4">
      <w:pPr>
        <w:rPr>
          <w:lang w:eastAsia="es-CO"/>
        </w:rPr>
      </w:pPr>
      <w:r w:rsidRPr="00D025D4">
        <w:rPr>
          <w:lang w:eastAsia="es-CO"/>
        </w:rPr>
        <w:lastRenderedPageBreak/>
        <w:t>Esta propiedad es esencial para resolver ecuaciones que involucran fracciones y para comprender la relación entre multiplicación y división.</w:t>
      </w:r>
    </w:p>
    <w:p w14:paraId="79C23700" w14:textId="77777777" w:rsidR="00D025D4" w:rsidRPr="00D025D4" w:rsidRDefault="00D025D4" w:rsidP="006966B0">
      <w:pPr>
        <w:pStyle w:val="Prrafodelista"/>
        <w:numPr>
          <w:ilvl w:val="0"/>
          <w:numId w:val="13"/>
        </w:numPr>
        <w:rPr>
          <w:b/>
          <w:lang w:eastAsia="es-CO"/>
        </w:rPr>
      </w:pPr>
      <w:r w:rsidRPr="00D025D4">
        <w:rPr>
          <w:b/>
          <w:lang w:eastAsia="es-CO"/>
        </w:rPr>
        <w:t>Propiedad del cociente</w:t>
      </w:r>
    </w:p>
    <w:p w14:paraId="2AC4F4E9" w14:textId="77777777" w:rsidR="00D025D4" w:rsidRPr="00D025D4" w:rsidRDefault="00D025D4" w:rsidP="00D025D4">
      <w:pPr>
        <w:rPr>
          <w:lang w:eastAsia="es-CO"/>
        </w:rPr>
      </w:pPr>
      <w:r w:rsidRPr="00D025D4">
        <w:rPr>
          <w:lang w:eastAsia="es-CO"/>
        </w:rPr>
        <w:t>La propiedad del cociente establece que el cociente de un número dividido por uno es el propio número. Además, cualquier número dividido por sí mismo es uno.</w:t>
      </w:r>
    </w:p>
    <w:p w14:paraId="18A74DC2" w14:textId="77777777" w:rsidR="00D025D4" w:rsidRPr="00D025D4" w:rsidRDefault="00D025D4" w:rsidP="00D025D4">
      <w:pPr>
        <w:rPr>
          <w:lang w:eastAsia="es-CO"/>
        </w:rPr>
      </w:pPr>
      <w:r w:rsidRPr="00D025D4">
        <w:rPr>
          <w:lang w:eastAsia="es-CO"/>
        </w:rPr>
        <w:t>Ejemplo: 8 / 1 = 8 y 8 / 8 = 1</w:t>
      </w:r>
    </w:p>
    <w:p w14:paraId="2B9B31B1" w14:textId="73667899" w:rsidR="00D025D4" w:rsidRDefault="00D025D4" w:rsidP="00D025D4">
      <w:pPr>
        <w:rPr>
          <w:lang w:eastAsia="es-CO"/>
        </w:rPr>
      </w:pPr>
      <w:r w:rsidRPr="00D025D4">
        <w:rPr>
          <w:lang w:eastAsia="es-CO"/>
        </w:rPr>
        <w:t>Esta propiedad refuerza la idea del uno como el elemento neutro en la división y subraya la identidad de los números bajo ciertas operaciones.</w:t>
      </w:r>
    </w:p>
    <w:p w14:paraId="7723C693" w14:textId="2A3E385C" w:rsidR="000D364B" w:rsidRDefault="000D364B" w:rsidP="000D364B">
      <w:pPr>
        <w:pStyle w:val="Ttulo1"/>
      </w:pPr>
      <w:bookmarkStart w:id="24" w:name="_Toc179298544"/>
      <w:r w:rsidRPr="000D364B">
        <w:t>Construcción de estrategias para resolver problemas</w:t>
      </w:r>
      <w:bookmarkEnd w:id="24"/>
    </w:p>
    <w:p w14:paraId="006F720F" w14:textId="77777777" w:rsidR="00D025D4" w:rsidRPr="00D025D4" w:rsidRDefault="00D025D4" w:rsidP="00D025D4">
      <w:pPr>
        <w:rPr>
          <w:lang w:val="es-MX" w:eastAsia="es-CO"/>
        </w:rPr>
      </w:pPr>
      <w:r w:rsidRPr="00D025D4">
        <w:rPr>
          <w:lang w:val="es-MX" w:eastAsia="es-CO"/>
        </w:rPr>
        <w:t>En este apartado, se explorará la construcción de estrategias eficaces para resolver problemas matemáticos. Inicialmente, se presentarán las características fundamentales del problema, lo que permitirá establecer pautas claras para abordar su solución. Posteriormente, se estudiará el proceso que facilita el planteamiento, desarrollo y obtención de resultados, sirviendo como referencia para definir tu propia estrategia al enfrentar ejercicios, problemas y preguntas en el ámbito de la matemática básica.</w:t>
      </w:r>
    </w:p>
    <w:p w14:paraId="3004FC76" w14:textId="35FE7CE6" w:rsidR="00D025D4" w:rsidRDefault="00D025D4" w:rsidP="00D025D4">
      <w:pPr>
        <w:rPr>
          <w:lang w:val="es-MX" w:eastAsia="es-CO"/>
        </w:rPr>
      </w:pPr>
      <w:r w:rsidRPr="00D025D4">
        <w:rPr>
          <w:lang w:val="es-MX" w:eastAsia="es-CO"/>
        </w:rPr>
        <w:t>Además, se abordará el método cuantitativo y su importancia en la resolución de problemas básicos de estadística, modelos matemáticos y análisis descriptivo. También, se explorará cómo calcular el área de algunas figuras geométricas y el volumen de ciertos sólidos, conocimientos esenciales para la resolución de problemas relacionados con estas áreas.</w:t>
      </w:r>
    </w:p>
    <w:p w14:paraId="25F391DF"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5" w:name="_Toc179289587"/>
      <w:bookmarkStart w:id="26" w:name="_Toc179298545"/>
      <w:bookmarkEnd w:id="25"/>
      <w:bookmarkEnd w:id="26"/>
    </w:p>
    <w:p w14:paraId="294504CF" w14:textId="651847A4" w:rsidR="000D364B" w:rsidRDefault="000D364B" w:rsidP="007D5998">
      <w:pPr>
        <w:pStyle w:val="Ttulo2"/>
      </w:pPr>
      <w:bookmarkStart w:id="27" w:name="_Toc179298546"/>
      <w:r>
        <w:t>Estrategias para la solución de problemas</w:t>
      </w:r>
      <w:bookmarkEnd w:id="27"/>
    </w:p>
    <w:p w14:paraId="02A09AC8" w14:textId="77777777" w:rsidR="00D025D4" w:rsidRPr="00D025D4" w:rsidRDefault="00D025D4" w:rsidP="00D025D4">
      <w:pPr>
        <w:rPr>
          <w:lang w:val="es-MX" w:eastAsia="es-CO"/>
        </w:rPr>
      </w:pPr>
      <w:r w:rsidRPr="00D025D4">
        <w:rPr>
          <w:lang w:val="es-MX" w:eastAsia="es-CO"/>
        </w:rPr>
        <w:t>Esta sección se centra en el estudio de una estrategia específica para la resolución de problemas de matemáticas básicas. El proceso involucra las siguientes acciones: interpretar, plantear, resolver y solucionar situaciones. Es fundamental entender que un problema debe caracterizarse claramente para facilitar su planteamiento, el cual debe ser preciso y orientado a un resultado concreto.</w:t>
      </w:r>
    </w:p>
    <w:p w14:paraId="6F8153FD" w14:textId="551989E9" w:rsidR="00D025D4" w:rsidRDefault="00D025D4" w:rsidP="00D025D4">
      <w:pPr>
        <w:rPr>
          <w:lang w:val="es-MX" w:eastAsia="es-CO"/>
        </w:rPr>
      </w:pPr>
      <w:r w:rsidRPr="00D025D4">
        <w:rPr>
          <w:lang w:val="es-MX" w:eastAsia="es-CO"/>
        </w:rPr>
        <w:t xml:space="preserve">Los pasos clave en la construcción de una estrategia efectiva </w:t>
      </w:r>
      <w:proofErr w:type="gramStart"/>
      <w:r w:rsidRPr="00D025D4">
        <w:rPr>
          <w:lang w:val="es-MX" w:eastAsia="es-CO"/>
        </w:rPr>
        <w:t>incluyen :</w:t>
      </w:r>
      <w:proofErr w:type="gramEnd"/>
    </w:p>
    <w:p w14:paraId="5F6793F3" w14:textId="0E74C8DA" w:rsidR="008E2535" w:rsidRPr="008E2535" w:rsidRDefault="008E2535" w:rsidP="006966B0">
      <w:pPr>
        <w:pStyle w:val="Prrafodelista"/>
        <w:numPr>
          <w:ilvl w:val="0"/>
          <w:numId w:val="20"/>
        </w:numPr>
        <w:rPr>
          <w:lang w:val="es-MX" w:eastAsia="es-CO"/>
        </w:rPr>
      </w:pPr>
      <w:r w:rsidRPr="008E2535">
        <w:rPr>
          <w:lang w:val="es-MX" w:eastAsia="es-CO"/>
        </w:rPr>
        <w:t xml:space="preserve">Interpretar el problema: </w:t>
      </w:r>
      <w:r>
        <w:rPr>
          <w:lang w:val="es-MX" w:eastAsia="es-CO"/>
        </w:rPr>
        <w:t>c</w:t>
      </w:r>
      <w:r w:rsidRPr="008E2535">
        <w:rPr>
          <w:lang w:val="es-MX" w:eastAsia="es-CO"/>
        </w:rPr>
        <w:t>omprender la situación presentada y determinar qué se está buscando resolver.</w:t>
      </w:r>
    </w:p>
    <w:p w14:paraId="54FBE407" w14:textId="2B7E2148" w:rsidR="008E2535" w:rsidRPr="008E2535" w:rsidRDefault="008E2535" w:rsidP="006966B0">
      <w:pPr>
        <w:pStyle w:val="Prrafodelista"/>
        <w:numPr>
          <w:ilvl w:val="0"/>
          <w:numId w:val="20"/>
        </w:numPr>
        <w:rPr>
          <w:lang w:val="es-MX" w:eastAsia="es-CO"/>
        </w:rPr>
      </w:pPr>
      <w:r w:rsidRPr="008E2535">
        <w:rPr>
          <w:lang w:val="es-MX" w:eastAsia="es-CO"/>
        </w:rPr>
        <w:t>Plantear el problema:</w:t>
      </w:r>
      <w:r>
        <w:rPr>
          <w:lang w:val="es-MX" w:eastAsia="es-CO"/>
        </w:rPr>
        <w:t xml:space="preserve"> f</w:t>
      </w:r>
      <w:r w:rsidRPr="008E2535">
        <w:rPr>
          <w:lang w:val="es-MX" w:eastAsia="es-CO"/>
        </w:rPr>
        <w:t>ormular el problema de manera clara y precisa, estableciendo las operaciones y procedimientos necesarios.</w:t>
      </w:r>
    </w:p>
    <w:p w14:paraId="4E66B9F6" w14:textId="65ECB98B" w:rsidR="008E2535" w:rsidRPr="008E2535" w:rsidRDefault="008E2535" w:rsidP="006966B0">
      <w:pPr>
        <w:pStyle w:val="Prrafodelista"/>
        <w:numPr>
          <w:ilvl w:val="0"/>
          <w:numId w:val="20"/>
        </w:numPr>
        <w:rPr>
          <w:lang w:val="es-MX" w:eastAsia="es-CO"/>
        </w:rPr>
      </w:pPr>
      <w:r w:rsidRPr="008E2535">
        <w:rPr>
          <w:lang w:val="es-MX" w:eastAsia="es-CO"/>
        </w:rPr>
        <w:t>Resolver el problema:</w:t>
      </w:r>
      <w:r>
        <w:rPr>
          <w:lang w:val="es-MX" w:eastAsia="es-CO"/>
        </w:rPr>
        <w:t xml:space="preserve"> ej</w:t>
      </w:r>
      <w:r w:rsidRPr="008E2535">
        <w:rPr>
          <w:lang w:val="es-MX" w:eastAsia="es-CO"/>
        </w:rPr>
        <w:t>ecutar las operaciones definidas, verificando si se tiene la competencia para realizarlas, o buscando asesoría si es necesario.</w:t>
      </w:r>
    </w:p>
    <w:p w14:paraId="48B8E9E5" w14:textId="4829C095" w:rsidR="008E2535" w:rsidRDefault="008E2535" w:rsidP="006966B0">
      <w:pPr>
        <w:pStyle w:val="Prrafodelista"/>
        <w:numPr>
          <w:ilvl w:val="0"/>
          <w:numId w:val="20"/>
        </w:numPr>
        <w:rPr>
          <w:lang w:val="es-MX" w:eastAsia="es-CO"/>
        </w:rPr>
      </w:pPr>
      <w:r w:rsidRPr="008E2535">
        <w:rPr>
          <w:lang w:val="es-MX" w:eastAsia="es-CO"/>
        </w:rPr>
        <w:t xml:space="preserve">Solucionar situaciones similares: </w:t>
      </w:r>
      <w:r>
        <w:rPr>
          <w:lang w:val="es-MX" w:eastAsia="es-CO"/>
        </w:rPr>
        <w:t>p</w:t>
      </w:r>
      <w:r w:rsidRPr="008E2535">
        <w:rPr>
          <w:lang w:val="es-MX" w:eastAsia="es-CO"/>
        </w:rPr>
        <w:t>racticar con problemas similares utilizando números naturales para reforzar el algoritmo y mejorar la habilidad en la resolución de problemas.</w:t>
      </w:r>
    </w:p>
    <w:p w14:paraId="04CDFBAF" w14:textId="76B741CC" w:rsidR="00A1600C" w:rsidRPr="00A1600C" w:rsidRDefault="00A1600C" w:rsidP="00A1600C">
      <w:pPr>
        <w:rPr>
          <w:lang w:val="es-MX" w:eastAsia="es-CO"/>
        </w:rPr>
      </w:pPr>
      <w:r w:rsidRPr="00A1600C">
        <w:rPr>
          <w:lang w:val="es-MX" w:eastAsia="es-CO"/>
        </w:rPr>
        <w:t>Estos pasos te permitirán no solo abordar el problema actual, sino también desarrollar la habilidad y experticia necesarias para enfrentar situaciones futuras con confianza.</w:t>
      </w:r>
    </w:p>
    <w:p w14:paraId="57D63E35" w14:textId="73471D0D" w:rsidR="000D364B" w:rsidRDefault="000D364B" w:rsidP="007D5998">
      <w:pPr>
        <w:pStyle w:val="Ttulo2"/>
      </w:pPr>
      <w:bookmarkStart w:id="28" w:name="_Toc179298547"/>
      <w:r>
        <w:t>Desarrollo de una estrategia para solucionar problemas</w:t>
      </w:r>
      <w:bookmarkEnd w:id="28"/>
    </w:p>
    <w:p w14:paraId="63D226AE" w14:textId="77777777" w:rsidR="00A1600C" w:rsidRDefault="00A1600C" w:rsidP="00A1600C">
      <w:pPr>
        <w:rPr>
          <w:lang w:eastAsia="es-CO"/>
        </w:rPr>
      </w:pPr>
      <w:r>
        <w:rPr>
          <w:lang w:eastAsia="es-CO"/>
        </w:rPr>
        <w:t xml:space="preserve">Basado en las indicaciones de la sección anterior, es crucial desarrollar una estrategia personalizada para resolver problemas de matemáticas básicas, </w:t>
      </w:r>
      <w:r>
        <w:rPr>
          <w:lang w:eastAsia="es-CO"/>
        </w:rPr>
        <w:lastRenderedPageBreak/>
        <w:t>especialmente en el contexto de la prueba SABER PRO. Las características previamente descritas te ayudarán a construir una estrategia sólida.</w:t>
      </w:r>
    </w:p>
    <w:p w14:paraId="21A7D9CA" w14:textId="77777777" w:rsidR="00A1600C" w:rsidRDefault="00A1600C" w:rsidP="00A1600C">
      <w:pPr>
        <w:rPr>
          <w:lang w:eastAsia="es-CO"/>
        </w:rPr>
      </w:pPr>
      <w:r>
        <w:rPr>
          <w:lang w:eastAsia="es-CO"/>
        </w:rPr>
        <w:t xml:space="preserve">Podrías enriquecer tu estrategia con la metodología de George </w:t>
      </w:r>
      <w:proofErr w:type="spellStart"/>
      <w:r>
        <w:rPr>
          <w:lang w:eastAsia="es-CO"/>
        </w:rPr>
        <w:t>Pólya</w:t>
      </w:r>
      <w:proofErr w:type="spellEnd"/>
      <w:r>
        <w:rPr>
          <w:lang w:eastAsia="es-CO"/>
        </w:rPr>
        <w:t>, que enfatiza cuatro pasos fundamentales: comprender el problema, trazar un plan, ejecutar el plan y revisar los resultados. Si encuentras dificultades, no dudes en solicitar ayuda a tu tutor para explorar alternativas y mejorar tu enfoque.</w:t>
      </w:r>
    </w:p>
    <w:p w14:paraId="0A325EC8" w14:textId="3DAD1B1E" w:rsidR="00A1600C" w:rsidRDefault="00A1600C" w:rsidP="00A1600C">
      <w:pPr>
        <w:rPr>
          <w:lang w:eastAsia="es-CO"/>
        </w:rPr>
      </w:pPr>
      <w:r>
        <w:rPr>
          <w:lang w:eastAsia="es-CO"/>
        </w:rPr>
        <w:t>Para un mayor entendimiento, se recomienda:</w:t>
      </w:r>
    </w:p>
    <w:p w14:paraId="66FAB556" w14:textId="77777777" w:rsidR="00A1600C" w:rsidRPr="00A1600C" w:rsidRDefault="00A1600C" w:rsidP="006966B0">
      <w:pPr>
        <w:pStyle w:val="Prrafodelista"/>
        <w:numPr>
          <w:ilvl w:val="0"/>
          <w:numId w:val="13"/>
        </w:numPr>
        <w:rPr>
          <w:b/>
          <w:lang w:eastAsia="es-CO"/>
        </w:rPr>
      </w:pPr>
      <w:r w:rsidRPr="00A1600C">
        <w:rPr>
          <w:b/>
          <w:lang w:eastAsia="es-CO"/>
        </w:rPr>
        <w:t>Comprender el problema</w:t>
      </w:r>
    </w:p>
    <w:p w14:paraId="34F61A54" w14:textId="5F6A7C3C" w:rsidR="00A1600C" w:rsidRDefault="00A1600C" w:rsidP="00A1600C">
      <w:pPr>
        <w:rPr>
          <w:lang w:eastAsia="es-CO"/>
        </w:rPr>
      </w:pPr>
      <w:r>
        <w:rPr>
          <w:lang w:eastAsia="es-CO"/>
        </w:rPr>
        <w:t>Analizar cuidadosamente la situación para identificar el problema central.</w:t>
      </w:r>
    </w:p>
    <w:p w14:paraId="3C034DDE" w14:textId="77777777" w:rsidR="00A1600C" w:rsidRPr="00A1600C" w:rsidRDefault="00A1600C" w:rsidP="006966B0">
      <w:pPr>
        <w:pStyle w:val="Prrafodelista"/>
        <w:numPr>
          <w:ilvl w:val="0"/>
          <w:numId w:val="13"/>
        </w:numPr>
        <w:rPr>
          <w:b/>
          <w:lang w:eastAsia="es-CO"/>
        </w:rPr>
      </w:pPr>
      <w:r w:rsidRPr="00A1600C">
        <w:rPr>
          <w:b/>
          <w:lang w:eastAsia="es-CO"/>
        </w:rPr>
        <w:t>Trazar un plan</w:t>
      </w:r>
    </w:p>
    <w:p w14:paraId="132CE690" w14:textId="5AD931EB" w:rsidR="00A1600C" w:rsidRDefault="00A1600C" w:rsidP="00A1600C">
      <w:pPr>
        <w:rPr>
          <w:lang w:eastAsia="es-CO"/>
        </w:rPr>
      </w:pPr>
      <w:r>
        <w:rPr>
          <w:lang w:eastAsia="es-CO"/>
        </w:rPr>
        <w:t>Desarrollar un enfoque metódico para resolver el problema, utilizando las herramientas matemáticas adecuadas.</w:t>
      </w:r>
    </w:p>
    <w:p w14:paraId="5E013E5F" w14:textId="77777777" w:rsidR="00A1600C" w:rsidRPr="00A1600C" w:rsidRDefault="00A1600C" w:rsidP="006966B0">
      <w:pPr>
        <w:pStyle w:val="Prrafodelista"/>
        <w:numPr>
          <w:ilvl w:val="0"/>
          <w:numId w:val="13"/>
        </w:numPr>
        <w:rPr>
          <w:b/>
          <w:lang w:eastAsia="es-CO"/>
        </w:rPr>
      </w:pPr>
      <w:r w:rsidRPr="00A1600C">
        <w:rPr>
          <w:b/>
          <w:lang w:eastAsia="es-CO"/>
        </w:rPr>
        <w:t>Poner en práctica el plan</w:t>
      </w:r>
    </w:p>
    <w:p w14:paraId="595CE09B" w14:textId="7514BF3A" w:rsidR="00A1600C" w:rsidRDefault="00A1600C" w:rsidP="00A1600C">
      <w:pPr>
        <w:rPr>
          <w:lang w:eastAsia="es-CO"/>
        </w:rPr>
      </w:pPr>
      <w:r>
        <w:rPr>
          <w:lang w:eastAsia="es-CO"/>
        </w:rPr>
        <w:t>Ejecutar las operaciones y procedimientos según lo planificado.</w:t>
      </w:r>
    </w:p>
    <w:p w14:paraId="7B866FB8" w14:textId="77777777" w:rsidR="00A1600C" w:rsidRPr="00A1600C" w:rsidRDefault="00A1600C" w:rsidP="006966B0">
      <w:pPr>
        <w:pStyle w:val="Prrafodelista"/>
        <w:numPr>
          <w:ilvl w:val="0"/>
          <w:numId w:val="13"/>
        </w:numPr>
        <w:rPr>
          <w:b/>
          <w:lang w:eastAsia="es-CO"/>
        </w:rPr>
      </w:pPr>
      <w:r w:rsidRPr="00A1600C">
        <w:rPr>
          <w:b/>
          <w:lang w:eastAsia="es-CO"/>
        </w:rPr>
        <w:t>Comprobar los resultados</w:t>
      </w:r>
    </w:p>
    <w:p w14:paraId="27C687FA" w14:textId="6F78E64E" w:rsidR="00A1600C" w:rsidRPr="00A1600C" w:rsidRDefault="00A1600C" w:rsidP="00A1600C">
      <w:pPr>
        <w:rPr>
          <w:lang w:eastAsia="es-CO"/>
        </w:rPr>
      </w:pPr>
      <w:r>
        <w:rPr>
          <w:lang w:eastAsia="es-CO"/>
        </w:rPr>
        <w:t>Revisar el resultado obtenido para asegurarse de que sea correcto y ajustado al problema planteado.</w:t>
      </w:r>
    </w:p>
    <w:p w14:paraId="511D5C42" w14:textId="4E033967" w:rsidR="000D364B" w:rsidRDefault="000D364B" w:rsidP="007D5998">
      <w:pPr>
        <w:pStyle w:val="Ttulo2"/>
      </w:pPr>
      <w:bookmarkStart w:id="29" w:name="_Toc179298548"/>
      <w:r>
        <w:t>Método cuantitativo</w:t>
      </w:r>
      <w:bookmarkEnd w:id="29"/>
    </w:p>
    <w:p w14:paraId="6E2684BC" w14:textId="77777777" w:rsidR="00A1600C" w:rsidRDefault="00A1600C" w:rsidP="00A1600C">
      <w:pPr>
        <w:rPr>
          <w:lang w:eastAsia="es-CO"/>
        </w:rPr>
      </w:pPr>
      <w:r>
        <w:rPr>
          <w:lang w:eastAsia="es-CO"/>
        </w:rPr>
        <w:t xml:space="preserve">El método cuantitativo se fundamenta en el uso de estadísticas y modelos matemáticos para generar indicadores y cifras que, al ser analizadas, facilitan la toma de decisiones para resolver problemas. Este enfoque es esencial en áreas como la </w:t>
      </w:r>
      <w:r>
        <w:rPr>
          <w:lang w:eastAsia="es-CO"/>
        </w:rPr>
        <w:lastRenderedPageBreak/>
        <w:t>planificación, el control de calidad, el establecimiento de presupuestos y la definición de prioridades.</w:t>
      </w:r>
    </w:p>
    <w:p w14:paraId="6CBDF14B" w14:textId="168BEB9C" w:rsidR="00A1600C" w:rsidRDefault="00A1600C" w:rsidP="00A1600C">
      <w:pPr>
        <w:rPr>
          <w:lang w:eastAsia="es-CO"/>
        </w:rPr>
      </w:pPr>
      <w:r>
        <w:rPr>
          <w:lang w:eastAsia="es-CO"/>
        </w:rPr>
        <w:t>Algunas técnicas utilizadas en el método cuantitativo incluyen:</w:t>
      </w:r>
    </w:p>
    <w:p w14:paraId="783CB236" w14:textId="77777777" w:rsidR="001A5CEE" w:rsidRPr="001A5CEE" w:rsidRDefault="001A5CEE" w:rsidP="006966B0">
      <w:pPr>
        <w:pStyle w:val="Prrafodelista"/>
        <w:numPr>
          <w:ilvl w:val="0"/>
          <w:numId w:val="13"/>
        </w:numPr>
        <w:rPr>
          <w:b/>
          <w:lang w:eastAsia="es-CO"/>
        </w:rPr>
      </w:pPr>
      <w:r w:rsidRPr="001A5CEE">
        <w:rPr>
          <w:b/>
          <w:lang w:eastAsia="es-CO"/>
        </w:rPr>
        <w:t>Análisis descriptivo</w:t>
      </w:r>
    </w:p>
    <w:p w14:paraId="10DA8582" w14:textId="614D0516" w:rsidR="001A5CEE" w:rsidRDefault="001A5CEE" w:rsidP="001A5CEE">
      <w:pPr>
        <w:rPr>
          <w:lang w:eastAsia="es-CO"/>
        </w:rPr>
      </w:pPr>
      <w:r>
        <w:rPr>
          <w:lang w:eastAsia="es-CO"/>
        </w:rPr>
        <w:t>Examinar los datos para describir las características principales del conjunto de datos.</w:t>
      </w:r>
    </w:p>
    <w:p w14:paraId="1138A4EA" w14:textId="77777777" w:rsidR="001A5CEE" w:rsidRPr="001A5CEE" w:rsidRDefault="001A5CEE" w:rsidP="006966B0">
      <w:pPr>
        <w:pStyle w:val="Prrafodelista"/>
        <w:numPr>
          <w:ilvl w:val="0"/>
          <w:numId w:val="13"/>
        </w:numPr>
        <w:rPr>
          <w:b/>
          <w:lang w:eastAsia="es-CO"/>
        </w:rPr>
      </w:pPr>
      <w:r w:rsidRPr="001A5CEE">
        <w:rPr>
          <w:b/>
          <w:lang w:eastAsia="es-CO"/>
        </w:rPr>
        <w:t>Análisis exploratorio</w:t>
      </w:r>
    </w:p>
    <w:p w14:paraId="62C902BE" w14:textId="6B09F1CB" w:rsidR="001A5CEE" w:rsidRDefault="001A5CEE" w:rsidP="001A5CEE">
      <w:pPr>
        <w:rPr>
          <w:lang w:eastAsia="es-CO"/>
        </w:rPr>
      </w:pPr>
      <w:r>
        <w:rPr>
          <w:lang w:eastAsia="es-CO"/>
        </w:rPr>
        <w:t>Investigar los datos para descubrir patrones, anomalías o relaciones.</w:t>
      </w:r>
    </w:p>
    <w:p w14:paraId="4D45C201" w14:textId="77777777" w:rsidR="001A5CEE" w:rsidRPr="001A5CEE" w:rsidRDefault="001A5CEE" w:rsidP="006966B0">
      <w:pPr>
        <w:pStyle w:val="Prrafodelista"/>
        <w:numPr>
          <w:ilvl w:val="0"/>
          <w:numId w:val="13"/>
        </w:numPr>
        <w:rPr>
          <w:b/>
          <w:lang w:eastAsia="es-CO"/>
        </w:rPr>
      </w:pPr>
      <w:r w:rsidRPr="001A5CEE">
        <w:rPr>
          <w:b/>
          <w:lang w:eastAsia="es-CO"/>
        </w:rPr>
        <w:t xml:space="preserve">Análisis inferencial </w:t>
      </w:r>
      <w:proofErr w:type="spellStart"/>
      <w:r w:rsidRPr="001A5CEE">
        <w:rPr>
          <w:b/>
          <w:lang w:eastAsia="es-CO"/>
        </w:rPr>
        <w:t>univariado</w:t>
      </w:r>
      <w:proofErr w:type="spellEnd"/>
    </w:p>
    <w:p w14:paraId="778DF786" w14:textId="619C8232" w:rsidR="001A5CEE" w:rsidRDefault="001A5CEE" w:rsidP="001A5CEE">
      <w:pPr>
        <w:rPr>
          <w:lang w:eastAsia="es-CO"/>
        </w:rPr>
      </w:pPr>
      <w:r>
        <w:rPr>
          <w:lang w:eastAsia="es-CO"/>
        </w:rPr>
        <w:t>Hacer inferencias sobre una población basándose en una muestra.</w:t>
      </w:r>
    </w:p>
    <w:p w14:paraId="785AF297" w14:textId="77777777" w:rsidR="001A5CEE" w:rsidRPr="001A5CEE" w:rsidRDefault="001A5CEE" w:rsidP="006966B0">
      <w:pPr>
        <w:pStyle w:val="Prrafodelista"/>
        <w:numPr>
          <w:ilvl w:val="0"/>
          <w:numId w:val="13"/>
        </w:numPr>
        <w:rPr>
          <w:b/>
          <w:lang w:eastAsia="es-CO"/>
        </w:rPr>
      </w:pPr>
      <w:r w:rsidRPr="001A5CEE">
        <w:rPr>
          <w:b/>
          <w:lang w:eastAsia="es-CO"/>
        </w:rPr>
        <w:t>Análisis diferencial multivariado</w:t>
      </w:r>
    </w:p>
    <w:p w14:paraId="4C3B8FE8" w14:textId="73ED8C4D" w:rsidR="001A5CEE" w:rsidRDefault="001A5CEE" w:rsidP="001A5CEE">
      <w:pPr>
        <w:rPr>
          <w:lang w:eastAsia="es-CO"/>
        </w:rPr>
      </w:pPr>
      <w:r>
        <w:rPr>
          <w:lang w:eastAsia="es-CO"/>
        </w:rPr>
        <w:t>Comparar múltiples variables para identificar diferencias significativas.</w:t>
      </w:r>
    </w:p>
    <w:p w14:paraId="40721BB2" w14:textId="77777777" w:rsidR="001A5CEE" w:rsidRPr="001A5CEE" w:rsidRDefault="001A5CEE" w:rsidP="006966B0">
      <w:pPr>
        <w:pStyle w:val="Prrafodelista"/>
        <w:numPr>
          <w:ilvl w:val="0"/>
          <w:numId w:val="13"/>
        </w:numPr>
        <w:rPr>
          <w:b/>
          <w:lang w:eastAsia="es-CO"/>
        </w:rPr>
      </w:pPr>
      <w:r w:rsidRPr="001A5CEE">
        <w:rPr>
          <w:b/>
          <w:lang w:eastAsia="es-CO"/>
        </w:rPr>
        <w:t>Modelación</w:t>
      </w:r>
    </w:p>
    <w:p w14:paraId="44A8636B" w14:textId="5105E0AD" w:rsidR="001A5CEE" w:rsidRDefault="001A5CEE" w:rsidP="001A5CEE">
      <w:pPr>
        <w:rPr>
          <w:lang w:eastAsia="es-CO"/>
        </w:rPr>
      </w:pPr>
      <w:r>
        <w:rPr>
          <w:lang w:eastAsia="es-CO"/>
        </w:rPr>
        <w:t>Crear representaciones matemáticas de situaciones reales para predecir o explicar fenómenos.</w:t>
      </w:r>
    </w:p>
    <w:p w14:paraId="69893A64" w14:textId="381F8600" w:rsidR="001A5CEE" w:rsidRDefault="001A5CEE" w:rsidP="001A5CEE">
      <w:pPr>
        <w:rPr>
          <w:lang w:eastAsia="es-CO"/>
        </w:rPr>
      </w:pPr>
      <w:r w:rsidRPr="001A5CEE">
        <w:rPr>
          <w:lang w:eastAsia="es-CO"/>
        </w:rPr>
        <w:t>El proceso para derivar resultados en el método cuantitativo sigue estas fases:</w:t>
      </w:r>
    </w:p>
    <w:p w14:paraId="4F74C638" w14:textId="77777777" w:rsidR="001A5CEE" w:rsidRPr="001A5CEE" w:rsidRDefault="001A5CEE" w:rsidP="006966B0">
      <w:pPr>
        <w:pStyle w:val="Prrafodelista"/>
        <w:numPr>
          <w:ilvl w:val="0"/>
          <w:numId w:val="21"/>
        </w:numPr>
        <w:rPr>
          <w:b/>
          <w:lang w:eastAsia="es-CO"/>
        </w:rPr>
      </w:pPr>
      <w:r w:rsidRPr="001A5CEE">
        <w:rPr>
          <w:b/>
          <w:lang w:eastAsia="es-CO"/>
        </w:rPr>
        <w:t>Identificación y definición del problema</w:t>
      </w:r>
    </w:p>
    <w:p w14:paraId="2C649255" w14:textId="664AADC6" w:rsidR="001A5CEE" w:rsidRDefault="001A5CEE" w:rsidP="001A5CEE">
      <w:pPr>
        <w:rPr>
          <w:lang w:eastAsia="es-CO"/>
        </w:rPr>
      </w:pPr>
      <w:r>
        <w:rPr>
          <w:lang w:eastAsia="es-CO"/>
        </w:rPr>
        <w:t>Formular el problema de manera clara, estableciendo objetivos medibles y determinando la situación inicial.</w:t>
      </w:r>
    </w:p>
    <w:p w14:paraId="59F95F97" w14:textId="77777777" w:rsidR="00201772" w:rsidRDefault="00201772" w:rsidP="001A5CEE">
      <w:pPr>
        <w:rPr>
          <w:lang w:eastAsia="es-CO"/>
        </w:rPr>
      </w:pPr>
    </w:p>
    <w:p w14:paraId="1E86CE81" w14:textId="77777777" w:rsidR="001A5CEE" w:rsidRPr="001A5CEE" w:rsidRDefault="001A5CEE" w:rsidP="006966B0">
      <w:pPr>
        <w:pStyle w:val="Prrafodelista"/>
        <w:numPr>
          <w:ilvl w:val="0"/>
          <w:numId w:val="21"/>
        </w:numPr>
        <w:rPr>
          <w:b/>
          <w:lang w:eastAsia="es-CO"/>
        </w:rPr>
      </w:pPr>
      <w:r w:rsidRPr="001A5CEE">
        <w:rPr>
          <w:b/>
          <w:lang w:eastAsia="es-CO"/>
        </w:rPr>
        <w:lastRenderedPageBreak/>
        <w:t>Desarrollo del modelo</w:t>
      </w:r>
    </w:p>
    <w:p w14:paraId="4F8DCDCF" w14:textId="0D1B3E56" w:rsidR="001A5CEE" w:rsidRDefault="001A5CEE" w:rsidP="001A5CEE">
      <w:pPr>
        <w:rPr>
          <w:lang w:eastAsia="es-CO"/>
        </w:rPr>
      </w:pPr>
      <w:r>
        <w:rPr>
          <w:lang w:eastAsia="es-CO"/>
        </w:rPr>
        <w:t>Representar la realidad empírica de forma simplificada para facilitar el análisis.</w:t>
      </w:r>
    </w:p>
    <w:p w14:paraId="6C7428BE" w14:textId="77777777" w:rsidR="001A5CEE" w:rsidRPr="001A5CEE" w:rsidRDefault="001A5CEE" w:rsidP="006966B0">
      <w:pPr>
        <w:pStyle w:val="Prrafodelista"/>
        <w:numPr>
          <w:ilvl w:val="0"/>
          <w:numId w:val="21"/>
        </w:numPr>
        <w:rPr>
          <w:b/>
          <w:lang w:eastAsia="es-CO"/>
        </w:rPr>
      </w:pPr>
      <w:r w:rsidRPr="001A5CEE">
        <w:rPr>
          <w:b/>
          <w:lang w:eastAsia="es-CO"/>
        </w:rPr>
        <w:t>Adquisición de datos</w:t>
      </w:r>
    </w:p>
    <w:p w14:paraId="69332CFA" w14:textId="61ACB955" w:rsidR="001A5CEE" w:rsidRDefault="001A5CEE" w:rsidP="001A5CEE">
      <w:pPr>
        <w:rPr>
          <w:lang w:eastAsia="es-CO"/>
        </w:rPr>
      </w:pPr>
      <w:r>
        <w:rPr>
          <w:lang w:eastAsia="es-CO"/>
        </w:rPr>
        <w:t>Recolectar y analizar los datos necesarios para realizar estimaciones.</w:t>
      </w:r>
    </w:p>
    <w:p w14:paraId="1EEA3E59" w14:textId="77777777" w:rsidR="001A5CEE" w:rsidRPr="001A5CEE" w:rsidRDefault="001A5CEE" w:rsidP="006966B0">
      <w:pPr>
        <w:pStyle w:val="Prrafodelista"/>
        <w:numPr>
          <w:ilvl w:val="0"/>
          <w:numId w:val="21"/>
        </w:numPr>
        <w:rPr>
          <w:b/>
          <w:lang w:eastAsia="es-CO"/>
        </w:rPr>
      </w:pPr>
      <w:r w:rsidRPr="001A5CEE">
        <w:rPr>
          <w:b/>
          <w:lang w:eastAsia="es-CO"/>
        </w:rPr>
        <w:t>Desarrollo y validación del modelo</w:t>
      </w:r>
    </w:p>
    <w:p w14:paraId="3A4ECE91" w14:textId="384491E9" w:rsidR="001A5CEE" w:rsidRDefault="001A5CEE" w:rsidP="001A5CEE">
      <w:pPr>
        <w:rPr>
          <w:lang w:eastAsia="es-CO"/>
        </w:rPr>
      </w:pPr>
      <w:r>
        <w:rPr>
          <w:lang w:eastAsia="es-CO"/>
        </w:rPr>
        <w:t>Probar el modelo hasta encontrar una solución adecuada.</w:t>
      </w:r>
    </w:p>
    <w:p w14:paraId="7C486F5D" w14:textId="77777777" w:rsidR="001A5CEE" w:rsidRPr="001A5CEE" w:rsidRDefault="001A5CEE" w:rsidP="006966B0">
      <w:pPr>
        <w:pStyle w:val="Prrafodelista"/>
        <w:numPr>
          <w:ilvl w:val="0"/>
          <w:numId w:val="21"/>
        </w:numPr>
        <w:rPr>
          <w:b/>
          <w:lang w:eastAsia="es-CO"/>
        </w:rPr>
      </w:pPr>
      <w:r w:rsidRPr="001A5CEE">
        <w:rPr>
          <w:b/>
          <w:lang w:eastAsia="es-CO"/>
        </w:rPr>
        <w:t>Comprobación de la solución</w:t>
      </w:r>
    </w:p>
    <w:p w14:paraId="399E6F16" w14:textId="34BF7FAF" w:rsidR="001A5CEE" w:rsidRDefault="001A5CEE" w:rsidP="001A5CEE">
      <w:pPr>
        <w:rPr>
          <w:lang w:eastAsia="es-CO"/>
        </w:rPr>
      </w:pPr>
      <w:r>
        <w:rPr>
          <w:lang w:eastAsia="es-CO"/>
        </w:rPr>
        <w:t>Verificar si la solución es correcta y ajustada a los parámetros del problema.</w:t>
      </w:r>
    </w:p>
    <w:p w14:paraId="703912C3" w14:textId="77777777" w:rsidR="001A5CEE" w:rsidRPr="001A5CEE" w:rsidRDefault="001A5CEE" w:rsidP="006966B0">
      <w:pPr>
        <w:pStyle w:val="Prrafodelista"/>
        <w:numPr>
          <w:ilvl w:val="0"/>
          <w:numId w:val="21"/>
        </w:numPr>
        <w:rPr>
          <w:b/>
          <w:lang w:eastAsia="es-CO"/>
        </w:rPr>
      </w:pPr>
      <w:r w:rsidRPr="001A5CEE">
        <w:rPr>
          <w:b/>
          <w:lang w:eastAsia="es-CO"/>
        </w:rPr>
        <w:t>Análisis de los resultados</w:t>
      </w:r>
    </w:p>
    <w:p w14:paraId="3192313F" w14:textId="0F369D4B" w:rsidR="001A5CEE" w:rsidRDefault="001A5CEE" w:rsidP="001A5CEE">
      <w:pPr>
        <w:rPr>
          <w:lang w:eastAsia="es-CO"/>
        </w:rPr>
      </w:pPr>
      <w:r>
        <w:rPr>
          <w:lang w:eastAsia="es-CO"/>
        </w:rPr>
        <w:t>Revisar los resultados para detectar posibles errores o inconsistencias.</w:t>
      </w:r>
    </w:p>
    <w:p w14:paraId="01B0E47A" w14:textId="77777777" w:rsidR="001A5CEE" w:rsidRPr="001A5CEE" w:rsidRDefault="001A5CEE" w:rsidP="006966B0">
      <w:pPr>
        <w:pStyle w:val="Prrafodelista"/>
        <w:numPr>
          <w:ilvl w:val="0"/>
          <w:numId w:val="21"/>
        </w:numPr>
        <w:rPr>
          <w:b/>
          <w:lang w:eastAsia="es-CO"/>
        </w:rPr>
      </w:pPr>
      <w:r w:rsidRPr="001A5CEE">
        <w:rPr>
          <w:b/>
          <w:lang w:eastAsia="es-CO"/>
        </w:rPr>
        <w:t>Implementación y seguimiento</w:t>
      </w:r>
    </w:p>
    <w:p w14:paraId="3D3D0F74" w14:textId="3DB2D8FF" w:rsidR="001A5CEE" w:rsidRDefault="001A5CEE" w:rsidP="001A5CEE">
      <w:pPr>
        <w:rPr>
          <w:lang w:eastAsia="es-CO"/>
        </w:rPr>
      </w:pPr>
      <w:r>
        <w:rPr>
          <w:lang w:eastAsia="es-CO"/>
        </w:rPr>
        <w:t>Aplicar la solución y monitorear el proceso para asegurar su eficacia.</w:t>
      </w:r>
    </w:p>
    <w:p w14:paraId="113B77EB" w14:textId="76A74421" w:rsidR="001A5CEE" w:rsidRDefault="001A5CEE" w:rsidP="001A5CEE">
      <w:pPr>
        <w:rPr>
          <w:lang w:eastAsia="es-CO"/>
        </w:rPr>
      </w:pPr>
      <w:r w:rsidRPr="001A5CEE">
        <w:rPr>
          <w:lang w:eastAsia="es-CO"/>
        </w:rPr>
        <w:t>Este enfoque sistemático es vital para resolver problemas complejos y tomar decisiones informadas en el campo de la matemática básica y más allá.</w:t>
      </w:r>
    </w:p>
    <w:p w14:paraId="6E69241E" w14:textId="1259E258" w:rsidR="000D364B" w:rsidRDefault="000D364B" w:rsidP="007D5998">
      <w:pPr>
        <w:pStyle w:val="Ttulo2"/>
      </w:pPr>
      <w:bookmarkStart w:id="30" w:name="_Toc179298549"/>
      <w:r>
        <w:t>Áreas y perímetros de figuras geométricas</w:t>
      </w:r>
      <w:bookmarkEnd w:id="30"/>
    </w:p>
    <w:p w14:paraId="1D4D0E75" w14:textId="303A7E9A" w:rsidR="001A5CEE" w:rsidRDefault="001A5CEE" w:rsidP="001A5CEE">
      <w:pPr>
        <w:rPr>
          <w:lang w:eastAsia="es-CO"/>
        </w:rPr>
      </w:pPr>
      <w:r w:rsidRPr="001A5CEE">
        <w:rPr>
          <w:lang w:eastAsia="es-CO"/>
        </w:rPr>
        <w:t>El perímetro de una figura geométrica plana es la suma de las longitudes de todos sus lados. Por otro lado, el área se refiere a la medida de la superficie encerrada por la figura geométrica. A continuación, se detallan las fórmulas básicas para calcular el área y el perímetro de las principales figuras geométricas.</w:t>
      </w:r>
    </w:p>
    <w:p w14:paraId="4F179B35" w14:textId="77777777" w:rsidR="00201772" w:rsidRDefault="00201772" w:rsidP="001A5CEE">
      <w:pPr>
        <w:rPr>
          <w:lang w:eastAsia="es-CO"/>
        </w:rPr>
      </w:pPr>
    </w:p>
    <w:p w14:paraId="6B603434" w14:textId="3346241A" w:rsidR="000E0D4E" w:rsidRPr="000E0D4E" w:rsidRDefault="000E0D4E" w:rsidP="006966B0">
      <w:pPr>
        <w:pStyle w:val="Prrafodelista"/>
        <w:numPr>
          <w:ilvl w:val="0"/>
          <w:numId w:val="22"/>
        </w:numPr>
        <w:rPr>
          <w:b/>
          <w:lang w:eastAsia="es-CO"/>
        </w:rPr>
      </w:pPr>
      <w:r w:rsidRPr="000E0D4E">
        <w:rPr>
          <w:b/>
          <w:lang w:eastAsia="es-CO"/>
        </w:rPr>
        <w:lastRenderedPageBreak/>
        <w:t>Cuadrado</w:t>
      </w:r>
    </w:p>
    <w:p w14:paraId="5A787352" w14:textId="77777777" w:rsidR="000E0D4E" w:rsidRDefault="000E0D4E" w:rsidP="006966B0">
      <w:pPr>
        <w:pStyle w:val="Prrafodelista"/>
        <w:numPr>
          <w:ilvl w:val="0"/>
          <w:numId w:val="23"/>
        </w:numPr>
        <w:rPr>
          <w:lang w:eastAsia="es-CO"/>
        </w:rPr>
      </w:pPr>
      <w:r w:rsidRPr="000658AF">
        <w:rPr>
          <w:b/>
          <w:lang w:eastAsia="es-CO"/>
        </w:rPr>
        <w:t>Área</w:t>
      </w:r>
      <w:r>
        <w:rPr>
          <w:lang w:eastAsia="es-CO"/>
        </w:rPr>
        <w:t>: el área de un cuadrado se calcula multiplicando la longitud de uno de sus lados por sí misma.</w:t>
      </w:r>
    </w:p>
    <w:p w14:paraId="59ECF172" w14:textId="77777777" w:rsidR="000E0D4E" w:rsidRDefault="000E0D4E" w:rsidP="000E0D4E">
      <w:pPr>
        <w:rPr>
          <w:lang w:eastAsia="es-CO"/>
        </w:rPr>
      </w:pPr>
      <w:r>
        <w:rPr>
          <w:lang w:eastAsia="es-CO"/>
        </w:rPr>
        <w:t>Área = L × L = L2</w:t>
      </w:r>
    </w:p>
    <w:p w14:paraId="40384656" w14:textId="77777777" w:rsidR="000E0D4E" w:rsidRDefault="000E0D4E" w:rsidP="006966B0">
      <w:pPr>
        <w:pStyle w:val="Prrafodelista"/>
        <w:numPr>
          <w:ilvl w:val="0"/>
          <w:numId w:val="23"/>
        </w:numPr>
        <w:rPr>
          <w:lang w:eastAsia="es-CO"/>
        </w:rPr>
      </w:pPr>
      <w:r w:rsidRPr="000658AF">
        <w:rPr>
          <w:b/>
          <w:lang w:eastAsia="es-CO"/>
        </w:rPr>
        <w:t>Perímetro</w:t>
      </w:r>
      <w:r>
        <w:rPr>
          <w:lang w:eastAsia="es-CO"/>
        </w:rPr>
        <w:t>: es la suma de los cuatro lados del cuadrado.</w:t>
      </w:r>
    </w:p>
    <w:p w14:paraId="33938718" w14:textId="6462AB38" w:rsidR="001A5CEE" w:rsidRDefault="000E0D4E" w:rsidP="000E0D4E">
      <w:pPr>
        <w:rPr>
          <w:lang w:eastAsia="es-CO"/>
        </w:rPr>
      </w:pPr>
      <w:r>
        <w:rPr>
          <w:lang w:eastAsia="es-CO"/>
        </w:rPr>
        <w:t>Perímetro = 4 × L</w:t>
      </w:r>
    </w:p>
    <w:p w14:paraId="384F7263" w14:textId="1A25EE70" w:rsidR="000E0D4E" w:rsidRPr="000658AF" w:rsidRDefault="000658AF" w:rsidP="006966B0">
      <w:pPr>
        <w:pStyle w:val="Prrafodelista"/>
        <w:numPr>
          <w:ilvl w:val="0"/>
          <w:numId w:val="22"/>
        </w:numPr>
        <w:rPr>
          <w:b/>
          <w:lang w:eastAsia="es-CO"/>
        </w:rPr>
      </w:pPr>
      <w:r w:rsidRPr="000658AF">
        <w:rPr>
          <w:b/>
          <w:lang w:eastAsia="es-CO"/>
        </w:rPr>
        <w:t>Rectángulo</w:t>
      </w:r>
    </w:p>
    <w:p w14:paraId="7FCF25DE" w14:textId="77777777" w:rsidR="000658AF" w:rsidRDefault="000658AF" w:rsidP="006966B0">
      <w:pPr>
        <w:pStyle w:val="Prrafodelista"/>
        <w:numPr>
          <w:ilvl w:val="0"/>
          <w:numId w:val="23"/>
        </w:numPr>
        <w:rPr>
          <w:lang w:eastAsia="es-CO"/>
        </w:rPr>
      </w:pPr>
      <w:r w:rsidRPr="000658AF">
        <w:rPr>
          <w:b/>
          <w:lang w:eastAsia="es-CO"/>
        </w:rPr>
        <w:t>Área</w:t>
      </w:r>
      <w:r>
        <w:rPr>
          <w:lang w:eastAsia="es-CO"/>
        </w:rPr>
        <w:t>: se obtiene multiplicando la longitud de su base por su altura.</w:t>
      </w:r>
    </w:p>
    <w:p w14:paraId="48ECBD1E" w14:textId="77777777" w:rsidR="000658AF" w:rsidRDefault="000658AF" w:rsidP="000658AF">
      <w:pPr>
        <w:rPr>
          <w:lang w:eastAsia="es-CO"/>
        </w:rPr>
      </w:pPr>
      <w:r>
        <w:rPr>
          <w:lang w:eastAsia="es-CO"/>
        </w:rPr>
        <w:t>Área = L1 × L2</w:t>
      </w:r>
    </w:p>
    <w:p w14:paraId="1245666F" w14:textId="77777777" w:rsidR="000658AF" w:rsidRDefault="000658AF" w:rsidP="006966B0">
      <w:pPr>
        <w:pStyle w:val="Prrafodelista"/>
        <w:numPr>
          <w:ilvl w:val="0"/>
          <w:numId w:val="23"/>
        </w:numPr>
        <w:rPr>
          <w:lang w:eastAsia="es-CO"/>
        </w:rPr>
      </w:pPr>
      <w:r w:rsidRPr="000658AF">
        <w:rPr>
          <w:b/>
          <w:lang w:eastAsia="es-CO"/>
        </w:rPr>
        <w:t>Perímetro</w:t>
      </w:r>
      <w:r>
        <w:rPr>
          <w:lang w:eastAsia="es-CO"/>
        </w:rPr>
        <w:t>: es la suma de las longitudes de sus cuatro lados.</w:t>
      </w:r>
    </w:p>
    <w:p w14:paraId="3EF0E888" w14:textId="7F8FA68F" w:rsidR="000658AF" w:rsidRDefault="000658AF" w:rsidP="000658AF">
      <w:pPr>
        <w:rPr>
          <w:lang w:eastAsia="es-CO"/>
        </w:rPr>
      </w:pPr>
      <w:r>
        <w:rPr>
          <w:lang w:eastAsia="es-CO"/>
        </w:rPr>
        <w:t>Perímetro = 2 × (L1 + L2)</w:t>
      </w:r>
    </w:p>
    <w:p w14:paraId="44F5B5B5" w14:textId="51ECC8FF" w:rsidR="007D5998" w:rsidRPr="007D5998" w:rsidRDefault="007D5998" w:rsidP="006966B0">
      <w:pPr>
        <w:pStyle w:val="Prrafodelista"/>
        <w:numPr>
          <w:ilvl w:val="0"/>
          <w:numId w:val="22"/>
        </w:numPr>
        <w:rPr>
          <w:b/>
          <w:lang w:eastAsia="es-CO"/>
        </w:rPr>
      </w:pPr>
      <w:r w:rsidRPr="007D5998">
        <w:rPr>
          <w:b/>
          <w:lang w:eastAsia="es-CO"/>
        </w:rPr>
        <w:t>Triangulo</w:t>
      </w:r>
    </w:p>
    <w:p w14:paraId="58E37C46" w14:textId="77777777" w:rsidR="007D5998" w:rsidRDefault="007D5998" w:rsidP="006966B0">
      <w:pPr>
        <w:pStyle w:val="Prrafodelista"/>
        <w:numPr>
          <w:ilvl w:val="0"/>
          <w:numId w:val="23"/>
        </w:numPr>
        <w:rPr>
          <w:lang w:eastAsia="es-CO"/>
        </w:rPr>
      </w:pPr>
      <w:r w:rsidRPr="007D5998">
        <w:rPr>
          <w:b/>
          <w:lang w:eastAsia="es-CO"/>
        </w:rPr>
        <w:t>Área</w:t>
      </w:r>
      <w:r>
        <w:rPr>
          <w:lang w:eastAsia="es-CO"/>
        </w:rPr>
        <w:t>: es igual a la mitad del producto de su base por su altura.</w:t>
      </w:r>
    </w:p>
    <w:p w14:paraId="2A2371F5" w14:textId="77777777" w:rsidR="007D5998" w:rsidRDefault="007D5998" w:rsidP="007D5998">
      <w:pPr>
        <w:rPr>
          <w:lang w:eastAsia="es-CO"/>
        </w:rPr>
      </w:pPr>
      <w:r>
        <w:rPr>
          <w:lang w:eastAsia="es-CO"/>
        </w:rPr>
        <w:t>Área = 1 / 2 × b × h</w:t>
      </w:r>
    </w:p>
    <w:p w14:paraId="634B819E"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es la suma de las longitudes de sus tres lados.</w:t>
      </w:r>
    </w:p>
    <w:p w14:paraId="03E7B8B4" w14:textId="723B5C16" w:rsidR="007D5998" w:rsidRDefault="007D5998" w:rsidP="007D5998">
      <w:pPr>
        <w:rPr>
          <w:lang w:eastAsia="es-CO"/>
        </w:rPr>
      </w:pPr>
      <w:r>
        <w:rPr>
          <w:lang w:eastAsia="es-CO"/>
        </w:rPr>
        <w:t>Perímetro = L1 + L2 + b</w:t>
      </w:r>
    </w:p>
    <w:p w14:paraId="6A489E58" w14:textId="340FF9BC" w:rsidR="007D5998" w:rsidRDefault="007D5998" w:rsidP="006966B0">
      <w:pPr>
        <w:pStyle w:val="Prrafodelista"/>
        <w:numPr>
          <w:ilvl w:val="0"/>
          <w:numId w:val="22"/>
        </w:numPr>
        <w:rPr>
          <w:b/>
          <w:lang w:eastAsia="es-CO"/>
        </w:rPr>
      </w:pPr>
      <w:r w:rsidRPr="007D5998">
        <w:rPr>
          <w:b/>
          <w:lang w:eastAsia="es-CO"/>
        </w:rPr>
        <w:t>Rombo</w:t>
      </w:r>
    </w:p>
    <w:p w14:paraId="4D3E786D" w14:textId="77777777" w:rsidR="007D5998" w:rsidRPr="007D5998" w:rsidRDefault="007D5998" w:rsidP="006966B0">
      <w:pPr>
        <w:pStyle w:val="Prrafodelista"/>
        <w:numPr>
          <w:ilvl w:val="0"/>
          <w:numId w:val="23"/>
        </w:numPr>
        <w:rPr>
          <w:lang w:eastAsia="es-CO"/>
        </w:rPr>
      </w:pPr>
      <w:r w:rsidRPr="007D5998">
        <w:rPr>
          <w:b/>
          <w:lang w:eastAsia="es-CO"/>
        </w:rPr>
        <w:t>Área</w:t>
      </w:r>
      <w:r w:rsidRPr="007D5998">
        <w:rPr>
          <w:lang w:eastAsia="es-CO"/>
        </w:rPr>
        <w:t>: se calcula como la mitad del producto de las longitudes de sus diagonales.</w:t>
      </w:r>
    </w:p>
    <w:p w14:paraId="709ED140" w14:textId="77777777" w:rsidR="007D5998" w:rsidRPr="007D5998" w:rsidRDefault="007D5998" w:rsidP="007D5998">
      <w:pPr>
        <w:rPr>
          <w:lang w:eastAsia="es-CO"/>
        </w:rPr>
      </w:pPr>
      <w:r w:rsidRPr="007D5998">
        <w:rPr>
          <w:lang w:eastAsia="es-CO"/>
        </w:rPr>
        <w:t>Área = 1 / 2 × d1 × d2</w:t>
      </w:r>
    </w:p>
    <w:p w14:paraId="66550390" w14:textId="77777777" w:rsidR="007D5998" w:rsidRPr="007D5998" w:rsidRDefault="007D5998" w:rsidP="006966B0">
      <w:pPr>
        <w:pStyle w:val="Prrafodelista"/>
        <w:numPr>
          <w:ilvl w:val="0"/>
          <w:numId w:val="23"/>
        </w:numPr>
        <w:rPr>
          <w:lang w:eastAsia="es-CO"/>
        </w:rPr>
      </w:pPr>
      <w:r w:rsidRPr="007D5998">
        <w:rPr>
          <w:b/>
          <w:lang w:eastAsia="es-CO"/>
        </w:rPr>
        <w:lastRenderedPageBreak/>
        <w:t>Perímetro</w:t>
      </w:r>
      <w:r w:rsidRPr="007D5998">
        <w:rPr>
          <w:lang w:eastAsia="es-CO"/>
        </w:rPr>
        <w:t>: es la suma de las longitudes de sus cuatro lados.</w:t>
      </w:r>
    </w:p>
    <w:p w14:paraId="63EC693A" w14:textId="66768B38" w:rsidR="007D5998" w:rsidRPr="007D5998" w:rsidRDefault="007D5998" w:rsidP="007D5998">
      <w:pPr>
        <w:rPr>
          <w:lang w:eastAsia="es-CO"/>
        </w:rPr>
      </w:pPr>
      <w:r w:rsidRPr="007D5998">
        <w:rPr>
          <w:lang w:eastAsia="es-CO"/>
        </w:rPr>
        <w:t>Perímetro = 4 × L</w:t>
      </w:r>
    </w:p>
    <w:p w14:paraId="4175845A" w14:textId="66768B38" w:rsidR="007D5998" w:rsidRDefault="007D5998" w:rsidP="006966B0">
      <w:pPr>
        <w:pStyle w:val="Prrafodelista"/>
        <w:numPr>
          <w:ilvl w:val="0"/>
          <w:numId w:val="22"/>
        </w:numPr>
        <w:rPr>
          <w:b/>
          <w:lang w:eastAsia="es-CO"/>
        </w:rPr>
      </w:pPr>
      <w:r>
        <w:rPr>
          <w:b/>
          <w:lang w:eastAsia="es-CO"/>
        </w:rPr>
        <w:t>Círculo</w:t>
      </w:r>
    </w:p>
    <w:p w14:paraId="34B48FF2" w14:textId="77777777" w:rsidR="007D5998" w:rsidRDefault="007D5998" w:rsidP="006966B0">
      <w:pPr>
        <w:pStyle w:val="Prrafodelista"/>
        <w:numPr>
          <w:ilvl w:val="0"/>
          <w:numId w:val="23"/>
        </w:numPr>
        <w:rPr>
          <w:lang w:eastAsia="es-CO"/>
        </w:rPr>
      </w:pPr>
      <w:r w:rsidRPr="007D5998">
        <w:rPr>
          <w:b/>
          <w:lang w:eastAsia="es-CO"/>
        </w:rPr>
        <w:t>Área</w:t>
      </w:r>
      <w:r>
        <w:rPr>
          <w:lang w:eastAsia="es-CO"/>
        </w:rPr>
        <w:t xml:space="preserve">: se calcula utilizando la fórmula </w:t>
      </w:r>
      <w:r w:rsidRPr="007D5998">
        <w:rPr>
          <w:rFonts w:ascii="Cambria Math" w:hAnsi="Cambria Math" w:cs="Cambria Math"/>
          <w:lang w:eastAsia="es-CO"/>
        </w:rPr>
        <w:t>𝜋</w:t>
      </w:r>
      <w:r>
        <w:rPr>
          <w:lang w:eastAsia="es-CO"/>
        </w:rPr>
        <w:t xml:space="preserve"> × </w:t>
      </w:r>
      <w:r w:rsidRPr="007D5998">
        <w:rPr>
          <w:rFonts w:ascii="Cambria Math" w:hAnsi="Cambria Math" w:cs="Cambria Math"/>
          <w:lang w:eastAsia="es-CO"/>
        </w:rPr>
        <w:t>𝑟</w:t>
      </w:r>
      <w:r>
        <w:rPr>
          <w:lang w:eastAsia="es-CO"/>
        </w:rPr>
        <w:t xml:space="preserve">2, donde </w:t>
      </w:r>
      <w:r w:rsidRPr="007D5998">
        <w:rPr>
          <w:rFonts w:ascii="Cambria Math" w:hAnsi="Cambria Math" w:cs="Cambria Math"/>
          <w:lang w:eastAsia="es-CO"/>
        </w:rPr>
        <w:t>𝑟</w:t>
      </w:r>
      <w:r>
        <w:rPr>
          <w:lang w:eastAsia="es-CO"/>
        </w:rPr>
        <w:t xml:space="preserve"> es el radio del círculo.</w:t>
      </w:r>
    </w:p>
    <w:p w14:paraId="0E030285" w14:textId="77777777" w:rsidR="007D5998" w:rsidRDefault="007D5998" w:rsidP="007D5998">
      <w:pPr>
        <w:rPr>
          <w:lang w:eastAsia="es-CO"/>
        </w:rPr>
      </w:pPr>
      <w:r>
        <w:rPr>
          <w:lang w:eastAsia="es-CO"/>
        </w:rPr>
        <w:t xml:space="preserve">Área = </w:t>
      </w:r>
      <w:r>
        <w:rPr>
          <w:rFonts w:ascii="Cambria Math" w:hAnsi="Cambria Math" w:cs="Cambria Math"/>
          <w:lang w:eastAsia="es-CO"/>
        </w:rPr>
        <w:t>𝜋</w:t>
      </w:r>
      <w:r>
        <w:rPr>
          <w:lang w:eastAsia="es-CO"/>
        </w:rPr>
        <w:t xml:space="preserve"> × r</w:t>
      </w:r>
    </w:p>
    <w:p w14:paraId="06579A30" w14:textId="77777777" w:rsidR="007D5998" w:rsidRDefault="007D5998" w:rsidP="006966B0">
      <w:pPr>
        <w:pStyle w:val="Prrafodelista"/>
        <w:numPr>
          <w:ilvl w:val="0"/>
          <w:numId w:val="23"/>
        </w:numPr>
        <w:rPr>
          <w:lang w:eastAsia="es-CO"/>
        </w:rPr>
      </w:pPr>
      <w:r w:rsidRPr="007D5998">
        <w:rPr>
          <w:b/>
          <w:lang w:eastAsia="es-CO"/>
        </w:rPr>
        <w:t>Perímetro</w:t>
      </w:r>
      <w:r>
        <w:rPr>
          <w:lang w:eastAsia="es-CO"/>
        </w:rPr>
        <w:t xml:space="preserve">: se calcula como </w:t>
      </w:r>
      <w:r w:rsidRPr="007D5998">
        <w:rPr>
          <w:rFonts w:ascii="Cambria Math" w:hAnsi="Cambria Math" w:cs="Cambria Math"/>
          <w:lang w:eastAsia="es-CO"/>
        </w:rPr>
        <w:t>𝜋</w:t>
      </w:r>
      <w:r>
        <w:rPr>
          <w:lang w:eastAsia="es-CO"/>
        </w:rPr>
        <w:t xml:space="preserve"> × d, donde </w:t>
      </w:r>
      <w:r w:rsidRPr="007D5998">
        <w:rPr>
          <w:rFonts w:ascii="Cambria Math" w:hAnsi="Cambria Math" w:cs="Cambria Math"/>
          <w:lang w:eastAsia="es-CO"/>
        </w:rPr>
        <w:t>𝑑</w:t>
      </w:r>
      <w:r>
        <w:rPr>
          <w:lang w:eastAsia="es-CO"/>
        </w:rPr>
        <w:t xml:space="preserve"> es el diámetro del círculo.</w:t>
      </w:r>
    </w:p>
    <w:p w14:paraId="69C2D0D8" w14:textId="77777777" w:rsidR="007D5998" w:rsidRDefault="007D5998" w:rsidP="007D5998">
      <w:pPr>
        <w:rPr>
          <w:lang w:eastAsia="es-CO"/>
        </w:rPr>
      </w:pPr>
      <w:r>
        <w:rPr>
          <w:lang w:eastAsia="es-CO"/>
        </w:rPr>
        <w:t xml:space="preserve">Perímetro = </w:t>
      </w:r>
      <w:r>
        <w:rPr>
          <w:rFonts w:ascii="Cambria Math" w:hAnsi="Cambria Math" w:cs="Cambria Math"/>
          <w:lang w:eastAsia="es-CO"/>
        </w:rPr>
        <w:t>𝜋</w:t>
      </w:r>
      <w:r>
        <w:rPr>
          <w:lang w:eastAsia="es-CO"/>
        </w:rPr>
        <w:t xml:space="preserve"> × </w:t>
      </w:r>
      <w:r>
        <w:rPr>
          <w:rFonts w:ascii="Cambria Math" w:hAnsi="Cambria Math" w:cs="Cambria Math"/>
          <w:lang w:eastAsia="es-CO"/>
        </w:rPr>
        <w:t>𝑑</w:t>
      </w:r>
    </w:p>
    <w:p w14:paraId="60E81E25" w14:textId="3EC88B75" w:rsidR="007D5998" w:rsidRDefault="007D5998" w:rsidP="007D5998">
      <w:pPr>
        <w:rPr>
          <w:lang w:eastAsia="es-CO"/>
        </w:rPr>
      </w:pPr>
      <w:r>
        <w:rPr>
          <w:lang w:eastAsia="es-CO"/>
        </w:rPr>
        <w:t>Recuerde que (</w:t>
      </w:r>
      <w:r>
        <w:rPr>
          <w:rFonts w:ascii="Cambria Math" w:hAnsi="Cambria Math" w:cs="Cambria Math"/>
          <w:lang w:eastAsia="es-CO"/>
        </w:rPr>
        <w:t>𝑑</w:t>
      </w:r>
      <w:r>
        <w:rPr>
          <w:lang w:eastAsia="es-CO"/>
        </w:rPr>
        <w:t xml:space="preserve"> = 2 × </w:t>
      </w:r>
      <w:r>
        <w:rPr>
          <w:rFonts w:ascii="Cambria Math" w:hAnsi="Cambria Math" w:cs="Cambria Math"/>
          <w:lang w:eastAsia="es-CO"/>
        </w:rPr>
        <w:t>𝑟</w:t>
      </w:r>
      <w:r>
        <w:rPr>
          <w:lang w:eastAsia="es-CO"/>
        </w:rPr>
        <w:t>), y (</w:t>
      </w:r>
      <w:r>
        <w:rPr>
          <w:rFonts w:ascii="Cambria Math" w:hAnsi="Cambria Math" w:cs="Cambria Math"/>
          <w:lang w:eastAsia="es-CO"/>
        </w:rPr>
        <w:t>𝜋</w:t>
      </w:r>
      <w:r>
        <w:rPr>
          <w:lang w:eastAsia="es-CO"/>
        </w:rPr>
        <w:t xml:space="preserve"> ≈ 3.1416).</w:t>
      </w:r>
    </w:p>
    <w:p w14:paraId="4F76F060" w14:textId="26DF0ECF" w:rsidR="000D364B" w:rsidRDefault="000D364B" w:rsidP="007D5998">
      <w:pPr>
        <w:pStyle w:val="Ttulo2"/>
      </w:pPr>
      <w:bookmarkStart w:id="31" w:name="_Toc179298550"/>
      <w:r>
        <w:t>Áreas y volúmenes de cuerpos geométricos</w:t>
      </w:r>
      <w:bookmarkEnd w:id="31"/>
    </w:p>
    <w:p w14:paraId="5647EEBE" w14:textId="05B32E2B" w:rsidR="00805E23" w:rsidRDefault="00805E23" w:rsidP="00805E23">
      <w:pPr>
        <w:rPr>
          <w:lang w:eastAsia="es-CO"/>
        </w:rPr>
      </w:pPr>
      <w:r w:rsidRPr="00805E23">
        <w:rPr>
          <w:lang w:eastAsia="es-CO"/>
        </w:rPr>
        <w:t>El concepto de área ya ha sido tratado, y ahora se aborda el volumen. El volumen de un cuerpo geométrico es la medida del espacio que este ocupa, expresada en unidades cúbicas (como metros cúbicos, m3). A continuación, se presentan las fórmulas para calcular el área y el volumen de algunos de los cuerpos geométricos más comunes.</w:t>
      </w:r>
    </w:p>
    <w:p w14:paraId="024A0BCB" w14:textId="46618B46" w:rsidR="00805E23" w:rsidRPr="00805E23" w:rsidRDefault="00805E23" w:rsidP="006966B0">
      <w:pPr>
        <w:pStyle w:val="Prrafodelista"/>
        <w:numPr>
          <w:ilvl w:val="0"/>
          <w:numId w:val="24"/>
        </w:numPr>
        <w:rPr>
          <w:b/>
          <w:lang w:eastAsia="es-CO"/>
        </w:rPr>
      </w:pPr>
      <w:r w:rsidRPr="00805E23">
        <w:rPr>
          <w:b/>
          <w:lang w:eastAsia="es-CO"/>
        </w:rPr>
        <w:t>Cubo</w:t>
      </w:r>
    </w:p>
    <w:p w14:paraId="0FC4AD6F" w14:textId="0AEEB2B2" w:rsidR="00805E23" w:rsidRDefault="00805E23" w:rsidP="006966B0">
      <w:pPr>
        <w:pStyle w:val="Prrafodelista"/>
        <w:numPr>
          <w:ilvl w:val="0"/>
          <w:numId w:val="23"/>
        </w:numPr>
        <w:rPr>
          <w:lang w:eastAsia="es-CO"/>
        </w:rPr>
      </w:pPr>
      <w:r w:rsidRPr="00805E23">
        <w:rPr>
          <w:b/>
          <w:lang w:eastAsia="es-CO"/>
        </w:rPr>
        <w:t>Área</w:t>
      </w:r>
      <w:r>
        <w:rPr>
          <w:lang w:eastAsia="es-CO"/>
        </w:rPr>
        <w:t>: un cubo está formado por seis cuadrados iguales.</w:t>
      </w:r>
    </w:p>
    <w:p w14:paraId="073E41FC" w14:textId="77777777" w:rsidR="00805E23" w:rsidRDefault="00805E23" w:rsidP="00805E23">
      <w:pPr>
        <w:rPr>
          <w:lang w:eastAsia="es-CO"/>
        </w:rPr>
      </w:pPr>
      <w:r>
        <w:rPr>
          <w:lang w:eastAsia="es-CO"/>
        </w:rPr>
        <w:t>Área = 6 × L2</w:t>
      </w:r>
    </w:p>
    <w:p w14:paraId="209188D8" w14:textId="77777777" w:rsidR="00805E23" w:rsidRDefault="00805E23" w:rsidP="006966B0">
      <w:pPr>
        <w:pStyle w:val="Prrafodelista"/>
        <w:numPr>
          <w:ilvl w:val="0"/>
          <w:numId w:val="23"/>
        </w:numPr>
        <w:rPr>
          <w:lang w:eastAsia="es-CO"/>
        </w:rPr>
      </w:pPr>
      <w:r w:rsidRPr="00805E23">
        <w:rPr>
          <w:b/>
          <w:lang w:eastAsia="es-CO"/>
        </w:rPr>
        <w:t>Volumen</w:t>
      </w:r>
      <w:r>
        <w:rPr>
          <w:lang w:eastAsia="es-CO"/>
        </w:rPr>
        <w:t>: se calcula multiplicando la longitud de uno de sus lados por sí misma tres veces.</w:t>
      </w:r>
    </w:p>
    <w:p w14:paraId="45FEE1D7" w14:textId="0A57B3B3" w:rsidR="00805E23" w:rsidRDefault="00805E23" w:rsidP="00805E23">
      <w:pPr>
        <w:rPr>
          <w:lang w:eastAsia="es-CO"/>
        </w:rPr>
      </w:pPr>
      <w:r>
        <w:rPr>
          <w:lang w:eastAsia="es-CO"/>
        </w:rPr>
        <w:t>Volumen = L × L × L = L3</w:t>
      </w:r>
    </w:p>
    <w:p w14:paraId="61958D0D" w14:textId="4A16516A" w:rsidR="00805E23" w:rsidRPr="00805E23" w:rsidRDefault="00805E23" w:rsidP="006966B0">
      <w:pPr>
        <w:pStyle w:val="Prrafodelista"/>
        <w:numPr>
          <w:ilvl w:val="0"/>
          <w:numId w:val="24"/>
        </w:numPr>
        <w:rPr>
          <w:b/>
          <w:lang w:eastAsia="es-CO"/>
        </w:rPr>
      </w:pPr>
      <w:r w:rsidRPr="00805E23">
        <w:rPr>
          <w:b/>
          <w:lang w:eastAsia="es-CO"/>
        </w:rPr>
        <w:t>Prisma</w:t>
      </w:r>
    </w:p>
    <w:p w14:paraId="4A4707CB" w14:textId="77777777" w:rsidR="00805E23" w:rsidRDefault="00805E23" w:rsidP="006966B0">
      <w:pPr>
        <w:pStyle w:val="Prrafodelista"/>
        <w:numPr>
          <w:ilvl w:val="0"/>
          <w:numId w:val="23"/>
        </w:numPr>
        <w:rPr>
          <w:lang w:eastAsia="es-CO"/>
        </w:rPr>
      </w:pPr>
      <w:r w:rsidRPr="00D42B7D">
        <w:rPr>
          <w:b/>
          <w:lang w:eastAsia="es-CO"/>
        </w:rPr>
        <w:t>Área</w:t>
      </w:r>
      <w:r>
        <w:rPr>
          <w:lang w:eastAsia="es-CO"/>
        </w:rPr>
        <w:t>: es la suma del área lateral más el área de las dos bases.</w:t>
      </w:r>
    </w:p>
    <w:p w14:paraId="2202DEAC" w14:textId="77777777" w:rsidR="00805E23" w:rsidRDefault="00805E23" w:rsidP="00805E23">
      <w:pPr>
        <w:rPr>
          <w:lang w:eastAsia="es-CO"/>
        </w:rPr>
      </w:pPr>
      <w:r>
        <w:rPr>
          <w:lang w:eastAsia="es-CO"/>
        </w:rPr>
        <w:lastRenderedPageBreak/>
        <w:t>Área = Área lateral + 2 × Área de la base</w:t>
      </w:r>
    </w:p>
    <w:p w14:paraId="27A8D418" w14:textId="77777777" w:rsidR="00805E23" w:rsidRDefault="00805E23" w:rsidP="006966B0">
      <w:pPr>
        <w:pStyle w:val="Prrafodelista"/>
        <w:numPr>
          <w:ilvl w:val="0"/>
          <w:numId w:val="23"/>
        </w:numPr>
        <w:rPr>
          <w:lang w:eastAsia="es-CO"/>
        </w:rPr>
      </w:pPr>
      <w:r w:rsidRPr="00D42B7D">
        <w:rPr>
          <w:b/>
          <w:lang w:eastAsia="es-CO"/>
        </w:rPr>
        <w:t>Volumen</w:t>
      </w:r>
      <w:r>
        <w:rPr>
          <w:lang w:eastAsia="es-CO"/>
        </w:rPr>
        <w:t>: Se calcula multiplicando el área de la base por la altura del prisma.</w:t>
      </w:r>
    </w:p>
    <w:p w14:paraId="553E2A18" w14:textId="16C10100" w:rsidR="00805E23" w:rsidRDefault="00805E23" w:rsidP="00805E23">
      <w:pPr>
        <w:rPr>
          <w:rFonts w:ascii="Cambria Math" w:hAnsi="Cambria Math" w:cs="Cambria Math"/>
          <w:lang w:eastAsia="es-CO"/>
        </w:rPr>
      </w:pPr>
      <w:r>
        <w:rPr>
          <w:lang w:eastAsia="es-CO"/>
        </w:rPr>
        <w:t xml:space="preserve">Volumen = Área de la base × </w:t>
      </w:r>
      <w:r>
        <w:rPr>
          <w:rFonts w:ascii="Cambria Math" w:hAnsi="Cambria Math" w:cs="Cambria Math"/>
          <w:lang w:eastAsia="es-CO"/>
        </w:rPr>
        <w:t>ℎ</w:t>
      </w:r>
    </w:p>
    <w:p w14:paraId="05502B14" w14:textId="397A3376"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Pirámide</w:t>
      </w:r>
    </w:p>
    <w:p w14:paraId="1EC1202F"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igual al perímetro del base, multiplicado por la apotema (altura de la cara lateral) dividido entre 2.</w:t>
      </w:r>
    </w:p>
    <w:p w14:paraId="71FC7C38" w14:textId="77777777" w:rsidR="00480763" w:rsidRDefault="00480763" w:rsidP="00480763">
      <w:pPr>
        <w:rPr>
          <w:lang w:eastAsia="es-CO"/>
        </w:rPr>
      </w:pPr>
      <w:r>
        <w:rPr>
          <w:lang w:eastAsia="es-CO"/>
        </w:rPr>
        <w:t>Área lateral = ½ × Perímetro de la base × Apotema</w:t>
      </w:r>
    </w:p>
    <w:p w14:paraId="07E7AF70" w14:textId="77777777" w:rsidR="00480763" w:rsidRDefault="00480763" w:rsidP="00480763">
      <w:pPr>
        <w:rPr>
          <w:lang w:eastAsia="es-CO"/>
        </w:rPr>
      </w:pPr>
      <w:r>
        <w:rPr>
          <w:lang w:eastAsia="es-CO"/>
        </w:rPr>
        <w:t>El área total es la suma del área lateral y el área de la base.</w:t>
      </w:r>
    </w:p>
    <w:p w14:paraId="26E51496" w14:textId="77777777" w:rsidR="00480763" w:rsidRDefault="00480763" w:rsidP="00480763">
      <w:pPr>
        <w:rPr>
          <w:lang w:eastAsia="es-CO"/>
        </w:rPr>
      </w:pPr>
      <w:r>
        <w:rPr>
          <w:lang w:eastAsia="es-CO"/>
        </w:rPr>
        <w:t>Área total = Área lateral + Área de la base</w:t>
      </w:r>
    </w:p>
    <w:p w14:paraId="4A33101F"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obtiene multiplicando un tercio del área de la base por la altura de la pirámide.</w:t>
      </w:r>
    </w:p>
    <w:p w14:paraId="6A26D275" w14:textId="4ECADBD4" w:rsidR="00480763" w:rsidRDefault="00480763" w:rsidP="00480763">
      <w:pPr>
        <w:rPr>
          <w:rFonts w:ascii="Cambria Math" w:hAnsi="Cambria Math" w:cs="Cambria Math"/>
          <w:lang w:eastAsia="es-CO"/>
        </w:rPr>
      </w:pPr>
      <w:r>
        <w:rPr>
          <w:lang w:eastAsia="es-CO"/>
        </w:rPr>
        <w:t xml:space="preserve">Volumen = 1 / 3 × Área de la base × </w:t>
      </w:r>
      <w:r>
        <w:rPr>
          <w:rFonts w:ascii="Cambria Math" w:hAnsi="Cambria Math" w:cs="Cambria Math"/>
          <w:lang w:eastAsia="es-CO"/>
        </w:rPr>
        <w:t>ℎ</w:t>
      </w:r>
    </w:p>
    <w:p w14:paraId="576036FF" w14:textId="2F639EE8" w:rsidR="00480763" w:rsidRPr="00480763" w:rsidRDefault="00480763" w:rsidP="006966B0">
      <w:pPr>
        <w:pStyle w:val="Prrafodelista"/>
        <w:numPr>
          <w:ilvl w:val="0"/>
          <w:numId w:val="24"/>
        </w:numPr>
        <w:rPr>
          <w:rFonts w:cstheme="minorHAnsi"/>
          <w:b/>
          <w:lang w:eastAsia="es-CO"/>
        </w:rPr>
      </w:pPr>
      <w:r w:rsidRPr="00480763">
        <w:rPr>
          <w:rFonts w:cstheme="minorHAnsi"/>
          <w:b/>
          <w:lang w:eastAsia="es-CO"/>
        </w:rPr>
        <w:t>Cono</w:t>
      </w:r>
    </w:p>
    <w:p w14:paraId="10EE45C2"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es la mitad de la circunferencia de la base, multiplicado por la apotema.</w:t>
      </w:r>
    </w:p>
    <w:p w14:paraId="1FF6E20B" w14:textId="77777777" w:rsidR="00480763" w:rsidRDefault="00480763" w:rsidP="00480763">
      <w:pPr>
        <w:rPr>
          <w:lang w:eastAsia="es-CO"/>
        </w:rPr>
      </w:pPr>
      <w:r>
        <w:rPr>
          <w:lang w:eastAsia="es-CO"/>
        </w:rPr>
        <w:t>Área lateral = 1 / 2 × Circunferencia de la base × Apotema</w:t>
      </w:r>
    </w:p>
    <w:p w14:paraId="1016AE46" w14:textId="77777777" w:rsidR="00480763" w:rsidRDefault="00480763" w:rsidP="00480763">
      <w:pPr>
        <w:rPr>
          <w:lang w:eastAsia="es-CO"/>
        </w:rPr>
      </w:pPr>
      <w:r>
        <w:rPr>
          <w:lang w:eastAsia="es-CO"/>
        </w:rPr>
        <w:t>El área total es la suma del área lateral y el área de la base.</w:t>
      </w:r>
    </w:p>
    <w:p w14:paraId="16D27A84" w14:textId="77777777" w:rsidR="00480763" w:rsidRDefault="00480763" w:rsidP="00480763">
      <w:pPr>
        <w:rPr>
          <w:lang w:eastAsia="es-CO"/>
        </w:rPr>
      </w:pPr>
      <w:r>
        <w:rPr>
          <w:lang w:eastAsia="es-CO"/>
        </w:rPr>
        <w:t>Área total = Área lateral + Área de la base</w:t>
      </w:r>
    </w:p>
    <w:p w14:paraId="1E575CF0" w14:textId="77777777" w:rsidR="00480763" w:rsidRDefault="00480763" w:rsidP="006966B0">
      <w:pPr>
        <w:pStyle w:val="Prrafodelista"/>
        <w:numPr>
          <w:ilvl w:val="0"/>
          <w:numId w:val="23"/>
        </w:numPr>
        <w:rPr>
          <w:lang w:eastAsia="es-CO"/>
        </w:rPr>
      </w:pPr>
      <w:r w:rsidRPr="00480763">
        <w:rPr>
          <w:b/>
          <w:lang w:eastAsia="es-CO"/>
        </w:rPr>
        <w:lastRenderedPageBreak/>
        <w:t>Volumen</w:t>
      </w:r>
      <w:r>
        <w:rPr>
          <w:lang w:eastAsia="es-CO"/>
        </w:rPr>
        <w:t>: Se calcula multiplicando un tercio del área de la base por la altura del cono.</w:t>
      </w:r>
    </w:p>
    <w:p w14:paraId="1BD3E4E1" w14:textId="7429EDB2" w:rsidR="00480763" w:rsidRDefault="00480763" w:rsidP="00480763">
      <w:pPr>
        <w:rPr>
          <w:lang w:eastAsia="es-CO"/>
        </w:rPr>
      </w:pPr>
      <w:r>
        <w:rPr>
          <w:lang w:eastAsia="es-CO"/>
        </w:rPr>
        <w:t>Volumen = 1 / 3 × Área de la base × h</w:t>
      </w:r>
    </w:p>
    <w:p w14:paraId="0790A919" w14:textId="68B72BCF" w:rsidR="00480763" w:rsidRPr="00480763" w:rsidRDefault="00480763" w:rsidP="006966B0">
      <w:pPr>
        <w:pStyle w:val="Prrafodelista"/>
        <w:numPr>
          <w:ilvl w:val="0"/>
          <w:numId w:val="24"/>
        </w:numPr>
        <w:rPr>
          <w:b/>
          <w:lang w:eastAsia="es-CO"/>
        </w:rPr>
      </w:pPr>
      <w:r w:rsidRPr="00480763">
        <w:rPr>
          <w:b/>
          <w:lang w:eastAsia="es-CO"/>
        </w:rPr>
        <w:t>Cilindro</w:t>
      </w:r>
    </w:p>
    <w:p w14:paraId="040BF139" w14:textId="77777777" w:rsidR="00480763" w:rsidRDefault="00480763" w:rsidP="006966B0">
      <w:pPr>
        <w:pStyle w:val="Prrafodelista"/>
        <w:numPr>
          <w:ilvl w:val="0"/>
          <w:numId w:val="23"/>
        </w:numPr>
        <w:rPr>
          <w:lang w:eastAsia="es-CO"/>
        </w:rPr>
      </w:pPr>
      <w:r w:rsidRPr="00480763">
        <w:rPr>
          <w:b/>
          <w:lang w:eastAsia="es-CO"/>
        </w:rPr>
        <w:t>Área</w:t>
      </w:r>
      <w:r>
        <w:rPr>
          <w:lang w:eastAsia="es-CO"/>
        </w:rPr>
        <w:t>: El área lateral se obtiene multiplicando la circunferencia de la base por la altura.</w:t>
      </w:r>
    </w:p>
    <w:p w14:paraId="5931D1C6" w14:textId="77777777" w:rsidR="00480763" w:rsidRDefault="00480763" w:rsidP="00480763">
      <w:pPr>
        <w:rPr>
          <w:lang w:eastAsia="es-CO"/>
        </w:rPr>
      </w:pPr>
      <w:r>
        <w:rPr>
          <w:lang w:eastAsia="es-CO"/>
        </w:rPr>
        <w:t>Área lateral = Circunferencia de la base × h</w:t>
      </w:r>
    </w:p>
    <w:p w14:paraId="0C342E28" w14:textId="77777777" w:rsidR="00480763" w:rsidRDefault="00480763" w:rsidP="00480763">
      <w:pPr>
        <w:rPr>
          <w:lang w:eastAsia="es-CO"/>
        </w:rPr>
      </w:pPr>
      <w:r>
        <w:rPr>
          <w:lang w:eastAsia="es-CO"/>
        </w:rPr>
        <w:t>El área total es la suma del área lateral y el área de las bases.</w:t>
      </w:r>
    </w:p>
    <w:p w14:paraId="2765218B" w14:textId="77777777" w:rsidR="00480763" w:rsidRDefault="00480763" w:rsidP="00480763">
      <w:pPr>
        <w:rPr>
          <w:lang w:eastAsia="es-CO"/>
        </w:rPr>
      </w:pPr>
      <w:r>
        <w:rPr>
          <w:lang w:eastAsia="es-CO"/>
        </w:rPr>
        <w:t>Área total = Área lateral + 2 × Área de la base</w:t>
      </w:r>
    </w:p>
    <w:p w14:paraId="29531D6E" w14:textId="77777777" w:rsidR="00480763" w:rsidRDefault="00480763" w:rsidP="006966B0">
      <w:pPr>
        <w:pStyle w:val="Prrafodelista"/>
        <w:numPr>
          <w:ilvl w:val="0"/>
          <w:numId w:val="23"/>
        </w:numPr>
        <w:rPr>
          <w:lang w:eastAsia="es-CO"/>
        </w:rPr>
      </w:pPr>
      <w:r w:rsidRPr="00480763">
        <w:rPr>
          <w:b/>
          <w:lang w:eastAsia="es-CO"/>
        </w:rPr>
        <w:t>Volumen</w:t>
      </w:r>
      <w:r>
        <w:rPr>
          <w:lang w:eastAsia="es-CO"/>
        </w:rPr>
        <w:t>: Se calcula multiplicando el área de la base por la altura del cilindro.</w:t>
      </w:r>
    </w:p>
    <w:p w14:paraId="56188A53" w14:textId="19E4D3B3" w:rsidR="00480763" w:rsidRDefault="00480763" w:rsidP="00480763">
      <w:pPr>
        <w:rPr>
          <w:lang w:eastAsia="es-CO"/>
        </w:rPr>
      </w:pPr>
      <w:r>
        <w:rPr>
          <w:lang w:eastAsia="es-CO"/>
        </w:rPr>
        <w:t>Volumen = Área de la base × h</w:t>
      </w:r>
    </w:p>
    <w:p w14:paraId="7A9A2A6E" w14:textId="689E3EA7" w:rsidR="00480763" w:rsidRPr="00480763" w:rsidRDefault="00480763" w:rsidP="006966B0">
      <w:pPr>
        <w:pStyle w:val="Prrafodelista"/>
        <w:numPr>
          <w:ilvl w:val="0"/>
          <w:numId w:val="24"/>
        </w:numPr>
        <w:rPr>
          <w:b/>
          <w:lang w:eastAsia="es-CO"/>
        </w:rPr>
      </w:pPr>
      <w:r w:rsidRPr="00480763">
        <w:rPr>
          <w:b/>
          <w:lang w:eastAsia="es-CO"/>
        </w:rPr>
        <w:t>Esfera</w:t>
      </w:r>
    </w:p>
    <w:p w14:paraId="3967BB56" w14:textId="77777777" w:rsidR="00480763" w:rsidRDefault="00480763" w:rsidP="006966B0">
      <w:pPr>
        <w:pStyle w:val="Prrafodelista"/>
        <w:numPr>
          <w:ilvl w:val="0"/>
          <w:numId w:val="23"/>
        </w:numPr>
        <w:rPr>
          <w:lang w:eastAsia="es-CO"/>
        </w:rPr>
      </w:pPr>
      <w:r w:rsidRPr="00480763">
        <w:rPr>
          <w:b/>
          <w:lang w:eastAsia="es-CO"/>
        </w:rPr>
        <w:t>Área</w:t>
      </w:r>
      <w:r>
        <w:rPr>
          <w:lang w:eastAsia="es-CO"/>
        </w:rPr>
        <w:t xml:space="preserve">: El área de una esfera se calcula usando la fórmula 4 × </w:t>
      </w:r>
      <w:r w:rsidRPr="00480763">
        <w:rPr>
          <w:rFonts w:ascii="Cambria Math" w:hAnsi="Cambria Math" w:cs="Cambria Math"/>
          <w:lang w:eastAsia="es-CO"/>
        </w:rPr>
        <w:t>𝜋</w:t>
      </w:r>
      <w:r>
        <w:rPr>
          <w:lang w:eastAsia="es-CO"/>
        </w:rPr>
        <w:t xml:space="preserve"> × </w:t>
      </w:r>
      <w:r w:rsidRPr="00480763">
        <w:rPr>
          <w:rFonts w:ascii="Cambria Math" w:hAnsi="Cambria Math" w:cs="Cambria Math"/>
          <w:lang w:eastAsia="es-CO"/>
        </w:rPr>
        <w:t>𝑟</w:t>
      </w:r>
      <w:r>
        <w:rPr>
          <w:lang w:eastAsia="es-CO"/>
        </w:rPr>
        <w:t>2.</w:t>
      </w:r>
    </w:p>
    <w:p w14:paraId="5B8A9334" w14:textId="77777777" w:rsidR="00480763" w:rsidRDefault="00480763" w:rsidP="00480763">
      <w:pPr>
        <w:rPr>
          <w:lang w:eastAsia="es-CO"/>
        </w:rPr>
      </w:pPr>
      <w:r>
        <w:rPr>
          <w:lang w:eastAsia="es-CO"/>
        </w:rPr>
        <w:t xml:space="preserve">Área = 4 × </w:t>
      </w:r>
      <w:r>
        <w:rPr>
          <w:rFonts w:ascii="Cambria Math" w:hAnsi="Cambria Math" w:cs="Cambria Math"/>
          <w:lang w:eastAsia="es-CO"/>
        </w:rPr>
        <w:t>𝜋</w:t>
      </w:r>
      <w:r>
        <w:rPr>
          <w:lang w:eastAsia="es-CO"/>
        </w:rPr>
        <w:t xml:space="preserve"> × r2</w:t>
      </w:r>
    </w:p>
    <w:p w14:paraId="601AD6A9" w14:textId="506C15B3" w:rsidR="00480763" w:rsidRDefault="00480763" w:rsidP="006966B0">
      <w:pPr>
        <w:pStyle w:val="Prrafodelista"/>
        <w:numPr>
          <w:ilvl w:val="0"/>
          <w:numId w:val="23"/>
        </w:numPr>
        <w:rPr>
          <w:lang w:eastAsia="es-CO"/>
        </w:rPr>
      </w:pPr>
      <w:r w:rsidRPr="00480763">
        <w:rPr>
          <w:b/>
          <w:lang w:eastAsia="es-CO"/>
        </w:rPr>
        <w:t>Volumen</w:t>
      </w:r>
      <w:r>
        <w:rPr>
          <w:lang w:eastAsia="es-CO"/>
        </w:rPr>
        <w:t xml:space="preserve">: Se calcula multiplicando cuatro tercios de </w:t>
      </w:r>
      <w:r w:rsidRPr="00480763">
        <w:rPr>
          <w:rFonts w:ascii="Cambria Math" w:hAnsi="Cambria Math" w:cs="Cambria Math"/>
          <w:lang w:eastAsia="es-CO"/>
        </w:rPr>
        <w:t>𝜋</w:t>
      </w:r>
      <w:r>
        <w:rPr>
          <w:lang w:eastAsia="es-CO"/>
        </w:rPr>
        <w:t xml:space="preserve"> por el cubo del radio.</w:t>
      </w:r>
    </w:p>
    <w:p w14:paraId="19D66ADB" w14:textId="441FC640" w:rsidR="00480763" w:rsidRDefault="00480763" w:rsidP="00480763">
      <w:pPr>
        <w:rPr>
          <w:lang w:eastAsia="es-CO"/>
        </w:rPr>
      </w:pPr>
      <w:r>
        <w:rPr>
          <w:lang w:eastAsia="es-CO"/>
        </w:rPr>
        <w:t xml:space="preserve">Volumen = 4 / 3 × </w:t>
      </w:r>
      <w:r>
        <w:rPr>
          <w:rFonts w:ascii="Cambria Math" w:hAnsi="Cambria Math" w:cs="Cambria Math"/>
          <w:lang w:eastAsia="es-CO"/>
        </w:rPr>
        <w:t>𝜋</w:t>
      </w:r>
      <w:r>
        <w:rPr>
          <w:lang w:eastAsia="es-CO"/>
        </w:rPr>
        <w:t xml:space="preserve"> × r3</w:t>
      </w:r>
    </w:p>
    <w:p w14:paraId="12056DB4" w14:textId="46FBACD1" w:rsidR="00201772" w:rsidRDefault="00201772" w:rsidP="00480763">
      <w:pPr>
        <w:rPr>
          <w:lang w:eastAsia="es-CO"/>
        </w:rPr>
      </w:pPr>
    </w:p>
    <w:p w14:paraId="4021B327" w14:textId="77777777" w:rsidR="00201772" w:rsidRDefault="00201772" w:rsidP="00480763">
      <w:pPr>
        <w:rPr>
          <w:lang w:eastAsia="es-CO"/>
        </w:rPr>
      </w:pPr>
    </w:p>
    <w:p w14:paraId="308525D7" w14:textId="5FBE105B" w:rsidR="000D364B" w:rsidRDefault="000D364B" w:rsidP="000D364B">
      <w:pPr>
        <w:pStyle w:val="Ttulo1"/>
      </w:pPr>
      <w:bookmarkStart w:id="32" w:name="_Toc179298551"/>
      <w:r w:rsidRPr="000D364B">
        <w:lastRenderedPageBreak/>
        <w:t>Solución de problemas matemáticos y geométricos</w:t>
      </w:r>
      <w:bookmarkEnd w:id="32"/>
    </w:p>
    <w:p w14:paraId="19865465" w14:textId="6F3A776B" w:rsidR="002A76AA" w:rsidRDefault="002A76AA" w:rsidP="002A76AA">
      <w:pPr>
        <w:rPr>
          <w:lang w:eastAsia="es-CO"/>
        </w:rPr>
      </w:pPr>
      <w:r w:rsidRPr="002A76AA">
        <w:rPr>
          <w:lang w:eastAsia="es-CO"/>
        </w:rPr>
        <w:t>En esta sección se abordará la solución de diversos problemas matemáticos que ejemplifican situaciones prácticas. Se presentarán problemas relacionados con probabilidad, álgebra, geometría y cálculo de áreas y volúmenes, utilizando métodos y fórmulas matemáticas esenciales para resolverlos. Cada problema incluirá un análisis detallado de los datos proporcionados y un enfoque paso a paso para llegar a la solución, facilitando la comprensión y aplicación de los conceptos matemáticos en contextos reales.</w:t>
      </w:r>
    </w:p>
    <w:p w14:paraId="4B98B8C6" w14:textId="77777777" w:rsidR="000D364B" w:rsidRPr="000D364B" w:rsidRDefault="000D364B" w:rsidP="000D364B">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3" w:name="_Toc179289594"/>
      <w:bookmarkStart w:id="34" w:name="_Toc179298552"/>
      <w:bookmarkEnd w:id="33"/>
      <w:bookmarkEnd w:id="34"/>
    </w:p>
    <w:p w14:paraId="034D768E" w14:textId="5977A18B" w:rsidR="000D364B" w:rsidRDefault="000D364B" w:rsidP="007D5998">
      <w:pPr>
        <w:pStyle w:val="Ttulo2"/>
      </w:pPr>
      <w:bookmarkStart w:id="35" w:name="_Toc179298553"/>
      <w:r>
        <w:t>Problema de probabilidad</w:t>
      </w:r>
      <w:bookmarkEnd w:id="35"/>
    </w:p>
    <w:p w14:paraId="43003575" w14:textId="31842108" w:rsidR="002A76AA" w:rsidRPr="002A76AA" w:rsidRDefault="002A76AA" w:rsidP="006966B0">
      <w:pPr>
        <w:pStyle w:val="Prrafodelista"/>
        <w:numPr>
          <w:ilvl w:val="0"/>
          <w:numId w:val="25"/>
        </w:numPr>
        <w:rPr>
          <w:lang w:val="es-MX" w:eastAsia="es-CO"/>
        </w:rPr>
      </w:pPr>
      <w:r w:rsidRPr="002A76AA">
        <w:rPr>
          <w:b/>
          <w:lang w:val="es-MX" w:eastAsia="es-CO"/>
        </w:rPr>
        <w:t>Pregunta</w:t>
      </w:r>
      <w:r w:rsidRPr="002A76AA">
        <w:rPr>
          <w:lang w:val="es-MX" w:eastAsia="es-CO"/>
        </w:rPr>
        <w:t>: ¿cuál es la probabilidad de que al</w:t>
      </w:r>
      <w:r>
        <w:rPr>
          <w:lang w:val="es-MX" w:eastAsia="es-CO"/>
        </w:rPr>
        <w:t xml:space="preserve"> tirar un dado se obtenga un 3?</w:t>
      </w:r>
    </w:p>
    <w:p w14:paraId="5D7D3573" w14:textId="5C7D6D50" w:rsidR="002A76AA" w:rsidRDefault="002A76AA" w:rsidP="006966B0">
      <w:pPr>
        <w:pStyle w:val="Prrafodelista"/>
        <w:numPr>
          <w:ilvl w:val="0"/>
          <w:numId w:val="25"/>
        </w:numPr>
        <w:rPr>
          <w:lang w:val="es-MX" w:eastAsia="es-CO"/>
        </w:rPr>
      </w:pPr>
      <w:r w:rsidRPr="002A76AA">
        <w:rPr>
          <w:b/>
          <w:lang w:val="es-MX" w:eastAsia="es-CO"/>
        </w:rPr>
        <w:t>Solución</w:t>
      </w:r>
      <w:r w:rsidRPr="002A76AA">
        <w:rPr>
          <w:lang w:val="es-MX" w:eastAsia="es-CO"/>
        </w:rPr>
        <w:t>: como se trata de un caso de probabilidad simple, se debe aplicar la siguiente fórmula:</w:t>
      </w:r>
    </w:p>
    <w:p w14:paraId="52D76AA8" w14:textId="5B343C41" w:rsidR="002A76AA" w:rsidRDefault="002A76AA" w:rsidP="002A76AA">
      <w:pPr>
        <w:rPr>
          <w:lang w:val="es-MX" w:eastAsia="es-CO"/>
        </w:rPr>
      </w:pPr>
      <m:oMathPara>
        <m:oMath>
          <m:r>
            <w:rPr>
              <w:rFonts w:ascii="Cambria Math" w:hAnsi="Cambria Math"/>
              <w:lang w:val="es-MX" w:eastAsia="es-CO"/>
            </w:rPr>
            <m:t>Probabilida=</m:t>
          </m:r>
          <m:f>
            <m:fPr>
              <m:ctrlPr>
                <w:rPr>
                  <w:rFonts w:ascii="Cambria Math" w:hAnsi="Cambria Math"/>
                  <w:i/>
                  <w:lang w:val="es-MX" w:eastAsia="es-CO"/>
                </w:rPr>
              </m:ctrlPr>
            </m:fPr>
            <m:num>
              <m:r>
                <w:rPr>
                  <w:rFonts w:ascii="Cambria Math" w:hAnsi="Cambria Math"/>
                  <w:lang w:val="es-MX" w:eastAsia="es-CO"/>
                </w:rPr>
                <m:t>Nùmero de veces que el evento sucede</m:t>
              </m:r>
            </m:num>
            <m:den>
              <m:r>
                <w:rPr>
                  <w:rFonts w:ascii="Cambria Math" w:hAnsi="Cambria Math"/>
                  <w:lang w:val="es-MX" w:eastAsia="es-CO"/>
                </w:rPr>
                <m:t>Número total de resultados posibles</m:t>
              </m:r>
            </m:den>
          </m:f>
        </m:oMath>
      </m:oMathPara>
    </w:p>
    <w:p w14:paraId="42E04094" w14:textId="123C65DD" w:rsidR="002A76AA" w:rsidRPr="002A76AA" w:rsidRDefault="002A76AA" w:rsidP="002A76AA">
      <w:pPr>
        <w:tabs>
          <w:tab w:val="left" w:pos="2040"/>
        </w:tabs>
        <w:rPr>
          <w:lang w:val="es-MX" w:eastAsia="es-CO"/>
        </w:rPr>
      </w:pPr>
      <w:r>
        <w:rPr>
          <w:lang w:val="es-MX" w:eastAsia="es-CO"/>
        </w:rPr>
        <w:tab/>
      </w:r>
      <w:r w:rsidRPr="002A76AA">
        <w:rPr>
          <w:lang w:val="es-MX" w:eastAsia="es-CO"/>
        </w:rPr>
        <w:t>En este caso, el número total de posibles resultados al lanzar un dado es 6 (ya que el dado tiene 6 caras). El evento que estamos analizando es obtener un 3, que solo ocurre en una de las 6 caras.</w:t>
      </w:r>
    </w:p>
    <w:p w14:paraId="5E33A51A" w14:textId="54BD788F" w:rsidR="002A76AA" w:rsidRDefault="002A76AA" w:rsidP="002A76AA">
      <w:pPr>
        <w:tabs>
          <w:tab w:val="left" w:pos="2040"/>
        </w:tabs>
        <w:rPr>
          <w:lang w:val="es-MX" w:eastAsia="es-CO"/>
        </w:rPr>
      </w:pPr>
      <w:r w:rsidRPr="002A76AA">
        <w:rPr>
          <w:lang w:val="es-MX" w:eastAsia="es-CO"/>
        </w:rPr>
        <w:t>Entonces, la probabilidad es:</w:t>
      </w:r>
    </w:p>
    <w:p w14:paraId="03C6E496" w14:textId="10F30D16" w:rsidR="002A76AA" w:rsidRPr="006E1EB9" w:rsidRDefault="006E1EB9" w:rsidP="002A76AA">
      <w:pPr>
        <w:tabs>
          <w:tab w:val="left" w:pos="2040"/>
        </w:tabs>
        <w:rPr>
          <w:rFonts w:eastAsiaTheme="minorEastAsia"/>
          <w:lang w:val="es-MX" w:eastAsia="es-CO"/>
        </w:rPr>
      </w:pPr>
      <m:oMathPara>
        <m:oMath>
          <m:r>
            <w:rPr>
              <w:rFonts w:ascii="Cambria Math" w:hAnsi="Cambria Math"/>
              <w:lang w:val="es-MX" w:eastAsia="es-CO"/>
            </w:rPr>
            <m:t>Probabilidad=</m:t>
          </m:r>
          <m:f>
            <m:fPr>
              <m:ctrlPr>
                <w:rPr>
                  <w:rFonts w:ascii="Cambria Math" w:hAnsi="Cambria Math"/>
                  <w:i/>
                  <w:lang w:val="es-MX" w:eastAsia="es-CO"/>
                </w:rPr>
              </m:ctrlPr>
            </m:fPr>
            <m:num>
              <m:r>
                <w:rPr>
                  <w:rFonts w:ascii="Cambria Math" w:hAnsi="Cambria Math"/>
                  <w:lang w:val="es-MX" w:eastAsia="es-CO"/>
                </w:rPr>
                <m:t>1</m:t>
              </m:r>
            </m:num>
            <m:den>
              <m:r>
                <w:rPr>
                  <w:rFonts w:ascii="Cambria Math" w:hAnsi="Cambria Math"/>
                  <w:lang w:val="es-MX" w:eastAsia="es-CO"/>
                </w:rPr>
                <m:t>6</m:t>
              </m:r>
            </m:den>
          </m:f>
          <m:r>
            <w:rPr>
              <w:rFonts w:ascii="Cambria Math" w:hAnsi="Cambria Math"/>
              <w:lang w:val="es-MX" w:eastAsia="es-CO"/>
            </w:rPr>
            <m:t xml:space="preserve"> ≈0,1667</m:t>
          </m:r>
        </m:oMath>
      </m:oMathPara>
    </w:p>
    <w:p w14:paraId="5749B70B" w14:textId="200932FA" w:rsidR="006E1EB9" w:rsidRPr="002A76AA" w:rsidRDefault="006E1EB9" w:rsidP="002A76AA">
      <w:pPr>
        <w:tabs>
          <w:tab w:val="left" w:pos="2040"/>
        </w:tabs>
        <w:rPr>
          <w:lang w:val="es-MX" w:eastAsia="es-CO"/>
        </w:rPr>
      </w:pPr>
      <w:r w:rsidRPr="006E1EB9">
        <w:rPr>
          <w:lang w:val="es-MX" w:eastAsia="es-CO"/>
        </w:rPr>
        <w:t>Por lo tanto, la probabilidad de obtener un 3 al lanzar un dado es 0.1667.</w:t>
      </w:r>
    </w:p>
    <w:p w14:paraId="4DC9D803" w14:textId="10ACC675" w:rsidR="000D364B" w:rsidRDefault="000D364B" w:rsidP="007D5998">
      <w:pPr>
        <w:pStyle w:val="Ttulo2"/>
      </w:pPr>
      <w:bookmarkStart w:id="36" w:name="_Toc179298554"/>
      <w:r>
        <w:lastRenderedPageBreak/>
        <w:t>Problema cuantitativo de álgebra</w:t>
      </w:r>
      <w:bookmarkEnd w:id="36"/>
    </w:p>
    <w:p w14:paraId="6D21621A" w14:textId="77777777" w:rsidR="00E12D19" w:rsidRDefault="00E12D19" w:rsidP="006966B0">
      <w:pPr>
        <w:pStyle w:val="Prrafodelista"/>
        <w:numPr>
          <w:ilvl w:val="0"/>
          <w:numId w:val="26"/>
        </w:numPr>
        <w:rPr>
          <w:lang w:eastAsia="es-CO"/>
        </w:rPr>
      </w:pPr>
      <w:r w:rsidRPr="00E12D19">
        <w:rPr>
          <w:b/>
          <w:lang w:eastAsia="es-CO"/>
        </w:rPr>
        <w:t>Pregunta</w:t>
      </w:r>
      <w:r>
        <w:rPr>
          <w:lang w:eastAsia="es-CO"/>
        </w:rPr>
        <w:t>: si tenemos dos números tales que su suma es igual a 34, y el doble del mayor excede en 20 al menor, ¿cuáles son esos números?</w:t>
      </w:r>
    </w:p>
    <w:p w14:paraId="4F464388" w14:textId="3C668CBC" w:rsidR="006E1EB9" w:rsidRDefault="00E12D19" w:rsidP="006966B0">
      <w:pPr>
        <w:pStyle w:val="Prrafodelista"/>
        <w:numPr>
          <w:ilvl w:val="0"/>
          <w:numId w:val="26"/>
        </w:numPr>
        <w:rPr>
          <w:lang w:eastAsia="es-CO"/>
        </w:rPr>
      </w:pPr>
      <w:r w:rsidRPr="00E12D19">
        <w:rPr>
          <w:b/>
          <w:lang w:eastAsia="es-CO"/>
        </w:rPr>
        <w:t>Solución</w:t>
      </w:r>
      <w:r>
        <w:rPr>
          <w:lang w:eastAsia="es-CO"/>
        </w:rPr>
        <w:t>: primero, se identifican las incógnitas del problema. Nos piden determinar dos números, uno mayor que el otro. Utilizaremos las letras a y b para representar las incógnitas, y como uno es mayor que el otro, diremos que a &gt; b.</w:t>
      </w:r>
    </w:p>
    <w:p w14:paraId="61ECCCFD" w14:textId="77777777" w:rsidR="00E12D19" w:rsidRDefault="00E12D19" w:rsidP="00E12D19">
      <w:pPr>
        <w:rPr>
          <w:lang w:eastAsia="es-CO"/>
        </w:rPr>
      </w:pPr>
      <w:r>
        <w:rPr>
          <w:lang w:eastAsia="es-CO"/>
        </w:rPr>
        <w:t>Se plantean dos ecuaciones a partir de la información dada:</w:t>
      </w:r>
    </w:p>
    <w:p w14:paraId="73EB82AE" w14:textId="21D913C1" w:rsidR="00E12D19" w:rsidRDefault="00E12D19" w:rsidP="006966B0">
      <w:pPr>
        <w:pStyle w:val="Prrafodelista"/>
        <w:numPr>
          <w:ilvl w:val="0"/>
          <w:numId w:val="27"/>
        </w:numPr>
        <w:rPr>
          <w:lang w:eastAsia="es-CO"/>
        </w:rPr>
      </w:pPr>
      <w:r>
        <w:rPr>
          <w:lang w:eastAsia="es-CO"/>
        </w:rPr>
        <w:t>a + b = 34 (la suma de los dos números es 34).</w:t>
      </w:r>
    </w:p>
    <w:p w14:paraId="2D014180" w14:textId="7A79A87F" w:rsidR="00E12D19" w:rsidRDefault="00E12D19" w:rsidP="006966B0">
      <w:pPr>
        <w:pStyle w:val="Prrafodelista"/>
        <w:numPr>
          <w:ilvl w:val="0"/>
          <w:numId w:val="28"/>
        </w:numPr>
        <w:rPr>
          <w:lang w:eastAsia="es-CO"/>
        </w:rPr>
      </w:pPr>
      <w:r>
        <w:rPr>
          <w:lang w:eastAsia="es-CO"/>
        </w:rPr>
        <w:t>2a = b + 20 (el doble del mayor excede en 20 al menor).</w:t>
      </w:r>
    </w:p>
    <w:p w14:paraId="243AA1BF" w14:textId="77777777" w:rsidR="00E12D19" w:rsidRDefault="00E12D19" w:rsidP="00E12D19">
      <w:pPr>
        <w:rPr>
          <w:lang w:eastAsia="es-CO"/>
        </w:rPr>
      </w:pPr>
      <w:r>
        <w:rPr>
          <w:lang w:eastAsia="es-CO"/>
        </w:rPr>
        <w:t>Ahora, se resuelve el sistema de ecuaciones usando el método de sustitución:</w:t>
      </w:r>
    </w:p>
    <w:p w14:paraId="75A6BE6D" w14:textId="77777777" w:rsidR="00E12D19" w:rsidRDefault="00E12D19" w:rsidP="006966B0">
      <w:pPr>
        <w:pStyle w:val="Prrafodelista"/>
        <w:numPr>
          <w:ilvl w:val="0"/>
          <w:numId w:val="29"/>
        </w:numPr>
        <w:rPr>
          <w:lang w:eastAsia="es-CO"/>
        </w:rPr>
      </w:pPr>
      <w:r>
        <w:rPr>
          <w:lang w:eastAsia="es-CO"/>
        </w:rPr>
        <w:t>Despejamos b en la primera ecuación: b = 34 − a.</w:t>
      </w:r>
    </w:p>
    <w:p w14:paraId="18E464A5" w14:textId="77777777" w:rsidR="00E12D19" w:rsidRDefault="00E12D19" w:rsidP="006966B0">
      <w:pPr>
        <w:pStyle w:val="Prrafodelista"/>
        <w:numPr>
          <w:ilvl w:val="0"/>
          <w:numId w:val="29"/>
        </w:numPr>
        <w:rPr>
          <w:lang w:eastAsia="es-CO"/>
        </w:rPr>
      </w:pPr>
      <w:r>
        <w:rPr>
          <w:lang w:eastAsia="es-CO"/>
        </w:rPr>
        <w:t>Sustituimos b = 34 − a en la segunda ecuación:</w:t>
      </w:r>
    </w:p>
    <w:p w14:paraId="0CF5C9F6" w14:textId="77777777" w:rsidR="00E12D19" w:rsidRDefault="00E12D19" w:rsidP="00E12D19">
      <w:pPr>
        <w:rPr>
          <w:lang w:eastAsia="es-CO"/>
        </w:rPr>
      </w:pPr>
      <w:r>
        <w:rPr>
          <w:lang w:eastAsia="es-CO"/>
        </w:rPr>
        <w:t>2a = (34 − a) + 20</w:t>
      </w:r>
    </w:p>
    <w:p w14:paraId="73C5906B" w14:textId="77777777" w:rsidR="00E12D19" w:rsidRDefault="00E12D19" w:rsidP="00E12D19">
      <w:pPr>
        <w:rPr>
          <w:lang w:eastAsia="es-CO"/>
        </w:rPr>
      </w:pPr>
      <w:r>
        <w:rPr>
          <w:lang w:eastAsia="es-CO"/>
        </w:rPr>
        <w:t>Al resolver esta ecuación, se obtiene:</w:t>
      </w:r>
    </w:p>
    <w:p w14:paraId="74492C44" w14:textId="77777777" w:rsidR="00E12D19" w:rsidRDefault="00E12D19" w:rsidP="00E12D19">
      <w:pPr>
        <w:rPr>
          <w:lang w:eastAsia="es-CO"/>
        </w:rPr>
      </w:pPr>
      <w:r>
        <w:rPr>
          <w:lang w:eastAsia="es-CO"/>
        </w:rPr>
        <w:t>2a + a = 54 lo que nos da 3a = 54</w:t>
      </w:r>
    </w:p>
    <w:p w14:paraId="095E2109" w14:textId="77777777" w:rsidR="00E12D19" w:rsidRDefault="00E12D19" w:rsidP="00E12D19">
      <w:pPr>
        <w:rPr>
          <w:lang w:eastAsia="es-CO"/>
        </w:rPr>
      </w:pPr>
      <w:r>
        <w:rPr>
          <w:lang w:eastAsia="es-CO"/>
        </w:rPr>
        <w:t>Al despejar a:</w:t>
      </w:r>
    </w:p>
    <w:p w14:paraId="7B316E7F" w14:textId="77777777" w:rsidR="00E12D19" w:rsidRDefault="00E12D19" w:rsidP="00E12D19">
      <w:pPr>
        <w:rPr>
          <w:lang w:eastAsia="es-CO"/>
        </w:rPr>
      </w:pPr>
      <w:r>
        <w:rPr>
          <w:lang w:eastAsia="es-CO"/>
        </w:rPr>
        <w:t>a = 18</w:t>
      </w:r>
    </w:p>
    <w:p w14:paraId="02A14DF5" w14:textId="77777777" w:rsidR="00E12D19" w:rsidRDefault="00E12D19" w:rsidP="00E12D19">
      <w:pPr>
        <w:rPr>
          <w:lang w:eastAsia="es-CO"/>
        </w:rPr>
      </w:pPr>
      <w:r>
        <w:rPr>
          <w:lang w:eastAsia="es-CO"/>
        </w:rPr>
        <w:t>Finalmente, sustituyendo a = 18 en la ecuación b = 34 − a:</w:t>
      </w:r>
    </w:p>
    <w:p w14:paraId="6BA0939B" w14:textId="77777777" w:rsidR="00E12D19" w:rsidRDefault="00E12D19" w:rsidP="00E12D19">
      <w:pPr>
        <w:rPr>
          <w:lang w:eastAsia="es-CO"/>
        </w:rPr>
      </w:pPr>
      <w:r>
        <w:rPr>
          <w:lang w:eastAsia="es-CO"/>
        </w:rPr>
        <w:t>b = 16</w:t>
      </w:r>
    </w:p>
    <w:p w14:paraId="4531D8D8" w14:textId="0F7799B7" w:rsidR="00E12D19" w:rsidRPr="006E1EB9" w:rsidRDefault="00E12D19" w:rsidP="00E12D19">
      <w:pPr>
        <w:rPr>
          <w:lang w:eastAsia="es-CO"/>
        </w:rPr>
      </w:pPr>
      <w:r>
        <w:rPr>
          <w:lang w:eastAsia="es-CO"/>
        </w:rPr>
        <w:t>Por lo tanto, los números son a = 18 y b = 16.</w:t>
      </w:r>
    </w:p>
    <w:p w14:paraId="5370CE4C" w14:textId="72B74FFC" w:rsidR="000D364B" w:rsidRDefault="000D364B" w:rsidP="007D5998">
      <w:pPr>
        <w:pStyle w:val="Ttulo2"/>
      </w:pPr>
      <w:bookmarkStart w:id="37" w:name="_Toc179298555"/>
      <w:r>
        <w:lastRenderedPageBreak/>
        <w:t>Problema cuantitativo</w:t>
      </w:r>
      <w:bookmarkEnd w:id="37"/>
    </w:p>
    <w:p w14:paraId="7D845FE5" w14:textId="3255DA00" w:rsidR="00435284" w:rsidRDefault="00435284" w:rsidP="00435284">
      <w:pPr>
        <w:rPr>
          <w:lang w:eastAsia="es-CO"/>
        </w:rPr>
      </w:pPr>
      <w:r w:rsidRPr="00435284">
        <w:rPr>
          <w:b/>
          <w:lang w:eastAsia="es-CO"/>
        </w:rPr>
        <w:t>Pregunta</w:t>
      </w:r>
      <w:r w:rsidRPr="00435284">
        <w:rPr>
          <w:lang w:eastAsia="es-CO"/>
        </w:rPr>
        <w:t>: un sistema de transporte urbano en una ciudad de Colombia utiliza dos tipos de buses. La tabla muestra la información del número de pasajeros que puede transportar cada tipo de bus. ¿Cuál es la expresión que permite determinar la capacidad máxima de pasajeros que pueden transportar la totalidad de buses?</w:t>
      </w:r>
    </w:p>
    <w:p w14:paraId="2298FE6E" w14:textId="46FE297E" w:rsidR="00435284" w:rsidRDefault="00435284" w:rsidP="00435284">
      <w:pPr>
        <w:pStyle w:val="Tabla"/>
        <w:rPr>
          <w:lang w:eastAsia="es-CO"/>
        </w:rPr>
      </w:pPr>
      <w:r w:rsidRPr="00435284">
        <w:rPr>
          <w:lang w:eastAsia="es-CO"/>
        </w:rPr>
        <w:t>Número de pasajeros según el bus</w:t>
      </w:r>
    </w:p>
    <w:tbl>
      <w:tblPr>
        <w:tblStyle w:val="SENA"/>
        <w:tblW w:w="0" w:type="auto"/>
        <w:tblLook w:val="04A0" w:firstRow="1" w:lastRow="0" w:firstColumn="1" w:lastColumn="0" w:noHBand="0" w:noVBand="1"/>
        <w:tblCaption w:val="Número de pasajeros según el bus"/>
        <w:tblDescription w:val="En la tabla 2 se presentan dos tipos de buses, donde se especifican el número de silla y pasajeros de pie."/>
      </w:tblPr>
      <w:tblGrid>
        <w:gridCol w:w="3320"/>
        <w:gridCol w:w="3321"/>
      </w:tblGrid>
      <w:tr w:rsidR="00435284" w14:paraId="1E0677C9" w14:textId="77777777" w:rsidTr="00435284">
        <w:trPr>
          <w:cnfStyle w:val="100000000000" w:firstRow="1" w:lastRow="0" w:firstColumn="0" w:lastColumn="0" w:oddVBand="0" w:evenVBand="0" w:oddHBand="0" w:evenHBand="0" w:firstRowFirstColumn="0" w:firstRowLastColumn="0" w:lastRowFirstColumn="0" w:lastRowLastColumn="0"/>
        </w:trPr>
        <w:tc>
          <w:tcPr>
            <w:tcW w:w="3320" w:type="dxa"/>
          </w:tcPr>
          <w:p w14:paraId="656C8A83" w14:textId="50E4D3D5" w:rsidR="00435284" w:rsidRDefault="00435284" w:rsidP="00435284">
            <w:pPr>
              <w:ind w:firstLine="0"/>
              <w:jc w:val="center"/>
              <w:rPr>
                <w:lang w:eastAsia="es-CO"/>
              </w:rPr>
            </w:pPr>
            <w:r w:rsidRPr="00435284">
              <w:rPr>
                <w:lang w:eastAsia="es-CO"/>
              </w:rPr>
              <w:t>Bus tipo I</w:t>
            </w:r>
          </w:p>
        </w:tc>
        <w:tc>
          <w:tcPr>
            <w:tcW w:w="3321" w:type="dxa"/>
          </w:tcPr>
          <w:p w14:paraId="100AAF91" w14:textId="3EC53C76" w:rsidR="00435284" w:rsidRDefault="00435284" w:rsidP="00435284">
            <w:pPr>
              <w:ind w:firstLine="0"/>
              <w:jc w:val="center"/>
              <w:rPr>
                <w:lang w:eastAsia="es-CO"/>
              </w:rPr>
            </w:pPr>
            <w:r w:rsidRPr="00435284">
              <w:rPr>
                <w:lang w:eastAsia="es-CO"/>
              </w:rPr>
              <w:t>Bus tipo II</w:t>
            </w:r>
          </w:p>
        </w:tc>
      </w:tr>
      <w:tr w:rsidR="00435284" w14:paraId="288C4D50" w14:textId="77777777" w:rsidTr="00435284">
        <w:trPr>
          <w:cnfStyle w:val="000000100000" w:firstRow="0" w:lastRow="0" w:firstColumn="0" w:lastColumn="0" w:oddVBand="0" w:evenVBand="0" w:oddHBand="1" w:evenHBand="0" w:firstRowFirstColumn="0" w:firstRowLastColumn="0" w:lastRowFirstColumn="0" w:lastRowLastColumn="0"/>
        </w:trPr>
        <w:tc>
          <w:tcPr>
            <w:tcW w:w="3320" w:type="dxa"/>
          </w:tcPr>
          <w:p w14:paraId="792E0FD1" w14:textId="549ECE15" w:rsidR="00435284" w:rsidRDefault="00435284" w:rsidP="00435284">
            <w:pPr>
              <w:ind w:firstLine="0"/>
              <w:rPr>
                <w:lang w:eastAsia="es-CO"/>
              </w:rPr>
            </w:pPr>
            <w:r w:rsidRPr="00D03843">
              <w:t>Numero de sillas: 36</w:t>
            </w:r>
          </w:p>
        </w:tc>
        <w:tc>
          <w:tcPr>
            <w:tcW w:w="3321" w:type="dxa"/>
          </w:tcPr>
          <w:p w14:paraId="7721AECC" w14:textId="6B54E666" w:rsidR="00435284" w:rsidRDefault="00435284" w:rsidP="00435284">
            <w:pPr>
              <w:ind w:firstLine="0"/>
              <w:rPr>
                <w:lang w:eastAsia="es-CO"/>
              </w:rPr>
            </w:pPr>
            <w:r w:rsidRPr="00D03843">
              <w:t>Numero de sillas: 48</w:t>
            </w:r>
          </w:p>
        </w:tc>
      </w:tr>
      <w:tr w:rsidR="00435284" w14:paraId="7D4E84B7" w14:textId="77777777" w:rsidTr="00435284">
        <w:tc>
          <w:tcPr>
            <w:tcW w:w="3320" w:type="dxa"/>
          </w:tcPr>
          <w:p w14:paraId="297ECA95" w14:textId="3317D10A" w:rsidR="00435284" w:rsidRDefault="00435284" w:rsidP="00435284">
            <w:pPr>
              <w:ind w:firstLine="0"/>
              <w:rPr>
                <w:lang w:eastAsia="es-CO"/>
              </w:rPr>
            </w:pPr>
            <w:r w:rsidRPr="00D03843">
              <w:t>Pasajeros de pie: 100</w:t>
            </w:r>
          </w:p>
        </w:tc>
        <w:tc>
          <w:tcPr>
            <w:tcW w:w="3321" w:type="dxa"/>
          </w:tcPr>
          <w:p w14:paraId="002E8BC7" w14:textId="33BB3B62" w:rsidR="00435284" w:rsidRDefault="00435284" w:rsidP="00435284">
            <w:pPr>
              <w:ind w:firstLine="0"/>
              <w:rPr>
                <w:lang w:eastAsia="es-CO"/>
              </w:rPr>
            </w:pPr>
            <w:r w:rsidRPr="00D03843">
              <w:t>Pasajeros de pie: 112</w:t>
            </w:r>
          </w:p>
        </w:tc>
      </w:tr>
    </w:tbl>
    <w:p w14:paraId="1F8AAA35" w14:textId="0B50F2A6" w:rsidR="00435284" w:rsidRDefault="00435284" w:rsidP="00435284">
      <w:pPr>
        <w:rPr>
          <w:lang w:eastAsia="es-CO"/>
        </w:rPr>
      </w:pPr>
      <w:r w:rsidRPr="00435284">
        <w:rPr>
          <w:b/>
          <w:lang w:eastAsia="es-CO"/>
        </w:rPr>
        <w:t>Opciones</w:t>
      </w:r>
      <w:r w:rsidRPr="00435284">
        <w:rPr>
          <w:lang w:eastAsia="es-CO"/>
        </w:rPr>
        <w:t>:</w:t>
      </w:r>
    </w:p>
    <w:p w14:paraId="7E0C2F37" w14:textId="77777777" w:rsidR="00435284" w:rsidRDefault="00435284" w:rsidP="006966B0">
      <w:pPr>
        <w:pStyle w:val="Prrafodelista"/>
        <w:numPr>
          <w:ilvl w:val="0"/>
          <w:numId w:val="30"/>
        </w:numPr>
        <w:rPr>
          <w:lang w:eastAsia="es-CO"/>
        </w:rPr>
      </w:pPr>
      <w:r>
        <w:rPr>
          <w:lang w:eastAsia="es-CO"/>
        </w:rPr>
        <w:t>[75 × (36 + 48)] + [60 × (100 + 112)]</w:t>
      </w:r>
    </w:p>
    <w:p w14:paraId="3B797B15" w14:textId="5D0A5B32" w:rsidR="00435284" w:rsidRDefault="00435284" w:rsidP="006966B0">
      <w:pPr>
        <w:pStyle w:val="Prrafodelista"/>
        <w:numPr>
          <w:ilvl w:val="0"/>
          <w:numId w:val="30"/>
        </w:numPr>
        <w:rPr>
          <w:lang w:eastAsia="es-CO"/>
        </w:rPr>
      </w:pPr>
      <w:r>
        <w:rPr>
          <w:lang w:eastAsia="es-CO"/>
        </w:rPr>
        <w:t>(75 + 60) × (36 + 100 + 48 + 112)</w:t>
      </w:r>
    </w:p>
    <w:p w14:paraId="02A26523" w14:textId="77777777" w:rsidR="00435284" w:rsidRDefault="00435284" w:rsidP="006966B0">
      <w:pPr>
        <w:pStyle w:val="Prrafodelista"/>
        <w:numPr>
          <w:ilvl w:val="0"/>
          <w:numId w:val="30"/>
        </w:numPr>
        <w:rPr>
          <w:lang w:eastAsia="es-CO"/>
        </w:rPr>
      </w:pPr>
      <w:r>
        <w:rPr>
          <w:lang w:eastAsia="es-CO"/>
        </w:rPr>
        <w:t>(75 + 60) + (36 + 100 + 48 + 112)</w:t>
      </w:r>
    </w:p>
    <w:p w14:paraId="715977C9" w14:textId="09457160" w:rsidR="00435284" w:rsidRDefault="00435284" w:rsidP="006966B0">
      <w:pPr>
        <w:pStyle w:val="Prrafodelista"/>
        <w:numPr>
          <w:ilvl w:val="0"/>
          <w:numId w:val="30"/>
        </w:numPr>
        <w:rPr>
          <w:lang w:eastAsia="es-CO"/>
        </w:rPr>
      </w:pPr>
      <w:r>
        <w:rPr>
          <w:lang w:eastAsia="es-CO"/>
        </w:rPr>
        <w:t>[75 × (36 + 100)] + [60 × (48 + 112)]</w:t>
      </w:r>
    </w:p>
    <w:p w14:paraId="5D6E74CE" w14:textId="77777777" w:rsidR="00435284" w:rsidRDefault="00435284" w:rsidP="00435284">
      <w:pPr>
        <w:rPr>
          <w:lang w:eastAsia="es-CO"/>
        </w:rPr>
      </w:pPr>
      <w:r w:rsidRPr="00435284">
        <w:rPr>
          <w:b/>
          <w:lang w:eastAsia="es-CO"/>
        </w:rPr>
        <w:t>Solución</w:t>
      </w:r>
      <w:r>
        <w:rPr>
          <w:lang w:eastAsia="es-CO"/>
        </w:rPr>
        <w:t>: La opción correcta es la D. Dado que el total de buses tipo I es 75 y la máxima cantidad de pasajeros por bus se describe mediante la suma del número de sillas con el número de pasajeros de pie (36 + 100), la expresión que calcula el total del máximo número de pasajeros en todos los buses tipo I será el producto de la suma:</w:t>
      </w:r>
    </w:p>
    <w:p w14:paraId="481B3795" w14:textId="6C8195D3" w:rsidR="00435284" w:rsidRPr="00435284" w:rsidRDefault="00435284" w:rsidP="00435284">
      <w:pPr>
        <w:rPr>
          <w:b/>
          <w:lang w:eastAsia="es-CO"/>
        </w:rPr>
      </w:pPr>
      <w:r w:rsidRPr="00435284">
        <w:rPr>
          <w:b/>
          <w:lang w:eastAsia="es-CO"/>
        </w:rPr>
        <w:t>75 × (36 + 100) + 60 × (48 + 112)</w:t>
      </w:r>
    </w:p>
    <w:p w14:paraId="29A716F9" w14:textId="7953757F" w:rsidR="000D364B" w:rsidRDefault="000D364B" w:rsidP="007D5998">
      <w:pPr>
        <w:pStyle w:val="Ttulo2"/>
      </w:pPr>
      <w:bookmarkStart w:id="38" w:name="_Toc179298556"/>
      <w:r>
        <w:t>Problema de perímetro y área de figuras geométricas</w:t>
      </w:r>
      <w:bookmarkEnd w:id="38"/>
    </w:p>
    <w:p w14:paraId="55A67B1E" w14:textId="77777777" w:rsidR="00F35E69" w:rsidRDefault="00F35E69" w:rsidP="006966B0">
      <w:pPr>
        <w:pStyle w:val="Prrafodelista"/>
        <w:numPr>
          <w:ilvl w:val="0"/>
          <w:numId w:val="31"/>
        </w:numPr>
        <w:rPr>
          <w:lang w:eastAsia="es-CO"/>
        </w:rPr>
      </w:pPr>
      <w:r w:rsidRPr="00F35E69">
        <w:rPr>
          <w:b/>
          <w:lang w:eastAsia="es-CO"/>
        </w:rPr>
        <w:t>Pregunta</w:t>
      </w:r>
      <w:r>
        <w:rPr>
          <w:lang w:eastAsia="es-CO"/>
        </w:rPr>
        <w:t>: hallar la circunferencia y el área de un círculo de diámetro 6 cm.</w:t>
      </w:r>
    </w:p>
    <w:p w14:paraId="6ECE0989" w14:textId="77777777" w:rsidR="00F35E69" w:rsidRDefault="00F35E69" w:rsidP="006966B0">
      <w:pPr>
        <w:pStyle w:val="Prrafodelista"/>
        <w:numPr>
          <w:ilvl w:val="0"/>
          <w:numId w:val="31"/>
        </w:numPr>
        <w:rPr>
          <w:lang w:eastAsia="es-CO"/>
        </w:rPr>
      </w:pPr>
      <w:r w:rsidRPr="00F35E69">
        <w:rPr>
          <w:b/>
          <w:lang w:eastAsia="es-CO"/>
        </w:rPr>
        <w:lastRenderedPageBreak/>
        <w:t>Solución</w:t>
      </w:r>
      <w:r>
        <w:rPr>
          <w:lang w:eastAsia="es-CO"/>
        </w:rPr>
        <w:t xml:space="preserve">: la circunferencia de un círculo se calcula con la fórmula C = </w:t>
      </w:r>
      <w:r w:rsidRPr="00F35E69">
        <w:rPr>
          <w:rFonts w:ascii="Cambria Math" w:hAnsi="Cambria Math" w:cs="Cambria Math"/>
          <w:lang w:eastAsia="es-CO"/>
        </w:rPr>
        <w:t>𝜋</w:t>
      </w:r>
      <w:r>
        <w:rPr>
          <w:lang w:eastAsia="es-CO"/>
        </w:rPr>
        <w:t xml:space="preserve"> × d, donde d es el diámetro. Entonces, la circunferencia es:</w:t>
      </w:r>
    </w:p>
    <w:p w14:paraId="7150AC3A" w14:textId="77777777" w:rsidR="00F35E69" w:rsidRDefault="00F35E69" w:rsidP="00F35E69">
      <w:pPr>
        <w:rPr>
          <w:lang w:eastAsia="es-CO"/>
        </w:rPr>
      </w:pPr>
      <w:r>
        <w:rPr>
          <w:lang w:eastAsia="es-CO"/>
        </w:rPr>
        <w:t xml:space="preserve">C = </w:t>
      </w:r>
      <w:r>
        <w:rPr>
          <w:rFonts w:ascii="Cambria Math" w:hAnsi="Cambria Math" w:cs="Cambria Math"/>
          <w:lang w:eastAsia="es-CO"/>
        </w:rPr>
        <w:t>𝜋</w:t>
      </w:r>
      <w:r>
        <w:rPr>
          <w:lang w:eastAsia="es-CO"/>
        </w:rPr>
        <w:t xml:space="preserve"> × 6cm = 6 </w:t>
      </w:r>
      <w:r>
        <w:rPr>
          <w:rFonts w:ascii="Cambria Math" w:hAnsi="Cambria Math" w:cs="Cambria Math"/>
          <w:lang w:eastAsia="es-CO"/>
        </w:rPr>
        <w:t>𝜋</w:t>
      </w:r>
      <w:r>
        <w:rPr>
          <w:lang w:eastAsia="es-CO"/>
        </w:rPr>
        <w:t xml:space="preserve"> cm</w:t>
      </w:r>
    </w:p>
    <w:p w14:paraId="02334EFA" w14:textId="77777777" w:rsidR="00F35E69" w:rsidRDefault="00F35E69" w:rsidP="00F35E69">
      <w:pPr>
        <w:rPr>
          <w:lang w:eastAsia="es-CO"/>
        </w:rPr>
      </w:pPr>
      <w:r>
        <w:rPr>
          <w:lang w:eastAsia="es-CO"/>
        </w:rPr>
        <w:t xml:space="preserve">El área del círculo se calcula con la fórmula A = </w:t>
      </w:r>
      <w:r>
        <w:rPr>
          <w:rFonts w:ascii="Cambria Math" w:hAnsi="Cambria Math" w:cs="Cambria Math"/>
          <w:lang w:eastAsia="es-CO"/>
        </w:rPr>
        <w:t>𝜋</w:t>
      </w:r>
      <w:r>
        <w:rPr>
          <w:lang w:eastAsia="es-CO"/>
        </w:rPr>
        <w:t xml:space="preserve"> × r2, donde r es el radio. Como el diámetro es 6 cm, el radio es r = 3cm:</w:t>
      </w:r>
    </w:p>
    <w:p w14:paraId="3DB33B08" w14:textId="77777777" w:rsidR="00F35E69" w:rsidRDefault="00F35E69" w:rsidP="00F35E69">
      <w:pPr>
        <w:rPr>
          <w:lang w:eastAsia="es-CO"/>
        </w:rPr>
      </w:pPr>
      <w:r>
        <w:rPr>
          <w:lang w:eastAsia="es-CO"/>
        </w:rPr>
        <w:t xml:space="preserve">A = </w:t>
      </w:r>
      <w:r>
        <w:rPr>
          <w:rFonts w:ascii="Cambria Math" w:hAnsi="Cambria Math" w:cs="Cambria Math"/>
          <w:lang w:eastAsia="es-CO"/>
        </w:rPr>
        <w:t>𝜋</w:t>
      </w:r>
      <w:r>
        <w:rPr>
          <w:lang w:eastAsia="es-CO"/>
        </w:rPr>
        <w:t xml:space="preserve"> × 32 = 9</w:t>
      </w:r>
      <w:r>
        <w:rPr>
          <w:rFonts w:ascii="Cambria Math" w:hAnsi="Cambria Math" w:cs="Cambria Math"/>
          <w:lang w:eastAsia="es-CO"/>
        </w:rPr>
        <w:t>𝜋</w:t>
      </w:r>
      <w:r>
        <w:rPr>
          <w:lang w:eastAsia="es-CO"/>
        </w:rPr>
        <w:t xml:space="preserve"> cm2</w:t>
      </w:r>
    </w:p>
    <w:p w14:paraId="11CF92C8" w14:textId="4D11D288" w:rsidR="00435284" w:rsidRPr="00435284" w:rsidRDefault="00F35E69" w:rsidP="00F35E69">
      <w:pPr>
        <w:rPr>
          <w:lang w:eastAsia="es-CO"/>
        </w:rPr>
      </w:pPr>
      <w:r>
        <w:rPr>
          <w:lang w:eastAsia="es-CO"/>
        </w:rPr>
        <w:t>Por lo tanto, la circunferencia es 6</w:t>
      </w:r>
      <w:r>
        <w:rPr>
          <w:rFonts w:ascii="Cambria Math" w:hAnsi="Cambria Math" w:cs="Cambria Math"/>
          <w:lang w:eastAsia="es-CO"/>
        </w:rPr>
        <w:t>𝜋</w:t>
      </w:r>
      <w:r>
        <w:rPr>
          <w:lang w:eastAsia="es-CO"/>
        </w:rPr>
        <w:t xml:space="preserve"> cm y el área es 9</w:t>
      </w:r>
      <w:r>
        <w:rPr>
          <w:rFonts w:ascii="Cambria Math" w:hAnsi="Cambria Math" w:cs="Cambria Math"/>
          <w:lang w:eastAsia="es-CO"/>
        </w:rPr>
        <w:t>𝜋</w:t>
      </w:r>
      <w:r>
        <w:rPr>
          <w:lang w:eastAsia="es-CO"/>
        </w:rPr>
        <w:t xml:space="preserve"> cm2.</w:t>
      </w:r>
    </w:p>
    <w:p w14:paraId="1E8FEADA" w14:textId="556E2000" w:rsidR="000D364B" w:rsidRDefault="000D364B" w:rsidP="007D5998">
      <w:pPr>
        <w:pStyle w:val="Ttulo2"/>
      </w:pPr>
      <w:bookmarkStart w:id="39" w:name="_Toc179298557"/>
      <w:r>
        <w:t>Problema área y volumen de cuerpos</w:t>
      </w:r>
      <w:bookmarkEnd w:id="39"/>
    </w:p>
    <w:p w14:paraId="6BFCA767" w14:textId="77777777" w:rsidR="00D31A15" w:rsidRDefault="00D31A15" w:rsidP="006966B0">
      <w:pPr>
        <w:pStyle w:val="Prrafodelista"/>
        <w:numPr>
          <w:ilvl w:val="0"/>
          <w:numId w:val="32"/>
        </w:numPr>
        <w:rPr>
          <w:lang w:eastAsia="es-CO"/>
        </w:rPr>
      </w:pPr>
      <w:r w:rsidRPr="00D31A15">
        <w:rPr>
          <w:b/>
          <w:lang w:eastAsia="es-CO"/>
        </w:rPr>
        <w:t>Pregunta</w:t>
      </w:r>
      <w:r>
        <w:rPr>
          <w:lang w:eastAsia="es-CO"/>
        </w:rPr>
        <w:t>: un cubo tiene una superficie total de 360 cm2. ¿Qué volumen tiene este cubo?</w:t>
      </w:r>
    </w:p>
    <w:p w14:paraId="7CCE750A" w14:textId="1900CB08" w:rsidR="00F35E69" w:rsidRDefault="00D31A15" w:rsidP="006966B0">
      <w:pPr>
        <w:pStyle w:val="Prrafodelista"/>
        <w:numPr>
          <w:ilvl w:val="0"/>
          <w:numId w:val="32"/>
        </w:numPr>
        <w:rPr>
          <w:lang w:eastAsia="es-CO"/>
        </w:rPr>
      </w:pPr>
      <w:r w:rsidRPr="00D31A15">
        <w:rPr>
          <w:b/>
          <w:lang w:eastAsia="es-CO"/>
        </w:rPr>
        <w:t>Solución</w:t>
      </w:r>
      <w:r>
        <w:rPr>
          <w:lang w:eastAsia="es-CO"/>
        </w:rPr>
        <w:t>: la superficie total del cubo es la suma de las áreas de sus seis caras, cada una de las cuales es un cuadrado. Si la longitud de un lado del cubo es x, entonces:</w:t>
      </w:r>
    </w:p>
    <w:p w14:paraId="0FD4D350" w14:textId="77777777" w:rsidR="00D31A15" w:rsidRPr="00D31A15" w:rsidRDefault="00D31A15" w:rsidP="00D31A15">
      <w:pPr>
        <w:rPr>
          <w:lang w:val="es-MX" w:eastAsia="es-CO"/>
        </w:rPr>
      </w:pPr>
      <w:r w:rsidRPr="00D31A15">
        <w:rPr>
          <w:lang w:val="es-MX" w:eastAsia="es-CO"/>
        </w:rPr>
        <w:t>6x2 = 360 cm2</w:t>
      </w:r>
    </w:p>
    <w:p w14:paraId="18F770D9" w14:textId="77777777" w:rsidR="00D31A15" w:rsidRPr="00D31A15" w:rsidRDefault="00D31A15" w:rsidP="00D31A15">
      <w:pPr>
        <w:rPr>
          <w:lang w:val="es-MX" w:eastAsia="es-CO"/>
        </w:rPr>
      </w:pPr>
      <w:bookmarkStart w:id="40" w:name="_GoBack"/>
      <w:bookmarkEnd w:id="40"/>
      <w:r w:rsidRPr="00D31A15">
        <w:rPr>
          <w:lang w:val="es-MX" w:eastAsia="es-CO"/>
        </w:rPr>
        <w:t>Al dividir por 6:</w:t>
      </w:r>
    </w:p>
    <w:p w14:paraId="0CEEC0C8" w14:textId="77777777" w:rsidR="00D31A15" w:rsidRPr="00D31A15" w:rsidRDefault="00D31A15" w:rsidP="00D31A15">
      <w:pPr>
        <w:rPr>
          <w:lang w:val="es-MX" w:eastAsia="es-CO"/>
        </w:rPr>
      </w:pPr>
      <w:r w:rsidRPr="00D31A15">
        <w:rPr>
          <w:lang w:val="es-MX" w:eastAsia="es-CO"/>
        </w:rPr>
        <w:t>x2 = 60 cm2</w:t>
      </w:r>
    </w:p>
    <w:p w14:paraId="7CEFC7C2" w14:textId="77777777" w:rsidR="00D31A15" w:rsidRPr="00D31A15" w:rsidRDefault="00D31A15" w:rsidP="00D31A15">
      <w:pPr>
        <w:rPr>
          <w:lang w:val="es-MX" w:eastAsia="es-CO"/>
        </w:rPr>
      </w:pPr>
      <w:r w:rsidRPr="00D31A15">
        <w:rPr>
          <w:lang w:val="es-MX" w:eastAsia="es-CO"/>
        </w:rPr>
        <w:t>Al tomar la raíz cuadrada de ambos lados:</w:t>
      </w:r>
    </w:p>
    <w:p w14:paraId="4E6F37C9" w14:textId="77777777" w:rsidR="00D31A15" w:rsidRPr="00D31A15" w:rsidRDefault="00D31A15" w:rsidP="00D31A15">
      <w:pPr>
        <w:rPr>
          <w:lang w:val="es-MX" w:eastAsia="es-CO"/>
        </w:rPr>
      </w:pPr>
      <w:r w:rsidRPr="00D31A15">
        <w:rPr>
          <w:lang w:val="es-MX" w:eastAsia="es-CO"/>
        </w:rPr>
        <w:t>x = 5 cm</w:t>
      </w:r>
    </w:p>
    <w:p w14:paraId="16729A7B" w14:textId="77777777" w:rsidR="00D31A15" w:rsidRPr="00D31A15" w:rsidRDefault="00D31A15" w:rsidP="00D31A15">
      <w:pPr>
        <w:rPr>
          <w:lang w:val="es-MX" w:eastAsia="es-CO"/>
        </w:rPr>
      </w:pPr>
      <w:r w:rsidRPr="00D31A15">
        <w:rPr>
          <w:lang w:val="es-MX" w:eastAsia="es-CO"/>
        </w:rPr>
        <w:t>El volumen del cubo se calcula como:</w:t>
      </w:r>
    </w:p>
    <w:p w14:paraId="39AA7192" w14:textId="77777777" w:rsidR="00D31A15" w:rsidRPr="00D31A15" w:rsidRDefault="00D31A15" w:rsidP="00D31A15">
      <w:pPr>
        <w:rPr>
          <w:lang w:val="es-MX" w:eastAsia="es-CO"/>
        </w:rPr>
      </w:pPr>
      <w:r w:rsidRPr="00D31A15">
        <w:rPr>
          <w:lang w:val="es-MX" w:eastAsia="es-CO"/>
        </w:rPr>
        <w:t>V = x3 = 53 = 125 cm3</w:t>
      </w:r>
    </w:p>
    <w:p w14:paraId="4E79B1AB" w14:textId="0948F8AE" w:rsidR="00D31A15" w:rsidRPr="00D31A15" w:rsidRDefault="00D31A15" w:rsidP="00D31A15">
      <w:pPr>
        <w:rPr>
          <w:lang w:val="es-MX" w:eastAsia="es-CO"/>
        </w:rPr>
      </w:pPr>
      <w:r w:rsidRPr="00D31A15">
        <w:rPr>
          <w:lang w:val="es-MX" w:eastAsia="es-CO"/>
        </w:rPr>
        <w:lastRenderedPageBreak/>
        <w:t>Por lo tanto, el volumen del cubo es 125 cm3.</w:t>
      </w:r>
    </w:p>
    <w:p w14:paraId="176AB7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1" w:name="_Toc178868781"/>
      <w:bookmarkStart w:id="42" w:name="_Toc179289600"/>
      <w:bookmarkStart w:id="43" w:name="_Toc179298558"/>
      <w:bookmarkEnd w:id="41"/>
      <w:bookmarkEnd w:id="42"/>
      <w:bookmarkEnd w:id="43"/>
    </w:p>
    <w:p w14:paraId="74180BC0"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4" w:name="_Toc178868782"/>
      <w:bookmarkStart w:id="45" w:name="_Toc179289601"/>
      <w:bookmarkStart w:id="46" w:name="_Toc179298559"/>
      <w:bookmarkEnd w:id="44"/>
      <w:bookmarkEnd w:id="45"/>
      <w:bookmarkEnd w:id="46"/>
    </w:p>
    <w:p w14:paraId="5987BE22"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7" w:name="_Toc178868783"/>
      <w:bookmarkStart w:id="48" w:name="_Toc179289602"/>
      <w:bookmarkStart w:id="49" w:name="_Toc179298560"/>
      <w:bookmarkEnd w:id="47"/>
      <w:bookmarkEnd w:id="48"/>
      <w:bookmarkEnd w:id="49"/>
    </w:p>
    <w:p w14:paraId="47960215" w14:textId="77777777" w:rsidR="006C34AC" w:rsidRPr="006C34AC" w:rsidRDefault="006C34AC" w:rsidP="006C34AC">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0" w:name="_Toc178868784"/>
      <w:bookmarkStart w:id="51" w:name="_Toc179289603"/>
      <w:bookmarkStart w:id="52" w:name="_Toc179298561"/>
      <w:bookmarkEnd w:id="50"/>
      <w:bookmarkEnd w:id="51"/>
      <w:bookmarkEnd w:id="52"/>
    </w:p>
    <w:p w14:paraId="5B8052DD" w14:textId="77777777" w:rsidR="00E70635" w:rsidRDefault="00E70635" w:rsidP="00E70635">
      <w:pPr>
        <w:rPr>
          <w:lang w:eastAsia="es-CO"/>
        </w:rPr>
      </w:pPr>
    </w:p>
    <w:p w14:paraId="64F7C844" w14:textId="77777777" w:rsidR="00E70635" w:rsidRDefault="00E70635" w:rsidP="00E70635">
      <w:pPr>
        <w:rPr>
          <w:lang w:eastAsia="es-CO"/>
        </w:rPr>
      </w:pPr>
    </w:p>
    <w:p w14:paraId="10CACCB2" w14:textId="77777777" w:rsidR="00E70635" w:rsidRDefault="00E70635" w:rsidP="00E70635">
      <w:pPr>
        <w:rPr>
          <w:lang w:eastAsia="es-CO"/>
        </w:rPr>
      </w:pPr>
    </w:p>
    <w:p w14:paraId="4F1B8308" w14:textId="77777777" w:rsidR="00E70635" w:rsidRDefault="00E70635" w:rsidP="00E70635">
      <w:pPr>
        <w:rPr>
          <w:lang w:eastAsia="es-CO"/>
        </w:rPr>
      </w:pPr>
    </w:p>
    <w:p w14:paraId="6D7EB6D9" w14:textId="77777777" w:rsidR="00E70635" w:rsidRDefault="00E70635" w:rsidP="00E70635">
      <w:pPr>
        <w:rPr>
          <w:lang w:eastAsia="es-CO"/>
        </w:rPr>
      </w:pPr>
    </w:p>
    <w:p w14:paraId="3139A715" w14:textId="77777777" w:rsidR="00E70635" w:rsidRDefault="00E70635" w:rsidP="00E70635">
      <w:pPr>
        <w:rPr>
          <w:lang w:eastAsia="es-CO"/>
        </w:rPr>
      </w:pPr>
    </w:p>
    <w:p w14:paraId="1D0769E9" w14:textId="5619C53D" w:rsidR="00E70635" w:rsidRDefault="00E70635" w:rsidP="00E70635">
      <w:pPr>
        <w:rPr>
          <w:lang w:eastAsia="es-CO"/>
        </w:rPr>
      </w:pPr>
    </w:p>
    <w:p w14:paraId="27D4C62D" w14:textId="77777777" w:rsidR="00933A47" w:rsidRPr="00933A47" w:rsidRDefault="00933A47" w:rsidP="00933A47">
      <w:pPr>
        <w:rPr>
          <w:lang w:eastAsia="es-CO"/>
        </w:rPr>
      </w:pPr>
    </w:p>
    <w:p w14:paraId="28C374A8"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3" w:name="_Toc175325125"/>
      <w:bookmarkStart w:id="54" w:name="_Toc175325758"/>
      <w:bookmarkStart w:id="55" w:name="_Toc176184584"/>
      <w:bookmarkStart w:id="56" w:name="_Toc178760441"/>
      <w:bookmarkStart w:id="57" w:name="_Toc178868796"/>
      <w:bookmarkStart w:id="58" w:name="_Toc179289604"/>
      <w:bookmarkStart w:id="59" w:name="_Toc179298562"/>
      <w:bookmarkEnd w:id="53"/>
      <w:bookmarkEnd w:id="54"/>
      <w:bookmarkEnd w:id="55"/>
      <w:bookmarkEnd w:id="56"/>
      <w:bookmarkEnd w:id="57"/>
      <w:bookmarkEnd w:id="58"/>
      <w:bookmarkEnd w:id="59"/>
    </w:p>
    <w:p w14:paraId="6D5F0F5F"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0" w:name="_Toc175325126"/>
      <w:bookmarkStart w:id="61" w:name="_Toc175325759"/>
      <w:bookmarkStart w:id="62" w:name="_Toc176184585"/>
      <w:bookmarkStart w:id="63" w:name="_Toc178760442"/>
      <w:bookmarkStart w:id="64" w:name="_Toc178868797"/>
      <w:bookmarkStart w:id="65" w:name="_Toc179289605"/>
      <w:bookmarkStart w:id="66" w:name="_Toc179298563"/>
      <w:bookmarkEnd w:id="60"/>
      <w:bookmarkEnd w:id="61"/>
      <w:bookmarkEnd w:id="62"/>
      <w:bookmarkEnd w:id="63"/>
      <w:bookmarkEnd w:id="64"/>
      <w:bookmarkEnd w:id="65"/>
      <w:bookmarkEnd w:id="66"/>
    </w:p>
    <w:p w14:paraId="72DD8E25" w14:textId="77777777" w:rsidR="002753E8" w:rsidRPr="002753E8" w:rsidRDefault="002753E8" w:rsidP="002753E8">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67" w:name="_Toc175325127"/>
      <w:bookmarkStart w:id="68" w:name="_Toc175325760"/>
      <w:bookmarkStart w:id="69" w:name="_Toc176184586"/>
      <w:bookmarkStart w:id="70" w:name="_Toc178760443"/>
      <w:bookmarkStart w:id="71" w:name="_Toc178868798"/>
      <w:bookmarkStart w:id="72" w:name="_Toc179289606"/>
      <w:bookmarkStart w:id="73" w:name="_Toc179298564"/>
      <w:bookmarkEnd w:id="67"/>
      <w:bookmarkEnd w:id="68"/>
      <w:bookmarkEnd w:id="69"/>
      <w:bookmarkEnd w:id="70"/>
      <w:bookmarkEnd w:id="71"/>
      <w:bookmarkEnd w:id="72"/>
      <w:bookmarkEnd w:id="73"/>
    </w:p>
    <w:p w14:paraId="38A30B2A" w14:textId="77777777" w:rsidR="00933A47" w:rsidRPr="00933A47" w:rsidRDefault="00933A47" w:rsidP="00933A47">
      <w:pPr>
        <w:rPr>
          <w:lang w:eastAsia="es-CO"/>
        </w:rPr>
      </w:pPr>
    </w:p>
    <w:p w14:paraId="61F02F7C" w14:textId="77777777" w:rsidR="00E577B5" w:rsidRPr="00E577B5" w:rsidRDefault="00E577B5" w:rsidP="00E577B5">
      <w:pPr>
        <w:rPr>
          <w:lang w:eastAsia="es-CO"/>
        </w:rPr>
      </w:pPr>
    </w:p>
    <w:p w14:paraId="565A9118" w14:textId="77777777" w:rsidR="00001E5D" w:rsidRPr="00BB2FA9" w:rsidRDefault="009B0A7E" w:rsidP="00882932">
      <w:pPr>
        <w:pStyle w:val="Titulosgenerales"/>
        <w:rPr>
          <w:sz w:val="32"/>
          <w:szCs w:val="32"/>
        </w:rPr>
      </w:pPr>
      <w:bookmarkStart w:id="74" w:name="_Toc179298565"/>
      <w:r w:rsidRPr="00BB2FA9">
        <w:rPr>
          <w:sz w:val="32"/>
          <w:szCs w:val="32"/>
        </w:rPr>
        <w:lastRenderedPageBreak/>
        <w:t>Síntesis</w:t>
      </w:r>
      <w:bookmarkEnd w:id="74"/>
    </w:p>
    <w:p w14:paraId="3DFC16E9" w14:textId="6D515CEC" w:rsidR="003E704C" w:rsidRPr="00D31A15" w:rsidRDefault="00D31A15" w:rsidP="003E15FB">
      <w:pPr>
        <w:rPr>
          <w:noProof/>
          <w:lang w:val="es-MX"/>
        </w:rPr>
      </w:pPr>
      <w:r w:rsidRPr="00D31A15">
        <w:t>A continuación, se describe una visión general del componente formativo Comprensión y uso de operaciones matemáticas. Este componente desarrolla habilidades en la interpretación, análisis y organización de información para la resolución efectiva de problemas. Inicia con la Interpretación de la información y el Planteamiento de soluciones, abordando la comprensión de datos y la interpretación de resultados. Continúa con la Elección de alternativa, seguida de un Ejemplo práctico que ilustra el proceso. Luego, se exploran las Propiedades de las operaciones matemáticas y se construyen Estrategias para resolver problemas, incluyendo métodos cuantitativos y geométricos. Finalmente, se presentan ejemplos de Solución de problemas matemáticos y geométricos que consolidan lo aprendido</w:t>
      </w:r>
      <w:r w:rsidRPr="00D31A15">
        <w:rPr>
          <w:noProof/>
          <w:lang w:val="es-MX"/>
        </w:rPr>
        <w:t>.</w:t>
      </w:r>
    </w:p>
    <w:p w14:paraId="6566C750" w14:textId="320E5DAD" w:rsidR="00D31A15" w:rsidRPr="00D31A15" w:rsidRDefault="00D31A15" w:rsidP="003E15FB">
      <w:pPr>
        <w:rPr>
          <w:noProof/>
          <w:lang w:val="es-MX"/>
        </w:rPr>
      </w:pPr>
      <w:r>
        <w:rPr>
          <w:noProof/>
          <w:lang w:val="en-US"/>
        </w:rPr>
        <w:lastRenderedPageBreak/>
        <w:drawing>
          <wp:inline distT="0" distB="0" distL="0" distR="0" wp14:anchorId="48C834AA" wp14:editId="17A2D921">
            <wp:extent cx="6274395" cy="4442050"/>
            <wp:effectExtent l="0" t="0" r="0" b="0"/>
            <wp:docPr id="20" name="Imagen 20" descr=" En la síntesis del componente formativo Comprensión y uso de operaciones matemáticas, se describe una visión general de la interpretación, análisis y organización de información para la resolución efectiva de problemas."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3141" cy="4448242"/>
                    </a:xfrm>
                    <a:prstGeom prst="rect">
                      <a:avLst/>
                    </a:prstGeom>
                    <a:noFill/>
                  </pic:spPr>
                </pic:pic>
              </a:graphicData>
            </a:graphic>
          </wp:inline>
        </w:drawing>
      </w:r>
    </w:p>
    <w:p w14:paraId="0B07B633" w14:textId="77777777" w:rsidR="00E31B47" w:rsidRPr="00BB2FA9" w:rsidRDefault="00E31B47" w:rsidP="00882932">
      <w:pPr>
        <w:pStyle w:val="Titulosgenerales"/>
        <w:rPr>
          <w:sz w:val="32"/>
          <w:szCs w:val="32"/>
        </w:rPr>
      </w:pPr>
      <w:bookmarkStart w:id="75" w:name="_Toc179298566"/>
      <w:r w:rsidRPr="00BB2FA9">
        <w:rPr>
          <w:sz w:val="32"/>
          <w:szCs w:val="32"/>
        </w:rPr>
        <w:lastRenderedPageBreak/>
        <w:t>Material Complementario</w:t>
      </w:r>
      <w:bookmarkEnd w:id="75"/>
    </w:p>
    <w:tbl>
      <w:tblPr>
        <w:tblStyle w:val="SENA"/>
        <w:tblW w:w="0" w:type="auto"/>
        <w:tblLayout w:type="fixed"/>
        <w:tblLook w:val="04A0" w:firstRow="1" w:lastRow="0" w:firstColumn="1" w:lastColumn="0" w:noHBand="0" w:noVBand="1"/>
      </w:tblPr>
      <w:tblGrid>
        <w:gridCol w:w="1696"/>
        <w:gridCol w:w="3119"/>
        <w:gridCol w:w="2268"/>
        <w:gridCol w:w="2879"/>
      </w:tblGrid>
      <w:tr w:rsidR="00F40DBF" w14:paraId="11233526" w14:textId="77777777" w:rsidTr="00246B8F">
        <w:trPr>
          <w:cnfStyle w:val="100000000000" w:firstRow="1" w:lastRow="0" w:firstColumn="0" w:lastColumn="0" w:oddVBand="0" w:evenVBand="0" w:oddHBand="0" w:evenHBand="0" w:firstRowFirstColumn="0" w:firstRowLastColumn="0" w:lastRowFirstColumn="0" w:lastRowLastColumn="0"/>
          <w:tblHeader/>
        </w:trPr>
        <w:tc>
          <w:tcPr>
            <w:tcW w:w="1696" w:type="dxa"/>
          </w:tcPr>
          <w:p w14:paraId="41E575EE" w14:textId="77777777" w:rsidR="00F40DBF" w:rsidRDefault="00F40DBF" w:rsidP="00246B8F">
            <w:pPr>
              <w:ind w:firstLine="0"/>
              <w:rPr>
                <w:lang w:eastAsia="es-CO"/>
              </w:rPr>
            </w:pPr>
            <w:r>
              <w:rPr>
                <w:lang w:eastAsia="es-CO"/>
              </w:rPr>
              <w:t>Tema</w:t>
            </w:r>
          </w:p>
        </w:tc>
        <w:tc>
          <w:tcPr>
            <w:tcW w:w="3119" w:type="dxa"/>
          </w:tcPr>
          <w:p w14:paraId="1AE9F62B" w14:textId="77777777" w:rsidR="00F40DBF" w:rsidRDefault="00F40DBF" w:rsidP="00246B8F">
            <w:pPr>
              <w:ind w:firstLine="0"/>
              <w:rPr>
                <w:lang w:eastAsia="es-CO"/>
              </w:rPr>
            </w:pPr>
            <w:r>
              <w:rPr>
                <w:lang w:eastAsia="es-CO"/>
              </w:rPr>
              <w:t>Referencia</w:t>
            </w:r>
          </w:p>
        </w:tc>
        <w:tc>
          <w:tcPr>
            <w:tcW w:w="2268" w:type="dxa"/>
          </w:tcPr>
          <w:p w14:paraId="1C9586C5" w14:textId="77777777" w:rsidR="00F40DBF" w:rsidRDefault="00F40DBF" w:rsidP="00246B8F">
            <w:pPr>
              <w:ind w:firstLine="0"/>
              <w:rPr>
                <w:lang w:eastAsia="es-CO"/>
              </w:rPr>
            </w:pPr>
            <w:r>
              <w:rPr>
                <w:lang w:eastAsia="es-CO"/>
              </w:rPr>
              <w:t>Tipo de material</w:t>
            </w:r>
          </w:p>
        </w:tc>
        <w:tc>
          <w:tcPr>
            <w:tcW w:w="2879" w:type="dxa"/>
          </w:tcPr>
          <w:p w14:paraId="2F60016B" w14:textId="77777777" w:rsidR="00F40DBF" w:rsidRDefault="00F40DBF" w:rsidP="00246B8F">
            <w:pPr>
              <w:ind w:firstLine="0"/>
              <w:rPr>
                <w:lang w:eastAsia="es-CO"/>
              </w:rPr>
            </w:pPr>
            <w:r>
              <w:rPr>
                <w:lang w:eastAsia="es-CO"/>
              </w:rPr>
              <w:t>Enlace del recurso</w:t>
            </w:r>
          </w:p>
        </w:tc>
      </w:tr>
      <w:tr w:rsidR="00592304" w14:paraId="532E0AFB" w14:textId="77777777" w:rsidTr="00592304">
        <w:trPr>
          <w:cnfStyle w:val="000000100000" w:firstRow="0" w:lastRow="0" w:firstColumn="0" w:lastColumn="0" w:oddVBand="0" w:evenVBand="0" w:oddHBand="1" w:evenHBand="0" w:firstRowFirstColumn="0" w:firstRowLastColumn="0" w:lastRowFirstColumn="0" w:lastRowLastColumn="0"/>
          <w:trHeight w:val="582"/>
        </w:trPr>
        <w:tc>
          <w:tcPr>
            <w:tcW w:w="1696" w:type="dxa"/>
          </w:tcPr>
          <w:p w14:paraId="0EBAAD07" w14:textId="6D7186F8" w:rsidR="00592304" w:rsidRPr="00592304" w:rsidRDefault="00592304" w:rsidP="00592304">
            <w:pPr>
              <w:ind w:firstLine="22"/>
              <w:rPr>
                <w:sz w:val="24"/>
                <w:szCs w:val="24"/>
              </w:rPr>
            </w:pPr>
            <w:r w:rsidRPr="00592304">
              <w:rPr>
                <w:sz w:val="24"/>
                <w:szCs w:val="24"/>
              </w:rPr>
              <w:t>Ejemplo práctico del proceso de información</w:t>
            </w:r>
          </w:p>
        </w:tc>
        <w:tc>
          <w:tcPr>
            <w:tcW w:w="3119" w:type="dxa"/>
          </w:tcPr>
          <w:p w14:paraId="2A8C9E31" w14:textId="3753C2DE" w:rsidR="00592304" w:rsidRPr="00592304" w:rsidRDefault="00592304" w:rsidP="00592304">
            <w:pPr>
              <w:ind w:firstLine="0"/>
              <w:rPr>
                <w:sz w:val="24"/>
                <w:szCs w:val="24"/>
              </w:rPr>
            </w:pPr>
            <w:r w:rsidRPr="00592304">
              <w:rPr>
                <w:sz w:val="24"/>
                <w:szCs w:val="24"/>
              </w:rPr>
              <w:t>Ecosistema de Recursos Educativos Digitales SENA. (2020). SENA - La Regla de 3 [Proporcionalidad] - Fácil y Rápido [Video]. YouTube.</w:t>
            </w:r>
          </w:p>
        </w:tc>
        <w:tc>
          <w:tcPr>
            <w:tcW w:w="2268" w:type="dxa"/>
          </w:tcPr>
          <w:p w14:paraId="6F9D7D90" w14:textId="23679258" w:rsidR="00592304" w:rsidRPr="00592304" w:rsidRDefault="00592304" w:rsidP="00592304">
            <w:pPr>
              <w:rPr>
                <w:sz w:val="24"/>
                <w:szCs w:val="24"/>
              </w:rPr>
            </w:pPr>
            <w:r w:rsidRPr="00592304">
              <w:rPr>
                <w:sz w:val="24"/>
                <w:szCs w:val="24"/>
              </w:rPr>
              <w:t>Video</w:t>
            </w:r>
          </w:p>
        </w:tc>
        <w:tc>
          <w:tcPr>
            <w:tcW w:w="2879" w:type="dxa"/>
          </w:tcPr>
          <w:p w14:paraId="0EC63D19" w14:textId="2B5720D0" w:rsidR="00592304" w:rsidRDefault="004C7524" w:rsidP="00592304">
            <w:pPr>
              <w:ind w:firstLine="0"/>
              <w:rPr>
                <w:b/>
                <w:sz w:val="24"/>
                <w:szCs w:val="24"/>
              </w:rPr>
            </w:pPr>
            <w:hyperlink r:id="rId14" w:history="1">
              <w:r w:rsidR="00592304" w:rsidRPr="005A79B4">
                <w:rPr>
                  <w:rStyle w:val="Hipervnculo"/>
                  <w:b/>
                  <w:sz w:val="24"/>
                  <w:szCs w:val="24"/>
                </w:rPr>
                <w:t>https://www.youtube.com/watch?v=jBy0s72XiAo</w:t>
              </w:r>
            </w:hyperlink>
          </w:p>
          <w:p w14:paraId="4128BED7" w14:textId="7F7A3813" w:rsidR="00592304" w:rsidRPr="009F2B61" w:rsidRDefault="00592304" w:rsidP="00592304">
            <w:pPr>
              <w:ind w:firstLine="0"/>
              <w:rPr>
                <w:b/>
                <w:sz w:val="24"/>
                <w:szCs w:val="24"/>
                <w:highlight w:val="green"/>
              </w:rPr>
            </w:pPr>
          </w:p>
        </w:tc>
      </w:tr>
      <w:tr w:rsidR="00592304" w14:paraId="5A7C2428" w14:textId="77777777" w:rsidTr="00246B8F">
        <w:tc>
          <w:tcPr>
            <w:tcW w:w="1696" w:type="dxa"/>
          </w:tcPr>
          <w:p w14:paraId="286826F6" w14:textId="2314FCC4" w:rsidR="00592304" w:rsidRPr="00592304" w:rsidRDefault="00592304" w:rsidP="00592304">
            <w:pPr>
              <w:ind w:firstLine="0"/>
              <w:rPr>
                <w:sz w:val="24"/>
                <w:szCs w:val="24"/>
              </w:rPr>
            </w:pPr>
            <w:r w:rsidRPr="00592304">
              <w:rPr>
                <w:sz w:val="24"/>
                <w:szCs w:val="24"/>
              </w:rPr>
              <w:t>Solución de problemas matemáticos y geométricos</w:t>
            </w:r>
          </w:p>
        </w:tc>
        <w:tc>
          <w:tcPr>
            <w:tcW w:w="3119" w:type="dxa"/>
          </w:tcPr>
          <w:p w14:paraId="3EAB74CC" w14:textId="0174A4FD" w:rsidR="00592304" w:rsidRPr="00592304" w:rsidRDefault="00592304" w:rsidP="00592304">
            <w:pPr>
              <w:ind w:firstLine="0"/>
              <w:rPr>
                <w:sz w:val="24"/>
                <w:szCs w:val="24"/>
              </w:rPr>
            </w:pPr>
            <w:r w:rsidRPr="00592304">
              <w:rPr>
                <w:sz w:val="24"/>
                <w:szCs w:val="24"/>
              </w:rPr>
              <w:t xml:space="preserve">Ministerio de Educación Nacional de Colombia. (2023). Modulo Razonamiento Cuantitativo Saber Pro y Saber </w:t>
            </w:r>
            <w:proofErr w:type="spellStart"/>
            <w:r w:rsidRPr="00592304">
              <w:rPr>
                <w:sz w:val="24"/>
                <w:szCs w:val="24"/>
              </w:rPr>
              <w:t>TyT</w:t>
            </w:r>
            <w:proofErr w:type="spellEnd"/>
            <w:r w:rsidRPr="00592304">
              <w:rPr>
                <w:sz w:val="24"/>
                <w:szCs w:val="24"/>
              </w:rPr>
              <w:t xml:space="preserve"> [PDF].</w:t>
            </w:r>
          </w:p>
        </w:tc>
        <w:tc>
          <w:tcPr>
            <w:tcW w:w="2268" w:type="dxa"/>
          </w:tcPr>
          <w:p w14:paraId="52AC903F" w14:textId="72EA2D69" w:rsidR="00592304" w:rsidRPr="00592304" w:rsidRDefault="00592304" w:rsidP="00592304">
            <w:pPr>
              <w:rPr>
                <w:sz w:val="24"/>
                <w:szCs w:val="24"/>
              </w:rPr>
            </w:pPr>
            <w:r w:rsidRPr="00592304">
              <w:rPr>
                <w:sz w:val="24"/>
                <w:szCs w:val="24"/>
              </w:rPr>
              <w:t>Página web</w:t>
            </w:r>
          </w:p>
        </w:tc>
        <w:tc>
          <w:tcPr>
            <w:tcW w:w="2879" w:type="dxa"/>
          </w:tcPr>
          <w:p w14:paraId="03FEA13C" w14:textId="36A35898" w:rsidR="00592304" w:rsidRPr="009F2B61" w:rsidRDefault="004C7524" w:rsidP="00592304">
            <w:pPr>
              <w:ind w:firstLine="0"/>
              <w:rPr>
                <w:b/>
                <w:sz w:val="24"/>
                <w:szCs w:val="24"/>
                <w:highlight w:val="green"/>
              </w:rPr>
            </w:pPr>
            <w:hyperlink r:id="rId15" w:history="1">
              <w:r w:rsidR="00592304" w:rsidRPr="005A79B4">
                <w:rPr>
                  <w:rStyle w:val="Hipervnculo"/>
                  <w:b/>
                  <w:sz w:val="24"/>
                  <w:szCs w:val="24"/>
                </w:rPr>
                <w:t>https://www.icfes.gov.co/wp-content/uploads/2024/09/Descargue-AQUI%CC%81-el-marco-de-referencia-Razonamiento-Cuantitativo-Saber-Pro.pdf</w:t>
              </w:r>
            </w:hyperlink>
          </w:p>
        </w:tc>
      </w:tr>
    </w:tbl>
    <w:p w14:paraId="6783F68F" w14:textId="77777777" w:rsidR="00A71104" w:rsidRPr="002744F8" w:rsidRDefault="00A71104" w:rsidP="00F40DBF">
      <w:pPr>
        <w:ind w:firstLine="0"/>
        <w:rPr>
          <w:lang w:eastAsia="es-CO"/>
        </w:rPr>
      </w:pPr>
    </w:p>
    <w:p w14:paraId="4C96B898" w14:textId="77777777" w:rsidR="002744F8" w:rsidRPr="002744F8" w:rsidRDefault="002744F8" w:rsidP="002744F8">
      <w:pPr>
        <w:rPr>
          <w:lang w:eastAsia="es-CO"/>
        </w:rPr>
      </w:pPr>
    </w:p>
    <w:p w14:paraId="4D348798" w14:textId="77777777" w:rsidR="004A79CF" w:rsidRPr="007B15CB" w:rsidRDefault="004A79CF" w:rsidP="007B15CB">
      <w:pPr>
        <w:rPr>
          <w:lang w:eastAsia="es-CO"/>
        </w:rPr>
      </w:pPr>
    </w:p>
    <w:p w14:paraId="7342AD07" w14:textId="77777777" w:rsidR="00D0396D" w:rsidRPr="00D0396D" w:rsidRDefault="00D0396D" w:rsidP="00D0396D">
      <w:pPr>
        <w:rPr>
          <w:lang w:eastAsia="es-CO"/>
        </w:rPr>
      </w:pPr>
    </w:p>
    <w:p w14:paraId="5FF4EB70" w14:textId="77777777" w:rsidR="00E657DA" w:rsidRPr="004B4C27" w:rsidRDefault="00E657DA" w:rsidP="004B4C27">
      <w:pPr>
        <w:rPr>
          <w:lang w:eastAsia="es-CO"/>
        </w:rPr>
      </w:pPr>
    </w:p>
    <w:p w14:paraId="51F9184E" w14:textId="77777777" w:rsidR="00C87CD3" w:rsidRPr="00BB2FA9" w:rsidRDefault="009F5076" w:rsidP="00882932">
      <w:pPr>
        <w:pStyle w:val="Titulosgenerales"/>
        <w:rPr>
          <w:sz w:val="32"/>
          <w:szCs w:val="32"/>
        </w:rPr>
      </w:pPr>
      <w:bookmarkStart w:id="76" w:name="_Toc179298567"/>
      <w:r w:rsidRPr="00BB2FA9">
        <w:rPr>
          <w:sz w:val="32"/>
          <w:szCs w:val="32"/>
        </w:rPr>
        <w:lastRenderedPageBreak/>
        <w:t>Glosario</w:t>
      </w:r>
      <w:bookmarkEnd w:id="76"/>
    </w:p>
    <w:p w14:paraId="5C481F2D" w14:textId="77777777" w:rsidR="00176E31" w:rsidRDefault="00176E31" w:rsidP="00176E31">
      <w:pPr>
        <w:ind w:firstLine="0"/>
      </w:pPr>
      <w:r w:rsidRPr="00176E31">
        <w:rPr>
          <w:b/>
        </w:rPr>
        <w:t>Álgebra</w:t>
      </w:r>
      <w:r>
        <w:t>: rama de las matemáticas que estudia las relaciones estructuras y cantidades a través de símbolos y letras para representar números y operaciones.</w:t>
      </w:r>
    </w:p>
    <w:p w14:paraId="3147EF74" w14:textId="77777777" w:rsidR="00176E31" w:rsidRDefault="00176E31" w:rsidP="00176E31">
      <w:pPr>
        <w:ind w:firstLine="0"/>
      </w:pPr>
      <w:r w:rsidRPr="00176E31">
        <w:rPr>
          <w:b/>
        </w:rPr>
        <w:t>Análisis</w:t>
      </w:r>
      <w:r>
        <w:t>: proceso de descomponer la información en partes más pequeñas para comprenderla mejor y encontrar relaciones entre los datos.</w:t>
      </w:r>
    </w:p>
    <w:p w14:paraId="0B42F9E2" w14:textId="77777777" w:rsidR="00176E31" w:rsidRDefault="00176E31" w:rsidP="00176E31">
      <w:pPr>
        <w:ind w:firstLine="0"/>
      </w:pPr>
      <w:r w:rsidRPr="00176E31">
        <w:rPr>
          <w:b/>
        </w:rPr>
        <w:t>Área</w:t>
      </w:r>
      <w:r>
        <w:t>: medida de la superficie de una figura geométrica expresada en unidades cuadradas.</w:t>
      </w:r>
    </w:p>
    <w:p w14:paraId="3A889954" w14:textId="77777777" w:rsidR="00176E31" w:rsidRDefault="00176E31" w:rsidP="00176E31">
      <w:pPr>
        <w:ind w:firstLine="0"/>
      </w:pPr>
      <w:r w:rsidRPr="00176E31">
        <w:rPr>
          <w:b/>
        </w:rPr>
        <w:t>Estrategia</w:t>
      </w:r>
      <w:r>
        <w:t>: plan o método diseñado para abordar y resolver problemas de manera eficiente y efectiva.</w:t>
      </w:r>
    </w:p>
    <w:p w14:paraId="167E546B" w14:textId="77777777" w:rsidR="00176E31" w:rsidRDefault="00176E31" w:rsidP="00176E31">
      <w:pPr>
        <w:ind w:firstLine="0"/>
      </w:pPr>
      <w:r w:rsidRPr="00176E31">
        <w:rPr>
          <w:b/>
        </w:rPr>
        <w:t>Geometría</w:t>
      </w:r>
      <w:r>
        <w:t>: rama de las matemáticas que estudia las propiedades y relaciones de los puntos, líneas, ángulos, superficies y sólidos.</w:t>
      </w:r>
    </w:p>
    <w:p w14:paraId="5E5D672C" w14:textId="77777777" w:rsidR="00176E31" w:rsidRDefault="00176E31" w:rsidP="00176E31">
      <w:pPr>
        <w:ind w:firstLine="0"/>
      </w:pPr>
      <w:r w:rsidRPr="00176E31">
        <w:rPr>
          <w:b/>
        </w:rPr>
        <w:t>Información</w:t>
      </w:r>
      <w:r>
        <w:t>: conjunto de datos organizados que tienen un significado y pueden ser utilizados para resolver problemas o tomar decisiones.</w:t>
      </w:r>
    </w:p>
    <w:p w14:paraId="7C2A7D9D" w14:textId="77777777" w:rsidR="00176E31" w:rsidRDefault="00176E31" w:rsidP="00176E31">
      <w:pPr>
        <w:ind w:firstLine="0"/>
      </w:pPr>
      <w:r w:rsidRPr="00176E31">
        <w:rPr>
          <w:b/>
        </w:rPr>
        <w:t>Perímetro</w:t>
      </w:r>
      <w:r>
        <w:t>: longitud total del contorno de una figura geométrica.</w:t>
      </w:r>
    </w:p>
    <w:p w14:paraId="7F7223B4" w14:textId="77777777" w:rsidR="00176E31" w:rsidRDefault="00176E31" w:rsidP="00176E31">
      <w:pPr>
        <w:ind w:firstLine="0"/>
      </w:pPr>
      <w:r w:rsidRPr="00176E31">
        <w:rPr>
          <w:b/>
        </w:rPr>
        <w:t>Probabilidad</w:t>
      </w:r>
      <w:r>
        <w:t>: medida de la posibilidad de que ocurra un evento expresada como un número entre 0 y 1.</w:t>
      </w:r>
    </w:p>
    <w:p w14:paraId="5BB56500" w14:textId="77777777" w:rsidR="00176E31" w:rsidRDefault="00176E31" w:rsidP="00176E31">
      <w:pPr>
        <w:ind w:firstLine="0"/>
      </w:pPr>
      <w:r w:rsidRPr="00176E31">
        <w:rPr>
          <w:b/>
        </w:rPr>
        <w:t>Resultado</w:t>
      </w:r>
      <w:r>
        <w:t>: solución obtenida después de realizar cálculos o resolver un problema.</w:t>
      </w:r>
    </w:p>
    <w:p w14:paraId="58226A59" w14:textId="74785AE8" w:rsidR="00176E31" w:rsidRDefault="00176E31" w:rsidP="00176E31">
      <w:pPr>
        <w:ind w:firstLine="0"/>
      </w:pPr>
      <w:r w:rsidRPr="00176E31">
        <w:rPr>
          <w:b/>
        </w:rPr>
        <w:t>Volumen</w:t>
      </w:r>
      <w:r>
        <w:t>: medida del espacio tridimensional que ocupa un cuerpo expresada en unidades cúbicas.</w:t>
      </w:r>
    </w:p>
    <w:p w14:paraId="6E4CE37C" w14:textId="77777777" w:rsidR="009F5076" w:rsidRPr="00BB2FA9" w:rsidRDefault="009F5076" w:rsidP="00882932">
      <w:pPr>
        <w:pStyle w:val="Titulosgenerales"/>
        <w:rPr>
          <w:sz w:val="32"/>
          <w:szCs w:val="32"/>
        </w:rPr>
      </w:pPr>
      <w:bookmarkStart w:id="77" w:name="_Toc179298568"/>
      <w:r w:rsidRPr="00BB2FA9">
        <w:rPr>
          <w:sz w:val="32"/>
          <w:szCs w:val="32"/>
        </w:rPr>
        <w:lastRenderedPageBreak/>
        <w:t>Referencias Bibliográficas</w:t>
      </w:r>
      <w:bookmarkEnd w:id="77"/>
    </w:p>
    <w:p w14:paraId="02F581CA" w14:textId="77777777" w:rsidR="00EF0D04" w:rsidRDefault="00EF0D04" w:rsidP="00EF0D04">
      <w:pPr>
        <w:rPr>
          <w:lang w:eastAsia="es-CO"/>
        </w:rPr>
      </w:pPr>
      <w:r>
        <w:rPr>
          <w:lang w:eastAsia="es-CO"/>
        </w:rPr>
        <w:t xml:space="preserve">Blanco Nieto, L. J., Cárdenas Lizarazo, J. A., &amp; Caballero Carrasco, A. (2015). La resolución de problemas de Matemáticas. </w:t>
      </w:r>
      <w:proofErr w:type="gramStart"/>
      <w:r>
        <w:rPr>
          <w:lang w:eastAsia="es-CO"/>
        </w:rPr>
        <w:t>Colección manuales</w:t>
      </w:r>
      <w:proofErr w:type="gramEnd"/>
      <w:r>
        <w:rPr>
          <w:lang w:eastAsia="es-CO"/>
        </w:rPr>
        <w:t xml:space="preserve"> UEX – 98. [PDF].</w:t>
      </w:r>
    </w:p>
    <w:p w14:paraId="1F80C9CC" w14:textId="77777777" w:rsidR="00EF0D04" w:rsidRDefault="00EF0D04" w:rsidP="00EF0D04">
      <w:pPr>
        <w:rPr>
          <w:lang w:eastAsia="es-CO"/>
        </w:rPr>
      </w:pPr>
      <w:r>
        <w:rPr>
          <w:lang w:eastAsia="es-CO"/>
        </w:rPr>
        <w:t>Escudero, J. (s.f.). Resolución de problemas.</w:t>
      </w:r>
    </w:p>
    <w:p w14:paraId="2ACA5F6B" w14:textId="1521C010" w:rsidR="00EF0D04" w:rsidRDefault="00EF0D04" w:rsidP="00EF0D04">
      <w:pPr>
        <w:rPr>
          <w:lang w:val="en-US" w:eastAsia="es-CO"/>
        </w:rPr>
      </w:pPr>
      <w:r>
        <w:rPr>
          <w:lang w:eastAsia="es-CO"/>
        </w:rPr>
        <w:t xml:space="preserve">Estrategia de estudio (Método POLYA). </w:t>
      </w:r>
      <w:r w:rsidRPr="00EF0D04">
        <w:rPr>
          <w:lang w:val="en-US" w:eastAsia="es-CO"/>
        </w:rPr>
        <w:t>(</w:t>
      </w:r>
      <w:proofErr w:type="spellStart"/>
      <w:r w:rsidRPr="00EF0D04">
        <w:rPr>
          <w:lang w:val="en-US" w:eastAsia="es-CO"/>
        </w:rPr>
        <w:t>n.d.</w:t>
      </w:r>
      <w:proofErr w:type="spellEnd"/>
      <w:r w:rsidRPr="00EF0D04">
        <w:rPr>
          <w:lang w:val="en-US" w:eastAsia="es-CO"/>
        </w:rPr>
        <w:t>). YouTube.</w:t>
      </w:r>
      <w:r>
        <w:rPr>
          <w:lang w:val="en-US" w:eastAsia="es-CO"/>
        </w:rPr>
        <w:t xml:space="preserve"> </w:t>
      </w:r>
      <w:hyperlink r:id="rId16" w:history="1">
        <w:r w:rsidRPr="005A79B4">
          <w:rPr>
            <w:rStyle w:val="Hipervnculo"/>
            <w:lang w:val="en-US" w:eastAsia="es-CO"/>
          </w:rPr>
          <w:t>https://www.youtube.com/watch?v=-919CQtH2H2w</w:t>
        </w:r>
      </w:hyperlink>
    </w:p>
    <w:p w14:paraId="30BB6137" w14:textId="77777777" w:rsidR="00EF0D04" w:rsidRDefault="00EF0D04" w:rsidP="00EF0D04">
      <w:pPr>
        <w:rPr>
          <w:lang w:eastAsia="es-CO"/>
        </w:rPr>
      </w:pPr>
      <w:r>
        <w:rPr>
          <w:lang w:eastAsia="es-CO"/>
        </w:rPr>
        <w:t>Fernández, S. (1992). Prensa y educación matemática. Madrid, España: Síntesis.</w:t>
      </w:r>
    </w:p>
    <w:p w14:paraId="1F8D508D" w14:textId="77777777" w:rsidR="00EF0D04" w:rsidRDefault="00EF0D04" w:rsidP="00EF0D04">
      <w:pPr>
        <w:rPr>
          <w:lang w:eastAsia="es-CO"/>
        </w:rPr>
      </w:pPr>
      <w:r>
        <w:rPr>
          <w:lang w:eastAsia="es-CO"/>
        </w:rPr>
        <w:t xml:space="preserve">Grupo Cero. (1984). De 12 a 16. Un currículum de Matemáticas. Valencia, España: </w:t>
      </w:r>
      <w:proofErr w:type="spellStart"/>
      <w:r>
        <w:rPr>
          <w:lang w:eastAsia="es-CO"/>
        </w:rPr>
        <w:t>Mestral</w:t>
      </w:r>
      <w:proofErr w:type="spellEnd"/>
      <w:r>
        <w:rPr>
          <w:lang w:eastAsia="es-CO"/>
        </w:rPr>
        <w:t xml:space="preserve"> Libros.</w:t>
      </w:r>
    </w:p>
    <w:p w14:paraId="0B57F556" w14:textId="77777777" w:rsidR="00EF0D04" w:rsidRDefault="00EF0D04" w:rsidP="00EF0D04">
      <w:pPr>
        <w:rPr>
          <w:lang w:eastAsia="es-CO"/>
        </w:rPr>
      </w:pPr>
      <w:r>
        <w:rPr>
          <w:lang w:eastAsia="es-CO"/>
        </w:rPr>
        <w:t>Guzmán, M. (1984). Para pensar mejor. Barcelona, España: Labor.</w:t>
      </w:r>
    </w:p>
    <w:p w14:paraId="486B9BFD" w14:textId="77777777" w:rsidR="00EF0D04" w:rsidRDefault="00EF0D04" w:rsidP="00EF0D04">
      <w:pPr>
        <w:rPr>
          <w:lang w:eastAsia="es-CO"/>
        </w:rPr>
      </w:pPr>
      <w:proofErr w:type="spellStart"/>
      <w:r>
        <w:rPr>
          <w:lang w:eastAsia="es-CO"/>
        </w:rPr>
        <w:t>Hemmerling</w:t>
      </w:r>
      <w:proofErr w:type="spellEnd"/>
      <w:r>
        <w:rPr>
          <w:lang w:eastAsia="es-CO"/>
        </w:rPr>
        <w:t xml:space="preserve">, E. (2002). Geometría elemental. México, D.F.: </w:t>
      </w:r>
      <w:proofErr w:type="spellStart"/>
      <w:r>
        <w:rPr>
          <w:lang w:eastAsia="es-CO"/>
        </w:rPr>
        <w:t>Limusa</w:t>
      </w:r>
      <w:proofErr w:type="spellEnd"/>
      <w:r>
        <w:rPr>
          <w:lang w:eastAsia="es-CO"/>
        </w:rPr>
        <w:t>.</w:t>
      </w:r>
    </w:p>
    <w:p w14:paraId="634C1824" w14:textId="77777777" w:rsidR="00EF0D04" w:rsidRDefault="00EF0D04" w:rsidP="00EF0D04">
      <w:pPr>
        <w:rPr>
          <w:lang w:eastAsia="es-CO"/>
        </w:rPr>
      </w:pPr>
      <w:proofErr w:type="spellStart"/>
      <w:r>
        <w:rPr>
          <w:lang w:eastAsia="es-CO"/>
        </w:rPr>
        <w:t>Hofstadter</w:t>
      </w:r>
      <w:proofErr w:type="spellEnd"/>
      <w:r>
        <w:rPr>
          <w:lang w:eastAsia="es-CO"/>
        </w:rPr>
        <w:t xml:space="preserve">, D. (1979). </w:t>
      </w:r>
      <w:proofErr w:type="spellStart"/>
      <w:r>
        <w:rPr>
          <w:lang w:eastAsia="es-CO"/>
        </w:rPr>
        <w:t>Gödel</w:t>
      </w:r>
      <w:proofErr w:type="spellEnd"/>
      <w:r>
        <w:rPr>
          <w:lang w:eastAsia="es-CO"/>
        </w:rPr>
        <w:t xml:space="preserve">, </w:t>
      </w:r>
      <w:proofErr w:type="spellStart"/>
      <w:r>
        <w:rPr>
          <w:lang w:eastAsia="es-CO"/>
        </w:rPr>
        <w:t>Escher</w:t>
      </w:r>
      <w:proofErr w:type="spellEnd"/>
      <w:r>
        <w:rPr>
          <w:lang w:eastAsia="es-CO"/>
        </w:rPr>
        <w:t xml:space="preserve">, Bach: Un eterno y grácil bucle. Nueva York, Estados Unidos: Basic </w:t>
      </w:r>
      <w:proofErr w:type="spellStart"/>
      <w:r>
        <w:rPr>
          <w:lang w:eastAsia="es-CO"/>
        </w:rPr>
        <w:t>Books</w:t>
      </w:r>
      <w:proofErr w:type="spellEnd"/>
      <w:r>
        <w:rPr>
          <w:lang w:eastAsia="es-CO"/>
        </w:rPr>
        <w:t>.</w:t>
      </w:r>
    </w:p>
    <w:p w14:paraId="7947181B" w14:textId="267A3F28" w:rsidR="00EF0D04" w:rsidRDefault="00EF0D04" w:rsidP="00EF0D04">
      <w:pPr>
        <w:rPr>
          <w:lang w:eastAsia="es-CO"/>
        </w:rPr>
      </w:pPr>
      <w:proofErr w:type="spellStart"/>
      <w:r>
        <w:rPr>
          <w:lang w:eastAsia="es-CO"/>
        </w:rPr>
        <w:t>Icfes</w:t>
      </w:r>
      <w:proofErr w:type="spellEnd"/>
      <w:r>
        <w:rPr>
          <w:lang w:eastAsia="es-CO"/>
        </w:rPr>
        <w:t xml:space="preserve">. (2013). Módulo de razonamiento cuantitativo SABER PRO 2013 - 1. </w:t>
      </w:r>
      <w:hyperlink r:id="rId17" w:history="1">
        <w:r w:rsidRPr="005A79B4">
          <w:rPr>
            <w:rStyle w:val="Hipervnculo"/>
            <w:lang w:eastAsia="es-CO"/>
          </w:rPr>
          <w:t>http://www.tecnar.edu.co/sites/default/files/pdfs/M%C3%B3dulo-RAZONAMIENTO%20CUANTITATIVO.pdf</w:t>
        </w:r>
      </w:hyperlink>
      <w:r>
        <w:rPr>
          <w:lang w:eastAsia="es-CO"/>
        </w:rPr>
        <w:t xml:space="preserve"> </w:t>
      </w:r>
    </w:p>
    <w:p w14:paraId="3774CDC1" w14:textId="77777777" w:rsidR="00EF0D04" w:rsidRDefault="00EF0D04" w:rsidP="00EF0D04">
      <w:pPr>
        <w:rPr>
          <w:lang w:eastAsia="es-CO"/>
        </w:rPr>
      </w:pPr>
      <w:r>
        <w:rPr>
          <w:lang w:eastAsia="es-CO"/>
        </w:rPr>
        <w:t>Módulo Razonamiento Cuantitativo. Niveles de desempeño. (2023).</w:t>
      </w:r>
    </w:p>
    <w:p w14:paraId="17062807" w14:textId="77777777" w:rsidR="00EF0D04" w:rsidRDefault="00EF0D04" w:rsidP="00EF0D04">
      <w:pPr>
        <w:rPr>
          <w:lang w:eastAsia="es-CO"/>
        </w:rPr>
      </w:pPr>
      <w:proofErr w:type="spellStart"/>
      <w:r>
        <w:rPr>
          <w:lang w:eastAsia="es-CO"/>
        </w:rPr>
        <w:t>Polya</w:t>
      </w:r>
      <w:proofErr w:type="spellEnd"/>
      <w:r>
        <w:rPr>
          <w:lang w:eastAsia="es-CO"/>
        </w:rPr>
        <w:t>, G. (1965). Cómo plantear y resolver problemas. México, D.F.: Trillas.</w:t>
      </w:r>
    </w:p>
    <w:p w14:paraId="4075460E" w14:textId="623A4FE2" w:rsidR="00EF0D04" w:rsidRDefault="00EF0D04" w:rsidP="00EF0D04">
      <w:pPr>
        <w:rPr>
          <w:lang w:eastAsia="es-CO"/>
        </w:rPr>
      </w:pPr>
      <w:r>
        <w:rPr>
          <w:lang w:eastAsia="es-CO"/>
        </w:rPr>
        <w:t>Ruiz, J. (2019). Métodos cuantitativos para la toma de decisiones. Madrid: Ediciones Díaz de Santos.</w:t>
      </w:r>
    </w:p>
    <w:p w14:paraId="704BF070" w14:textId="77777777" w:rsidR="00253466" w:rsidRPr="00BB2FA9" w:rsidRDefault="00F36C9D" w:rsidP="00882932">
      <w:pPr>
        <w:pStyle w:val="Titulosgenerales"/>
        <w:rPr>
          <w:sz w:val="32"/>
          <w:szCs w:val="32"/>
        </w:rPr>
      </w:pPr>
      <w:bookmarkStart w:id="78" w:name="_Toc179298569"/>
      <w:r w:rsidRPr="00BB2FA9">
        <w:rPr>
          <w:sz w:val="32"/>
          <w:szCs w:val="32"/>
        </w:rPr>
        <w:lastRenderedPageBreak/>
        <w:t>Créditos</w:t>
      </w:r>
      <w:bookmarkEnd w:id="78"/>
    </w:p>
    <w:tbl>
      <w:tblPr>
        <w:tblStyle w:val="SENA"/>
        <w:tblW w:w="10060" w:type="dxa"/>
        <w:tblLayout w:type="fixed"/>
        <w:tblLook w:val="04A0" w:firstRow="1" w:lastRow="0" w:firstColumn="1" w:lastColumn="0" w:noHBand="0" w:noVBand="1"/>
      </w:tblPr>
      <w:tblGrid>
        <w:gridCol w:w="2830"/>
        <w:gridCol w:w="3261"/>
        <w:gridCol w:w="3969"/>
      </w:tblGrid>
      <w:tr w:rsidR="00C1643F" w14:paraId="6635C737" w14:textId="77777777" w:rsidTr="00C164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C53FAD7" w14:textId="77777777" w:rsidR="00C1643F" w:rsidRDefault="00C1643F" w:rsidP="00C1643F">
            <w:pPr>
              <w:ind w:firstLine="0"/>
              <w:rPr>
                <w:lang w:eastAsia="es-CO"/>
              </w:rPr>
            </w:pPr>
            <w:r>
              <w:rPr>
                <w:lang w:eastAsia="es-CO"/>
              </w:rPr>
              <w:t>Nombre</w:t>
            </w:r>
          </w:p>
        </w:tc>
        <w:tc>
          <w:tcPr>
            <w:tcW w:w="3261" w:type="dxa"/>
          </w:tcPr>
          <w:p w14:paraId="2CCAD137" w14:textId="77777777" w:rsidR="00C1643F" w:rsidRDefault="00C1643F" w:rsidP="00C1643F">
            <w:pPr>
              <w:ind w:firstLine="0"/>
              <w:rPr>
                <w:lang w:eastAsia="es-CO"/>
              </w:rPr>
            </w:pPr>
            <w:r>
              <w:rPr>
                <w:lang w:eastAsia="es-CO"/>
              </w:rPr>
              <w:t>Cargo</w:t>
            </w:r>
          </w:p>
        </w:tc>
        <w:tc>
          <w:tcPr>
            <w:tcW w:w="3969" w:type="dxa"/>
          </w:tcPr>
          <w:p w14:paraId="7BC8ECEA" w14:textId="77777777" w:rsidR="00C1643F" w:rsidRDefault="00C1643F" w:rsidP="00C1643F">
            <w:pPr>
              <w:ind w:firstLine="0"/>
              <w:rPr>
                <w:lang w:eastAsia="es-CO"/>
              </w:rPr>
            </w:pPr>
            <w:r w:rsidRPr="004554CA">
              <w:rPr>
                <w:lang w:eastAsia="es-CO"/>
              </w:rPr>
              <w:t>Centro de Formación</w:t>
            </w:r>
            <w:r>
              <w:rPr>
                <w:lang w:eastAsia="es-CO"/>
              </w:rPr>
              <w:t xml:space="preserve"> y </w:t>
            </w:r>
            <w:r w:rsidRPr="004554CA">
              <w:rPr>
                <w:lang w:eastAsia="es-CO"/>
              </w:rPr>
              <w:t>Regional</w:t>
            </w:r>
          </w:p>
        </w:tc>
      </w:tr>
      <w:tr w:rsidR="00C1643F" w14:paraId="7A9A9477"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38286CB6" w14:textId="77777777" w:rsidR="00C1643F" w:rsidRPr="00C10B4C" w:rsidRDefault="00C1643F" w:rsidP="00C1643F">
            <w:pPr>
              <w:pStyle w:val="TextoTablas"/>
              <w:rPr>
                <w:rFonts w:cs="Calibri"/>
                <w:szCs w:val="24"/>
              </w:rPr>
            </w:pPr>
            <w:proofErr w:type="spellStart"/>
            <w:r w:rsidRPr="00C10B4C">
              <w:rPr>
                <w:rFonts w:cs="Calibri"/>
                <w:szCs w:val="24"/>
              </w:rPr>
              <w:t>Milady</w:t>
            </w:r>
            <w:proofErr w:type="spellEnd"/>
            <w:r w:rsidRPr="00C10B4C">
              <w:rPr>
                <w:rFonts w:cs="Calibri"/>
                <w:szCs w:val="24"/>
              </w:rPr>
              <w:t xml:space="preserve"> Tatiana Villamil Castellanos</w:t>
            </w:r>
          </w:p>
        </w:tc>
        <w:tc>
          <w:tcPr>
            <w:tcW w:w="3261" w:type="dxa"/>
          </w:tcPr>
          <w:p w14:paraId="01DF52E5" w14:textId="77777777" w:rsidR="00C1643F" w:rsidRPr="00C10B4C" w:rsidRDefault="00C1643F" w:rsidP="00C1643F">
            <w:pPr>
              <w:pStyle w:val="TextoTablas"/>
              <w:rPr>
                <w:rFonts w:cs="Calibri"/>
                <w:szCs w:val="24"/>
              </w:rPr>
            </w:pPr>
            <w:r w:rsidRPr="00C10B4C">
              <w:rPr>
                <w:rFonts w:cs="Calibri"/>
                <w:szCs w:val="24"/>
              </w:rPr>
              <w:t>Responsable del ecosistema</w:t>
            </w:r>
          </w:p>
        </w:tc>
        <w:tc>
          <w:tcPr>
            <w:tcW w:w="3969" w:type="dxa"/>
          </w:tcPr>
          <w:p w14:paraId="6F7BC752" w14:textId="77777777" w:rsidR="00C1643F" w:rsidRPr="00C10B4C" w:rsidRDefault="00C1643F" w:rsidP="00C1643F">
            <w:pPr>
              <w:pStyle w:val="TextoTablas"/>
              <w:rPr>
                <w:rFonts w:cs="Calibri"/>
                <w:szCs w:val="24"/>
              </w:rPr>
            </w:pPr>
            <w:r w:rsidRPr="00C10B4C">
              <w:rPr>
                <w:rFonts w:cs="Calibri"/>
                <w:szCs w:val="24"/>
              </w:rPr>
              <w:t>Dirección General</w:t>
            </w:r>
          </w:p>
        </w:tc>
      </w:tr>
      <w:tr w:rsidR="00C1643F" w14:paraId="10EB28D4" w14:textId="77777777" w:rsidTr="00C1643F">
        <w:tc>
          <w:tcPr>
            <w:tcW w:w="2830" w:type="dxa"/>
          </w:tcPr>
          <w:p w14:paraId="173E9DEE" w14:textId="77777777" w:rsidR="00C1643F" w:rsidRPr="00C10B4C" w:rsidRDefault="00C1643F" w:rsidP="00C1643F">
            <w:pPr>
              <w:pStyle w:val="TextoTablas"/>
              <w:rPr>
                <w:rFonts w:cs="Calibri"/>
                <w:szCs w:val="24"/>
              </w:rPr>
            </w:pPr>
            <w:r w:rsidRPr="00C10B4C">
              <w:rPr>
                <w:rFonts w:cs="Calibri"/>
                <w:szCs w:val="24"/>
              </w:rPr>
              <w:t xml:space="preserve">Liliana Victoria Morales </w:t>
            </w:r>
            <w:proofErr w:type="spellStart"/>
            <w:r w:rsidRPr="00C10B4C">
              <w:rPr>
                <w:rFonts w:cs="Calibri"/>
                <w:szCs w:val="24"/>
              </w:rPr>
              <w:t>Gualdrón</w:t>
            </w:r>
            <w:proofErr w:type="spellEnd"/>
          </w:p>
        </w:tc>
        <w:tc>
          <w:tcPr>
            <w:tcW w:w="3261" w:type="dxa"/>
          </w:tcPr>
          <w:p w14:paraId="583D814F" w14:textId="77777777" w:rsidR="00C1643F" w:rsidRPr="00C10B4C" w:rsidRDefault="00C1643F" w:rsidP="00C1643F">
            <w:pPr>
              <w:pStyle w:val="TextoTablas"/>
              <w:rPr>
                <w:rFonts w:cs="Calibri"/>
                <w:szCs w:val="24"/>
              </w:rPr>
            </w:pPr>
            <w:r w:rsidRPr="00C10B4C">
              <w:rPr>
                <w:rFonts w:cs="Calibri"/>
                <w:szCs w:val="24"/>
              </w:rPr>
              <w:t>Responsable línea de producción Tolima</w:t>
            </w:r>
          </w:p>
        </w:tc>
        <w:tc>
          <w:tcPr>
            <w:tcW w:w="3969" w:type="dxa"/>
          </w:tcPr>
          <w:p w14:paraId="4A96A956" w14:textId="77777777" w:rsidR="00C1643F" w:rsidRPr="00C10B4C" w:rsidRDefault="00C1643F" w:rsidP="00C1643F">
            <w:pPr>
              <w:pStyle w:val="TextoTablas"/>
              <w:rPr>
                <w:rFonts w:cs="Calibri"/>
                <w:szCs w:val="24"/>
              </w:rPr>
            </w:pPr>
            <w:r w:rsidRPr="00C10B4C">
              <w:rPr>
                <w:rFonts w:cs="Calibri"/>
                <w:szCs w:val="24"/>
              </w:rPr>
              <w:t>Centro de Comercio y Servicios - Regional Tolima</w:t>
            </w:r>
          </w:p>
        </w:tc>
      </w:tr>
      <w:tr w:rsidR="00EF0D04" w14:paraId="24AD4C0E"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288A05AA" w14:textId="242AC9A5" w:rsidR="00EF0D04" w:rsidRPr="00EF0D04" w:rsidRDefault="00EF0D04" w:rsidP="00EF0D04">
            <w:pPr>
              <w:ind w:firstLine="0"/>
              <w:rPr>
                <w:sz w:val="24"/>
                <w:szCs w:val="24"/>
              </w:rPr>
            </w:pPr>
            <w:r w:rsidRPr="00EF0D04">
              <w:rPr>
                <w:sz w:val="24"/>
                <w:szCs w:val="24"/>
              </w:rPr>
              <w:t>Hugo García Calderón</w:t>
            </w:r>
          </w:p>
        </w:tc>
        <w:tc>
          <w:tcPr>
            <w:tcW w:w="3261" w:type="dxa"/>
          </w:tcPr>
          <w:p w14:paraId="52080A85" w14:textId="7A085738" w:rsidR="00EF0D04" w:rsidRPr="00EF0D04" w:rsidRDefault="00EF0D04" w:rsidP="00EF0D04">
            <w:pPr>
              <w:ind w:firstLine="0"/>
              <w:jc w:val="both"/>
              <w:rPr>
                <w:sz w:val="24"/>
                <w:szCs w:val="24"/>
              </w:rPr>
            </w:pPr>
            <w:r w:rsidRPr="00EF0D04">
              <w:rPr>
                <w:sz w:val="24"/>
                <w:szCs w:val="24"/>
              </w:rPr>
              <w:t>Experto temático</w:t>
            </w:r>
          </w:p>
        </w:tc>
        <w:tc>
          <w:tcPr>
            <w:tcW w:w="3969" w:type="dxa"/>
          </w:tcPr>
          <w:p w14:paraId="19888043" w14:textId="00165494" w:rsidR="00EF0D04" w:rsidRPr="00EF0D04" w:rsidRDefault="00EF0D04" w:rsidP="00EF0D04">
            <w:pPr>
              <w:ind w:firstLine="0"/>
              <w:rPr>
                <w:sz w:val="24"/>
                <w:szCs w:val="24"/>
              </w:rPr>
            </w:pPr>
            <w:r w:rsidRPr="00EF0D04">
              <w:rPr>
                <w:sz w:val="24"/>
                <w:szCs w:val="24"/>
              </w:rPr>
              <w:t>Centro de Diseño Tecnológico Industrial - Regional Valle</w:t>
            </w:r>
          </w:p>
        </w:tc>
      </w:tr>
      <w:tr w:rsidR="00EF0D04" w14:paraId="6BA2B56F" w14:textId="77777777" w:rsidTr="00C1643F">
        <w:tc>
          <w:tcPr>
            <w:tcW w:w="2830" w:type="dxa"/>
          </w:tcPr>
          <w:p w14:paraId="274B7407" w14:textId="5EB9616D" w:rsidR="00EF0D04" w:rsidRPr="00EF0D04" w:rsidRDefault="00EF0D04" w:rsidP="00EF0D04">
            <w:pPr>
              <w:ind w:firstLine="0"/>
              <w:rPr>
                <w:sz w:val="24"/>
                <w:szCs w:val="24"/>
              </w:rPr>
            </w:pPr>
            <w:r w:rsidRPr="00EF0D04">
              <w:rPr>
                <w:sz w:val="24"/>
                <w:szCs w:val="24"/>
              </w:rPr>
              <w:t>Rafael Neftalí Lizcano Reyes</w:t>
            </w:r>
          </w:p>
        </w:tc>
        <w:tc>
          <w:tcPr>
            <w:tcW w:w="3261" w:type="dxa"/>
          </w:tcPr>
          <w:p w14:paraId="14AEFA33" w14:textId="68233098"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17C13F36" w14:textId="528954FF"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0CC28A75"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5C1753B7" w14:textId="6CE5E95F" w:rsidR="00EF0D04" w:rsidRPr="00EF0D04" w:rsidRDefault="00EF0D04" w:rsidP="00EF0D04">
            <w:pPr>
              <w:ind w:firstLine="0"/>
              <w:rPr>
                <w:sz w:val="24"/>
                <w:szCs w:val="24"/>
              </w:rPr>
            </w:pPr>
            <w:r w:rsidRPr="00EF0D04">
              <w:rPr>
                <w:sz w:val="24"/>
                <w:szCs w:val="24"/>
              </w:rPr>
              <w:t>Claudia Milena Hernández Naranjo</w:t>
            </w:r>
          </w:p>
        </w:tc>
        <w:tc>
          <w:tcPr>
            <w:tcW w:w="3261" w:type="dxa"/>
          </w:tcPr>
          <w:p w14:paraId="05F37F02" w14:textId="104D9FF6" w:rsidR="00EF0D04" w:rsidRPr="00EF0D04" w:rsidRDefault="00EF0D04" w:rsidP="00EF0D04">
            <w:pPr>
              <w:ind w:firstLine="0"/>
              <w:jc w:val="both"/>
              <w:rPr>
                <w:sz w:val="24"/>
                <w:szCs w:val="24"/>
              </w:rPr>
            </w:pPr>
            <w:r w:rsidRPr="00EF0D04">
              <w:rPr>
                <w:sz w:val="24"/>
                <w:szCs w:val="24"/>
              </w:rPr>
              <w:t>Asesor pedagógico</w:t>
            </w:r>
          </w:p>
        </w:tc>
        <w:tc>
          <w:tcPr>
            <w:tcW w:w="3969" w:type="dxa"/>
          </w:tcPr>
          <w:p w14:paraId="695C15F0" w14:textId="12090C7C" w:rsidR="00EF0D04" w:rsidRPr="00EF0D04" w:rsidRDefault="00EF0D04" w:rsidP="00EF0D04">
            <w:pPr>
              <w:ind w:firstLine="0"/>
              <w:rPr>
                <w:sz w:val="24"/>
                <w:szCs w:val="24"/>
              </w:rPr>
            </w:pPr>
            <w:r w:rsidRPr="00EF0D04">
              <w:rPr>
                <w:sz w:val="24"/>
                <w:szCs w:val="24"/>
              </w:rPr>
              <w:t>Centro Industrial del Diseño y la Manufactura - Regional Santander</w:t>
            </w:r>
          </w:p>
        </w:tc>
      </w:tr>
      <w:tr w:rsidR="00EF0D04" w14:paraId="242679B5" w14:textId="77777777" w:rsidTr="00C1643F">
        <w:tc>
          <w:tcPr>
            <w:tcW w:w="2830" w:type="dxa"/>
          </w:tcPr>
          <w:p w14:paraId="1E465E0F" w14:textId="637DED5C" w:rsidR="00EF0D04" w:rsidRPr="00EF0D04" w:rsidRDefault="00EF0D04" w:rsidP="00EF0D04">
            <w:pPr>
              <w:ind w:firstLine="0"/>
              <w:rPr>
                <w:sz w:val="24"/>
                <w:szCs w:val="24"/>
              </w:rPr>
            </w:pPr>
            <w:r w:rsidRPr="00EF0D04">
              <w:rPr>
                <w:sz w:val="24"/>
                <w:szCs w:val="24"/>
              </w:rPr>
              <w:t>Viviana Herrera Quiñonez</w:t>
            </w:r>
          </w:p>
        </w:tc>
        <w:tc>
          <w:tcPr>
            <w:tcW w:w="3261" w:type="dxa"/>
          </w:tcPr>
          <w:p w14:paraId="0C9317BB" w14:textId="554922CC" w:rsidR="00EF0D04" w:rsidRPr="00EF0D04" w:rsidRDefault="00EF0D04" w:rsidP="00EF0D04">
            <w:pPr>
              <w:ind w:firstLine="0"/>
              <w:rPr>
                <w:sz w:val="24"/>
                <w:szCs w:val="24"/>
              </w:rPr>
            </w:pPr>
            <w:r w:rsidRPr="00EF0D04">
              <w:rPr>
                <w:sz w:val="24"/>
                <w:szCs w:val="24"/>
              </w:rPr>
              <w:t>Evaluador instruccional</w:t>
            </w:r>
          </w:p>
        </w:tc>
        <w:tc>
          <w:tcPr>
            <w:tcW w:w="3969" w:type="dxa"/>
          </w:tcPr>
          <w:p w14:paraId="02020FD8" w14:textId="3E648CB1" w:rsidR="00EF0D04" w:rsidRPr="00EF0D04" w:rsidRDefault="00EF0D04" w:rsidP="00EF0D04">
            <w:pPr>
              <w:ind w:firstLine="0"/>
              <w:rPr>
                <w:sz w:val="24"/>
                <w:szCs w:val="24"/>
              </w:rPr>
            </w:pPr>
            <w:r w:rsidRPr="00EF0D04">
              <w:rPr>
                <w:sz w:val="24"/>
                <w:szCs w:val="24"/>
              </w:rPr>
              <w:t>Centro de Comercio y Servicios - Regional Tolima</w:t>
            </w:r>
          </w:p>
        </w:tc>
      </w:tr>
      <w:tr w:rsidR="00EF0D04" w14:paraId="46BCC12B"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7317DCFC" w14:textId="14C577D3" w:rsidR="00EF0D04" w:rsidRPr="00EF0D04" w:rsidRDefault="00EF0D04" w:rsidP="00EF0D04">
            <w:pPr>
              <w:ind w:firstLine="0"/>
              <w:rPr>
                <w:sz w:val="24"/>
                <w:szCs w:val="24"/>
              </w:rPr>
            </w:pPr>
            <w:proofErr w:type="spellStart"/>
            <w:r w:rsidRPr="00EF0D04">
              <w:rPr>
                <w:sz w:val="24"/>
                <w:szCs w:val="24"/>
              </w:rPr>
              <w:t>Jose</w:t>
            </w:r>
            <w:proofErr w:type="spellEnd"/>
            <w:r w:rsidRPr="00EF0D04">
              <w:rPr>
                <w:sz w:val="24"/>
                <w:szCs w:val="24"/>
              </w:rPr>
              <w:t xml:space="preserve"> </w:t>
            </w:r>
            <w:proofErr w:type="spellStart"/>
            <w:r w:rsidRPr="00EF0D04">
              <w:rPr>
                <w:sz w:val="24"/>
                <w:szCs w:val="24"/>
              </w:rPr>
              <w:t>Yobani</w:t>
            </w:r>
            <w:proofErr w:type="spellEnd"/>
            <w:r w:rsidRPr="00EF0D04">
              <w:rPr>
                <w:sz w:val="24"/>
                <w:szCs w:val="24"/>
              </w:rPr>
              <w:t xml:space="preserve"> Penagos Mora</w:t>
            </w:r>
          </w:p>
        </w:tc>
        <w:tc>
          <w:tcPr>
            <w:tcW w:w="3261" w:type="dxa"/>
          </w:tcPr>
          <w:p w14:paraId="7585A448" w14:textId="704290E4" w:rsidR="00EF0D04" w:rsidRPr="00EF0D04" w:rsidRDefault="00EF0D04" w:rsidP="00EF0D04">
            <w:pPr>
              <w:ind w:firstLine="0"/>
              <w:rPr>
                <w:sz w:val="24"/>
                <w:szCs w:val="24"/>
              </w:rPr>
            </w:pPr>
            <w:r w:rsidRPr="00EF0D04">
              <w:rPr>
                <w:sz w:val="24"/>
                <w:szCs w:val="24"/>
              </w:rPr>
              <w:t>Diseñador web</w:t>
            </w:r>
          </w:p>
        </w:tc>
        <w:tc>
          <w:tcPr>
            <w:tcW w:w="3969" w:type="dxa"/>
          </w:tcPr>
          <w:p w14:paraId="22FC5E5C" w14:textId="2FA227A5" w:rsidR="00EF0D04" w:rsidRPr="00EF0D04" w:rsidRDefault="00EF0D04" w:rsidP="00EF0D04">
            <w:pPr>
              <w:ind w:firstLine="0"/>
              <w:rPr>
                <w:sz w:val="24"/>
                <w:szCs w:val="24"/>
              </w:rPr>
            </w:pPr>
            <w:r w:rsidRPr="00EF0D04">
              <w:rPr>
                <w:sz w:val="24"/>
                <w:szCs w:val="24"/>
              </w:rPr>
              <w:t>Centro de Comercio y Servicios - Regional Tolima</w:t>
            </w:r>
          </w:p>
        </w:tc>
      </w:tr>
      <w:tr w:rsidR="00EF0D04" w14:paraId="1B73B78C" w14:textId="77777777" w:rsidTr="00C1643F">
        <w:tc>
          <w:tcPr>
            <w:tcW w:w="2830" w:type="dxa"/>
          </w:tcPr>
          <w:p w14:paraId="524B6EFA" w14:textId="3E075B23" w:rsidR="00EF0D04" w:rsidRPr="00EF0D04" w:rsidRDefault="00EF0D04" w:rsidP="00EF0D04">
            <w:pPr>
              <w:ind w:firstLine="0"/>
              <w:rPr>
                <w:sz w:val="24"/>
                <w:szCs w:val="24"/>
              </w:rPr>
            </w:pPr>
            <w:r w:rsidRPr="00EF0D04">
              <w:rPr>
                <w:sz w:val="24"/>
                <w:szCs w:val="24"/>
              </w:rPr>
              <w:t xml:space="preserve">Oscar </w:t>
            </w:r>
            <w:proofErr w:type="spellStart"/>
            <w:r w:rsidRPr="00EF0D04">
              <w:rPr>
                <w:sz w:val="24"/>
                <w:szCs w:val="24"/>
              </w:rPr>
              <w:t>Ivan</w:t>
            </w:r>
            <w:proofErr w:type="spellEnd"/>
            <w:r w:rsidRPr="00EF0D04">
              <w:rPr>
                <w:sz w:val="24"/>
                <w:szCs w:val="24"/>
              </w:rPr>
              <w:t xml:space="preserve"> Uribe Ortiz</w:t>
            </w:r>
          </w:p>
        </w:tc>
        <w:tc>
          <w:tcPr>
            <w:tcW w:w="3261" w:type="dxa"/>
          </w:tcPr>
          <w:p w14:paraId="32ED5D4A" w14:textId="249F6243" w:rsidR="00EF0D04" w:rsidRPr="00EF0D04" w:rsidRDefault="00EF0D04" w:rsidP="00EF0D04">
            <w:pPr>
              <w:ind w:firstLine="0"/>
              <w:rPr>
                <w:sz w:val="24"/>
                <w:szCs w:val="24"/>
              </w:rPr>
            </w:pPr>
            <w:r w:rsidRPr="00EF0D04">
              <w:rPr>
                <w:sz w:val="24"/>
                <w:szCs w:val="24"/>
              </w:rPr>
              <w:t>Diseñador web</w:t>
            </w:r>
          </w:p>
        </w:tc>
        <w:tc>
          <w:tcPr>
            <w:tcW w:w="3969" w:type="dxa"/>
          </w:tcPr>
          <w:p w14:paraId="5720AC02" w14:textId="62364254" w:rsidR="00EF0D04" w:rsidRPr="00EF0D04" w:rsidRDefault="00EF0D04" w:rsidP="00B45D6B">
            <w:pPr>
              <w:ind w:firstLine="0"/>
              <w:rPr>
                <w:sz w:val="24"/>
                <w:szCs w:val="24"/>
              </w:rPr>
            </w:pPr>
            <w:r w:rsidRPr="00EF0D04">
              <w:rPr>
                <w:sz w:val="24"/>
                <w:szCs w:val="24"/>
              </w:rPr>
              <w:t>Centro de Comercio y Servicios - Regional Tolima</w:t>
            </w:r>
          </w:p>
        </w:tc>
      </w:tr>
      <w:tr w:rsidR="00EF0D04" w14:paraId="02AFED66"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41554223" w14:textId="06AE8CB9" w:rsidR="00EF0D04" w:rsidRPr="00EF0D04" w:rsidRDefault="00EF0D04" w:rsidP="00EF0D04">
            <w:pPr>
              <w:ind w:firstLine="0"/>
              <w:rPr>
                <w:sz w:val="24"/>
                <w:szCs w:val="24"/>
              </w:rPr>
            </w:pPr>
            <w:proofErr w:type="spellStart"/>
            <w:r w:rsidRPr="00EF0D04">
              <w:rPr>
                <w:sz w:val="24"/>
                <w:szCs w:val="24"/>
              </w:rPr>
              <w:t>Veimar</w:t>
            </w:r>
            <w:proofErr w:type="spellEnd"/>
            <w:r w:rsidRPr="00EF0D04">
              <w:rPr>
                <w:sz w:val="24"/>
                <w:szCs w:val="24"/>
              </w:rPr>
              <w:t xml:space="preserve"> Celis </w:t>
            </w:r>
            <w:proofErr w:type="spellStart"/>
            <w:r w:rsidRPr="00EF0D04">
              <w:rPr>
                <w:sz w:val="24"/>
                <w:szCs w:val="24"/>
              </w:rPr>
              <w:t>Melendez</w:t>
            </w:r>
            <w:proofErr w:type="spellEnd"/>
          </w:p>
        </w:tc>
        <w:tc>
          <w:tcPr>
            <w:tcW w:w="3261" w:type="dxa"/>
          </w:tcPr>
          <w:p w14:paraId="7ED70F1B" w14:textId="08C7B8F1"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1B6B6936" w14:textId="58D955D6" w:rsidR="00EF0D04" w:rsidRPr="00EF0D04" w:rsidRDefault="00EF0D04" w:rsidP="00EF0D04">
            <w:pPr>
              <w:ind w:firstLine="0"/>
              <w:rPr>
                <w:sz w:val="24"/>
                <w:szCs w:val="24"/>
              </w:rPr>
            </w:pPr>
            <w:r w:rsidRPr="00EF0D04">
              <w:rPr>
                <w:sz w:val="24"/>
                <w:szCs w:val="24"/>
              </w:rPr>
              <w:t>Centro de Comercio y Servicios - Regional Tolima</w:t>
            </w:r>
          </w:p>
        </w:tc>
      </w:tr>
      <w:tr w:rsidR="00EF0D04" w14:paraId="7F652960" w14:textId="77777777" w:rsidTr="00C1643F">
        <w:tc>
          <w:tcPr>
            <w:tcW w:w="2830" w:type="dxa"/>
          </w:tcPr>
          <w:p w14:paraId="32331F0C" w14:textId="4961A348" w:rsidR="00EF0D04" w:rsidRPr="00EF0D04" w:rsidRDefault="00EF0D04" w:rsidP="00EF0D04">
            <w:pPr>
              <w:ind w:firstLine="0"/>
              <w:rPr>
                <w:sz w:val="24"/>
                <w:szCs w:val="24"/>
              </w:rPr>
            </w:pPr>
            <w:r w:rsidRPr="00EF0D04">
              <w:rPr>
                <w:sz w:val="24"/>
                <w:szCs w:val="24"/>
              </w:rPr>
              <w:t xml:space="preserve">Diego Fernando Velasco </w:t>
            </w:r>
            <w:proofErr w:type="spellStart"/>
            <w:r w:rsidRPr="00EF0D04">
              <w:rPr>
                <w:sz w:val="24"/>
                <w:szCs w:val="24"/>
              </w:rPr>
              <w:t>Güiza</w:t>
            </w:r>
            <w:proofErr w:type="spellEnd"/>
          </w:p>
        </w:tc>
        <w:tc>
          <w:tcPr>
            <w:tcW w:w="3261" w:type="dxa"/>
          </w:tcPr>
          <w:p w14:paraId="6E3AE3A7" w14:textId="42E4925D" w:rsidR="00EF0D04" w:rsidRPr="00EF0D04" w:rsidRDefault="00EF0D04" w:rsidP="00EF0D04">
            <w:pPr>
              <w:ind w:firstLine="0"/>
              <w:rPr>
                <w:sz w:val="24"/>
                <w:szCs w:val="24"/>
              </w:rPr>
            </w:pPr>
            <w:r w:rsidRPr="00EF0D04">
              <w:rPr>
                <w:sz w:val="24"/>
                <w:szCs w:val="24"/>
              </w:rPr>
              <w:t xml:space="preserve">Desarrollador </w:t>
            </w:r>
            <w:r w:rsidRPr="00EF0D04">
              <w:rPr>
                <w:rStyle w:val="Extranjerismo"/>
                <w:sz w:val="24"/>
                <w:szCs w:val="24"/>
              </w:rPr>
              <w:t>Full stack</w:t>
            </w:r>
          </w:p>
        </w:tc>
        <w:tc>
          <w:tcPr>
            <w:tcW w:w="3969" w:type="dxa"/>
          </w:tcPr>
          <w:p w14:paraId="643C7BC5" w14:textId="20C874DE" w:rsidR="00EF0D04" w:rsidRPr="00EF0D04" w:rsidRDefault="00EF0D04" w:rsidP="00EF0D04">
            <w:pPr>
              <w:ind w:firstLine="0"/>
              <w:rPr>
                <w:sz w:val="24"/>
                <w:szCs w:val="24"/>
              </w:rPr>
            </w:pPr>
            <w:r w:rsidRPr="00EF0D04">
              <w:rPr>
                <w:sz w:val="24"/>
                <w:szCs w:val="24"/>
              </w:rPr>
              <w:t>Centro de Comercio y Servicios - Regional Tolima</w:t>
            </w:r>
          </w:p>
        </w:tc>
      </w:tr>
      <w:tr w:rsidR="00EF0D04" w14:paraId="3A5C9A39"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66F14EE5" w14:textId="18AC5A7C" w:rsidR="00EF0D04" w:rsidRPr="00EF0D04" w:rsidRDefault="00EF0D04" w:rsidP="00EF0D04">
            <w:pPr>
              <w:ind w:firstLine="0"/>
              <w:rPr>
                <w:sz w:val="24"/>
                <w:szCs w:val="24"/>
              </w:rPr>
            </w:pPr>
            <w:r w:rsidRPr="00EF0D04">
              <w:rPr>
                <w:sz w:val="24"/>
                <w:szCs w:val="24"/>
              </w:rPr>
              <w:lastRenderedPageBreak/>
              <w:t xml:space="preserve">Ernesto Navarro </w:t>
            </w:r>
            <w:proofErr w:type="spellStart"/>
            <w:r w:rsidRPr="00EF0D04">
              <w:rPr>
                <w:sz w:val="24"/>
                <w:szCs w:val="24"/>
              </w:rPr>
              <w:t>Jaimes</w:t>
            </w:r>
            <w:proofErr w:type="spellEnd"/>
          </w:p>
        </w:tc>
        <w:tc>
          <w:tcPr>
            <w:tcW w:w="3261" w:type="dxa"/>
          </w:tcPr>
          <w:p w14:paraId="526C8D51" w14:textId="5E8831A0" w:rsidR="00EF0D04" w:rsidRPr="00EF0D04" w:rsidRDefault="00EF0D04" w:rsidP="00EF0D04">
            <w:pPr>
              <w:ind w:firstLine="0"/>
              <w:rPr>
                <w:sz w:val="24"/>
                <w:szCs w:val="24"/>
              </w:rPr>
            </w:pPr>
            <w:r w:rsidRPr="00EF0D04">
              <w:rPr>
                <w:sz w:val="24"/>
                <w:szCs w:val="24"/>
              </w:rPr>
              <w:t>Animador y productor audiovisual</w:t>
            </w:r>
          </w:p>
        </w:tc>
        <w:tc>
          <w:tcPr>
            <w:tcW w:w="3969" w:type="dxa"/>
          </w:tcPr>
          <w:p w14:paraId="29764C5F" w14:textId="45501AC3" w:rsidR="00EF0D04" w:rsidRPr="00EF0D04" w:rsidRDefault="00EF0D04" w:rsidP="00EF0D04">
            <w:pPr>
              <w:ind w:firstLine="0"/>
              <w:rPr>
                <w:sz w:val="24"/>
                <w:szCs w:val="24"/>
              </w:rPr>
            </w:pPr>
            <w:r w:rsidRPr="00EF0D04">
              <w:rPr>
                <w:sz w:val="24"/>
                <w:szCs w:val="24"/>
              </w:rPr>
              <w:t>Centro de Comercio y Servicios - Regional Tolima</w:t>
            </w:r>
          </w:p>
        </w:tc>
      </w:tr>
      <w:tr w:rsidR="00EF0D04" w14:paraId="23B53B5C" w14:textId="77777777" w:rsidTr="00C1643F">
        <w:tc>
          <w:tcPr>
            <w:tcW w:w="2830" w:type="dxa"/>
          </w:tcPr>
          <w:p w14:paraId="0D956203" w14:textId="2C62E232" w:rsidR="00EF0D04" w:rsidRPr="00EF0D04" w:rsidRDefault="00EF0D04" w:rsidP="00EF0D04">
            <w:pPr>
              <w:ind w:firstLine="0"/>
              <w:rPr>
                <w:sz w:val="24"/>
                <w:szCs w:val="24"/>
              </w:rPr>
            </w:pPr>
            <w:r w:rsidRPr="00EF0D04">
              <w:rPr>
                <w:sz w:val="24"/>
                <w:szCs w:val="24"/>
              </w:rPr>
              <w:t xml:space="preserve">Gilberto Junior Rodríguez </w:t>
            </w:r>
            <w:proofErr w:type="spellStart"/>
            <w:r w:rsidRPr="00EF0D04">
              <w:rPr>
                <w:sz w:val="24"/>
                <w:szCs w:val="24"/>
              </w:rPr>
              <w:t>Rodríguez</w:t>
            </w:r>
            <w:proofErr w:type="spellEnd"/>
          </w:p>
        </w:tc>
        <w:tc>
          <w:tcPr>
            <w:tcW w:w="3261" w:type="dxa"/>
          </w:tcPr>
          <w:p w14:paraId="36DDD6BF" w14:textId="25C484DE" w:rsidR="00EF0D04" w:rsidRPr="00EF0D04" w:rsidRDefault="00EF0D04" w:rsidP="00B45D6B">
            <w:pPr>
              <w:ind w:firstLine="0"/>
              <w:rPr>
                <w:sz w:val="24"/>
                <w:szCs w:val="24"/>
              </w:rPr>
            </w:pPr>
            <w:r w:rsidRPr="00EF0D04">
              <w:rPr>
                <w:sz w:val="24"/>
                <w:szCs w:val="24"/>
              </w:rPr>
              <w:t>Animador y productor</w:t>
            </w:r>
            <w:r w:rsidR="00B45D6B">
              <w:rPr>
                <w:sz w:val="24"/>
                <w:szCs w:val="24"/>
              </w:rPr>
              <w:t xml:space="preserve"> </w:t>
            </w:r>
            <w:r w:rsidRPr="00EF0D04">
              <w:rPr>
                <w:sz w:val="24"/>
                <w:szCs w:val="24"/>
              </w:rPr>
              <w:t>audiovisual</w:t>
            </w:r>
          </w:p>
        </w:tc>
        <w:tc>
          <w:tcPr>
            <w:tcW w:w="3969" w:type="dxa"/>
          </w:tcPr>
          <w:p w14:paraId="77842610" w14:textId="487AC0E7" w:rsidR="00EF0D04" w:rsidRPr="00EF0D04" w:rsidRDefault="00EF0D04" w:rsidP="00EF0D04">
            <w:pPr>
              <w:ind w:firstLine="0"/>
              <w:rPr>
                <w:sz w:val="24"/>
                <w:szCs w:val="24"/>
              </w:rPr>
            </w:pPr>
            <w:r w:rsidRPr="00EF0D04">
              <w:rPr>
                <w:sz w:val="24"/>
                <w:szCs w:val="24"/>
              </w:rPr>
              <w:t>Centro de Comercio y Servicios - Regional Tolima</w:t>
            </w:r>
          </w:p>
        </w:tc>
      </w:tr>
      <w:tr w:rsidR="00C1643F" w14:paraId="76E7801F" w14:textId="77777777" w:rsidTr="00C1643F">
        <w:trPr>
          <w:cnfStyle w:val="000000100000" w:firstRow="0" w:lastRow="0" w:firstColumn="0" w:lastColumn="0" w:oddVBand="0" w:evenVBand="0" w:oddHBand="1" w:evenHBand="0" w:firstRowFirstColumn="0" w:firstRowLastColumn="0" w:lastRowFirstColumn="0" w:lastRowLastColumn="0"/>
        </w:trPr>
        <w:tc>
          <w:tcPr>
            <w:tcW w:w="2830" w:type="dxa"/>
          </w:tcPr>
          <w:p w14:paraId="1ACE80E9" w14:textId="77777777" w:rsidR="00C1643F" w:rsidRPr="00EF0D04" w:rsidRDefault="00C1643F" w:rsidP="00C1643F">
            <w:pPr>
              <w:pStyle w:val="TextoTablas"/>
              <w:rPr>
                <w:rFonts w:cs="Calibri"/>
                <w:szCs w:val="24"/>
              </w:rPr>
            </w:pPr>
            <w:r w:rsidRPr="00EF0D04">
              <w:rPr>
                <w:rFonts w:cs="Calibri"/>
                <w:szCs w:val="24"/>
              </w:rPr>
              <w:t>Jorge Eduardo Rueda Peña</w:t>
            </w:r>
          </w:p>
        </w:tc>
        <w:tc>
          <w:tcPr>
            <w:tcW w:w="3261" w:type="dxa"/>
          </w:tcPr>
          <w:p w14:paraId="7F342EAD" w14:textId="77777777" w:rsidR="00C1643F" w:rsidRPr="00EF0D04" w:rsidRDefault="00C1643F" w:rsidP="00C1643F">
            <w:pPr>
              <w:pStyle w:val="TextoTablas"/>
              <w:rPr>
                <w:rFonts w:cs="Calibri"/>
                <w:szCs w:val="24"/>
              </w:rPr>
            </w:pPr>
            <w:r w:rsidRPr="00EF0D04">
              <w:rPr>
                <w:rFonts w:cs="Calibri"/>
                <w:szCs w:val="24"/>
              </w:rPr>
              <w:t>Evaluador de contenidos inclusivos y accesibles</w:t>
            </w:r>
          </w:p>
        </w:tc>
        <w:tc>
          <w:tcPr>
            <w:tcW w:w="3969" w:type="dxa"/>
          </w:tcPr>
          <w:p w14:paraId="0FEFA05B"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r w:rsidR="00C1643F" w14:paraId="6E95B68E" w14:textId="77777777" w:rsidTr="00C1643F">
        <w:tc>
          <w:tcPr>
            <w:tcW w:w="2830" w:type="dxa"/>
          </w:tcPr>
          <w:p w14:paraId="2A2B26E4" w14:textId="77777777" w:rsidR="00C1643F" w:rsidRPr="00EF0D04" w:rsidRDefault="00C1643F" w:rsidP="00C1643F">
            <w:pPr>
              <w:pStyle w:val="TextoTablas"/>
              <w:rPr>
                <w:rFonts w:cs="Calibri"/>
                <w:szCs w:val="24"/>
              </w:rPr>
            </w:pPr>
            <w:r w:rsidRPr="00EF0D04">
              <w:rPr>
                <w:rFonts w:cs="Calibri"/>
                <w:szCs w:val="24"/>
              </w:rPr>
              <w:t>Jorge Bustos Gómez</w:t>
            </w:r>
          </w:p>
        </w:tc>
        <w:tc>
          <w:tcPr>
            <w:tcW w:w="3261" w:type="dxa"/>
          </w:tcPr>
          <w:p w14:paraId="547FB598" w14:textId="77777777" w:rsidR="00C1643F" w:rsidRPr="00EF0D04" w:rsidRDefault="00C1643F" w:rsidP="00C1643F">
            <w:pPr>
              <w:pStyle w:val="TextoTablas"/>
              <w:rPr>
                <w:rFonts w:cs="Calibri"/>
                <w:szCs w:val="24"/>
              </w:rPr>
            </w:pPr>
            <w:r w:rsidRPr="00EF0D04">
              <w:rPr>
                <w:rFonts w:cs="Calibri"/>
                <w:szCs w:val="24"/>
              </w:rPr>
              <w:t>Validador y vinculador de recursos educativos digitales</w:t>
            </w:r>
          </w:p>
        </w:tc>
        <w:tc>
          <w:tcPr>
            <w:tcW w:w="3969" w:type="dxa"/>
          </w:tcPr>
          <w:p w14:paraId="42666DF9" w14:textId="77777777" w:rsidR="00C1643F" w:rsidRPr="00EF0D04" w:rsidRDefault="00C1643F" w:rsidP="00C1643F">
            <w:pPr>
              <w:pStyle w:val="TextoTablas"/>
              <w:rPr>
                <w:rFonts w:cs="Calibri"/>
                <w:szCs w:val="24"/>
              </w:rPr>
            </w:pPr>
            <w:r w:rsidRPr="00EF0D04">
              <w:rPr>
                <w:rFonts w:cs="Calibri"/>
                <w:szCs w:val="24"/>
              </w:rPr>
              <w:t>Centro de Comercio y Servicios - Regional Tolima</w:t>
            </w:r>
          </w:p>
        </w:tc>
      </w:tr>
    </w:tbl>
    <w:p w14:paraId="00896245" w14:textId="77777777" w:rsidR="00C1643F" w:rsidRPr="005F0B71" w:rsidRDefault="00C1643F" w:rsidP="00F42CD7">
      <w:pPr>
        <w:spacing w:before="0" w:after="160" w:line="259" w:lineRule="auto"/>
        <w:ind w:firstLine="0"/>
        <w:rPr>
          <w:lang w:eastAsia="es-CO"/>
        </w:rPr>
      </w:pPr>
    </w:p>
    <w:sectPr w:rsidR="00C1643F" w:rsidRPr="005F0B71" w:rsidSect="005C7A3E">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660323" w14:textId="77777777" w:rsidR="004C7524" w:rsidRDefault="004C7524" w:rsidP="00EC0858">
      <w:pPr>
        <w:spacing w:before="0" w:after="0" w:line="240" w:lineRule="auto"/>
      </w:pPr>
      <w:r>
        <w:separator/>
      </w:r>
    </w:p>
  </w:endnote>
  <w:endnote w:type="continuationSeparator" w:id="0">
    <w:p w14:paraId="6118BD54" w14:textId="77777777" w:rsidR="004C7524" w:rsidRDefault="004C75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6453E" w14:textId="663A968B" w:rsidR="00C903B6" w:rsidRDefault="00C903B6">
    <w:pPr>
      <w:pStyle w:val="Piedepgina"/>
      <w:jc w:val="right"/>
    </w:pPr>
    <w:r>
      <w:rPr>
        <w:noProof/>
        <w:lang w:val="en-US"/>
      </w:rPr>
      <mc:AlternateContent>
        <mc:Choice Requires="wps">
          <w:drawing>
            <wp:anchor distT="45720" distB="45720" distL="114300" distR="114300" simplePos="0" relativeHeight="251661312" behindDoc="0" locked="0" layoutInCell="1" allowOverlap="1" wp14:anchorId="4AD424F2" wp14:editId="479A2F94">
              <wp:simplePos x="0" y="0"/>
              <wp:positionH relativeFrom="column">
                <wp:posOffset>204470</wp:posOffset>
              </wp:positionH>
              <wp:positionV relativeFrom="paragraph">
                <wp:posOffset>8255</wp:posOffset>
              </wp:positionV>
              <wp:extent cx="5780405" cy="5257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0FA33A08" w14:textId="77777777" w:rsidR="00C903B6" w:rsidRPr="00E92C3E" w:rsidRDefault="00C903B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D424F2"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ACOSsgIgIAACIEAAAOAAAAAAAAAAAAAAAAAC4CAABkcnMvZTJvRG9jLnhtbFBL&#10;AQItABQABgAIAAAAIQAvKB2H2wAAAAcBAAAPAAAAAAAAAAAAAAAAAHwEAABkcnMvZG93bnJldi54&#10;bWxQSwUGAAAAAAQABADzAAAAhAUAAAAA&#10;" stroked="f">
              <v:textbox>
                <w:txbxContent>
                  <w:p w14:paraId="0FA33A08" w14:textId="77777777" w:rsidR="00C903B6" w:rsidRPr="00E92C3E" w:rsidRDefault="00C903B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201772" w:rsidRPr="00201772">
      <w:rPr>
        <w:noProof/>
        <w:lang w:val="es-ES"/>
      </w:rPr>
      <w:t>45</w:t>
    </w:r>
    <w:r>
      <w:rPr>
        <w:noProof/>
        <w:lang w:val="es-ES"/>
      </w:rPr>
      <w:fldChar w:fldCharType="end"/>
    </w:r>
  </w:p>
  <w:p w14:paraId="006B34EB" w14:textId="77777777" w:rsidR="00C903B6" w:rsidRDefault="00C903B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5D158" w14:textId="77777777" w:rsidR="004C7524" w:rsidRDefault="004C7524" w:rsidP="00EC0858">
      <w:pPr>
        <w:spacing w:before="0" w:after="0" w:line="240" w:lineRule="auto"/>
      </w:pPr>
      <w:r>
        <w:separator/>
      </w:r>
    </w:p>
  </w:footnote>
  <w:footnote w:type="continuationSeparator" w:id="0">
    <w:p w14:paraId="55865F4A" w14:textId="77777777" w:rsidR="004C7524" w:rsidRDefault="004C75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2240" w14:textId="77777777" w:rsidR="00C903B6" w:rsidRDefault="00C903B6">
    <w:pPr>
      <w:pStyle w:val="Encabezado"/>
    </w:pPr>
    <w:r w:rsidRPr="00B314C6">
      <w:rPr>
        <w:noProof/>
        <w:lang w:val="en-US"/>
      </w:rPr>
      <w:drawing>
        <wp:anchor distT="0" distB="0" distL="114300" distR="114300" simplePos="0" relativeHeight="251659264" behindDoc="0" locked="0" layoutInCell="1" allowOverlap="1" wp14:anchorId="5DD318B3" wp14:editId="06677A8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560D19"/>
    <w:multiLevelType w:val="hybridMultilevel"/>
    <w:tmpl w:val="7AB2992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A74424A"/>
    <w:multiLevelType w:val="hybridMultilevel"/>
    <w:tmpl w:val="E51AB2E8"/>
    <w:lvl w:ilvl="0" w:tplc="FE2CA234">
      <w:start w:val="2"/>
      <w:numFmt w:val="lowerLetter"/>
      <w:lvlText w:val="%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85433"/>
    <w:multiLevelType w:val="hybridMultilevel"/>
    <w:tmpl w:val="3F46C47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E3F4752"/>
    <w:multiLevelType w:val="hybridMultilevel"/>
    <w:tmpl w:val="C688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F2D5AF2"/>
    <w:multiLevelType w:val="hybridMultilevel"/>
    <w:tmpl w:val="CF86E19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FC642DF"/>
    <w:multiLevelType w:val="hybridMultilevel"/>
    <w:tmpl w:val="8472AF72"/>
    <w:lvl w:ilvl="0" w:tplc="14D239D6">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276626C"/>
    <w:multiLevelType w:val="hybridMultilevel"/>
    <w:tmpl w:val="500414E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DC33C7"/>
    <w:multiLevelType w:val="hybridMultilevel"/>
    <w:tmpl w:val="77FEE886"/>
    <w:lvl w:ilvl="0" w:tplc="095C4E70">
      <w:start w:val="1"/>
      <w:numFmt w:val="decimal"/>
      <w:pStyle w:val="Ttulo1"/>
      <w:lvlText w:val="%1."/>
      <w:lvlJc w:val="left"/>
      <w:pPr>
        <w:ind w:left="2149" w:hanging="360"/>
      </w:pPr>
    </w:lvl>
    <w:lvl w:ilvl="1" w:tplc="240A0019">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1E22113"/>
    <w:multiLevelType w:val="hybridMultilevel"/>
    <w:tmpl w:val="DC58B69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CB2A3F"/>
    <w:multiLevelType w:val="hybridMultilevel"/>
    <w:tmpl w:val="C896A80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A091BE3"/>
    <w:multiLevelType w:val="multilevel"/>
    <w:tmpl w:val="EBDC162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44287081"/>
    <w:multiLevelType w:val="hybridMultilevel"/>
    <w:tmpl w:val="9B908B3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43D1EA3"/>
    <w:multiLevelType w:val="hybridMultilevel"/>
    <w:tmpl w:val="F312BC3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4E46C92"/>
    <w:multiLevelType w:val="hybridMultilevel"/>
    <w:tmpl w:val="E8F6E7F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4EB7BE6"/>
    <w:multiLevelType w:val="hybridMultilevel"/>
    <w:tmpl w:val="F490CD7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50C72CA"/>
    <w:multiLevelType w:val="hybridMultilevel"/>
    <w:tmpl w:val="55D0719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050252B"/>
    <w:multiLevelType w:val="hybridMultilevel"/>
    <w:tmpl w:val="7DF2278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63547AF"/>
    <w:multiLevelType w:val="hybridMultilevel"/>
    <w:tmpl w:val="BC9EAAF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6B02C26"/>
    <w:multiLevelType w:val="hybridMultilevel"/>
    <w:tmpl w:val="9ADEDB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6B9041D"/>
    <w:multiLevelType w:val="hybridMultilevel"/>
    <w:tmpl w:val="1A80F0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99E247F"/>
    <w:multiLevelType w:val="hybridMultilevel"/>
    <w:tmpl w:val="781E97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9C318EE"/>
    <w:multiLevelType w:val="hybridMultilevel"/>
    <w:tmpl w:val="A47000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A9105CE"/>
    <w:multiLevelType w:val="hybridMultilevel"/>
    <w:tmpl w:val="2B6C3A3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6BFA2BCB"/>
    <w:multiLevelType w:val="hybridMultilevel"/>
    <w:tmpl w:val="0A7A6354"/>
    <w:lvl w:ilvl="0" w:tplc="291A32DE">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912999"/>
    <w:multiLevelType w:val="hybridMultilevel"/>
    <w:tmpl w:val="46FEE11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67C497B"/>
    <w:multiLevelType w:val="hybridMultilevel"/>
    <w:tmpl w:val="3B4C4856"/>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78C457C6"/>
    <w:multiLevelType w:val="hybridMultilevel"/>
    <w:tmpl w:val="2E9C9FB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05160C"/>
    <w:multiLevelType w:val="hybridMultilevel"/>
    <w:tmpl w:val="F0CC79A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1"/>
  </w:num>
  <w:num w:numId="3">
    <w:abstractNumId w:val="16"/>
  </w:num>
  <w:num w:numId="4">
    <w:abstractNumId w:val="12"/>
  </w:num>
  <w:num w:numId="5">
    <w:abstractNumId w:val="13"/>
  </w:num>
  <w:num w:numId="6">
    <w:abstractNumId w:val="8"/>
  </w:num>
  <w:num w:numId="7">
    <w:abstractNumId w:val="23"/>
  </w:num>
  <w:num w:numId="8">
    <w:abstractNumId w:val="4"/>
  </w:num>
  <w:num w:numId="9">
    <w:abstractNumId w:val="29"/>
  </w:num>
  <w:num w:numId="10">
    <w:abstractNumId w:val="19"/>
  </w:num>
  <w:num w:numId="11">
    <w:abstractNumId w:val="26"/>
  </w:num>
  <w:num w:numId="12">
    <w:abstractNumId w:val="14"/>
  </w:num>
  <w:num w:numId="13">
    <w:abstractNumId w:val="20"/>
  </w:num>
  <w:num w:numId="14">
    <w:abstractNumId w:val="18"/>
  </w:num>
  <w:num w:numId="15">
    <w:abstractNumId w:val="7"/>
  </w:num>
  <w:num w:numId="16">
    <w:abstractNumId w:val="17"/>
  </w:num>
  <w:num w:numId="17">
    <w:abstractNumId w:val="5"/>
  </w:num>
  <w:num w:numId="18">
    <w:abstractNumId w:val="15"/>
  </w:num>
  <w:num w:numId="19">
    <w:abstractNumId w:val="24"/>
  </w:num>
  <w:num w:numId="20">
    <w:abstractNumId w:val="31"/>
  </w:num>
  <w:num w:numId="21">
    <w:abstractNumId w:val="21"/>
  </w:num>
  <w:num w:numId="22">
    <w:abstractNumId w:val="3"/>
  </w:num>
  <w:num w:numId="23">
    <w:abstractNumId w:val="25"/>
  </w:num>
  <w:num w:numId="24">
    <w:abstractNumId w:val="9"/>
  </w:num>
  <w:num w:numId="25">
    <w:abstractNumId w:val="1"/>
  </w:num>
  <w:num w:numId="26">
    <w:abstractNumId w:val="30"/>
  </w:num>
  <w:num w:numId="27">
    <w:abstractNumId w:val="27"/>
  </w:num>
  <w:num w:numId="28">
    <w:abstractNumId w:val="2"/>
  </w:num>
  <w:num w:numId="29">
    <w:abstractNumId w:val="22"/>
  </w:num>
  <w:num w:numId="30">
    <w:abstractNumId w:val="6"/>
  </w:num>
  <w:num w:numId="31">
    <w:abstractNumId w:val="28"/>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53D1"/>
    <w:rsid w:val="00015D51"/>
    <w:rsid w:val="00017F91"/>
    <w:rsid w:val="00021947"/>
    <w:rsid w:val="00024D63"/>
    <w:rsid w:val="00032E3C"/>
    <w:rsid w:val="00034B56"/>
    <w:rsid w:val="000364E0"/>
    <w:rsid w:val="00040172"/>
    <w:rsid w:val="000419AC"/>
    <w:rsid w:val="000434FA"/>
    <w:rsid w:val="000467E8"/>
    <w:rsid w:val="00050B63"/>
    <w:rsid w:val="00052F6A"/>
    <w:rsid w:val="000535A2"/>
    <w:rsid w:val="000540B8"/>
    <w:rsid w:val="0005476E"/>
    <w:rsid w:val="00063F30"/>
    <w:rsid w:val="000646D5"/>
    <w:rsid w:val="000658AF"/>
    <w:rsid w:val="0006594F"/>
    <w:rsid w:val="00072B1B"/>
    <w:rsid w:val="00073AFF"/>
    <w:rsid w:val="00073BCB"/>
    <w:rsid w:val="0007441F"/>
    <w:rsid w:val="00083453"/>
    <w:rsid w:val="000965E0"/>
    <w:rsid w:val="00096E44"/>
    <w:rsid w:val="000A1BFE"/>
    <w:rsid w:val="000A2731"/>
    <w:rsid w:val="000A4731"/>
    <w:rsid w:val="000A4B5D"/>
    <w:rsid w:val="000A5361"/>
    <w:rsid w:val="000A5B59"/>
    <w:rsid w:val="000A6326"/>
    <w:rsid w:val="000A6D42"/>
    <w:rsid w:val="000B0A95"/>
    <w:rsid w:val="000B4854"/>
    <w:rsid w:val="000B6006"/>
    <w:rsid w:val="000C084F"/>
    <w:rsid w:val="000C18DC"/>
    <w:rsid w:val="000C3F4A"/>
    <w:rsid w:val="000C4DB1"/>
    <w:rsid w:val="000C5A51"/>
    <w:rsid w:val="000C70C2"/>
    <w:rsid w:val="000D02FB"/>
    <w:rsid w:val="000D218D"/>
    <w:rsid w:val="000D364B"/>
    <w:rsid w:val="000D5447"/>
    <w:rsid w:val="000D7DD1"/>
    <w:rsid w:val="000E0D4E"/>
    <w:rsid w:val="000E187B"/>
    <w:rsid w:val="000F00A6"/>
    <w:rsid w:val="000F0F71"/>
    <w:rsid w:val="000F272A"/>
    <w:rsid w:val="000F51A5"/>
    <w:rsid w:val="000F6BFC"/>
    <w:rsid w:val="00107CAA"/>
    <w:rsid w:val="00110C47"/>
    <w:rsid w:val="00122434"/>
    <w:rsid w:val="00123EA6"/>
    <w:rsid w:val="00127C17"/>
    <w:rsid w:val="00133BF4"/>
    <w:rsid w:val="0014288E"/>
    <w:rsid w:val="001468D4"/>
    <w:rsid w:val="0015678E"/>
    <w:rsid w:val="001569FE"/>
    <w:rsid w:val="00157993"/>
    <w:rsid w:val="00160D56"/>
    <w:rsid w:val="001611FB"/>
    <w:rsid w:val="00162321"/>
    <w:rsid w:val="0016308D"/>
    <w:rsid w:val="00171637"/>
    <w:rsid w:val="00171C43"/>
    <w:rsid w:val="001732A7"/>
    <w:rsid w:val="001757B0"/>
    <w:rsid w:val="00176E31"/>
    <w:rsid w:val="0017719B"/>
    <w:rsid w:val="00177A38"/>
    <w:rsid w:val="00182157"/>
    <w:rsid w:val="0018354B"/>
    <w:rsid w:val="0019590A"/>
    <w:rsid w:val="00196B05"/>
    <w:rsid w:val="001A4EBB"/>
    <w:rsid w:val="001A5CEE"/>
    <w:rsid w:val="001A6D42"/>
    <w:rsid w:val="001B0203"/>
    <w:rsid w:val="001B3C10"/>
    <w:rsid w:val="001B3D75"/>
    <w:rsid w:val="001B55BE"/>
    <w:rsid w:val="001B5621"/>
    <w:rsid w:val="001B57A6"/>
    <w:rsid w:val="001D6261"/>
    <w:rsid w:val="001E75C9"/>
    <w:rsid w:val="001E7DA5"/>
    <w:rsid w:val="001F026B"/>
    <w:rsid w:val="001F2821"/>
    <w:rsid w:val="001F3302"/>
    <w:rsid w:val="001F461D"/>
    <w:rsid w:val="001F5316"/>
    <w:rsid w:val="00200BCC"/>
    <w:rsid w:val="00201772"/>
    <w:rsid w:val="00203367"/>
    <w:rsid w:val="00221DA1"/>
    <w:rsid w:val="0022249E"/>
    <w:rsid w:val="0022256B"/>
    <w:rsid w:val="002227A0"/>
    <w:rsid w:val="00225DFB"/>
    <w:rsid w:val="0022643D"/>
    <w:rsid w:val="00226992"/>
    <w:rsid w:val="00234A23"/>
    <w:rsid w:val="00234BDF"/>
    <w:rsid w:val="00237953"/>
    <w:rsid w:val="002401C2"/>
    <w:rsid w:val="0024124B"/>
    <w:rsid w:val="002417A6"/>
    <w:rsid w:val="00244F2E"/>
    <w:rsid w:val="002450B6"/>
    <w:rsid w:val="00246B8F"/>
    <w:rsid w:val="00246ED0"/>
    <w:rsid w:val="00253466"/>
    <w:rsid w:val="0026631D"/>
    <w:rsid w:val="00272921"/>
    <w:rsid w:val="00272FF7"/>
    <w:rsid w:val="002744F8"/>
    <w:rsid w:val="002753E8"/>
    <w:rsid w:val="00277A40"/>
    <w:rsid w:val="00280591"/>
    <w:rsid w:val="002839E0"/>
    <w:rsid w:val="00284FD1"/>
    <w:rsid w:val="002859D2"/>
    <w:rsid w:val="0029118B"/>
    <w:rsid w:val="00291787"/>
    <w:rsid w:val="0029249D"/>
    <w:rsid w:val="00292DF3"/>
    <w:rsid w:val="00294401"/>
    <w:rsid w:val="002966AB"/>
    <w:rsid w:val="00296B7D"/>
    <w:rsid w:val="00297F0A"/>
    <w:rsid w:val="002A0486"/>
    <w:rsid w:val="002A27C3"/>
    <w:rsid w:val="002A3B75"/>
    <w:rsid w:val="002A76AA"/>
    <w:rsid w:val="002B0E66"/>
    <w:rsid w:val="002B4853"/>
    <w:rsid w:val="002B592F"/>
    <w:rsid w:val="002B5E60"/>
    <w:rsid w:val="002C63EE"/>
    <w:rsid w:val="002D0E97"/>
    <w:rsid w:val="002D0FD5"/>
    <w:rsid w:val="002D16CC"/>
    <w:rsid w:val="002D1D4A"/>
    <w:rsid w:val="002D3BFF"/>
    <w:rsid w:val="002D40A3"/>
    <w:rsid w:val="002D478A"/>
    <w:rsid w:val="002D70C1"/>
    <w:rsid w:val="002E16D8"/>
    <w:rsid w:val="002E1DFD"/>
    <w:rsid w:val="002E25CD"/>
    <w:rsid w:val="002E307C"/>
    <w:rsid w:val="002E4017"/>
    <w:rsid w:val="002E558C"/>
    <w:rsid w:val="002E5B3A"/>
    <w:rsid w:val="002E5DD3"/>
    <w:rsid w:val="002E6173"/>
    <w:rsid w:val="002E7F16"/>
    <w:rsid w:val="002F06A5"/>
    <w:rsid w:val="002F1124"/>
    <w:rsid w:val="002F2B84"/>
    <w:rsid w:val="002F5E43"/>
    <w:rsid w:val="002F5F0C"/>
    <w:rsid w:val="002F7C6A"/>
    <w:rsid w:val="00300A51"/>
    <w:rsid w:val="00303853"/>
    <w:rsid w:val="00312DC1"/>
    <w:rsid w:val="00312F40"/>
    <w:rsid w:val="003137E4"/>
    <w:rsid w:val="003165C1"/>
    <w:rsid w:val="00320B89"/>
    <w:rsid w:val="003219FD"/>
    <w:rsid w:val="00321FA3"/>
    <w:rsid w:val="00330D1C"/>
    <w:rsid w:val="00337E4A"/>
    <w:rsid w:val="00346E59"/>
    <w:rsid w:val="00346F23"/>
    <w:rsid w:val="0034787B"/>
    <w:rsid w:val="00347AB7"/>
    <w:rsid w:val="00347AF6"/>
    <w:rsid w:val="00352FB0"/>
    <w:rsid w:val="00353681"/>
    <w:rsid w:val="00353849"/>
    <w:rsid w:val="00357566"/>
    <w:rsid w:val="00357D6B"/>
    <w:rsid w:val="003622EF"/>
    <w:rsid w:val="0036387D"/>
    <w:rsid w:val="00372A57"/>
    <w:rsid w:val="00373260"/>
    <w:rsid w:val="003735A9"/>
    <w:rsid w:val="0037378C"/>
    <w:rsid w:val="00373B2D"/>
    <w:rsid w:val="00374EC7"/>
    <w:rsid w:val="00376F57"/>
    <w:rsid w:val="003821A8"/>
    <w:rsid w:val="0038306E"/>
    <w:rsid w:val="00383101"/>
    <w:rsid w:val="0038410F"/>
    <w:rsid w:val="003842F1"/>
    <w:rsid w:val="0039193C"/>
    <w:rsid w:val="00396BB7"/>
    <w:rsid w:val="00397DB7"/>
    <w:rsid w:val="003A01F2"/>
    <w:rsid w:val="003A0381"/>
    <w:rsid w:val="003A0FFD"/>
    <w:rsid w:val="003A3F9F"/>
    <w:rsid w:val="003A5D98"/>
    <w:rsid w:val="003A6793"/>
    <w:rsid w:val="003A6A0C"/>
    <w:rsid w:val="003B15D0"/>
    <w:rsid w:val="003B45A6"/>
    <w:rsid w:val="003B46DA"/>
    <w:rsid w:val="003C1CA8"/>
    <w:rsid w:val="003C4559"/>
    <w:rsid w:val="003C56EF"/>
    <w:rsid w:val="003C6A35"/>
    <w:rsid w:val="003C7B13"/>
    <w:rsid w:val="003D1FAE"/>
    <w:rsid w:val="003D3A4A"/>
    <w:rsid w:val="003D3FAE"/>
    <w:rsid w:val="003D5304"/>
    <w:rsid w:val="003D560B"/>
    <w:rsid w:val="003D604D"/>
    <w:rsid w:val="003D6F3D"/>
    <w:rsid w:val="003D763B"/>
    <w:rsid w:val="003E1302"/>
    <w:rsid w:val="003E15FB"/>
    <w:rsid w:val="003E49D0"/>
    <w:rsid w:val="003E5569"/>
    <w:rsid w:val="003E704C"/>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284"/>
    <w:rsid w:val="0043541C"/>
    <w:rsid w:val="00437675"/>
    <w:rsid w:val="004376E8"/>
    <w:rsid w:val="00441B97"/>
    <w:rsid w:val="00441DDC"/>
    <w:rsid w:val="004554CA"/>
    <w:rsid w:val="00460EF6"/>
    <w:rsid w:val="0046258E"/>
    <w:rsid w:val="004628BC"/>
    <w:rsid w:val="00464648"/>
    <w:rsid w:val="0047412C"/>
    <w:rsid w:val="00480763"/>
    <w:rsid w:val="004834E8"/>
    <w:rsid w:val="00485814"/>
    <w:rsid w:val="00492306"/>
    <w:rsid w:val="0049232F"/>
    <w:rsid w:val="00494C3F"/>
    <w:rsid w:val="00495F48"/>
    <w:rsid w:val="004A100A"/>
    <w:rsid w:val="004A4384"/>
    <w:rsid w:val="004A4C8B"/>
    <w:rsid w:val="004A79CF"/>
    <w:rsid w:val="004B15E9"/>
    <w:rsid w:val="004B4C27"/>
    <w:rsid w:val="004B537C"/>
    <w:rsid w:val="004C1B19"/>
    <w:rsid w:val="004C223B"/>
    <w:rsid w:val="004C2653"/>
    <w:rsid w:val="004C7524"/>
    <w:rsid w:val="004D2C88"/>
    <w:rsid w:val="004D5461"/>
    <w:rsid w:val="004D5B8A"/>
    <w:rsid w:val="004E3508"/>
    <w:rsid w:val="004E3C44"/>
    <w:rsid w:val="004E45B5"/>
    <w:rsid w:val="004E52A8"/>
    <w:rsid w:val="004E6474"/>
    <w:rsid w:val="004E67FC"/>
    <w:rsid w:val="004F0542"/>
    <w:rsid w:val="004F58CC"/>
    <w:rsid w:val="004F65B2"/>
    <w:rsid w:val="004F7766"/>
    <w:rsid w:val="00504C0A"/>
    <w:rsid w:val="0050650A"/>
    <w:rsid w:val="00507F58"/>
    <w:rsid w:val="00510CD9"/>
    <w:rsid w:val="00512394"/>
    <w:rsid w:val="005139F4"/>
    <w:rsid w:val="0051457D"/>
    <w:rsid w:val="00516F28"/>
    <w:rsid w:val="005204B4"/>
    <w:rsid w:val="0052644D"/>
    <w:rsid w:val="0052729E"/>
    <w:rsid w:val="005320CB"/>
    <w:rsid w:val="00532371"/>
    <w:rsid w:val="00532F02"/>
    <w:rsid w:val="005338DE"/>
    <w:rsid w:val="00534A58"/>
    <w:rsid w:val="00540F7F"/>
    <w:rsid w:val="005468A8"/>
    <w:rsid w:val="0054718B"/>
    <w:rsid w:val="005547DF"/>
    <w:rsid w:val="00556CF5"/>
    <w:rsid w:val="00564B45"/>
    <w:rsid w:val="00564BBC"/>
    <w:rsid w:val="00565C24"/>
    <w:rsid w:val="00566B39"/>
    <w:rsid w:val="00567BA8"/>
    <w:rsid w:val="00572AB2"/>
    <w:rsid w:val="00573AEC"/>
    <w:rsid w:val="00574C2A"/>
    <w:rsid w:val="00575426"/>
    <w:rsid w:val="00577333"/>
    <w:rsid w:val="0057777A"/>
    <w:rsid w:val="00581D90"/>
    <w:rsid w:val="0058441F"/>
    <w:rsid w:val="00590D20"/>
    <w:rsid w:val="005919B5"/>
    <w:rsid w:val="00592304"/>
    <w:rsid w:val="00594EDD"/>
    <w:rsid w:val="00595AD7"/>
    <w:rsid w:val="0059796D"/>
    <w:rsid w:val="005B0DED"/>
    <w:rsid w:val="005B42D1"/>
    <w:rsid w:val="005B4B89"/>
    <w:rsid w:val="005B5773"/>
    <w:rsid w:val="005C7A3E"/>
    <w:rsid w:val="005D1935"/>
    <w:rsid w:val="005D2DA9"/>
    <w:rsid w:val="005D4BF1"/>
    <w:rsid w:val="005E2DCE"/>
    <w:rsid w:val="005E3E37"/>
    <w:rsid w:val="005E51F6"/>
    <w:rsid w:val="005F0B71"/>
    <w:rsid w:val="005F16AB"/>
    <w:rsid w:val="005F2C0A"/>
    <w:rsid w:val="0060196C"/>
    <w:rsid w:val="00602F46"/>
    <w:rsid w:val="00603062"/>
    <w:rsid w:val="0060497F"/>
    <w:rsid w:val="00606996"/>
    <w:rsid w:val="006074C9"/>
    <w:rsid w:val="00620A19"/>
    <w:rsid w:val="00621B73"/>
    <w:rsid w:val="00623147"/>
    <w:rsid w:val="00627626"/>
    <w:rsid w:val="00632068"/>
    <w:rsid w:val="00634AB5"/>
    <w:rsid w:val="00641BA0"/>
    <w:rsid w:val="00642A96"/>
    <w:rsid w:val="006441E7"/>
    <w:rsid w:val="00650152"/>
    <w:rsid w:val="00651329"/>
    <w:rsid w:val="00653546"/>
    <w:rsid w:val="006601FD"/>
    <w:rsid w:val="0066195F"/>
    <w:rsid w:val="00662D52"/>
    <w:rsid w:val="00664B52"/>
    <w:rsid w:val="0066548B"/>
    <w:rsid w:val="006756D7"/>
    <w:rsid w:val="00680229"/>
    <w:rsid w:val="00682C7B"/>
    <w:rsid w:val="006862ED"/>
    <w:rsid w:val="00692EDF"/>
    <w:rsid w:val="006957FF"/>
    <w:rsid w:val="006966B0"/>
    <w:rsid w:val="0069718E"/>
    <w:rsid w:val="006A0C8F"/>
    <w:rsid w:val="006A4036"/>
    <w:rsid w:val="006A5FFB"/>
    <w:rsid w:val="006A6C46"/>
    <w:rsid w:val="006A708E"/>
    <w:rsid w:val="006B1240"/>
    <w:rsid w:val="006B14D2"/>
    <w:rsid w:val="006B17F9"/>
    <w:rsid w:val="006B55C4"/>
    <w:rsid w:val="006B5AFC"/>
    <w:rsid w:val="006B6F63"/>
    <w:rsid w:val="006C1683"/>
    <w:rsid w:val="006C34AC"/>
    <w:rsid w:val="006C4664"/>
    <w:rsid w:val="006C46E0"/>
    <w:rsid w:val="006D060E"/>
    <w:rsid w:val="006D2C6C"/>
    <w:rsid w:val="006D39DB"/>
    <w:rsid w:val="006D3EEB"/>
    <w:rsid w:val="006D5341"/>
    <w:rsid w:val="006E0814"/>
    <w:rsid w:val="006E1EB9"/>
    <w:rsid w:val="006E2298"/>
    <w:rsid w:val="006E3549"/>
    <w:rsid w:val="006E63D4"/>
    <w:rsid w:val="006E6911"/>
    <w:rsid w:val="006E6D23"/>
    <w:rsid w:val="006E72E3"/>
    <w:rsid w:val="006F1B40"/>
    <w:rsid w:val="006F6060"/>
    <w:rsid w:val="006F627E"/>
    <w:rsid w:val="006F6971"/>
    <w:rsid w:val="0070112D"/>
    <w:rsid w:val="007013CA"/>
    <w:rsid w:val="00701B83"/>
    <w:rsid w:val="00701E1D"/>
    <w:rsid w:val="00702776"/>
    <w:rsid w:val="00703A71"/>
    <w:rsid w:val="00710218"/>
    <w:rsid w:val="00711506"/>
    <w:rsid w:val="0071528F"/>
    <w:rsid w:val="00722717"/>
    <w:rsid w:val="00723503"/>
    <w:rsid w:val="00730C6E"/>
    <w:rsid w:val="00731786"/>
    <w:rsid w:val="00746AD1"/>
    <w:rsid w:val="00747196"/>
    <w:rsid w:val="00747DC3"/>
    <w:rsid w:val="00752495"/>
    <w:rsid w:val="00752DB2"/>
    <w:rsid w:val="00754435"/>
    <w:rsid w:val="00754961"/>
    <w:rsid w:val="007553F0"/>
    <w:rsid w:val="007675EA"/>
    <w:rsid w:val="00777652"/>
    <w:rsid w:val="007804C1"/>
    <w:rsid w:val="00780597"/>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69E9"/>
    <w:rsid w:val="007B6AE2"/>
    <w:rsid w:val="007B700E"/>
    <w:rsid w:val="007C2DD9"/>
    <w:rsid w:val="007C3027"/>
    <w:rsid w:val="007C3FC9"/>
    <w:rsid w:val="007C7481"/>
    <w:rsid w:val="007D5998"/>
    <w:rsid w:val="007D691A"/>
    <w:rsid w:val="007E1125"/>
    <w:rsid w:val="007F2B44"/>
    <w:rsid w:val="00800D73"/>
    <w:rsid w:val="00801AF8"/>
    <w:rsid w:val="00804D03"/>
    <w:rsid w:val="00805861"/>
    <w:rsid w:val="00805E23"/>
    <w:rsid w:val="008072C5"/>
    <w:rsid w:val="00811D94"/>
    <w:rsid w:val="00815320"/>
    <w:rsid w:val="00817755"/>
    <w:rsid w:val="00827492"/>
    <w:rsid w:val="00831EAF"/>
    <w:rsid w:val="008326A1"/>
    <w:rsid w:val="008353DB"/>
    <w:rsid w:val="00835887"/>
    <w:rsid w:val="00836062"/>
    <w:rsid w:val="00842BFB"/>
    <w:rsid w:val="008434B9"/>
    <w:rsid w:val="008440F9"/>
    <w:rsid w:val="008453EE"/>
    <w:rsid w:val="00860A75"/>
    <w:rsid w:val="00862041"/>
    <w:rsid w:val="0086375B"/>
    <w:rsid w:val="008724AA"/>
    <w:rsid w:val="0087286E"/>
    <w:rsid w:val="00873BF8"/>
    <w:rsid w:val="00875805"/>
    <w:rsid w:val="00877C68"/>
    <w:rsid w:val="008800EF"/>
    <w:rsid w:val="00882932"/>
    <w:rsid w:val="00890ACD"/>
    <w:rsid w:val="00892955"/>
    <w:rsid w:val="00894455"/>
    <w:rsid w:val="0089468F"/>
    <w:rsid w:val="008A211B"/>
    <w:rsid w:val="008A40AC"/>
    <w:rsid w:val="008A74E2"/>
    <w:rsid w:val="008B42F1"/>
    <w:rsid w:val="008B50C9"/>
    <w:rsid w:val="008C09B7"/>
    <w:rsid w:val="008C258A"/>
    <w:rsid w:val="008C3103"/>
    <w:rsid w:val="008C3267"/>
    <w:rsid w:val="008C3DDB"/>
    <w:rsid w:val="008C6297"/>
    <w:rsid w:val="008C7CC5"/>
    <w:rsid w:val="008D0143"/>
    <w:rsid w:val="008E1302"/>
    <w:rsid w:val="008E2535"/>
    <w:rsid w:val="008E48EF"/>
    <w:rsid w:val="008F281F"/>
    <w:rsid w:val="008F3BF8"/>
    <w:rsid w:val="008F4C05"/>
    <w:rsid w:val="008F518E"/>
    <w:rsid w:val="0090006E"/>
    <w:rsid w:val="00901B01"/>
    <w:rsid w:val="00902033"/>
    <w:rsid w:val="009032F6"/>
    <w:rsid w:val="009035E6"/>
    <w:rsid w:val="009048D0"/>
    <w:rsid w:val="0090560F"/>
    <w:rsid w:val="00911A5B"/>
    <w:rsid w:val="00911AE4"/>
    <w:rsid w:val="00912D38"/>
    <w:rsid w:val="00913AA2"/>
    <w:rsid w:val="00913EEF"/>
    <w:rsid w:val="00923276"/>
    <w:rsid w:val="009266E3"/>
    <w:rsid w:val="009310AE"/>
    <w:rsid w:val="00933A47"/>
    <w:rsid w:val="009366E8"/>
    <w:rsid w:val="009401FD"/>
    <w:rsid w:val="009412DF"/>
    <w:rsid w:val="00942641"/>
    <w:rsid w:val="00946EBE"/>
    <w:rsid w:val="00950BFF"/>
    <w:rsid w:val="0095164A"/>
    <w:rsid w:val="00951C59"/>
    <w:rsid w:val="00951EBF"/>
    <w:rsid w:val="009522EA"/>
    <w:rsid w:val="0095628B"/>
    <w:rsid w:val="00964139"/>
    <w:rsid w:val="00967A59"/>
    <w:rsid w:val="009714D3"/>
    <w:rsid w:val="009734B4"/>
    <w:rsid w:val="0097410E"/>
    <w:rsid w:val="009818F1"/>
    <w:rsid w:val="009825CB"/>
    <w:rsid w:val="0098428C"/>
    <w:rsid w:val="00984DA8"/>
    <w:rsid w:val="00984E4D"/>
    <w:rsid w:val="0098537C"/>
    <w:rsid w:val="0098572A"/>
    <w:rsid w:val="00990035"/>
    <w:rsid w:val="009918B1"/>
    <w:rsid w:val="009979F8"/>
    <w:rsid w:val="009A062F"/>
    <w:rsid w:val="009A1C91"/>
    <w:rsid w:val="009A5D14"/>
    <w:rsid w:val="009B0A7E"/>
    <w:rsid w:val="009B1433"/>
    <w:rsid w:val="009B57D3"/>
    <w:rsid w:val="009B5FD9"/>
    <w:rsid w:val="009C3C78"/>
    <w:rsid w:val="009C6835"/>
    <w:rsid w:val="009C7BF5"/>
    <w:rsid w:val="009E1C26"/>
    <w:rsid w:val="009E6701"/>
    <w:rsid w:val="009F0F62"/>
    <w:rsid w:val="009F1DC0"/>
    <w:rsid w:val="009F2B61"/>
    <w:rsid w:val="009F3F38"/>
    <w:rsid w:val="009F5076"/>
    <w:rsid w:val="009F694B"/>
    <w:rsid w:val="00A00B19"/>
    <w:rsid w:val="00A037E8"/>
    <w:rsid w:val="00A04007"/>
    <w:rsid w:val="00A07FDD"/>
    <w:rsid w:val="00A10EA8"/>
    <w:rsid w:val="00A12B01"/>
    <w:rsid w:val="00A15DC7"/>
    <w:rsid w:val="00A1600C"/>
    <w:rsid w:val="00A172A8"/>
    <w:rsid w:val="00A21F77"/>
    <w:rsid w:val="00A25D61"/>
    <w:rsid w:val="00A2799A"/>
    <w:rsid w:val="00A3085E"/>
    <w:rsid w:val="00A316AC"/>
    <w:rsid w:val="00A33AD8"/>
    <w:rsid w:val="00A33E95"/>
    <w:rsid w:val="00A349D4"/>
    <w:rsid w:val="00A478D0"/>
    <w:rsid w:val="00A5211A"/>
    <w:rsid w:val="00A559E4"/>
    <w:rsid w:val="00A60172"/>
    <w:rsid w:val="00A61B9E"/>
    <w:rsid w:val="00A667F5"/>
    <w:rsid w:val="00A67D01"/>
    <w:rsid w:val="00A67EA8"/>
    <w:rsid w:val="00A71104"/>
    <w:rsid w:val="00A72866"/>
    <w:rsid w:val="00A7369F"/>
    <w:rsid w:val="00A742D8"/>
    <w:rsid w:val="00A80649"/>
    <w:rsid w:val="00A8229C"/>
    <w:rsid w:val="00A858A3"/>
    <w:rsid w:val="00A8700B"/>
    <w:rsid w:val="00A916BF"/>
    <w:rsid w:val="00A93529"/>
    <w:rsid w:val="00A953EA"/>
    <w:rsid w:val="00A96427"/>
    <w:rsid w:val="00AA26B1"/>
    <w:rsid w:val="00AA28FD"/>
    <w:rsid w:val="00AA485E"/>
    <w:rsid w:val="00AB2C7C"/>
    <w:rsid w:val="00AB5E5E"/>
    <w:rsid w:val="00AD0D0B"/>
    <w:rsid w:val="00AD1559"/>
    <w:rsid w:val="00AD2A85"/>
    <w:rsid w:val="00AD450E"/>
    <w:rsid w:val="00AD7BD0"/>
    <w:rsid w:val="00AE29AB"/>
    <w:rsid w:val="00AF3441"/>
    <w:rsid w:val="00AF63AA"/>
    <w:rsid w:val="00B00EFB"/>
    <w:rsid w:val="00B1487B"/>
    <w:rsid w:val="00B155B6"/>
    <w:rsid w:val="00B16BA5"/>
    <w:rsid w:val="00B223EB"/>
    <w:rsid w:val="00B375EE"/>
    <w:rsid w:val="00B41B36"/>
    <w:rsid w:val="00B45D6B"/>
    <w:rsid w:val="00B45D87"/>
    <w:rsid w:val="00B46158"/>
    <w:rsid w:val="00B5097A"/>
    <w:rsid w:val="00B57473"/>
    <w:rsid w:val="00B57CBA"/>
    <w:rsid w:val="00B62327"/>
    <w:rsid w:val="00B63204"/>
    <w:rsid w:val="00B73841"/>
    <w:rsid w:val="00B76BF4"/>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2FA9"/>
    <w:rsid w:val="00BB3247"/>
    <w:rsid w:val="00BB336E"/>
    <w:rsid w:val="00BB3E15"/>
    <w:rsid w:val="00BC15B3"/>
    <w:rsid w:val="00BC20BA"/>
    <w:rsid w:val="00BC296A"/>
    <w:rsid w:val="00BD4F21"/>
    <w:rsid w:val="00BD53DF"/>
    <w:rsid w:val="00BD558A"/>
    <w:rsid w:val="00BD5B06"/>
    <w:rsid w:val="00BD65EE"/>
    <w:rsid w:val="00BD7860"/>
    <w:rsid w:val="00BE2C67"/>
    <w:rsid w:val="00BE3245"/>
    <w:rsid w:val="00BE5682"/>
    <w:rsid w:val="00BE6BA0"/>
    <w:rsid w:val="00BF2E8A"/>
    <w:rsid w:val="00BF38C4"/>
    <w:rsid w:val="00C02B36"/>
    <w:rsid w:val="00C05612"/>
    <w:rsid w:val="00C10B4C"/>
    <w:rsid w:val="00C10E2B"/>
    <w:rsid w:val="00C145FE"/>
    <w:rsid w:val="00C1643F"/>
    <w:rsid w:val="00C21F8F"/>
    <w:rsid w:val="00C2317B"/>
    <w:rsid w:val="00C23742"/>
    <w:rsid w:val="00C3424A"/>
    <w:rsid w:val="00C407C1"/>
    <w:rsid w:val="00C432EF"/>
    <w:rsid w:val="00C44C3E"/>
    <w:rsid w:val="00C467A9"/>
    <w:rsid w:val="00C47802"/>
    <w:rsid w:val="00C5146D"/>
    <w:rsid w:val="00C5244A"/>
    <w:rsid w:val="00C531C7"/>
    <w:rsid w:val="00C5702C"/>
    <w:rsid w:val="00C622E4"/>
    <w:rsid w:val="00C62FF2"/>
    <w:rsid w:val="00C64C40"/>
    <w:rsid w:val="00C65AC8"/>
    <w:rsid w:val="00C67818"/>
    <w:rsid w:val="00C70F0E"/>
    <w:rsid w:val="00C712E3"/>
    <w:rsid w:val="00C71431"/>
    <w:rsid w:val="00C7377B"/>
    <w:rsid w:val="00C762B9"/>
    <w:rsid w:val="00C81233"/>
    <w:rsid w:val="00C82BDA"/>
    <w:rsid w:val="00C872BF"/>
    <w:rsid w:val="00C87CD3"/>
    <w:rsid w:val="00C903B6"/>
    <w:rsid w:val="00C9375B"/>
    <w:rsid w:val="00C97EDB"/>
    <w:rsid w:val="00CA3B67"/>
    <w:rsid w:val="00CA4FB6"/>
    <w:rsid w:val="00CA53DA"/>
    <w:rsid w:val="00CA7BBE"/>
    <w:rsid w:val="00CB479E"/>
    <w:rsid w:val="00CB4E8B"/>
    <w:rsid w:val="00CB68E9"/>
    <w:rsid w:val="00CC26ED"/>
    <w:rsid w:val="00CC37B5"/>
    <w:rsid w:val="00CC3AF0"/>
    <w:rsid w:val="00CC5F53"/>
    <w:rsid w:val="00CC62F8"/>
    <w:rsid w:val="00CD5459"/>
    <w:rsid w:val="00CE0FDD"/>
    <w:rsid w:val="00CE133B"/>
    <w:rsid w:val="00CE269E"/>
    <w:rsid w:val="00CE2C4A"/>
    <w:rsid w:val="00CE54CE"/>
    <w:rsid w:val="00CF01EC"/>
    <w:rsid w:val="00CF44D8"/>
    <w:rsid w:val="00CF63F9"/>
    <w:rsid w:val="00D025D4"/>
    <w:rsid w:val="00D02957"/>
    <w:rsid w:val="00D0375B"/>
    <w:rsid w:val="00D0396D"/>
    <w:rsid w:val="00D13B14"/>
    <w:rsid w:val="00D13E46"/>
    <w:rsid w:val="00D146DE"/>
    <w:rsid w:val="00D1607A"/>
    <w:rsid w:val="00D16665"/>
    <w:rsid w:val="00D16756"/>
    <w:rsid w:val="00D25A0C"/>
    <w:rsid w:val="00D31A15"/>
    <w:rsid w:val="00D350F3"/>
    <w:rsid w:val="00D376A2"/>
    <w:rsid w:val="00D42B7D"/>
    <w:rsid w:val="00D4754D"/>
    <w:rsid w:val="00D53E9D"/>
    <w:rsid w:val="00D54570"/>
    <w:rsid w:val="00D55AB2"/>
    <w:rsid w:val="00D55F04"/>
    <w:rsid w:val="00D578C7"/>
    <w:rsid w:val="00D578C9"/>
    <w:rsid w:val="00D6487C"/>
    <w:rsid w:val="00D66DF8"/>
    <w:rsid w:val="00D672C1"/>
    <w:rsid w:val="00D67624"/>
    <w:rsid w:val="00D7420C"/>
    <w:rsid w:val="00D764AB"/>
    <w:rsid w:val="00D77283"/>
    <w:rsid w:val="00D77E5E"/>
    <w:rsid w:val="00D80A20"/>
    <w:rsid w:val="00D8180B"/>
    <w:rsid w:val="00D91451"/>
    <w:rsid w:val="00D92803"/>
    <w:rsid w:val="00D92EC4"/>
    <w:rsid w:val="00D976F9"/>
    <w:rsid w:val="00DA0584"/>
    <w:rsid w:val="00DA1123"/>
    <w:rsid w:val="00DA2FE8"/>
    <w:rsid w:val="00DA4F19"/>
    <w:rsid w:val="00DA6E02"/>
    <w:rsid w:val="00DB2416"/>
    <w:rsid w:val="00DB3307"/>
    <w:rsid w:val="00DB4017"/>
    <w:rsid w:val="00DB4CEA"/>
    <w:rsid w:val="00DC10D3"/>
    <w:rsid w:val="00DC36F7"/>
    <w:rsid w:val="00DC5843"/>
    <w:rsid w:val="00DC5CF2"/>
    <w:rsid w:val="00DD3EFF"/>
    <w:rsid w:val="00DE2964"/>
    <w:rsid w:val="00DE2DDC"/>
    <w:rsid w:val="00DE3C69"/>
    <w:rsid w:val="00DE40F1"/>
    <w:rsid w:val="00DE4AC1"/>
    <w:rsid w:val="00DE747B"/>
    <w:rsid w:val="00DF11E2"/>
    <w:rsid w:val="00DF4DFE"/>
    <w:rsid w:val="00DF5278"/>
    <w:rsid w:val="00DF5965"/>
    <w:rsid w:val="00DF67BB"/>
    <w:rsid w:val="00E04B34"/>
    <w:rsid w:val="00E04FB0"/>
    <w:rsid w:val="00E0597C"/>
    <w:rsid w:val="00E07594"/>
    <w:rsid w:val="00E12D19"/>
    <w:rsid w:val="00E13E39"/>
    <w:rsid w:val="00E143C3"/>
    <w:rsid w:val="00E20B12"/>
    <w:rsid w:val="00E23554"/>
    <w:rsid w:val="00E25220"/>
    <w:rsid w:val="00E313D5"/>
    <w:rsid w:val="00E31B47"/>
    <w:rsid w:val="00E3465B"/>
    <w:rsid w:val="00E478FA"/>
    <w:rsid w:val="00E500E3"/>
    <w:rsid w:val="00E5020B"/>
    <w:rsid w:val="00E5193B"/>
    <w:rsid w:val="00E5605A"/>
    <w:rsid w:val="00E577B5"/>
    <w:rsid w:val="00E611DA"/>
    <w:rsid w:val="00E62686"/>
    <w:rsid w:val="00E65756"/>
    <w:rsid w:val="00E657DA"/>
    <w:rsid w:val="00E70635"/>
    <w:rsid w:val="00E758A0"/>
    <w:rsid w:val="00E76A09"/>
    <w:rsid w:val="00E77F83"/>
    <w:rsid w:val="00E81D54"/>
    <w:rsid w:val="00E91F6B"/>
    <w:rsid w:val="00E92C3E"/>
    <w:rsid w:val="00E96DC9"/>
    <w:rsid w:val="00EA0555"/>
    <w:rsid w:val="00EA312E"/>
    <w:rsid w:val="00EA410A"/>
    <w:rsid w:val="00EA6299"/>
    <w:rsid w:val="00EB153A"/>
    <w:rsid w:val="00EB7092"/>
    <w:rsid w:val="00EC0858"/>
    <w:rsid w:val="00EC25C2"/>
    <w:rsid w:val="00EC279D"/>
    <w:rsid w:val="00EC7809"/>
    <w:rsid w:val="00ED054B"/>
    <w:rsid w:val="00ED1772"/>
    <w:rsid w:val="00ED3F23"/>
    <w:rsid w:val="00ED7567"/>
    <w:rsid w:val="00EE065C"/>
    <w:rsid w:val="00EE0D24"/>
    <w:rsid w:val="00EE4C61"/>
    <w:rsid w:val="00EE5390"/>
    <w:rsid w:val="00EF0D04"/>
    <w:rsid w:val="00EF1008"/>
    <w:rsid w:val="00EF6051"/>
    <w:rsid w:val="00EF77E9"/>
    <w:rsid w:val="00F0105B"/>
    <w:rsid w:val="00F01506"/>
    <w:rsid w:val="00F027FB"/>
    <w:rsid w:val="00F02ADF"/>
    <w:rsid w:val="00F02D19"/>
    <w:rsid w:val="00F05B4F"/>
    <w:rsid w:val="00F12293"/>
    <w:rsid w:val="00F1313D"/>
    <w:rsid w:val="00F14C94"/>
    <w:rsid w:val="00F15760"/>
    <w:rsid w:val="00F207DD"/>
    <w:rsid w:val="00F20E82"/>
    <w:rsid w:val="00F24245"/>
    <w:rsid w:val="00F26557"/>
    <w:rsid w:val="00F27D68"/>
    <w:rsid w:val="00F318C8"/>
    <w:rsid w:val="00F35D2B"/>
    <w:rsid w:val="00F35E69"/>
    <w:rsid w:val="00F36C9D"/>
    <w:rsid w:val="00F40DBF"/>
    <w:rsid w:val="00F41FD8"/>
    <w:rsid w:val="00F42BA9"/>
    <w:rsid w:val="00F42CD7"/>
    <w:rsid w:val="00F532A3"/>
    <w:rsid w:val="00F56AED"/>
    <w:rsid w:val="00F60A6E"/>
    <w:rsid w:val="00F616E6"/>
    <w:rsid w:val="00F65EC3"/>
    <w:rsid w:val="00F666F9"/>
    <w:rsid w:val="00F707E5"/>
    <w:rsid w:val="00F731F5"/>
    <w:rsid w:val="00F740A8"/>
    <w:rsid w:val="00F74A58"/>
    <w:rsid w:val="00F82F05"/>
    <w:rsid w:val="00F831C5"/>
    <w:rsid w:val="00F86AF8"/>
    <w:rsid w:val="00F8715B"/>
    <w:rsid w:val="00F91B81"/>
    <w:rsid w:val="00F938DA"/>
    <w:rsid w:val="00F941BF"/>
    <w:rsid w:val="00F95A65"/>
    <w:rsid w:val="00F96BBC"/>
    <w:rsid w:val="00FA0555"/>
    <w:rsid w:val="00FA14EF"/>
    <w:rsid w:val="00FA2D38"/>
    <w:rsid w:val="00FB4EA6"/>
    <w:rsid w:val="00FB5124"/>
    <w:rsid w:val="00FB5282"/>
    <w:rsid w:val="00FC2E7F"/>
    <w:rsid w:val="00FC3417"/>
    <w:rsid w:val="00FD1CB2"/>
    <w:rsid w:val="00FD3B11"/>
    <w:rsid w:val="00FD3EF0"/>
    <w:rsid w:val="00FD4AF8"/>
    <w:rsid w:val="00FD6729"/>
    <w:rsid w:val="00FD6B97"/>
    <w:rsid w:val="00FE127C"/>
    <w:rsid w:val="00FE1CF7"/>
    <w:rsid w:val="00FE320F"/>
    <w:rsid w:val="00FE5A13"/>
    <w:rsid w:val="00FF05D1"/>
    <w:rsid w:val="00FF77AD"/>
    <w:rsid w:val="536AE9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2961F"/>
  <w15:docId w15:val="{3AEC3846-3A3F-4975-A852-E2D9BEB0A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882932"/>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7D5998"/>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882932"/>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7D5998"/>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concuadrcula4-nfasis11">
    <w:name w:val="Tabla con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0">
    <w:name w:val="Tabla con cuadrícula 4 - Énfasis 110"/>
    <w:basedOn w:val="Tablanormal"/>
    <w:next w:val="Tablacon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concuadrcula7concolores1">
    <w:name w:val="Tabla con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3-nfasis31">
    <w:name w:val="Tabla con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 w:type="paragraph" w:styleId="NormalWeb">
    <w:name w:val="Normal (Web)"/>
    <w:basedOn w:val="Normal"/>
    <w:uiPriority w:val="99"/>
    <w:semiHidden/>
    <w:unhideWhenUsed/>
    <w:rsid w:val="00DC5CF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4">
    <w:name w:val="mb-4"/>
    <w:basedOn w:val="Normal"/>
    <w:rsid w:val="003C6A35"/>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Mencinsinresolver2">
    <w:name w:val="Mención sin resolver2"/>
    <w:basedOn w:val="Fuentedeprrafopredeter"/>
    <w:uiPriority w:val="99"/>
    <w:semiHidden/>
    <w:unhideWhenUsed/>
    <w:rsid w:val="00A8700B"/>
    <w:rPr>
      <w:color w:val="605E5C"/>
      <w:shd w:val="clear" w:color="auto" w:fill="E1DFDD"/>
    </w:rPr>
  </w:style>
  <w:style w:type="character" w:styleId="nfasis">
    <w:name w:val="Emphasis"/>
    <w:basedOn w:val="Fuentedeprrafopredeter"/>
    <w:uiPriority w:val="20"/>
    <w:qFormat/>
    <w:rsid w:val="00F740A8"/>
    <w:rPr>
      <w:i/>
      <w:iCs/>
    </w:rPr>
  </w:style>
  <w:style w:type="table" w:styleId="Tablanormal1">
    <w:name w:val="Plain Table 1"/>
    <w:basedOn w:val="Tablanormal"/>
    <w:uiPriority w:val="41"/>
    <w:rsid w:val="008434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C622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796">
      <w:bodyDiv w:val="1"/>
      <w:marLeft w:val="0"/>
      <w:marRight w:val="0"/>
      <w:marTop w:val="0"/>
      <w:marBottom w:val="0"/>
      <w:divBdr>
        <w:top w:val="none" w:sz="0" w:space="0" w:color="auto"/>
        <w:left w:val="none" w:sz="0" w:space="0" w:color="auto"/>
        <w:bottom w:val="none" w:sz="0" w:space="0" w:color="auto"/>
        <w:right w:val="none" w:sz="0" w:space="0" w:color="auto"/>
      </w:divBdr>
    </w:div>
    <w:div w:id="5445456">
      <w:bodyDiv w:val="1"/>
      <w:marLeft w:val="0"/>
      <w:marRight w:val="0"/>
      <w:marTop w:val="0"/>
      <w:marBottom w:val="0"/>
      <w:divBdr>
        <w:top w:val="none" w:sz="0" w:space="0" w:color="auto"/>
        <w:left w:val="none" w:sz="0" w:space="0" w:color="auto"/>
        <w:bottom w:val="none" w:sz="0" w:space="0" w:color="auto"/>
        <w:right w:val="none" w:sz="0" w:space="0" w:color="auto"/>
      </w:divBdr>
    </w:div>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18743633">
      <w:bodyDiv w:val="1"/>
      <w:marLeft w:val="0"/>
      <w:marRight w:val="0"/>
      <w:marTop w:val="0"/>
      <w:marBottom w:val="0"/>
      <w:divBdr>
        <w:top w:val="none" w:sz="0" w:space="0" w:color="auto"/>
        <w:left w:val="none" w:sz="0" w:space="0" w:color="auto"/>
        <w:bottom w:val="none" w:sz="0" w:space="0" w:color="auto"/>
        <w:right w:val="none" w:sz="0" w:space="0" w:color="auto"/>
      </w:divBdr>
    </w:div>
    <w:div w:id="40640314">
      <w:bodyDiv w:val="1"/>
      <w:marLeft w:val="0"/>
      <w:marRight w:val="0"/>
      <w:marTop w:val="0"/>
      <w:marBottom w:val="0"/>
      <w:divBdr>
        <w:top w:val="none" w:sz="0" w:space="0" w:color="auto"/>
        <w:left w:val="none" w:sz="0" w:space="0" w:color="auto"/>
        <w:bottom w:val="none" w:sz="0" w:space="0" w:color="auto"/>
        <w:right w:val="none" w:sz="0" w:space="0" w:color="auto"/>
      </w:divBdr>
      <w:divsChild>
        <w:div w:id="111827798">
          <w:marLeft w:val="0"/>
          <w:marRight w:val="0"/>
          <w:marTop w:val="0"/>
          <w:marBottom w:val="0"/>
          <w:divBdr>
            <w:top w:val="none" w:sz="0" w:space="0" w:color="auto"/>
            <w:left w:val="none" w:sz="0" w:space="0" w:color="auto"/>
            <w:bottom w:val="none" w:sz="0" w:space="0" w:color="auto"/>
            <w:right w:val="none" w:sz="0" w:space="0" w:color="auto"/>
          </w:divBdr>
        </w:div>
      </w:divsChild>
    </w:div>
    <w:div w:id="46996635">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2720010">
      <w:bodyDiv w:val="1"/>
      <w:marLeft w:val="0"/>
      <w:marRight w:val="0"/>
      <w:marTop w:val="0"/>
      <w:marBottom w:val="0"/>
      <w:divBdr>
        <w:top w:val="none" w:sz="0" w:space="0" w:color="auto"/>
        <w:left w:val="none" w:sz="0" w:space="0" w:color="auto"/>
        <w:bottom w:val="none" w:sz="0" w:space="0" w:color="auto"/>
        <w:right w:val="none" w:sz="0" w:space="0" w:color="auto"/>
      </w:divBdr>
    </w:div>
    <w:div w:id="65802796">
      <w:bodyDiv w:val="1"/>
      <w:marLeft w:val="0"/>
      <w:marRight w:val="0"/>
      <w:marTop w:val="0"/>
      <w:marBottom w:val="0"/>
      <w:divBdr>
        <w:top w:val="none" w:sz="0" w:space="0" w:color="auto"/>
        <w:left w:val="none" w:sz="0" w:space="0" w:color="auto"/>
        <w:bottom w:val="none" w:sz="0" w:space="0" w:color="auto"/>
        <w:right w:val="none" w:sz="0" w:space="0" w:color="auto"/>
      </w:divBdr>
      <w:divsChild>
        <w:div w:id="712078052">
          <w:marLeft w:val="0"/>
          <w:marRight w:val="0"/>
          <w:marTop w:val="0"/>
          <w:marBottom w:val="375"/>
          <w:divBdr>
            <w:top w:val="none" w:sz="0" w:space="0" w:color="auto"/>
            <w:left w:val="none" w:sz="0" w:space="0" w:color="auto"/>
            <w:bottom w:val="none" w:sz="0" w:space="0" w:color="auto"/>
            <w:right w:val="none" w:sz="0" w:space="0" w:color="auto"/>
          </w:divBdr>
          <w:divsChild>
            <w:div w:id="1767261794">
              <w:marLeft w:val="0"/>
              <w:marRight w:val="0"/>
              <w:marTop w:val="0"/>
              <w:marBottom w:val="0"/>
              <w:divBdr>
                <w:top w:val="none" w:sz="0" w:space="0" w:color="auto"/>
                <w:left w:val="none" w:sz="0" w:space="0" w:color="auto"/>
                <w:bottom w:val="none" w:sz="0" w:space="0" w:color="auto"/>
                <w:right w:val="none" w:sz="0" w:space="0" w:color="auto"/>
              </w:divBdr>
              <w:divsChild>
                <w:div w:id="107689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4336">
          <w:marLeft w:val="0"/>
          <w:marRight w:val="0"/>
          <w:marTop w:val="0"/>
          <w:marBottom w:val="0"/>
          <w:divBdr>
            <w:top w:val="none" w:sz="0" w:space="0" w:color="auto"/>
            <w:left w:val="none" w:sz="0" w:space="0" w:color="auto"/>
            <w:bottom w:val="none" w:sz="0" w:space="0" w:color="auto"/>
            <w:right w:val="none" w:sz="0" w:space="0" w:color="auto"/>
          </w:divBdr>
          <w:divsChild>
            <w:div w:id="74323869">
              <w:marLeft w:val="0"/>
              <w:marRight w:val="0"/>
              <w:marTop w:val="0"/>
              <w:marBottom w:val="0"/>
              <w:divBdr>
                <w:top w:val="none" w:sz="0" w:space="0" w:color="auto"/>
                <w:left w:val="none" w:sz="0" w:space="0" w:color="auto"/>
                <w:bottom w:val="none" w:sz="0" w:space="0" w:color="auto"/>
                <w:right w:val="none" w:sz="0" w:space="0" w:color="auto"/>
              </w:divBdr>
              <w:divsChild>
                <w:div w:id="622611351">
                  <w:marLeft w:val="0"/>
                  <w:marRight w:val="0"/>
                  <w:marTop w:val="0"/>
                  <w:marBottom w:val="0"/>
                  <w:divBdr>
                    <w:top w:val="none" w:sz="0" w:space="0" w:color="auto"/>
                    <w:left w:val="none" w:sz="0" w:space="0" w:color="auto"/>
                    <w:bottom w:val="none" w:sz="0" w:space="0" w:color="auto"/>
                    <w:right w:val="none" w:sz="0" w:space="0" w:color="auto"/>
                  </w:divBdr>
                  <w:divsChild>
                    <w:div w:id="11499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7142080">
      <w:bodyDiv w:val="1"/>
      <w:marLeft w:val="0"/>
      <w:marRight w:val="0"/>
      <w:marTop w:val="0"/>
      <w:marBottom w:val="0"/>
      <w:divBdr>
        <w:top w:val="none" w:sz="0" w:space="0" w:color="auto"/>
        <w:left w:val="none" w:sz="0" w:space="0" w:color="auto"/>
        <w:bottom w:val="none" w:sz="0" w:space="0" w:color="auto"/>
        <w:right w:val="none" w:sz="0" w:space="0" w:color="auto"/>
      </w:divBdr>
      <w:divsChild>
        <w:div w:id="334958750">
          <w:marLeft w:val="0"/>
          <w:marRight w:val="0"/>
          <w:marTop w:val="0"/>
          <w:marBottom w:val="0"/>
          <w:divBdr>
            <w:top w:val="none" w:sz="0" w:space="0" w:color="auto"/>
            <w:left w:val="none" w:sz="0" w:space="0" w:color="auto"/>
            <w:bottom w:val="none" w:sz="0" w:space="0" w:color="auto"/>
            <w:right w:val="none" w:sz="0" w:space="0" w:color="auto"/>
          </w:divBdr>
        </w:div>
      </w:divsChild>
    </w:div>
    <w:div w:id="79522741">
      <w:bodyDiv w:val="1"/>
      <w:marLeft w:val="0"/>
      <w:marRight w:val="0"/>
      <w:marTop w:val="0"/>
      <w:marBottom w:val="0"/>
      <w:divBdr>
        <w:top w:val="none" w:sz="0" w:space="0" w:color="auto"/>
        <w:left w:val="none" w:sz="0" w:space="0" w:color="auto"/>
        <w:bottom w:val="none" w:sz="0" w:space="0" w:color="auto"/>
        <w:right w:val="none" w:sz="0" w:space="0" w:color="auto"/>
      </w:divBdr>
    </w:div>
    <w:div w:id="90007338">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99422185">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2040060">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68912555">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1209640">
      <w:bodyDiv w:val="1"/>
      <w:marLeft w:val="0"/>
      <w:marRight w:val="0"/>
      <w:marTop w:val="0"/>
      <w:marBottom w:val="0"/>
      <w:divBdr>
        <w:top w:val="none" w:sz="0" w:space="0" w:color="auto"/>
        <w:left w:val="none" w:sz="0" w:space="0" w:color="auto"/>
        <w:bottom w:val="none" w:sz="0" w:space="0" w:color="auto"/>
        <w:right w:val="none" w:sz="0" w:space="0" w:color="auto"/>
      </w:divBdr>
    </w:div>
    <w:div w:id="183832715">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9242658">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30894270">
      <w:bodyDiv w:val="1"/>
      <w:marLeft w:val="0"/>
      <w:marRight w:val="0"/>
      <w:marTop w:val="0"/>
      <w:marBottom w:val="0"/>
      <w:divBdr>
        <w:top w:val="none" w:sz="0" w:space="0" w:color="auto"/>
        <w:left w:val="none" w:sz="0" w:space="0" w:color="auto"/>
        <w:bottom w:val="none" w:sz="0" w:space="0" w:color="auto"/>
        <w:right w:val="none" w:sz="0" w:space="0" w:color="auto"/>
      </w:divBdr>
    </w:div>
    <w:div w:id="239102780">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1647672">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098959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011002">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3968325">
      <w:bodyDiv w:val="1"/>
      <w:marLeft w:val="0"/>
      <w:marRight w:val="0"/>
      <w:marTop w:val="0"/>
      <w:marBottom w:val="0"/>
      <w:divBdr>
        <w:top w:val="none" w:sz="0" w:space="0" w:color="auto"/>
        <w:left w:val="none" w:sz="0" w:space="0" w:color="auto"/>
        <w:bottom w:val="none" w:sz="0" w:space="0" w:color="auto"/>
        <w:right w:val="none" w:sz="0" w:space="0" w:color="auto"/>
      </w:divBdr>
    </w:div>
    <w:div w:id="287274192">
      <w:bodyDiv w:val="1"/>
      <w:marLeft w:val="0"/>
      <w:marRight w:val="0"/>
      <w:marTop w:val="0"/>
      <w:marBottom w:val="0"/>
      <w:divBdr>
        <w:top w:val="none" w:sz="0" w:space="0" w:color="auto"/>
        <w:left w:val="none" w:sz="0" w:space="0" w:color="auto"/>
        <w:bottom w:val="none" w:sz="0" w:space="0" w:color="auto"/>
        <w:right w:val="none" w:sz="0" w:space="0" w:color="auto"/>
      </w:divBdr>
    </w:div>
    <w:div w:id="287708884">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2395160">
      <w:bodyDiv w:val="1"/>
      <w:marLeft w:val="0"/>
      <w:marRight w:val="0"/>
      <w:marTop w:val="0"/>
      <w:marBottom w:val="0"/>
      <w:divBdr>
        <w:top w:val="none" w:sz="0" w:space="0" w:color="auto"/>
        <w:left w:val="none" w:sz="0" w:space="0" w:color="auto"/>
        <w:bottom w:val="none" w:sz="0" w:space="0" w:color="auto"/>
        <w:right w:val="none" w:sz="0" w:space="0" w:color="auto"/>
      </w:divBdr>
    </w:div>
    <w:div w:id="303510809">
      <w:bodyDiv w:val="1"/>
      <w:marLeft w:val="0"/>
      <w:marRight w:val="0"/>
      <w:marTop w:val="0"/>
      <w:marBottom w:val="0"/>
      <w:divBdr>
        <w:top w:val="none" w:sz="0" w:space="0" w:color="auto"/>
        <w:left w:val="none" w:sz="0" w:space="0" w:color="auto"/>
        <w:bottom w:val="none" w:sz="0" w:space="0" w:color="auto"/>
        <w:right w:val="none" w:sz="0" w:space="0" w:color="auto"/>
      </w:divBdr>
      <w:divsChild>
        <w:div w:id="481624611">
          <w:marLeft w:val="0"/>
          <w:marRight w:val="0"/>
          <w:marTop w:val="0"/>
          <w:marBottom w:val="0"/>
          <w:divBdr>
            <w:top w:val="none" w:sz="0" w:space="0" w:color="auto"/>
            <w:left w:val="none" w:sz="0" w:space="0" w:color="auto"/>
            <w:bottom w:val="none" w:sz="0" w:space="0" w:color="auto"/>
            <w:right w:val="none" w:sz="0" w:space="0" w:color="auto"/>
          </w:divBdr>
          <w:divsChild>
            <w:div w:id="9857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8189652">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39159147">
      <w:bodyDiv w:val="1"/>
      <w:marLeft w:val="0"/>
      <w:marRight w:val="0"/>
      <w:marTop w:val="0"/>
      <w:marBottom w:val="0"/>
      <w:divBdr>
        <w:top w:val="none" w:sz="0" w:space="0" w:color="auto"/>
        <w:left w:val="none" w:sz="0" w:space="0" w:color="auto"/>
        <w:bottom w:val="none" w:sz="0" w:space="0" w:color="auto"/>
        <w:right w:val="none" w:sz="0" w:space="0" w:color="auto"/>
      </w:divBdr>
      <w:divsChild>
        <w:div w:id="204951004">
          <w:marLeft w:val="0"/>
          <w:marRight w:val="0"/>
          <w:marTop w:val="0"/>
          <w:marBottom w:val="0"/>
          <w:divBdr>
            <w:top w:val="none" w:sz="0" w:space="0" w:color="auto"/>
            <w:left w:val="none" w:sz="0" w:space="0" w:color="auto"/>
            <w:bottom w:val="none" w:sz="0" w:space="0" w:color="auto"/>
            <w:right w:val="none" w:sz="0" w:space="0" w:color="auto"/>
          </w:divBdr>
        </w:div>
        <w:div w:id="1915360254">
          <w:marLeft w:val="0"/>
          <w:marRight w:val="0"/>
          <w:marTop w:val="0"/>
          <w:marBottom w:val="0"/>
          <w:divBdr>
            <w:top w:val="none" w:sz="0" w:space="0" w:color="auto"/>
            <w:left w:val="none" w:sz="0" w:space="0" w:color="auto"/>
            <w:bottom w:val="none" w:sz="0" w:space="0" w:color="auto"/>
            <w:right w:val="none" w:sz="0" w:space="0" w:color="auto"/>
          </w:divBdr>
          <w:divsChild>
            <w:div w:id="184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1002">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0227192">
      <w:bodyDiv w:val="1"/>
      <w:marLeft w:val="0"/>
      <w:marRight w:val="0"/>
      <w:marTop w:val="0"/>
      <w:marBottom w:val="0"/>
      <w:divBdr>
        <w:top w:val="none" w:sz="0" w:space="0" w:color="auto"/>
        <w:left w:val="none" w:sz="0" w:space="0" w:color="auto"/>
        <w:bottom w:val="none" w:sz="0" w:space="0" w:color="auto"/>
        <w:right w:val="none" w:sz="0" w:space="0" w:color="auto"/>
      </w:divBdr>
    </w:div>
    <w:div w:id="375008595">
      <w:bodyDiv w:val="1"/>
      <w:marLeft w:val="0"/>
      <w:marRight w:val="0"/>
      <w:marTop w:val="0"/>
      <w:marBottom w:val="0"/>
      <w:divBdr>
        <w:top w:val="none" w:sz="0" w:space="0" w:color="auto"/>
        <w:left w:val="none" w:sz="0" w:space="0" w:color="auto"/>
        <w:bottom w:val="none" w:sz="0" w:space="0" w:color="auto"/>
        <w:right w:val="none" w:sz="0" w:space="0" w:color="auto"/>
      </w:divBdr>
      <w:divsChild>
        <w:div w:id="317226415">
          <w:marLeft w:val="0"/>
          <w:marRight w:val="0"/>
          <w:marTop w:val="0"/>
          <w:marBottom w:val="0"/>
          <w:divBdr>
            <w:top w:val="none" w:sz="0" w:space="0" w:color="auto"/>
            <w:left w:val="none" w:sz="0" w:space="0" w:color="auto"/>
            <w:bottom w:val="none" w:sz="0" w:space="0" w:color="auto"/>
            <w:right w:val="none" w:sz="0" w:space="0" w:color="auto"/>
          </w:divBdr>
          <w:divsChild>
            <w:div w:id="41484792">
              <w:marLeft w:val="0"/>
              <w:marRight w:val="0"/>
              <w:marTop w:val="0"/>
              <w:marBottom w:val="0"/>
              <w:divBdr>
                <w:top w:val="none" w:sz="0" w:space="0" w:color="auto"/>
                <w:left w:val="none" w:sz="0" w:space="0" w:color="auto"/>
                <w:bottom w:val="none" w:sz="0" w:space="0" w:color="auto"/>
                <w:right w:val="none" w:sz="0" w:space="0" w:color="auto"/>
              </w:divBdr>
              <w:divsChild>
                <w:div w:id="14557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0937">
          <w:marLeft w:val="0"/>
          <w:marRight w:val="0"/>
          <w:marTop w:val="0"/>
          <w:marBottom w:val="0"/>
          <w:divBdr>
            <w:top w:val="none" w:sz="0" w:space="0" w:color="auto"/>
            <w:left w:val="none" w:sz="0" w:space="0" w:color="auto"/>
            <w:bottom w:val="none" w:sz="0" w:space="0" w:color="auto"/>
            <w:right w:val="none" w:sz="0" w:space="0" w:color="auto"/>
          </w:divBdr>
          <w:divsChild>
            <w:div w:id="366567600">
              <w:marLeft w:val="0"/>
              <w:marRight w:val="0"/>
              <w:marTop w:val="0"/>
              <w:marBottom w:val="0"/>
              <w:divBdr>
                <w:top w:val="none" w:sz="0" w:space="0" w:color="auto"/>
                <w:left w:val="none" w:sz="0" w:space="0" w:color="auto"/>
                <w:bottom w:val="none" w:sz="0" w:space="0" w:color="auto"/>
                <w:right w:val="none" w:sz="0" w:space="0" w:color="auto"/>
              </w:divBdr>
              <w:divsChild>
                <w:div w:id="1287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9208277">
      <w:bodyDiv w:val="1"/>
      <w:marLeft w:val="0"/>
      <w:marRight w:val="0"/>
      <w:marTop w:val="0"/>
      <w:marBottom w:val="0"/>
      <w:divBdr>
        <w:top w:val="none" w:sz="0" w:space="0" w:color="auto"/>
        <w:left w:val="none" w:sz="0" w:space="0" w:color="auto"/>
        <w:bottom w:val="none" w:sz="0" w:space="0" w:color="auto"/>
        <w:right w:val="none" w:sz="0" w:space="0" w:color="auto"/>
      </w:divBdr>
      <w:divsChild>
        <w:div w:id="638654441">
          <w:marLeft w:val="0"/>
          <w:marRight w:val="0"/>
          <w:marTop w:val="0"/>
          <w:marBottom w:val="0"/>
          <w:divBdr>
            <w:top w:val="none" w:sz="0" w:space="0" w:color="auto"/>
            <w:left w:val="none" w:sz="0" w:space="0" w:color="auto"/>
            <w:bottom w:val="none" w:sz="0" w:space="0" w:color="auto"/>
            <w:right w:val="none" w:sz="0" w:space="0" w:color="auto"/>
          </w:divBdr>
        </w:div>
        <w:div w:id="1586650009">
          <w:marLeft w:val="0"/>
          <w:marRight w:val="0"/>
          <w:marTop w:val="0"/>
          <w:marBottom w:val="0"/>
          <w:divBdr>
            <w:top w:val="none" w:sz="0" w:space="0" w:color="auto"/>
            <w:left w:val="none" w:sz="0" w:space="0" w:color="auto"/>
            <w:bottom w:val="none" w:sz="0" w:space="0" w:color="auto"/>
            <w:right w:val="none" w:sz="0" w:space="0" w:color="auto"/>
          </w:divBdr>
          <w:divsChild>
            <w:div w:id="16693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1725">
      <w:bodyDiv w:val="1"/>
      <w:marLeft w:val="0"/>
      <w:marRight w:val="0"/>
      <w:marTop w:val="0"/>
      <w:marBottom w:val="0"/>
      <w:divBdr>
        <w:top w:val="none" w:sz="0" w:space="0" w:color="auto"/>
        <w:left w:val="none" w:sz="0" w:space="0" w:color="auto"/>
        <w:bottom w:val="none" w:sz="0" w:space="0" w:color="auto"/>
        <w:right w:val="none" w:sz="0" w:space="0" w:color="auto"/>
      </w:divBdr>
      <w:divsChild>
        <w:div w:id="190723747">
          <w:marLeft w:val="0"/>
          <w:marRight w:val="0"/>
          <w:marTop w:val="0"/>
          <w:marBottom w:val="375"/>
          <w:divBdr>
            <w:top w:val="none" w:sz="0" w:space="0" w:color="auto"/>
            <w:left w:val="none" w:sz="0" w:space="0" w:color="auto"/>
            <w:bottom w:val="none" w:sz="0" w:space="0" w:color="auto"/>
            <w:right w:val="none" w:sz="0" w:space="0" w:color="auto"/>
          </w:divBdr>
          <w:divsChild>
            <w:div w:id="1183322851">
              <w:marLeft w:val="0"/>
              <w:marRight w:val="0"/>
              <w:marTop w:val="0"/>
              <w:marBottom w:val="0"/>
              <w:divBdr>
                <w:top w:val="none" w:sz="0" w:space="0" w:color="auto"/>
                <w:left w:val="none" w:sz="0" w:space="0" w:color="auto"/>
                <w:bottom w:val="none" w:sz="0" w:space="0" w:color="auto"/>
                <w:right w:val="none" w:sz="0" w:space="0" w:color="auto"/>
              </w:divBdr>
              <w:divsChild>
                <w:div w:id="9488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5254">
          <w:marLeft w:val="0"/>
          <w:marRight w:val="0"/>
          <w:marTop w:val="0"/>
          <w:marBottom w:val="0"/>
          <w:divBdr>
            <w:top w:val="none" w:sz="0" w:space="0" w:color="auto"/>
            <w:left w:val="none" w:sz="0" w:space="0" w:color="auto"/>
            <w:bottom w:val="none" w:sz="0" w:space="0" w:color="auto"/>
            <w:right w:val="none" w:sz="0" w:space="0" w:color="auto"/>
          </w:divBdr>
          <w:divsChild>
            <w:div w:id="316688976">
              <w:marLeft w:val="0"/>
              <w:marRight w:val="0"/>
              <w:marTop w:val="0"/>
              <w:marBottom w:val="0"/>
              <w:divBdr>
                <w:top w:val="none" w:sz="0" w:space="0" w:color="auto"/>
                <w:left w:val="none" w:sz="0" w:space="0" w:color="auto"/>
                <w:bottom w:val="none" w:sz="0" w:space="0" w:color="auto"/>
                <w:right w:val="none" w:sz="0" w:space="0" w:color="auto"/>
              </w:divBdr>
              <w:divsChild>
                <w:div w:id="863402156">
                  <w:marLeft w:val="0"/>
                  <w:marRight w:val="0"/>
                  <w:marTop w:val="0"/>
                  <w:marBottom w:val="0"/>
                  <w:divBdr>
                    <w:top w:val="none" w:sz="0" w:space="0" w:color="auto"/>
                    <w:left w:val="none" w:sz="0" w:space="0" w:color="auto"/>
                    <w:bottom w:val="none" w:sz="0" w:space="0" w:color="auto"/>
                    <w:right w:val="none" w:sz="0" w:space="0" w:color="auto"/>
                  </w:divBdr>
                  <w:divsChild>
                    <w:div w:id="27525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3412292">
      <w:bodyDiv w:val="1"/>
      <w:marLeft w:val="0"/>
      <w:marRight w:val="0"/>
      <w:marTop w:val="0"/>
      <w:marBottom w:val="0"/>
      <w:divBdr>
        <w:top w:val="none" w:sz="0" w:space="0" w:color="auto"/>
        <w:left w:val="none" w:sz="0" w:space="0" w:color="auto"/>
        <w:bottom w:val="none" w:sz="0" w:space="0" w:color="auto"/>
        <w:right w:val="none" w:sz="0" w:space="0" w:color="auto"/>
      </w:divBdr>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40418">
      <w:bodyDiv w:val="1"/>
      <w:marLeft w:val="0"/>
      <w:marRight w:val="0"/>
      <w:marTop w:val="0"/>
      <w:marBottom w:val="0"/>
      <w:divBdr>
        <w:top w:val="none" w:sz="0" w:space="0" w:color="auto"/>
        <w:left w:val="none" w:sz="0" w:space="0" w:color="auto"/>
        <w:bottom w:val="none" w:sz="0" w:space="0" w:color="auto"/>
        <w:right w:val="none" w:sz="0" w:space="0" w:color="auto"/>
      </w:divBdr>
      <w:divsChild>
        <w:div w:id="1045907328">
          <w:marLeft w:val="0"/>
          <w:marRight w:val="0"/>
          <w:marTop w:val="0"/>
          <w:marBottom w:val="375"/>
          <w:divBdr>
            <w:top w:val="none" w:sz="0" w:space="0" w:color="auto"/>
            <w:left w:val="none" w:sz="0" w:space="0" w:color="auto"/>
            <w:bottom w:val="none" w:sz="0" w:space="0" w:color="auto"/>
            <w:right w:val="none" w:sz="0" w:space="0" w:color="auto"/>
          </w:divBdr>
          <w:divsChild>
            <w:div w:id="1757748748">
              <w:marLeft w:val="0"/>
              <w:marRight w:val="0"/>
              <w:marTop w:val="0"/>
              <w:marBottom w:val="0"/>
              <w:divBdr>
                <w:top w:val="none" w:sz="0" w:space="0" w:color="auto"/>
                <w:left w:val="none" w:sz="0" w:space="0" w:color="auto"/>
                <w:bottom w:val="none" w:sz="0" w:space="0" w:color="auto"/>
                <w:right w:val="none" w:sz="0" w:space="0" w:color="auto"/>
              </w:divBdr>
              <w:divsChild>
                <w:div w:id="18036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51988">
          <w:marLeft w:val="0"/>
          <w:marRight w:val="0"/>
          <w:marTop w:val="0"/>
          <w:marBottom w:val="0"/>
          <w:divBdr>
            <w:top w:val="none" w:sz="0" w:space="0" w:color="auto"/>
            <w:left w:val="none" w:sz="0" w:space="0" w:color="auto"/>
            <w:bottom w:val="none" w:sz="0" w:space="0" w:color="auto"/>
            <w:right w:val="none" w:sz="0" w:space="0" w:color="auto"/>
          </w:divBdr>
          <w:divsChild>
            <w:div w:id="1670673280">
              <w:marLeft w:val="0"/>
              <w:marRight w:val="0"/>
              <w:marTop w:val="0"/>
              <w:marBottom w:val="0"/>
              <w:divBdr>
                <w:top w:val="none" w:sz="0" w:space="0" w:color="auto"/>
                <w:left w:val="none" w:sz="0" w:space="0" w:color="auto"/>
                <w:bottom w:val="none" w:sz="0" w:space="0" w:color="auto"/>
                <w:right w:val="none" w:sz="0" w:space="0" w:color="auto"/>
              </w:divBdr>
              <w:divsChild>
                <w:div w:id="540048712">
                  <w:marLeft w:val="0"/>
                  <w:marRight w:val="0"/>
                  <w:marTop w:val="0"/>
                  <w:marBottom w:val="0"/>
                  <w:divBdr>
                    <w:top w:val="none" w:sz="0" w:space="0" w:color="auto"/>
                    <w:left w:val="none" w:sz="0" w:space="0" w:color="auto"/>
                    <w:bottom w:val="none" w:sz="0" w:space="0" w:color="auto"/>
                    <w:right w:val="none" w:sz="0" w:space="0" w:color="auto"/>
                  </w:divBdr>
                  <w:divsChild>
                    <w:div w:id="3159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8601203">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3015087">
      <w:bodyDiv w:val="1"/>
      <w:marLeft w:val="0"/>
      <w:marRight w:val="0"/>
      <w:marTop w:val="0"/>
      <w:marBottom w:val="0"/>
      <w:divBdr>
        <w:top w:val="none" w:sz="0" w:space="0" w:color="auto"/>
        <w:left w:val="none" w:sz="0" w:space="0" w:color="auto"/>
        <w:bottom w:val="none" w:sz="0" w:space="0" w:color="auto"/>
        <w:right w:val="none" w:sz="0" w:space="0" w:color="auto"/>
      </w:divBdr>
      <w:divsChild>
        <w:div w:id="242224817">
          <w:marLeft w:val="0"/>
          <w:marRight w:val="0"/>
          <w:marTop w:val="0"/>
          <w:marBottom w:val="0"/>
          <w:divBdr>
            <w:top w:val="none" w:sz="0" w:space="0" w:color="auto"/>
            <w:left w:val="none" w:sz="0" w:space="0" w:color="auto"/>
            <w:bottom w:val="none" w:sz="0" w:space="0" w:color="auto"/>
            <w:right w:val="none" w:sz="0" w:space="0" w:color="auto"/>
          </w:divBdr>
          <w:divsChild>
            <w:div w:id="1904678447">
              <w:marLeft w:val="0"/>
              <w:marRight w:val="0"/>
              <w:marTop w:val="0"/>
              <w:marBottom w:val="0"/>
              <w:divBdr>
                <w:top w:val="none" w:sz="0" w:space="0" w:color="auto"/>
                <w:left w:val="none" w:sz="0" w:space="0" w:color="auto"/>
                <w:bottom w:val="none" w:sz="0" w:space="0" w:color="auto"/>
                <w:right w:val="none" w:sz="0" w:space="0" w:color="auto"/>
              </w:divBdr>
              <w:divsChild>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013">
          <w:marLeft w:val="0"/>
          <w:marRight w:val="0"/>
          <w:marTop w:val="0"/>
          <w:marBottom w:val="0"/>
          <w:divBdr>
            <w:top w:val="none" w:sz="0" w:space="0" w:color="auto"/>
            <w:left w:val="none" w:sz="0" w:space="0" w:color="auto"/>
            <w:bottom w:val="none" w:sz="0" w:space="0" w:color="auto"/>
            <w:right w:val="none" w:sz="0" w:space="0" w:color="auto"/>
          </w:divBdr>
          <w:divsChild>
            <w:div w:id="1793473652">
              <w:marLeft w:val="0"/>
              <w:marRight w:val="0"/>
              <w:marTop w:val="0"/>
              <w:marBottom w:val="0"/>
              <w:divBdr>
                <w:top w:val="none" w:sz="0" w:space="0" w:color="auto"/>
                <w:left w:val="none" w:sz="0" w:space="0" w:color="auto"/>
                <w:bottom w:val="none" w:sz="0" w:space="0" w:color="auto"/>
                <w:right w:val="none" w:sz="0" w:space="0" w:color="auto"/>
              </w:divBdr>
              <w:divsChild>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0581">
          <w:marLeft w:val="0"/>
          <w:marRight w:val="0"/>
          <w:marTop w:val="0"/>
          <w:marBottom w:val="0"/>
          <w:divBdr>
            <w:top w:val="none" w:sz="0" w:space="0" w:color="auto"/>
            <w:left w:val="none" w:sz="0" w:space="0" w:color="auto"/>
            <w:bottom w:val="none" w:sz="0" w:space="0" w:color="auto"/>
            <w:right w:val="none" w:sz="0" w:space="0" w:color="auto"/>
          </w:divBdr>
          <w:divsChild>
            <w:div w:id="986974923">
              <w:marLeft w:val="0"/>
              <w:marRight w:val="0"/>
              <w:marTop w:val="0"/>
              <w:marBottom w:val="0"/>
              <w:divBdr>
                <w:top w:val="none" w:sz="0" w:space="0" w:color="auto"/>
                <w:left w:val="none" w:sz="0" w:space="0" w:color="auto"/>
                <w:bottom w:val="none" w:sz="0" w:space="0" w:color="auto"/>
                <w:right w:val="none" w:sz="0" w:space="0" w:color="auto"/>
              </w:divBdr>
              <w:divsChild>
                <w:div w:id="20352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149">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0780220">
      <w:bodyDiv w:val="1"/>
      <w:marLeft w:val="0"/>
      <w:marRight w:val="0"/>
      <w:marTop w:val="0"/>
      <w:marBottom w:val="0"/>
      <w:divBdr>
        <w:top w:val="none" w:sz="0" w:space="0" w:color="auto"/>
        <w:left w:val="none" w:sz="0" w:space="0" w:color="auto"/>
        <w:bottom w:val="none" w:sz="0" w:space="0" w:color="auto"/>
        <w:right w:val="none" w:sz="0" w:space="0" w:color="auto"/>
      </w:divBdr>
      <w:divsChild>
        <w:div w:id="1034574071">
          <w:marLeft w:val="0"/>
          <w:marRight w:val="0"/>
          <w:marTop w:val="0"/>
          <w:marBottom w:val="0"/>
          <w:divBdr>
            <w:top w:val="none" w:sz="0" w:space="0" w:color="auto"/>
            <w:left w:val="none" w:sz="0" w:space="0" w:color="auto"/>
            <w:bottom w:val="none" w:sz="0" w:space="0" w:color="auto"/>
            <w:right w:val="none" w:sz="0" w:space="0" w:color="auto"/>
          </w:divBdr>
          <w:divsChild>
            <w:div w:id="658463208">
              <w:marLeft w:val="0"/>
              <w:marRight w:val="0"/>
              <w:marTop w:val="0"/>
              <w:marBottom w:val="0"/>
              <w:divBdr>
                <w:top w:val="none" w:sz="0" w:space="0" w:color="auto"/>
                <w:left w:val="none" w:sz="0" w:space="0" w:color="auto"/>
                <w:bottom w:val="none" w:sz="0" w:space="0" w:color="auto"/>
                <w:right w:val="none" w:sz="0" w:space="0" w:color="auto"/>
              </w:divBdr>
              <w:divsChild>
                <w:div w:id="1646009705">
                  <w:marLeft w:val="0"/>
                  <w:marRight w:val="0"/>
                  <w:marTop w:val="0"/>
                  <w:marBottom w:val="0"/>
                  <w:divBdr>
                    <w:top w:val="none" w:sz="0" w:space="0" w:color="auto"/>
                    <w:left w:val="none" w:sz="0" w:space="0" w:color="auto"/>
                    <w:bottom w:val="none" w:sz="0" w:space="0" w:color="auto"/>
                    <w:right w:val="none" w:sz="0" w:space="0" w:color="auto"/>
                  </w:divBdr>
                </w:div>
                <w:div w:id="14453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836774720">
              <w:marLeft w:val="0"/>
              <w:marRight w:val="0"/>
              <w:marTop w:val="0"/>
              <w:marBottom w:val="0"/>
              <w:divBdr>
                <w:top w:val="none" w:sz="0" w:space="0" w:color="auto"/>
                <w:left w:val="none" w:sz="0" w:space="0" w:color="auto"/>
                <w:bottom w:val="none" w:sz="0" w:space="0" w:color="auto"/>
                <w:right w:val="none" w:sz="0" w:space="0" w:color="auto"/>
              </w:divBdr>
              <w:divsChild>
                <w:div w:id="2138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1267028">
      <w:bodyDiv w:val="1"/>
      <w:marLeft w:val="0"/>
      <w:marRight w:val="0"/>
      <w:marTop w:val="0"/>
      <w:marBottom w:val="0"/>
      <w:divBdr>
        <w:top w:val="none" w:sz="0" w:space="0" w:color="auto"/>
        <w:left w:val="none" w:sz="0" w:space="0" w:color="auto"/>
        <w:bottom w:val="none" w:sz="0" w:space="0" w:color="auto"/>
        <w:right w:val="none" w:sz="0" w:space="0" w:color="auto"/>
      </w:divBdr>
      <w:divsChild>
        <w:div w:id="564030702">
          <w:marLeft w:val="0"/>
          <w:marRight w:val="0"/>
          <w:marTop w:val="0"/>
          <w:marBottom w:val="0"/>
          <w:divBdr>
            <w:top w:val="none" w:sz="0" w:space="0" w:color="auto"/>
            <w:left w:val="none" w:sz="0" w:space="0" w:color="auto"/>
            <w:bottom w:val="none" w:sz="0" w:space="0" w:color="auto"/>
            <w:right w:val="none" w:sz="0" w:space="0" w:color="auto"/>
          </w:divBdr>
          <w:divsChild>
            <w:div w:id="429278090">
              <w:marLeft w:val="0"/>
              <w:marRight w:val="0"/>
              <w:marTop w:val="0"/>
              <w:marBottom w:val="0"/>
              <w:divBdr>
                <w:top w:val="none" w:sz="0" w:space="0" w:color="auto"/>
                <w:left w:val="none" w:sz="0" w:space="0" w:color="auto"/>
                <w:bottom w:val="none" w:sz="0" w:space="0" w:color="auto"/>
                <w:right w:val="none" w:sz="0" w:space="0" w:color="auto"/>
              </w:divBdr>
              <w:divsChild>
                <w:div w:id="3734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4737931">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8013407">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678286">
      <w:bodyDiv w:val="1"/>
      <w:marLeft w:val="0"/>
      <w:marRight w:val="0"/>
      <w:marTop w:val="0"/>
      <w:marBottom w:val="0"/>
      <w:divBdr>
        <w:top w:val="none" w:sz="0" w:space="0" w:color="auto"/>
        <w:left w:val="none" w:sz="0" w:space="0" w:color="auto"/>
        <w:bottom w:val="none" w:sz="0" w:space="0" w:color="auto"/>
        <w:right w:val="none" w:sz="0" w:space="0" w:color="auto"/>
      </w:divBdr>
      <w:divsChild>
        <w:div w:id="1232425657">
          <w:marLeft w:val="0"/>
          <w:marRight w:val="0"/>
          <w:marTop w:val="0"/>
          <w:marBottom w:val="0"/>
          <w:divBdr>
            <w:top w:val="none" w:sz="0" w:space="0" w:color="auto"/>
            <w:left w:val="none" w:sz="0" w:space="0" w:color="auto"/>
            <w:bottom w:val="none" w:sz="0" w:space="0" w:color="auto"/>
            <w:right w:val="none" w:sz="0" w:space="0" w:color="auto"/>
          </w:divBdr>
        </w:div>
        <w:div w:id="2007200243">
          <w:marLeft w:val="0"/>
          <w:marRight w:val="0"/>
          <w:marTop w:val="0"/>
          <w:marBottom w:val="0"/>
          <w:divBdr>
            <w:top w:val="none" w:sz="0" w:space="0" w:color="auto"/>
            <w:left w:val="none" w:sz="0" w:space="0" w:color="auto"/>
            <w:bottom w:val="none" w:sz="0" w:space="0" w:color="auto"/>
            <w:right w:val="none" w:sz="0" w:space="0" w:color="auto"/>
          </w:divBdr>
          <w:divsChild>
            <w:div w:id="407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98965">
      <w:bodyDiv w:val="1"/>
      <w:marLeft w:val="0"/>
      <w:marRight w:val="0"/>
      <w:marTop w:val="0"/>
      <w:marBottom w:val="0"/>
      <w:divBdr>
        <w:top w:val="none" w:sz="0" w:space="0" w:color="auto"/>
        <w:left w:val="none" w:sz="0" w:space="0" w:color="auto"/>
        <w:bottom w:val="none" w:sz="0" w:space="0" w:color="auto"/>
        <w:right w:val="none" w:sz="0" w:space="0" w:color="auto"/>
      </w:divBdr>
    </w:div>
    <w:div w:id="468669451">
      <w:bodyDiv w:val="1"/>
      <w:marLeft w:val="0"/>
      <w:marRight w:val="0"/>
      <w:marTop w:val="0"/>
      <w:marBottom w:val="0"/>
      <w:divBdr>
        <w:top w:val="none" w:sz="0" w:space="0" w:color="auto"/>
        <w:left w:val="none" w:sz="0" w:space="0" w:color="auto"/>
        <w:bottom w:val="none" w:sz="0" w:space="0" w:color="auto"/>
        <w:right w:val="none" w:sz="0" w:space="0" w:color="auto"/>
      </w:divBdr>
    </w:div>
    <w:div w:id="484200551">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5345090">
      <w:bodyDiv w:val="1"/>
      <w:marLeft w:val="0"/>
      <w:marRight w:val="0"/>
      <w:marTop w:val="0"/>
      <w:marBottom w:val="0"/>
      <w:divBdr>
        <w:top w:val="none" w:sz="0" w:space="0" w:color="auto"/>
        <w:left w:val="none" w:sz="0" w:space="0" w:color="auto"/>
        <w:bottom w:val="none" w:sz="0" w:space="0" w:color="auto"/>
        <w:right w:val="none" w:sz="0" w:space="0" w:color="auto"/>
      </w:divBdr>
      <w:divsChild>
        <w:div w:id="446392429">
          <w:marLeft w:val="0"/>
          <w:marRight w:val="0"/>
          <w:marTop w:val="0"/>
          <w:marBottom w:val="180"/>
          <w:divBdr>
            <w:top w:val="none" w:sz="0" w:space="0" w:color="auto"/>
            <w:left w:val="none" w:sz="0" w:space="0" w:color="auto"/>
            <w:bottom w:val="none" w:sz="0" w:space="0" w:color="auto"/>
            <w:right w:val="none" w:sz="0" w:space="0" w:color="auto"/>
          </w:divBdr>
        </w:div>
      </w:divsChild>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38133">
      <w:bodyDiv w:val="1"/>
      <w:marLeft w:val="0"/>
      <w:marRight w:val="0"/>
      <w:marTop w:val="0"/>
      <w:marBottom w:val="0"/>
      <w:divBdr>
        <w:top w:val="none" w:sz="0" w:space="0" w:color="auto"/>
        <w:left w:val="none" w:sz="0" w:space="0" w:color="auto"/>
        <w:bottom w:val="none" w:sz="0" w:space="0" w:color="auto"/>
        <w:right w:val="none" w:sz="0" w:space="0" w:color="auto"/>
      </w:divBdr>
      <w:divsChild>
        <w:div w:id="387650231">
          <w:marLeft w:val="0"/>
          <w:marRight w:val="0"/>
          <w:marTop w:val="0"/>
          <w:marBottom w:val="375"/>
          <w:divBdr>
            <w:top w:val="none" w:sz="0" w:space="0" w:color="auto"/>
            <w:left w:val="none" w:sz="0" w:space="0" w:color="auto"/>
            <w:bottom w:val="none" w:sz="0" w:space="0" w:color="auto"/>
            <w:right w:val="none" w:sz="0" w:space="0" w:color="auto"/>
          </w:divBdr>
          <w:divsChild>
            <w:div w:id="325018505">
              <w:marLeft w:val="0"/>
              <w:marRight w:val="0"/>
              <w:marTop w:val="0"/>
              <w:marBottom w:val="0"/>
              <w:divBdr>
                <w:top w:val="none" w:sz="0" w:space="0" w:color="auto"/>
                <w:left w:val="none" w:sz="0" w:space="0" w:color="auto"/>
                <w:bottom w:val="none" w:sz="0" w:space="0" w:color="auto"/>
                <w:right w:val="none" w:sz="0" w:space="0" w:color="auto"/>
              </w:divBdr>
              <w:divsChild>
                <w:div w:id="1332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7094">
          <w:marLeft w:val="0"/>
          <w:marRight w:val="0"/>
          <w:marTop w:val="0"/>
          <w:marBottom w:val="0"/>
          <w:divBdr>
            <w:top w:val="none" w:sz="0" w:space="0" w:color="auto"/>
            <w:left w:val="none" w:sz="0" w:space="0" w:color="auto"/>
            <w:bottom w:val="none" w:sz="0" w:space="0" w:color="auto"/>
            <w:right w:val="none" w:sz="0" w:space="0" w:color="auto"/>
          </w:divBdr>
          <w:divsChild>
            <w:div w:id="1447188423">
              <w:marLeft w:val="0"/>
              <w:marRight w:val="0"/>
              <w:marTop w:val="0"/>
              <w:marBottom w:val="0"/>
              <w:divBdr>
                <w:top w:val="none" w:sz="0" w:space="0" w:color="auto"/>
                <w:left w:val="none" w:sz="0" w:space="0" w:color="auto"/>
                <w:bottom w:val="none" w:sz="0" w:space="0" w:color="auto"/>
                <w:right w:val="none" w:sz="0" w:space="0" w:color="auto"/>
              </w:divBdr>
              <w:divsChild>
                <w:div w:id="361251300">
                  <w:marLeft w:val="0"/>
                  <w:marRight w:val="0"/>
                  <w:marTop w:val="0"/>
                  <w:marBottom w:val="0"/>
                  <w:divBdr>
                    <w:top w:val="none" w:sz="0" w:space="0" w:color="auto"/>
                    <w:left w:val="none" w:sz="0" w:space="0" w:color="auto"/>
                    <w:bottom w:val="none" w:sz="0" w:space="0" w:color="auto"/>
                    <w:right w:val="none" w:sz="0" w:space="0" w:color="auto"/>
                  </w:divBdr>
                  <w:divsChild>
                    <w:div w:id="19887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458572">
      <w:bodyDiv w:val="1"/>
      <w:marLeft w:val="0"/>
      <w:marRight w:val="0"/>
      <w:marTop w:val="0"/>
      <w:marBottom w:val="0"/>
      <w:divBdr>
        <w:top w:val="none" w:sz="0" w:space="0" w:color="auto"/>
        <w:left w:val="none" w:sz="0" w:space="0" w:color="auto"/>
        <w:bottom w:val="none" w:sz="0" w:space="0" w:color="auto"/>
        <w:right w:val="none" w:sz="0" w:space="0" w:color="auto"/>
      </w:divBdr>
      <w:divsChild>
        <w:div w:id="1868516938">
          <w:marLeft w:val="0"/>
          <w:marRight w:val="0"/>
          <w:marTop w:val="0"/>
          <w:marBottom w:val="0"/>
          <w:divBdr>
            <w:top w:val="none" w:sz="0" w:space="0" w:color="auto"/>
            <w:left w:val="none" w:sz="0" w:space="0" w:color="auto"/>
            <w:bottom w:val="none" w:sz="0" w:space="0" w:color="auto"/>
            <w:right w:val="none" w:sz="0" w:space="0" w:color="auto"/>
          </w:divBdr>
        </w:div>
        <w:div w:id="43911216">
          <w:marLeft w:val="0"/>
          <w:marRight w:val="0"/>
          <w:marTop w:val="0"/>
          <w:marBottom w:val="0"/>
          <w:divBdr>
            <w:top w:val="none" w:sz="0" w:space="0" w:color="auto"/>
            <w:left w:val="none" w:sz="0" w:space="0" w:color="auto"/>
            <w:bottom w:val="none" w:sz="0" w:space="0" w:color="auto"/>
            <w:right w:val="none" w:sz="0" w:space="0" w:color="auto"/>
          </w:divBdr>
          <w:divsChild>
            <w:div w:id="494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47448416">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6863889">
      <w:bodyDiv w:val="1"/>
      <w:marLeft w:val="0"/>
      <w:marRight w:val="0"/>
      <w:marTop w:val="0"/>
      <w:marBottom w:val="0"/>
      <w:divBdr>
        <w:top w:val="none" w:sz="0" w:space="0" w:color="auto"/>
        <w:left w:val="none" w:sz="0" w:space="0" w:color="auto"/>
        <w:bottom w:val="none" w:sz="0" w:space="0" w:color="auto"/>
        <w:right w:val="none" w:sz="0" w:space="0" w:color="auto"/>
      </w:divBdr>
    </w:div>
    <w:div w:id="597762479">
      <w:bodyDiv w:val="1"/>
      <w:marLeft w:val="0"/>
      <w:marRight w:val="0"/>
      <w:marTop w:val="0"/>
      <w:marBottom w:val="0"/>
      <w:divBdr>
        <w:top w:val="none" w:sz="0" w:space="0" w:color="auto"/>
        <w:left w:val="none" w:sz="0" w:space="0" w:color="auto"/>
        <w:bottom w:val="none" w:sz="0" w:space="0" w:color="auto"/>
        <w:right w:val="none" w:sz="0" w:space="0" w:color="auto"/>
      </w:divBdr>
    </w:div>
    <w:div w:id="60538709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2270824">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0213923">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36035675">
      <w:bodyDiv w:val="1"/>
      <w:marLeft w:val="0"/>
      <w:marRight w:val="0"/>
      <w:marTop w:val="0"/>
      <w:marBottom w:val="0"/>
      <w:divBdr>
        <w:top w:val="none" w:sz="0" w:space="0" w:color="auto"/>
        <w:left w:val="none" w:sz="0" w:space="0" w:color="auto"/>
        <w:bottom w:val="none" w:sz="0" w:space="0" w:color="auto"/>
        <w:right w:val="none" w:sz="0" w:space="0" w:color="auto"/>
      </w:divBdr>
    </w:div>
    <w:div w:id="636298709">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44511055">
      <w:bodyDiv w:val="1"/>
      <w:marLeft w:val="0"/>
      <w:marRight w:val="0"/>
      <w:marTop w:val="0"/>
      <w:marBottom w:val="0"/>
      <w:divBdr>
        <w:top w:val="none" w:sz="0" w:space="0" w:color="auto"/>
        <w:left w:val="none" w:sz="0" w:space="0" w:color="auto"/>
        <w:bottom w:val="none" w:sz="0" w:space="0" w:color="auto"/>
        <w:right w:val="none" w:sz="0" w:space="0" w:color="auto"/>
      </w:divBdr>
    </w:div>
    <w:div w:id="653067041">
      <w:bodyDiv w:val="1"/>
      <w:marLeft w:val="0"/>
      <w:marRight w:val="0"/>
      <w:marTop w:val="0"/>
      <w:marBottom w:val="0"/>
      <w:divBdr>
        <w:top w:val="none" w:sz="0" w:space="0" w:color="auto"/>
        <w:left w:val="none" w:sz="0" w:space="0" w:color="auto"/>
        <w:bottom w:val="none" w:sz="0" w:space="0" w:color="auto"/>
        <w:right w:val="none" w:sz="0" w:space="0" w:color="auto"/>
      </w:divBdr>
    </w:div>
    <w:div w:id="663121593">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6980811">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81977373">
      <w:bodyDiv w:val="1"/>
      <w:marLeft w:val="0"/>
      <w:marRight w:val="0"/>
      <w:marTop w:val="0"/>
      <w:marBottom w:val="0"/>
      <w:divBdr>
        <w:top w:val="none" w:sz="0" w:space="0" w:color="auto"/>
        <w:left w:val="none" w:sz="0" w:space="0" w:color="auto"/>
        <w:bottom w:val="none" w:sz="0" w:space="0" w:color="auto"/>
        <w:right w:val="none" w:sz="0" w:space="0" w:color="auto"/>
      </w:divBdr>
    </w:div>
    <w:div w:id="690912214">
      <w:bodyDiv w:val="1"/>
      <w:marLeft w:val="0"/>
      <w:marRight w:val="0"/>
      <w:marTop w:val="0"/>
      <w:marBottom w:val="0"/>
      <w:divBdr>
        <w:top w:val="none" w:sz="0" w:space="0" w:color="auto"/>
        <w:left w:val="none" w:sz="0" w:space="0" w:color="auto"/>
        <w:bottom w:val="none" w:sz="0" w:space="0" w:color="auto"/>
        <w:right w:val="none" w:sz="0" w:space="0" w:color="auto"/>
      </w:divBdr>
      <w:divsChild>
        <w:div w:id="387412988">
          <w:marLeft w:val="0"/>
          <w:marRight w:val="0"/>
          <w:marTop w:val="0"/>
          <w:marBottom w:val="18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10692389">
      <w:bodyDiv w:val="1"/>
      <w:marLeft w:val="0"/>
      <w:marRight w:val="0"/>
      <w:marTop w:val="0"/>
      <w:marBottom w:val="0"/>
      <w:divBdr>
        <w:top w:val="none" w:sz="0" w:space="0" w:color="auto"/>
        <w:left w:val="none" w:sz="0" w:space="0" w:color="auto"/>
        <w:bottom w:val="none" w:sz="0" w:space="0" w:color="auto"/>
        <w:right w:val="none" w:sz="0" w:space="0" w:color="auto"/>
      </w:divBdr>
    </w:div>
    <w:div w:id="711006196">
      <w:bodyDiv w:val="1"/>
      <w:marLeft w:val="0"/>
      <w:marRight w:val="0"/>
      <w:marTop w:val="0"/>
      <w:marBottom w:val="0"/>
      <w:divBdr>
        <w:top w:val="none" w:sz="0" w:space="0" w:color="auto"/>
        <w:left w:val="none" w:sz="0" w:space="0" w:color="auto"/>
        <w:bottom w:val="none" w:sz="0" w:space="0" w:color="auto"/>
        <w:right w:val="none" w:sz="0" w:space="0" w:color="auto"/>
      </w:divBdr>
    </w:div>
    <w:div w:id="712311306">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7849101">
      <w:bodyDiv w:val="1"/>
      <w:marLeft w:val="0"/>
      <w:marRight w:val="0"/>
      <w:marTop w:val="0"/>
      <w:marBottom w:val="0"/>
      <w:divBdr>
        <w:top w:val="none" w:sz="0" w:space="0" w:color="auto"/>
        <w:left w:val="none" w:sz="0" w:space="0" w:color="auto"/>
        <w:bottom w:val="none" w:sz="0" w:space="0" w:color="auto"/>
        <w:right w:val="none" w:sz="0" w:space="0" w:color="auto"/>
      </w:divBdr>
      <w:divsChild>
        <w:div w:id="1897466491">
          <w:marLeft w:val="0"/>
          <w:marRight w:val="120"/>
          <w:marTop w:val="0"/>
          <w:marBottom w:val="0"/>
          <w:divBdr>
            <w:top w:val="none" w:sz="0" w:space="0" w:color="auto"/>
            <w:left w:val="none" w:sz="0" w:space="0" w:color="auto"/>
            <w:bottom w:val="none" w:sz="0" w:space="0" w:color="auto"/>
            <w:right w:val="none" w:sz="0" w:space="0" w:color="auto"/>
          </w:divBdr>
        </w:div>
      </w:divsChild>
    </w:div>
    <w:div w:id="734934594">
      <w:bodyDiv w:val="1"/>
      <w:marLeft w:val="0"/>
      <w:marRight w:val="0"/>
      <w:marTop w:val="0"/>
      <w:marBottom w:val="0"/>
      <w:divBdr>
        <w:top w:val="none" w:sz="0" w:space="0" w:color="auto"/>
        <w:left w:val="none" w:sz="0" w:space="0" w:color="auto"/>
        <w:bottom w:val="none" w:sz="0" w:space="0" w:color="auto"/>
        <w:right w:val="none" w:sz="0" w:space="0" w:color="auto"/>
      </w:divBdr>
    </w:div>
    <w:div w:id="736517107">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51240425">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67166239">
      <w:bodyDiv w:val="1"/>
      <w:marLeft w:val="0"/>
      <w:marRight w:val="0"/>
      <w:marTop w:val="0"/>
      <w:marBottom w:val="0"/>
      <w:divBdr>
        <w:top w:val="none" w:sz="0" w:space="0" w:color="auto"/>
        <w:left w:val="none" w:sz="0" w:space="0" w:color="auto"/>
        <w:bottom w:val="none" w:sz="0" w:space="0" w:color="auto"/>
        <w:right w:val="none" w:sz="0" w:space="0" w:color="auto"/>
      </w:divBdr>
    </w:div>
    <w:div w:id="767316431">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2868902">
      <w:bodyDiv w:val="1"/>
      <w:marLeft w:val="0"/>
      <w:marRight w:val="0"/>
      <w:marTop w:val="0"/>
      <w:marBottom w:val="0"/>
      <w:divBdr>
        <w:top w:val="none" w:sz="0" w:space="0" w:color="auto"/>
        <w:left w:val="none" w:sz="0" w:space="0" w:color="auto"/>
        <w:bottom w:val="none" w:sz="0" w:space="0" w:color="auto"/>
        <w:right w:val="none" w:sz="0" w:space="0" w:color="auto"/>
      </w:divBdr>
      <w:divsChild>
        <w:div w:id="532183728">
          <w:marLeft w:val="0"/>
          <w:marRight w:val="120"/>
          <w:marTop w:val="0"/>
          <w:marBottom w:val="0"/>
          <w:divBdr>
            <w:top w:val="none" w:sz="0" w:space="0" w:color="auto"/>
            <w:left w:val="none" w:sz="0" w:space="0" w:color="auto"/>
            <w:bottom w:val="none" w:sz="0" w:space="0" w:color="auto"/>
            <w:right w:val="none" w:sz="0" w:space="0" w:color="auto"/>
          </w:divBdr>
        </w:div>
        <w:div w:id="1383409889">
          <w:marLeft w:val="0"/>
          <w:marRight w:val="120"/>
          <w:marTop w:val="0"/>
          <w:marBottom w:val="0"/>
          <w:divBdr>
            <w:top w:val="none" w:sz="0" w:space="0" w:color="auto"/>
            <w:left w:val="none" w:sz="0" w:space="0" w:color="auto"/>
            <w:bottom w:val="none" w:sz="0" w:space="0" w:color="auto"/>
            <w:right w:val="none" w:sz="0" w:space="0" w:color="auto"/>
          </w:divBdr>
        </w:div>
        <w:div w:id="1153372541">
          <w:marLeft w:val="0"/>
          <w:marRight w:val="120"/>
          <w:marTop w:val="0"/>
          <w:marBottom w:val="0"/>
          <w:divBdr>
            <w:top w:val="none" w:sz="0" w:space="0" w:color="auto"/>
            <w:left w:val="none" w:sz="0" w:space="0" w:color="auto"/>
            <w:bottom w:val="none" w:sz="0" w:space="0" w:color="auto"/>
            <w:right w:val="none" w:sz="0" w:space="0" w:color="auto"/>
          </w:divBdr>
        </w:div>
        <w:div w:id="1853177361">
          <w:marLeft w:val="0"/>
          <w:marRight w:val="12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932188">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25827035">
      <w:bodyDiv w:val="1"/>
      <w:marLeft w:val="0"/>
      <w:marRight w:val="0"/>
      <w:marTop w:val="0"/>
      <w:marBottom w:val="0"/>
      <w:divBdr>
        <w:top w:val="none" w:sz="0" w:space="0" w:color="auto"/>
        <w:left w:val="none" w:sz="0" w:space="0" w:color="auto"/>
        <w:bottom w:val="none" w:sz="0" w:space="0" w:color="auto"/>
        <w:right w:val="none" w:sz="0" w:space="0" w:color="auto"/>
      </w:divBdr>
      <w:divsChild>
        <w:div w:id="542136841">
          <w:marLeft w:val="0"/>
          <w:marRight w:val="0"/>
          <w:marTop w:val="0"/>
          <w:marBottom w:val="375"/>
          <w:divBdr>
            <w:top w:val="none" w:sz="0" w:space="0" w:color="auto"/>
            <w:left w:val="none" w:sz="0" w:space="0" w:color="auto"/>
            <w:bottom w:val="none" w:sz="0" w:space="0" w:color="auto"/>
            <w:right w:val="none" w:sz="0" w:space="0" w:color="auto"/>
          </w:divBdr>
          <w:divsChild>
            <w:div w:id="224226352">
              <w:marLeft w:val="0"/>
              <w:marRight w:val="0"/>
              <w:marTop w:val="0"/>
              <w:marBottom w:val="0"/>
              <w:divBdr>
                <w:top w:val="none" w:sz="0" w:space="0" w:color="auto"/>
                <w:left w:val="none" w:sz="0" w:space="0" w:color="auto"/>
                <w:bottom w:val="none" w:sz="0" w:space="0" w:color="auto"/>
                <w:right w:val="none" w:sz="0" w:space="0" w:color="auto"/>
              </w:divBdr>
              <w:divsChild>
                <w:div w:id="19568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018">
          <w:marLeft w:val="0"/>
          <w:marRight w:val="0"/>
          <w:marTop w:val="0"/>
          <w:marBottom w:val="0"/>
          <w:divBdr>
            <w:top w:val="none" w:sz="0" w:space="0" w:color="auto"/>
            <w:left w:val="none" w:sz="0" w:space="0" w:color="auto"/>
            <w:bottom w:val="none" w:sz="0" w:space="0" w:color="auto"/>
            <w:right w:val="none" w:sz="0" w:space="0" w:color="auto"/>
          </w:divBdr>
          <w:divsChild>
            <w:div w:id="376590171">
              <w:marLeft w:val="0"/>
              <w:marRight w:val="0"/>
              <w:marTop w:val="0"/>
              <w:marBottom w:val="0"/>
              <w:divBdr>
                <w:top w:val="none" w:sz="0" w:space="0" w:color="auto"/>
                <w:left w:val="none" w:sz="0" w:space="0" w:color="auto"/>
                <w:bottom w:val="none" w:sz="0" w:space="0" w:color="auto"/>
                <w:right w:val="none" w:sz="0" w:space="0" w:color="auto"/>
              </w:divBdr>
              <w:divsChild>
                <w:div w:id="704062881">
                  <w:marLeft w:val="0"/>
                  <w:marRight w:val="0"/>
                  <w:marTop w:val="0"/>
                  <w:marBottom w:val="0"/>
                  <w:divBdr>
                    <w:top w:val="none" w:sz="0" w:space="0" w:color="auto"/>
                    <w:left w:val="none" w:sz="0" w:space="0" w:color="auto"/>
                    <w:bottom w:val="none" w:sz="0" w:space="0" w:color="auto"/>
                    <w:right w:val="none" w:sz="0" w:space="0" w:color="auto"/>
                  </w:divBdr>
                  <w:divsChild>
                    <w:div w:id="7983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1890418">
      <w:bodyDiv w:val="1"/>
      <w:marLeft w:val="0"/>
      <w:marRight w:val="0"/>
      <w:marTop w:val="0"/>
      <w:marBottom w:val="0"/>
      <w:divBdr>
        <w:top w:val="none" w:sz="0" w:space="0" w:color="auto"/>
        <w:left w:val="none" w:sz="0" w:space="0" w:color="auto"/>
        <w:bottom w:val="none" w:sz="0" w:space="0" w:color="auto"/>
        <w:right w:val="none" w:sz="0" w:space="0" w:color="auto"/>
      </w:divBdr>
      <w:divsChild>
        <w:div w:id="1868643558">
          <w:marLeft w:val="0"/>
          <w:marRight w:val="0"/>
          <w:marTop w:val="0"/>
          <w:marBottom w:val="0"/>
          <w:divBdr>
            <w:top w:val="none" w:sz="0" w:space="0" w:color="auto"/>
            <w:left w:val="none" w:sz="0" w:space="0" w:color="auto"/>
            <w:bottom w:val="none" w:sz="0" w:space="0" w:color="auto"/>
            <w:right w:val="none" w:sz="0" w:space="0" w:color="auto"/>
          </w:divBdr>
        </w:div>
        <w:div w:id="321127195">
          <w:marLeft w:val="0"/>
          <w:marRight w:val="0"/>
          <w:marTop w:val="0"/>
          <w:marBottom w:val="0"/>
          <w:divBdr>
            <w:top w:val="none" w:sz="0" w:space="0" w:color="auto"/>
            <w:left w:val="none" w:sz="0" w:space="0" w:color="auto"/>
            <w:bottom w:val="none" w:sz="0" w:space="0" w:color="auto"/>
            <w:right w:val="none" w:sz="0" w:space="0" w:color="auto"/>
          </w:divBdr>
          <w:divsChild>
            <w:div w:id="13948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3135">
      <w:bodyDiv w:val="1"/>
      <w:marLeft w:val="0"/>
      <w:marRight w:val="0"/>
      <w:marTop w:val="0"/>
      <w:marBottom w:val="0"/>
      <w:divBdr>
        <w:top w:val="none" w:sz="0" w:space="0" w:color="auto"/>
        <w:left w:val="none" w:sz="0" w:space="0" w:color="auto"/>
        <w:bottom w:val="none" w:sz="0" w:space="0" w:color="auto"/>
        <w:right w:val="none" w:sz="0" w:space="0" w:color="auto"/>
      </w:divBdr>
    </w:div>
    <w:div w:id="860970270">
      <w:bodyDiv w:val="1"/>
      <w:marLeft w:val="0"/>
      <w:marRight w:val="0"/>
      <w:marTop w:val="0"/>
      <w:marBottom w:val="0"/>
      <w:divBdr>
        <w:top w:val="none" w:sz="0" w:space="0" w:color="auto"/>
        <w:left w:val="none" w:sz="0" w:space="0" w:color="auto"/>
        <w:bottom w:val="none" w:sz="0" w:space="0" w:color="auto"/>
        <w:right w:val="none" w:sz="0" w:space="0" w:color="auto"/>
      </w:divBdr>
      <w:divsChild>
        <w:div w:id="435833082">
          <w:marLeft w:val="0"/>
          <w:marRight w:val="0"/>
          <w:marTop w:val="0"/>
          <w:marBottom w:val="0"/>
          <w:divBdr>
            <w:top w:val="none" w:sz="0" w:space="0" w:color="auto"/>
            <w:left w:val="none" w:sz="0" w:space="0" w:color="auto"/>
            <w:bottom w:val="none" w:sz="0" w:space="0" w:color="auto"/>
            <w:right w:val="none" w:sz="0" w:space="0" w:color="auto"/>
          </w:divBdr>
        </w:div>
        <w:div w:id="98918234">
          <w:marLeft w:val="0"/>
          <w:marRight w:val="0"/>
          <w:marTop w:val="0"/>
          <w:marBottom w:val="0"/>
          <w:divBdr>
            <w:top w:val="none" w:sz="0" w:space="0" w:color="auto"/>
            <w:left w:val="none" w:sz="0" w:space="0" w:color="auto"/>
            <w:bottom w:val="none" w:sz="0" w:space="0" w:color="auto"/>
            <w:right w:val="none" w:sz="0" w:space="0" w:color="auto"/>
          </w:divBdr>
          <w:divsChild>
            <w:div w:id="9047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78784388">
      <w:bodyDiv w:val="1"/>
      <w:marLeft w:val="0"/>
      <w:marRight w:val="0"/>
      <w:marTop w:val="0"/>
      <w:marBottom w:val="0"/>
      <w:divBdr>
        <w:top w:val="none" w:sz="0" w:space="0" w:color="auto"/>
        <w:left w:val="none" w:sz="0" w:space="0" w:color="auto"/>
        <w:bottom w:val="none" w:sz="0" w:space="0" w:color="auto"/>
        <w:right w:val="none" w:sz="0" w:space="0" w:color="auto"/>
      </w:divBdr>
    </w:div>
    <w:div w:id="880090645">
      <w:bodyDiv w:val="1"/>
      <w:marLeft w:val="0"/>
      <w:marRight w:val="0"/>
      <w:marTop w:val="0"/>
      <w:marBottom w:val="0"/>
      <w:divBdr>
        <w:top w:val="none" w:sz="0" w:space="0" w:color="auto"/>
        <w:left w:val="none" w:sz="0" w:space="0" w:color="auto"/>
        <w:bottom w:val="none" w:sz="0" w:space="0" w:color="auto"/>
        <w:right w:val="none" w:sz="0" w:space="0" w:color="auto"/>
      </w:divBdr>
    </w:div>
    <w:div w:id="886913911">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204069">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66517">
      <w:bodyDiv w:val="1"/>
      <w:marLeft w:val="0"/>
      <w:marRight w:val="0"/>
      <w:marTop w:val="0"/>
      <w:marBottom w:val="0"/>
      <w:divBdr>
        <w:top w:val="none" w:sz="0" w:space="0" w:color="auto"/>
        <w:left w:val="none" w:sz="0" w:space="0" w:color="auto"/>
        <w:bottom w:val="none" w:sz="0" w:space="0" w:color="auto"/>
        <w:right w:val="none" w:sz="0" w:space="0" w:color="auto"/>
      </w:divBdr>
      <w:divsChild>
        <w:div w:id="935600960">
          <w:marLeft w:val="0"/>
          <w:marRight w:val="0"/>
          <w:marTop w:val="0"/>
          <w:marBottom w:val="0"/>
          <w:divBdr>
            <w:top w:val="none" w:sz="0" w:space="0" w:color="auto"/>
            <w:left w:val="none" w:sz="0" w:space="0" w:color="auto"/>
            <w:bottom w:val="none" w:sz="0" w:space="0" w:color="auto"/>
            <w:right w:val="none" w:sz="0" w:space="0" w:color="auto"/>
          </w:divBdr>
          <w:divsChild>
            <w:div w:id="1415010805">
              <w:marLeft w:val="0"/>
              <w:marRight w:val="0"/>
              <w:marTop w:val="0"/>
              <w:marBottom w:val="0"/>
              <w:divBdr>
                <w:top w:val="none" w:sz="0" w:space="0" w:color="auto"/>
                <w:left w:val="none" w:sz="0" w:space="0" w:color="auto"/>
                <w:bottom w:val="none" w:sz="0" w:space="0" w:color="auto"/>
                <w:right w:val="none" w:sz="0" w:space="0" w:color="auto"/>
              </w:divBdr>
              <w:divsChild>
                <w:div w:id="19730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2325">
          <w:marLeft w:val="0"/>
          <w:marRight w:val="0"/>
          <w:marTop w:val="0"/>
          <w:marBottom w:val="0"/>
          <w:divBdr>
            <w:top w:val="none" w:sz="0" w:space="0" w:color="auto"/>
            <w:left w:val="none" w:sz="0" w:space="0" w:color="auto"/>
            <w:bottom w:val="none" w:sz="0" w:space="0" w:color="auto"/>
            <w:right w:val="none" w:sz="0" w:space="0" w:color="auto"/>
          </w:divBdr>
          <w:divsChild>
            <w:div w:id="1969234591">
              <w:marLeft w:val="0"/>
              <w:marRight w:val="0"/>
              <w:marTop w:val="0"/>
              <w:marBottom w:val="0"/>
              <w:divBdr>
                <w:top w:val="none" w:sz="0" w:space="0" w:color="auto"/>
                <w:left w:val="none" w:sz="0" w:space="0" w:color="auto"/>
                <w:bottom w:val="none" w:sz="0" w:space="0" w:color="auto"/>
                <w:right w:val="none" w:sz="0" w:space="0" w:color="auto"/>
              </w:divBdr>
              <w:divsChild>
                <w:div w:id="17573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755">
          <w:marLeft w:val="0"/>
          <w:marRight w:val="0"/>
          <w:marTop w:val="0"/>
          <w:marBottom w:val="0"/>
          <w:divBdr>
            <w:top w:val="none" w:sz="0" w:space="0" w:color="auto"/>
            <w:left w:val="none" w:sz="0" w:space="0" w:color="auto"/>
            <w:bottom w:val="none" w:sz="0" w:space="0" w:color="auto"/>
            <w:right w:val="none" w:sz="0" w:space="0" w:color="auto"/>
          </w:divBdr>
          <w:divsChild>
            <w:div w:id="798259252">
              <w:marLeft w:val="0"/>
              <w:marRight w:val="0"/>
              <w:marTop w:val="0"/>
              <w:marBottom w:val="0"/>
              <w:divBdr>
                <w:top w:val="none" w:sz="0" w:space="0" w:color="auto"/>
                <w:left w:val="none" w:sz="0" w:space="0" w:color="auto"/>
                <w:bottom w:val="none" w:sz="0" w:space="0" w:color="auto"/>
                <w:right w:val="none" w:sz="0" w:space="0" w:color="auto"/>
              </w:divBdr>
              <w:divsChild>
                <w:div w:id="2141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73860">
      <w:bodyDiv w:val="1"/>
      <w:marLeft w:val="0"/>
      <w:marRight w:val="0"/>
      <w:marTop w:val="0"/>
      <w:marBottom w:val="0"/>
      <w:divBdr>
        <w:top w:val="none" w:sz="0" w:space="0" w:color="auto"/>
        <w:left w:val="none" w:sz="0" w:space="0" w:color="auto"/>
        <w:bottom w:val="none" w:sz="0" w:space="0" w:color="auto"/>
        <w:right w:val="none" w:sz="0" w:space="0" w:color="auto"/>
      </w:divBdr>
    </w:div>
    <w:div w:id="953634623">
      <w:bodyDiv w:val="1"/>
      <w:marLeft w:val="0"/>
      <w:marRight w:val="0"/>
      <w:marTop w:val="0"/>
      <w:marBottom w:val="0"/>
      <w:divBdr>
        <w:top w:val="none" w:sz="0" w:space="0" w:color="auto"/>
        <w:left w:val="none" w:sz="0" w:space="0" w:color="auto"/>
        <w:bottom w:val="none" w:sz="0" w:space="0" w:color="auto"/>
        <w:right w:val="none" w:sz="0" w:space="0" w:color="auto"/>
      </w:divBdr>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6570469">
      <w:bodyDiv w:val="1"/>
      <w:marLeft w:val="0"/>
      <w:marRight w:val="0"/>
      <w:marTop w:val="0"/>
      <w:marBottom w:val="0"/>
      <w:divBdr>
        <w:top w:val="none" w:sz="0" w:space="0" w:color="auto"/>
        <w:left w:val="none" w:sz="0" w:space="0" w:color="auto"/>
        <w:bottom w:val="none" w:sz="0" w:space="0" w:color="auto"/>
        <w:right w:val="none" w:sz="0" w:space="0" w:color="auto"/>
      </w:divBdr>
      <w:divsChild>
        <w:div w:id="529337093">
          <w:marLeft w:val="0"/>
          <w:marRight w:val="0"/>
          <w:marTop w:val="0"/>
          <w:marBottom w:val="0"/>
          <w:divBdr>
            <w:top w:val="none" w:sz="0" w:space="0" w:color="auto"/>
            <w:left w:val="none" w:sz="0" w:space="0" w:color="auto"/>
            <w:bottom w:val="none" w:sz="0" w:space="0" w:color="auto"/>
            <w:right w:val="none" w:sz="0" w:space="0" w:color="auto"/>
          </w:divBdr>
        </w:div>
        <w:div w:id="939096314">
          <w:marLeft w:val="0"/>
          <w:marRight w:val="0"/>
          <w:marTop w:val="0"/>
          <w:marBottom w:val="0"/>
          <w:divBdr>
            <w:top w:val="none" w:sz="0" w:space="0" w:color="auto"/>
            <w:left w:val="none" w:sz="0" w:space="0" w:color="auto"/>
            <w:bottom w:val="none" w:sz="0" w:space="0" w:color="auto"/>
            <w:right w:val="none" w:sz="0" w:space="0" w:color="auto"/>
          </w:divBdr>
          <w:divsChild>
            <w:div w:id="11976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3167">
      <w:bodyDiv w:val="1"/>
      <w:marLeft w:val="0"/>
      <w:marRight w:val="0"/>
      <w:marTop w:val="0"/>
      <w:marBottom w:val="0"/>
      <w:divBdr>
        <w:top w:val="none" w:sz="0" w:space="0" w:color="auto"/>
        <w:left w:val="none" w:sz="0" w:space="0" w:color="auto"/>
        <w:bottom w:val="none" w:sz="0" w:space="0" w:color="auto"/>
        <w:right w:val="none" w:sz="0" w:space="0" w:color="auto"/>
      </w:divBdr>
    </w:div>
    <w:div w:id="958881232">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1227692">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79842258">
      <w:bodyDiv w:val="1"/>
      <w:marLeft w:val="0"/>
      <w:marRight w:val="0"/>
      <w:marTop w:val="0"/>
      <w:marBottom w:val="0"/>
      <w:divBdr>
        <w:top w:val="none" w:sz="0" w:space="0" w:color="auto"/>
        <w:left w:val="none" w:sz="0" w:space="0" w:color="auto"/>
        <w:bottom w:val="none" w:sz="0" w:space="0" w:color="auto"/>
        <w:right w:val="none" w:sz="0" w:space="0" w:color="auto"/>
      </w:divBdr>
      <w:divsChild>
        <w:div w:id="738525265">
          <w:marLeft w:val="0"/>
          <w:marRight w:val="120"/>
          <w:marTop w:val="0"/>
          <w:marBottom w:val="0"/>
          <w:divBdr>
            <w:top w:val="none" w:sz="0" w:space="0" w:color="auto"/>
            <w:left w:val="none" w:sz="0" w:space="0" w:color="auto"/>
            <w:bottom w:val="none" w:sz="0" w:space="0" w:color="auto"/>
            <w:right w:val="none" w:sz="0" w:space="0" w:color="auto"/>
          </w:divBdr>
        </w:div>
      </w:divsChild>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997153335">
      <w:bodyDiv w:val="1"/>
      <w:marLeft w:val="0"/>
      <w:marRight w:val="0"/>
      <w:marTop w:val="0"/>
      <w:marBottom w:val="0"/>
      <w:divBdr>
        <w:top w:val="none" w:sz="0" w:space="0" w:color="auto"/>
        <w:left w:val="none" w:sz="0" w:space="0" w:color="auto"/>
        <w:bottom w:val="none" w:sz="0" w:space="0" w:color="auto"/>
        <w:right w:val="none" w:sz="0" w:space="0" w:color="auto"/>
      </w:divBdr>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07177964">
      <w:bodyDiv w:val="1"/>
      <w:marLeft w:val="0"/>
      <w:marRight w:val="0"/>
      <w:marTop w:val="0"/>
      <w:marBottom w:val="0"/>
      <w:divBdr>
        <w:top w:val="none" w:sz="0" w:space="0" w:color="auto"/>
        <w:left w:val="none" w:sz="0" w:space="0" w:color="auto"/>
        <w:bottom w:val="none" w:sz="0" w:space="0" w:color="auto"/>
        <w:right w:val="none" w:sz="0" w:space="0" w:color="auto"/>
      </w:divBdr>
      <w:divsChild>
        <w:div w:id="298346315">
          <w:marLeft w:val="0"/>
          <w:marRight w:val="0"/>
          <w:marTop w:val="0"/>
          <w:marBottom w:val="0"/>
          <w:divBdr>
            <w:top w:val="none" w:sz="0" w:space="0" w:color="auto"/>
            <w:left w:val="none" w:sz="0" w:space="0" w:color="auto"/>
            <w:bottom w:val="none" w:sz="0" w:space="0" w:color="auto"/>
            <w:right w:val="none" w:sz="0" w:space="0" w:color="auto"/>
          </w:divBdr>
          <w:divsChild>
            <w:div w:id="10270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3035">
      <w:bodyDiv w:val="1"/>
      <w:marLeft w:val="0"/>
      <w:marRight w:val="0"/>
      <w:marTop w:val="0"/>
      <w:marBottom w:val="0"/>
      <w:divBdr>
        <w:top w:val="none" w:sz="0" w:space="0" w:color="auto"/>
        <w:left w:val="none" w:sz="0" w:space="0" w:color="auto"/>
        <w:bottom w:val="none" w:sz="0" w:space="0" w:color="auto"/>
        <w:right w:val="none" w:sz="0" w:space="0" w:color="auto"/>
      </w:divBdr>
      <w:divsChild>
        <w:div w:id="1282614996">
          <w:marLeft w:val="0"/>
          <w:marRight w:val="0"/>
          <w:marTop w:val="0"/>
          <w:marBottom w:val="0"/>
          <w:divBdr>
            <w:top w:val="none" w:sz="0" w:space="0" w:color="auto"/>
            <w:left w:val="none" w:sz="0" w:space="0" w:color="auto"/>
            <w:bottom w:val="none" w:sz="0" w:space="0" w:color="auto"/>
            <w:right w:val="none" w:sz="0" w:space="0" w:color="auto"/>
          </w:divBdr>
        </w:div>
        <w:div w:id="1612469262">
          <w:marLeft w:val="0"/>
          <w:marRight w:val="0"/>
          <w:marTop w:val="0"/>
          <w:marBottom w:val="0"/>
          <w:divBdr>
            <w:top w:val="none" w:sz="0" w:space="0" w:color="auto"/>
            <w:left w:val="none" w:sz="0" w:space="0" w:color="auto"/>
            <w:bottom w:val="none" w:sz="0" w:space="0" w:color="auto"/>
            <w:right w:val="none" w:sz="0" w:space="0" w:color="auto"/>
          </w:divBdr>
          <w:divsChild>
            <w:div w:id="1176579051">
              <w:marLeft w:val="0"/>
              <w:marRight w:val="0"/>
              <w:marTop w:val="0"/>
              <w:marBottom w:val="0"/>
              <w:divBdr>
                <w:top w:val="none" w:sz="0" w:space="0" w:color="auto"/>
                <w:left w:val="none" w:sz="0" w:space="0" w:color="auto"/>
                <w:bottom w:val="none" w:sz="0" w:space="0" w:color="auto"/>
                <w:right w:val="none" w:sz="0" w:space="0" w:color="auto"/>
              </w:divBdr>
              <w:divsChild>
                <w:div w:id="479083701">
                  <w:marLeft w:val="0"/>
                  <w:marRight w:val="0"/>
                  <w:marTop w:val="0"/>
                  <w:marBottom w:val="0"/>
                  <w:divBdr>
                    <w:top w:val="none" w:sz="0" w:space="0" w:color="auto"/>
                    <w:left w:val="none" w:sz="0" w:space="0" w:color="auto"/>
                    <w:bottom w:val="none" w:sz="0" w:space="0" w:color="auto"/>
                    <w:right w:val="none" w:sz="0" w:space="0" w:color="auto"/>
                  </w:divBdr>
                </w:div>
                <w:div w:id="1146582036">
                  <w:marLeft w:val="0"/>
                  <w:marRight w:val="0"/>
                  <w:marTop w:val="0"/>
                  <w:marBottom w:val="0"/>
                  <w:divBdr>
                    <w:top w:val="none" w:sz="0" w:space="0" w:color="auto"/>
                    <w:left w:val="none" w:sz="0" w:space="0" w:color="auto"/>
                    <w:bottom w:val="none" w:sz="0" w:space="0" w:color="auto"/>
                    <w:right w:val="none" w:sz="0" w:space="0" w:color="auto"/>
                  </w:divBdr>
                  <w:divsChild>
                    <w:div w:id="147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0185432">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48185564">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095095">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7382984">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092898078">
      <w:bodyDiv w:val="1"/>
      <w:marLeft w:val="0"/>
      <w:marRight w:val="0"/>
      <w:marTop w:val="0"/>
      <w:marBottom w:val="0"/>
      <w:divBdr>
        <w:top w:val="none" w:sz="0" w:space="0" w:color="auto"/>
        <w:left w:val="none" w:sz="0" w:space="0" w:color="auto"/>
        <w:bottom w:val="none" w:sz="0" w:space="0" w:color="auto"/>
        <w:right w:val="none" w:sz="0" w:space="0" w:color="auto"/>
      </w:divBdr>
    </w:div>
    <w:div w:id="1098403998">
      <w:bodyDiv w:val="1"/>
      <w:marLeft w:val="0"/>
      <w:marRight w:val="0"/>
      <w:marTop w:val="0"/>
      <w:marBottom w:val="0"/>
      <w:divBdr>
        <w:top w:val="none" w:sz="0" w:space="0" w:color="auto"/>
        <w:left w:val="none" w:sz="0" w:space="0" w:color="auto"/>
        <w:bottom w:val="none" w:sz="0" w:space="0" w:color="auto"/>
        <w:right w:val="none" w:sz="0" w:space="0" w:color="auto"/>
      </w:divBdr>
      <w:divsChild>
        <w:div w:id="1131945579">
          <w:marLeft w:val="0"/>
          <w:marRight w:val="0"/>
          <w:marTop w:val="0"/>
          <w:marBottom w:val="0"/>
          <w:divBdr>
            <w:top w:val="none" w:sz="0" w:space="0" w:color="auto"/>
            <w:left w:val="none" w:sz="0" w:space="0" w:color="auto"/>
            <w:bottom w:val="none" w:sz="0" w:space="0" w:color="auto"/>
            <w:right w:val="none" w:sz="0" w:space="0" w:color="auto"/>
          </w:divBdr>
        </w:div>
        <w:div w:id="1224759330">
          <w:marLeft w:val="0"/>
          <w:marRight w:val="0"/>
          <w:marTop w:val="0"/>
          <w:marBottom w:val="0"/>
          <w:divBdr>
            <w:top w:val="none" w:sz="0" w:space="0" w:color="auto"/>
            <w:left w:val="none" w:sz="0" w:space="0" w:color="auto"/>
            <w:bottom w:val="none" w:sz="0" w:space="0" w:color="auto"/>
            <w:right w:val="none" w:sz="0" w:space="0" w:color="auto"/>
          </w:divBdr>
          <w:divsChild>
            <w:div w:id="1490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464">
      <w:bodyDiv w:val="1"/>
      <w:marLeft w:val="0"/>
      <w:marRight w:val="0"/>
      <w:marTop w:val="0"/>
      <w:marBottom w:val="0"/>
      <w:divBdr>
        <w:top w:val="none" w:sz="0" w:space="0" w:color="auto"/>
        <w:left w:val="none" w:sz="0" w:space="0" w:color="auto"/>
        <w:bottom w:val="none" w:sz="0" w:space="0" w:color="auto"/>
        <w:right w:val="none" w:sz="0" w:space="0" w:color="auto"/>
      </w:divBdr>
    </w:div>
    <w:div w:id="1106778366">
      <w:bodyDiv w:val="1"/>
      <w:marLeft w:val="0"/>
      <w:marRight w:val="0"/>
      <w:marTop w:val="0"/>
      <w:marBottom w:val="0"/>
      <w:divBdr>
        <w:top w:val="none" w:sz="0" w:space="0" w:color="auto"/>
        <w:left w:val="none" w:sz="0" w:space="0" w:color="auto"/>
        <w:bottom w:val="none" w:sz="0" w:space="0" w:color="auto"/>
        <w:right w:val="none" w:sz="0" w:space="0" w:color="auto"/>
      </w:divBdr>
      <w:divsChild>
        <w:div w:id="612058369">
          <w:marLeft w:val="0"/>
          <w:marRight w:val="0"/>
          <w:marTop w:val="0"/>
          <w:marBottom w:val="0"/>
          <w:divBdr>
            <w:top w:val="none" w:sz="0" w:space="0" w:color="auto"/>
            <w:left w:val="none" w:sz="0" w:space="0" w:color="auto"/>
            <w:bottom w:val="none" w:sz="0" w:space="0" w:color="auto"/>
            <w:right w:val="none" w:sz="0" w:space="0" w:color="auto"/>
          </w:divBdr>
          <w:divsChild>
            <w:div w:id="1117061745">
              <w:marLeft w:val="0"/>
              <w:marRight w:val="0"/>
              <w:marTop w:val="0"/>
              <w:marBottom w:val="0"/>
              <w:divBdr>
                <w:top w:val="none" w:sz="0" w:space="0" w:color="auto"/>
                <w:left w:val="none" w:sz="0" w:space="0" w:color="auto"/>
                <w:bottom w:val="none" w:sz="0" w:space="0" w:color="auto"/>
                <w:right w:val="none" w:sz="0" w:space="0" w:color="auto"/>
              </w:divBdr>
              <w:divsChild>
                <w:div w:id="1432749298">
                  <w:marLeft w:val="0"/>
                  <w:marRight w:val="0"/>
                  <w:marTop w:val="0"/>
                  <w:marBottom w:val="0"/>
                  <w:divBdr>
                    <w:top w:val="none" w:sz="0" w:space="0" w:color="auto"/>
                    <w:left w:val="none" w:sz="0" w:space="0" w:color="auto"/>
                    <w:bottom w:val="none" w:sz="0" w:space="0" w:color="auto"/>
                    <w:right w:val="none" w:sz="0" w:space="0" w:color="auto"/>
                  </w:divBdr>
                  <w:divsChild>
                    <w:div w:id="1702245508">
                      <w:marLeft w:val="0"/>
                      <w:marRight w:val="0"/>
                      <w:marTop w:val="0"/>
                      <w:marBottom w:val="0"/>
                      <w:divBdr>
                        <w:top w:val="none" w:sz="0" w:space="0" w:color="auto"/>
                        <w:left w:val="none" w:sz="0" w:space="0" w:color="auto"/>
                        <w:bottom w:val="none" w:sz="0" w:space="0" w:color="auto"/>
                        <w:right w:val="none" w:sz="0" w:space="0" w:color="auto"/>
                      </w:divBdr>
                      <w:divsChild>
                        <w:div w:id="7103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1525">
          <w:marLeft w:val="0"/>
          <w:marRight w:val="0"/>
          <w:marTop w:val="0"/>
          <w:marBottom w:val="0"/>
          <w:divBdr>
            <w:top w:val="none" w:sz="0" w:space="0" w:color="auto"/>
            <w:left w:val="none" w:sz="0" w:space="0" w:color="auto"/>
            <w:bottom w:val="none" w:sz="0" w:space="0" w:color="auto"/>
            <w:right w:val="none" w:sz="0" w:space="0" w:color="auto"/>
          </w:divBdr>
          <w:divsChild>
            <w:div w:id="171335022">
              <w:marLeft w:val="0"/>
              <w:marRight w:val="0"/>
              <w:marTop w:val="0"/>
              <w:marBottom w:val="0"/>
              <w:divBdr>
                <w:top w:val="none" w:sz="0" w:space="0" w:color="auto"/>
                <w:left w:val="none" w:sz="0" w:space="0" w:color="auto"/>
                <w:bottom w:val="none" w:sz="0" w:space="0" w:color="auto"/>
                <w:right w:val="none" w:sz="0" w:space="0" w:color="auto"/>
              </w:divBdr>
              <w:divsChild>
                <w:div w:id="1642077260">
                  <w:marLeft w:val="0"/>
                  <w:marRight w:val="0"/>
                  <w:marTop w:val="0"/>
                  <w:marBottom w:val="0"/>
                  <w:divBdr>
                    <w:top w:val="none" w:sz="0" w:space="0" w:color="auto"/>
                    <w:left w:val="none" w:sz="0" w:space="0" w:color="auto"/>
                    <w:bottom w:val="none" w:sz="0" w:space="0" w:color="auto"/>
                    <w:right w:val="none" w:sz="0" w:space="0" w:color="auto"/>
                  </w:divBdr>
                </w:div>
                <w:div w:id="1761944418">
                  <w:marLeft w:val="0"/>
                  <w:marRight w:val="0"/>
                  <w:marTop w:val="0"/>
                  <w:marBottom w:val="0"/>
                  <w:divBdr>
                    <w:top w:val="none" w:sz="0" w:space="0" w:color="auto"/>
                    <w:left w:val="none" w:sz="0" w:space="0" w:color="auto"/>
                    <w:bottom w:val="none" w:sz="0" w:space="0" w:color="auto"/>
                    <w:right w:val="none" w:sz="0" w:space="0" w:color="auto"/>
                  </w:divBdr>
                  <w:divsChild>
                    <w:div w:id="1530795899">
                      <w:marLeft w:val="0"/>
                      <w:marRight w:val="0"/>
                      <w:marTop w:val="0"/>
                      <w:marBottom w:val="0"/>
                      <w:divBdr>
                        <w:top w:val="none" w:sz="0" w:space="0" w:color="auto"/>
                        <w:left w:val="none" w:sz="0" w:space="0" w:color="auto"/>
                        <w:bottom w:val="none" w:sz="0" w:space="0" w:color="auto"/>
                        <w:right w:val="none" w:sz="0" w:space="0" w:color="auto"/>
                      </w:divBdr>
                      <w:divsChild>
                        <w:div w:id="6093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791638">
          <w:marLeft w:val="0"/>
          <w:marRight w:val="0"/>
          <w:marTop w:val="0"/>
          <w:marBottom w:val="0"/>
          <w:divBdr>
            <w:top w:val="none" w:sz="0" w:space="0" w:color="auto"/>
            <w:left w:val="none" w:sz="0" w:space="0" w:color="auto"/>
            <w:bottom w:val="none" w:sz="0" w:space="0" w:color="auto"/>
            <w:right w:val="none" w:sz="0" w:space="0" w:color="auto"/>
          </w:divBdr>
          <w:divsChild>
            <w:div w:id="2126189567">
              <w:marLeft w:val="0"/>
              <w:marRight w:val="0"/>
              <w:marTop w:val="0"/>
              <w:marBottom w:val="0"/>
              <w:divBdr>
                <w:top w:val="none" w:sz="0" w:space="0" w:color="auto"/>
                <w:left w:val="none" w:sz="0" w:space="0" w:color="auto"/>
                <w:bottom w:val="none" w:sz="0" w:space="0" w:color="auto"/>
                <w:right w:val="none" w:sz="0" w:space="0" w:color="auto"/>
              </w:divBdr>
              <w:divsChild>
                <w:div w:id="2033266030">
                  <w:marLeft w:val="0"/>
                  <w:marRight w:val="0"/>
                  <w:marTop w:val="0"/>
                  <w:marBottom w:val="0"/>
                  <w:divBdr>
                    <w:top w:val="none" w:sz="0" w:space="0" w:color="auto"/>
                    <w:left w:val="none" w:sz="0" w:space="0" w:color="auto"/>
                    <w:bottom w:val="none" w:sz="0" w:space="0" w:color="auto"/>
                    <w:right w:val="none" w:sz="0" w:space="0" w:color="auto"/>
                  </w:divBdr>
                </w:div>
                <w:div w:id="275795960">
                  <w:marLeft w:val="0"/>
                  <w:marRight w:val="0"/>
                  <w:marTop w:val="0"/>
                  <w:marBottom w:val="0"/>
                  <w:divBdr>
                    <w:top w:val="none" w:sz="0" w:space="0" w:color="auto"/>
                    <w:left w:val="none" w:sz="0" w:space="0" w:color="auto"/>
                    <w:bottom w:val="none" w:sz="0" w:space="0" w:color="auto"/>
                    <w:right w:val="none" w:sz="0" w:space="0" w:color="auto"/>
                  </w:divBdr>
                  <w:divsChild>
                    <w:div w:id="1581211498">
                      <w:marLeft w:val="0"/>
                      <w:marRight w:val="0"/>
                      <w:marTop w:val="0"/>
                      <w:marBottom w:val="0"/>
                      <w:divBdr>
                        <w:top w:val="none" w:sz="0" w:space="0" w:color="auto"/>
                        <w:left w:val="none" w:sz="0" w:space="0" w:color="auto"/>
                        <w:bottom w:val="none" w:sz="0" w:space="0" w:color="auto"/>
                        <w:right w:val="none" w:sz="0" w:space="0" w:color="auto"/>
                      </w:divBdr>
                      <w:divsChild>
                        <w:div w:id="15576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16840">
          <w:marLeft w:val="0"/>
          <w:marRight w:val="0"/>
          <w:marTop w:val="0"/>
          <w:marBottom w:val="0"/>
          <w:divBdr>
            <w:top w:val="none" w:sz="0" w:space="0" w:color="auto"/>
            <w:left w:val="none" w:sz="0" w:space="0" w:color="auto"/>
            <w:bottom w:val="none" w:sz="0" w:space="0" w:color="auto"/>
            <w:right w:val="none" w:sz="0" w:space="0" w:color="auto"/>
          </w:divBdr>
          <w:divsChild>
            <w:div w:id="1044254737">
              <w:marLeft w:val="0"/>
              <w:marRight w:val="0"/>
              <w:marTop w:val="0"/>
              <w:marBottom w:val="0"/>
              <w:divBdr>
                <w:top w:val="none" w:sz="0" w:space="0" w:color="auto"/>
                <w:left w:val="none" w:sz="0" w:space="0" w:color="auto"/>
                <w:bottom w:val="none" w:sz="0" w:space="0" w:color="auto"/>
                <w:right w:val="none" w:sz="0" w:space="0" w:color="auto"/>
              </w:divBdr>
              <w:divsChild>
                <w:div w:id="1337464519">
                  <w:marLeft w:val="0"/>
                  <w:marRight w:val="0"/>
                  <w:marTop w:val="0"/>
                  <w:marBottom w:val="0"/>
                  <w:divBdr>
                    <w:top w:val="none" w:sz="0" w:space="0" w:color="auto"/>
                    <w:left w:val="none" w:sz="0" w:space="0" w:color="auto"/>
                    <w:bottom w:val="none" w:sz="0" w:space="0" w:color="auto"/>
                    <w:right w:val="none" w:sz="0" w:space="0" w:color="auto"/>
                  </w:divBdr>
                </w:div>
                <w:div w:id="1610896131">
                  <w:marLeft w:val="0"/>
                  <w:marRight w:val="0"/>
                  <w:marTop w:val="0"/>
                  <w:marBottom w:val="0"/>
                  <w:divBdr>
                    <w:top w:val="none" w:sz="0" w:space="0" w:color="auto"/>
                    <w:left w:val="none" w:sz="0" w:space="0" w:color="auto"/>
                    <w:bottom w:val="none" w:sz="0" w:space="0" w:color="auto"/>
                    <w:right w:val="none" w:sz="0" w:space="0" w:color="auto"/>
                  </w:divBdr>
                  <w:divsChild>
                    <w:div w:id="321079207">
                      <w:marLeft w:val="0"/>
                      <w:marRight w:val="0"/>
                      <w:marTop w:val="0"/>
                      <w:marBottom w:val="0"/>
                      <w:divBdr>
                        <w:top w:val="none" w:sz="0" w:space="0" w:color="auto"/>
                        <w:left w:val="none" w:sz="0" w:space="0" w:color="auto"/>
                        <w:bottom w:val="none" w:sz="0" w:space="0" w:color="auto"/>
                        <w:right w:val="none" w:sz="0" w:space="0" w:color="auto"/>
                      </w:divBdr>
                      <w:divsChild>
                        <w:div w:id="156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761792">
          <w:marLeft w:val="0"/>
          <w:marRight w:val="0"/>
          <w:marTop w:val="0"/>
          <w:marBottom w:val="0"/>
          <w:divBdr>
            <w:top w:val="none" w:sz="0" w:space="0" w:color="auto"/>
            <w:left w:val="none" w:sz="0" w:space="0" w:color="auto"/>
            <w:bottom w:val="none" w:sz="0" w:space="0" w:color="auto"/>
            <w:right w:val="none" w:sz="0" w:space="0" w:color="auto"/>
          </w:divBdr>
          <w:divsChild>
            <w:div w:id="1689676141">
              <w:marLeft w:val="0"/>
              <w:marRight w:val="0"/>
              <w:marTop w:val="0"/>
              <w:marBottom w:val="0"/>
              <w:divBdr>
                <w:top w:val="none" w:sz="0" w:space="0" w:color="auto"/>
                <w:left w:val="none" w:sz="0" w:space="0" w:color="auto"/>
                <w:bottom w:val="none" w:sz="0" w:space="0" w:color="auto"/>
                <w:right w:val="none" w:sz="0" w:space="0" w:color="auto"/>
              </w:divBdr>
              <w:divsChild>
                <w:div w:id="1823035496">
                  <w:marLeft w:val="0"/>
                  <w:marRight w:val="0"/>
                  <w:marTop w:val="0"/>
                  <w:marBottom w:val="0"/>
                  <w:divBdr>
                    <w:top w:val="none" w:sz="0" w:space="0" w:color="auto"/>
                    <w:left w:val="none" w:sz="0" w:space="0" w:color="auto"/>
                    <w:bottom w:val="none" w:sz="0" w:space="0" w:color="auto"/>
                    <w:right w:val="none" w:sz="0" w:space="0" w:color="auto"/>
                  </w:divBdr>
                </w:div>
                <w:div w:id="199558067">
                  <w:marLeft w:val="0"/>
                  <w:marRight w:val="0"/>
                  <w:marTop w:val="0"/>
                  <w:marBottom w:val="0"/>
                  <w:divBdr>
                    <w:top w:val="none" w:sz="0" w:space="0" w:color="auto"/>
                    <w:left w:val="none" w:sz="0" w:space="0" w:color="auto"/>
                    <w:bottom w:val="none" w:sz="0" w:space="0" w:color="auto"/>
                    <w:right w:val="none" w:sz="0" w:space="0" w:color="auto"/>
                  </w:divBdr>
                  <w:divsChild>
                    <w:div w:id="40448928">
                      <w:marLeft w:val="0"/>
                      <w:marRight w:val="0"/>
                      <w:marTop w:val="0"/>
                      <w:marBottom w:val="0"/>
                      <w:divBdr>
                        <w:top w:val="none" w:sz="0" w:space="0" w:color="auto"/>
                        <w:left w:val="none" w:sz="0" w:space="0" w:color="auto"/>
                        <w:bottom w:val="none" w:sz="0" w:space="0" w:color="auto"/>
                        <w:right w:val="none" w:sz="0" w:space="0" w:color="auto"/>
                      </w:divBdr>
                      <w:divsChild>
                        <w:div w:id="1440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066299">
          <w:marLeft w:val="0"/>
          <w:marRight w:val="0"/>
          <w:marTop w:val="0"/>
          <w:marBottom w:val="0"/>
          <w:divBdr>
            <w:top w:val="none" w:sz="0" w:space="0" w:color="auto"/>
            <w:left w:val="none" w:sz="0" w:space="0" w:color="auto"/>
            <w:bottom w:val="none" w:sz="0" w:space="0" w:color="auto"/>
            <w:right w:val="none" w:sz="0" w:space="0" w:color="auto"/>
          </w:divBdr>
          <w:divsChild>
            <w:div w:id="811171433">
              <w:marLeft w:val="0"/>
              <w:marRight w:val="0"/>
              <w:marTop w:val="0"/>
              <w:marBottom w:val="0"/>
              <w:divBdr>
                <w:top w:val="none" w:sz="0" w:space="0" w:color="auto"/>
                <w:left w:val="none" w:sz="0" w:space="0" w:color="auto"/>
                <w:bottom w:val="none" w:sz="0" w:space="0" w:color="auto"/>
                <w:right w:val="none" w:sz="0" w:space="0" w:color="auto"/>
              </w:divBdr>
              <w:divsChild>
                <w:div w:id="1233197722">
                  <w:marLeft w:val="0"/>
                  <w:marRight w:val="0"/>
                  <w:marTop w:val="0"/>
                  <w:marBottom w:val="0"/>
                  <w:divBdr>
                    <w:top w:val="none" w:sz="0" w:space="0" w:color="auto"/>
                    <w:left w:val="none" w:sz="0" w:space="0" w:color="auto"/>
                    <w:bottom w:val="none" w:sz="0" w:space="0" w:color="auto"/>
                    <w:right w:val="none" w:sz="0" w:space="0" w:color="auto"/>
                  </w:divBdr>
                </w:div>
                <w:div w:id="125201006">
                  <w:marLeft w:val="0"/>
                  <w:marRight w:val="0"/>
                  <w:marTop w:val="0"/>
                  <w:marBottom w:val="0"/>
                  <w:divBdr>
                    <w:top w:val="none" w:sz="0" w:space="0" w:color="auto"/>
                    <w:left w:val="none" w:sz="0" w:space="0" w:color="auto"/>
                    <w:bottom w:val="none" w:sz="0" w:space="0" w:color="auto"/>
                    <w:right w:val="none" w:sz="0" w:space="0" w:color="auto"/>
                  </w:divBdr>
                  <w:divsChild>
                    <w:div w:id="709695646">
                      <w:marLeft w:val="0"/>
                      <w:marRight w:val="0"/>
                      <w:marTop w:val="0"/>
                      <w:marBottom w:val="0"/>
                      <w:divBdr>
                        <w:top w:val="none" w:sz="0" w:space="0" w:color="auto"/>
                        <w:left w:val="none" w:sz="0" w:space="0" w:color="auto"/>
                        <w:bottom w:val="none" w:sz="0" w:space="0" w:color="auto"/>
                        <w:right w:val="none" w:sz="0" w:space="0" w:color="auto"/>
                      </w:divBdr>
                      <w:divsChild>
                        <w:div w:id="2195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13797">
          <w:marLeft w:val="0"/>
          <w:marRight w:val="0"/>
          <w:marTop w:val="0"/>
          <w:marBottom w:val="0"/>
          <w:divBdr>
            <w:top w:val="none" w:sz="0" w:space="0" w:color="auto"/>
            <w:left w:val="none" w:sz="0" w:space="0" w:color="auto"/>
            <w:bottom w:val="none" w:sz="0" w:space="0" w:color="auto"/>
            <w:right w:val="none" w:sz="0" w:space="0" w:color="auto"/>
          </w:divBdr>
          <w:divsChild>
            <w:div w:id="111631388">
              <w:marLeft w:val="0"/>
              <w:marRight w:val="0"/>
              <w:marTop w:val="0"/>
              <w:marBottom w:val="0"/>
              <w:divBdr>
                <w:top w:val="none" w:sz="0" w:space="0" w:color="auto"/>
                <w:left w:val="none" w:sz="0" w:space="0" w:color="auto"/>
                <w:bottom w:val="none" w:sz="0" w:space="0" w:color="auto"/>
                <w:right w:val="none" w:sz="0" w:space="0" w:color="auto"/>
              </w:divBdr>
              <w:divsChild>
                <w:div w:id="214704829">
                  <w:marLeft w:val="0"/>
                  <w:marRight w:val="0"/>
                  <w:marTop w:val="0"/>
                  <w:marBottom w:val="0"/>
                  <w:divBdr>
                    <w:top w:val="none" w:sz="0" w:space="0" w:color="auto"/>
                    <w:left w:val="none" w:sz="0" w:space="0" w:color="auto"/>
                    <w:bottom w:val="none" w:sz="0" w:space="0" w:color="auto"/>
                    <w:right w:val="none" w:sz="0" w:space="0" w:color="auto"/>
                  </w:divBdr>
                </w:div>
                <w:div w:id="476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810">
      <w:bodyDiv w:val="1"/>
      <w:marLeft w:val="0"/>
      <w:marRight w:val="0"/>
      <w:marTop w:val="0"/>
      <w:marBottom w:val="0"/>
      <w:divBdr>
        <w:top w:val="none" w:sz="0" w:space="0" w:color="auto"/>
        <w:left w:val="none" w:sz="0" w:space="0" w:color="auto"/>
        <w:bottom w:val="none" w:sz="0" w:space="0" w:color="auto"/>
        <w:right w:val="none" w:sz="0" w:space="0" w:color="auto"/>
      </w:divBdr>
    </w:div>
    <w:div w:id="112153239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8202959">
      <w:bodyDiv w:val="1"/>
      <w:marLeft w:val="0"/>
      <w:marRight w:val="0"/>
      <w:marTop w:val="0"/>
      <w:marBottom w:val="0"/>
      <w:divBdr>
        <w:top w:val="none" w:sz="0" w:space="0" w:color="auto"/>
        <w:left w:val="none" w:sz="0" w:space="0" w:color="auto"/>
        <w:bottom w:val="none" w:sz="0" w:space="0" w:color="auto"/>
        <w:right w:val="none" w:sz="0" w:space="0" w:color="auto"/>
      </w:divBdr>
      <w:divsChild>
        <w:div w:id="423310299">
          <w:marLeft w:val="0"/>
          <w:marRight w:val="0"/>
          <w:marTop w:val="0"/>
          <w:marBottom w:val="180"/>
          <w:divBdr>
            <w:top w:val="none" w:sz="0" w:space="0" w:color="auto"/>
            <w:left w:val="none" w:sz="0" w:space="0" w:color="auto"/>
            <w:bottom w:val="none" w:sz="0" w:space="0" w:color="auto"/>
            <w:right w:val="none" w:sz="0" w:space="0" w:color="auto"/>
          </w:divBdr>
        </w:div>
      </w:divsChild>
    </w:div>
    <w:div w:id="1155606971">
      <w:bodyDiv w:val="1"/>
      <w:marLeft w:val="0"/>
      <w:marRight w:val="0"/>
      <w:marTop w:val="0"/>
      <w:marBottom w:val="0"/>
      <w:divBdr>
        <w:top w:val="none" w:sz="0" w:space="0" w:color="auto"/>
        <w:left w:val="none" w:sz="0" w:space="0" w:color="auto"/>
        <w:bottom w:val="none" w:sz="0" w:space="0" w:color="auto"/>
        <w:right w:val="none" w:sz="0" w:space="0" w:color="auto"/>
      </w:divBdr>
      <w:divsChild>
        <w:div w:id="1003750238">
          <w:marLeft w:val="0"/>
          <w:marRight w:val="0"/>
          <w:marTop w:val="0"/>
          <w:marBottom w:val="180"/>
          <w:divBdr>
            <w:top w:val="none" w:sz="0" w:space="0" w:color="auto"/>
            <w:left w:val="none" w:sz="0" w:space="0" w:color="auto"/>
            <w:bottom w:val="none" w:sz="0" w:space="0" w:color="auto"/>
            <w:right w:val="none" w:sz="0" w:space="0" w:color="auto"/>
          </w:divBdr>
        </w:div>
      </w:divsChild>
    </w:div>
    <w:div w:id="1156923098">
      <w:bodyDiv w:val="1"/>
      <w:marLeft w:val="0"/>
      <w:marRight w:val="0"/>
      <w:marTop w:val="0"/>
      <w:marBottom w:val="0"/>
      <w:divBdr>
        <w:top w:val="none" w:sz="0" w:space="0" w:color="auto"/>
        <w:left w:val="none" w:sz="0" w:space="0" w:color="auto"/>
        <w:bottom w:val="none" w:sz="0" w:space="0" w:color="auto"/>
        <w:right w:val="none" w:sz="0" w:space="0" w:color="auto"/>
      </w:divBdr>
    </w:div>
    <w:div w:id="1157695513">
      <w:bodyDiv w:val="1"/>
      <w:marLeft w:val="0"/>
      <w:marRight w:val="0"/>
      <w:marTop w:val="0"/>
      <w:marBottom w:val="0"/>
      <w:divBdr>
        <w:top w:val="none" w:sz="0" w:space="0" w:color="auto"/>
        <w:left w:val="none" w:sz="0" w:space="0" w:color="auto"/>
        <w:bottom w:val="none" w:sz="0" w:space="0" w:color="auto"/>
        <w:right w:val="none" w:sz="0" w:space="0" w:color="auto"/>
      </w:divBdr>
      <w:divsChild>
        <w:div w:id="1716805330">
          <w:marLeft w:val="0"/>
          <w:marRight w:val="0"/>
          <w:marTop w:val="0"/>
          <w:marBottom w:val="180"/>
          <w:divBdr>
            <w:top w:val="none" w:sz="0" w:space="0" w:color="auto"/>
            <w:left w:val="none" w:sz="0" w:space="0" w:color="auto"/>
            <w:bottom w:val="none" w:sz="0" w:space="0" w:color="auto"/>
            <w:right w:val="none" w:sz="0" w:space="0" w:color="auto"/>
          </w:divBdr>
        </w:div>
      </w:divsChild>
    </w:div>
    <w:div w:id="1175724248">
      <w:bodyDiv w:val="1"/>
      <w:marLeft w:val="0"/>
      <w:marRight w:val="0"/>
      <w:marTop w:val="0"/>
      <w:marBottom w:val="0"/>
      <w:divBdr>
        <w:top w:val="none" w:sz="0" w:space="0" w:color="auto"/>
        <w:left w:val="none" w:sz="0" w:space="0" w:color="auto"/>
        <w:bottom w:val="none" w:sz="0" w:space="0" w:color="auto"/>
        <w:right w:val="none" w:sz="0" w:space="0" w:color="auto"/>
      </w:divBdr>
      <w:divsChild>
        <w:div w:id="1412771492">
          <w:marLeft w:val="0"/>
          <w:marRight w:val="0"/>
          <w:marTop w:val="0"/>
          <w:marBottom w:val="0"/>
          <w:divBdr>
            <w:top w:val="none" w:sz="0" w:space="0" w:color="auto"/>
            <w:left w:val="none" w:sz="0" w:space="0" w:color="auto"/>
            <w:bottom w:val="none" w:sz="0" w:space="0" w:color="auto"/>
            <w:right w:val="none" w:sz="0" w:space="0" w:color="auto"/>
          </w:divBdr>
          <w:divsChild>
            <w:div w:id="1490443496">
              <w:marLeft w:val="0"/>
              <w:marRight w:val="0"/>
              <w:marTop w:val="0"/>
              <w:marBottom w:val="0"/>
              <w:divBdr>
                <w:top w:val="none" w:sz="0" w:space="0" w:color="auto"/>
                <w:left w:val="none" w:sz="0" w:space="0" w:color="auto"/>
                <w:bottom w:val="none" w:sz="0" w:space="0" w:color="auto"/>
                <w:right w:val="none" w:sz="0" w:space="0" w:color="auto"/>
              </w:divBdr>
            </w:div>
          </w:divsChild>
        </w:div>
        <w:div w:id="1212501758">
          <w:marLeft w:val="0"/>
          <w:marRight w:val="0"/>
          <w:marTop w:val="0"/>
          <w:marBottom w:val="0"/>
          <w:divBdr>
            <w:top w:val="none" w:sz="0" w:space="0" w:color="auto"/>
            <w:left w:val="none" w:sz="0" w:space="0" w:color="auto"/>
            <w:bottom w:val="none" w:sz="0" w:space="0" w:color="auto"/>
            <w:right w:val="none" w:sz="0" w:space="0" w:color="auto"/>
          </w:divBdr>
          <w:divsChild>
            <w:div w:id="1631395867">
              <w:marLeft w:val="0"/>
              <w:marRight w:val="0"/>
              <w:marTop w:val="0"/>
              <w:marBottom w:val="0"/>
              <w:divBdr>
                <w:top w:val="none" w:sz="0" w:space="0" w:color="auto"/>
                <w:left w:val="none" w:sz="0" w:space="0" w:color="auto"/>
                <w:bottom w:val="none" w:sz="0" w:space="0" w:color="auto"/>
                <w:right w:val="none" w:sz="0" w:space="0" w:color="auto"/>
              </w:divBdr>
            </w:div>
          </w:divsChild>
        </w:div>
        <w:div w:id="153034649">
          <w:marLeft w:val="0"/>
          <w:marRight w:val="0"/>
          <w:marTop w:val="0"/>
          <w:marBottom w:val="0"/>
          <w:divBdr>
            <w:top w:val="none" w:sz="0" w:space="0" w:color="auto"/>
            <w:left w:val="none" w:sz="0" w:space="0" w:color="auto"/>
            <w:bottom w:val="none" w:sz="0" w:space="0" w:color="auto"/>
            <w:right w:val="none" w:sz="0" w:space="0" w:color="auto"/>
          </w:divBdr>
          <w:divsChild>
            <w:div w:id="2024628304">
              <w:marLeft w:val="0"/>
              <w:marRight w:val="0"/>
              <w:marTop w:val="0"/>
              <w:marBottom w:val="0"/>
              <w:divBdr>
                <w:top w:val="none" w:sz="0" w:space="0" w:color="auto"/>
                <w:left w:val="none" w:sz="0" w:space="0" w:color="auto"/>
                <w:bottom w:val="none" w:sz="0" w:space="0" w:color="auto"/>
                <w:right w:val="none" w:sz="0" w:space="0" w:color="auto"/>
              </w:divBdr>
            </w:div>
          </w:divsChild>
        </w:div>
        <w:div w:id="1315647546">
          <w:marLeft w:val="0"/>
          <w:marRight w:val="0"/>
          <w:marTop w:val="0"/>
          <w:marBottom w:val="0"/>
          <w:divBdr>
            <w:top w:val="none" w:sz="0" w:space="0" w:color="auto"/>
            <w:left w:val="none" w:sz="0" w:space="0" w:color="auto"/>
            <w:bottom w:val="none" w:sz="0" w:space="0" w:color="auto"/>
            <w:right w:val="none" w:sz="0" w:space="0" w:color="auto"/>
          </w:divBdr>
          <w:divsChild>
            <w:div w:id="912815117">
              <w:marLeft w:val="0"/>
              <w:marRight w:val="0"/>
              <w:marTop w:val="0"/>
              <w:marBottom w:val="0"/>
              <w:divBdr>
                <w:top w:val="none" w:sz="0" w:space="0" w:color="auto"/>
                <w:left w:val="none" w:sz="0" w:space="0" w:color="auto"/>
                <w:bottom w:val="none" w:sz="0" w:space="0" w:color="auto"/>
                <w:right w:val="none" w:sz="0" w:space="0" w:color="auto"/>
              </w:divBdr>
            </w:div>
          </w:divsChild>
        </w:div>
        <w:div w:id="104424919">
          <w:marLeft w:val="0"/>
          <w:marRight w:val="0"/>
          <w:marTop w:val="0"/>
          <w:marBottom w:val="0"/>
          <w:divBdr>
            <w:top w:val="none" w:sz="0" w:space="0" w:color="auto"/>
            <w:left w:val="none" w:sz="0" w:space="0" w:color="auto"/>
            <w:bottom w:val="none" w:sz="0" w:space="0" w:color="auto"/>
            <w:right w:val="none" w:sz="0" w:space="0" w:color="auto"/>
          </w:divBdr>
          <w:divsChild>
            <w:div w:id="974065598">
              <w:marLeft w:val="0"/>
              <w:marRight w:val="0"/>
              <w:marTop w:val="0"/>
              <w:marBottom w:val="0"/>
              <w:divBdr>
                <w:top w:val="none" w:sz="0" w:space="0" w:color="auto"/>
                <w:left w:val="none" w:sz="0" w:space="0" w:color="auto"/>
                <w:bottom w:val="none" w:sz="0" w:space="0" w:color="auto"/>
                <w:right w:val="none" w:sz="0" w:space="0" w:color="auto"/>
              </w:divBdr>
            </w:div>
          </w:divsChild>
        </w:div>
        <w:div w:id="86469518">
          <w:marLeft w:val="0"/>
          <w:marRight w:val="0"/>
          <w:marTop w:val="0"/>
          <w:marBottom w:val="0"/>
          <w:divBdr>
            <w:top w:val="none" w:sz="0" w:space="0" w:color="auto"/>
            <w:left w:val="none" w:sz="0" w:space="0" w:color="auto"/>
            <w:bottom w:val="none" w:sz="0" w:space="0" w:color="auto"/>
            <w:right w:val="none" w:sz="0" w:space="0" w:color="auto"/>
          </w:divBdr>
          <w:divsChild>
            <w:div w:id="353729858">
              <w:marLeft w:val="0"/>
              <w:marRight w:val="0"/>
              <w:marTop w:val="0"/>
              <w:marBottom w:val="0"/>
              <w:divBdr>
                <w:top w:val="none" w:sz="0" w:space="0" w:color="auto"/>
                <w:left w:val="none" w:sz="0" w:space="0" w:color="auto"/>
                <w:bottom w:val="none" w:sz="0" w:space="0" w:color="auto"/>
                <w:right w:val="none" w:sz="0" w:space="0" w:color="auto"/>
              </w:divBdr>
            </w:div>
          </w:divsChild>
        </w:div>
        <w:div w:id="1036583594">
          <w:marLeft w:val="0"/>
          <w:marRight w:val="0"/>
          <w:marTop w:val="0"/>
          <w:marBottom w:val="0"/>
          <w:divBdr>
            <w:top w:val="none" w:sz="0" w:space="0" w:color="auto"/>
            <w:left w:val="none" w:sz="0" w:space="0" w:color="auto"/>
            <w:bottom w:val="none" w:sz="0" w:space="0" w:color="auto"/>
            <w:right w:val="none" w:sz="0" w:space="0" w:color="auto"/>
          </w:divBdr>
          <w:divsChild>
            <w:div w:id="1549687809">
              <w:marLeft w:val="0"/>
              <w:marRight w:val="0"/>
              <w:marTop w:val="0"/>
              <w:marBottom w:val="0"/>
              <w:divBdr>
                <w:top w:val="none" w:sz="0" w:space="0" w:color="auto"/>
                <w:left w:val="none" w:sz="0" w:space="0" w:color="auto"/>
                <w:bottom w:val="none" w:sz="0" w:space="0" w:color="auto"/>
                <w:right w:val="none" w:sz="0" w:space="0" w:color="auto"/>
              </w:divBdr>
            </w:div>
          </w:divsChild>
        </w:div>
        <w:div w:id="1209143326">
          <w:marLeft w:val="0"/>
          <w:marRight w:val="0"/>
          <w:marTop w:val="0"/>
          <w:marBottom w:val="0"/>
          <w:divBdr>
            <w:top w:val="none" w:sz="0" w:space="0" w:color="auto"/>
            <w:left w:val="none" w:sz="0" w:space="0" w:color="auto"/>
            <w:bottom w:val="none" w:sz="0" w:space="0" w:color="auto"/>
            <w:right w:val="none" w:sz="0" w:space="0" w:color="auto"/>
          </w:divBdr>
          <w:divsChild>
            <w:div w:id="1109853069">
              <w:marLeft w:val="0"/>
              <w:marRight w:val="0"/>
              <w:marTop w:val="0"/>
              <w:marBottom w:val="0"/>
              <w:divBdr>
                <w:top w:val="none" w:sz="0" w:space="0" w:color="auto"/>
                <w:left w:val="none" w:sz="0" w:space="0" w:color="auto"/>
                <w:bottom w:val="none" w:sz="0" w:space="0" w:color="auto"/>
                <w:right w:val="none" w:sz="0" w:space="0" w:color="auto"/>
              </w:divBdr>
            </w:div>
          </w:divsChild>
        </w:div>
        <w:div w:id="470248014">
          <w:marLeft w:val="0"/>
          <w:marRight w:val="0"/>
          <w:marTop w:val="0"/>
          <w:marBottom w:val="0"/>
          <w:divBdr>
            <w:top w:val="none" w:sz="0" w:space="0" w:color="auto"/>
            <w:left w:val="none" w:sz="0" w:space="0" w:color="auto"/>
            <w:bottom w:val="none" w:sz="0" w:space="0" w:color="auto"/>
            <w:right w:val="none" w:sz="0" w:space="0" w:color="auto"/>
          </w:divBdr>
          <w:divsChild>
            <w:div w:id="1664165274">
              <w:marLeft w:val="0"/>
              <w:marRight w:val="0"/>
              <w:marTop w:val="0"/>
              <w:marBottom w:val="0"/>
              <w:divBdr>
                <w:top w:val="none" w:sz="0" w:space="0" w:color="auto"/>
                <w:left w:val="none" w:sz="0" w:space="0" w:color="auto"/>
                <w:bottom w:val="none" w:sz="0" w:space="0" w:color="auto"/>
                <w:right w:val="none" w:sz="0" w:space="0" w:color="auto"/>
              </w:divBdr>
            </w:div>
          </w:divsChild>
        </w:div>
        <w:div w:id="91704430">
          <w:marLeft w:val="0"/>
          <w:marRight w:val="0"/>
          <w:marTop w:val="0"/>
          <w:marBottom w:val="0"/>
          <w:divBdr>
            <w:top w:val="none" w:sz="0" w:space="0" w:color="auto"/>
            <w:left w:val="none" w:sz="0" w:space="0" w:color="auto"/>
            <w:bottom w:val="none" w:sz="0" w:space="0" w:color="auto"/>
            <w:right w:val="none" w:sz="0" w:space="0" w:color="auto"/>
          </w:divBdr>
          <w:divsChild>
            <w:div w:id="126761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8515">
      <w:bodyDiv w:val="1"/>
      <w:marLeft w:val="0"/>
      <w:marRight w:val="0"/>
      <w:marTop w:val="0"/>
      <w:marBottom w:val="0"/>
      <w:divBdr>
        <w:top w:val="none" w:sz="0" w:space="0" w:color="auto"/>
        <w:left w:val="none" w:sz="0" w:space="0" w:color="auto"/>
        <w:bottom w:val="none" w:sz="0" w:space="0" w:color="auto"/>
        <w:right w:val="none" w:sz="0" w:space="0" w:color="auto"/>
      </w:divBdr>
    </w:div>
    <w:div w:id="1204051682">
      <w:bodyDiv w:val="1"/>
      <w:marLeft w:val="0"/>
      <w:marRight w:val="0"/>
      <w:marTop w:val="0"/>
      <w:marBottom w:val="0"/>
      <w:divBdr>
        <w:top w:val="none" w:sz="0" w:space="0" w:color="auto"/>
        <w:left w:val="none" w:sz="0" w:space="0" w:color="auto"/>
        <w:bottom w:val="none" w:sz="0" w:space="0" w:color="auto"/>
        <w:right w:val="none" w:sz="0" w:space="0" w:color="auto"/>
      </w:divBdr>
    </w:div>
    <w:div w:id="1209730013">
      <w:bodyDiv w:val="1"/>
      <w:marLeft w:val="0"/>
      <w:marRight w:val="0"/>
      <w:marTop w:val="0"/>
      <w:marBottom w:val="0"/>
      <w:divBdr>
        <w:top w:val="none" w:sz="0" w:space="0" w:color="auto"/>
        <w:left w:val="none" w:sz="0" w:space="0" w:color="auto"/>
        <w:bottom w:val="none" w:sz="0" w:space="0" w:color="auto"/>
        <w:right w:val="none" w:sz="0" w:space="0" w:color="auto"/>
      </w:divBdr>
      <w:divsChild>
        <w:div w:id="1198355961">
          <w:marLeft w:val="0"/>
          <w:marRight w:val="0"/>
          <w:marTop w:val="0"/>
          <w:marBottom w:val="375"/>
          <w:divBdr>
            <w:top w:val="none" w:sz="0" w:space="0" w:color="auto"/>
            <w:left w:val="none" w:sz="0" w:space="0" w:color="auto"/>
            <w:bottom w:val="none" w:sz="0" w:space="0" w:color="auto"/>
            <w:right w:val="none" w:sz="0" w:space="0" w:color="auto"/>
          </w:divBdr>
          <w:divsChild>
            <w:div w:id="1801537116">
              <w:marLeft w:val="0"/>
              <w:marRight w:val="0"/>
              <w:marTop w:val="0"/>
              <w:marBottom w:val="0"/>
              <w:divBdr>
                <w:top w:val="none" w:sz="0" w:space="0" w:color="auto"/>
                <w:left w:val="none" w:sz="0" w:space="0" w:color="auto"/>
                <w:bottom w:val="none" w:sz="0" w:space="0" w:color="auto"/>
                <w:right w:val="none" w:sz="0" w:space="0" w:color="auto"/>
              </w:divBdr>
              <w:divsChild>
                <w:div w:id="17090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0906">
          <w:marLeft w:val="0"/>
          <w:marRight w:val="0"/>
          <w:marTop w:val="0"/>
          <w:marBottom w:val="0"/>
          <w:divBdr>
            <w:top w:val="none" w:sz="0" w:space="0" w:color="auto"/>
            <w:left w:val="none" w:sz="0" w:space="0" w:color="auto"/>
            <w:bottom w:val="none" w:sz="0" w:space="0" w:color="auto"/>
            <w:right w:val="none" w:sz="0" w:space="0" w:color="auto"/>
          </w:divBdr>
          <w:divsChild>
            <w:div w:id="1010718948">
              <w:marLeft w:val="0"/>
              <w:marRight w:val="0"/>
              <w:marTop w:val="0"/>
              <w:marBottom w:val="0"/>
              <w:divBdr>
                <w:top w:val="none" w:sz="0" w:space="0" w:color="auto"/>
                <w:left w:val="none" w:sz="0" w:space="0" w:color="auto"/>
                <w:bottom w:val="none" w:sz="0" w:space="0" w:color="auto"/>
                <w:right w:val="none" w:sz="0" w:space="0" w:color="auto"/>
              </w:divBdr>
              <w:divsChild>
                <w:div w:id="1159231912">
                  <w:marLeft w:val="0"/>
                  <w:marRight w:val="0"/>
                  <w:marTop w:val="0"/>
                  <w:marBottom w:val="0"/>
                  <w:divBdr>
                    <w:top w:val="none" w:sz="0" w:space="0" w:color="auto"/>
                    <w:left w:val="none" w:sz="0" w:space="0" w:color="auto"/>
                    <w:bottom w:val="none" w:sz="0" w:space="0" w:color="auto"/>
                    <w:right w:val="none" w:sz="0" w:space="0" w:color="auto"/>
                  </w:divBdr>
                  <w:divsChild>
                    <w:div w:id="204794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085832">
      <w:bodyDiv w:val="1"/>
      <w:marLeft w:val="0"/>
      <w:marRight w:val="0"/>
      <w:marTop w:val="0"/>
      <w:marBottom w:val="0"/>
      <w:divBdr>
        <w:top w:val="none" w:sz="0" w:space="0" w:color="auto"/>
        <w:left w:val="none" w:sz="0" w:space="0" w:color="auto"/>
        <w:bottom w:val="none" w:sz="0" w:space="0" w:color="auto"/>
        <w:right w:val="none" w:sz="0" w:space="0" w:color="auto"/>
      </w:divBdr>
      <w:divsChild>
        <w:div w:id="1712655637">
          <w:marLeft w:val="0"/>
          <w:marRight w:val="0"/>
          <w:marTop w:val="0"/>
          <w:marBottom w:val="0"/>
          <w:divBdr>
            <w:top w:val="none" w:sz="0" w:space="0" w:color="auto"/>
            <w:left w:val="none" w:sz="0" w:space="0" w:color="auto"/>
            <w:bottom w:val="none" w:sz="0" w:space="0" w:color="auto"/>
            <w:right w:val="none" w:sz="0" w:space="0" w:color="auto"/>
          </w:divBdr>
          <w:divsChild>
            <w:div w:id="738284956">
              <w:marLeft w:val="0"/>
              <w:marRight w:val="0"/>
              <w:marTop w:val="0"/>
              <w:marBottom w:val="0"/>
              <w:divBdr>
                <w:top w:val="none" w:sz="0" w:space="0" w:color="auto"/>
                <w:left w:val="none" w:sz="0" w:space="0" w:color="auto"/>
                <w:bottom w:val="none" w:sz="0" w:space="0" w:color="auto"/>
                <w:right w:val="none" w:sz="0" w:space="0" w:color="auto"/>
              </w:divBdr>
              <w:divsChild>
                <w:div w:id="1817649654">
                  <w:marLeft w:val="0"/>
                  <w:marRight w:val="0"/>
                  <w:marTop w:val="0"/>
                  <w:marBottom w:val="0"/>
                  <w:divBdr>
                    <w:top w:val="none" w:sz="0" w:space="0" w:color="auto"/>
                    <w:left w:val="none" w:sz="0" w:space="0" w:color="auto"/>
                    <w:bottom w:val="none" w:sz="0" w:space="0" w:color="auto"/>
                    <w:right w:val="none" w:sz="0" w:space="0" w:color="auto"/>
                  </w:divBdr>
                </w:div>
                <w:div w:id="15799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8587">
          <w:marLeft w:val="0"/>
          <w:marRight w:val="0"/>
          <w:marTop w:val="0"/>
          <w:marBottom w:val="0"/>
          <w:divBdr>
            <w:top w:val="none" w:sz="0" w:space="0" w:color="auto"/>
            <w:left w:val="none" w:sz="0" w:space="0" w:color="auto"/>
            <w:bottom w:val="none" w:sz="0" w:space="0" w:color="auto"/>
            <w:right w:val="none" w:sz="0" w:space="0" w:color="auto"/>
          </w:divBdr>
          <w:divsChild>
            <w:div w:id="493450232">
              <w:marLeft w:val="0"/>
              <w:marRight w:val="0"/>
              <w:marTop w:val="0"/>
              <w:marBottom w:val="0"/>
              <w:divBdr>
                <w:top w:val="none" w:sz="0" w:space="0" w:color="auto"/>
                <w:left w:val="none" w:sz="0" w:space="0" w:color="auto"/>
                <w:bottom w:val="none" w:sz="0" w:space="0" w:color="auto"/>
                <w:right w:val="none" w:sz="0" w:space="0" w:color="auto"/>
              </w:divBdr>
              <w:divsChild>
                <w:div w:id="1523741790">
                  <w:marLeft w:val="0"/>
                  <w:marRight w:val="0"/>
                  <w:marTop w:val="0"/>
                  <w:marBottom w:val="0"/>
                  <w:divBdr>
                    <w:top w:val="none" w:sz="0" w:space="0" w:color="auto"/>
                    <w:left w:val="none" w:sz="0" w:space="0" w:color="auto"/>
                    <w:bottom w:val="none" w:sz="0" w:space="0" w:color="auto"/>
                    <w:right w:val="none" w:sz="0" w:space="0" w:color="auto"/>
                  </w:divBdr>
                </w:div>
                <w:div w:id="1741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3237">
          <w:marLeft w:val="0"/>
          <w:marRight w:val="0"/>
          <w:marTop w:val="0"/>
          <w:marBottom w:val="0"/>
          <w:divBdr>
            <w:top w:val="none" w:sz="0" w:space="0" w:color="auto"/>
            <w:left w:val="none" w:sz="0" w:space="0" w:color="auto"/>
            <w:bottom w:val="none" w:sz="0" w:space="0" w:color="auto"/>
            <w:right w:val="none" w:sz="0" w:space="0" w:color="auto"/>
          </w:divBdr>
          <w:divsChild>
            <w:div w:id="921722185">
              <w:marLeft w:val="0"/>
              <w:marRight w:val="0"/>
              <w:marTop w:val="0"/>
              <w:marBottom w:val="0"/>
              <w:divBdr>
                <w:top w:val="none" w:sz="0" w:space="0" w:color="auto"/>
                <w:left w:val="none" w:sz="0" w:space="0" w:color="auto"/>
                <w:bottom w:val="none" w:sz="0" w:space="0" w:color="auto"/>
                <w:right w:val="none" w:sz="0" w:space="0" w:color="auto"/>
              </w:divBdr>
              <w:divsChild>
                <w:div w:id="12014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37472177">
      <w:bodyDiv w:val="1"/>
      <w:marLeft w:val="0"/>
      <w:marRight w:val="0"/>
      <w:marTop w:val="0"/>
      <w:marBottom w:val="0"/>
      <w:divBdr>
        <w:top w:val="none" w:sz="0" w:space="0" w:color="auto"/>
        <w:left w:val="none" w:sz="0" w:space="0" w:color="auto"/>
        <w:bottom w:val="none" w:sz="0" w:space="0" w:color="auto"/>
        <w:right w:val="none" w:sz="0" w:space="0" w:color="auto"/>
      </w:divBdr>
    </w:div>
    <w:div w:id="1240021933">
      <w:bodyDiv w:val="1"/>
      <w:marLeft w:val="0"/>
      <w:marRight w:val="0"/>
      <w:marTop w:val="0"/>
      <w:marBottom w:val="0"/>
      <w:divBdr>
        <w:top w:val="none" w:sz="0" w:space="0" w:color="auto"/>
        <w:left w:val="none" w:sz="0" w:space="0" w:color="auto"/>
        <w:bottom w:val="none" w:sz="0" w:space="0" w:color="auto"/>
        <w:right w:val="none" w:sz="0" w:space="0" w:color="auto"/>
      </w:divBdr>
    </w:div>
    <w:div w:id="1241141325">
      <w:bodyDiv w:val="1"/>
      <w:marLeft w:val="0"/>
      <w:marRight w:val="0"/>
      <w:marTop w:val="0"/>
      <w:marBottom w:val="0"/>
      <w:divBdr>
        <w:top w:val="none" w:sz="0" w:space="0" w:color="auto"/>
        <w:left w:val="none" w:sz="0" w:space="0" w:color="auto"/>
        <w:bottom w:val="none" w:sz="0" w:space="0" w:color="auto"/>
        <w:right w:val="none" w:sz="0" w:space="0" w:color="auto"/>
      </w:divBdr>
    </w:div>
    <w:div w:id="125967803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64650345">
      <w:bodyDiv w:val="1"/>
      <w:marLeft w:val="0"/>
      <w:marRight w:val="0"/>
      <w:marTop w:val="0"/>
      <w:marBottom w:val="0"/>
      <w:divBdr>
        <w:top w:val="none" w:sz="0" w:space="0" w:color="auto"/>
        <w:left w:val="none" w:sz="0" w:space="0" w:color="auto"/>
        <w:bottom w:val="none" w:sz="0" w:space="0" w:color="auto"/>
        <w:right w:val="none" w:sz="0" w:space="0" w:color="auto"/>
      </w:divBdr>
    </w:div>
    <w:div w:id="1271858300">
      <w:bodyDiv w:val="1"/>
      <w:marLeft w:val="0"/>
      <w:marRight w:val="0"/>
      <w:marTop w:val="0"/>
      <w:marBottom w:val="0"/>
      <w:divBdr>
        <w:top w:val="none" w:sz="0" w:space="0" w:color="auto"/>
        <w:left w:val="none" w:sz="0" w:space="0" w:color="auto"/>
        <w:bottom w:val="none" w:sz="0" w:space="0" w:color="auto"/>
        <w:right w:val="none" w:sz="0" w:space="0" w:color="auto"/>
      </w:divBdr>
      <w:divsChild>
        <w:div w:id="1146355884">
          <w:marLeft w:val="0"/>
          <w:marRight w:val="0"/>
          <w:marTop w:val="0"/>
          <w:marBottom w:val="0"/>
          <w:divBdr>
            <w:top w:val="none" w:sz="0" w:space="0" w:color="auto"/>
            <w:left w:val="none" w:sz="0" w:space="0" w:color="auto"/>
            <w:bottom w:val="none" w:sz="0" w:space="0" w:color="auto"/>
            <w:right w:val="none" w:sz="0" w:space="0" w:color="auto"/>
          </w:divBdr>
          <w:divsChild>
            <w:div w:id="1231189098">
              <w:marLeft w:val="0"/>
              <w:marRight w:val="0"/>
              <w:marTop w:val="0"/>
              <w:marBottom w:val="0"/>
              <w:divBdr>
                <w:top w:val="none" w:sz="0" w:space="0" w:color="auto"/>
                <w:left w:val="none" w:sz="0" w:space="0" w:color="auto"/>
                <w:bottom w:val="none" w:sz="0" w:space="0" w:color="auto"/>
                <w:right w:val="none" w:sz="0" w:space="0" w:color="auto"/>
              </w:divBdr>
              <w:divsChild>
                <w:div w:id="1466503358">
                  <w:marLeft w:val="0"/>
                  <w:marRight w:val="0"/>
                  <w:marTop w:val="0"/>
                  <w:marBottom w:val="0"/>
                  <w:divBdr>
                    <w:top w:val="none" w:sz="0" w:space="0" w:color="auto"/>
                    <w:left w:val="none" w:sz="0" w:space="0" w:color="auto"/>
                    <w:bottom w:val="none" w:sz="0" w:space="0" w:color="auto"/>
                    <w:right w:val="none" w:sz="0" w:space="0" w:color="auto"/>
                  </w:divBdr>
                </w:div>
                <w:div w:id="15206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6632">
          <w:marLeft w:val="0"/>
          <w:marRight w:val="0"/>
          <w:marTop w:val="0"/>
          <w:marBottom w:val="0"/>
          <w:divBdr>
            <w:top w:val="none" w:sz="0" w:space="0" w:color="auto"/>
            <w:left w:val="none" w:sz="0" w:space="0" w:color="auto"/>
            <w:bottom w:val="none" w:sz="0" w:space="0" w:color="auto"/>
            <w:right w:val="none" w:sz="0" w:space="0" w:color="auto"/>
          </w:divBdr>
          <w:divsChild>
            <w:div w:id="1968508408">
              <w:marLeft w:val="0"/>
              <w:marRight w:val="0"/>
              <w:marTop w:val="0"/>
              <w:marBottom w:val="0"/>
              <w:divBdr>
                <w:top w:val="none" w:sz="0" w:space="0" w:color="auto"/>
                <w:left w:val="none" w:sz="0" w:space="0" w:color="auto"/>
                <w:bottom w:val="none" w:sz="0" w:space="0" w:color="auto"/>
                <w:right w:val="none" w:sz="0" w:space="0" w:color="auto"/>
              </w:divBdr>
              <w:divsChild>
                <w:div w:id="15942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6592541">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30059">
      <w:bodyDiv w:val="1"/>
      <w:marLeft w:val="0"/>
      <w:marRight w:val="0"/>
      <w:marTop w:val="0"/>
      <w:marBottom w:val="0"/>
      <w:divBdr>
        <w:top w:val="none" w:sz="0" w:space="0" w:color="auto"/>
        <w:left w:val="none" w:sz="0" w:space="0" w:color="auto"/>
        <w:bottom w:val="none" w:sz="0" w:space="0" w:color="auto"/>
        <w:right w:val="none" w:sz="0" w:space="0" w:color="auto"/>
      </w:divBdr>
      <w:divsChild>
        <w:div w:id="902327911">
          <w:marLeft w:val="0"/>
          <w:marRight w:val="0"/>
          <w:marTop w:val="0"/>
          <w:marBottom w:val="0"/>
          <w:divBdr>
            <w:top w:val="none" w:sz="0" w:space="0" w:color="auto"/>
            <w:left w:val="none" w:sz="0" w:space="0" w:color="auto"/>
            <w:bottom w:val="none" w:sz="0" w:space="0" w:color="auto"/>
            <w:right w:val="none" w:sz="0" w:space="0" w:color="auto"/>
          </w:divBdr>
          <w:divsChild>
            <w:div w:id="108358778">
              <w:marLeft w:val="0"/>
              <w:marRight w:val="0"/>
              <w:marTop w:val="0"/>
              <w:marBottom w:val="0"/>
              <w:divBdr>
                <w:top w:val="none" w:sz="0" w:space="0" w:color="auto"/>
                <w:left w:val="none" w:sz="0" w:space="0" w:color="auto"/>
                <w:bottom w:val="none" w:sz="0" w:space="0" w:color="auto"/>
                <w:right w:val="none" w:sz="0" w:space="0" w:color="auto"/>
              </w:divBdr>
              <w:divsChild>
                <w:div w:id="20541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3387">
          <w:marLeft w:val="0"/>
          <w:marRight w:val="0"/>
          <w:marTop w:val="0"/>
          <w:marBottom w:val="0"/>
          <w:divBdr>
            <w:top w:val="none" w:sz="0" w:space="0" w:color="auto"/>
            <w:left w:val="none" w:sz="0" w:space="0" w:color="auto"/>
            <w:bottom w:val="none" w:sz="0" w:space="0" w:color="auto"/>
            <w:right w:val="none" w:sz="0" w:space="0" w:color="auto"/>
          </w:divBdr>
          <w:divsChild>
            <w:div w:id="668144203">
              <w:marLeft w:val="0"/>
              <w:marRight w:val="0"/>
              <w:marTop w:val="0"/>
              <w:marBottom w:val="0"/>
              <w:divBdr>
                <w:top w:val="none" w:sz="0" w:space="0" w:color="auto"/>
                <w:left w:val="none" w:sz="0" w:space="0" w:color="auto"/>
                <w:bottom w:val="none" w:sz="0" w:space="0" w:color="auto"/>
                <w:right w:val="none" w:sz="0" w:space="0" w:color="auto"/>
              </w:divBdr>
              <w:divsChild>
                <w:div w:id="1185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7448">
          <w:marLeft w:val="0"/>
          <w:marRight w:val="0"/>
          <w:marTop w:val="0"/>
          <w:marBottom w:val="0"/>
          <w:divBdr>
            <w:top w:val="none" w:sz="0" w:space="0" w:color="auto"/>
            <w:left w:val="none" w:sz="0" w:space="0" w:color="auto"/>
            <w:bottom w:val="none" w:sz="0" w:space="0" w:color="auto"/>
            <w:right w:val="none" w:sz="0" w:space="0" w:color="auto"/>
          </w:divBdr>
          <w:divsChild>
            <w:div w:id="832338078">
              <w:marLeft w:val="0"/>
              <w:marRight w:val="0"/>
              <w:marTop w:val="0"/>
              <w:marBottom w:val="0"/>
              <w:divBdr>
                <w:top w:val="none" w:sz="0" w:space="0" w:color="auto"/>
                <w:left w:val="none" w:sz="0" w:space="0" w:color="auto"/>
                <w:bottom w:val="none" w:sz="0" w:space="0" w:color="auto"/>
                <w:right w:val="none" w:sz="0" w:space="0" w:color="auto"/>
              </w:divBdr>
              <w:divsChild>
                <w:div w:id="10023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944">
      <w:bodyDiv w:val="1"/>
      <w:marLeft w:val="0"/>
      <w:marRight w:val="0"/>
      <w:marTop w:val="0"/>
      <w:marBottom w:val="0"/>
      <w:divBdr>
        <w:top w:val="none" w:sz="0" w:space="0" w:color="auto"/>
        <w:left w:val="none" w:sz="0" w:space="0" w:color="auto"/>
        <w:bottom w:val="none" w:sz="0" w:space="0" w:color="auto"/>
        <w:right w:val="none" w:sz="0" w:space="0" w:color="auto"/>
      </w:divBdr>
      <w:divsChild>
        <w:div w:id="536503698">
          <w:marLeft w:val="0"/>
          <w:marRight w:val="0"/>
          <w:marTop w:val="0"/>
          <w:marBottom w:val="0"/>
          <w:divBdr>
            <w:top w:val="none" w:sz="0" w:space="0" w:color="auto"/>
            <w:left w:val="none" w:sz="0" w:space="0" w:color="auto"/>
            <w:bottom w:val="none" w:sz="0" w:space="0" w:color="auto"/>
            <w:right w:val="none" w:sz="0" w:space="0" w:color="auto"/>
          </w:divBdr>
        </w:div>
        <w:div w:id="1853058885">
          <w:marLeft w:val="0"/>
          <w:marRight w:val="0"/>
          <w:marTop w:val="0"/>
          <w:marBottom w:val="0"/>
          <w:divBdr>
            <w:top w:val="none" w:sz="0" w:space="0" w:color="auto"/>
            <w:left w:val="none" w:sz="0" w:space="0" w:color="auto"/>
            <w:bottom w:val="none" w:sz="0" w:space="0" w:color="auto"/>
            <w:right w:val="none" w:sz="0" w:space="0" w:color="auto"/>
          </w:divBdr>
          <w:divsChild>
            <w:div w:id="11524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9672918">
      <w:bodyDiv w:val="1"/>
      <w:marLeft w:val="0"/>
      <w:marRight w:val="0"/>
      <w:marTop w:val="0"/>
      <w:marBottom w:val="0"/>
      <w:divBdr>
        <w:top w:val="none" w:sz="0" w:space="0" w:color="auto"/>
        <w:left w:val="none" w:sz="0" w:space="0" w:color="auto"/>
        <w:bottom w:val="none" w:sz="0" w:space="0" w:color="auto"/>
        <w:right w:val="none" w:sz="0" w:space="0" w:color="auto"/>
      </w:divBdr>
      <w:divsChild>
        <w:div w:id="1985819240">
          <w:marLeft w:val="0"/>
          <w:marRight w:val="0"/>
          <w:marTop w:val="0"/>
          <w:marBottom w:val="0"/>
          <w:divBdr>
            <w:top w:val="none" w:sz="0" w:space="0" w:color="auto"/>
            <w:left w:val="none" w:sz="0" w:space="0" w:color="auto"/>
            <w:bottom w:val="none" w:sz="0" w:space="0" w:color="auto"/>
            <w:right w:val="none" w:sz="0" w:space="0" w:color="auto"/>
          </w:divBdr>
          <w:divsChild>
            <w:div w:id="746924184">
              <w:marLeft w:val="0"/>
              <w:marRight w:val="0"/>
              <w:marTop w:val="0"/>
              <w:marBottom w:val="0"/>
              <w:divBdr>
                <w:top w:val="none" w:sz="0" w:space="0" w:color="auto"/>
                <w:left w:val="none" w:sz="0" w:space="0" w:color="auto"/>
                <w:bottom w:val="none" w:sz="0" w:space="0" w:color="auto"/>
                <w:right w:val="none" w:sz="0" w:space="0" w:color="auto"/>
              </w:divBdr>
              <w:divsChild>
                <w:div w:id="439495389">
                  <w:marLeft w:val="0"/>
                  <w:marRight w:val="0"/>
                  <w:marTop w:val="0"/>
                  <w:marBottom w:val="0"/>
                  <w:divBdr>
                    <w:top w:val="none" w:sz="0" w:space="0" w:color="auto"/>
                    <w:left w:val="none" w:sz="0" w:space="0" w:color="auto"/>
                    <w:bottom w:val="none" w:sz="0" w:space="0" w:color="auto"/>
                    <w:right w:val="none" w:sz="0" w:space="0" w:color="auto"/>
                  </w:divBdr>
                </w:div>
                <w:div w:id="1929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56665">
          <w:marLeft w:val="0"/>
          <w:marRight w:val="0"/>
          <w:marTop w:val="0"/>
          <w:marBottom w:val="0"/>
          <w:divBdr>
            <w:top w:val="none" w:sz="0" w:space="0" w:color="auto"/>
            <w:left w:val="none" w:sz="0" w:space="0" w:color="auto"/>
            <w:bottom w:val="none" w:sz="0" w:space="0" w:color="auto"/>
            <w:right w:val="none" w:sz="0" w:space="0" w:color="auto"/>
          </w:divBdr>
          <w:divsChild>
            <w:div w:id="212011952">
              <w:marLeft w:val="0"/>
              <w:marRight w:val="0"/>
              <w:marTop w:val="0"/>
              <w:marBottom w:val="0"/>
              <w:divBdr>
                <w:top w:val="none" w:sz="0" w:space="0" w:color="auto"/>
                <w:left w:val="none" w:sz="0" w:space="0" w:color="auto"/>
                <w:bottom w:val="none" w:sz="0" w:space="0" w:color="auto"/>
                <w:right w:val="none" w:sz="0" w:space="0" w:color="auto"/>
              </w:divBdr>
              <w:divsChild>
                <w:div w:id="1280188616">
                  <w:marLeft w:val="0"/>
                  <w:marRight w:val="0"/>
                  <w:marTop w:val="0"/>
                  <w:marBottom w:val="0"/>
                  <w:divBdr>
                    <w:top w:val="none" w:sz="0" w:space="0" w:color="auto"/>
                    <w:left w:val="none" w:sz="0" w:space="0" w:color="auto"/>
                    <w:bottom w:val="none" w:sz="0" w:space="0" w:color="auto"/>
                    <w:right w:val="none" w:sz="0" w:space="0" w:color="auto"/>
                  </w:divBdr>
                </w:div>
                <w:div w:id="5503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95049">
          <w:marLeft w:val="0"/>
          <w:marRight w:val="0"/>
          <w:marTop w:val="0"/>
          <w:marBottom w:val="0"/>
          <w:divBdr>
            <w:top w:val="none" w:sz="0" w:space="0" w:color="auto"/>
            <w:left w:val="none" w:sz="0" w:space="0" w:color="auto"/>
            <w:bottom w:val="none" w:sz="0" w:space="0" w:color="auto"/>
            <w:right w:val="none" w:sz="0" w:space="0" w:color="auto"/>
          </w:divBdr>
          <w:divsChild>
            <w:div w:id="1869491250">
              <w:marLeft w:val="0"/>
              <w:marRight w:val="0"/>
              <w:marTop w:val="0"/>
              <w:marBottom w:val="0"/>
              <w:divBdr>
                <w:top w:val="none" w:sz="0" w:space="0" w:color="auto"/>
                <w:left w:val="none" w:sz="0" w:space="0" w:color="auto"/>
                <w:bottom w:val="none" w:sz="0" w:space="0" w:color="auto"/>
                <w:right w:val="none" w:sz="0" w:space="0" w:color="auto"/>
              </w:divBdr>
              <w:divsChild>
                <w:div w:id="195251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6634449">
      <w:bodyDiv w:val="1"/>
      <w:marLeft w:val="0"/>
      <w:marRight w:val="0"/>
      <w:marTop w:val="0"/>
      <w:marBottom w:val="0"/>
      <w:divBdr>
        <w:top w:val="none" w:sz="0" w:space="0" w:color="auto"/>
        <w:left w:val="none" w:sz="0" w:space="0" w:color="auto"/>
        <w:bottom w:val="none" w:sz="0" w:space="0" w:color="auto"/>
        <w:right w:val="none" w:sz="0" w:space="0" w:color="auto"/>
      </w:divBdr>
    </w:div>
    <w:div w:id="134670974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8435">
      <w:bodyDiv w:val="1"/>
      <w:marLeft w:val="0"/>
      <w:marRight w:val="0"/>
      <w:marTop w:val="0"/>
      <w:marBottom w:val="0"/>
      <w:divBdr>
        <w:top w:val="none" w:sz="0" w:space="0" w:color="auto"/>
        <w:left w:val="none" w:sz="0" w:space="0" w:color="auto"/>
        <w:bottom w:val="none" w:sz="0" w:space="0" w:color="auto"/>
        <w:right w:val="none" w:sz="0" w:space="0" w:color="auto"/>
      </w:divBdr>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71689">
      <w:bodyDiv w:val="1"/>
      <w:marLeft w:val="0"/>
      <w:marRight w:val="0"/>
      <w:marTop w:val="0"/>
      <w:marBottom w:val="0"/>
      <w:divBdr>
        <w:top w:val="none" w:sz="0" w:space="0" w:color="auto"/>
        <w:left w:val="none" w:sz="0" w:space="0" w:color="auto"/>
        <w:bottom w:val="none" w:sz="0" w:space="0" w:color="auto"/>
        <w:right w:val="none" w:sz="0" w:space="0" w:color="auto"/>
      </w:divBdr>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7827032">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82972160">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7044573">
      <w:bodyDiv w:val="1"/>
      <w:marLeft w:val="0"/>
      <w:marRight w:val="0"/>
      <w:marTop w:val="0"/>
      <w:marBottom w:val="0"/>
      <w:divBdr>
        <w:top w:val="none" w:sz="0" w:space="0" w:color="auto"/>
        <w:left w:val="none" w:sz="0" w:space="0" w:color="auto"/>
        <w:bottom w:val="none" w:sz="0" w:space="0" w:color="auto"/>
        <w:right w:val="none" w:sz="0" w:space="0" w:color="auto"/>
      </w:divBdr>
      <w:divsChild>
        <w:div w:id="80881843">
          <w:marLeft w:val="0"/>
          <w:marRight w:val="0"/>
          <w:marTop w:val="0"/>
          <w:marBottom w:val="0"/>
          <w:divBdr>
            <w:top w:val="none" w:sz="0" w:space="0" w:color="auto"/>
            <w:left w:val="none" w:sz="0" w:space="0" w:color="auto"/>
            <w:bottom w:val="none" w:sz="0" w:space="0" w:color="auto"/>
            <w:right w:val="none" w:sz="0" w:space="0" w:color="auto"/>
          </w:divBdr>
        </w:div>
        <w:div w:id="1530682770">
          <w:marLeft w:val="0"/>
          <w:marRight w:val="0"/>
          <w:marTop w:val="0"/>
          <w:marBottom w:val="0"/>
          <w:divBdr>
            <w:top w:val="none" w:sz="0" w:space="0" w:color="auto"/>
            <w:left w:val="none" w:sz="0" w:space="0" w:color="auto"/>
            <w:bottom w:val="none" w:sz="0" w:space="0" w:color="auto"/>
            <w:right w:val="none" w:sz="0" w:space="0" w:color="auto"/>
          </w:divBdr>
          <w:divsChild>
            <w:div w:id="16939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2950170">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3867538">
      <w:bodyDiv w:val="1"/>
      <w:marLeft w:val="0"/>
      <w:marRight w:val="0"/>
      <w:marTop w:val="0"/>
      <w:marBottom w:val="0"/>
      <w:divBdr>
        <w:top w:val="none" w:sz="0" w:space="0" w:color="auto"/>
        <w:left w:val="none" w:sz="0" w:space="0" w:color="auto"/>
        <w:bottom w:val="none" w:sz="0" w:space="0" w:color="auto"/>
        <w:right w:val="none" w:sz="0" w:space="0" w:color="auto"/>
      </w:divBdr>
      <w:divsChild>
        <w:div w:id="50007280">
          <w:marLeft w:val="0"/>
          <w:marRight w:val="0"/>
          <w:marTop w:val="0"/>
          <w:marBottom w:val="0"/>
          <w:divBdr>
            <w:top w:val="none" w:sz="0" w:space="0" w:color="auto"/>
            <w:left w:val="none" w:sz="0" w:space="0" w:color="auto"/>
            <w:bottom w:val="none" w:sz="0" w:space="0" w:color="auto"/>
            <w:right w:val="none" w:sz="0" w:space="0" w:color="auto"/>
          </w:divBdr>
          <w:divsChild>
            <w:div w:id="663319547">
              <w:marLeft w:val="0"/>
              <w:marRight w:val="0"/>
              <w:marTop w:val="0"/>
              <w:marBottom w:val="0"/>
              <w:divBdr>
                <w:top w:val="none" w:sz="0" w:space="0" w:color="auto"/>
                <w:left w:val="none" w:sz="0" w:space="0" w:color="auto"/>
                <w:bottom w:val="none" w:sz="0" w:space="0" w:color="auto"/>
                <w:right w:val="none" w:sz="0" w:space="0" w:color="auto"/>
              </w:divBdr>
              <w:divsChild>
                <w:div w:id="293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0539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3793">
          <w:marLeft w:val="0"/>
          <w:marRight w:val="0"/>
          <w:marTop w:val="0"/>
          <w:marBottom w:val="0"/>
          <w:divBdr>
            <w:top w:val="none" w:sz="0" w:space="0" w:color="auto"/>
            <w:left w:val="none" w:sz="0" w:space="0" w:color="auto"/>
            <w:bottom w:val="none" w:sz="0" w:space="0" w:color="auto"/>
            <w:right w:val="none" w:sz="0" w:space="0" w:color="auto"/>
          </w:divBdr>
        </w:div>
        <w:div w:id="178006568">
          <w:marLeft w:val="0"/>
          <w:marRight w:val="0"/>
          <w:marTop w:val="0"/>
          <w:marBottom w:val="0"/>
          <w:divBdr>
            <w:top w:val="none" w:sz="0" w:space="0" w:color="auto"/>
            <w:left w:val="none" w:sz="0" w:space="0" w:color="auto"/>
            <w:bottom w:val="none" w:sz="0" w:space="0" w:color="auto"/>
            <w:right w:val="none" w:sz="0" w:space="0" w:color="auto"/>
          </w:divBdr>
          <w:divsChild>
            <w:div w:id="10900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7674229">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8038001">
      <w:bodyDiv w:val="1"/>
      <w:marLeft w:val="0"/>
      <w:marRight w:val="0"/>
      <w:marTop w:val="0"/>
      <w:marBottom w:val="0"/>
      <w:divBdr>
        <w:top w:val="none" w:sz="0" w:space="0" w:color="auto"/>
        <w:left w:val="none" w:sz="0" w:space="0" w:color="auto"/>
        <w:bottom w:val="none" w:sz="0" w:space="0" w:color="auto"/>
        <w:right w:val="none" w:sz="0" w:space="0" w:color="auto"/>
      </w:divBdr>
      <w:divsChild>
        <w:div w:id="250286377">
          <w:marLeft w:val="0"/>
          <w:marRight w:val="0"/>
          <w:marTop w:val="0"/>
          <w:marBottom w:val="0"/>
          <w:divBdr>
            <w:top w:val="none" w:sz="0" w:space="0" w:color="auto"/>
            <w:left w:val="none" w:sz="0" w:space="0" w:color="auto"/>
            <w:bottom w:val="none" w:sz="0" w:space="0" w:color="auto"/>
            <w:right w:val="none" w:sz="0" w:space="0" w:color="auto"/>
          </w:divBdr>
          <w:divsChild>
            <w:div w:id="985550737">
              <w:marLeft w:val="0"/>
              <w:marRight w:val="0"/>
              <w:marTop w:val="0"/>
              <w:marBottom w:val="0"/>
              <w:divBdr>
                <w:top w:val="none" w:sz="0" w:space="0" w:color="auto"/>
                <w:left w:val="none" w:sz="0" w:space="0" w:color="auto"/>
                <w:bottom w:val="none" w:sz="0" w:space="0" w:color="auto"/>
                <w:right w:val="none" w:sz="0" w:space="0" w:color="auto"/>
              </w:divBdr>
              <w:divsChild>
                <w:div w:id="118065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186">
          <w:marLeft w:val="0"/>
          <w:marRight w:val="0"/>
          <w:marTop w:val="0"/>
          <w:marBottom w:val="0"/>
          <w:divBdr>
            <w:top w:val="none" w:sz="0" w:space="0" w:color="auto"/>
            <w:left w:val="none" w:sz="0" w:space="0" w:color="auto"/>
            <w:bottom w:val="none" w:sz="0" w:space="0" w:color="auto"/>
            <w:right w:val="none" w:sz="0" w:space="0" w:color="auto"/>
          </w:divBdr>
          <w:divsChild>
            <w:div w:id="1350109447">
              <w:marLeft w:val="0"/>
              <w:marRight w:val="0"/>
              <w:marTop w:val="0"/>
              <w:marBottom w:val="0"/>
              <w:divBdr>
                <w:top w:val="none" w:sz="0" w:space="0" w:color="auto"/>
                <w:left w:val="none" w:sz="0" w:space="0" w:color="auto"/>
                <w:bottom w:val="none" w:sz="0" w:space="0" w:color="auto"/>
                <w:right w:val="none" w:sz="0" w:space="0" w:color="auto"/>
              </w:divBdr>
              <w:divsChild>
                <w:div w:id="17971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596">
          <w:marLeft w:val="0"/>
          <w:marRight w:val="0"/>
          <w:marTop w:val="0"/>
          <w:marBottom w:val="0"/>
          <w:divBdr>
            <w:top w:val="none" w:sz="0" w:space="0" w:color="auto"/>
            <w:left w:val="none" w:sz="0" w:space="0" w:color="auto"/>
            <w:bottom w:val="none" w:sz="0" w:space="0" w:color="auto"/>
            <w:right w:val="none" w:sz="0" w:space="0" w:color="auto"/>
          </w:divBdr>
          <w:divsChild>
            <w:div w:id="898053646">
              <w:marLeft w:val="0"/>
              <w:marRight w:val="0"/>
              <w:marTop w:val="0"/>
              <w:marBottom w:val="0"/>
              <w:divBdr>
                <w:top w:val="none" w:sz="0" w:space="0" w:color="auto"/>
                <w:left w:val="none" w:sz="0" w:space="0" w:color="auto"/>
                <w:bottom w:val="none" w:sz="0" w:space="0" w:color="auto"/>
                <w:right w:val="none" w:sz="0" w:space="0" w:color="auto"/>
              </w:divBdr>
              <w:divsChild>
                <w:div w:id="200547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1705">
      <w:bodyDiv w:val="1"/>
      <w:marLeft w:val="0"/>
      <w:marRight w:val="0"/>
      <w:marTop w:val="0"/>
      <w:marBottom w:val="0"/>
      <w:divBdr>
        <w:top w:val="none" w:sz="0" w:space="0" w:color="auto"/>
        <w:left w:val="none" w:sz="0" w:space="0" w:color="auto"/>
        <w:bottom w:val="none" w:sz="0" w:space="0" w:color="auto"/>
        <w:right w:val="none" w:sz="0" w:space="0" w:color="auto"/>
      </w:divBdr>
    </w:div>
    <w:div w:id="1454640682">
      <w:bodyDiv w:val="1"/>
      <w:marLeft w:val="0"/>
      <w:marRight w:val="0"/>
      <w:marTop w:val="0"/>
      <w:marBottom w:val="0"/>
      <w:divBdr>
        <w:top w:val="none" w:sz="0" w:space="0" w:color="auto"/>
        <w:left w:val="none" w:sz="0" w:space="0" w:color="auto"/>
        <w:bottom w:val="none" w:sz="0" w:space="0" w:color="auto"/>
        <w:right w:val="none" w:sz="0" w:space="0" w:color="auto"/>
      </w:divBdr>
      <w:divsChild>
        <w:div w:id="2126995742">
          <w:marLeft w:val="0"/>
          <w:marRight w:val="0"/>
          <w:marTop w:val="0"/>
          <w:marBottom w:val="375"/>
          <w:divBdr>
            <w:top w:val="none" w:sz="0" w:space="0" w:color="auto"/>
            <w:left w:val="none" w:sz="0" w:space="0" w:color="auto"/>
            <w:bottom w:val="none" w:sz="0" w:space="0" w:color="auto"/>
            <w:right w:val="none" w:sz="0" w:space="0" w:color="auto"/>
          </w:divBdr>
          <w:divsChild>
            <w:div w:id="1709528250">
              <w:marLeft w:val="0"/>
              <w:marRight w:val="0"/>
              <w:marTop w:val="0"/>
              <w:marBottom w:val="0"/>
              <w:divBdr>
                <w:top w:val="none" w:sz="0" w:space="0" w:color="auto"/>
                <w:left w:val="none" w:sz="0" w:space="0" w:color="auto"/>
                <w:bottom w:val="none" w:sz="0" w:space="0" w:color="auto"/>
                <w:right w:val="none" w:sz="0" w:space="0" w:color="auto"/>
              </w:divBdr>
              <w:divsChild>
                <w:div w:id="19114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8030">
          <w:marLeft w:val="0"/>
          <w:marRight w:val="0"/>
          <w:marTop w:val="0"/>
          <w:marBottom w:val="0"/>
          <w:divBdr>
            <w:top w:val="none" w:sz="0" w:space="0" w:color="auto"/>
            <w:left w:val="none" w:sz="0" w:space="0" w:color="auto"/>
            <w:bottom w:val="none" w:sz="0" w:space="0" w:color="auto"/>
            <w:right w:val="none" w:sz="0" w:space="0" w:color="auto"/>
          </w:divBdr>
          <w:divsChild>
            <w:div w:id="173423555">
              <w:marLeft w:val="0"/>
              <w:marRight w:val="0"/>
              <w:marTop w:val="0"/>
              <w:marBottom w:val="0"/>
              <w:divBdr>
                <w:top w:val="none" w:sz="0" w:space="0" w:color="auto"/>
                <w:left w:val="none" w:sz="0" w:space="0" w:color="auto"/>
                <w:bottom w:val="none" w:sz="0" w:space="0" w:color="auto"/>
                <w:right w:val="none" w:sz="0" w:space="0" w:color="auto"/>
              </w:divBdr>
              <w:divsChild>
                <w:div w:id="1836604679">
                  <w:marLeft w:val="0"/>
                  <w:marRight w:val="0"/>
                  <w:marTop w:val="0"/>
                  <w:marBottom w:val="0"/>
                  <w:divBdr>
                    <w:top w:val="none" w:sz="0" w:space="0" w:color="auto"/>
                    <w:left w:val="none" w:sz="0" w:space="0" w:color="auto"/>
                    <w:bottom w:val="none" w:sz="0" w:space="0" w:color="auto"/>
                    <w:right w:val="none" w:sz="0" w:space="0" w:color="auto"/>
                  </w:divBdr>
                  <w:divsChild>
                    <w:div w:id="16283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9388">
      <w:bodyDiv w:val="1"/>
      <w:marLeft w:val="0"/>
      <w:marRight w:val="0"/>
      <w:marTop w:val="0"/>
      <w:marBottom w:val="0"/>
      <w:divBdr>
        <w:top w:val="none" w:sz="0" w:space="0" w:color="auto"/>
        <w:left w:val="none" w:sz="0" w:space="0" w:color="auto"/>
        <w:bottom w:val="none" w:sz="0" w:space="0" w:color="auto"/>
        <w:right w:val="none" w:sz="0" w:space="0" w:color="auto"/>
      </w:divBdr>
      <w:divsChild>
        <w:div w:id="937831033">
          <w:marLeft w:val="0"/>
          <w:marRight w:val="0"/>
          <w:marTop w:val="0"/>
          <w:marBottom w:val="0"/>
          <w:divBdr>
            <w:top w:val="none" w:sz="0" w:space="0" w:color="auto"/>
            <w:left w:val="none" w:sz="0" w:space="0" w:color="auto"/>
            <w:bottom w:val="none" w:sz="0" w:space="0" w:color="auto"/>
            <w:right w:val="none" w:sz="0" w:space="0" w:color="auto"/>
          </w:divBdr>
          <w:divsChild>
            <w:div w:id="1651129006">
              <w:marLeft w:val="0"/>
              <w:marRight w:val="0"/>
              <w:marTop w:val="0"/>
              <w:marBottom w:val="0"/>
              <w:divBdr>
                <w:top w:val="none" w:sz="0" w:space="0" w:color="auto"/>
                <w:left w:val="none" w:sz="0" w:space="0" w:color="auto"/>
                <w:bottom w:val="none" w:sz="0" w:space="0" w:color="auto"/>
                <w:right w:val="none" w:sz="0" w:space="0" w:color="auto"/>
              </w:divBdr>
              <w:divsChild>
                <w:div w:id="2987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655">
          <w:marLeft w:val="0"/>
          <w:marRight w:val="0"/>
          <w:marTop w:val="0"/>
          <w:marBottom w:val="0"/>
          <w:divBdr>
            <w:top w:val="none" w:sz="0" w:space="0" w:color="auto"/>
            <w:left w:val="none" w:sz="0" w:space="0" w:color="auto"/>
            <w:bottom w:val="none" w:sz="0" w:space="0" w:color="auto"/>
            <w:right w:val="none" w:sz="0" w:space="0" w:color="auto"/>
          </w:divBdr>
          <w:divsChild>
            <w:div w:id="1997300218">
              <w:marLeft w:val="0"/>
              <w:marRight w:val="0"/>
              <w:marTop w:val="0"/>
              <w:marBottom w:val="0"/>
              <w:divBdr>
                <w:top w:val="none" w:sz="0" w:space="0" w:color="auto"/>
                <w:left w:val="none" w:sz="0" w:space="0" w:color="auto"/>
                <w:bottom w:val="none" w:sz="0" w:space="0" w:color="auto"/>
                <w:right w:val="none" w:sz="0" w:space="0" w:color="auto"/>
              </w:divBdr>
              <w:divsChild>
                <w:div w:id="1732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7198">
          <w:marLeft w:val="0"/>
          <w:marRight w:val="0"/>
          <w:marTop w:val="0"/>
          <w:marBottom w:val="0"/>
          <w:divBdr>
            <w:top w:val="none" w:sz="0" w:space="0" w:color="auto"/>
            <w:left w:val="none" w:sz="0" w:space="0" w:color="auto"/>
            <w:bottom w:val="none" w:sz="0" w:space="0" w:color="auto"/>
            <w:right w:val="none" w:sz="0" w:space="0" w:color="auto"/>
          </w:divBdr>
          <w:divsChild>
            <w:div w:id="182524420">
              <w:marLeft w:val="0"/>
              <w:marRight w:val="0"/>
              <w:marTop w:val="0"/>
              <w:marBottom w:val="0"/>
              <w:divBdr>
                <w:top w:val="none" w:sz="0" w:space="0" w:color="auto"/>
                <w:left w:val="none" w:sz="0" w:space="0" w:color="auto"/>
                <w:bottom w:val="none" w:sz="0" w:space="0" w:color="auto"/>
                <w:right w:val="none" w:sz="0" w:space="0" w:color="auto"/>
              </w:divBdr>
              <w:divsChild>
                <w:div w:id="16153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650">
          <w:marLeft w:val="0"/>
          <w:marRight w:val="0"/>
          <w:marTop w:val="0"/>
          <w:marBottom w:val="0"/>
          <w:divBdr>
            <w:top w:val="none" w:sz="0" w:space="0" w:color="auto"/>
            <w:left w:val="none" w:sz="0" w:space="0" w:color="auto"/>
            <w:bottom w:val="none" w:sz="0" w:space="0" w:color="auto"/>
            <w:right w:val="none" w:sz="0" w:space="0" w:color="auto"/>
          </w:divBdr>
          <w:divsChild>
            <w:div w:id="1283728680">
              <w:marLeft w:val="0"/>
              <w:marRight w:val="0"/>
              <w:marTop w:val="0"/>
              <w:marBottom w:val="0"/>
              <w:divBdr>
                <w:top w:val="none" w:sz="0" w:space="0" w:color="auto"/>
                <w:left w:val="none" w:sz="0" w:space="0" w:color="auto"/>
                <w:bottom w:val="none" w:sz="0" w:space="0" w:color="auto"/>
                <w:right w:val="none" w:sz="0" w:space="0" w:color="auto"/>
              </w:divBdr>
              <w:divsChild>
                <w:div w:id="9938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0559">
      <w:bodyDiv w:val="1"/>
      <w:marLeft w:val="0"/>
      <w:marRight w:val="0"/>
      <w:marTop w:val="0"/>
      <w:marBottom w:val="0"/>
      <w:divBdr>
        <w:top w:val="none" w:sz="0" w:space="0" w:color="auto"/>
        <w:left w:val="none" w:sz="0" w:space="0" w:color="auto"/>
        <w:bottom w:val="none" w:sz="0" w:space="0" w:color="auto"/>
        <w:right w:val="none" w:sz="0" w:space="0" w:color="auto"/>
      </w:divBdr>
      <w:divsChild>
        <w:div w:id="770393402">
          <w:marLeft w:val="0"/>
          <w:marRight w:val="0"/>
          <w:marTop w:val="0"/>
          <w:marBottom w:val="0"/>
          <w:divBdr>
            <w:top w:val="none" w:sz="0" w:space="0" w:color="auto"/>
            <w:left w:val="none" w:sz="0" w:space="0" w:color="auto"/>
            <w:bottom w:val="none" w:sz="0" w:space="0" w:color="auto"/>
            <w:right w:val="none" w:sz="0" w:space="0" w:color="auto"/>
          </w:divBdr>
          <w:divsChild>
            <w:div w:id="223950603">
              <w:marLeft w:val="0"/>
              <w:marRight w:val="0"/>
              <w:marTop w:val="0"/>
              <w:marBottom w:val="0"/>
              <w:divBdr>
                <w:top w:val="none" w:sz="0" w:space="0" w:color="auto"/>
                <w:left w:val="none" w:sz="0" w:space="0" w:color="auto"/>
                <w:bottom w:val="none" w:sz="0" w:space="0" w:color="auto"/>
                <w:right w:val="none" w:sz="0" w:space="0" w:color="auto"/>
              </w:divBdr>
              <w:divsChild>
                <w:div w:id="11867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7190765">
      <w:bodyDiv w:val="1"/>
      <w:marLeft w:val="0"/>
      <w:marRight w:val="0"/>
      <w:marTop w:val="0"/>
      <w:marBottom w:val="0"/>
      <w:divBdr>
        <w:top w:val="none" w:sz="0" w:space="0" w:color="auto"/>
        <w:left w:val="none" w:sz="0" w:space="0" w:color="auto"/>
        <w:bottom w:val="none" w:sz="0" w:space="0" w:color="auto"/>
        <w:right w:val="none" w:sz="0" w:space="0" w:color="auto"/>
      </w:divBdr>
    </w:div>
    <w:div w:id="1500385145">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15609437">
      <w:bodyDiv w:val="1"/>
      <w:marLeft w:val="0"/>
      <w:marRight w:val="0"/>
      <w:marTop w:val="0"/>
      <w:marBottom w:val="0"/>
      <w:divBdr>
        <w:top w:val="none" w:sz="0" w:space="0" w:color="auto"/>
        <w:left w:val="none" w:sz="0" w:space="0" w:color="auto"/>
        <w:bottom w:val="none" w:sz="0" w:space="0" w:color="auto"/>
        <w:right w:val="none" w:sz="0" w:space="0" w:color="auto"/>
      </w:divBdr>
    </w:div>
    <w:div w:id="1519851143">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3108033">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36573760">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49469">
      <w:bodyDiv w:val="1"/>
      <w:marLeft w:val="0"/>
      <w:marRight w:val="0"/>
      <w:marTop w:val="0"/>
      <w:marBottom w:val="0"/>
      <w:divBdr>
        <w:top w:val="none" w:sz="0" w:space="0" w:color="auto"/>
        <w:left w:val="none" w:sz="0" w:space="0" w:color="auto"/>
        <w:bottom w:val="none" w:sz="0" w:space="0" w:color="auto"/>
        <w:right w:val="none" w:sz="0" w:space="0" w:color="auto"/>
      </w:divBdr>
      <w:divsChild>
        <w:div w:id="1481574439">
          <w:marLeft w:val="0"/>
          <w:marRight w:val="0"/>
          <w:marTop w:val="0"/>
          <w:marBottom w:val="0"/>
          <w:divBdr>
            <w:top w:val="none" w:sz="0" w:space="0" w:color="auto"/>
            <w:left w:val="none" w:sz="0" w:space="0" w:color="auto"/>
            <w:bottom w:val="none" w:sz="0" w:space="0" w:color="auto"/>
            <w:right w:val="none" w:sz="0" w:space="0" w:color="auto"/>
          </w:divBdr>
          <w:divsChild>
            <w:div w:id="1060859684">
              <w:marLeft w:val="0"/>
              <w:marRight w:val="0"/>
              <w:marTop w:val="0"/>
              <w:marBottom w:val="0"/>
              <w:divBdr>
                <w:top w:val="none" w:sz="0" w:space="0" w:color="auto"/>
                <w:left w:val="none" w:sz="0" w:space="0" w:color="auto"/>
                <w:bottom w:val="none" w:sz="0" w:space="0" w:color="auto"/>
                <w:right w:val="none" w:sz="0" w:space="0" w:color="auto"/>
              </w:divBdr>
              <w:divsChild>
                <w:div w:id="829364890">
                  <w:marLeft w:val="0"/>
                  <w:marRight w:val="0"/>
                  <w:marTop w:val="0"/>
                  <w:marBottom w:val="0"/>
                  <w:divBdr>
                    <w:top w:val="none" w:sz="0" w:space="0" w:color="auto"/>
                    <w:left w:val="none" w:sz="0" w:space="0" w:color="auto"/>
                    <w:bottom w:val="none" w:sz="0" w:space="0" w:color="auto"/>
                    <w:right w:val="none" w:sz="0" w:space="0" w:color="auto"/>
                  </w:divBdr>
                </w:div>
                <w:div w:id="58419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2826">
          <w:marLeft w:val="0"/>
          <w:marRight w:val="0"/>
          <w:marTop w:val="0"/>
          <w:marBottom w:val="0"/>
          <w:divBdr>
            <w:top w:val="none" w:sz="0" w:space="0" w:color="auto"/>
            <w:left w:val="none" w:sz="0" w:space="0" w:color="auto"/>
            <w:bottom w:val="none" w:sz="0" w:space="0" w:color="auto"/>
            <w:right w:val="none" w:sz="0" w:space="0" w:color="auto"/>
          </w:divBdr>
          <w:divsChild>
            <w:div w:id="319190558">
              <w:marLeft w:val="0"/>
              <w:marRight w:val="0"/>
              <w:marTop w:val="0"/>
              <w:marBottom w:val="0"/>
              <w:divBdr>
                <w:top w:val="none" w:sz="0" w:space="0" w:color="auto"/>
                <w:left w:val="none" w:sz="0" w:space="0" w:color="auto"/>
                <w:bottom w:val="none" w:sz="0" w:space="0" w:color="auto"/>
                <w:right w:val="none" w:sz="0" w:space="0" w:color="auto"/>
              </w:divBdr>
              <w:divsChild>
                <w:div w:id="1498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8859327">
      <w:bodyDiv w:val="1"/>
      <w:marLeft w:val="0"/>
      <w:marRight w:val="0"/>
      <w:marTop w:val="0"/>
      <w:marBottom w:val="0"/>
      <w:divBdr>
        <w:top w:val="none" w:sz="0" w:space="0" w:color="auto"/>
        <w:left w:val="none" w:sz="0" w:space="0" w:color="auto"/>
        <w:bottom w:val="none" w:sz="0" w:space="0" w:color="auto"/>
        <w:right w:val="none" w:sz="0" w:space="0" w:color="auto"/>
      </w:divBdr>
      <w:divsChild>
        <w:div w:id="2037929273">
          <w:marLeft w:val="0"/>
          <w:marRight w:val="0"/>
          <w:marTop w:val="0"/>
          <w:marBottom w:val="375"/>
          <w:divBdr>
            <w:top w:val="none" w:sz="0" w:space="0" w:color="auto"/>
            <w:left w:val="none" w:sz="0" w:space="0" w:color="auto"/>
            <w:bottom w:val="none" w:sz="0" w:space="0" w:color="auto"/>
            <w:right w:val="none" w:sz="0" w:space="0" w:color="auto"/>
          </w:divBdr>
          <w:divsChild>
            <w:div w:id="1648170279">
              <w:marLeft w:val="0"/>
              <w:marRight w:val="0"/>
              <w:marTop w:val="0"/>
              <w:marBottom w:val="0"/>
              <w:divBdr>
                <w:top w:val="none" w:sz="0" w:space="0" w:color="auto"/>
                <w:left w:val="none" w:sz="0" w:space="0" w:color="auto"/>
                <w:bottom w:val="none" w:sz="0" w:space="0" w:color="auto"/>
                <w:right w:val="none" w:sz="0" w:space="0" w:color="auto"/>
              </w:divBdr>
              <w:divsChild>
                <w:div w:id="15908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62128">
          <w:marLeft w:val="0"/>
          <w:marRight w:val="0"/>
          <w:marTop w:val="0"/>
          <w:marBottom w:val="0"/>
          <w:divBdr>
            <w:top w:val="none" w:sz="0" w:space="0" w:color="auto"/>
            <w:left w:val="none" w:sz="0" w:space="0" w:color="auto"/>
            <w:bottom w:val="none" w:sz="0" w:space="0" w:color="auto"/>
            <w:right w:val="none" w:sz="0" w:space="0" w:color="auto"/>
          </w:divBdr>
          <w:divsChild>
            <w:div w:id="86661439">
              <w:marLeft w:val="0"/>
              <w:marRight w:val="0"/>
              <w:marTop w:val="0"/>
              <w:marBottom w:val="0"/>
              <w:divBdr>
                <w:top w:val="none" w:sz="0" w:space="0" w:color="auto"/>
                <w:left w:val="none" w:sz="0" w:space="0" w:color="auto"/>
                <w:bottom w:val="none" w:sz="0" w:space="0" w:color="auto"/>
                <w:right w:val="none" w:sz="0" w:space="0" w:color="auto"/>
              </w:divBdr>
              <w:divsChild>
                <w:div w:id="878125142">
                  <w:marLeft w:val="0"/>
                  <w:marRight w:val="0"/>
                  <w:marTop w:val="0"/>
                  <w:marBottom w:val="0"/>
                  <w:divBdr>
                    <w:top w:val="none" w:sz="0" w:space="0" w:color="auto"/>
                    <w:left w:val="none" w:sz="0" w:space="0" w:color="auto"/>
                    <w:bottom w:val="none" w:sz="0" w:space="0" w:color="auto"/>
                    <w:right w:val="none" w:sz="0" w:space="0" w:color="auto"/>
                  </w:divBdr>
                  <w:divsChild>
                    <w:div w:id="14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68567241">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84990085">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2740946">
      <w:bodyDiv w:val="1"/>
      <w:marLeft w:val="0"/>
      <w:marRight w:val="0"/>
      <w:marTop w:val="0"/>
      <w:marBottom w:val="0"/>
      <w:divBdr>
        <w:top w:val="none" w:sz="0" w:space="0" w:color="auto"/>
        <w:left w:val="none" w:sz="0" w:space="0" w:color="auto"/>
        <w:bottom w:val="none" w:sz="0" w:space="0" w:color="auto"/>
        <w:right w:val="none" w:sz="0" w:space="0" w:color="auto"/>
      </w:divBdr>
      <w:divsChild>
        <w:div w:id="2004384769">
          <w:marLeft w:val="0"/>
          <w:marRight w:val="0"/>
          <w:marTop w:val="0"/>
          <w:marBottom w:val="0"/>
          <w:divBdr>
            <w:top w:val="none" w:sz="0" w:space="0" w:color="auto"/>
            <w:left w:val="none" w:sz="0" w:space="0" w:color="auto"/>
            <w:bottom w:val="none" w:sz="0" w:space="0" w:color="auto"/>
            <w:right w:val="none" w:sz="0" w:space="0" w:color="auto"/>
          </w:divBdr>
          <w:divsChild>
            <w:div w:id="1270235267">
              <w:marLeft w:val="0"/>
              <w:marRight w:val="0"/>
              <w:marTop w:val="0"/>
              <w:marBottom w:val="0"/>
              <w:divBdr>
                <w:top w:val="none" w:sz="0" w:space="0" w:color="auto"/>
                <w:left w:val="none" w:sz="0" w:space="0" w:color="auto"/>
                <w:bottom w:val="none" w:sz="0" w:space="0" w:color="auto"/>
                <w:right w:val="none" w:sz="0" w:space="0" w:color="auto"/>
              </w:divBdr>
              <w:divsChild>
                <w:div w:id="9934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09176">
          <w:marLeft w:val="0"/>
          <w:marRight w:val="0"/>
          <w:marTop w:val="0"/>
          <w:marBottom w:val="0"/>
          <w:divBdr>
            <w:top w:val="none" w:sz="0" w:space="0" w:color="auto"/>
            <w:left w:val="none" w:sz="0" w:space="0" w:color="auto"/>
            <w:bottom w:val="none" w:sz="0" w:space="0" w:color="auto"/>
            <w:right w:val="none" w:sz="0" w:space="0" w:color="auto"/>
          </w:divBdr>
          <w:divsChild>
            <w:div w:id="287706761">
              <w:marLeft w:val="0"/>
              <w:marRight w:val="0"/>
              <w:marTop w:val="0"/>
              <w:marBottom w:val="0"/>
              <w:divBdr>
                <w:top w:val="none" w:sz="0" w:space="0" w:color="auto"/>
                <w:left w:val="none" w:sz="0" w:space="0" w:color="auto"/>
                <w:bottom w:val="none" w:sz="0" w:space="0" w:color="auto"/>
                <w:right w:val="none" w:sz="0" w:space="0" w:color="auto"/>
              </w:divBdr>
              <w:divsChild>
                <w:div w:id="13308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35108">
      <w:bodyDiv w:val="1"/>
      <w:marLeft w:val="0"/>
      <w:marRight w:val="0"/>
      <w:marTop w:val="0"/>
      <w:marBottom w:val="0"/>
      <w:divBdr>
        <w:top w:val="none" w:sz="0" w:space="0" w:color="auto"/>
        <w:left w:val="none" w:sz="0" w:space="0" w:color="auto"/>
        <w:bottom w:val="none" w:sz="0" w:space="0" w:color="auto"/>
        <w:right w:val="none" w:sz="0" w:space="0" w:color="auto"/>
      </w:divBdr>
    </w:div>
    <w:div w:id="1625042827">
      <w:bodyDiv w:val="1"/>
      <w:marLeft w:val="0"/>
      <w:marRight w:val="0"/>
      <w:marTop w:val="0"/>
      <w:marBottom w:val="0"/>
      <w:divBdr>
        <w:top w:val="none" w:sz="0" w:space="0" w:color="auto"/>
        <w:left w:val="none" w:sz="0" w:space="0" w:color="auto"/>
        <w:bottom w:val="none" w:sz="0" w:space="0" w:color="auto"/>
        <w:right w:val="none" w:sz="0" w:space="0" w:color="auto"/>
      </w:divBdr>
      <w:divsChild>
        <w:div w:id="222445054">
          <w:marLeft w:val="0"/>
          <w:marRight w:val="0"/>
          <w:marTop w:val="0"/>
          <w:marBottom w:val="0"/>
          <w:divBdr>
            <w:top w:val="none" w:sz="0" w:space="0" w:color="auto"/>
            <w:left w:val="none" w:sz="0" w:space="0" w:color="auto"/>
            <w:bottom w:val="none" w:sz="0" w:space="0" w:color="auto"/>
            <w:right w:val="none" w:sz="0" w:space="0" w:color="auto"/>
          </w:divBdr>
          <w:divsChild>
            <w:div w:id="762527538">
              <w:marLeft w:val="0"/>
              <w:marRight w:val="0"/>
              <w:marTop w:val="0"/>
              <w:marBottom w:val="0"/>
              <w:divBdr>
                <w:top w:val="none" w:sz="0" w:space="0" w:color="auto"/>
                <w:left w:val="none" w:sz="0" w:space="0" w:color="auto"/>
                <w:bottom w:val="none" w:sz="0" w:space="0" w:color="auto"/>
                <w:right w:val="none" w:sz="0" w:space="0" w:color="auto"/>
              </w:divBdr>
              <w:divsChild>
                <w:div w:id="12894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33514866">
      <w:bodyDiv w:val="1"/>
      <w:marLeft w:val="0"/>
      <w:marRight w:val="0"/>
      <w:marTop w:val="0"/>
      <w:marBottom w:val="0"/>
      <w:divBdr>
        <w:top w:val="none" w:sz="0" w:space="0" w:color="auto"/>
        <w:left w:val="none" w:sz="0" w:space="0" w:color="auto"/>
        <w:bottom w:val="none" w:sz="0" w:space="0" w:color="auto"/>
        <w:right w:val="none" w:sz="0" w:space="0" w:color="auto"/>
      </w:divBdr>
    </w:div>
    <w:div w:id="1639143793">
      <w:bodyDiv w:val="1"/>
      <w:marLeft w:val="0"/>
      <w:marRight w:val="0"/>
      <w:marTop w:val="0"/>
      <w:marBottom w:val="0"/>
      <w:divBdr>
        <w:top w:val="none" w:sz="0" w:space="0" w:color="auto"/>
        <w:left w:val="none" w:sz="0" w:space="0" w:color="auto"/>
        <w:bottom w:val="none" w:sz="0" w:space="0" w:color="auto"/>
        <w:right w:val="none" w:sz="0" w:space="0" w:color="auto"/>
      </w:divBdr>
      <w:divsChild>
        <w:div w:id="1601254546">
          <w:marLeft w:val="0"/>
          <w:marRight w:val="0"/>
          <w:marTop w:val="0"/>
          <w:marBottom w:val="0"/>
          <w:divBdr>
            <w:top w:val="none" w:sz="0" w:space="0" w:color="auto"/>
            <w:left w:val="none" w:sz="0" w:space="0" w:color="auto"/>
            <w:bottom w:val="none" w:sz="0" w:space="0" w:color="auto"/>
            <w:right w:val="none" w:sz="0" w:space="0" w:color="auto"/>
          </w:divBdr>
        </w:div>
      </w:divsChild>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49279870">
      <w:bodyDiv w:val="1"/>
      <w:marLeft w:val="0"/>
      <w:marRight w:val="0"/>
      <w:marTop w:val="0"/>
      <w:marBottom w:val="0"/>
      <w:divBdr>
        <w:top w:val="none" w:sz="0" w:space="0" w:color="auto"/>
        <w:left w:val="none" w:sz="0" w:space="0" w:color="auto"/>
        <w:bottom w:val="none" w:sz="0" w:space="0" w:color="auto"/>
        <w:right w:val="none" w:sz="0" w:space="0" w:color="auto"/>
      </w:divBdr>
      <w:divsChild>
        <w:div w:id="1263949876">
          <w:marLeft w:val="0"/>
          <w:marRight w:val="0"/>
          <w:marTop w:val="0"/>
          <w:marBottom w:val="0"/>
          <w:divBdr>
            <w:top w:val="none" w:sz="0" w:space="0" w:color="auto"/>
            <w:left w:val="none" w:sz="0" w:space="0" w:color="auto"/>
            <w:bottom w:val="none" w:sz="0" w:space="0" w:color="auto"/>
            <w:right w:val="none" w:sz="0" w:space="0" w:color="auto"/>
          </w:divBdr>
          <w:divsChild>
            <w:div w:id="5400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0964219">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2225">
      <w:bodyDiv w:val="1"/>
      <w:marLeft w:val="0"/>
      <w:marRight w:val="0"/>
      <w:marTop w:val="0"/>
      <w:marBottom w:val="0"/>
      <w:divBdr>
        <w:top w:val="none" w:sz="0" w:space="0" w:color="auto"/>
        <w:left w:val="none" w:sz="0" w:space="0" w:color="auto"/>
        <w:bottom w:val="none" w:sz="0" w:space="0" w:color="auto"/>
        <w:right w:val="none" w:sz="0" w:space="0" w:color="auto"/>
      </w:divBdr>
    </w:div>
    <w:div w:id="1700858397">
      <w:bodyDiv w:val="1"/>
      <w:marLeft w:val="0"/>
      <w:marRight w:val="0"/>
      <w:marTop w:val="0"/>
      <w:marBottom w:val="0"/>
      <w:divBdr>
        <w:top w:val="none" w:sz="0" w:space="0" w:color="auto"/>
        <w:left w:val="none" w:sz="0" w:space="0" w:color="auto"/>
        <w:bottom w:val="none" w:sz="0" w:space="0" w:color="auto"/>
        <w:right w:val="none" w:sz="0" w:space="0" w:color="auto"/>
      </w:divBdr>
      <w:divsChild>
        <w:div w:id="1921865300">
          <w:marLeft w:val="0"/>
          <w:marRight w:val="0"/>
          <w:marTop w:val="0"/>
          <w:marBottom w:val="0"/>
          <w:divBdr>
            <w:top w:val="none" w:sz="0" w:space="0" w:color="auto"/>
            <w:left w:val="none" w:sz="0" w:space="0" w:color="auto"/>
            <w:bottom w:val="none" w:sz="0" w:space="0" w:color="auto"/>
            <w:right w:val="none" w:sz="0" w:space="0" w:color="auto"/>
          </w:divBdr>
          <w:divsChild>
            <w:div w:id="1145856610">
              <w:marLeft w:val="0"/>
              <w:marRight w:val="0"/>
              <w:marTop w:val="0"/>
              <w:marBottom w:val="0"/>
              <w:divBdr>
                <w:top w:val="none" w:sz="0" w:space="0" w:color="auto"/>
                <w:left w:val="none" w:sz="0" w:space="0" w:color="auto"/>
                <w:bottom w:val="none" w:sz="0" w:space="0" w:color="auto"/>
                <w:right w:val="none" w:sz="0" w:space="0" w:color="auto"/>
              </w:divBdr>
              <w:divsChild>
                <w:div w:id="126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6613342">
      <w:bodyDiv w:val="1"/>
      <w:marLeft w:val="0"/>
      <w:marRight w:val="0"/>
      <w:marTop w:val="0"/>
      <w:marBottom w:val="0"/>
      <w:divBdr>
        <w:top w:val="none" w:sz="0" w:space="0" w:color="auto"/>
        <w:left w:val="none" w:sz="0" w:space="0" w:color="auto"/>
        <w:bottom w:val="none" w:sz="0" w:space="0" w:color="auto"/>
        <w:right w:val="none" w:sz="0" w:space="0" w:color="auto"/>
      </w:divBdr>
      <w:divsChild>
        <w:div w:id="647711568">
          <w:marLeft w:val="0"/>
          <w:marRight w:val="0"/>
          <w:marTop w:val="0"/>
          <w:marBottom w:val="0"/>
          <w:divBdr>
            <w:top w:val="none" w:sz="0" w:space="0" w:color="auto"/>
            <w:left w:val="none" w:sz="0" w:space="0" w:color="auto"/>
            <w:bottom w:val="none" w:sz="0" w:space="0" w:color="auto"/>
            <w:right w:val="none" w:sz="0" w:space="0" w:color="auto"/>
          </w:divBdr>
        </w:div>
      </w:divsChild>
    </w:div>
    <w:div w:id="1724324550">
      <w:bodyDiv w:val="1"/>
      <w:marLeft w:val="0"/>
      <w:marRight w:val="0"/>
      <w:marTop w:val="0"/>
      <w:marBottom w:val="0"/>
      <w:divBdr>
        <w:top w:val="none" w:sz="0" w:space="0" w:color="auto"/>
        <w:left w:val="none" w:sz="0" w:space="0" w:color="auto"/>
        <w:bottom w:val="none" w:sz="0" w:space="0" w:color="auto"/>
        <w:right w:val="none" w:sz="0" w:space="0" w:color="auto"/>
      </w:divBdr>
    </w:div>
    <w:div w:id="1725368320">
      <w:bodyDiv w:val="1"/>
      <w:marLeft w:val="0"/>
      <w:marRight w:val="0"/>
      <w:marTop w:val="0"/>
      <w:marBottom w:val="0"/>
      <w:divBdr>
        <w:top w:val="none" w:sz="0" w:space="0" w:color="auto"/>
        <w:left w:val="none" w:sz="0" w:space="0" w:color="auto"/>
        <w:bottom w:val="none" w:sz="0" w:space="0" w:color="auto"/>
        <w:right w:val="none" w:sz="0" w:space="0" w:color="auto"/>
      </w:divBdr>
      <w:divsChild>
        <w:div w:id="2057777712">
          <w:marLeft w:val="0"/>
          <w:marRight w:val="0"/>
          <w:marTop w:val="0"/>
          <w:marBottom w:val="0"/>
          <w:divBdr>
            <w:top w:val="none" w:sz="0" w:space="0" w:color="auto"/>
            <w:left w:val="none" w:sz="0" w:space="0" w:color="auto"/>
            <w:bottom w:val="none" w:sz="0" w:space="0" w:color="auto"/>
            <w:right w:val="none" w:sz="0" w:space="0" w:color="auto"/>
          </w:divBdr>
          <w:divsChild>
            <w:div w:id="620381722">
              <w:marLeft w:val="0"/>
              <w:marRight w:val="0"/>
              <w:marTop w:val="0"/>
              <w:marBottom w:val="0"/>
              <w:divBdr>
                <w:top w:val="none" w:sz="0" w:space="0" w:color="auto"/>
                <w:left w:val="none" w:sz="0" w:space="0" w:color="auto"/>
                <w:bottom w:val="none" w:sz="0" w:space="0" w:color="auto"/>
                <w:right w:val="none" w:sz="0" w:space="0" w:color="auto"/>
              </w:divBdr>
              <w:divsChild>
                <w:div w:id="446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3001">
          <w:marLeft w:val="0"/>
          <w:marRight w:val="0"/>
          <w:marTop w:val="0"/>
          <w:marBottom w:val="0"/>
          <w:divBdr>
            <w:top w:val="none" w:sz="0" w:space="0" w:color="auto"/>
            <w:left w:val="none" w:sz="0" w:space="0" w:color="auto"/>
            <w:bottom w:val="none" w:sz="0" w:space="0" w:color="auto"/>
            <w:right w:val="none" w:sz="0" w:space="0" w:color="auto"/>
          </w:divBdr>
          <w:divsChild>
            <w:div w:id="1181161143">
              <w:marLeft w:val="0"/>
              <w:marRight w:val="0"/>
              <w:marTop w:val="0"/>
              <w:marBottom w:val="0"/>
              <w:divBdr>
                <w:top w:val="none" w:sz="0" w:space="0" w:color="auto"/>
                <w:left w:val="none" w:sz="0" w:space="0" w:color="auto"/>
                <w:bottom w:val="none" w:sz="0" w:space="0" w:color="auto"/>
                <w:right w:val="none" w:sz="0" w:space="0" w:color="auto"/>
              </w:divBdr>
              <w:divsChild>
                <w:div w:id="19105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0071">
      <w:bodyDiv w:val="1"/>
      <w:marLeft w:val="0"/>
      <w:marRight w:val="0"/>
      <w:marTop w:val="0"/>
      <w:marBottom w:val="0"/>
      <w:divBdr>
        <w:top w:val="none" w:sz="0" w:space="0" w:color="auto"/>
        <w:left w:val="none" w:sz="0" w:space="0" w:color="auto"/>
        <w:bottom w:val="none" w:sz="0" w:space="0" w:color="auto"/>
        <w:right w:val="none" w:sz="0" w:space="0" w:color="auto"/>
      </w:divBdr>
      <w:divsChild>
        <w:div w:id="847141334">
          <w:marLeft w:val="0"/>
          <w:marRight w:val="0"/>
          <w:marTop w:val="0"/>
          <w:marBottom w:val="0"/>
          <w:divBdr>
            <w:top w:val="none" w:sz="0" w:space="0" w:color="auto"/>
            <w:left w:val="none" w:sz="0" w:space="0" w:color="auto"/>
            <w:bottom w:val="none" w:sz="0" w:space="0" w:color="auto"/>
            <w:right w:val="none" w:sz="0" w:space="0" w:color="auto"/>
          </w:divBdr>
          <w:divsChild>
            <w:div w:id="1445929097">
              <w:marLeft w:val="0"/>
              <w:marRight w:val="0"/>
              <w:marTop w:val="0"/>
              <w:marBottom w:val="0"/>
              <w:divBdr>
                <w:top w:val="none" w:sz="0" w:space="0" w:color="auto"/>
                <w:left w:val="none" w:sz="0" w:space="0" w:color="auto"/>
                <w:bottom w:val="none" w:sz="0" w:space="0" w:color="auto"/>
                <w:right w:val="none" w:sz="0" w:space="0" w:color="auto"/>
              </w:divBdr>
              <w:divsChild>
                <w:div w:id="13765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6321">
          <w:marLeft w:val="0"/>
          <w:marRight w:val="0"/>
          <w:marTop w:val="0"/>
          <w:marBottom w:val="0"/>
          <w:divBdr>
            <w:top w:val="none" w:sz="0" w:space="0" w:color="auto"/>
            <w:left w:val="none" w:sz="0" w:space="0" w:color="auto"/>
            <w:bottom w:val="none" w:sz="0" w:space="0" w:color="auto"/>
            <w:right w:val="none" w:sz="0" w:space="0" w:color="auto"/>
          </w:divBdr>
          <w:divsChild>
            <w:div w:id="707142105">
              <w:marLeft w:val="0"/>
              <w:marRight w:val="0"/>
              <w:marTop w:val="0"/>
              <w:marBottom w:val="0"/>
              <w:divBdr>
                <w:top w:val="none" w:sz="0" w:space="0" w:color="auto"/>
                <w:left w:val="none" w:sz="0" w:space="0" w:color="auto"/>
                <w:bottom w:val="none" w:sz="0" w:space="0" w:color="auto"/>
                <w:right w:val="none" w:sz="0" w:space="0" w:color="auto"/>
              </w:divBdr>
              <w:divsChild>
                <w:div w:id="964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39938857">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51657168">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8888769">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2451169">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7425534">
      <w:bodyDiv w:val="1"/>
      <w:marLeft w:val="0"/>
      <w:marRight w:val="0"/>
      <w:marTop w:val="0"/>
      <w:marBottom w:val="0"/>
      <w:divBdr>
        <w:top w:val="none" w:sz="0" w:space="0" w:color="auto"/>
        <w:left w:val="none" w:sz="0" w:space="0" w:color="auto"/>
        <w:bottom w:val="none" w:sz="0" w:space="0" w:color="auto"/>
        <w:right w:val="none" w:sz="0" w:space="0" w:color="auto"/>
      </w:divBdr>
      <w:divsChild>
        <w:div w:id="446389380">
          <w:marLeft w:val="0"/>
          <w:marRight w:val="0"/>
          <w:marTop w:val="0"/>
          <w:marBottom w:val="375"/>
          <w:divBdr>
            <w:top w:val="none" w:sz="0" w:space="0" w:color="auto"/>
            <w:left w:val="none" w:sz="0" w:space="0" w:color="auto"/>
            <w:bottom w:val="none" w:sz="0" w:space="0" w:color="auto"/>
            <w:right w:val="none" w:sz="0" w:space="0" w:color="auto"/>
          </w:divBdr>
          <w:divsChild>
            <w:div w:id="1205559523">
              <w:marLeft w:val="0"/>
              <w:marRight w:val="0"/>
              <w:marTop w:val="0"/>
              <w:marBottom w:val="0"/>
              <w:divBdr>
                <w:top w:val="none" w:sz="0" w:space="0" w:color="auto"/>
                <w:left w:val="none" w:sz="0" w:space="0" w:color="auto"/>
                <w:bottom w:val="none" w:sz="0" w:space="0" w:color="auto"/>
                <w:right w:val="none" w:sz="0" w:space="0" w:color="auto"/>
              </w:divBdr>
              <w:divsChild>
                <w:div w:id="9006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248">
          <w:marLeft w:val="0"/>
          <w:marRight w:val="0"/>
          <w:marTop w:val="0"/>
          <w:marBottom w:val="0"/>
          <w:divBdr>
            <w:top w:val="none" w:sz="0" w:space="0" w:color="auto"/>
            <w:left w:val="none" w:sz="0" w:space="0" w:color="auto"/>
            <w:bottom w:val="none" w:sz="0" w:space="0" w:color="auto"/>
            <w:right w:val="none" w:sz="0" w:space="0" w:color="auto"/>
          </w:divBdr>
          <w:divsChild>
            <w:div w:id="704987861">
              <w:marLeft w:val="0"/>
              <w:marRight w:val="0"/>
              <w:marTop w:val="0"/>
              <w:marBottom w:val="0"/>
              <w:divBdr>
                <w:top w:val="none" w:sz="0" w:space="0" w:color="auto"/>
                <w:left w:val="none" w:sz="0" w:space="0" w:color="auto"/>
                <w:bottom w:val="none" w:sz="0" w:space="0" w:color="auto"/>
                <w:right w:val="none" w:sz="0" w:space="0" w:color="auto"/>
              </w:divBdr>
              <w:divsChild>
                <w:div w:id="944077457">
                  <w:marLeft w:val="0"/>
                  <w:marRight w:val="0"/>
                  <w:marTop w:val="0"/>
                  <w:marBottom w:val="0"/>
                  <w:divBdr>
                    <w:top w:val="none" w:sz="0" w:space="0" w:color="auto"/>
                    <w:left w:val="none" w:sz="0" w:space="0" w:color="auto"/>
                    <w:bottom w:val="none" w:sz="0" w:space="0" w:color="auto"/>
                    <w:right w:val="none" w:sz="0" w:space="0" w:color="auto"/>
                  </w:divBdr>
                  <w:divsChild>
                    <w:div w:id="14917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9821">
      <w:bodyDiv w:val="1"/>
      <w:marLeft w:val="0"/>
      <w:marRight w:val="0"/>
      <w:marTop w:val="0"/>
      <w:marBottom w:val="0"/>
      <w:divBdr>
        <w:top w:val="none" w:sz="0" w:space="0" w:color="auto"/>
        <w:left w:val="none" w:sz="0" w:space="0" w:color="auto"/>
        <w:bottom w:val="none" w:sz="0" w:space="0" w:color="auto"/>
        <w:right w:val="none" w:sz="0" w:space="0" w:color="auto"/>
      </w:divBdr>
      <w:divsChild>
        <w:div w:id="2014989277">
          <w:marLeft w:val="0"/>
          <w:marRight w:val="0"/>
          <w:marTop w:val="0"/>
          <w:marBottom w:val="0"/>
          <w:divBdr>
            <w:top w:val="none" w:sz="0" w:space="0" w:color="auto"/>
            <w:left w:val="none" w:sz="0" w:space="0" w:color="auto"/>
            <w:bottom w:val="none" w:sz="0" w:space="0" w:color="auto"/>
            <w:right w:val="none" w:sz="0" w:space="0" w:color="auto"/>
          </w:divBdr>
        </w:div>
      </w:divsChild>
    </w:div>
    <w:div w:id="1908493092">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24798091">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77756142">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63485">
      <w:bodyDiv w:val="1"/>
      <w:marLeft w:val="0"/>
      <w:marRight w:val="0"/>
      <w:marTop w:val="0"/>
      <w:marBottom w:val="0"/>
      <w:divBdr>
        <w:top w:val="none" w:sz="0" w:space="0" w:color="auto"/>
        <w:left w:val="none" w:sz="0" w:space="0" w:color="auto"/>
        <w:bottom w:val="none" w:sz="0" w:space="0" w:color="auto"/>
        <w:right w:val="none" w:sz="0" w:space="0" w:color="auto"/>
      </w:divBdr>
    </w:div>
    <w:div w:id="1990091716">
      <w:bodyDiv w:val="1"/>
      <w:marLeft w:val="0"/>
      <w:marRight w:val="0"/>
      <w:marTop w:val="0"/>
      <w:marBottom w:val="0"/>
      <w:divBdr>
        <w:top w:val="none" w:sz="0" w:space="0" w:color="auto"/>
        <w:left w:val="none" w:sz="0" w:space="0" w:color="auto"/>
        <w:bottom w:val="none" w:sz="0" w:space="0" w:color="auto"/>
        <w:right w:val="none" w:sz="0" w:space="0" w:color="auto"/>
      </w:divBdr>
      <w:divsChild>
        <w:div w:id="1971664239">
          <w:marLeft w:val="0"/>
          <w:marRight w:val="0"/>
          <w:marTop w:val="0"/>
          <w:marBottom w:val="0"/>
          <w:divBdr>
            <w:top w:val="none" w:sz="0" w:space="0" w:color="auto"/>
            <w:left w:val="none" w:sz="0" w:space="0" w:color="auto"/>
            <w:bottom w:val="none" w:sz="0" w:space="0" w:color="auto"/>
            <w:right w:val="none" w:sz="0" w:space="0" w:color="auto"/>
          </w:divBdr>
          <w:divsChild>
            <w:div w:id="337930654">
              <w:marLeft w:val="0"/>
              <w:marRight w:val="0"/>
              <w:marTop w:val="0"/>
              <w:marBottom w:val="0"/>
              <w:divBdr>
                <w:top w:val="none" w:sz="0" w:space="0" w:color="auto"/>
                <w:left w:val="none" w:sz="0" w:space="0" w:color="auto"/>
                <w:bottom w:val="none" w:sz="0" w:space="0" w:color="auto"/>
                <w:right w:val="none" w:sz="0" w:space="0" w:color="auto"/>
              </w:divBdr>
              <w:divsChild>
                <w:div w:id="13829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09801">
          <w:marLeft w:val="0"/>
          <w:marRight w:val="0"/>
          <w:marTop w:val="0"/>
          <w:marBottom w:val="0"/>
          <w:divBdr>
            <w:top w:val="none" w:sz="0" w:space="0" w:color="auto"/>
            <w:left w:val="none" w:sz="0" w:space="0" w:color="auto"/>
            <w:bottom w:val="none" w:sz="0" w:space="0" w:color="auto"/>
            <w:right w:val="none" w:sz="0" w:space="0" w:color="auto"/>
          </w:divBdr>
          <w:divsChild>
            <w:div w:id="1595017793">
              <w:marLeft w:val="0"/>
              <w:marRight w:val="0"/>
              <w:marTop w:val="0"/>
              <w:marBottom w:val="0"/>
              <w:divBdr>
                <w:top w:val="none" w:sz="0" w:space="0" w:color="auto"/>
                <w:left w:val="none" w:sz="0" w:space="0" w:color="auto"/>
                <w:bottom w:val="none" w:sz="0" w:space="0" w:color="auto"/>
                <w:right w:val="none" w:sz="0" w:space="0" w:color="auto"/>
              </w:divBdr>
              <w:divsChild>
                <w:div w:id="18910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1995598879">
      <w:bodyDiv w:val="1"/>
      <w:marLeft w:val="0"/>
      <w:marRight w:val="0"/>
      <w:marTop w:val="0"/>
      <w:marBottom w:val="0"/>
      <w:divBdr>
        <w:top w:val="none" w:sz="0" w:space="0" w:color="auto"/>
        <w:left w:val="none" w:sz="0" w:space="0" w:color="auto"/>
        <w:bottom w:val="none" w:sz="0" w:space="0" w:color="auto"/>
        <w:right w:val="none" w:sz="0" w:space="0" w:color="auto"/>
      </w:divBdr>
    </w:div>
    <w:div w:id="2001542754">
      <w:bodyDiv w:val="1"/>
      <w:marLeft w:val="0"/>
      <w:marRight w:val="0"/>
      <w:marTop w:val="0"/>
      <w:marBottom w:val="0"/>
      <w:divBdr>
        <w:top w:val="none" w:sz="0" w:space="0" w:color="auto"/>
        <w:left w:val="none" w:sz="0" w:space="0" w:color="auto"/>
        <w:bottom w:val="none" w:sz="0" w:space="0" w:color="auto"/>
        <w:right w:val="none" w:sz="0" w:space="0" w:color="auto"/>
      </w:divBdr>
      <w:divsChild>
        <w:div w:id="1632394090">
          <w:marLeft w:val="0"/>
          <w:marRight w:val="0"/>
          <w:marTop w:val="0"/>
          <w:marBottom w:val="0"/>
          <w:divBdr>
            <w:top w:val="none" w:sz="0" w:space="0" w:color="auto"/>
            <w:left w:val="none" w:sz="0" w:space="0" w:color="auto"/>
            <w:bottom w:val="none" w:sz="0" w:space="0" w:color="auto"/>
            <w:right w:val="none" w:sz="0" w:space="0" w:color="auto"/>
          </w:divBdr>
          <w:divsChild>
            <w:div w:id="741636100">
              <w:marLeft w:val="0"/>
              <w:marRight w:val="0"/>
              <w:marTop w:val="0"/>
              <w:marBottom w:val="0"/>
              <w:divBdr>
                <w:top w:val="none" w:sz="0" w:space="0" w:color="auto"/>
                <w:left w:val="none" w:sz="0" w:space="0" w:color="auto"/>
                <w:bottom w:val="none" w:sz="0" w:space="0" w:color="auto"/>
                <w:right w:val="none" w:sz="0" w:space="0" w:color="auto"/>
              </w:divBdr>
              <w:divsChild>
                <w:div w:id="3348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188">
          <w:marLeft w:val="0"/>
          <w:marRight w:val="0"/>
          <w:marTop w:val="0"/>
          <w:marBottom w:val="0"/>
          <w:divBdr>
            <w:top w:val="none" w:sz="0" w:space="0" w:color="auto"/>
            <w:left w:val="none" w:sz="0" w:space="0" w:color="auto"/>
            <w:bottom w:val="none" w:sz="0" w:space="0" w:color="auto"/>
            <w:right w:val="none" w:sz="0" w:space="0" w:color="auto"/>
          </w:divBdr>
          <w:divsChild>
            <w:div w:id="2056805558">
              <w:marLeft w:val="0"/>
              <w:marRight w:val="0"/>
              <w:marTop w:val="0"/>
              <w:marBottom w:val="0"/>
              <w:divBdr>
                <w:top w:val="none" w:sz="0" w:space="0" w:color="auto"/>
                <w:left w:val="none" w:sz="0" w:space="0" w:color="auto"/>
                <w:bottom w:val="none" w:sz="0" w:space="0" w:color="auto"/>
                <w:right w:val="none" w:sz="0" w:space="0" w:color="auto"/>
              </w:divBdr>
              <w:divsChild>
                <w:div w:id="2661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4307">
      <w:bodyDiv w:val="1"/>
      <w:marLeft w:val="0"/>
      <w:marRight w:val="0"/>
      <w:marTop w:val="0"/>
      <w:marBottom w:val="0"/>
      <w:divBdr>
        <w:top w:val="none" w:sz="0" w:space="0" w:color="auto"/>
        <w:left w:val="none" w:sz="0" w:space="0" w:color="auto"/>
        <w:bottom w:val="none" w:sz="0" w:space="0" w:color="auto"/>
        <w:right w:val="none" w:sz="0" w:space="0" w:color="auto"/>
      </w:divBdr>
    </w:div>
    <w:div w:id="2007201021">
      <w:bodyDiv w:val="1"/>
      <w:marLeft w:val="0"/>
      <w:marRight w:val="0"/>
      <w:marTop w:val="0"/>
      <w:marBottom w:val="0"/>
      <w:divBdr>
        <w:top w:val="none" w:sz="0" w:space="0" w:color="auto"/>
        <w:left w:val="none" w:sz="0" w:space="0" w:color="auto"/>
        <w:bottom w:val="none" w:sz="0" w:space="0" w:color="auto"/>
        <w:right w:val="none" w:sz="0" w:space="0" w:color="auto"/>
      </w:divBdr>
      <w:divsChild>
        <w:div w:id="816529676">
          <w:marLeft w:val="0"/>
          <w:marRight w:val="0"/>
          <w:marTop w:val="0"/>
          <w:marBottom w:val="0"/>
          <w:divBdr>
            <w:top w:val="none" w:sz="0" w:space="0" w:color="auto"/>
            <w:left w:val="none" w:sz="0" w:space="0" w:color="auto"/>
            <w:bottom w:val="none" w:sz="0" w:space="0" w:color="auto"/>
            <w:right w:val="none" w:sz="0" w:space="0" w:color="auto"/>
          </w:divBdr>
          <w:divsChild>
            <w:div w:id="237518787">
              <w:marLeft w:val="0"/>
              <w:marRight w:val="0"/>
              <w:marTop w:val="0"/>
              <w:marBottom w:val="0"/>
              <w:divBdr>
                <w:top w:val="none" w:sz="0" w:space="0" w:color="auto"/>
                <w:left w:val="none" w:sz="0" w:space="0" w:color="auto"/>
                <w:bottom w:val="none" w:sz="0" w:space="0" w:color="auto"/>
                <w:right w:val="none" w:sz="0" w:space="0" w:color="auto"/>
              </w:divBdr>
              <w:divsChild>
                <w:div w:id="8970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580">
          <w:marLeft w:val="0"/>
          <w:marRight w:val="0"/>
          <w:marTop w:val="0"/>
          <w:marBottom w:val="0"/>
          <w:divBdr>
            <w:top w:val="none" w:sz="0" w:space="0" w:color="auto"/>
            <w:left w:val="none" w:sz="0" w:space="0" w:color="auto"/>
            <w:bottom w:val="none" w:sz="0" w:space="0" w:color="auto"/>
            <w:right w:val="none" w:sz="0" w:space="0" w:color="auto"/>
          </w:divBdr>
          <w:divsChild>
            <w:div w:id="2123450615">
              <w:marLeft w:val="0"/>
              <w:marRight w:val="0"/>
              <w:marTop w:val="0"/>
              <w:marBottom w:val="0"/>
              <w:divBdr>
                <w:top w:val="none" w:sz="0" w:space="0" w:color="auto"/>
                <w:left w:val="none" w:sz="0" w:space="0" w:color="auto"/>
                <w:bottom w:val="none" w:sz="0" w:space="0" w:color="auto"/>
                <w:right w:val="none" w:sz="0" w:space="0" w:color="auto"/>
              </w:divBdr>
              <w:divsChild>
                <w:div w:id="19088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10016327">
      <w:bodyDiv w:val="1"/>
      <w:marLeft w:val="0"/>
      <w:marRight w:val="0"/>
      <w:marTop w:val="0"/>
      <w:marBottom w:val="0"/>
      <w:divBdr>
        <w:top w:val="none" w:sz="0" w:space="0" w:color="auto"/>
        <w:left w:val="none" w:sz="0" w:space="0" w:color="auto"/>
        <w:bottom w:val="none" w:sz="0" w:space="0" w:color="auto"/>
        <w:right w:val="none" w:sz="0" w:space="0" w:color="auto"/>
      </w:divBdr>
    </w:div>
    <w:div w:id="2020160155">
      <w:bodyDiv w:val="1"/>
      <w:marLeft w:val="0"/>
      <w:marRight w:val="0"/>
      <w:marTop w:val="0"/>
      <w:marBottom w:val="0"/>
      <w:divBdr>
        <w:top w:val="none" w:sz="0" w:space="0" w:color="auto"/>
        <w:left w:val="none" w:sz="0" w:space="0" w:color="auto"/>
        <w:bottom w:val="none" w:sz="0" w:space="0" w:color="auto"/>
        <w:right w:val="none" w:sz="0" w:space="0" w:color="auto"/>
      </w:divBdr>
      <w:divsChild>
        <w:div w:id="827475782">
          <w:marLeft w:val="0"/>
          <w:marRight w:val="0"/>
          <w:marTop w:val="0"/>
          <w:marBottom w:val="0"/>
          <w:divBdr>
            <w:top w:val="none" w:sz="0" w:space="0" w:color="auto"/>
            <w:left w:val="none" w:sz="0" w:space="0" w:color="auto"/>
            <w:bottom w:val="none" w:sz="0" w:space="0" w:color="auto"/>
            <w:right w:val="none" w:sz="0" w:space="0" w:color="auto"/>
          </w:divBdr>
        </w:div>
        <w:div w:id="1874612823">
          <w:marLeft w:val="0"/>
          <w:marRight w:val="0"/>
          <w:marTop w:val="0"/>
          <w:marBottom w:val="0"/>
          <w:divBdr>
            <w:top w:val="none" w:sz="0" w:space="0" w:color="auto"/>
            <w:left w:val="none" w:sz="0" w:space="0" w:color="auto"/>
            <w:bottom w:val="none" w:sz="0" w:space="0" w:color="auto"/>
            <w:right w:val="none" w:sz="0" w:space="0" w:color="auto"/>
          </w:divBdr>
          <w:divsChild>
            <w:div w:id="17308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7947264">
      <w:bodyDiv w:val="1"/>
      <w:marLeft w:val="0"/>
      <w:marRight w:val="0"/>
      <w:marTop w:val="0"/>
      <w:marBottom w:val="0"/>
      <w:divBdr>
        <w:top w:val="none" w:sz="0" w:space="0" w:color="auto"/>
        <w:left w:val="none" w:sz="0" w:space="0" w:color="auto"/>
        <w:bottom w:val="none" w:sz="0" w:space="0" w:color="auto"/>
        <w:right w:val="none" w:sz="0" w:space="0" w:color="auto"/>
      </w:divBdr>
    </w:div>
    <w:div w:id="2032493501">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57505552">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6443667">
      <w:bodyDiv w:val="1"/>
      <w:marLeft w:val="0"/>
      <w:marRight w:val="0"/>
      <w:marTop w:val="0"/>
      <w:marBottom w:val="0"/>
      <w:divBdr>
        <w:top w:val="none" w:sz="0" w:space="0" w:color="auto"/>
        <w:left w:val="none" w:sz="0" w:space="0" w:color="auto"/>
        <w:bottom w:val="none" w:sz="0" w:space="0" w:color="auto"/>
        <w:right w:val="none" w:sz="0" w:space="0" w:color="auto"/>
      </w:divBdr>
    </w:div>
    <w:div w:id="2117945533">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29621987">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tecnar.edu.co/sites/default/files/pdfs/M%C3%B3dulo-RAZONAMIENTO%20CUANTITATIVO.pdf" TargetMode="External"/><Relationship Id="rId2" Type="http://schemas.openxmlformats.org/officeDocument/2006/relationships/customXml" Target="../customXml/item2.xml"/><Relationship Id="rId16" Type="http://schemas.openxmlformats.org/officeDocument/2006/relationships/hyperlink" Target="https://www.youtube.com/watch?v=-919CQtH2H2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icfes.gov.co/wp-content/uploads/2024/09/Descargue-AQUI%CC%81-el-marco-de-referencia-Razonamiento-Cuantitativo-Saber-Pro.pdf"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jBy0s72XiA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67A6FB3-69BB-4473-8B00-AD83FF499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47</Pages>
  <Words>7630</Words>
  <Characters>43493</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Comprensión y uso de operaciones matemáticas</vt:lpstr>
    </vt:vector>
  </TitlesOfParts>
  <Company>Luffi</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Comprensión y uso de operaciones matemáticas</dc:title>
  <dc:creator>SENA</dc:creator>
  <cp:keywords>Comprensión y uso de operaciones matemáticas</cp:keywords>
  <cp:lastModifiedBy>Luffi</cp:lastModifiedBy>
  <cp:revision>35</cp:revision>
  <cp:lastPrinted>2024-10-18T10:16:00Z</cp:lastPrinted>
  <dcterms:created xsi:type="dcterms:W3CDTF">2024-10-08T18:57:00Z</dcterms:created>
  <dcterms:modified xsi:type="dcterms:W3CDTF">2024-10-21T13:54:00Z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2024-09-03T12:38:05Z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30d677ee-9ace-4911-bbe5-907968e7b957</vt:lpwstr>
  </property>
  <property fmtid="{D5CDD505-2E9C-101B-9397-08002B2CF9AE}" pid="9" name="MSIP_Label_fc111285-cafa-4fc9-8a9a-bd902089b24f_ContentBits">
    <vt:lpwstr>0</vt:lpwstr>
  </property>
  <property fmtid="{D5CDD505-2E9C-101B-9397-08002B2CF9AE}" pid="10" name="MediaServiceImageTags">
    <vt:lpwstr/>
  </property>
</Properties>
</file>