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FF1A" w14:textId="77777777" w:rsidR="00C407C1" w:rsidRPr="005F0B71" w:rsidRDefault="00C407C1">
      <w:r w:rsidRPr="005F0B71">
        <w:rPr>
          <w:noProof/>
          <w:lang w:val="en-US"/>
        </w:rPr>
        <w:drawing>
          <wp:anchor distT="0" distB="0" distL="114300" distR="114300" simplePos="0" relativeHeight="251659264" behindDoc="1" locked="0" layoutInCell="1" allowOverlap="1" wp14:anchorId="318BAE22" wp14:editId="56A4299D">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anchor>
        </w:drawing>
      </w:r>
    </w:p>
    <w:p w14:paraId="5D8F52FF" w14:textId="77777777" w:rsidR="00C407C1" w:rsidRPr="005F0B71" w:rsidRDefault="00C407C1" w:rsidP="00C407C1">
      <w:pPr>
        <w:rPr>
          <w:rFonts w:ascii="Calibri" w:hAnsi="Calibri"/>
          <w:b/>
          <w:bCs/>
          <w:color w:val="000000" w:themeColor="text1"/>
          <w:kern w:val="0"/>
        </w:rPr>
      </w:pPr>
    </w:p>
    <w:p w14:paraId="5E6FF693" w14:textId="77777777" w:rsidR="00C407C1" w:rsidRPr="005F0B71" w:rsidRDefault="00C407C1" w:rsidP="00C407C1">
      <w:pPr>
        <w:rPr>
          <w:rFonts w:ascii="Calibri" w:hAnsi="Calibri"/>
          <w:b/>
          <w:bCs/>
          <w:color w:val="000000" w:themeColor="text1"/>
          <w:kern w:val="0"/>
        </w:rPr>
      </w:pPr>
    </w:p>
    <w:p w14:paraId="08533B80" w14:textId="77777777" w:rsidR="00C407C1" w:rsidRPr="005F0B71" w:rsidRDefault="00C407C1" w:rsidP="00C407C1">
      <w:pPr>
        <w:rPr>
          <w:rFonts w:ascii="Calibri" w:hAnsi="Calibri"/>
          <w:b/>
          <w:bCs/>
          <w:color w:val="000000" w:themeColor="text1"/>
          <w:kern w:val="0"/>
        </w:rPr>
      </w:pPr>
    </w:p>
    <w:p w14:paraId="7C1E45A9"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0" distB="0" distL="114300" distR="114300" simplePos="0" relativeHeight="251661312" behindDoc="1" locked="0" layoutInCell="1" allowOverlap="1" wp14:anchorId="72DD5A84" wp14:editId="30E66075">
                <wp:simplePos x="0" y="0"/>
                <wp:positionH relativeFrom="column">
                  <wp:posOffset>-707390</wp:posOffset>
                </wp:positionH>
                <wp:positionV relativeFrom="paragraph">
                  <wp:posOffset>336550</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8A7621" id="Rectángulo 4" o:spid="_x0000_s1026" style="position:absolute;margin-left:-55.7pt;margin-top:26.5pt;width:613.85pt;height:2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" fillcolor="#00314d" stroked="f" strokeweight="1pt"/>
            </w:pict>
          </mc:Fallback>
        </mc:AlternateContent>
      </w:r>
    </w:p>
    <w:p w14:paraId="30634C06" w14:textId="77777777" w:rsidR="00C407C1" w:rsidRPr="005F0B71" w:rsidRDefault="00984DA8" w:rsidP="00C407C1">
      <w:pPr>
        <w:rPr>
          <w:rFonts w:ascii="Calibri" w:hAnsi="Calibri"/>
          <w:b/>
          <w:bCs/>
          <w:color w:val="000000" w:themeColor="text1"/>
          <w:kern w:val="0"/>
        </w:rPr>
      </w:pPr>
      <w:r>
        <w:rPr>
          <w:noProof/>
          <w:lang w:val="en-US"/>
        </w:rPr>
        <mc:AlternateContent>
          <mc:Choice Requires="wps">
            <w:drawing>
              <wp:anchor distT="45720" distB="45720" distL="114300" distR="114300" simplePos="0" relativeHeight="251663360" behindDoc="0" locked="0" layoutInCell="1" allowOverlap="1" wp14:anchorId="110F2E91" wp14:editId="0E7A1DC9">
                <wp:simplePos x="0" y="0"/>
                <wp:positionH relativeFrom="margin">
                  <wp:posOffset>-253364</wp:posOffset>
                </wp:positionH>
                <wp:positionV relativeFrom="paragraph">
                  <wp:posOffset>470535</wp:posOffset>
                </wp:positionV>
                <wp:extent cx="6096000" cy="1771650"/>
                <wp:effectExtent l="0" t="0" r="0" b="0"/>
                <wp:wrapNone/>
                <wp:docPr id="217" name="Cuadro de texto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771650"/>
                        </a:xfrm>
                        <a:prstGeom prst="rect">
                          <a:avLst/>
                        </a:prstGeom>
                        <a:noFill/>
                        <a:ln>
                          <a:noFill/>
                        </a:ln>
                        <a:effectLst/>
                      </wps:spPr>
                      <wps:txbx>
                        <w:txbxContent>
                          <w:p w14:paraId="01202E8A" w14:textId="530789C2" w:rsidR="00D15DDE" w:rsidRPr="002753E8" w:rsidRDefault="00D15DDE" w:rsidP="0015678E">
                            <w:pPr>
                              <w:spacing w:line="240" w:lineRule="auto"/>
                              <w:ind w:firstLine="0"/>
                            </w:pPr>
                            <w:r w:rsidRPr="00940FD3">
                              <w:rPr>
                                <w:b/>
                                <w:color w:val="FFFFFF" w:themeColor="background1"/>
                                <w:sz w:val="72"/>
                              </w:rPr>
                              <w:t>Pensamiento matemático, espacial y estadístico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F2E91" id="_x0000_t202" coordsize="21600,21600" o:spt="202" path="m,l,21600r21600,l21600,xe">
                <v:stroke joinstyle="miter"/>
                <v:path gradientshapeok="t" o:connecttype="rect"/>
              </v:shapetype>
              <v:shape id="Cuadro de texto 2" o:spid="_x0000_s1026" type="#_x0000_t202" style="position:absolute;left:0;text-align:left;margin-left:-19.95pt;margin-top:37.05pt;width:480pt;height:13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" filled="f" stroked="f">
                <v:textbox>
                  <w:txbxContent>
                    <w:p w14:paraId="01202E8A" w14:textId="530789C2" w:rsidR="00D15DDE" w:rsidRPr="002753E8" w:rsidRDefault="00D15DDE" w:rsidP="0015678E">
                      <w:pPr>
                        <w:spacing w:line="240" w:lineRule="auto"/>
                        <w:ind w:firstLine="0"/>
                      </w:pPr>
                      <w:r w:rsidRPr="00940FD3">
                        <w:rPr>
                          <w:b/>
                          <w:color w:val="FFFFFF" w:themeColor="background1"/>
                          <w:sz w:val="72"/>
                        </w:rPr>
                        <w:t>Pensamiento matemático, espacial y estadístico</w:t>
                      </w:r>
                    </w:p>
                  </w:txbxContent>
                </v:textbox>
                <w10:wrap anchorx="margin"/>
              </v:shape>
            </w:pict>
          </mc:Fallback>
        </mc:AlternateContent>
      </w:r>
    </w:p>
    <w:p w14:paraId="6C683DBF" w14:textId="77777777" w:rsidR="00C407C1" w:rsidRPr="005F0B71" w:rsidRDefault="00C407C1" w:rsidP="00C407C1">
      <w:pPr>
        <w:rPr>
          <w:rFonts w:ascii="Calibri" w:hAnsi="Calibri"/>
          <w:b/>
          <w:bCs/>
          <w:color w:val="000000" w:themeColor="text1"/>
          <w:kern w:val="0"/>
        </w:rPr>
      </w:pPr>
    </w:p>
    <w:p w14:paraId="7615B1BC" w14:textId="77777777" w:rsidR="00C407C1" w:rsidRPr="005F0B71" w:rsidRDefault="00C407C1" w:rsidP="00C407C1">
      <w:pPr>
        <w:rPr>
          <w:rFonts w:ascii="Calibri" w:hAnsi="Calibri"/>
          <w:b/>
          <w:bCs/>
          <w:color w:val="000000" w:themeColor="text1"/>
          <w:kern w:val="0"/>
        </w:rPr>
      </w:pPr>
    </w:p>
    <w:p w14:paraId="3950621F" w14:textId="77777777" w:rsidR="00C407C1" w:rsidRPr="005F0B71" w:rsidRDefault="00C407C1" w:rsidP="00C407C1">
      <w:pPr>
        <w:rPr>
          <w:rFonts w:ascii="Calibri" w:hAnsi="Calibri"/>
          <w:b/>
          <w:bCs/>
          <w:color w:val="000000" w:themeColor="text1"/>
          <w:kern w:val="0"/>
        </w:rPr>
      </w:pPr>
    </w:p>
    <w:p w14:paraId="5BD11D98" w14:textId="77777777" w:rsidR="00C407C1" w:rsidRPr="005F0B71" w:rsidRDefault="00C407C1" w:rsidP="00C407C1">
      <w:pPr>
        <w:rPr>
          <w:rFonts w:ascii="Calibri" w:hAnsi="Calibri"/>
          <w:b/>
          <w:bCs/>
          <w:color w:val="000000" w:themeColor="text1"/>
          <w:kern w:val="0"/>
        </w:rPr>
      </w:pPr>
    </w:p>
    <w:p w14:paraId="0069445D" w14:textId="77777777" w:rsidR="00C407C1" w:rsidRPr="005F0B71" w:rsidRDefault="00C407C1" w:rsidP="00C407C1">
      <w:pPr>
        <w:rPr>
          <w:rFonts w:ascii="Calibri" w:hAnsi="Calibri"/>
          <w:b/>
          <w:bCs/>
          <w:color w:val="000000" w:themeColor="text1"/>
          <w:kern w:val="0"/>
        </w:rPr>
      </w:pPr>
    </w:p>
    <w:p w14:paraId="617045BA" w14:textId="77777777" w:rsidR="001A6D42" w:rsidRPr="005F0B71" w:rsidRDefault="001A6D42" w:rsidP="00C407C1">
      <w:pPr>
        <w:rPr>
          <w:rFonts w:ascii="Calibri" w:hAnsi="Calibri"/>
          <w:b/>
          <w:bCs/>
          <w:color w:val="000000" w:themeColor="text1"/>
          <w:kern w:val="0"/>
        </w:rPr>
      </w:pPr>
    </w:p>
    <w:p w14:paraId="2B2FD547" w14:textId="77777777"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14:paraId="49FCDDB3" w14:textId="1249FCF1" w:rsidR="000D364B" w:rsidRDefault="00197081" w:rsidP="004834E8">
      <w:pPr>
        <w:pBdr>
          <w:bottom w:val="single" w:sz="12" w:space="1" w:color="auto"/>
        </w:pBdr>
        <w:rPr>
          <w:rFonts w:ascii="Calibri" w:hAnsi="Calibri"/>
          <w:color w:val="000000" w:themeColor="text1"/>
          <w:kern w:val="0"/>
        </w:rPr>
      </w:pPr>
      <w:r w:rsidRPr="00197081">
        <w:rPr>
          <w:rFonts w:ascii="Calibri" w:hAnsi="Calibri"/>
          <w:color w:val="000000" w:themeColor="text1"/>
          <w:kern w:val="0"/>
        </w:rPr>
        <w:t>Este componente formativo aborda las competencias matemáticas esenciales, la lógica y la trigonometría, aplicando estos conceptos a problemas prácticos. Además, desarrolla el pensamiento lógico, numérico y espacial, y explora técnicas estadísticas clave. Todo ello facilita la comprensión y aplicación efectiva de principios matemáticos en contextos reales.</w:t>
      </w:r>
    </w:p>
    <w:p w14:paraId="102ADFA2" w14:textId="77777777" w:rsidR="00C407C1" w:rsidRPr="00882932" w:rsidRDefault="00373B2D" w:rsidP="00882932">
      <w:pPr>
        <w:ind w:firstLine="0"/>
        <w:jc w:val="center"/>
        <w:rPr>
          <w:b/>
        </w:rPr>
      </w:pPr>
      <w:r>
        <w:rPr>
          <w:b/>
        </w:rPr>
        <w:t>Octubre</w:t>
      </w:r>
      <w:r w:rsidR="00882932" w:rsidRPr="00882932">
        <w:rPr>
          <w:b/>
        </w:rPr>
        <w:t xml:space="preserve"> 2024</w:t>
      </w:r>
      <w:r w:rsidR="00C407C1" w:rsidRPr="00882932">
        <w:rPr>
          <w:b/>
        </w:rPr>
        <w:br w:type="page"/>
      </w:r>
    </w:p>
    <w:sdt>
      <w:sdtPr>
        <w:rPr>
          <w:rFonts w:eastAsiaTheme="minorEastAsia" w:cstheme="minorBidi"/>
          <w:b w:val="0"/>
          <w:kern w:val="2"/>
          <w:sz w:val="28"/>
          <w:szCs w:val="28"/>
          <w:lang w:eastAsia="en-US"/>
        </w:rPr>
        <w:id w:val="-1852639233"/>
        <w:docPartObj>
          <w:docPartGallery w:val="Table of Contents"/>
          <w:docPartUnique/>
        </w:docPartObj>
      </w:sdtPr>
      <w:sdtEndPr/>
      <w:sdtContent>
        <w:p w14:paraId="57D2100F" w14:textId="77777777" w:rsidR="000434FA" w:rsidRPr="00E758A0" w:rsidRDefault="00EC0858" w:rsidP="00882932">
          <w:pPr>
            <w:pStyle w:val="TtuloTDC"/>
          </w:pPr>
          <w:r w:rsidRPr="00E758A0">
            <w:t>Tabla de c</w:t>
          </w:r>
          <w:r w:rsidR="000434FA" w:rsidRPr="00E758A0">
            <w:t>ontenido</w:t>
          </w:r>
        </w:p>
        <w:p w14:paraId="59ED0B3B" w14:textId="628191F9" w:rsidR="009E25FA" w:rsidRDefault="00460EF6">
          <w:pPr>
            <w:pStyle w:val="TDC1"/>
            <w:tabs>
              <w:tab w:val="right" w:leader="dot" w:pos="9962"/>
            </w:tabs>
            <w:rPr>
              <w:rFonts w:eastAsiaTheme="minorEastAsia"/>
              <w:noProof/>
              <w:kern w:val="0"/>
              <w:sz w:val="22"/>
              <w:lang w:val="en-US"/>
            </w:rPr>
          </w:pPr>
          <w:r w:rsidRPr="005F0B71">
            <w:fldChar w:fldCharType="begin"/>
          </w:r>
          <w:r w:rsidR="000434FA" w:rsidRPr="005F0B71">
            <w:instrText xml:space="preserve"> TOC \o "1-3" \h \z \u </w:instrText>
          </w:r>
          <w:r w:rsidRPr="005F0B71">
            <w:fldChar w:fldCharType="separate"/>
          </w:r>
          <w:hyperlink w:anchor="_Toc180145643" w:history="1">
            <w:r w:rsidR="009E25FA" w:rsidRPr="00BB383B">
              <w:rPr>
                <w:rStyle w:val="Hipervnculo"/>
                <w:noProof/>
              </w:rPr>
              <w:t>Introducción</w:t>
            </w:r>
            <w:r w:rsidR="009E25FA">
              <w:rPr>
                <w:noProof/>
                <w:webHidden/>
              </w:rPr>
              <w:tab/>
            </w:r>
            <w:r w:rsidR="009E25FA">
              <w:rPr>
                <w:noProof/>
                <w:webHidden/>
              </w:rPr>
              <w:fldChar w:fldCharType="begin"/>
            </w:r>
            <w:r w:rsidR="009E25FA">
              <w:rPr>
                <w:noProof/>
                <w:webHidden/>
              </w:rPr>
              <w:instrText xml:space="preserve"> PAGEREF _Toc180145643 \h </w:instrText>
            </w:r>
            <w:r w:rsidR="009E25FA">
              <w:rPr>
                <w:noProof/>
                <w:webHidden/>
              </w:rPr>
            </w:r>
            <w:r w:rsidR="009E25FA">
              <w:rPr>
                <w:noProof/>
                <w:webHidden/>
              </w:rPr>
              <w:fldChar w:fldCharType="separate"/>
            </w:r>
            <w:r w:rsidR="0006433C">
              <w:rPr>
                <w:noProof/>
                <w:webHidden/>
              </w:rPr>
              <w:t>4</w:t>
            </w:r>
            <w:r w:rsidR="009E25FA">
              <w:rPr>
                <w:noProof/>
                <w:webHidden/>
              </w:rPr>
              <w:fldChar w:fldCharType="end"/>
            </w:r>
          </w:hyperlink>
        </w:p>
        <w:p w14:paraId="75D4CC67" w14:textId="04EEEA7B" w:rsidR="009E25FA" w:rsidRDefault="005C3200">
          <w:pPr>
            <w:pStyle w:val="TDC1"/>
            <w:tabs>
              <w:tab w:val="left" w:pos="1320"/>
              <w:tab w:val="right" w:leader="dot" w:pos="9962"/>
            </w:tabs>
            <w:rPr>
              <w:rFonts w:eastAsiaTheme="minorEastAsia"/>
              <w:noProof/>
              <w:kern w:val="0"/>
              <w:sz w:val="22"/>
              <w:lang w:val="en-US"/>
            </w:rPr>
          </w:pPr>
          <w:hyperlink w:anchor="_Toc180145644" w:history="1">
            <w:r w:rsidR="009E25FA" w:rsidRPr="00BB383B">
              <w:rPr>
                <w:rStyle w:val="Hipervnculo"/>
                <w:noProof/>
              </w:rPr>
              <w:t>1.</w:t>
            </w:r>
            <w:r w:rsidR="009E25FA">
              <w:rPr>
                <w:rFonts w:eastAsiaTheme="minorEastAsia"/>
                <w:noProof/>
                <w:kern w:val="0"/>
                <w:sz w:val="22"/>
                <w:lang w:val="en-US"/>
              </w:rPr>
              <w:tab/>
            </w:r>
            <w:r w:rsidR="009E25FA" w:rsidRPr="00BB383B">
              <w:rPr>
                <w:rStyle w:val="Hipervnculo"/>
                <w:noProof/>
              </w:rPr>
              <w:t>Competencias matemáticas y modelación</w:t>
            </w:r>
            <w:r w:rsidR="009E25FA">
              <w:rPr>
                <w:noProof/>
                <w:webHidden/>
              </w:rPr>
              <w:tab/>
            </w:r>
            <w:r w:rsidR="009E25FA">
              <w:rPr>
                <w:noProof/>
                <w:webHidden/>
              </w:rPr>
              <w:fldChar w:fldCharType="begin"/>
            </w:r>
            <w:r w:rsidR="009E25FA">
              <w:rPr>
                <w:noProof/>
                <w:webHidden/>
              </w:rPr>
              <w:instrText xml:space="preserve"> PAGEREF _Toc180145644 \h </w:instrText>
            </w:r>
            <w:r w:rsidR="009E25FA">
              <w:rPr>
                <w:noProof/>
                <w:webHidden/>
              </w:rPr>
            </w:r>
            <w:r w:rsidR="009E25FA">
              <w:rPr>
                <w:noProof/>
                <w:webHidden/>
              </w:rPr>
              <w:fldChar w:fldCharType="separate"/>
            </w:r>
            <w:r w:rsidR="0006433C">
              <w:rPr>
                <w:noProof/>
                <w:webHidden/>
              </w:rPr>
              <w:t>7</w:t>
            </w:r>
            <w:r w:rsidR="009E25FA">
              <w:rPr>
                <w:noProof/>
                <w:webHidden/>
              </w:rPr>
              <w:fldChar w:fldCharType="end"/>
            </w:r>
          </w:hyperlink>
        </w:p>
        <w:p w14:paraId="7FB28792" w14:textId="6BC35634" w:rsidR="009E25FA" w:rsidRDefault="005C3200">
          <w:pPr>
            <w:pStyle w:val="TDC2"/>
            <w:tabs>
              <w:tab w:val="left" w:pos="1760"/>
              <w:tab w:val="right" w:leader="dot" w:pos="9962"/>
            </w:tabs>
            <w:rPr>
              <w:rFonts w:eastAsiaTheme="minorEastAsia"/>
              <w:noProof/>
              <w:kern w:val="0"/>
              <w:sz w:val="22"/>
              <w:lang w:val="en-US"/>
            </w:rPr>
          </w:pPr>
          <w:hyperlink w:anchor="_Toc180145645" w:history="1">
            <w:r w:rsidR="009E25FA" w:rsidRPr="00BB383B">
              <w:rPr>
                <w:rStyle w:val="Hipervnculo"/>
                <w:noProof/>
              </w:rPr>
              <w:t>1.1</w:t>
            </w:r>
            <w:r w:rsidR="009E25FA">
              <w:rPr>
                <w:rFonts w:eastAsiaTheme="minorEastAsia"/>
                <w:noProof/>
                <w:kern w:val="0"/>
                <w:sz w:val="22"/>
                <w:lang w:val="en-US"/>
              </w:rPr>
              <w:tab/>
            </w:r>
            <w:r w:rsidR="009E25FA" w:rsidRPr="00BB383B">
              <w:rPr>
                <w:rStyle w:val="Hipervnculo"/>
                <w:noProof/>
              </w:rPr>
              <w:t>Competencias matemáticas</w:t>
            </w:r>
            <w:r w:rsidR="009E25FA">
              <w:rPr>
                <w:noProof/>
                <w:webHidden/>
              </w:rPr>
              <w:tab/>
            </w:r>
            <w:r w:rsidR="009E25FA">
              <w:rPr>
                <w:noProof/>
                <w:webHidden/>
              </w:rPr>
              <w:fldChar w:fldCharType="begin"/>
            </w:r>
            <w:r w:rsidR="009E25FA">
              <w:rPr>
                <w:noProof/>
                <w:webHidden/>
              </w:rPr>
              <w:instrText xml:space="preserve"> PAGEREF _Toc180145645 \h </w:instrText>
            </w:r>
            <w:r w:rsidR="009E25FA">
              <w:rPr>
                <w:noProof/>
                <w:webHidden/>
              </w:rPr>
            </w:r>
            <w:r w:rsidR="009E25FA">
              <w:rPr>
                <w:noProof/>
                <w:webHidden/>
              </w:rPr>
              <w:fldChar w:fldCharType="separate"/>
            </w:r>
            <w:r w:rsidR="0006433C">
              <w:rPr>
                <w:noProof/>
                <w:webHidden/>
              </w:rPr>
              <w:t>8</w:t>
            </w:r>
            <w:r w:rsidR="009E25FA">
              <w:rPr>
                <w:noProof/>
                <w:webHidden/>
              </w:rPr>
              <w:fldChar w:fldCharType="end"/>
            </w:r>
          </w:hyperlink>
        </w:p>
        <w:p w14:paraId="7F07EB7D" w14:textId="02A2C63B" w:rsidR="009E25FA" w:rsidRDefault="005C3200">
          <w:pPr>
            <w:pStyle w:val="TDC2"/>
            <w:tabs>
              <w:tab w:val="left" w:pos="1760"/>
              <w:tab w:val="right" w:leader="dot" w:pos="9962"/>
            </w:tabs>
            <w:rPr>
              <w:rFonts w:eastAsiaTheme="minorEastAsia"/>
              <w:noProof/>
              <w:kern w:val="0"/>
              <w:sz w:val="22"/>
              <w:lang w:val="en-US"/>
            </w:rPr>
          </w:pPr>
          <w:hyperlink w:anchor="_Toc180145646" w:history="1">
            <w:r w:rsidR="009E25FA" w:rsidRPr="00BB383B">
              <w:rPr>
                <w:rStyle w:val="Hipervnculo"/>
                <w:noProof/>
              </w:rPr>
              <w:t>1.2</w:t>
            </w:r>
            <w:r w:rsidR="009E25FA">
              <w:rPr>
                <w:rFonts w:eastAsiaTheme="minorEastAsia"/>
                <w:noProof/>
                <w:kern w:val="0"/>
                <w:sz w:val="22"/>
                <w:lang w:val="en-US"/>
              </w:rPr>
              <w:tab/>
            </w:r>
            <w:r w:rsidR="009E25FA" w:rsidRPr="00BB383B">
              <w:rPr>
                <w:rStyle w:val="Hipervnculo"/>
                <w:noProof/>
              </w:rPr>
              <w:t>Modelación en matemáticas</w:t>
            </w:r>
            <w:r w:rsidR="009E25FA">
              <w:rPr>
                <w:noProof/>
                <w:webHidden/>
              </w:rPr>
              <w:tab/>
            </w:r>
            <w:r w:rsidR="009E25FA">
              <w:rPr>
                <w:noProof/>
                <w:webHidden/>
              </w:rPr>
              <w:fldChar w:fldCharType="begin"/>
            </w:r>
            <w:r w:rsidR="009E25FA">
              <w:rPr>
                <w:noProof/>
                <w:webHidden/>
              </w:rPr>
              <w:instrText xml:space="preserve"> PAGEREF _Toc180145646 \h </w:instrText>
            </w:r>
            <w:r w:rsidR="009E25FA">
              <w:rPr>
                <w:noProof/>
                <w:webHidden/>
              </w:rPr>
            </w:r>
            <w:r w:rsidR="009E25FA">
              <w:rPr>
                <w:noProof/>
                <w:webHidden/>
              </w:rPr>
              <w:fldChar w:fldCharType="separate"/>
            </w:r>
            <w:r w:rsidR="0006433C">
              <w:rPr>
                <w:noProof/>
                <w:webHidden/>
              </w:rPr>
              <w:t>10</w:t>
            </w:r>
            <w:r w:rsidR="009E25FA">
              <w:rPr>
                <w:noProof/>
                <w:webHidden/>
              </w:rPr>
              <w:fldChar w:fldCharType="end"/>
            </w:r>
          </w:hyperlink>
        </w:p>
        <w:p w14:paraId="6DE21990" w14:textId="1CEA6F47" w:rsidR="009E25FA" w:rsidRDefault="005C3200">
          <w:pPr>
            <w:pStyle w:val="TDC1"/>
            <w:tabs>
              <w:tab w:val="left" w:pos="1320"/>
              <w:tab w:val="right" w:leader="dot" w:pos="9962"/>
            </w:tabs>
            <w:rPr>
              <w:rFonts w:eastAsiaTheme="minorEastAsia"/>
              <w:noProof/>
              <w:kern w:val="0"/>
              <w:sz w:val="22"/>
              <w:lang w:val="en-US"/>
            </w:rPr>
          </w:pPr>
          <w:hyperlink w:anchor="_Toc180145647" w:history="1">
            <w:r w:rsidR="009E25FA" w:rsidRPr="00BB383B">
              <w:rPr>
                <w:rStyle w:val="Hipervnculo"/>
                <w:noProof/>
              </w:rPr>
              <w:t>2.</w:t>
            </w:r>
            <w:r w:rsidR="009E25FA">
              <w:rPr>
                <w:rFonts w:eastAsiaTheme="minorEastAsia"/>
                <w:noProof/>
                <w:kern w:val="0"/>
                <w:sz w:val="22"/>
                <w:lang w:val="en-US"/>
              </w:rPr>
              <w:tab/>
            </w:r>
            <w:r w:rsidR="009E25FA" w:rsidRPr="00BB383B">
              <w:rPr>
                <w:rStyle w:val="Hipervnculo"/>
                <w:noProof/>
              </w:rPr>
              <w:t>Fundamentos de matemáticas avanzadas</w:t>
            </w:r>
            <w:r w:rsidR="009E25FA">
              <w:rPr>
                <w:noProof/>
                <w:webHidden/>
              </w:rPr>
              <w:tab/>
            </w:r>
            <w:r w:rsidR="009E25FA">
              <w:rPr>
                <w:noProof/>
                <w:webHidden/>
              </w:rPr>
              <w:fldChar w:fldCharType="begin"/>
            </w:r>
            <w:r w:rsidR="009E25FA">
              <w:rPr>
                <w:noProof/>
                <w:webHidden/>
              </w:rPr>
              <w:instrText xml:space="preserve"> PAGEREF _Toc180145647 \h </w:instrText>
            </w:r>
            <w:r w:rsidR="009E25FA">
              <w:rPr>
                <w:noProof/>
                <w:webHidden/>
              </w:rPr>
            </w:r>
            <w:r w:rsidR="009E25FA">
              <w:rPr>
                <w:noProof/>
                <w:webHidden/>
              </w:rPr>
              <w:fldChar w:fldCharType="separate"/>
            </w:r>
            <w:r w:rsidR="0006433C">
              <w:rPr>
                <w:noProof/>
                <w:webHidden/>
              </w:rPr>
              <w:t>12</w:t>
            </w:r>
            <w:r w:rsidR="009E25FA">
              <w:rPr>
                <w:noProof/>
                <w:webHidden/>
              </w:rPr>
              <w:fldChar w:fldCharType="end"/>
            </w:r>
          </w:hyperlink>
        </w:p>
        <w:p w14:paraId="15FB8C98" w14:textId="04CA505C" w:rsidR="009E25FA" w:rsidRDefault="005C3200">
          <w:pPr>
            <w:pStyle w:val="TDC2"/>
            <w:tabs>
              <w:tab w:val="left" w:pos="1760"/>
              <w:tab w:val="right" w:leader="dot" w:pos="9962"/>
            </w:tabs>
            <w:rPr>
              <w:rFonts w:eastAsiaTheme="minorEastAsia"/>
              <w:noProof/>
              <w:kern w:val="0"/>
              <w:sz w:val="22"/>
              <w:lang w:val="en-US"/>
            </w:rPr>
          </w:pPr>
          <w:hyperlink w:anchor="_Toc180145649" w:history="1">
            <w:r w:rsidR="009E25FA" w:rsidRPr="00BB383B">
              <w:rPr>
                <w:rStyle w:val="Hipervnculo"/>
                <w:noProof/>
              </w:rPr>
              <w:t>2.1</w:t>
            </w:r>
            <w:r w:rsidR="009E25FA">
              <w:rPr>
                <w:rFonts w:eastAsiaTheme="minorEastAsia"/>
                <w:noProof/>
                <w:kern w:val="0"/>
                <w:sz w:val="22"/>
                <w:lang w:val="en-US"/>
              </w:rPr>
              <w:tab/>
            </w:r>
            <w:r w:rsidR="009E25FA" w:rsidRPr="00BB383B">
              <w:rPr>
                <w:rStyle w:val="Hipervnculo"/>
                <w:noProof/>
              </w:rPr>
              <w:t>Lógica</w:t>
            </w:r>
            <w:r w:rsidR="009E25FA">
              <w:rPr>
                <w:noProof/>
                <w:webHidden/>
              </w:rPr>
              <w:tab/>
            </w:r>
            <w:r w:rsidR="009E25FA">
              <w:rPr>
                <w:noProof/>
                <w:webHidden/>
              </w:rPr>
              <w:fldChar w:fldCharType="begin"/>
            </w:r>
            <w:r w:rsidR="009E25FA">
              <w:rPr>
                <w:noProof/>
                <w:webHidden/>
              </w:rPr>
              <w:instrText xml:space="preserve"> PAGEREF _Toc180145649 \h </w:instrText>
            </w:r>
            <w:r w:rsidR="009E25FA">
              <w:rPr>
                <w:noProof/>
                <w:webHidden/>
              </w:rPr>
            </w:r>
            <w:r w:rsidR="009E25FA">
              <w:rPr>
                <w:noProof/>
                <w:webHidden/>
              </w:rPr>
              <w:fldChar w:fldCharType="separate"/>
            </w:r>
            <w:r w:rsidR="0006433C">
              <w:rPr>
                <w:noProof/>
                <w:webHidden/>
              </w:rPr>
              <w:t>13</w:t>
            </w:r>
            <w:r w:rsidR="009E25FA">
              <w:rPr>
                <w:noProof/>
                <w:webHidden/>
              </w:rPr>
              <w:fldChar w:fldCharType="end"/>
            </w:r>
          </w:hyperlink>
        </w:p>
        <w:p w14:paraId="6E4D709E" w14:textId="328C6050" w:rsidR="009E25FA" w:rsidRDefault="005C3200">
          <w:pPr>
            <w:pStyle w:val="TDC2"/>
            <w:tabs>
              <w:tab w:val="left" w:pos="1760"/>
              <w:tab w:val="right" w:leader="dot" w:pos="9962"/>
            </w:tabs>
            <w:rPr>
              <w:rFonts w:eastAsiaTheme="minorEastAsia"/>
              <w:noProof/>
              <w:kern w:val="0"/>
              <w:sz w:val="22"/>
              <w:lang w:val="en-US"/>
            </w:rPr>
          </w:pPr>
          <w:hyperlink w:anchor="_Toc180145650" w:history="1">
            <w:r w:rsidR="009E25FA" w:rsidRPr="00BB383B">
              <w:rPr>
                <w:rStyle w:val="Hipervnculo"/>
                <w:noProof/>
              </w:rPr>
              <w:t>2.2</w:t>
            </w:r>
            <w:r w:rsidR="009E25FA">
              <w:rPr>
                <w:rFonts w:eastAsiaTheme="minorEastAsia"/>
                <w:noProof/>
                <w:kern w:val="0"/>
                <w:sz w:val="22"/>
                <w:lang w:val="en-US"/>
              </w:rPr>
              <w:tab/>
            </w:r>
            <w:r w:rsidR="009E25FA" w:rsidRPr="00BB383B">
              <w:rPr>
                <w:rStyle w:val="Hipervnculo"/>
                <w:noProof/>
              </w:rPr>
              <w:t>Conjuntos</w:t>
            </w:r>
            <w:r w:rsidR="009E25FA">
              <w:rPr>
                <w:noProof/>
                <w:webHidden/>
              </w:rPr>
              <w:tab/>
            </w:r>
            <w:r w:rsidR="009E25FA">
              <w:rPr>
                <w:noProof/>
                <w:webHidden/>
              </w:rPr>
              <w:fldChar w:fldCharType="begin"/>
            </w:r>
            <w:r w:rsidR="009E25FA">
              <w:rPr>
                <w:noProof/>
                <w:webHidden/>
              </w:rPr>
              <w:instrText xml:space="preserve"> PAGEREF _Toc180145650 \h </w:instrText>
            </w:r>
            <w:r w:rsidR="009E25FA">
              <w:rPr>
                <w:noProof/>
                <w:webHidden/>
              </w:rPr>
            </w:r>
            <w:r w:rsidR="009E25FA">
              <w:rPr>
                <w:noProof/>
                <w:webHidden/>
              </w:rPr>
              <w:fldChar w:fldCharType="separate"/>
            </w:r>
            <w:r w:rsidR="0006433C">
              <w:rPr>
                <w:noProof/>
                <w:webHidden/>
              </w:rPr>
              <w:t>17</w:t>
            </w:r>
            <w:r w:rsidR="009E25FA">
              <w:rPr>
                <w:noProof/>
                <w:webHidden/>
              </w:rPr>
              <w:fldChar w:fldCharType="end"/>
            </w:r>
          </w:hyperlink>
        </w:p>
        <w:p w14:paraId="2BE64F97" w14:textId="158693CD" w:rsidR="009E25FA" w:rsidRDefault="005C3200">
          <w:pPr>
            <w:pStyle w:val="TDC2"/>
            <w:tabs>
              <w:tab w:val="left" w:pos="1760"/>
              <w:tab w:val="right" w:leader="dot" w:pos="9962"/>
            </w:tabs>
            <w:rPr>
              <w:rFonts w:eastAsiaTheme="minorEastAsia"/>
              <w:noProof/>
              <w:kern w:val="0"/>
              <w:sz w:val="22"/>
              <w:lang w:val="en-US"/>
            </w:rPr>
          </w:pPr>
          <w:hyperlink w:anchor="_Toc180145651" w:history="1">
            <w:r w:rsidR="009E25FA" w:rsidRPr="00BB383B">
              <w:rPr>
                <w:rStyle w:val="Hipervnculo"/>
                <w:noProof/>
              </w:rPr>
              <w:t>2.3</w:t>
            </w:r>
            <w:r w:rsidR="009E25FA">
              <w:rPr>
                <w:rFonts w:eastAsiaTheme="minorEastAsia"/>
                <w:noProof/>
                <w:kern w:val="0"/>
                <w:sz w:val="22"/>
                <w:lang w:val="en-US"/>
              </w:rPr>
              <w:tab/>
            </w:r>
            <w:r w:rsidR="009E25FA" w:rsidRPr="00BB383B">
              <w:rPr>
                <w:rStyle w:val="Hipervnculo"/>
                <w:noProof/>
              </w:rPr>
              <w:t>Trigonometría</w:t>
            </w:r>
            <w:r w:rsidR="009E25FA">
              <w:rPr>
                <w:noProof/>
                <w:webHidden/>
              </w:rPr>
              <w:tab/>
            </w:r>
            <w:r w:rsidR="009E25FA">
              <w:rPr>
                <w:noProof/>
                <w:webHidden/>
              </w:rPr>
              <w:fldChar w:fldCharType="begin"/>
            </w:r>
            <w:r w:rsidR="009E25FA">
              <w:rPr>
                <w:noProof/>
                <w:webHidden/>
              </w:rPr>
              <w:instrText xml:space="preserve"> PAGEREF _Toc180145651 \h </w:instrText>
            </w:r>
            <w:r w:rsidR="009E25FA">
              <w:rPr>
                <w:noProof/>
                <w:webHidden/>
              </w:rPr>
            </w:r>
            <w:r w:rsidR="009E25FA">
              <w:rPr>
                <w:noProof/>
                <w:webHidden/>
              </w:rPr>
              <w:fldChar w:fldCharType="separate"/>
            </w:r>
            <w:r w:rsidR="0006433C">
              <w:rPr>
                <w:noProof/>
                <w:webHidden/>
              </w:rPr>
              <w:t>18</w:t>
            </w:r>
            <w:r w:rsidR="009E25FA">
              <w:rPr>
                <w:noProof/>
                <w:webHidden/>
              </w:rPr>
              <w:fldChar w:fldCharType="end"/>
            </w:r>
          </w:hyperlink>
        </w:p>
        <w:p w14:paraId="3D8826CD" w14:textId="5ADE3C61" w:rsidR="009E25FA" w:rsidRDefault="005C3200">
          <w:pPr>
            <w:pStyle w:val="TDC2"/>
            <w:tabs>
              <w:tab w:val="left" w:pos="1760"/>
              <w:tab w:val="right" w:leader="dot" w:pos="9962"/>
            </w:tabs>
            <w:rPr>
              <w:rFonts w:eastAsiaTheme="minorEastAsia"/>
              <w:noProof/>
              <w:kern w:val="0"/>
              <w:sz w:val="22"/>
              <w:lang w:val="en-US"/>
            </w:rPr>
          </w:pPr>
          <w:hyperlink w:anchor="_Toc180145652" w:history="1">
            <w:r w:rsidR="009E25FA" w:rsidRPr="00BB383B">
              <w:rPr>
                <w:rStyle w:val="Hipervnculo"/>
                <w:noProof/>
              </w:rPr>
              <w:t>2.4</w:t>
            </w:r>
            <w:r w:rsidR="009E25FA">
              <w:rPr>
                <w:rFonts w:eastAsiaTheme="minorEastAsia"/>
                <w:noProof/>
                <w:kern w:val="0"/>
                <w:sz w:val="22"/>
                <w:lang w:val="en-US"/>
              </w:rPr>
              <w:tab/>
            </w:r>
            <w:r w:rsidR="009E25FA" w:rsidRPr="00BB383B">
              <w:rPr>
                <w:rStyle w:val="Hipervnculo"/>
                <w:noProof/>
              </w:rPr>
              <w:t>Números complejos</w:t>
            </w:r>
            <w:r w:rsidR="009E25FA">
              <w:rPr>
                <w:noProof/>
                <w:webHidden/>
              </w:rPr>
              <w:tab/>
            </w:r>
            <w:r w:rsidR="009E25FA">
              <w:rPr>
                <w:noProof/>
                <w:webHidden/>
              </w:rPr>
              <w:fldChar w:fldCharType="begin"/>
            </w:r>
            <w:r w:rsidR="009E25FA">
              <w:rPr>
                <w:noProof/>
                <w:webHidden/>
              </w:rPr>
              <w:instrText xml:space="preserve"> PAGEREF _Toc180145652 \h </w:instrText>
            </w:r>
            <w:r w:rsidR="009E25FA">
              <w:rPr>
                <w:noProof/>
                <w:webHidden/>
              </w:rPr>
            </w:r>
            <w:r w:rsidR="009E25FA">
              <w:rPr>
                <w:noProof/>
                <w:webHidden/>
              </w:rPr>
              <w:fldChar w:fldCharType="separate"/>
            </w:r>
            <w:r w:rsidR="0006433C">
              <w:rPr>
                <w:noProof/>
                <w:webHidden/>
              </w:rPr>
              <w:t>19</w:t>
            </w:r>
            <w:r w:rsidR="009E25FA">
              <w:rPr>
                <w:noProof/>
                <w:webHidden/>
              </w:rPr>
              <w:fldChar w:fldCharType="end"/>
            </w:r>
          </w:hyperlink>
        </w:p>
        <w:p w14:paraId="2B45633C" w14:textId="33B7615A" w:rsidR="009E25FA" w:rsidRDefault="005C3200">
          <w:pPr>
            <w:pStyle w:val="TDC2"/>
            <w:tabs>
              <w:tab w:val="left" w:pos="1760"/>
              <w:tab w:val="right" w:leader="dot" w:pos="9962"/>
            </w:tabs>
            <w:rPr>
              <w:rFonts w:eastAsiaTheme="minorEastAsia"/>
              <w:noProof/>
              <w:kern w:val="0"/>
              <w:sz w:val="22"/>
              <w:lang w:val="en-US"/>
            </w:rPr>
          </w:pPr>
          <w:hyperlink w:anchor="_Toc180145653" w:history="1">
            <w:r w:rsidR="009E25FA" w:rsidRPr="00BB383B">
              <w:rPr>
                <w:rStyle w:val="Hipervnculo"/>
                <w:noProof/>
              </w:rPr>
              <w:t>2.5</w:t>
            </w:r>
            <w:r w:rsidR="009E25FA">
              <w:rPr>
                <w:rFonts w:eastAsiaTheme="minorEastAsia"/>
                <w:noProof/>
                <w:kern w:val="0"/>
                <w:sz w:val="22"/>
                <w:lang w:val="en-US"/>
              </w:rPr>
              <w:tab/>
            </w:r>
            <w:r w:rsidR="009E25FA" w:rsidRPr="00BB383B">
              <w:rPr>
                <w:rStyle w:val="Hipervnculo"/>
                <w:noProof/>
              </w:rPr>
              <w:t>Patrón lógico inductivo</w:t>
            </w:r>
            <w:r w:rsidR="009E25FA">
              <w:rPr>
                <w:noProof/>
                <w:webHidden/>
              </w:rPr>
              <w:tab/>
            </w:r>
            <w:r w:rsidR="009E25FA">
              <w:rPr>
                <w:noProof/>
                <w:webHidden/>
              </w:rPr>
              <w:fldChar w:fldCharType="begin"/>
            </w:r>
            <w:r w:rsidR="009E25FA">
              <w:rPr>
                <w:noProof/>
                <w:webHidden/>
              </w:rPr>
              <w:instrText xml:space="preserve"> PAGEREF _Toc180145653 \h </w:instrText>
            </w:r>
            <w:r w:rsidR="009E25FA">
              <w:rPr>
                <w:noProof/>
                <w:webHidden/>
              </w:rPr>
            </w:r>
            <w:r w:rsidR="009E25FA">
              <w:rPr>
                <w:noProof/>
                <w:webHidden/>
              </w:rPr>
              <w:fldChar w:fldCharType="separate"/>
            </w:r>
            <w:r w:rsidR="0006433C">
              <w:rPr>
                <w:noProof/>
                <w:webHidden/>
              </w:rPr>
              <w:t>20</w:t>
            </w:r>
            <w:r w:rsidR="009E25FA">
              <w:rPr>
                <w:noProof/>
                <w:webHidden/>
              </w:rPr>
              <w:fldChar w:fldCharType="end"/>
            </w:r>
          </w:hyperlink>
        </w:p>
        <w:p w14:paraId="1FFCC9B1" w14:textId="38230B0C" w:rsidR="009E25FA" w:rsidRDefault="005C3200">
          <w:pPr>
            <w:pStyle w:val="TDC1"/>
            <w:tabs>
              <w:tab w:val="left" w:pos="1320"/>
              <w:tab w:val="right" w:leader="dot" w:pos="9962"/>
            </w:tabs>
            <w:rPr>
              <w:rFonts w:eastAsiaTheme="minorEastAsia"/>
              <w:noProof/>
              <w:kern w:val="0"/>
              <w:sz w:val="22"/>
              <w:lang w:val="en-US"/>
            </w:rPr>
          </w:pPr>
          <w:hyperlink w:anchor="_Toc180145655" w:history="1">
            <w:r w:rsidR="009E25FA" w:rsidRPr="00BB383B">
              <w:rPr>
                <w:rStyle w:val="Hipervnculo"/>
                <w:noProof/>
              </w:rPr>
              <w:t>3.</w:t>
            </w:r>
            <w:r w:rsidR="009E25FA">
              <w:rPr>
                <w:rFonts w:eastAsiaTheme="minorEastAsia"/>
                <w:noProof/>
                <w:kern w:val="0"/>
                <w:sz w:val="22"/>
                <w:lang w:val="en-US"/>
              </w:rPr>
              <w:tab/>
            </w:r>
            <w:r w:rsidR="009E25FA" w:rsidRPr="00BB383B">
              <w:rPr>
                <w:rStyle w:val="Hipervnculo"/>
                <w:noProof/>
              </w:rPr>
              <w:t>Aplicaciones prácticas en lógica y trigonometría</w:t>
            </w:r>
            <w:r w:rsidR="009E25FA">
              <w:rPr>
                <w:noProof/>
                <w:webHidden/>
              </w:rPr>
              <w:tab/>
            </w:r>
            <w:r w:rsidR="009E25FA">
              <w:rPr>
                <w:noProof/>
                <w:webHidden/>
              </w:rPr>
              <w:fldChar w:fldCharType="begin"/>
            </w:r>
            <w:r w:rsidR="009E25FA">
              <w:rPr>
                <w:noProof/>
                <w:webHidden/>
              </w:rPr>
              <w:instrText xml:space="preserve"> PAGEREF _Toc180145655 \h </w:instrText>
            </w:r>
            <w:r w:rsidR="009E25FA">
              <w:rPr>
                <w:noProof/>
                <w:webHidden/>
              </w:rPr>
            </w:r>
            <w:r w:rsidR="009E25FA">
              <w:rPr>
                <w:noProof/>
                <w:webHidden/>
              </w:rPr>
              <w:fldChar w:fldCharType="separate"/>
            </w:r>
            <w:r w:rsidR="0006433C">
              <w:rPr>
                <w:noProof/>
                <w:webHidden/>
              </w:rPr>
              <w:t>22</w:t>
            </w:r>
            <w:r w:rsidR="009E25FA">
              <w:rPr>
                <w:noProof/>
                <w:webHidden/>
              </w:rPr>
              <w:fldChar w:fldCharType="end"/>
            </w:r>
          </w:hyperlink>
        </w:p>
        <w:p w14:paraId="3FD25D6C" w14:textId="428274A6" w:rsidR="009E25FA" w:rsidRDefault="005C3200">
          <w:pPr>
            <w:pStyle w:val="TDC2"/>
            <w:tabs>
              <w:tab w:val="left" w:pos="1760"/>
              <w:tab w:val="right" w:leader="dot" w:pos="9962"/>
            </w:tabs>
            <w:rPr>
              <w:rFonts w:eastAsiaTheme="minorEastAsia"/>
              <w:noProof/>
              <w:kern w:val="0"/>
              <w:sz w:val="22"/>
              <w:lang w:val="en-US"/>
            </w:rPr>
          </w:pPr>
          <w:hyperlink w:anchor="_Toc180145656" w:history="1">
            <w:r w:rsidR="009E25FA" w:rsidRPr="00BB383B">
              <w:rPr>
                <w:rStyle w:val="Hipervnculo"/>
                <w:noProof/>
              </w:rPr>
              <w:t>3.1</w:t>
            </w:r>
            <w:r w:rsidR="009E25FA">
              <w:rPr>
                <w:rFonts w:eastAsiaTheme="minorEastAsia"/>
                <w:noProof/>
                <w:kern w:val="0"/>
                <w:sz w:val="22"/>
                <w:lang w:val="en-US"/>
              </w:rPr>
              <w:tab/>
            </w:r>
            <w:r w:rsidR="009E25FA" w:rsidRPr="00BB383B">
              <w:rPr>
                <w:rStyle w:val="Hipervnculo"/>
                <w:noProof/>
              </w:rPr>
              <w:t>Problema de lógica</w:t>
            </w:r>
            <w:r w:rsidR="009E25FA">
              <w:rPr>
                <w:noProof/>
                <w:webHidden/>
              </w:rPr>
              <w:tab/>
            </w:r>
            <w:r w:rsidR="009E25FA">
              <w:rPr>
                <w:noProof/>
                <w:webHidden/>
              </w:rPr>
              <w:fldChar w:fldCharType="begin"/>
            </w:r>
            <w:r w:rsidR="009E25FA">
              <w:rPr>
                <w:noProof/>
                <w:webHidden/>
              </w:rPr>
              <w:instrText xml:space="preserve"> PAGEREF _Toc180145656 \h </w:instrText>
            </w:r>
            <w:r w:rsidR="009E25FA">
              <w:rPr>
                <w:noProof/>
                <w:webHidden/>
              </w:rPr>
            </w:r>
            <w:r w:rsidR="009E25FA">
              <w:rPr>
                <w:noProof/>
                <w:webHidden/>
              </w:rPr>
              <w:fldChar w:fldCharType="separate"/>
            </w:r>
            <w:r w:rsidR="0006433C">
              <w:rPr>
                <w:noProof/>
                <w:webHidden/>
              </w:rPr>
              <w:t>22</w:t>
            </w:r>
            <w:r w:rsidR="009E25FA">
              <w:rPr>
                <w:noProof/>
                <w:webHidden/>
              </w:rPr>
              <w:fldChar w:fldCharType="end"/>
            </w:r>
          </w:hyperlink>
        </w:p>
        <w:p w14:paraId="0456D513" w14:textId="265FB883" w:rsidR="009E25FA" w:rsidRDefault="005C3200">
          <w:pPr>
            <w:pStyle w:val="TDC2"/>
            <w:tabs>
              <w:tab w:val="left" w:pos="1760"/>
              <w:tab w:val="right" w:leader="dot" w:pos="9962"/>
            </w:tabs>
            <w:rPr>
              <w:rFonts w:eastAsiaTheme="minorEastAsia"/>
              <w:noProof/>
              <w:kern w:val="0"/>
              <w:sz w:val="22"/>
              <w:lang w:val="en-US"/>
            </w:rPr>
          </w:pPr>
          <w:hyperlink w:anchor="_Toc180145657" w:history="1">
            <w:r w:rsidR="009E25FA" w:rsidRPr="00BB383B">
              <w:rPr>
                <w:rStyle w:val="Hipervnculo"/>
                <w:noProof/>
              </w:rPr>
              <w:t>3.2</w:t>
            </w:r>
            <w:r w:rsidR="009E25FA">
              <w:rPr>
                <w:rFonts w:eastAsiaTheme="minorEastAsia"/>
                <w:noProof/>
                <w:kern w:val="0"/>
                <w:sz w:val="22"/>
                <w:lang w:val="en-US"/>
              </w:rPr>
              <w:tab/>
            </w:r>
            <w:r w:rsidR="009E25FA" w:rsidRPr="00BB383B">
              <w:rPr>
                <w:rStyle w:val="Hipervnculo"/>
                <w:noProof/>
              </w:rPr>
              <w:t>Problema de conjunto</w:t>
            </w:r>
            <w:r w:rsidR="009E25FA">
              <w:rPr>
                <w:noProof/>
                <w:webHidden/>
              </w:rPr>
              <w:tab/>
            </w:r>
            <w:r w:rsidR="009E25FA">
              <w:rPr>
                <w:noProof/>
                <w:webHidden/>
              </w:rPr>
              <w:fldChar w:fldCharType="begin"/>
            </w:r>
            <w:r w:rsidR="009E25FA">
              <w:rPr>
                <w:noProof/>
                <w:webHidden/>
              </w:rPr>
              <w:instrText xml:space="preserve"> PAGEREF _Toc180145657 \h </w:instrText>
            </w:r>
            <w:r w:rsidR="009E25FA">
              <w:rPr>
                <w:noProof/>
                <w:webHidden/>
              </w:rPr>
            </w:r>
            <w:r w:rsidR="009E25FA">
              <w:rPr>
                <w:noProof/>
                <w:webHidden/>
              </w:rPr>
              <w:fldChar w:fldCharType="separate"/>
            </w:r>
            <w:r w:rsidR="0006433C">
              <w:rPr>
                <w:noProof/>
                <w:webHidden/>
              </w:rPr>
              <w:t>24</w:t>
            </w:r>
            <w:r w:rsidR="009E25FA">
              <w:rPr>
                <w:noProof/>
                <w:webHidden/>
              </w:rPr>
              <w:fldChar w:fldCharType="end"/>
            </w:r>
          </w:hyperlink>
        </w:p>
        <w:p w14:paraId="1238EF67" w14:textId="57742AF3" w:rsidR="009E25FA" w:rsidRDefault="005C3200">
          <w:pPr>
            <w:pStyle w:val="TDC2"/>
            <w:tabs>
              <w:tab w:val="left" w:pos="1760"/>
              <w:tab w:val="right" w:leader="dot" w:pos="9962"/>
            </w:tabs>
            <w:rPr>
              <w:rFonts w:eastAsiaTheme="minorEastAsia"/>
              <w:noProof/>
              <w:kern w:val="0"/>
              <w:sz w:val="22"/>
              <w:lang w:val="en-US"/>
            </w:rPr>
          </w:pPr>
          <w:hyperlink w:anchor="_Toc180145658" w:history="1">
            <w:r w:rsidR="009E25FA" w:rsidRPr="00BB383B">
              <w:rPr>
                <w:rStyle w:val="Hipervnculo"/>
                <w:noProof/>
              </w:rPr>
              <w:t>3.3</w:t>
            </w:r>
            <w:r w:rsidR="009E25FA">
              <w:rPr>
                <w:rFonts w:eastAsiaTheme="minorEastAsia"/>
                <w:noProof/>
                <w:kern w:val="0"/>
                <w:sz w:val="22"/>
                <w:lang w:val="en-US"/>
              </w:rPr>
              <w:tab/>
            </w:r>
            <w:r w:rsidR="009E25FA" w:rsidRPr="00BB383B">
              <w:rPr>
                <w:rStyle w:val="Hipervnculo"/>
                <w:noProof/>
              </w:rPr>
              <w:t>Problema de razón trigonométrica</w:t>
            </w:r>
            <w:r w:rsidR="009E25FA">
              <w:rPr>
                <w:noProof/>
                <w:webHidden/>
              </w:rPr>
              <w:tab/>
            </w:r>
            <w:r w:rsidR="009E25FA">
              <w:rPr>
                <w:noProof/>
                <w:webHidden/>
              </w:rPr>
              <w:fldChar w:fldCharType="begin"/>
            </w:r>
            <w:r w:rsidR="009E25FA">
              <w:rPr>
                <w:noProof/>
                <w:webHidden/>
              </w:rPr>
              <w:instrText xml:space="preserve"> PAGEREF _Toc180145658 \h </w:instrText>
            </w:r>
            <w:r w:rsidR="009E25FA">
              <w:rPr>
                <w:noProof/>
                <w:webHidden/>
              </w:rPr>
            </w:r>
            <w:r w:rsidR="009E25FA">
              <w:rPr>
                <w:noProof/>
                <w:webHidden/>
              </w:rPr>
              <w:fldChar w:fldCharType="separate"/>
            </w:r>
            <w:r w:rsidR="0006433C">
              <w:rPr>
                <w:noProof/>
                <w:webHidden/>
              </w:rPr>
              <w:t>25</w:t>
            </w:r>
            <w:r w:rsidR="009E25FA">
              <w:rPr>
                <w:noProof/>
                <w:webHidden/>
              </w:rPr>
              <w:fldChar w:fldCharType="end"/>
            </w:r>
          </w:hyperlink>
        </w:p>
        <w:p w14:paraId="2D45106B" w14:textId="0FE13797" w:rsidR="009E25FA" w:rsidRDefault="005C3200">
          <w:pPr>
            <w:pStyle w:val="TDC2"/>
            <w:tabs>
              <w:tab w:val="left" w:pos="1760"/>
              <w:tab w:val="right" w:leader="dot" w:pos="9962"/>
            </w:tabs>
            <w:rPr>
              <w:rFonts w:eastAsiaTheme="minorEastAsia"/>
              <w:noProof/>
              <w:kern w:val="0"/>
              <w:sz w:val="22"/>
              <w:lang w:val="en-US"/>
            </w:rPr>
          </w:pPr>
          <w:hyperlink w:anchor="_Toc180145659" w:history="1">
            <w:r w:rsidR="009E25FA" w:rsidRPr="00BB383B">
              <w:rPr>
                <w:rStyle w:val="Hipervnculo"/>
                <w:noProof/>
              </w:rPr>
              <w:t>3.4</w:t>
            </w:r>
            <w:r w:rsidR="009E25FA">
              <w:rPr>
                <w:rFonts w:eastAsiaTheme="minorEastAsia"/>
                <w:noProof/>
                <w:kern w:val="0"/>
                <w:sz w:val="22"/>
                <w:lang w:val="en-US"/>
              </w:rPr>
              <w:tab/>
            </w:r>
            <w:r w:rsidR="009E25FA" w:rsidRPr="00BB383B">
              <w:rPr>
                <w:rStyle w:val="Hipervnculo"/>
                <w:noProof/>
              </w:rPr>
              <w:t>Problema de ecuación trigonométrica</w:t>
            </w:r>
            <w:r w:rsidR="009E25FA">
              <w:rPr>
                <w:noProof/>
                <w:webHidden/>
              </w:rPr>
              <w:tab/>
            </w:r>
            <w:r w:rsidR="009E25FA">
              <w:rPr>
                <w:noProof/>
                <w:webHidden/>
              </w:rPr>
              <w:fldChar w:fldCharType="begin"/>
            </w:r>
            <w:r w:rsidR="009E25FA">
              <w:rPr>
                <w:noProof/>
                <w:webHidden/>
              </w:rPr>
              <w:instrText xml:space="preserve"> PAGEREF _Toc180145659 \h </w:instrText>
            </w:r>
            <w:r w:rsidR="009E25FA">
              <w:rPr>
                <w:noProof/>
                <w:webHidden/>
              </w:rPr>
            </w:r>
            <w:r w:rsidR="009E25FA">
              <w:rPr>
                <w:noProof/>
                <w:webHidden/>
              </w:rPr>
              <w:fldChar w:fldCharType="separate"/>
            </w:r>
            <w:r w:rsidR="0006433C">
              <w:rPr>
                <w:noProof/>
                <w:webHidden/>
              </w:rPr>
              <w:t>26</w:t>
            </w:r>
            <w:r w:rsidR="009E25FA">
              <w:rPr>
                <w:noProof/>
                <w:webHidden/>
              </w:rPr>
              <w:fldChar w:fldCharType="end"/>
            </w:r>
          </w:hyperlink>
        </w:p>
        <w:p w14:paraId="4D93B615" w14:textId="7CEA3522" w:rsidR="009E25FA" w:rsidRDefault="005C3200">
          <w:pPr>
            <w:pStyle w:val="TDC2"/>
            <w:tabs>
              <w:tab w:val="left" w:pos="1760"/>
              <w:tab w:val="right" w:leader="dot" w:pos="9962"/>
            </w:tabs>
            <w:rPr>
              <w:rFonts w:eastAsiaTheme="minorEastAsia"/>
              <w:noProof/>
              <w:kern w:val="0"/>
              <w:sz w:val="22"/>
              <w:lang w:val="en-US"/>
            </w:rPr>
          </w:pPr>
          <w:hyperlink w:anchor="_Toc180145660" w:history="1">
            <w:r w:rsidR="009E25FA" w:rsidRPr="00BB383B">
              <w:rPr>
                <w:rStyle w:val="Hipervnculo"/>
                <w:noProof/>
              </w:rPr>
              <w:t>3.5</w:t>
            </w:r>
            <w:r w:rsidR="009E25FA">
              <w:rPr>
                <w:rFonts w:eastAsiaTheme="minorEastAsia"/>
                <w:noProof/>
                <w:kern w:val="0"/>
                <w:sz w:val="22"/>
                <w:lang w:val="en-US"/>
              </w:rPr>
              <w:tab/>
            </w:r>
            <w:r w:rsidR="009E25FA" w:rsidRPr="00BB383B">
              <w:rPr>
                <w:rStyle w:val="Hipervnculo"/>
                <w:noProof/>
              </w:rPr>
              <w:t>Problema de número complejo</w:t>
            </w:r>
            <w:r w:rsidR="009E25FA">
              <w:rPr>
                <w:noProof/>
                <w:webHidden/>
              </w:rPr>
              <w:tab/>
            </w:r>
            <w:r w:rsidR="009E25FA">
              <w:rPr>
                <w:noProof/>
                <w:webHidden/>
              </w:rPr>
              <w:fldChar w:fldCharType="begin"/>
            </w:r>
            <w:r w:rsidR="009E25FA">
              <w:rPr>
                <w:noProof/>
                <w:webHidden/>
              </w:rPr>
              <w:instrText xml:space="preserve"> PAGEREF _Toc180145660 \h </w:instrText>
            </w:r>
            <w:r w:rsidR="009E25FA">
              <w:rPr>
                <w:noProof/>
                <w:webHidden/>
              </w:rPr>
            </w:r>
            <w:r w:rsidR="009E25FA">
              <w:rPr>
                <w:noProof/>
                <w:webHidden/>
              </w:rPr>
              <w:fldChar w:fldCharType="separate"/>
            </w:r>
            <w:r w:rsidR="0006433C">
              <w:rPr>
                <w:noProof/>
                <w:webHidden/>
              </w:rPr>
              <w:t>28</w:t>
            </w:r>
            <w:r w:rsidR="009E25FA">
              <w:rPr>
                <w:noProof/>
                <w:webHidden/>
              </w:rPr>
              <w:fldChar w:fldCharType="end"/>
            </w:r>
          </w:hyperlink>
        </w:p>
        <w:p w14:paraId="36BD1BF8" w14:textId="266C43CD" w:rsidR="009E25FA" w:rsidRDefault="005C3200">
          <w:pPr>
            <w:pStyle w:val="TDC2"/>
            <w:tabs>
              <w:tab w:val="left" w:pos="1760"/>
              <w:tab w:val="right" w:leader="dot" w:pos="9962"/>
            </w:tabs>
            <w:rPr>
              <w:rFonts w:eastAsiaTheme="minorEastAsia"/>
              <w:noProof/>
              <w:kern w:val="0"/>
              <w:sz w:val="22"/>
              <w:lang w:val="en-US"/>
            </w:rPr>
          </w:pPr>
          <w:hyperlink w:anchor="_Toc180145661" w:history="1">
            <w:r w:rsidR="009E25FA" w:rsidRPr="00BB383B">
              <w:rPr>
                <w:rStyle w:val="Hipervnculo"/>
                <w:noProof/>
              </w:rPr>
              <w:t>3.6</w:t>
            </w:r>
            <w:r w:rsidR="009E25FA">
              <w:rPr>
                <w:rFonts w:eastAsiaTheme="minorEastAsia"/>
                <w:noProof/>
                <w:kern w:val="0"/>
                <w:sz w:val="22"/>
                <w:lang w:val="en-US"/>
              </w:rPr>
              <w:tab/>
            </w:r>
            <w:r w:rsidR="009E25FA" w:rsidRPr="00BB383B">
              <w:rPr>
                <w:rStyle w:val="Hipervnculo"/>
                <w:noProof/>
              </w:rPr>
              <w:t>Problema de patrón lógico inductivo</w:t>
            </w:r>
            <w:r w:rsidR="009E25FA">
              <w:rPr>
                <w:noProof/>
                <w:webHidden/>
              </w:rPr>
              <w:tab/>
            </w:r>
            <w:r w:rsidR="009E25FA">
              <w:rPr>
                <w:noProof/>
                <w:webHidden/>
              </w:rPr>
              <w:fldChar w:fldCharType="begin"/>
            </w:r>
            <w:r w:rsidR="009E25FA">
              <w:rPr>
                <w:noProof/>
                <w:webHidden/>
              </w:rPr>
              <w:instrText xml:space="preserve"> PAGEREF _Toc180145661 \h </w:instrText>
            </w:r>
            <w:r w:rsidR="009E25FA">
              <w:rPr>
                <w:noProof/>
                <w:webHidden/>
              </w:rPr>
            </w:r>
            <w:r w:rsidR="009E25FA">
              <w:rPr>
                <w:noProof/>
                <w:webHidden/>
              </w:rPr>
              <w:fldChar w:fldCharType="separate"/>
            </w:r>
            <w:r w:rsidR="0006433C">
              <w:rPr>
                <w:noProof/>
                <w:webHidden/>
              </w:rPr>
              <w:t>28</w:t>
            </w:r>
            <w:r w:rsidR="009E25FA">
              <w:rPr>
                <w:noProof/>
                <w:webHidden/>
              </w:rPr>
              <w:fldChar w:fldCharType="end"/>
            </w:r>
          </w:hyperlink>
        </w:p>
        <w:p w14:paraId="0FE6D8DB" w14:textId="0713539C" w:rsidR="009E25FA" w:rsidRDefault="005C3200">
          <w:pPr>
            <w:pStyle w:val="TDC1"/>
            <w:tabs>
              <w:tab w:val="left" w:pos="1320"/>
              <w:tab w:val="right" w:leader="dot" w:pos="9962"/>
            </w:tabs>
            <w:rPr>
              <w:rFonts w:eastAsiaTheme="minorEastAsia"/>
              <w:noProof/>
              <w:kern w:val="0"/>
              <w:sz w:val="22"/>
              <w:lang w:val="en-US"/>
            </w:rPr>
          </w:pPr>
          <w:hyperlink w:anchor="_Toc180145662" w:history="1">
            <w:r w:rsidR="009E25FA" w:rsidRPr="00BB383B">
              <w:rPr>
                <w:rStyle w:val="Hipervnculo"/>
                <w:noProof/>
              </w:rPr>
              <w:t>4.</w:t>
            </w:r>
            <w:r w:rsidR="009E25FA">
              <w:rPr>
                <w:rFonts w:eastAsiaTheme="minorEastAsia"/>
                <w:noProof/>
                <w:kern w:val="0"/>
                <w:sz w:val="22"/>
                <w:lang w:val="en-US"/>
              </w:rPr>
              <w:tab/>
            </w:r>
            <w:r w:rsidR="009E25FA" w:rsidRPr="00BB383B">
              <w:rPr>
                <w:rStyle w:val="Hipervnculo"/>
                <w:noProof/>
              </w:rPr>
              <w:t>Desarrollo del pensamiento lógico, numérico y espacial</w:t>
            </w:r>
            <w:r w:rsidR="009E25FA">
              <w:rPr>
                <w:noProof/>
                <w:webHidden/>
              </w:rPr>
              <w:tab/>
            </w:r>
            <w:r w:rsidR="009E25FA">
              <w:rPr>
                <w:noProof/>
                <w:webHidden/>
              </w:rPr>
              <w:fldChar w:fldCharType="begin"/>
            </w:r>
            <w:r w:rsidR="009E25FA">
              <w:rPr>
                <w:noProof/>
                <w:webHidden/>
              </w:rPr>
              <w:instrText xml:space="preserve"> PAGEREF _Toc180145662 \h </w:instrText>
            </w:r>
            <w:r w:rsidR="009E25FA">
              <w:rPr>
                <w:noProof/>
                <w:webHidden/>
              </w:rPr>
            </w:r>
            <w:r w:rsidR="009E25FA">
              <w:rPr>
                <w:noProof/>
                <w:webHidden/>
              </w:rPr>
              <w:fldChar w:fldCharType="separate"/>
            </w:r>
            <w:r w:rsidR="0006433C">
              <w:rPr>
                <w:noProof/>
                <w:webHidden/>
              </w:rPr>
              <w:t>29</w:t>
            </w:r>
            <w:r w:rsidR="009E25FA">
              <w:rPr>
                <w:noProof/>
                <w:webHidden/>
              </w:rPr>
              <w:fldChar w:fldCharType="end"/>
            </w:r>
          </w:hyperlink>
        </w:p>
        <w:p w14:paraId="261A0248" w14:textId="10E99A5E" w:rsidR="009E25FA" w:rsidRDefault="005C3200">
          <w:pPr>
            <w:pStyle w:val="TDC2"/>
            <w:tabs>
              <w:tab w:val="left" w:pos="1760"/>
              <w:tab w:val="right" w:leader="dot" w:pos="9962"/>
            </w:tabs>
            <w:rPr>
              <w:rFonts w:eastAsiaTheme="minorEastAsia"/>
              <w:noProof/>
              <w:kern w:val="0"/>
              <w:sz w:val="22"/>
              <w:lang w:val="en-US"/>
            </w:rPr>
          </w:pPr>
          <w:hyperlink w:anchor="_Toc180145664" w:history="1">
            <w:r w:rsidR="009E25FA" w:rsidRPr="00BB383B">
              <w:rPr>
                <w:rStyle w:val="Hipervnculo"/>
                <w:noProof/>
              </w:rPr>
              <w:t>4.1</w:t>
            </w:r>
            <w:r w:rsidR="009E25FA">
              <w:rPr>
                <w:rFonts w:eastAsiaTheme="minorEastAsia"/>
                <w:noProof/>
                <w:kern w:val="0"/>
                <w:sz w:val="22"/>
                <w:lang w:val="en-US"/>
              </w:rPr>
              <w:tab/>
            </w:r>
            <w:r w:rsidR="009E25FA" w:rsidRPr="00BB383B">
              <w:rPr>
                <w:rStyle w:val="Hipervnculo"/>
                <w:noProof/>
              </w:rPr>
              <w:t>Pensamiento lógico</w:t>
            </w:r>
            <w:r w:rsidR="009E25FA">
              <w:rPr>
                <w:noProof/>
                <w:webHidden/>
              </w:rPr>
              <w:tab/>
            </w:r>
            <w:r w:rsidR="009E25FA">
              <w:rPr>
                <w:noProof/>
                <w:webHidden/>
              </w:rPr>
              <w:fldChar w:fldCharType="begin"/>
            </w:r>
            <w:r w:rsidR="009E25FA">
              <w:rPr>
                <w:noProof/>
                <w:webHidden/>
              </w:rPr>
              <w:instrText xml:space="preserve"> PAGEREF _Toc180145664 \h </w:instrText>
            </w:r>
            <w:r w:rsidR="009E25FA">
              <w:rPr>
                <w:noProof/>
                <w:webHidden/>
              </w:rPr>
            </w:r>
            <w:r w:rsidR="009E25FA">
              <w:rPr>
                <w:noProof/>
                <w:webHidden/>
              </w:rPr>
              <w:fldChar w:fldCharType="separate"/>
            </w:r>
            <w:r w:rsidR="0006433C">
              <w:rPr>
                <w:noProof/>
                <w:webHidden/>
              </w:rPr>
              <w:t>30</w:t>
            </w:r>
            <w:r w:rsidR="009E25FA">
              <w:rPr>
                <w:noProof/>
                <w:webHidden/>
              </w:rPr>
              <w:fldChar w:fldCharType="end"/>
            </w:r>
          </w:hyperlink>
        </w:p>
        <w:p w14:paraId="4ED64AE3" w14:textId="14EDF6FA" w:rsidR="009E25FA" w:rsidRDefault="005C3200">
          <w:pPr>
            <w:pStyle w:val="TDC2"/>
            <w:tabs>
              <w:tab w:val="left" w:pos="1760"/>
              <w:tab w:val="right" w:leader="dot" w:pos="9962"/>
            </w:tabs>
            <w:rPr>
              <w:rFonts w:eastAsiaTheme="minorEastAsia"/>
              <w:noProof/>
              <w:kern w:val="0"/>
              <w:sz w:val="22"/>
              <w:lang w:val="en-US"/>
            </w:rPr>
          </w:pPr>
          <w:hyperlink w:anchor="_Toc180145665" w:history="1">
            <w:r w:rsidR="009E25FA" w:rsidRPr="00BB383B">
              <w:rPr>
                <w:rStyle w:val="Hipervnculo"/>
                <w:noProof/>
              </w:rPr>
              <w:t>4.2</w:t>
            </w:r>
            <w:r w:rsidR="009E25FA">
              <w:rPr>
                <w:rFonts w:eastAsiaTheme="minorEastAsia"/>
                <w:noProof/>
                <w:kern w:val="0"/>
                <w:sz w:val="22"/>
                <w:lang w:val="en-US"/>
              </w:rPr>
              <w:tab/>
            </w:r>
            <w:r w:rsidR="009E25FA" w:rsidRPr="00BB383B">
              <w:rPr>
                <w:rStyle w:val="Hipervnculo"/>
                <w:noProof/>
              </w:rPr>
              <w:t>Razonamiento numérico</w:t>
            </w:r>
            <w:r w:rsidR="009E25FA">
              <w:rPr>
                <w:noProof/>
                <w:webHidden/>
              </w:rPr>
              <w:tab/>
            </w:r>
            <w:r w:rsidR="009E25FA">
              <w:rPr>
                <w:noProof/>
                <w:webHidden/>
              </w:rPr>
              <w:fldChar w:fldCharType="begin"/>
            </w:r>
            <w:r w:rsidR="009E25FA">
              <w:rPr>
                <w:noProof/>
                <w:webHidden/>
              </w:rPr>
              <w:instrText xml:space="preserve"> PAGEREF _Toc180145665 \h </w:instrText>
            </w:r>
            <w:r w:rsidR="009E25FA">
              <w:rPr>
                <w:noProof/>
                <w:webHidden/>
              </w:rPr>
            </w:r>
            <w:r w:rsidR="009E25FA">
              <w:rPr>
                <w:noProof/>
                <w:webHidden/>
              </w:rPr>
              <w:fldChar w:fldCharType="separate"/>
            </w:r>
            <w:r w:rsidR="0006433C">
              <w:rPr>
                <w:noProof/>
                <w:webHidden/>
              </w:rPr>
              <w:t>30</w:t>
            </w:r>
            <w:r w:rsidR="009E25FA">
              <w:rPr>
                <w:noProof/>
                <w:webHidden/>
              </w:rPr>
              <w:fldChar w:fldCharType="end"/>
            </w:r>
          </w:hyperlink>
        </w:p>
        <w:p w14:paraId="0E03D24A" w14:textId="175A8DC4" w:rsidR="009E25FA" w:rsidRDefault="005C3200">
          <w:pPr>
            <w:pStyle w:val="TDC2"/>
            <w:tabs>
              <w:tab w:val="left" w:pos="1760"/>
              <w:tab w:val="right" w:leader="dot" w:pos="9962"/>
            </w:tabs>
            <w:rPr>
              <w:rFonts w:eastAsiaTheme="minorEastAsia"/>
              <w:noProof/>
              <w:kern w:val="0"/>
              <w:sz w:val="22"/>
              <w:lang w:val="en-US"/>
            </w:rPr>
          </w:pPr>
          <w:hyperlink w:anchor="_Toc180145666" w:history="1">
            <w:r w:rsidR="009E25FA" w:rsidRPr="00BB383B">
              <w:rPr>
                <w:rStyle w:val="Hipervnculo"/>
                <w:noProof/>
              </w:rPr>
              <w:t>4.3</w:t>
            </w:r>
            <w:r w:rsidR="009E25FA">
              <w:rPr>
                <w:rFonts w:eastAsiaTheme="minorEastAsia"/>
                <w:noProof/>
                <w:kern w:val="0"/>
                <w:sz w:val="22"/>
                <w:lang w:val="en-US"/>
              </w:rPr>
              <w:tab/>
            </w:r>
            <w:r w:rsidR="009E25FA" w:rsidRPr="00BB383B">
              <w:rPr>
                <w:rStyle w:val="Hipervnculo"/>
                <w:noProof/>
              </w:rPr>
              <w:t>Razonamiento espacial</w:t>
            </w:r>
            <w:r w:rsidR="009E25FA">
              <w:rPr>
                <w:noProof/>
                <w:webHidden/>
              </w:rPr>
              <w:tab/>
            </w:r>
            <w:r w:rsidR="009E25FA">
              <w:rPr>
                <w:noProof/>
                <w:webHidden/>
              </w:rPr>
              <w:fldChar w:fldCharType="begin"/>
            </w:r>
            <w:r w:rsidR="009E25FA">
              <w:rPr>
                <w:noProof/>
                <w:webHidden/>
              </w:rPr>
              <w:instrText xml:space="preserve"> PAGEREF _Toc180145666 \h </w:instrText>
            </w:r>
            <w:r w:rsidR="009E25FA">
              <w:rPr>
                <w:noProof/>
                <w:webHidden/>
              </w:rPr>
            </w:r>
            <w:r w:rsidR="009E25FA">
              <w:rPr>
                <w:noProof/>
                <w:webHidden/>
              </w:rPr>
              <w:fldChar w:fldCharType="separate"/>
            </w:r>
            <w:r w:rsidR="0006433C">
              <w:rPr>
                <w:noProof/>
                <w:webHidden/>
              </w:rPr>
              <w:t>31</w:t>
            </w:r>
            <w:r w:rsidR="009E25FA">
              <w:rPr>
                <w:noProof/>
                <w:webHidden/>
              </w:rPr>
              <w:fldChar w:fldCharType="end"/>
            </w:r>
          </w:hyperlink>
        </w:p>
        <w:p w14:paraId="43A722F8" w14:textId="1BDCDD6B" w:rsidR="009E25FA" w:rsidRDefault="005C3200">
          <w:pPr>
            <w:pStyle w:val="TDC1"/>
            <w:tabs>
              <w:tab w:val="left" w:pos="1320"/>
              <w:tab w:val="right" w:leader="dot" w:pos="9962"/>
            </w:tabs>
            <w:rPr>
              <w:rFonts w:eastAsiaTheme="minorEastAsia"/>
              <w:noProof/>
              <w:kern w:val="0"/>
              <w:sz w:val="22"/>
              <w:lang w:val="en-US"/>
            </w:rPr>
          </w:pPr>
          <w:hyperlink w:anchor="_Toc180145667" w:history="1">
            <w:r w:rsidR="009E25FA" w:rsidRPr="00BB383B">
              <w:rPr>
                <w:rStyle w:val="Hipervnculo"/>
                <w:noProof/>
              </w:rPr>
              <w:t>5.</w:t>
            </w:r>
            <w:r w:rsidR="009E25FA">
              <w:rPr>
                <w:rFonts w:eastAsiaTheme="minorEastAsia"/>
                <w:noProof/>
                <w:kern w:val="0"/>
                <w:sz w:val="22"/>
                <w:lang w:val="en-US"/>
              </w:rPr>
              <w:tab/>
            </w:r>
            <w:r w:rsidR="009E25FA" w:rsidRPr="00BB383B">
              <w:rPr>
                <w:rStyle w:val="Hipervnculo"/>
                <w:noProof/>
              </w:rPr>
              <w:t>Técnicas estadísticas de conteo y muestreo</w:t>
            </w:r>
            <w:r w:rsidR="009E25FA">
              <w:rPr>
                <w:noProof/>
                <w:webHidden/>
              </w:rPr>
              <w:tab/>
            </w:r>
            <w:r w:rsidR="009E25FA">
              <w:rPr>
                <w:noProof/>
                <w:webHidden/>
              </w:rPr>
              <w:fldChar w:fldCharType="begin"/>
            </w:r>
            <w:r w:rsidR="009E25FA">
              <w:rPr>
                <w:noProof/>
                <w:webHidden/>
              </w:rPr>
              <w:instrText xml:space="preserve"> PAGEREF _Toc180145667 \h </w:instrText>
            </w:r>
            <w:r w:rsidR="009E25FA">
              <w:rPr>
                <w:noProof/>
                <w:webHidden/>
              </w:rPr>
            </w:r>
            <w:r w:rsidR="009E25FA">
              <w:rPr>
                <w:noProof/>
                <w:webHidden/>
              </w:rPr>
              <w:fldChar w:fldCharType="separate"/>
            </w:r>
            <w:r w:rsidR="0006433C">
              <w:rPr>
                <w:noProof/>
                <w:webHidden/>
              </w:rPr>
              <w:t>32</w:t>
            </w:r>
            <w:r w:rsidR="009E25FA">
              <w:rPr>
                <w:noProof/>
                <w:webHidden/>
              </w:rPr>
              <w:fldChar w:fldCharType="end"/>
            </w:r>
          </w:hyperlink>
        </w:p>
        <w:p w14:paraId="7DF565DF" w14:textId="0E915024" w:rsidR="009E25FA" w:rsidRDefault="005C3200">
          <w:pPr>
            <w:pStyle w:val="TDC2"/>
            <w:tabs>
              <w:tab w:val="left" w:pos="1760"/>
              <w:tab w:val="right" w:leader="dot" w:pos="9962"/>
            </w:tabs>
            <w:rPr>
              <w:rFonts w:eastAsiaTheme="minorEastAsia"/>
              <w:noProof/>
              <w:kern w:val="0"/>
              <w:sz w:val="22"/>
              <w:lang w:val="en-US"/>
            </w:rPr>
          </w:pPr>
          <w:hyperlink w:anchor="_Toc180145669" w:history="1">
            <w:r w:rsidR="009E25FA" w:rsidRPr="00BB383B">
              <w:rPr>
                <w:rStyle w:val="Hipervnculo"/>
                <w:noProof/>
              </w:rPr>
              <w:t>5.1</w:t>
            </w:r>
            <w:r w:rsidR="009E25FA">
              <w:rPr>
                <w:rFonts w:eastAsiaTheme="minorEastAsia"/>
                <w:noProof/>
                <w:kern w:val="0"/>
                <w:sz w:val="22"/>
                <w:lang w:val="en-US"/>
              </w:rPr>
              <w:tab/>
            </w:r>
            <w:r w:rsidR="009E25FA" w:rsidRPr="00BB383B">
              <w:rPr>
                <w:rStyle w:val="Hipervnculo"/>
                <w:noProof/>
              </w:rPr>
              <w:t>Técnicas de conteo y muestreo</w:t>
            </w:r>
            <w:r w:rsidR="009E25FA">
              <w:rPr>
                <w:noProof/>
                <w:webHidden/>
              </w:rPr>
              <w:tab/>
            </w:r>
            <w:r w:rsidR="009E25FA">
              <w:rPr>
                <w:noProof/>
                <w:webHidden/>
              </w:rPr>
              <w:fldChar w:fldCharType="begin"/>
            </w:r>
            <w:r w:rsidR="009E25FA">
              <w:rPr>
                <w:noProof/>
                <w:webHidden/>
              </w:rPr>
              <w:instrText xml:space="preserve"> PAGEREF _Toc180145669 \h </w:instrText>
            </w:r>
            <w:r w:rsidR="009E25FA">
              <w:rPr>
                <w:noProof/>
                <w:webHidden/>
              </w:rPr>
            </w:r>
            <w:r w:rsidR="009E25FA">
              <w:rPr>
                <w:noProof/>
                <w:webHidden/>
              </w:rPr>
              <w:fldChar w:fldCharType="separate"/>
            </w:r>
            <w:r w:rsidR="0006433C">
              <w:rPr>
                <w:noProof/>
                <w:webHidden/>
              </w:rPr>
              <w:t>33</w:t>
            </w:r>
            <w:r w:rsidR="009E25FA">
              <w:rPr>
                <w:noProof/>
                <w:webHidden/>
              </w:rPr>
              <w:fldChar w:fldCharType="end"/>
            </w:r>
          </w:hyperlink>
        </w:p>
        <w:p w14:paraId="4A521DCA" w14:textId="08ABF56B" w:rsidR="009E25FA" w:rsidRDefault="005C3200">
          <w:pPr>
            <w:pStyle w:val="TDC2"/>
            <w:tabs>
              <w:tab w:val="left" w:pos="1760"/>
              <w:tab w:val="right" w:leader="dot" w:pos="9962"/>
            </w:tabs>
            <w:rPr>
              <w:rFonts w:eastAsiaTheme="minorEastAsia"/>
              <w:noProof/>
              <w:kern w:val="0"/>
              <w:sz w:val="22"/>
              <w:lang w:val="en-US"/>
            </w:rPr>
          </w:pPr>
          <w:hyperlink w:anchor="_Toc180145670" w:history="1">
            <w:r w:rsidR="009E25FA" w:rsidRPr="00BB383B">
              <w:rPr>
                <w:rStyle w:val="Hipervnculo"/>
                <w:noProof/>
              </w:rPr>
              <w:t>5.2</w:t>
            </w:r>
            <w:r w:rsidR="009E25FA">
              <w:rPr>
                <w:rFonts w:eastAsiaTheme="minorEastAsia"/>
                <w:noProof/>
                <w:kern w:val="0"/>
                <w:sz w:val="22"/>
                <w:lang w:val="en-US"/>
              </w:rPr>
              <w:tab/>
            </w:r>
            <w:r w:rsidR="009E25FA" w:rsidRPr="00BB383B">
              <w:rPr>
                <w:rStyle w:val="Hipervnculo"/>
                <w:noProof/>
              </w:rPr>
              <w:t>Estimador puntual y de intervalos</w:t>
            </w:r>
            <w:r w:rsidR="009E25FA">
              <w:rPr>
                <w:noProof/>
                <w:webHidden/>
              </w:rPr>
              <w:tab/>
            </w:r>
            <w:r w:rsidR="009E25FA">
              <w:rPr>
                <w:noProof/>
                <w:webHidden/>
              </w:rPr>
              <w:fldChar w:fldCharType="begin"/>
            </w:r>
            <w:r w:rsidR="009E25FA">
              <w:rPr>
                <w:noProof/>
                <w:webHidden/>
              </w:rPr>
              <w:instrText xml:space="preserve"> PAGEREF _Toc180145670 \h </w:instrText>
            </w:r>
            <w:r w:rsidR="009E25FA">
              <w:rPr>
                <w:noProof/>
                <w:webHidden/>
              </w:rPr>
            </w:r>
            <w:r w:rsidR="009E25FA">
              <w:rPr>
                <w:noProof/>
                <w:webHidden/>
              </w:rPr>
              <w:fldChar w:fldCharType="separate"/>
            </w:r>
            <w:r w:rsidR="0006433C">
              <w:rPr>
                <w:noProof/>
                <w:webHidden/>
              </w:rPr>
              <w:t>34</w:t>
            </w:r>
            <w:r w:rsidR="009E25FA">
              <w:rPr>
                <w:noProof/>
                <w:webHidden/>
              </w:rPr>
              <w:fldChar w:fldCharType="end"/>
            </w:r>
          </w:hyperlink>
        </w:p>
        <w:p w14:paraId="4B4D98F0" w14:textId="4895B723" w:rsidR="009E25FA" w:rsidRDefault="005C3200">
          <w:pPr>
            <w:pStyle w:val="TDC2"/>
            <w:tabs>
              <w:tab w:val="left" w:pos="1760"/>
              <w:tab w:val="right" w:leader="dot" w:pos="9962"/>
            </w:tabs>
            <w:rPr>
              <w:rFonts w:eastAsiaTheme="minorEastAsia"/>
              <w:noProof/>
              <w:kern w:val="0"/>
              <w:sz w:val="22"/>
              <w:lang w:val="en-US"/>
            </w:rPr>
          </w:pPr>
          <w:hyperlink w:anchor="_Toc180145671" w:history="1">
            <w:r w:rsidR="009E25FA" w:rsidRPr="00BB383B">
              <w:rPr>
                <w:rStyle w:val="Hipervnculo"/>
                <w:noProof/>
              </w:rPr>
              <w:t>5.3</w:t>
            </w:r>
            <w:r w:rsidR="009E25FA">
              <w:rPr>
                <w:rFonts w:eastAsiaTheme="minorEastAsia"/>
                <w:noProof/>
                <w:kern w:val="0"/>
                <w:sz w:val="22"/>
                <w:lang w:val="en-US"/>
              </w:rPr>
              <w:tab/>
            </w:r>
            <w:r w:rsidR="009E25FA" w:rsidRPr="00BB383B">
              <w:rPr>
                <w:rStyle w:val="Hipervnculo"/>
                <w:noProof/>
              </w:rPr>
              <w:t>Variables cuantitativas</w:t>
            </w:r>
            <w:r w:rsidR="009E25FA">
              <w:rPr>
                <w:noProof/>
                <w:webHidden/>
              </w:rPr>
              <w:tab/>
            </w:r>
            <w:r w:rsidR="009E25FA">
              <w:rPr>
                <w:noProof/>
                <w:webHidden/>
              </w:rPr>
              <w:fldChar w:fldCharType="begin"/>
            </w:r>
            <w:r w:rsidR="009E25FA">
              <w:rPr>
                <w:noProof/>
                <w:webHidden/>
              </w:rPr>
              <w:instrText xml:space="preserve"> PAGEREF _Toc180145671 \h </w:instrText>
            </w:r>
            <w:r w:rsidR="009E25FA">
              <w:rPr>
                <w:noProof/>
                <w:webHidden/>
              </w:rPr>
            </w:r>
            <w:r w:rsidR="009E25FA">
              <w:rPr>
                <w:noProof/>
                <w:webHidden/>
              </w:rPr>
              <w:fldChar w:fldCharType="separate"/>
            </w:r>
            <w:r w:rsidR="0006433C">
              <w:rPr>
                <w:noProof/>
                <w:webHidden/>
              </w:rPr>
              <w:t>35</w:t>
            </w:r>
            <w:r w:rsidR="009E25FA">
              <w:rPr>
                <w:noProof/>
                <w:webHidden/>
              </w:rPr>
              <w:fldChar w:fldCharType="end"/>
            </w:r>
          </w:hyperlink>
        </w:p>
        <w:p w14:paraId="7AF0FEC2" w14:textId="31D21EE5" w:rsidR="009E25FA" w:rsidRDefault="005C3200">
          <w:pPr>
            <w:pStyle w:val="TDC1"/>
            <w:tabs>
              <w:tab w:val="right" w:leader="dot" w:pos="9962"/>
            </w:tabs>
            <w:rPr>
              <w:rFonts w:eastAsiaTheme="minorEastAsia"/>
              <w:noProof/>
              <w:kern w:val="0"/>
              <w:sz w:val="22"/>
              <w:lang w:val="en-US"/>
            </w:rPr>
          </w:pPr>
          <w:hyperlink w:anchor="_Toc180145672" w:history="1">
            <w:r w:rsidR="009E25FA" w:rsidRPr="00BB383B">
              <w:rPr>
                <w:rStyle w:val="Hipervnculo"/>
                <w:noProof/>
              </w:rPr>
              <w:t>Síntesis</w:t>
            </w:r>
            <w:r w:rsidR="009E25FA">
              <w:rPr>
                <w:noProof/>
                <w:webHidden/>
              </w:rPr>
              <w:tab/>
            </w:r>
            <w:r w:rsidR="009E25FA">
              <w:rPr>
                <w:noProof/>
                <w:webHidden/>
              </w:rPr>
              <w:fldChar w:fldCharType="begin"/>
            </w:r>
            <w:r w:rsidR="009E25FA">
              <w:rPr>
                <w:noProof/>
                <w:webHidden/>
              </w:rPr>
              <w:instrText xml:space="preserve"> PAGEREF _Toc180145672 \h </w:instrText>
            </w:r>
            <w:r w:rsidR="009E25FA">
              <w:rPr>
                <w:noProof/>
                <w:webHidden/>
              </w:rPr>
            </w:r>
            <w:r w:rsidR="009E25FA">
              <w:rPr>
                <w:noProof/>
                <w:webHidden/>
              </w:rPr>
              <w:fldChar w:fldCharType="separate"/>
            </w:r>
            <w:r w:rsidR="0006433C">
              <w:rPr>
                <w:noProof/>
                <w:webHidden/>
              </w:rPr>
              <w:t>36</w:t>
            </w:r>
            <w:r w:rsidR="009E25FA">
              <w:rPr>
                <w:noProof/>
                <w:webHidden/>
              </w:rPr>
              <w:fldChar w:fldCharType="end"/>
            </w:r>
          </w:hyperlink>
        </w:p>
        <w:p w14:paraId="0A6A54F0" w14:textId="1784E1B1" w:rsidR="009E25FA" w:rsidRDefault="005C3200">
          <w:pPr>
            <w:pStyle w:val="TDC1"/>
            <w:tabs>
              <w:tab w:val="right" w:leader="dot" w:pos="9962"/>
            </w:tabs>
            <w:rPr>
              <w:rFonts w:eastAsiaTheme="minorEastAsia"/>
              <w:noProof/>
              <w:kern w:val="0"/>
              <w:sz w:val="22"/>
              <w:lang w:val="en-US"/>
            </w:rPr>
          </w:pPr>
          <w:hyperlink w:anchor="_Toc180145673" w:history="1">
            <w:r w:rsidR="009E25FA" w:rsidRPr="00BB383B">
              <w:rPr>
                <w:rStyle w:val="Hipervnculo"/>
                <w:noProof/>
              </w:rPr>
              <w:t>Material Complementario</w:t>
            </w:r>
            <w:r w:rsidR="009E25FA">
              <w:rPr>
                <w:noProof/>
                <w:webHidden/>
              </w:rPr>
              <w:tab/>
            </w:r>
            <w:r w:rsidR="009E25FA">
              <w:rPr>
                <w:noProof/>
                <w:webHidden/>
              </w:rPr>
              <w:fldChar w:fldCharType="begin"/>
            </w:r>
            <w:r w:rsidR="009E25FA">
              <w:rPr>
                <w:noProof/>
                <w:webHidden/>
              </w:rPr>
              <w:instrText xml:space="preserve"> PAGEREF _Toc180145673 \h </w:instrText>
            </w:r>
            <w:r w:rsidR="009E25FA">
              <w:rPr>
                <w:noProof/>
                <w:webHidden/>
              </w:rPr>
            </w:r>
            <w:r w:rsidR="009E25FA">
              <w:rPr>
                <w:noProof/>
                <w:webHidden/>
              </w:rPr>
              <w:fldChar w:fldCharType="separate"/>
            </w:r>
            <w:r w:rsidR="0006433C">
              <w:rPr>
                <w:noProof/>
                <w:webHidden/>
              </w:rPr>
              <w:t>38</w:t>
            </w:r>
            <w:r w:rsidR="009E25FA">
              <w:rPr>
                <w:noProof/>
                <w:webHidden/>
              </w:rPr>
              <w:fldChar w:fldCharType="end"/>
            </w:r>
          </w:hyperlink>
        </w:p>
        <w:p w14:paraId="2C49236D" w14:textId="3B074554" w:rsidR="009E25FA" w:rsidRDefault="005C3200">
          <w:pPr>
            <w:pStyle w:val="TDC1"/>
            <w:tabs>
              <w:tab w:val="right" w:leader="dot" w:pos="9962"/>
            </w:tabs>
            <w:rPr>
              <w:rFonts w:eastAsiaTheme="minorEastAsia"/>
              <w:noProof/>
              <w:kern w:val="0"/>
              <w:sz w:val="22"/>
              <w:lang w:val="en-US"/>
            </w:rPr>
          </w:pPr>
          <w:hyperlink w:anchor="_Toc180145674" w:history="1">
            <w:r w:rsidR="009E25FA" w:rsidRPr="00BB383B">
              <w:rPr>
                <w:rStyle w:val="Hipervnculo"/>
                <w:noProof/>
              </w:rPr>
              <w:t>Glosario</w:t>
            </w:r>
            <w:r w:rsidR="009E25FA">
              <w:rPr>
                <w:noProof/>
                <w:webHidden/>
              </w:rPr>
              <w:tab/>
            </w:r>
            <w:r w:rsidR="009E25FA">
              <w:rPr>
                <w:noProof/>
                <w:webHidden/>
              </w:rPr>
              <w:fldChar w:fldCharType="begin"/>
            </w:r>
            <w:r w:rsidR="009E25FA">
              <w:rPr>
                <w:noProof/>
                <w:webHidden/>
              </w:rPr>
              <w:instrText xml:space="preserve"> PAGEREF _Toc180145674 \h </w:instrText>
            </w:r>
            <w:r w:rsidR="009E25FA">
              <w:rPr>
                <w:noProof/>
                <w:webHidden/>
              </w:rPr>
            </w:r>
            <w:r w:rsidR="009E25FA">
              <w:rPr>
                <w:noProof/>
                <w:webHidden/>
              </w:rPr>
              <w:fldChar w:fldCharType="separate"/>
            </w:r>
            <w:r w:rsidR="0006433C">
              <w:rPr>
                <w:noProof/>
                <w:webHidden/>
              </w:rPr>
              <w:t>40</w:t>
            </w:r>
            <w:r w:rsidR="009E25FA">
              <w:rPr>
                <w:noProof/>
                <w:webHidden/>
              </w:rPr>
              <w:fldChar w:fldCharType="end"/>
            </w:r>
          </w:hyperlink>
        </w:p>
        <w:p w14:paraId="0CE0D4D5" w14:textId="6A5C6036" w:rsidR="009E25FA" w:rsidRDefault="005C3200">
          <w:pPr>
            <w:pStyle w:val="TDC1"/>
            <w:tabs>
              <w:tab w:val="right" w:leader="dot" w:pos="9962"/>
            </w:tabs>
            <w:rPr>
              <w:rFonts w:eastAsiaTheme="minorEastAsia"/>
              <w:noProof/>
              <w:kern w:val="0"/>
              <w:sz w:val="22"/>
              <w:lang w:val="en-US"/>
            </w:rPr>
          </w:pPr>
          <w:hyperlink w:anchor="_Toc180145675" w:history="1">
            <w:r w:rsidR="009E25FA" w:rsidRPr="00BB383B">
              <w:rPr>
                <w:rStyle w:val="Hipervnculo"/>
                <w:noProof/>
              </w:rPr>
              <w:t>Referencias Bibliográficas</w:t>
            </w:r>
            <w:r w:rsidR="009E25FA">
              <w:rPr>
                <w:noProof/>
                <w:webHidden/>
              </w:rPr>
              <w:tab/>
            </w:r>
            <w:r w:rsidR="009E25FA">
              <w:rPr>
                <w:noProof/>
                <w:webHidden/>
              </w:rPr>
              <w:fldChar w:fldCharType="begin"/>
            </w:r>
            <w:r w:rsidR="009E25FA">
              <w:rPr>
                <w:noProof/>
                <w:webHidden/>
              </w:rPr>
              <w:instrText xml:space="preserve"> PAGEREF _Toc180145675 \h </w:instrText>
            </w:r>
            <w:r w:rsidR="009E25FA">
              <w:rPr>
                <w:noProof/>
                <w:webHidden/>
              </w:rPr>
            </w:r>
            <w:r w:rsidR="009E25FA">
              <w:rPr>
                <w:noProof/>
                <w:webHidden/>
              </w:rPr>
              <w:fldChar w:fldCharType="separate"/>
            </w:r>
            <w:r w:rsidR="0006433C">
              <w:rPr>
                <w:noProof/>
                <w:webHidden/>
              </w:rPr>
              <w:t>41</w:t>
            </w:r>
            <w:r w:rsidR="009E25FA">
              <w:rPr>
                <w:noProof/>
                <w:webHidden/>
              </w:rPr>
              <w:fldChar w:fldCharType="end"/>
            </w:r>
          </w:hyperlink>
        </w:p>
        <w:p w14:paraId="2851A6C1" w14:textId="68C3C3AA" w:rsidR="009E25FA" w:rsidRDefault="005C3200">
          <w:pPr>
            <w:pStyle w:val="TDC1"/>
            <w:tabs>
              <w:tab w:val="right" w:leader="dot" w:pos="9962"/>
            </w:tabs>
            <w:rPr>
              <w:rFonts w:eastAsiaTheme="minorEastAsia"/>
              <w:noProof/>
              <w:kern w:val="0"/>
              <w:sz w:val="22"/>
              <w:lang w:val="en-US"/>
            </w:rPr>
          </w:pPr>
          <w:hyperlink w:anchor="_Toc180145676" w:history="1">
            <w:r w:rsidR="009E25FA" w:rsidRPr="00BB383B">
              <w:rPr>
                <w:rStyle w:val="Hipervnculo"/>
                <w:noProof/>
              </w:rPr>
              <w:t>Créditos</w:t>
            </w:r>
            <w:r w:rsidR="009E25FA">
              <w:rPr>
                <w:noProof/>
                <w:webHidden/>
              </w:rPr>
              <w:tab/>
            </w:r>
            <w:r w:rsidR="009E25FA">
              <w:rPr>
                <w:noProof/>
                <w:webHidden/>
              </w:rPr>
              <w:fldChar w:fldCharType="begin"/>
            </w:r>
            <w:r w:rsidR="009E25FA">
              <w:rPr>
                <w:noProof/>
                <w:webHidden/>
              </w:rPr>
              <w:instrText xml:space="preserve"> PAGEREF _Toc180145676 \h </w:instrText>
            </w:r>
            <w:r w:rsidR="009E25FA">
              <w:rPr>
                <w:noProof/>
                <w:webHidden/>
              </w:rPr>
            </w:r>
            <w:r w:rsidR="009E25FA">
              <w:rPr>
                <w:noProof/>
                <w:webHidden/>
              </w:rPr>
              <w:fldChar w:fldCharType="separate"/>
            </w:r>
            <w:r w:rsidR="0006433C">
              <w:rPr>
                <w:noProof/>
                <w:webHidden/>
              </w:rPr>
              <w:t>42</w:t>
            </w:r>
            <w:r w:rsidR="009E25FA">
              <w:rPr>
                <w:noProof/>
                <w:webHidden/>
              </w:rPr>
              <w:fldChar w:fldCharType="end"/>
            </w:r>
          </w:hyperlink>
        </w:p>
        <w:p w14:paraId="348C1C7D" w14:textId="03511DB3" w:rsidR="00801AF8" w:rsidRDefault="00460EF6">
          <w:r w:rsidRPr="005F0B71">
            <w:rPr>
              <w:b/>
              <w:bCs/>
            </w:rPr>
            <w:fldChar w:fldCharType="end"/>
          </w:r>
        </w:p>
      </w:sdtContent>
    </w:sdt>
    <w:p w14:paraId="7E2DC3F1" w14:textId="77777777" w:rsidR="00801AF8" w:rsidRPr="00801AF8" w:rsidRDefault="00801AF8" w:rsidP="00801AF8"/>
    <w:p w14:paraId="3CC30144" w14:textId="77777777" w:rsidR="00801AF8" w:rsidRDefault="00801AF8" w:rsidP="00801AF8"/>
    <w:p w14:paraId="20146C57" w14:textId="77777777" w:rsidR="00801AF8" w:rsidRDefault="00801AF8">
      <w:pPr>
        <w:spacing w:before="0" w:after="160" w:line="259" w:lineRule="auto"/>
        <w:ind w:firstLine="0"/>
      </w:pPr>
      <w:r>
        <w:br w:type="page"/>
      </w:r>
    </w:p>
    <w:p w14:paraId="4A8D08E4" w14:textId="77777777" w:rsidR="007F2B44" w:rsidRPr="00E758A0" w:rsidRDefault="00177A38" w:rsidP="00177A38">
      <w:pPr>
        <w:pStyle w:val="Titulosgenerales"/>
      </w:pPr>
      <w:bookmarkStart w:id="0" w:name="_Toc180145643"/>
      <w:r>
        <w:lastRenderedPageBreak/>
        <w:t>I</w:t>
      </w:r>
      <w:r w:rsidR="007F2B44" w:rsidRPr="00E758A0">
        <w:t>ntroducción</w:t>
      </w:r>
      <w:bookmarkEnd w:id="0"/>
    </w:p>
    <w:p w14:paraId="1F3E7B3E" w14:textId="7BFFE15A" w:rsidR="0009287A" w:rsidRDefault="0009287A" w:rsidP="000965E0">
      <w:r w:rsidRPr="0009287A">
        <w:t>Este componente formativo se centra en el desarrollo integral de competencias en pensamiento matemático, espacial y estadístico. Su propósito es proporcionar a los aprendices las habilidades necesarias para resolver problemas complejos en diversos contextos, utilizando herramientas clave como la lógica matemática, la trigonometría y la estadística. A lo largo del curso, se explorarán técnicas de modelación, análisis y razonamiento que permitirán aplicar conceptos matemáticos de manera efectiva en situaciones tanto teóricas como prácticas. De esta manera, los aprendices no solo comprenderán los fundamentos matemáticos, sino que también estarán capacitados para utilizarlos en la solución de problemas reales, mejorando así su capacidad de pensamiento crítico y su precisión analítica</w:t>
      </w:r>
      <w:r>
        <w:t>.</w:t>
      </w:r>
    </w:p>
    <w:p w14:paraId="51549EB3" w14:textId="77777777" w:rsidR="002753E8" w:rsidRDefault="002753E8" w:rsidP="00BA2A86"/>
    <w:p w14:paraId="36591EDB" w14:textId="77777777" w:rsidR="002753E8" w:rsidRDefault="002753E8" w:rsidP="00BA2A86"/>
    <w:p w14:paraId="14018BA2" w14:textId="77777777" w:rsidR="00BA2A86" w:rsidRDefault="00BA2A86" w:rsidP="00564B45"/>
    <w:p w14:paraId="1A5671B0" w14:textId="77777777" w:rsidR="00BA2A86" w:rsidRDefault="00BA2A86" w:rsidP="00564B45"/>
    <w:p w14:paraId="01542A62" w14:textId="0FBF0B7E" w:rsidR="00BA2A86" w:rsidRDefault="00BA2A86" w:rsidP="00564B45"/>
    <w:p w14:paraId="2F28A20A" w14:textId="11486083" w:rsidR="0009287A" w:rsidRDefault="0009287A" w:rsidP="00564B45"/>
    <w:p w14:paraId="20AB2B7A" w14:textId="10BDDFB4" w:rsidR="0009287A" w:rsidRDefault="0009287A" w:rsidP="00564B45"/>
    <w:p w14:paraId="5F3BBA0E" w14:textId="5AE6672F" w:rsidR="0009287A" w:rsidRDefault="0009287A" w:rsidP="00564B45"/>
    <w:p w14:paraId="5411584E" w14:textId="77777777" w:rsidR="0009287A" w:rsidRDefault="0009287A" w:rsidP="00564B45"/>
    <w:p w14:paraId="14EAA2FB" w14:textId="77777777" w:rsidR="00752495" w:rsidRDefault="00752495" w:rsidP="00564B45"/>
    <w:p w14:paraId="40206A42" w14:textId="579EC851" w:rsidR="002515F8" w:rsidRDefault="002515F8" w:rsidP="002515F8">
      <w:pPr>
        <w:pStyle w:val="Video"/>
      </w:pPr>
      <w:r>
        <w:lastRenderedPageBreak/>
        <w:t>Pensamiento matemático, espacial y estadístico</w:t>
      </w:r>
    </w:p>
    <w:p w14:paraId="06F1F710" w14:textId="7DD58362" w:rsidR="007F2B44" w:rsidRDefault="002515F8" w:rsidP="007F2B44">
      <w:pPr>
        <w:ind w:right="49" w:firstLine="0"/>
        <w:jc w:val="center"/>
      </w:pPr>
      <w:r>
        <w:rPr>
          <w:noProof/>
          <w:lang w:val="en-US"/>
        </w:rPr>
        <w:drawing>
          <wp:inline distT="0" distB="0" distL="0" distR="0" wp14:anchorId="23AB3D79" wp14:editId="0ED3C43E">
            <wp:extent cx="6332220" cy="3561874"/>
            <wp:effectExtent l="0" t="0" r="0" b="635"/>
            <wp:docPr id="9" name="Imagen 9" descr="https://i3.ytimg.com/vi/pi3uWjaVE6c/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pi3uWjaVE6c/maxres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874"/>
                    </a:xfrm>
                    <a:prstGeom prst="rect">
                      <a:avLst/>
                    </a:prstGeom>
                    <a:noFill/>
                    <a:ln>
                      <a:noFill/>
                    </a:ln>
                  </pic:spPr>
                </pic:pic>
              </a:graphicData>
            </a:graphic>
          </wp:inline>
        </w:drawing>
      </w:r>
    </w:p>
    <w:bookmarkStart w:id="1" w:name="_Hlk161159634"/>
    <w:p w14:paraId="0B9FC348" w14:textId="659AAB82" w:rsidR="007F2B44" w:rsidRDefault="002515F8" w:rsidP="007F2B44">
      <w:pPr>
        <w:ind w:firstLine="0"/>
        <w:jc w:val="center"/>
        <w:rPr>
          <w:b/>
        </w:rPr>
      </w:pPr>
      <w:r>
        <w:rPr>
          <w:b/>
        </w:rPr>
        <w:fldChar w:fldCharType="begin"/>
      </w:r>
      <w:r>
        <w:rPr>
          <w:b/>
        </w:rPr>
        <w:instrText xml:space="preserve"> HYPERLINK "https://www.youtube.com/watch?v=pi3uWjaVE6c" </w:instrText>
      </w:r>
      <w:r>
        <w:rPr>
          <w:b/>
        </w:rPr>
        <w:fldChar w:fldCharType="separate"/>
      </w:r>
      <w:r w:rsidR="007F2B44" w:rsidRPr="002515F8">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7F2B44" w:rsidRPr="005F0B71" w14:paraId="02D2F7CD" w14:textId="77777777" w:rsidTr="00564B45">
        <w:tc>
          <w:tcPr>
            <w:tcW w:w="9962" w:type="dxa"/>
          </w:tcPr>
          <w:p w14:paraId="0B1369EA" w14:textId="7F687D6A" w:rsidR="007F2B44" w:rsidRPr="005F0B71" w:rsidRDefault="007F2B44" w:rsidP="00752495">
            <w:pPr>
              <w:ind w:firstLine="0"/>
              <w:jc w:val="center"/>
              <w:rPr>
                <w:b/>
              </w:rPr>
            </w:pPr>
            <w:r w:rsidRPr="005F0B71">
              <w:rPr>
                <w:b/>
              </w:rPr>
              <w:t xml:space="preserve">Síntesis del video: </w:t>
            </w:r>
            <w:r w:rsidR="00B05868" w:rsidRPr="00B05868">
              <w:rPr>
                <w:bCs/>
              </w:rPr>
              <w:t>Pensamiento matemático, espacial y estadístico</w:t>
            </w:r>
          </w:p>
        </w:tc>
      </w:tr>
      <w:tr w:rsidR="007F2B44" w:rsidRPr="005F0B71" w14:paraId="29DB6C5B" w14:textId="77777777" w:rsidTr="00564B45">
        <w:tc>
          <w:tcPr>
            <w:tcW w:w="9962" w:type="dxa"/>
          </w:tcPr>
          <w:p w14:paraId="747D09D6" w14:textId="77777777" w:rsidR="00B05868" w:rsidRDefault="00B05868" w:rsidP="00B05868">
            <w:r>
              <w:t>Este componente formativo, abarca una amplia gama de competencias esenciales para el análisis y la resolución de problemas en diversos contextos, y está diseñado para equipar a los aprendices con habilidades avanzadas en lógica matemática, trigonometría y estadística, esenciales para enfrentar desafíos profesionales y académicos.</w:t>
            </w:r>
          </w:p>
          <w:p w14:paraId="2588CEE0" w14:textId="77777777" w:rsidR="00B05868" w:rsidRDefault="00B05868" w:rsidP="00B05868">
            <w:r>
              <w:t xml:space="preserve">A lo largo de la formación, los participantes explorarán conceptos fundamentales que fortalecerán su capacidad para interpretar datos, modelar situaciones complejas y aplicar estrategias efectivas en la resolución de problemas. Se </w:t>
            </w:r>
            <w:r>
              <w:lastRenderedPageBreak/>
              <w:t>abordarán técnicas de modelación matemática para traducir situaciones del mundo real en expresiones y ecuaciones matemáticas, facilitando así un análisis profundo y una toma de decisiones eficiente.</w:t>
            </w:r>
          </w:p>
          <w:p w14:paraId="0759C36B" w14:textId="77777777" w:rsidR="00B05868" w:rsidRDefault="00B05868" w:rsidP="00B05868">
            <w:r>
              <w:t>Además, se estudiarán métodos estadísticos cruciales para la interpretación y presentación de datos, habilidades cada vez más necesarias en la era de la información. Los aprendices estarán preparados para enfrentar desafíos matemáticos y estadísticos con confianza y precisión, desarrollando estrategias efectivas y aplicando conceptos en contextos reales.</w:t>
            </w:r>
          </w:p>
          <w:p w14:paraId="72791304" w14:textId="3F4855FD" w:rsidR="00C872BF" w:rsidRPr="005F0B71" w:rsidRDefault="00B05868" w:rsidP="00B05868">
            <w:r>
              <w:t>Este componente no solo proporciona una sólida base teórica, sino que también enfatiza la aplicación práctica de los conocimientos para los retos futuros.</w:t>
            </w:r>
          </w:p>
        </w:tc>
      </w:tr>
      <w:bookmarkEnd w:id="1"/>
    </w:tbl>
    <w:p w14:paraId="61D898D4" w14:textId="77777777" w:rsidR="0029249D" w:rsidRDefault="0029249D" w:rsidP="0029249D">
      <w:pPr>
        <w:spacing w:before="0" w:after="160" w:line="259" w:lineRule="auto"/>
        <w:ind w:firstLine="0"/>
        <w:rPr>
          <w:b/>
        </w:rPr>
      </w:pPr>
    </w:p>
    <w:p w14:paraId="4D6BD894" w14:textId="77777777" w:rsidR="00237953" w:rsidRDefault="00237953" w:rsidP="0029249D">
      <w:pPr>
        <w:spacing w:before="0" w:after="160" w:line="259" w:lineRule="auto"/>
        <w:ind w:firstLine="0"/>
        <w:rPr>
          <w:b/>
        </w:rPr>
      </w:pPr>
    </w:p>
    <w:p w14:paraId="3D607E42" w14:textId="2EA9913F" w:rsidR="00237953" w:rsidRDefault="00237953" w:rsidP="0029249D">
      <w:pPr>
        <w:spacing w:before="0" w:after="160" w:line="259" w:lineRule="auto"/>
        <w:ind w:firstLine="0"/>
        <w:rPr>
          <w:b/>
        </w:rPr>
      </w:pPr>
    </w:p>
    <w:p w14:paraId="3A35E897" w14:textId="5CFA192C" w:rsidR="003C0991" w:rsidRDefault="003C0991" w:rsidP="0029249D">
      <w:pPr>
        <w:spacing w:before="0" w:after="160" w:line="259" w:lineRule="auto"/>
        <w:ind w:firstLine="0"/>
        <w:rPr>
          <w:b/>
        </w:rPr>
      </w:pPr>
    </w:p>
    <w:p w14:paraId="01A49A16" w14:textId="7E0D4A62" w:rsidR="003C0991" w:rsidRDefault="003C0991" w:rsidP="0029249D">
      <w:pPr>
        <w:spacing w:before="0" w:after="160" w:line="259" w:lineRule="auto"/>
        <w:ind w:firstLine="0"/>
        <w:rPr>
          <w:b/>
        </w:rPr>
      </w:pPr>
    </w:p>
    <w:p w14:paraId="5EEB9300" w14:textId="7534EC77" w:rsidR="003C0991" w:rsidRDefault="003C0991" w:rsidP="0029249D">
      <w:pPr>
        <w:spacing w:before="0" w:after="160" w:line="259" w:lineRule="auto"/>
        <w:ind w:firstLine="0"/>
        <w:rPr>
          <w:b/>
        </w:rPr>
      </w:pPr>
    </w:p>
    <w:p w14:paraId="0A608C31" w14:textId="5F7F30B5" w:rsidR="003C0991" w:rsidRDefault="003C0991" w:rsidP="0029249D">
      <w:pPr>
        <w:spacing w:before="0" w:after="160" w:line="259" w:lineRule="auto"/>
        <w:ind w:firstLine="0"/>
        <w:rPr>
          <w:b/>
        </w:rPr>
      </w:pPr>
    </w:p>
    <w:p w14:paraId="2D7C6C84" w14:textId="7A3BF59C" w:rsidR="003C0991" w:rsidRDefault="003C0991" w:rsidP="0029249D">
      <w:pPr>
        <w:spacing w:before="0" w:after="160" w:line="259" w:lineRule="auto"/>
        <w:ind w:firstLine="0"/>
        <w:rPr>
          <w:b/>
        </w:rPr>
      </w:pPr>
    </w:p>
    <w:p w14:paraId="694A6BB0" w14:textId="37F6A961" w:rsidR="003C0991" w:rsidRDefault="003C0991" w:rsidP="0029249D">
      <w:pPr>
        <w:spacing w:before="0" w:after="160" w:line="259" w:lineRule="auto"/>
        <w:ind w:firstLine="0"/>
        <w:rPr>
          <w:b/>
        </w:rPr>
      </w:pPr>
    </w:p>
    <w:p w14:paraId="0CCCC41C" w14:textId="2A98D2F1" w:rsidR="003C34BD" w:rsidRDefault="003C34BD" w:rsidP="0029249D">
      <w:pPr>
        <w:spacing w:before="0" w:after="160" w:line="259" w:lineRule="auto"/>
        <w:ind w:firstLine="0"/>
        <w:rPr>
          <w:b/>
        </w:rPr>
      </w:pPr>
    </w:p>
    <w:p w14:paraId="43E1231E" w14:textId="5D0E8EC2" w:rsidR="003C34BD" w:rsidRDefault="003C34BD" w:rsidP="0029249D">
      <w:pPr>
        <w:spacing w:before="0" w:after="160" w:line="259" w:lineRule="auto"/>
        <w:ind w:firstLine="0"/>
        <w:rPr>
          <w:b/>
        </w:rPr>
      </w:pPr>
    </w:p>
    <w:p w14:paraId="12879B1F" w14:textId="77777777" w:rsidR="003C34BD" w:rsidRDefault="003C34BD" w:rsidP="0029249D">
      <w:pPr>
        <w:spacing w:before="0" w:after="160" w:line="259" w:lineRule="auto"/>
        <w:ind w:firstLine="0"/>
        <w:rPr>
          <w:b/>
        </w:rPr>
      </w:pPr>
    </w:p>
    <w:p w14:paraId="39D8714F" w14:textId="77777777" w:rsidR="00237953" w:rsidRDefault="00237953" w:rsidP="0029249D">
      <w:pPr>
        <w:spacing w:before="0" w:after="160" w:line="259" w:lineRule="auto"/>
        <w:ind w:firstLine="0"/>
        <w:rPr>
          <w:b/>
        </w:rPr>
      </w:pPr>
    </w:p>
    <w:p w14:paraId="5069BEAA" w14:textId="5E4DF624" w:rsidR="000D364B" w:rsidRDefault="00DA4095" w:rsidP="00890EF6">
      <w:pPr>
        <w:pStyle w:val="Ttulo1"/>
      </w:pPr>
      <w:bookmarkStart w:id="2" w:name="_Toc180145644"/>
      <w:r w:rsidRPr="00DA4095">
        <w:lastRenderedPageBreak/>
        <w:t>Competencias matemáticas y modelación</w:t>
      </w:r>
      <w:bookmarkEnd w:id="2"/>
    </w:p>
    <w:p w14:paraId="6FE8B33E" w14:textId="191DDE01" w:rsidR="005F4B2B" w:rsidRDefault="005F4B2B" w:rsidP="005F4B2B">
      <w:pPr>
        <w:rPr>
          <w:lang w:eastAsia="es-CO"/>
        </w:rPr>
      </w:pPr>
      <w:r w:rsidRPr="005F4B2B">
        <w:rPr>
          <w:lang w:eastAsia="es-CO"/>
        </w:rPr>
        <w:t>En la última década, los avances tecnológicos han transformado profundamente el ámbito educativo, exigiendo una revisión crítica y una actualización de los métodos de enseñanza y aprendizaje. Este cambio ha llevado a un enfoque que va más allá de la simple transmisión de conocimientos, buscando desarrollar competencias que permitan a los individuos adaptarse y desempeñarse eficazmente en un entorno en constante evolución. En este contexto, la competencia matemática se ha convertido en una habilidad fundamental, no solo para la resolución de problemas, sino para la adaptación a los desafíos que presenta el mundo moderno.</w:t>
      </w:r>
    </w:p>
    <w:p w14:paraId="29DA8071" w14:textId="5D713C2A" w:rsidR="005F4B2B" w:rsidRDefault="005F4B2B" w:rsidP="005F4B2B">
      <w:pPr>
        <w:rPr>
          <w:lang w:eastAsia="es-CO"/>
        </w:rPr>
      </w:pPr>
      <w:r w:rsidRPr="005F4B2B">
        <w:rPr>
          <w:lang w:eastAsia="es-CO"/>
        </w:rPr>
        <w:t>Este apartado explora la competencia matemática desde una perspectiva integral, considerando los cinco tipos de pensamiento que la constituyen: numérico, espacial, métrico, aleatorio y variacional. Cada uno de estos tipos de pensamiento contribuye a una comprensión más profunda y a una aplicación más efectiva de las matemáticas en situaciones reales, facilitando el desarrollo de habilidades para enfrentar problemas complejos y modelar situaciones en contextos variados.</w:t>
      </w:r>
    </w:p>
    <w:p w14:paraId="5C1DFC42" w14:textId="18E25235" w:rsidR="005F4B2B" w:rsidRDefault="00110CA3" w:rsidP="005F4B2B">
      <w:pPr>
        <w:rPr>
          <w:lang w:eastAsia="es-CO"/>
        </w:rPr>
      </w:pPr>
      <w:r w:rsidRPr="00110CA3">
        <w:rPr>
          <w:lang w:eastAsia="es-CO"/>
        </w:rPr>
        <w:t>La modelación matemática juega un papel crucial en este proceso, permitiendo a los aprendices traducir problemas del mundo real en modelos matemáticos que pueden ser analizados y resueltos. La modelación no solo facilita la resolución de problemas básicos, sino que también prepara a las personas para enfrentar problemas más complejos y abstractos al proporcionarles herramientas y metodologías para el análisis y la interpretación de datos en diversos contextos.</w:t>
      </w:r>
    </w:p>
    <w:p w14:paraId="3D787AB8" w14:textId="1FA53D5C" w:rsidR="00110CA3" w:rsidRPr="005F4B2B" w:rsidRDefault="00110CA3" w:rsidP="005F4B2B">
      <w:pPr>
        <w:rPr>
          <w:lang w:eastAsia="es-CO"/>
        </w:rPr>
      </w:pPr>
      <w:r w:rsidRPr="00110CA3">
        <w:rPr>
          <w:lang w:eastAsia="es-CO"/>
        </w:rPr>
        <w:t xml:space="preserve">Este enfoque integrado busca no solo fortalecer las habilidades matemáticas fundamentales, sino también preparar a las personas para aplicar estos conocimientos de manera práctica y efectiva en sus futuros roles profesionales y académicos, </w:t>
      </w:r>
      <w:r w:rsidRPr="00110CA3">
        <w:rPr>
          <w:lang w:eastAsia="es-CO"/>
        </w:rPr>
        <w:lastRenderedPageBreak/>
        <w:t>asegurando su capacidad para enfrentar con éxito los retos de un entorno en constante cambio.</w:t>
      </w:r>
    </w:p>
    <w:p w14:paraId="5096B46B" w14:textId="5017F5CA" w:rsidR="00DA4095" w:rsidRDefault="00DA4095" w:rsidP="00DA4095">
      <w:pPr>
        <w:pStyle w:val="Ttulo2"/>
      </w:pPr>
      <w:bookmarkStart w:id="3" w:name="_Toc180145645"/>
      <w:r w:rsidRPr="00DA4095">
        <w:t>Competencias matemáticas</w:t>
      </w:r>
      <w:bookmarkEnd w:id="3"/>
    </w:p>
    <w:p w14:paraId="423D1CC6" w14:textId="08311278" w:rsidR="00110CA3" w:rsidRDefault="00110CA3" w:rsidP="00110CA3">
      <w:pPr>
        <w:rPr>
          <w:lang w:eastAsia="es-CO"/>
        </w:rPr>
      </w:pPr>
      <w:r w:rsidRPr="00110CA3">
        <w:rPr>
          <w:lang w:eastAsia="es-CO"/>
        </w:rPr>
        <w:t>Este enfoque integrado busca no solo fortalecer las habilidades matemáticas fundamentales, sino también preparar a las personas para aplicar estos conocimientos de manera práctica y efectiva en sus futuros roles profesionales y académicos, asegurando su capacidad para enfrentar con éxito los retos de un entorno en constante cambio.</w:t>
      </w:r>
    </w:p>
    <w:p w14:paraId="5D9E370C" w14:textId="30C275D4" w:rsidR="00110CA3" w:rsidRPr="00110CA3" w:rsidRDefault="00110CA3" w:rsidP="000F723F">
      <w:pPr>
        <w:pStyle w:val="Prrafodelista"/>
        <w:numPr>
          <w:ilvl w:val="0"/>
          <w:numId w:val="7"/>
        </w:numPr>
        <w:rPr>
          <w:b/>
          <w:lang w:eastAsia="es-CO"/>
        </w:rPr>
      </w:pPr>
      <w:r w:rsidRPr="00110CA3">
        <w:rPr>
          <w:b/>
          <w:lang w:eastAsia="es-CO"/>
        </w:rPr>
        <w:t>Pensamiento numérico</w:t>
      </w:r>
    </w:p>
    <w:p w14:paraId="68A4C903" w14:textId="77777777" w:rsidR="00110CA3" w:rsidRDefault="00110CA3" w:rsidP="00110CA3">
      <w:pPr>
        <w:rPr>
          <w:lang w:eastAsia="es-CO"/>
        </w:rPr>
      </w:pPr>
      <w:r>
        <w:rPr>
          <w:lang w:eastAsia="es-CO"/>
        </w:rPr>
        <w:t>Relacionado con los números y sus estructuras, abarca operaciones fundamentales como suma, multiplicación, resta y división. Este pensamiento facilita una comprensión profunda de las propiedades y aplicaciones de los números.</w:t>
      </w:r>
    </w:p>
    <w:p w14:paraId="36E20646" w14:textId="77777777" w:rsidR="00110CA3" w:rsidRDefault="00110CA3" w:rsidP="00110CA3">
      <w:pPr>
        <w:rPr>
          <w:lang w:eastAsia="es-CO"/>
        </w:rPr>
      </w:pPr>
      <w:r w:rsidRPr="00110CA3">
        <w:rPr>
          <w:b/>
          <w:lang w:eastAsia="es-CO"/>
        </w:rPr>
        <w:t>Ejemplo</w:t>
      </w:r>
      <w:r>
        <w:rPr>
          <w:lang w:eastAsia="es-CO"/>
        </w:rPr>
        <w:t>: ¿Cuántas naranjas tiene un agricultor si cosechó 120 naranjas en 5 días, recolectando la misma cantidad cada día?</w:t>
      </w:r>
    </w:p>
    <w:p w14:paraId="2F2F1059" w14:textId="18177037" w:rsidR="00110CA3" w:rsidRDefault="00110CA3" w:rsidP="00110CA3">
      <w:pPr>
        <w:rPr>
          <w:lang w:eastAsia="es-CO"/>
        </w:rPr>
      </w:pPr>
      <w:r w:rsidRPr="00110CA3">
        <w:rPr>
          <w:b/>
          <w:lang w:eastAsia="es-CO"/>
        </w:rPr>
        <w:t>Aplicación</w:t>
      </w:r>
      <w:r>
        <w:rPr>
          <w:lang w:eastAsia="es-CO"/>
        </w:rPr>
        <w:t>: se utiliza el pensamiento numérico para realizar la operación de división: 120 naranjas / 5 días = 24 naranjas por día.</w:t>
      </w:r>
    </w:p>
    <w:p w14:paraId="095DE14B" w14:textId="42143F10" w:rsidR="00110CA3" w:rsidRPr="00110CA3" w:rsidRDefault="00110CA3" w:rsidP="000F723F">
      <w:pPr>
        <w:pStyle w:val="Prrafodelista"/>
        <w:numPr>
          <w:ilvl w:val="0"/>
          <w:numId w:val="7"/>
        </w:numPr>
        <w:rPr>
          <w:b/>
          <w:lang w:eastAsia="es-CO"/>
        </w:rPr>
      </w:pPr>
      <w:r w:rsidRPr="00110CA3">
        <w:rPr>
          <w:b/>
          <w:lang w:eastAsia="es-CO"/>
        </w:rPr>
        <w:t>Pensamiento espacial</w:t>
      </w:r>
    </w:p>
    <w:p w14:paraId="2BBD4061" w14:textId="77777777" w:rsidR="00110CA3" w:rsidRDefault="00110CA3" w:rsidP="00110CA3">
      <w:pPr>
        <w:rPr>
          <w:lang w:eastAsia="es-CO"/>
        </w:rPr>
      </w:pPr>
      <w:r>
        <w:rPr>
          <w:lang w:eastAsia="es-CO"/>
        </w:rPr>
        <w:t>Se enfoca en la representación y relación de objetos en el espacio, utilizando la geometría para analizar y entender las configuraciones espaciales.</w:t>
      </w:r>
    </w:p>
    <w:p w14:paraId="50EE7194" w14:textId="77777777" w:rsidR="00110CA3" w:rsidRDefault="00110CA3" w:rsidP="00110CA3">
      <w:pPr>
        <w:rPr>
          <w:lang w:eastAsia="es-CO"/>
        </w:rPr>
      </w:pPr>
      <w:r w:rsidRPr="00110CA3">
        <w:rPr>
          <w:b/>
          <w:lang w:eastAsia="es-CO"/>
        </w:rPr>
        <w:t>Ejemplo</w:t>
      </w:r>
      <w:r>
        <w:rPr>
          <w:lang w:eastAsia="es-CO"/>
        </w:rPr>
        <w:t>: determinar el área de un terreno rectangular para planificar la construcción de una casa.</w:t>
      </w:r>
    </w:p>
    <w:p w14:paraId="1DC42DD1" w14:textId="66882AC8" w:rsidR="00110CA3" w:rsidRDefault="00110CA3" w:rsidP="00110CA3">
      <w:pPr>
        <w:rPr>
          <w:lang w:eastAsia="es-CO"/>
        </w:rPr>
      </w:pPr>
      <w:r w:rsidRPr="00110CA3">
        <w:rPr>
          <w:b/>
          <w:lang w:eastAsia="es-CO"/>
        </w:rPr>
        <w:lastRenderedPageBreak/>
        <w:t>Aplicación</w:t>
      </w:r>
      <w:r>
        <w:rPr>
          <w:lang w:eastAsia="es-CO"/>
        </w:rPr>
        <w:t>: aquí se emplea el pensamiento espacial para calcular el área multiplicando la longitud por el ancho del terreno, y considerar cómo se dispondrán los espacios dentro de la construcción.</w:t>
      </w:r>
    </w:p>
    <w:p w14:paraId="70FC79D7" w14:textId="6821B9B6" w:rsidR="00110CA3" w:rsidRPr="00110CA3" w:rsidRDefault="00110CA3" w:rsidP="000F723F">
      <w:pPr>
        <w:pStyle w:val="Prrafodelista"/>
        <w:numPr>
          <w:ilvl w:val="0"/>
          <w:numId w:val="7"/>
        </w:numPr>
        <w:rPr>
          <w:b/>
          <w:lang w:eastAsia="es-CO"/>
        </w:rPr>
      </w:pPr>
      <w:r w:rsidRPr="00110CA3">
        <w:rPr>
          <w:b/>
          <w:lang w:eastAsia="es-CO"/>
        </w:rPr>
        <w:t>Pensamiento métrico</w:t>
      </w:r>
    </w:p>
    <w:p w14:paraId="4C149C20" w14:textId="77777777" w:rsidR="00110CA3" w:rsidRDefault="00110CA3" w:rsidP="00110CA3">
      <w:pPr>
        <w:rPr>
          <w:lang w:eastAsia="es-CO"/>
        </w:rPr>
      </w:pPr>
      <w:r>
        <w:rPr>
          <w:lang w:eastAsia="es-CO"/>
        </w:rPr>
        <w:t>Se ocupa de la medición y manejo de equivalencias en los sistemas de medida, siendo crucial para la construcción y transformación de objetos en el entorno.</w:t>
      </w:r>
    </w:p>
    <w:p w14:paraId="6529A1DE" w14:textId="77777777" w:rsidR="00110CA3" w:rsidRDefault="00110CA3" w:rsidP="00110CA3">
      <w:pPr>
        <w:rPr>
          <w:lang w:eastAsia="es-CO"/>
        </w:rPr>
      </w:pPr>
      <w:r w:rsidRPr="00110CA3">
        <w:rPr>
          <w:b/>
          <w:lang w:eastAsia="es-CO"/>
        </w:rPr>
        <w:t>Ejemplo</w:t>
      </w:r>
      <w:r>
        <w:rPr>
          <w:lang w:eastAsia="es-CO"/>
        </w:rPr>
        <w:t>: convertir 5 kilómetros a metros para comparar la distancia recorrida en diferentes unidades de medida.</w:t>
      </w:r>
    </w:p>
    <w:p w14:paraId="70DE6211" w14:textId="0933B21F" w:rsidR="00110CA3" w:rsidRDefault="00110CA3" w:rsidP="00110CA3">
      <w:pPr>
        <w:rPr>
          <w:lang w:eastAsia="es-CO"/>
        </w:rPr>
      </w:pPr>
      <w:r w:rsidRPr="00110CA3">
        <w:rPr>
          <w:b/>
          <w:lang w:eastAsia="es-CO"/>
        </w:rPr>
        <w:t>Aplicación</w:t>
      </w:r>
      <w:r>
        <w:rPr>
          <w:lang w:eastAsia="es-CO"/>
        </w:rPr>
        <w:t>: el pensamiento métrico permite realizar la conversión mediante la multiplicación: 5 km × 1.000 m/km = 5.000 metros.</w:t>
      </w:r>
    </w:p>
    <w:p w14:paraId="6DFE626B" w14:textId="461CC588" w:rsidR="00110CA3" w:rsidRPr="00110CA3" w:rsidRDefault="00110CA3" w:rsidP="000F723F">
      <w:pPr>
        <w:pStyle w:val="Prrafodelista"/>
        <w:numPr>
          <w:ilvl w:val="0"/>
          <w:numId w:val="7"/>
        </w:numPr>
        <w:rPr>
          <w:b/>
          <w:lang w:eastAsia="es-CO"/>
        </w:rPr>
      </w:pPr>
      <w:r w:rsidRPr="00110CA3">
        <w:rPr>
          <w:b/>
          <w:lang w:eastAsia="es-CO"/>
        </w:rPr>
        <w:t>Pensamiento aleatorio</w:t>
      </w:r>
    </w:p>
    <w:p w14:paraId="265D5FF5" w14:textId="77777777" w:rsidR="00110CA3" w:rsidRDefault="00110CA3" w:rsidP="00110CA3">
      <w:pPr>
        <w:rPr>
          <w:lang w:eastAsia="es-CO"/>
        </w:rPr>
      </w:pPr>
      <w:r>
        <w:rPr>
          <w:lang w:eastAsia="es-CO"/>
        </w:rPr>
        <w:t>Aborda situaciones de incertidumbre, azar y riesgo, empleando estructuras matemáticas para obtener información precisa en contextos de ambigüedad.</w:t>
      </w:r>
    </w:p>
    <w:p w14:paraId="42D0E761" w14:textId="77777777" w:rsidR="00110CA3" w:rsidRDefault="00110CA3" w:rsidP="00110CA3">
      <w:pPr>
        <w:rPr>
          <w:lang w:eastAsia="es-CO"/>
        </w:rPr>
      </w:pPr>
      <w:r w:rsidRPr="00110CA3">
        <w:rPr>
          <w:b/>
          <w:lang w:eastAsia="es-CO"/>
        </w:rPr>
        <w:t>Ejemplo</w:t>
      </w:r>
      <w:r>
        <w:rPr>
          <w:lang w:eastAsia="es-CO"/>
        </w:rPr>
        <w:t>: calcular la probabilidad de obtener un número par al lanzar un dado.</w:t>
      </w:r>
    </w:p>
    <w:p w14:paraId="58D2D490" w14:textId="63495040" w:rsidR="00110CA3" w:rsidRDefault="00110CA3" w:rsidP="00110CA3">
      <w:pPr>
        <w:rPr>
          <w:lang w:eastAsia="es-CO"/>
        </w:rPr>
      </w:pPr>
      <w:r w:rsidRPr="00110CA3">
        <w:rPr>
          <w:b/>
          <w:lang w:eastAsia="es-CO"/>
        </w:rPr>
        <w:t>Aplicación</w:t>
      </w:r>
      <w:r>
        <w:rPr>
          <w:lang w:eastAsia="es-CO"/>
        </w:rPr>
        <w:t>: se utiliza el pensamiento aleatorio para identificar que hay 3 números pares (2, 4, 6) en un dado de 6 caras, lo que da una probabilidad de 3 / 6 o 1 / 2.</w:t>
      </w:r>
    </w:p>
    <w:p w14:paraId="22D45E17" w14:textId="287A222A" w:rsidR="00110CA3" w:rsidRPr="00110CA3" w:rsidRDefault="00110CA3" w:rsidP="000F723F">
      <w:pPr>
        <w:pStyle w:val="Prrafodelista"/>
        <w:numPr>
          <w:ilvl w:val="0"/>
          <w:numId w:val="7"/>
        </w:numPr>
        <w:rPr>
          <w:b/>
          <w:lang w:eastAsia="es-CO"/>
        </w:rPr>
      </w:pPr>
      <w:r w:rsidRPr="00110CA3">
        <w:rPr>
          <w:b/>
          <w:lang w:eastAsia="es-CO"/>
        </w:rPr>
        <w:t>Pensamiento variacional</w:t>
      </w:r>
    </w:p>
    <w:p w14:paraId="369C2615" w14:textId="77777777" w:rsidR="00110CA3" w:rsidRDefault="00110CA3" w:rsidP="00110CA3">
      <w:pPr>
        <w:rPr>
          <w:lang w:eastAsia="es-CO"/>
        </w:rPr>
      </w:pPr>
      <w:r>
        <w:rPr>
          <w:lang w:eastAsia="es-CO"/>
        </w:rPr>
        <w:t>Se centra en la variación y el cambio, fundamentado en el estudio de sistemas algebraicos y analíticos, esencial para la modelación matemática que se explora en la siguiente sección.</w:t>
      </w:r>
    </w:p>
    <w:p w14:paraId="1F6DCB39" w14:textId="77777777" w:rsidR="00110CA3" w:rsidRDefault="00110CA3" w:rsidP="00110CA3">
      <w:pPr>
        <w:rPr>
          <w:lang w:eastAsia="es-CO"/>
        </w:rPr>
      </w:pPr>
    </w:p>
    <w:p w14:paraId="521A0A25" w14:textId="77777777" w:rsidR="00110CA3" w:rsidRDefault="00110CA3" w:rsidP="00110CA3">
      <w:pPr>
        <w:rPr>
          <w:lang w:eastAsia="es-CO"/>
        </w:rPr>
      </w:pPr>
      <w:r w:rsidRPr="00110CA3">
        <w:rPr>
          <w:b/>
          <w:lang w:eastAsia="es-CO"/>
        </w:rPr>
        <w:lastRenderedPageBreak/>
        <w:t>Ejemplo</w:t>
      </w:r>
      <w:r>
        <w:rPr>
          <w:lang w:eastAsia="es-CO"/>
        </w:rPr>
        <w:t>: analizar cómo cambia el área de un círculo al aumentar el radio.</w:t>
      </w:r>
    </w:p>
    <w:p w14:paraId="707D7C9F" w14:textId="1FE5FB43" w:rsidR="00110CA3" w:rsidRDefault="00110CA3" w:rsidP="00110CA3">
      <w:pPr>
        <w:rPr>
          <w:lang w:eastAsia="es-CO"/>
        </w:rPr>
      </w:pPr>
      <w:r w:rsidRPr="00110CA3">
        <w:rPr>
          <w:b/>
          <w:lang w:eastAsia="es-CO"/>
        </w:rPr>
        <w:t>Aplicación</w:t>
      </w:r>
      <w:r>
        <w:rPr>
          <w:lang w:eastAsia="es-CO"/>
        </w:rPr>
        <w:t>: el pensamiento variacional se aplica para comprender que, al duplicar el radio, el área (πr²) se cuadruplica, lo que muestra la relación entre las variables y cómo una afecta a la otra.</w:t>
      </w:r>
    </w:p>
    <w:p w14:paraId="1C323317" w14:textId="570537A7" w:rsidR="00DA4095" w:rsidRDefault="00DA4095" w:rsidP="00DA4095">
      <w:pPr>
        <w:pStyle w:val="Ttulo2"/>
      </w:pPr>
      <w:bookmarkStart w:id="4" w:name="_Toc180145646"/>
      <w:r w:rsidRPr="00DA4095">
        <w:t>Modelación en matemáticas</w:t>
      </w:r>
      <w:bookmarkEnd w:id="4"/>
    </w:p>
    <w:p w14:paraId="7E34E791" w14:textId="2B656943" w:rsidR="00890EF6" w:rsidRDefault="00890EF6" w:rsidP="00890EF6">
      <w:pPr>
        <w:rPr>
          <w:lang w:eastAsia="es-CO"/>
        </w:rPr>
      </w:pPr>
      <w:r w:rsidRPr="00890EF6">
        <w:rPr>
          <w:lang w:eastAsia="es-CO"/>
        </w:rPr>
        <w:t>La modelación en matemáticas se refiere al proceso de crear representaciones matemáticas de situaciones del mundo real para comprender mejor un fenómeno, hacer predicciones, o resolver problemas prácticos. Este proceso implica abstraer elementos clave de una situación, formular un modelo matemático que los represente, analizar y resolver el modelo, e interpretar los resultados en el contexto original.</w:t>
      </w:r>
    </w:p>
    <w:p w14:paraId="6C840940" w14:textId="293205A2" w:rsidR="00890EF6" w:rsidRDefault="00890EF6" w:rsidP="00890EF6">
      <w:pPr>
        <w:rPr>
          <w:lang w:eastAsia="es-CO"/>
        </w:rPr>
      </w:pPr>
      <w:r w:rsidRPr="00890EF6">
        <w:rPr>
          <w:lang w:eastAsia="es-CO"/>
        </w:rPr>
        <w:t>La importancia de la modelación matemática radica en su capacidad para simplificar y estructurar problemas complejos, permitiendo a los aprendices aplicar conceptos matemáticos a situaciones concretas. A través de la modelación, se fomenta un pensamiento crítico y creativo, ayudando a desarrollar habilidades esenciales como la toma de decisiones, la capacidad de análisis, y la adaptación a diferentes contextos. A continuación, se describe el proceso que se puede llevar a cabo para la modelación matemática:</w:t>
      </w:r>
    </w:p>
    <w:p w14:paraId="7F0EE792" w14:textId="33B72E05" w:rsidR="00890EF6" w:rsidRDefault="00890EF6" w:rsidP="000F723F">
      <w:pPr>
        <w:pStyle w:val="Prrafodelista"/>
        <w:numPr>
          <w:ilvl w:val="0"/>
          <w:numId w:val="8"/>
        </w:numPr>
        <w:rPr>
          <w:lang w:eastAsia="es-CO"/>
        </w:rPr>
      </w:pPr>
      <w:r w:rsidRPr="00890EF6">
        <w:rPr>
          <w:b/>
          <w:lang w:eastAsia="es-CO"/>
        </w:rPr>
        <w:t>Comprensión del problema: s</w:t>
      </w:r>
      <w:r>
        <w:rPr>
          <w:lang w:eastAsia="es-CO"/>
        </w:rPr>
        <w:t>e identifica el problema en su contexto real y se determinan los elementos clave que lo conforman.</w:t>
      </w:r>
    </w:p>
    <w:p w14:paraId="5350FA8E" w14:textId="5D810412" w:rsidR="00890EF6" w:rsidRDefault="00890EF6" w:rsidP="000F723F">
      <w:pPr>
        <w:pStyle w:val="Prrafodelista"/>
        <w:numPr>
          <w:ilvl w:val="0"/>
          <w:numId w:val="8"/>
        </w:numPr>
        <w:rPr>
          <w:lang w:eastAsia="es-CO"/>
        </w:rPr>
      </w:pPr>
      <w:r w:rsidRPr="00890EF6">
        <w:rPr>
          <w:b/>
          <w:lang w:eastAsia="es-CO"/>
        </w:rPr>
        <w:t xml:space="preserve">Formulación del modelo: </w:t>
      </w:r>
      <w:r w:rsidRPr="00890EF6">
        <w:rPr>
          <w:lang w:eastAsia="es-CO"/>
        </w:rPr>
        <w:t>se</w:t>
      </w:r>
      <w:r>
        <w:rPr>
          <w:lang w:eastAsia="es-CO"/>
        </w:rPr>
        <w:t xml:space="preserve"> construye un modelo matemático utilizando ecuaciones, funciones, gráficas, o sistemas de ecuaciones, que represente la situación real.</w:t>
      </w:r>
    </w:p>
    <w:p w14:paraId="28A2F9A2" w14:textId="68BC84A5" w:rsidR="00890EF6" w:rsidRDefault="00890EF6" w:rsidP="000F723F">
      <w:pPr>
        <w:pStyle w:val="Prrafodelista"/>
        <w:numPr>
          <w:ilvl w:val="0"/>
          <w:numId w:val="8"/>
        </w:numPr>
        <w:rPr>
          <w:lang w:eastAsia="es-CO"/>
        </w:rPr>
      </w:pPr>
      <w:r w:rsidRPr="00890EF6">
        <w:rPr>
          <w:b/>
          <w:lang w:eastAsia="es-CO"/>
        </w:rPr>
        <w:lastRenderedPageBreak/>
        <w:t>Análisis y resolución del modelo</w:t>
      </w:r>
      <w:r>
        <w:rPr>
          <w:lang w:eastAsia="es-CO"/>
        </w:rPr>
        <w:t>: se aplica el conocimiento matemático para resolver el modelo y obtener resultados.</w:t>
      </w:r>
    </w:p>
    <w:p w14:paraId="7BCA5EC7" w14:textId="4DAEF59E" w:rsidR="00890EF6" w:rsidRDefault="00890EF6" w:rsidP="000F723F">
      <w:pPr>
        <w:pStyle w:val="Prrafodelista"/>
        <w:numPr>
          <w:ilvl w:val="0"/>
          <w:numId w:val="8"/>
        </w:numPr>
        <w:rPr>
          <w:lang w:eastAsia="es-CO"/>
        </w:rPr>
      </w:pPr>
      <w:r w:rsidRPr="00890EF6">
        <w:rPr>
          <w:b/>
          <w:lang w:eastAsia="es-CO"/>
        </w:rPr>
        <w:t>Interpretación de los resultados</w:t>
      </w:r>
      <w:r>
        <w:rPr>
          <w:lang w:eastAsia="es-CO"/>
        </w:rPr>
        <w:t>: se analiza si los resultados del modelo tienen sentido en el contexto original y se ajusta el modelo si es necesario.</w:t>
      </w:r>
    </w:p>
    <w:p w14:paraId="170E2615" w14:textId="75B3C21F" w:rsidR="00890EF6" w:rsidRDefault="00890EF6" w:rsidP="000F723F">
      <w:pPr>
        <w:pStyle w:val="Prrafodelista"/>
        <w:numPr>
          <w:ilvl w:val="0"/>
          <w:numId w:val="8"/>
        </w:numPr>
        <w:rPr>
          <w:lang w:eastAsia="es-CO"/>
        </w:rPr>
      </w:pPr>
      <w:r w:rsidRPr="00890EF6">
        <w:rPr>
          <w:b/>
          <w:lang w:eastAsia="es-CO"/>
        </w:rPr>
        <w:t>Validación y refinamiento</w:t>
      </w:r>
      <w:r>
        <w:rPr>
          <w:lang w:eastAsia="es-CO"/>
        </w:rPr>
        <w:t>: se verifica la validez del modelo comparando las predicciones con datos reales y se realizan ajustes para mejorar su precisión.</w:t>
      </w:r>
    </w:p>
    <w:p w14:paraId="0C2B228A" w14:textId="61D250C5" w:rsidR="00890EF6" w:rsidRDefault="00890EF6" w:rsidP="00890EF6">
      <w:pPr>
        <w:rPr>
          <w:lang w:eastAsia="es-CO"/>
        </w:rPr>
      </w:pPr>
      <w:r w:rsidRPr="00890EF6">
        <w:rPr>
          <w:lang w:eastAsia="es-CO"/>
        </w:rPr>
        <w:t>Con el fin de complementar la información, a continuación, se presentan ejemplos de modelación matemática aplicados a diferentes contextos para ilustrar cómo este enfoque permite comprender y resolver problemas del mundo real:</w:t>
      </w:r>
    </w:p>
    <w:p w14:paraId="5C7184AF" w14:textId="6D71832E" w:rsidR="00890EF6" w:rsidRDefault="00890EF6" w:rsidP="000F723F">
      <w:pPr>
        <w:pStyle w:val="Prrafodelista"/>
        <w:numPr>
          <w:ilvl w:val="0"/>
          <w:numId w:val="9"/>
        </w:numPr>
        <w:rPr>
          <w:lang w:eastAsia="es-CO"/>
        </w:rPr>
      </w:pPr>
      <w:r w:rsidRPr="007871E7">
        <w:rPr>
          <w:b/>
          <w:lang w:eastAsia="es-CO"/>
        </w:rPr>
        <w:t>Ejemplo en economía</w:t>
      </w:r>
      <w:r w:rsidR="007871E7">
        <w:rPr>
          <w:lang w:eastAsia="es-CO"/>
        </w:rPr>
        <w:t>: m</w:t>
      </w:r>
      <w:r>
        <w:rPr>
          <w:lang w:eastAsia="es-CO"/>
        </w:rPr>
        <w:t>odelar el crecimiento económico de un país usando funciones exponenciales para prever cómo ciertos cambios en la tasa de inversión o consumo afectarán el PIB en el futuro</w:t>
      </w:r>
      <w:r w:rsidR="007871E7">
        <w:rPr>
          <w:lang w:eastAsia="es-CO"/>
        </w:rPr>
        <w:t>.</w:t>
      </w:r>
    </w:p>
    <w:p w14:paraId="3935C586" w14:textId="72E759D6" w:rsidR="007871E7" w:rsidRDefault="007871E7" w:rsidP="000F723F">
      <w:pPr>
        <w:pStyle w:val="Prrafodelista"/>
        <w:numPr>
          <w:ilvl w:val="0"/>
          <w:numId w:val="9"/>
        </w:numPr>
        <w:rPr>
          <w:lang w:eastAsia="es-CO"/>
        </w:rPr>
      </w:pPr>
      <w:r w:rsidRPr="007871E7">
        <w:rPr>
          <w:b/>
          <w:lang w:eastAsia="es-CO"/>
        </w:rPr>
        <w:t>Ejemplo en física</w:t>
      </w:r>
      <w:r>
        <w:rPr>
          <w:lang w:eastAsia="es-CO"/>
        </w:rPr>
        <w:t>: utilizar ecuaciones diferenciales para modelar el movimiento de un proyectil, tomando en cuenta variables como la resistencia del aire y la gravedad.</w:t>
      </w:r>
    </w:p>
    <w:p w14:paraId="13C0A66A" w14:textId="1DAA897A" w:rsidR="007871E7" w:rsidRDefault="007871E7" w:rsidP="000F723F">
      <w:pPr>
        <w:pStyle w:val="Prrafodelista"/>
        <w:numPr>
          <w:ilvl w:val="0"/>
          <w:numId w:val="9"/>
        </w:numPr>
        <w:rPr>
          <w:lang w:eastAsia="es-CO"/>
        </w:rPr>
      </w:pPr>
      <w:r w:rsidRPr="007871E7">
        <w:rPr>
          <w:b/>
          <w:lang w:eastAsia="es-CO"/>
        </w:rPr>
        <w:t>Ejemplo en epidemiología</w:t>
      </w:r>
      <w:r>
        <w:rPr>
          <w:lang w:eastAsia="es-CO"/>
        </w:rPr>
        <w:t>: desarrollar un modelo SIR (Susceptibles-Infectados-Recuperados) para predecir la propagación de una enfermedad en una población, y determinar la efectividad de las medidas de control como la vacunación o el distanciamiento social.</w:t>
      </w:r>
    </w:p>
    <w:p w14:paraId="0A8A6640" w14:textId="1155BA9B" w:rsidR="007871E7" w:rsidRDefault="007871E7" w:rsidP="000F723F">
      <w:pPr>
        <w:pStyle w:val="Prrafodelista"/>
        <w:numPr>
          <w:ilvl w:val="0"/>
          <w:numId w:val="9"/>
        </w:numPr>
        <w:rPr>
          <w:lang w:eastAsia="es-CO"/>
        </w:rPr>
      </w:pPr>
      <w:r w:rsidRPr="007871E7">
        <w:rPr>
          <w:b/>
          <w:lang w:eastAsia="es-CO"/>
        </w:rPr>
        <w:t>Ejemplo en ingeniería</w:t>
      </w:r>
      <w:r>
        <w:rPr>
          <w:lang w:eastAsia="es-CO"/>
        </w:rPr>
        <w:t>: crear un modelo matemático para simular el comportamiento de una estructura bajo cargas diferentes, como puentes o edificios, y evaluar su estabilidad y seguridad.</w:t>
      </w:r>
    </w:p>
    <w:p w14:paraId="1C6AA800" w14:textId="371DC124" w:rsidR="00890EF6" w:rsidRPr="00890EF6" w:rsidRDefault="00E90E3D" w:rsidP="00890EF6">
      <w:pPr>
        <w:rPr>
          <w:lang w:eastAsia="es-CO"/>
        </w:rPr>
      </w:pPr>
      <w:r w:rsidRPr="00E90E3D">
        <w:rPr>
          <w:lang w:eastAsia="es-CO"/>
        </w:rPr>
        <w:lastRenderedPageBreak/>
        <w:t>La modelación matemática no solo es fundamental para resolver problemas en matemáticas, sino que también se extiende a muchas otras disciplinas como las ciencias naturales, la ingeniería, la economía, y las ciencias sociales, donde se requiere una comprensión profunda de las interacciones entre variables y la capacidad de prever el comportamiento de sistemas complejos.</w:t>
      </w:r>
    </w:p>
    <w:p w14:paraId="3DAEEEDB" w14:textId="4C4CF6A0" w:rsidR="000D364B" w:rsidRDefault="00DA4095" w:rsidP="00DA4095">
      <w:pPr>
        <w:pStyle w:val="Ttulo1"/>
      </w:pPr>
      <w:bookmarkStart w:id="5" w:name="_Toc180145647"/>
      <w:r w:rsidRPr="00DA4095">
        <w:t>Fundamentos de matemáticas avanzadas</w:t>
      </w:r>
      <w:bookmarkEnd w:id="5"/>
    </w:p>
    <w:p w14:paraId="3F9E236E" w14:textId="27258097" w:rsidR="00E90E3D" w:rsidRDefault="00E90E3D" w:rsidP="00E90E3D">
      <w:pPr>
        <w:rPr>
          <w:lang w:eastAsia="es-CO"/>
        </w:rPr>
      </w:pPr>
      <w:r w:rsidRPr="00E90E3D">
        <w:rPr>
          <w:lang w:eastAsia="es-CO"/>
        </w:rPr>
        <w:t>Los fundamentos de matemáticas avanzadas abarcan una variedad de conceptos y técnicas que son esenciales para el estudio y la aplicación de las matemáticas en niveles superiores. Estos fundamentos incluyen áreas como la lógica, la teoría de conjuntos, la trigonometría, los números complejos y el razonamiento inductivo. Cada una de estas áreas proporciona herramientas y métodos que son cruciales para resolver problemas complejos y para el desarrollo de nuevas teorías matemáticas.</w:t>
      </w:r>
    </w:p>
    <w:p w14:paraId="64C2DAC6" w14:textId="41A53D68" w:rsidR="00E90E3D" w:rsidRDefault="00E90E3D" w:rsidP="00E90E3D">
      <w:pPr>
        <w:rPr>
          <w:lang w:eastAsia="es-CO"/>
        </w:rPr>
      </w:pPr>
      <w:r w:rsidRPr="00E90E3D">
        <w:rPr>
          <w:lang w:eastAsia="es-CO"/>
        </w:rPr>
        <w:t>La lógica matemática se centra en el estudio de los principios del razonamiento válido y la estructura de los argumentos matemáticos. La teoría de conjuntos proporciona un marco para entender y manipular colecciones de objetos, lo cual es fundamental para casi todas las ramas de las matemáticas. La trigonometría estudia las relaciones entre los ángulos y los lados de los triángulos, y tiene aplicaciones en campos tan diversos como la física y la ingeniería. Los números complejos amplían el sistema de números reales para incluir soluciones a ecuaciones que no tienen soluciones reales, y son esenciales en muchas áreas de la ingeniería y la física. Finalmente, el razonamiento inductivo es un método de inferencia que permite generalizar a partir de casos específicos, y es una herramienta clave en la investigación científica y la formación de hipótesis.</w:t>
      </w:r>
    </w:p>
    <w:p w14:paraId="7B31A1FC" w14:textId="6F85046A" w:rsidR="00443192" w:rsidRPr="00E90E3D" w:rsidRDefault="00443192" w:rsidP="00E90E3D">
      <w:pPr>
        <w:rPr>
          <w:lang w:eastAsia="es-CO"/>
        </w:rPr>
      </w:pPr>
      <w:r w:rsidRPr="00443192">
        <w:rPr>
          <w:lang w:eastAsia="es-CO"/>
        </w:rPr>
        <w:lastRenderedPageBreak/>
        <w:t>Estos fundamentos no solo son importantes para el desarrollo teórico de las matemáticas, sino que también tienen aplicaciones prácticas en diversas disciplinas, desde la ingeniería y la física hasta la economía y las ciencias sociales. El dominio de estos conceptos es esencial para cualquier persona que desee avanzar en el estudio de las matemáticas y sus aplicaciones</w:t>
      </w:r>
      <w:r w:rsidR="009E5072">
        <w:rPr>
          <w:lang w:eastAsia="es-CO"/>
        </w:rPr>
        <w:t>.</w:t>
      </w:r>
    </w:p>
    <w:p w14:paraId="773DED73"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6" w:name="_Toc180120666"/>
      <w:bookmarkStart w:id="7" w:name="_Toc180145648"/>
      <w:bookmarkEnd w:id="6"/>
      <w:bookmarkEnd w:id="7"/>
    </w:p>
    <w:p w14:paraId="3391E2EA" w14:textId="0423A884" w:rsidR="00DA4095" w:rsidRDefault="00DA4095" w:rsidP="00DA4095">
      <w:pPr>
        <w:pStyle w:val="Ttulo2"/>
      </w:pPr>
      <w:bookmarkStart w:id="8" w:name="_Toc180145649"/>
      <w:r>
        <w:t>Lógica</w:t>
      </w:r>
      <w:bookmarkEnd w:id="8"/>
    </w:p>
    <w:p w14:paraId="67047989" w14:textId="3686107D" w:rsidR="00443192" w:rsidRDefault="00443192" w:rsidP="00443192">
      <w:pPr>
        <w:rPr>
          <w:lang w:eastAsia="es-CO"/>
        </w:rPr>
      </w:pPr>
      <w:r w:rsidRPr="00443192">
        <w:rPr>
          <w:lang w:eastAsia="es-CO"/>
        </w:rPr>
        <w:t>La lógica es la ciencia que estudia el razonamiento y las proposiciones. En este apartado, se presentan las bases de las operaciones lógicas y las equivalencias, fundamentales para construir argumentos sólidos en matemáticas y otras disciplinas.</w:t>
      </w:r>
    </w:p>
    <w:p w14:paraId="50334E3F" w14:textId="5BFFC5B7" w:rsidR="00443192" w:rsidRDefault="00443192" w:rsidP="000F723F">
      <w:pPr>
        <w:pStyle w:val="Prrafodelista"/>
        <w:numPr>
          <w:ilvl w:val="0"/>
          <w:numId w:val="10"/>
        </w:numPr>
        <w:rPr>
          <w:lang w:eastAsia="es-CO"/>
        </w:rPr>
      </w:pPr>
      <w:r w:rsidRPr="00443192">
        <w:rPr>
          <w:b/>
          <w:lang w:eastAsia="es-CO"/>
        </w:rPr>
        <w:t>Proposiciones</w:t>
      </w:r>
      <w:r>
        <w:rPr>
          <w:lang w:eastAsia="es-CO"/>
        </w:rPr>
        <w:t>: u</w:t>
      </w:r>
      <w:r w:rsidRPr="00443192">
        <w:rPr>
          <w:lang w:eastAsia="es-CO"/>
        </w:rPr>
        <w:t>na proposición es cualquier enunciado lógico al que se le puede asignar un valor de verdad, ya sea verdadero (V) o falso (F).</w:t>
      </w:r>
    </w:p>
    <w:p w14:paraId="2F877478" w14:textId="2AC0CC2C" w:rsidR="00443192" w:rsidRDefault="00443192" w:rsidP="000F723F">
      <w:pPr>
        <w:pStyle w:val="Prrafodelista"/>
        <w:numPr>
          <w:ilvl w:val="0"/>
          <w:numId w:val="10"/>
        </w:numPr>
        <w:rPr>
          <w:lang w:eastAsia="es-CO"/>
        </w:rPr>
      </w:pPr>
      <w:r w:rsidRPr="00443192">
        <w:rPr>
          <w:b/>
          <w:lang w:eastAsia="es-CO"/>
        </w:rPr>
        <w:t>Operaciones lógicas</w:t>
      </w:r>
      <w:r>
        <w:rPr>
          <w:lang w:eastAsia="es-CO"/>
        </w:rPr>
        <w:t xml:space="preserve">: </w:t>
      </w:r>
      <w:r w:rsidRPr="00443192">
        <w:rPr>
          <w:lang w:eastAsia="es-CO"/>
        </w:rPr>
        <w:t>Se exploran las principales operaciones lógicas, que incluyen otras operaciones realizadas con las proposiciones p y q, como la conjunción, la disyunción, el condicional y el bicondicional. Estas operaciones se muestran en cada tabla de verdad, que es una representación que permite determinar si una proposición compuesta es verdadera, falsa o variada. Para la construcción de una tabla de verdad de una proposición compuesta, primero se traduce en lenguaje matemático las situaciones iniciales dadas, como se presenta a continuación:</w:t>
      </w:r>
    </w:p>
    <w:p w14:paraId="41658249" w14:textId="3E272F49" w:rsidR="00443192" w:rsidRDefault="00443192" w:rsidP="00443192">
      <w:pPr>
        <w:rPr>
          <w:lang w:eastAsia="es-CO"/>
        </w:rPr>
      </w:pPr>
    </w:p>
    <w:p w14:paraId="004DCD8E" w14:textId="5B811075" w:rsidR="00443192" w:rsidRDefault="00443192" w:rsidP="00443192">
      <w:pPr>
        <w:rPr>
          <w:lang w:eastAsia="es-CO"/>
        </w:rPr>
      </w:pPr>
    </w:p>
    <w:p w14:paraId="01614468" w14:textId="1E4B8C56" w:rsidR="00443192" w:rsidRDefault="00443192" w:rsidP="00443192">
      <w:pPr>
        <w:rPr>
          <w:lang w:eastAsia="es-CO"/>
        </w:rPr>
      </w:pPr>
    </w:p>
    <w:p w14:paraId="53538CDE" w14:textId="06FD76E4" w:rsidR="00443192" w:rsidRDefault="00443192" w:rsidP="00443192">
      <w:pPr>
        <w:rPr>
          <w:lang w:eastAsia="es-CO"/>
        </w:rPr>
      </w:pPr>
    </w:p>
    <w:p w14:paraId="44C6C78B" w14:textId="741F709B" w:rsidR="00443192" w:rsidRDefault="00443192" w:rsidP="00443192">
      <w:pPr>
        <w:pStyle w:val="Figura"/>
      </w:pPr>
      <w:r w:rsidRPr="00443192">
        <w:lastRenderedPageBreak/>
        <w:t>Tabla de verdad</w:t>
      </w:r>
    </w:p>
    <w:p w14:paraId="2D5FF050" w14:textId="73F753C8" w:rsidR="00443192" w:rsidRDefault="00443192" w:rsidP="00443192">
      <w:pPr>
        <w:rPr>
          <w:lang w:eastAsia="es-CO"/>
        </w:rPr>
      </w:pPr>
      <w:r>
        <w:rPr>
          <w:noProof/>
          <w:lang w:val="en-US"/>
        </w:rPr>
        <w:drawing>
          <wp:inline distT="0" distB="0" distL="0" distR="0" wp14:anchorId="73408634" wp14:editId="4DE972B1">
            <wp:extent cx="6168806" cy="4012719"/>
            <wp:effectExtent l="0" t="0" r="3810" b="6985"/>
            <wp:docPr id="3" name="Imagen 3" descr="En la figura 1 se presentan las tablas de verdad, que es un esquema que permite determinar si una proposición compuesta es verdadera, falsa o variada" title="Tablas de ver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854" cy="4019905"/>
                    </a:xfrm>
                    <a:prstGeom prst="rect">
                      <a:avLst/>
                    </a:prstGeom>
                    <a:noFill/>
                  </pic:spPr>
                </pic:pic>
              </a:graphicData>
            </a:graphic>
          </wp:inline>
        </w:drawing>
      </w:r>
    </w:p>
    <w:p w14:paraId="72560C86" w14:textId="4EE07139" w:rsidR="005C2815" w:rsidRDefault="005C2815" w:rsidP="00443192">
      <w:pPr>
        <w:rPr>
          <w:lang w:eastAsia="es-CO"/>
        </w:rPr>
      </w:pPr>
      <w:r w:rsidRPr="005C2815">
        <w:rPr>
          <w:lang w:eastAsia="es-CO"/>
        </w:rPr>
        <w:t>Nota: tomado de Corporación Educacional Colegio "Sao Paulo".</w:t>
      </w:r>
    </w:p>
    <w:p w14:paraId="4A702015" w14:textId="1E7BBE15" w:rsidR="00443192" w:rsidRDefault="00443192" w:rsidP="00443192">
      <w:pPr>
        <w:rPr>
          <w:b/>
          <w:lang w:eastAsia="es-CO"/>
        </w:rPr>
      </w:pPr>
      <w:r w:rsidRPr="005C2815">
        <w:rPr>
          <w:b/>
          <w:lang w:eastAsia="es-CO"/>
        </w:rPr>
        <w:t>Tablas de verdad</w:t>
      </w:r>
    </w:p>
    <w:p w14:paraId="0C37E0AE" w14:textId="64DBA4F9" w:rsidR="007225AC" w:rsidRPr="00F85C80" w:rsidRDefault="007225AC" w:rsidP="00443192">
      <w:pPr>
        <w:rPr>
          <w:lang w:eastAsia="es-CO"/>
        </w:rPr>
      </w:pPr>
      <w:r w:rsidRPr="00F85C80">
        <w:rPr>
          <w:lang w:eastAsia="es-CO"/>
        </w:rPr>
        <w:t>p=</w:t>
      </w:r>
      <w:r w:rsidR="00F85C80" w:rsidRPr="00F85C80">
        <w:rPr>
          <w:lang w:eastAsia="es-CO"/>
        </w:rPr>
        <w:t>pro</w:t>
      </w:r>
      <w:r w:rsidRPr="00F85C80">
        <w:rPr>
          <w:lang w:eastAsia="es-CO"/>
        </w:rPr>
        <w:t>posición</w:t>
      </w:r>
      <w:r w:rsidR="00F85C80">
        <w:rPr>
          <w:lang w:eastAsia="es-CO"/>
        </w:rPr>
        <w:t xml:space="preserve"> </w:t>
      </w:r>
    </w:p>
    <w:p w14:paraId="4B8F4E5A" w14:textId="5AE9B253" w:rsidR="007225AC" w:rsidRPr="00F85C80" w:rsidRDefault="007225AC" w:rsidP="00443192">
      <w:pPr>
        <w:rPr>
          <w:lang w:eastAsia="es-CO"/>
        </w:rPr>
      </w:pPr>
      <w:r w:rsidRPr="00F85C80">
        <w:rPr>
          <w:lang w:eastAsia="es-CO"/>
        </w:rPr>
        <w:t>q=</w:t>
      </w:r>
      <w:r w:rsidR="00F85C80" w:rsidRPr="00F85C80">
        <w:rPr>
          <w:lang w:eastAsia="es-CO"/>
        </w:rPr>
        <w:t>proposición</w:t>
      </w:r>
    </w:p>
    <w:p w14:paraId="23AC286F" w14:textId="6A59733A" w:rsidR="005C2815" w:rsidRDefault="005C2815" w:rsidP="00443192">
      <w:pPr>
        <w:rPr>
          <w:lang w:eastAsia="es-CO"/>
        </w:rPr>
      </w:pPr>
      <w:r>
        <w:rPr>
          <w:lang w:eastAsia="es-CO"/>
        </w:rPr>
        <w:t>V=verdadero</w:t>
      </w:r>
    </w:p>
    <w:p w14:paraId="04A66C96" w14:textId="35C60C49" w:rsidR="005C2815" w:rsidRDefault="005C2815" w:rsidP="00443192">
      <w:pPr>
        <w:rPr>
          <w:lang w:eastAsia="es-CO"/>
        </w:rPr>
      </w:pPr>
      <w:r>
        <w:rPr>
          <w:lang w:eastAsia="es-CO"/>
        </w:rPr>
        <w:t>F=Falso</w:t>
      </w:r>
    </w:p>
    <w:p w14:paraId="3F3F6C10" w14:textId="134BBB12" w:rsidR="002F6BA6" w:rsidRPr="002F6BA6" w:rsidRDefault="002F6BA6" w:rsidP="00443192">
      <w:pPr>
        <w:rPr>
          <w:b/>
          <w:lang w:eastAsia="es-CO"/>
        </w:rPr>
      </w:pPr>
      <w:r w:rsidRPr="002F6BA6">
        <w:rPr>
          <w:b/>
          <w:lang w:eastAsia="es-CO"/>
        </w:rPr>
        <w:t>negación</w:t>
      </w:r>
    </w:p>
    <w:p w14:paraId="61B51350" w14:textId="605F7408" w:rsidR="002F6BA6" w:rsidRDefault="002F6BA6" w:rsidP="002F6BA6">
      <w:pPr>
        <w:rPr>
          <w:lang w:eastAsia="es-CO"/>
        </w:rPr>
      </w:pPr>
      <w:r>
        <w:rPr>
          <w:lang w:eastAsia="es-CO"/>
        </w:rPr>
        <w:t>p</w:t>
      </w:r>
      <w:r w:rsidR="005C2815">
        <w:rPr>
          <w:lang w:eastAsia="es-CO"/>
        </w:rPr>
        <w:t>reposición/resultado de la negación de p (</w:t>
      </w:r>
      <w:r w:rsidR="005C2815" w:rsidRPr="005C2815">
        <w:rPr>
          <w:lang w:eastAsia="es-CO"/>
        </w:rPr>
        <w:t>-p</w:t>
      </w:r>
      <w:r w:rsidR="005C2815">
        <w:rPr>
          <w:lang w:eastAsia="es-CO"/>
        </w:rPr>
        <w:t>)</w:t>
      </w:r>
      <w:r>
        <w:rPr>
          <w:lang w:eastAsia="es-CO"/>
        </w:rPr>
        <w:tab/>
      </w:r>
    </w:p>
    <w:p w14:paraId="7AB2D354" w14:textId="0071F450" w:rsidR="002F6BA6" w:rsidRDefault="002F6BA6" w:rsidP="002F6BA6">
      <w:pPr>
        <w:rPr>
          <w:lang w:eastAsia="es-CO"/>
        </w:rPr>
      </w:pPr>
      <w:r>
        <w:rPr>
          <w:lang w:eastAsia="es-CO"/>
        </w:rPr>
        <w:lastRenderedPageBreak/>
        <w:t>V=F</w:t>
      </w:r>
    </w:p>
    <w:p w14:paraId="0732D5F0" w14:textId="61EFE8D7" w:rsidR="002F6BA6" w:rsidRDefault="002F6BA6" w:rsidP="002F6BA6">
      <w:pPr>
        <w:rPr>
          <w:lang w:eastAsia="es-CO"/>
        </w:rPr>
      </w:pPr>
      <w:r>
        <w:rPr>
          <w:lang w:eastAsia="es-CO"/>
        </w:rPr>
        <w:t>F=V</w:t>
      </w:r>
    </w:p>
    <w:p w14:paraId="1C374E3E" w14:textId="77777777" w:rsidR="002F6BA6" w:rsidRPr="002F6BA6" w:rsidRDefault="002F6BA6" w:rsidP="002F6BA6">
      <w:pPr>
        <w:rPr>
          <w:b/>
          <w:lang w:eastAsia="es-CO"/>
        </w:rPr>
      </w:pPr>
      <w:r w:rsidRPr="002F6BA6">
        <w:rPr>
          <w:b/>
          <w:lang w:eastAsia="es-CO"/>
        </w:rPr>
        <w:t>Conjunción</w:t>
      </w:r>
    </w:p>
    <w:p w14:paraId="6888DE94" w14:textId="77777777"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w:t>
      </w:r>
      <w:r w:rsidRPr="00BD6D2A">
        <w:rPr>
          <w:rFonts w:ascii="Cambria Math" w:hAnsi="Cambria Math" w:cs="Cambria Math"/>
          <w:lang w:val="es-MX" w:eastAsia="es-CO"/>
        </w:rPr>
        <w:t>∧</w:t>
      </w:r>
      <w:r w:rsidRPr="00BD6D2A">
        <w:rPr>
          <w:lang w:val="es-MX" w:eastAsia="es-CO"/>
        </w:rPr>
        <w:t>q</w:t>
      </w:r>
      <w:proofErr w:type="spellEnd"/>
    </w:p>
    <w:p w14:paraId="65CFB64B" w14:textId="5B8B9696" w:rsidR="002F6BA6" w:rsidRPr="002F6BA6" w:rsidRDefault="002F6BA6" w:rsidP="002F6BA6">
      <w:pPr>
        <w:rPr>
          <w:lang w:val="en-US" w:eastAsia="es-CO"/>
        </w:rPr>
      </w:pPr>
      <w:r w:rsidRPr="002F6BA6">
        <w:rPr>
          <w:lang w:val="en-US" w:eastAsia="es-CO"/>
        </w:rPr>
        <w:t>V</w:t>
      </w:r>
      <w:r w:rsidR="00F85C80">
        <w:rPr>
          <w:lang w:val="en-US" w:eastAsia="es-CO"/>
        </w:rPr>
        <w:t xml:space="preserve"> </w:t>
      </w:r>
      <w:r w:rsidR="007225AC">
        <w:rPr>
          <w:lang w:val="en-US" w:eastAsia="es-CO"/>
        </w:rPr>
        <w:t>+</w:t>
      </w:r>
      <w:r w:rsidRPr="002F6BA6">
        <w:rPr>
          <w:lang w:val="en-US" w:eastAsia="es-CO"/>
        </w:rPr>
        <w:t>V</w:t>
      </w:r>
      <w:r w:rsidR="007225AC">
        <w:rPr>
          <w:lang w:val="en-US" w:eastAsia="es-CO"/>
        </w:rPr>
        <w:t>=</w:t>
      </w:r>
      <w:r w:rsidRPr="002F6BA6">
        <w:rPr>
          <w:lang w:val="en-US" w:eastAsia="es-CO"/>
        </w:rPr>
        <w:tab/>
        <w:t>V</w:t>
      </w:r>
    </w:p>
    <w:p w14:paraId="6C9155FA" w14:textId="090CF74E" w:rsidR="002F6BA6" w:rsidRPr="002F6BA6" w:rsidRDefault="002F6BA6" w:rsidP="002F6BA6">
      <w:pPr>
        <w:rPr>
          <w:lang w:val="en-US" w:eastAsia="es-CO"/>
        </w:rPr>
      </w:pPr>
      <w:r w:rsidRPr="002F6BA6">
        <w:rPr>
          <w:lang w:val="en-US" w:eastAsia="es-CO"/>
        </w:rPr>
        <w:t>V</w:t>
      </w:r>
      <w:r w:rsidR="007225AC">
        <w:rPr>
          <w:lang w:val="en-US" w:eastAsia="es-CO"/>
        </w:rPr>
        <w:t xml:space="preserve"> </w:t>
      </w:r>
      <w:r w:rsidR="007225AC" w:rsidRPr="007225AC">
        <w:rPr>
          <w:lang w:val="en-US" w:eastAsia="es-CO"/>
        </w:rPr>
        <w:t>+</w:t>
      </w:r>
      <w:r w:rsidRPr="002F6BA6">
        <w:rPr>
          <w:lang w:val="en-US" w:eastAsia="es-CO"/>
        </w:rPr>
        <w:t>F</w:t>
      </w:r>
      <w:r w:rsidR="007225AC" w:rsidRPr="007225AC">
        <w:rPr>
          <w:lang w:val="en-US" w:eastAsia="es-CO"/>
        </w:rPr>
        <w:t>=</w:t>
      </w:r>
      <w:r w:rsidRPr="002F6BA6">
        <w:rPr>
          <w:lang w:val="en-US" w:eastAsia="es-CO"/>
        </w:rPr>
        <w:tab/>
        <w:t>F</w:t>
      </w:r>
    </w:p>
    <w:p w14:paraId="1E9C45E4" w14:textId="55237E51" w:rsidR="002F6BA6" w:rsidRPr="002F6BA6" w:rsidRDefault="002F6BA6" w:rsidP="002F6BA6">
      <w:pPr>
        <w:rPr>
          <w:lang w:val="en-US" w:eastAsia="es-CO"/>
        </w:rPr>
      </w:pPr>
      <w:r w:rsidRPr="002F6BA6">
        <w:rPr>
          <w:lang w:val="en-US" w:eastAsia="es-CO"/>
        </w:rPr>
        <w:t>F</w:t>
      </w:r>
      <w:r w:rsidR="00F85C80">
        <w:rPr>
          <w:lang w:val="en-US" w:eastAsia="es-CO"/>
        </w:rPr>
        <w:t xml:space="preserve"> </w:t>
      </w:r>
      <w:r w:rsidR="007225AC" w:rsidRPr="007225AC">
        <w:rPr>
          <w:lang w:val="en-US" w:eastAsia="es-CO"/>
        </w:rPr>
        <w:t>+</w:t>
      </w:r>
      <w:r w:rsidRPr="002F6BA6">
        <w:rPr>
          <w:lang w:val="en-US" w:eastAsia="es-CO"/>
        </w:rPr>
        <w:t>V</w:t>
      </w:r>
      <w:r w:rsidR="007225AC" w:rsidRPr="007225AC">
        <w:rPr>
          <w:lang w:val="en-US" w:eastAsia="es-CO"/>
        </w:rPr>
        <w:t>=</w:t>
      </w:r>
      <w:r w:rsidRPr="002F6BA6">
        <w:rPr>
          <w:lang w:val="en-US" w:eastAsia="es-CO"/>
        </w:rPr>
        <w:tab/>
        <w:t>F</w:t>
      </w:r>
    </w:p>
    <w:p w14:paraId="7B5D45E4" w14:textId="65524544" w:rsidR="002F6BA6" w:rsidRPr="007225AC" w:rsidRDefault="002F6BA6" w:rsidP="002F6BA6">
      <w:pPr>
        <w:rPr>
          <w:lang w:val="en-US" w:eastAsia="es-CO"/>
        </w:rPr>
      </w:pPr>
      <w:r w:rsidRPr="007225AC">
        <w:rPr>
          <w:lang w:val="en-US" w:eastAsia="es-CO"/>
        </w:rPr>
        <w:t>F</w:t>
      </w:r>
      <w:r w:rsidR="00F85C80">
        <w:rPr>
          <w:lang w:val="en-US" w:eastAsia="es-CO"/>
        </w:rPr>
        <w:t xml:space="preserve"> </w:t>
      </w:r>
      <w:r w:rsidR="007225AC" w:rsidRPr="007225AC">
        <w:rPr>
          <w:lang w:val="en-US" w:eastAsia="es-CO"/>
        </w:rPr>
        <w:t>+</w:t>
      </w:r>
      <w:r w:rsidRPr="007225AC">
        <w:rPr>
          <w:lang w:val="en-US" w:eastAsia="es-CO"/>
        </w:rPr>
        <w:t>F</w:t>
      </w:r>
      <w:r w:rsidR="007225AC" w:rsidRPr="007225AC">
        <w:rPr>
          <w:lang w:val="en-US" w:eastAsia="es-CO"/>
        </w:rPr>
        <w:t>=</w:t>
      </w:r>
      <w:r w:rsidRPr="007225AC">
        <w:rPr>
          <w:lang w:val="en-US" w:eastAsia="es-CO"/>
        </w:rPr>
        <w:tab/>
        <w:t>F</w:t>
      </w:r>
    </w:p>
    <w:p w14:paraId="0BF32884" w14:textId="77777777" w:rsidR="002F6BA6" w:rsidRPr="00BD6D2A" w:rsidRDefault="002F6BA6" w:rsidP="002F6BA6">
      <w:pPr>
        <w:rPr>
          <w:b/>
          <w:lang w:val="es-MX" w:eastAsia="es-CO"/>
        </w:rPr>
      </w:pPr>
      <w:r w:rsidRPr="00BD6D2A">
        <w:rPr>
          <w:b/>
          <w:lang w:val="es-MX" w:eastAsia="es-CO"/>
        </w:rPr>
        <w:t>Disyunción</w:t>
      </w:r>
    </w:p>
    <w:p w14:paraId="067066B5" w14:textId="552D2F22"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w:t>
      </w:r>
      <w:r w:rsidRPr="00BD6D2A">
        <w:rPr>
          <w:rFonts w:ascii="Cambria Math" w:hAnsi="Cambria Math" w:cs="Cambria Math"/>
          <w:lang w:val="es-MX" w:eastAsia="es-CO"/>
        </w:rPr>
        <w:t>∨</w:t>
      </w:r>
      <w:r w:rsidRPr="00BD6D2A">
        <w:rPr>
          <w:lang w:val="es-MX" w:eastAsia="es-CO"/>
        </w:rPr>
        <w:t>q</w:t>
      </w:r>
      <w:proofErr w:type="spellEnd"/>
    </w:p>
    <w:p w14:paraId="2120D5FE" w14:textId="38C2B727" w:rsidR="002F6BA6" w:rsidRPr="00BD6D2A" w:rsidRDefault="00F85C80" w:rsidP="002F6BA6">
      <w:pPr>
        <w:rPr>
          <w:lang w:val="es-MX" w:eastAsia="es-CO"/>
        </w:rPr>
      </w:pPr>
      <w:r w:rsidRPr="00BD6D2A">
        <w:rPr>
          <w:lang w:val="es-MX" w:eastAsia="es-CO"/>
        </w:rPr>
        <w:t>V+</w:t>
      </w:r>
      <w:r w:rsidR="002F6BA6" w:rsidRPr="00BD6D2A">
        <w:rPr>
          <w:lang w:val="es-MX" w:eastAsia="es-CO"/>
        </w:rPr>
        <w:t>V</w:t>
      </w:r>
      <w:r w:rsidRPr="00BD6D2A">
        <w:rPr>
          <w:lang w:val="es-MX" w:eastAsia="es-CO"/>
        </w:rPr>
        <w:t>=</w:t>
      </w:r>
      <w:r w:rsidR="002F6BA6" w:rsidRPr="00BD6D2A">
        <w:rPr>
          <w:lang w:val="es-MX" w:eastAsia="es-CO"/>
        </w:rPr>
        <w:tab/>
        <w:t>V</w:t>
      </w:r>
    </w:p>
    <w:p w14:paraId="03BE3982" w14:textId="0BC51AE1" w:rsidR="002F6BA6" w:rsidRPr="00BD6D2A" w:rsidRDefault="00F85C80" w:rsidP="002F6BA6">
      <w:pPr>
        <w:rPr>
          <w:lang w:val="es-MX" w:eastAsia="es-CO"/>
        </w:rPr>
      </w:pPr>
      <w:r w:rsidRPr="00BD6D2A">
        <w:rPr>
          <w:lang w:val="es-MX" w:eastAsia="es-CO"/>
        </w:rPr>
        <w:t>V+</w:t>
      </w:r>
      <w:r w:rsidR="002F6BA6" w:rsidRPr="00BD6D2A">
        <w:rPr>
          <w:lang w:val="es-MX" w:eastAsia="es-CO"/>
        </w:rPr>
        <w:t>F</w:t>
      </w:r>
      <w:r w:rsidRPr="00BD6D2A">
        <w:rPr>
          <w:lang w:val="es-MX" w:eastAsia="es-CO"/>
        </w:rPr>
        <w:t>=</w:t>
      </w:r>
      <w:r w:rsidR="002F6BA6" w:rsidRPr="00BD6D2A">
        <w:rPr>
          <w:lang w:val="es-MX" w:eastAsia="es-CO"/>
        </w:rPr>
        <w:tab/>
        <w:t>V</w:t>
      </w:r>
    </w:p>
    <w:p w14:paraId="33B0E79A" w14:textId="562D3B28" w:rsidR="002F6BA6" w:rsidRPr="00BD6D2A" w:rsidRDefault="00F85C80" w:rsidP="002F6BA6">
      <w:pPr>
        <w:rPr>
          <w:lang w:val="es-MX" w:eastAsia="es-CO"/>
        </w:rPr>
      </w:pPr>
      <w:r w:rsidRPr="00BD6D2A">
        <w:rPr>
          <w:lang w:val="es-MX" w:eastAsia="es-CO"/>
        </w:rPr>
        <w:t>F+</w:t>
      </w:r>
      <w:r w:rsidR="002F6BA6" w:rsidRPr="00BD6D2A">
        <w:rPr>
          <w:lang w:val="es-MX" w:eastAsia="es-CO"/>
        </w:rPr>
        <w:t>V</w:t>
      </w:r>
      <w:r w:rsidRPr="00BD6D2A">
        <w:rPr>
          <w:lang w:val="es-MX" w:eastAsia="es-CO"/>
        </w:rPr>
        <w:t>=</w:t>
      </w:r>
      <w:r w:rsidR="002F6BA6" w:rsidRPr="00BD6D2A">
        <w:rPr>
          <w:lang w:val="es-MX" w:eastAsia="es-CO"/>
        </w:rPr>
        <w:tab/>
        <w:t>V</w:t>
      </w:r>
    </w:p>
    <w:p w14:paraId="24B1BB57" w14:textId="4A06E75F" w:rsidR="002F6BA6" w:rsidRPr="00BD6D2A" w:rsidRDefault="00F85C80" w:rsidP="002F6BA6">
      <w:pPr>
        <w:rPr>
          <w:lang w:val="es-MX" w:eastAsia="es-CO"/>
        </w:rPr>
      </w:pPr>
      <w:r w:rsidRPr="00BD6D2A">
        <w:rPr>
          <w:lang w:val="es-MX" w:eastAsia="es-CO"/>
        </w:rPr>
        <w:t>F+</w:t>
      </w:r>
      <w:r w:rsidR="002F6BA6" w:rsidRPr="00BD6D2A">
        <w:rPr>
          <w:lang w:val="es-MX" w:eastAsia="es-CO"/>
        </w:rPr>
        <w:t>F</w:t>
      </w:r>
      <w:r w:rsidRPr="00BD6D2A">
        <w:rPr>
          <w:lang w:val="es-MX" w:eastAsia="es-CO"/>
        </w:rPr>
        <w:t>=</w:t>
      </w:r>
      <w:r w:rsidR="002F6BA6" w:rsidRPr="00BD6D2A">
        <w:rPr>
          <w:lang w:val="es-MX" w:eastAsia="es-CO"/>
        </w:rPr>
        <w:tab/>
        <w:t>F</w:t>
      </w:r>
    </w:p>
    <w:p w14:paraId="516CBB84" w14:textId="77777777" w:rsidR="002F6BA6" w:rsidRPr="00F85C80" w:rsidRDefault="002F6BA6" w:rsidP="002F6BA6">
      <w:pPr>
        <w:rPr>
          <w:b/>
          <w:lang w:eastAsia="es-CO"/>
        </w:rPr>
      </w:pPr>
      <w:r w:rsidRPr="00F85C80">
        <w:rPr>
          <w:b/>
          <w:lang w:eastAsia="es-CO"/>
        </w:rPr>
        <w:t>Condicional</w:t>
      </w:r>
    </w:p>
    <w:p w14:paraId="08875FD8" w14:textId="77777777" w:rsidR="002F6BA6" w:rsidRDefault="002F6BA6" w:rsidP="002F6BA6">
      <w:pPr>
        <w:rPr>
          <w:lang w:eastAsia="es-CO"/>
        </w:rPr>
      </w:pPr>
      <w:r>
        <w:rPr>
          <w:lang w:eastAsia="es-CO"/>
        </w:rPr>
        <w:t>p</w:t>
      </w:r>
      <w:r>
        <w:rPr>
          <w:lang w:eastAsia="es-CO"/>
        </w:rPr>
        <w:tab/>
        <w:t>q</w:t>
      </w:r>
      <w:r>
        <w:rPr>
          <w:lang w:eastAsia="es-CO"/>
        </w:rPr>
        <w:tab/>
      </w:r>
      <w:proofErr w:type="spellStart"/>
      <w:r>
        <w:rPr>
          <w:lang w:eastAsia="es-CO"/>
        </w:rPr>
        <w:t>p→q</w:t>
      </w:r>
      <w:proofErr w:type="spellEnd"/>
    </w:p>
    <w:p w14:paraId="4C7489C8" w14:textId="715C7B58" w:rsidR="002F6BA6" w:rsidRPr="00BD6D2A" w:rsidRDefault="002F6BA6" w:rsidP="002F6BA6">
      <w:pPr>
        <w:rPr>
          <w:lang w:val="es-MX" w:eastAsia="es-CO"/>
        </w:rPr>
      </w:pPr>
      <w:r w:rsidRPr="00BD6D2A">
        <w:rPr>
          <w:lang w:val="es-MX" w:eastAsia="es-CO"/>
        </w:rPr>
        <w:t>V</w:t>
      </w:r>
      <w:r w:rsidR="00F85C80" w:rsidRPr="00BD6D2A">
        <w:rPr>
          <w:lang w:val="es-MX" w:eastAsia="es-CO"/>
        </w:rPr>
        <w:t>+</w:t>
      </w:r>
      <w:r w:rsidRPr="00BD6D2A">
        <w:rPr>
          <w:lang w:val="es-MX" w:eastAsia="es-CO"/>
        </w:rPr>
        <w:t>V</w:t>
      </w:r>
      <w:r w:rsidR="00F85C80" w:rsidRPr="00BD6D2A">
        <w:rPr>
          <w:lang w:val="es-MX" w:eastAsia="es-CO"/>
        </w:rPr>
        <w:t>=</w:t>
      </w:r>
      <w:r w:rsidRPr="00BD6D2A">
        <w:rPr>
          <w:lang w:val="es-MX" w:eastAsia="es-CO"/>
        </w:rPr>
        <w:tab/>
        <w:t>V</w:t>
      </w:r>
    </w:p>
    <w:p w14:paraId="2DD68CDB" w14:textId="53877619" w:rsidR="002F6BA6" w:rsidRPr="00BD6D2A" w:rsidRDefault="002F6BA6" w:rsidP="002F6BA6">
      <w:pPr>
        <w:rPr>
          <w:lang w:val="es-MX" w:eastAsia="es-CO"/>
        </w:rPr>
      </w:pPr>
      <w:r w:rsidRPr="00BD6D2A">
        <w:rPr>
          <w:lang w:val="es-MX" w:eastAsia="es-CO"/>
        </w:rPr>
        <w:t>V</w:t>
      </w:r>
      <w:r w:rsidR="00F85C80" w:rsidRPr="00BD6D2A">
        <w:rPr>
          <w:lang w:val="es-MX" w:eastAsia="es-CO"/>
        </w:rPr>
        <w:t>+</w:t>
      </w:r>
      <w:r w:rsidRPr="00BD6D2A">
        <w:rPr>
          <w:lang w:val="es-MX" w:eastAsia="es-CO"/>
        </w:rPr>
        <w:t>F</w:t>
      </w:r>
      <w:r w:rsidR="00F85C80" w:rsidRPr="00BD6D2A">
        <w:rPr>
          <w:lang w:val="es-MX" w:eastAsia="es-CO"/>
        </w:rPr>
        <w:t>=</w:t>
      </w:r>
      <w:r w:rsidRPr="00BD6D2A">
        <w:rPr>
          <w:lang w:val="es-MX" w:eastAsia="es-CO"/>
        </w:rPr>
        <w:tab/>
        <w:t>F</w:t>
      </w:r>
    </w:p>
    <w:p w14:paraId="1AE6872D" w14:textId="7F92000F" w:rsidR="002F6BA6" w:rsidRPr="00BD6D2A" w:rsidRDefault="002F6BA6" w:rsidP="002F6BA6">
      <w:pPr>
        <w:rPr>
          <w:lang w:val="es-MX" w:eastAsia="es-CO"/>
        </w:rPr>
      </w:pPr>
      <w:r w:rsidRPr="00BD6D2A">
        <w:rPr>
          <w:lang w:val="es-MX" w:eastAsia="es-CO"/>
        </w:rPr>
        <w:t>F</w:t>
      </w:r>
      <w:r w:rsidR="00F85C80" w:rsidRPr="00BD6D2A">
        <w:rPr>
          <w:lang w:val="es-MX" w:eastAsia="es-CO"/>
        </w:rPr>
        <w:t>+</w:t>
      </w:r>
      <w:r w:rsidRPr="00BD6D2A">
        <w:rPr>
          <w:lang w:val="es-MX" w:eastAsia="es-CO"/>
        </w:rPr>
        <w:t>V</w:t>
      </w:r>
      <w:r w:rsidR="00F85C80" w:rsidRPr="00BD6D2A">
        <w:rPr>
          <w:lang w:val="es-MX" w:eastAsia="es-CO"/>
        </w:rPr>
        <w:t>=</w:t>
      </w:r>
      <w:r w:rsidRPr="00BD6D2A">
        <w:rPr>
          <w:lang w:val="es-MX" w:eastAsia="es-CO"/>
        </w:rPr>
        <w:tab/>
        <w:t>V</w:t>
      </w:r>
    </w:p>
    <w:p w14:paraId="18DC861E" w14:textId="3DD53AF2" w:rsidR="002F6BA6" w:rsidRPr="00BD6D2A" w:rsidRDefault="002F6BA6" w:rsidP="002F6BA6">
      <w:pPr>
        <w:rPr>
          <w:lang w:val="es-MX" w:eastAsia="es-CO"/>
        </w:rPr>
      </w:pPr>
      <w:r w:rsidRPr="00BD6D2A">
        <w:rPr>
          <w:lang w:val="es-MX" w:eastAsia="es-CO"/>
        </w:rPr>
        <w:lastRenderedPageBreak/>
        <w:t>F</w:t>
      </w:r>
      <w:r w:rsidR="00F85C80" w:rsidRPr="00BD6D2A">
        <w:rPr>
          <w:lang w:val="es-MX" w:eastAsia="es-CO"/>
        </w:rPr>
        <w:t>+</w:t>
      </w:r>
      <w:r w:rsidRPr="00BD6D2A">
        <w:rPr>
          <w:lang w:val="es-MX" w:eastAsia="es-CO"/>
        </w:rPr>
        <w:t>F</w:t>
      </w:r>
      <w:r w:rsidR="00F85C80" w:rsidRPr="00BD6D2A">
        <w:rPr>
          <w:lang w:val="es-MX" w:eastAsia="es-CO"/>
        </w:rPr>
        <w:t>=</w:t>
      </w:r>
      <w:r w:rsidRPr="00BD6D2A">
        <w:rPr>
          <w:lang w:val="es-MX" w:eastAsia="es-CO"/>
        </w:rPr>
        <w:tab/>
        <w:t>V</w:t>
      </w:r>
    </w:p>
    <w:p w14:paraId="5F11EC49" w14:textId="77777777" w:rsidR="002F6BA6" w:rsidRPr="00F85C80" w:rsidRDefault="002F6BA6" w:rsidP="002F6BA6">
      <w:pPr>
        <w:rPr>
          <w:b/>
          <w:lang w:eastAsia="es-CO"/>
        </w:rPr>
      </w:pPr>
      <w:r w:rsidRPr="00F85C80">
        <w:rPr>
          <w:b/>
          <w:lang w:eastAsia="es-CO"/>
        </w:rPr>
        <w:t>Bicondicional</w:t>
      </w:r>
    </w:p>
    <w:p w14:paraId="72E05CDD" w14:textId="77777777" w:rsidR="002F6BA6" w:rsidRPr="00BD6D2A" w:rsidRDefault="002F6BA6" w:rsidP="002F6BA6">
      <w:pPr>
        <w:rPr>
          <w:lang w:val="es-MX" w:eastAsia="es-CO"/>
        </w:rPr>
      </w:pPr>
      <w:r w:rsidRPr="00BD6D2A">
        <w:rPr>
          <w:lang w:val="es-MX" w:eastAsia="es-CO"/>
        </w:rPr>
        <w:t>p</w:t>
      </w:r>
      <w:r w:rsidRPr="00BD6D2A">
        <w:rPr>
          <w:lang w:val="es-MX" w:eastAsia="es-CO"/>
        </w:rPr>
        <w:tab/>
        <w:t>q</w:t>
      </w:r>
      <w:r w:rsidRPr="00BD6D2A">
        <w:rPr>
          <w:lang w:val="es-MX" w:eastAsia="es-CO"/>
        </w:rPr>
        <w:tab/>
      </w:r>
      <w:proofErr w:type="spellStart"/>
      <w:r w:rsidRPr="00BD6D2A">
        <w:rPr>
          <w:lang w:val="es-MX" w:eastAsia="es-CO"/>
        </w:rPr>
        <w:t>p↔q</w:t>
      </w:r>
      <w:proofErr w:type="spellEnd"/>
    </w:p>
    <w:p w14:paraId="24576DB8" w14:textId="7EE6D0D2" w:rsidR="002F6BA6" w:rsidRPr="002F6BA6" w:rsidRDefault="002F6BA6" w:rsidP="002F6BA6">
      <w:pPr>
        <w:rPr>
          <w:lang w:val="en-US" w:eastAsia="es-CO"/>
        </w:rPr>
      </w:pPr>
      <w:r w:rsidRPr="002F6BA6">
        <w:rPr>
          <w:lang w:val="en-US" w:eastAsia="es-CO"/>
        </w:rPr>
        <w:t>V</w:t>
      </w:r>
      <w:r w:rsidR="00F85C80" w:rsidRPr="00F85C80">
        <w:rPr>
          <w:lang w:val="en-US" w:eastAsia="es-CO"/>
        </w:rPr>
        <w:t>+</w:t>
      </w:r>
      <w:r w:rsidRPr="002F6BA6">
        <w:rPr>
          <w:lang w:val="en-US" w:eastAsia="es-CO"/>
        </w:rPr>
        <w:t>V</w:t>
      </w:r>
      <w:r w:rsidR="00F85C80" w:rsidRPr="00F85C80">
        <w:rPr>
          <w:lang w:val="en-US" w:eastAsia="es-CO"/>
        </w:rPr>
        <w:t>=</w:t>
      </w:r>
      <w:r w:rsidRPr="002F6BA6">
        <w:rPr>
          <w:lang w:val="en-US" w:eastAsia="es-CO"/>
        </w:rPr>
        <w:tab/>
        <w:t>V</w:t>
      </w:r>
    </w:p>
    <w:p w14:paraId="4918E0D1" w14:textId="471C1A6D" w:rsidR="002F6BA6" w:rsidRPr="002F6BA6" w:rsidRDefault="002F6BA6" w:rsidP="002F6BA6">
      <w:pPr>
        <w:rPr>
          <w:lang w:val="en-US" w:eastAsia="es-CO"/>
        </w:rPr>
      </w:pPr>
      <w:r w:rsidRPr="002F6BA6">
        <w:rPr>
          <w:lang w:val="en-US" w:eastAsia="es-CO"/>
        </w:rPr>
        <w:t>V</w:t>
      </w:r>
      <w:r w:rsidR="00F85C80" w:rsidRPr="00F85C80">
        <w:rPr>
          <w:lang w:val="en-US" w:eastAsia="es-CO"/>
        </w:rPr>
        <w:t>+</w:t>
      </w:r>
      <w:r w:rsidRPr="002F6BA6">
        <w:rPr>
          <w:lang w:val="en-US" w:eastAsia="es-CO"/>
        </w:rPr>
        <w:t>F</w:t>
      </w:r>
      <w:r w:rsidR="00F85C80" w:rsidRPr="00F85C80">
        <w:rPr>
          <w:lang w:val="en-US" w:eastAsia="es-CO"/>
        </w:rPr>
        <w:t>=</w:t>
      </w:r>
      <w:r w:rsidRPr="002F6BA6">
        <w:rPr>
          <w:lang w:val="en-US" w:eastAsia="es-CO"/>
        </w:rPr>
        <w:tab/>
        <w:t>F</w:t>
      </w:r>
    </w:p>
    <w:p w14:paraId="5A759BE0" w14:textId="7A2466AF" w:rsidR="002F6BA6" w:rsidRPr="002F6BA6" w:rsidRDefault="002F6BA6" w:rsidP="002F6BA6">
      <w:pPr>
        <w:rPr>
          <w:lang w:val="en-US" w:eastAsia="es-CO"/>
        </w:rPr>
      </w:pPr>
      <w:r w:rsidRPr="002F6BA6">
        <w:rPr>
          <w:lang w:val="en-US" w:eastAsia="es-CO"/>
        </w:rPr>
        <w:t>F</w:t>
      </w:r>
      <w:r w:rsidR="00F85C80" w:rsidRPr="00F85C80">
        <w:rPr>
          <w:lang w:val="en-US" w:eastAsia="es-CO"/>
        </w:rPr>
        <w:t>+</w:t>
      </w:r>
      <w:r w:rsidRPr="002F6BA6">
        <w:rPr>
          <w:lang w:val="en-US" w:eastAsia="es-CO"/>
        </w:rPr>
        <w:t>V</w:t>
      </w:r>
      <w:r w:rsidR="00F85C80" w:rsidRPr="00F85C80">
        <w:rPr>
          <w:lang w:val="en-US" w:eastAsia="es-CO"/>
        </w:rPr>
        <w:t>=</w:t>
      </w:r>
      <w:r w:rsidRPr="002F6BA6">
        <w:rPr>
          <w:lang w:val="en-US" w:eastAsia="es-CO"/>
        </w:rPr>
        <w:tab/>
        <w:t>F</w:t>
      </w:r>
    </w:p>
    <w:p w14:paraId="5F6CA10B" w14:textId="74F25DC6" w:rsidR="002F6BA6" w:rsidRDefault="002F6BA6" w:rsidP="002F6BA6">
      <w:pPr>
        <w:rPr>
          <w:lang w:val="en-US" w:eastAsia="es-CO"/>
        </w:rPr>
      </w:pPr>
      <w:r w:rsidRPr="00F85C80">
        <w:rPr>
          <w:lang w:val="en-US" w:eastAsia="es-CO"/>
        </w:rPr>
        <w:t>F</w:t>
      </w:r>
      <w:r w:rsidR="00F85C80" w:rsidRPr="00F85C80">
        <w:rPr>
          <w:lang w:val="en-US" w:eastAsia="es-CO"/>
        </w:rPr>
        <w:t>+</w:t>
      </w:r>
      <w:r w:rsidRPr="00F85C80">
        <w:rPr>
          <w:lang w:val="en-US" w:eastAsia="es-CO"/>
        </w:rPr>
        <w:t>F</w:t>
      </w:r>
      <w:r w:rsidR="00F85C80" w:rsidRPr="00F85C80">
        <w:rPr>
          <w:lang w:val="en-US" w:eastAsia="es-CO"/>
        </w:rPr>
        <w:t>=</w:t>
      </w:r>
      <w:r w:rsidRPr="00F85C80">
        <w:rPr>
          <w:lang w:val="en-US" w:eastAsia="es-CO"/>
        </w:rPr>
        <w:tab/>
        <w:t>V</w:t>
      </w:r>
    </w:p>
    <w:p w14:paraId="3A9CD6FD" w14:textId="77777777" w:rsidR="00F85C80" w:rsidRPr="00F85C80" w:rsidRDefault="00F85C80" w:rsidP="00F85C80">
      <w:pPr>
        <w:rPr>
          <w:lang w:val="es-MX" w:eastAsia="es-CO"/>
        </w:rPr>
      </w:pPr>
      <w:r w:rsidRPr="00F85C80">
        <w:rPr>
          <w:lang w:val="es-MX" w:eastAsia="es-CO"/>
        </w:rPr>
        <w:t>Dónde:</w:t>
      </w:r>
    </w:p>
    <w:p w14:paraId="7E275A7F" w14:textId="77777777" w:rsidR="00F85C80" w:rsidRPr="00F85C80" w:rsidRDefault="00F85C80" w:rsidP="000F723F">
      <w:pPr>
        <w:pStyle w:val="Prrafodelista"/>
        <w:numPr>
          <w:ilvl w:val="0"/>
          <w:numId w:val="11"/>
        </w:numPr>
        <w:rPr>
          <w:lang w:val="es-MX" w:eastAsia="es-CO"/>
        </w:rPr>
      </w:pPr>
      <w:r w:rsidRPr="00F85C80">
        <w:rPr>
          <w:b/>
          <w:lang w:val="es-MX" w:eastAsia="es-CO"/>
        </w:rPr>
        <w:t>Negación</w:t>
      </w:r>
      <w:r w:rsidRPr="00F85C80">
        <w:rPr>
          <w:lang w:val="es-MX" w:eastAsia="es-CO"/>
        </w:rPr>
        <w:t>: invierte el valor de verdad de una proposición.</w:t>
      </w:r>
    </w:p>
    <w:p w14:paraId="46C7BBC3" w14:textId="77777777" w:rsidR="00F85C80" w:rsidRPr="00F85C80" w:rsidRDefault="00F85C80" w:rsidP="000F723F">
      <w:pPr>
        <w:pStyle w:val="Prrafodelista"/>
        <w:numPr>
          <w:ilvl w:val="0"/>
          <w:numId w:val="11"/>
        </w:numPr>
        <w:rPr>
          <w:lang w:val="es-MX" w:eastAsia="es-CO"/>
        </w:rPr>
      </w:pPr>
      <w:r w:rsidRPr="00F85C80">
        <w:rPr>
          <w:b/>
          <w:lang w:val="es-MX" w:eastAsia="es-CO"/>
        </w:rPr>
        <w:t>Conjunción</w:t>
      </w:r>
      <w:r w:rsidRPr="00F85C80">
        <w:rPr>
          <w:lang w:val="es-MX" w:eastAsia="es-CO"/>
        </w:rPr>
        <w:t>: es verdadera solo si ambas proposiciones son verdaderas.</w:t>
      </w:r>
    </w:p>
    <w:p w14:paraId="777B0AF8" w14:textId="77777777" w:rsidR="00F85C80" w:rsidRPr="00F85C80" w:rsidRDefault="00F85C80" w:rsidP="000F723F">
      <w:pPr>
        <w:pStyle w:val="Prrafodelista"/>
        <w:numPr>
          <w:ilvl w:val="0"/>
          <w:numId w:val="11"/>
        </w:numPr>
        <w:rPr>
          <w:lang w:val="es-MX" w:eastAsia="es-CO"/>
        </w:rPr>
      </w:pPr>
      <w:r w:rsidRPr="00F85C80">
        <w:rPr>
          <w:b/>
          <w:lang w:val="es-MX" w:eastAsia="es-CO"/>
        </w:rPr>
        <w:t>Disyunción</w:t>
      </w:r>
      <w:r w:rsidRPr="00F85C80">
        <w:rPr>
          <w:lang w:val="es-MX" w:eastAsia="es-CO"/>
        </w:rPr>
        <w:t>: es verdadera si al menos una de las proposiciones es verdadera.</w:t>
      </w:r>
    </w:p>
    <w:p w14:paraId="4660B1D9" w14:textId="77777777" w:rsidR="00F85C80" w:rsidRPr="00F85C80" w:rsidRDefault="00F85C80" w:rsidP="000F723F">
      <w:pPr>
        <w:pStyle w:val="Prrafodelista"/>
        <w:numPr>
          <w:ilvl w:val="0"/>
          <w:numId w:val="11"/>
        </w:numPr>
        <w:rPr>
          <w:lang w:val="es-MX" w:eastAsia="es-CO"/>
        </w:rPr>
      </w:pPr>
      <w:r w:rsidRPr="00F85C80">
        <w:rPr>
          <w:b/>
          <w:lang w:val="es-MX" w:eastAsia="es-CO"/>
        </w:rPr>
        <w:t>Condicional</w:t>
      </w:r>
      <w:r w:rsidRPr="00F85C80">
        <w:rPr>
          <w:lang w:val="es-MX" w:eastAsia="es-CO"/>
        </w:rPr>
        <w:t>: es falsa solo cuando la primera proposición es verdadera y la segunda es falsa.</w:t>
      </w:r>
    </w:p>
    <w:p w14:paraId="110471D7" w14:textId="147AF250" w:rsidR="00F85C80" w:rsidRDefault="00F85C80" w:rsidP="000F723F">
      <w:pPr>
        <w:pStyle w:val="Prrafodelista"/>
        <w:numPr>
          <w:ilvl w:val="0"/>
          <w:numId w:val="11"/>
        </w:numPr>
        <w:rPr>
          <w:lang w:val="es-MX" w:eastAsia="es-CO"/>
        </w:rPr>
      </w:pPr>
      <w:r w:rsidRPr="00F85C80">
        <w:rPr>
          <w:b/>
          <w:lang w:val="es-MX" w:eastAsia="es-CO"/>
        </w:rPr>
        <w:t>Bicondicional</w:t>
      </w:r>
      <w:r w:rsidRPr="00F85C80">
        <w:rPr>
          <w:lang w:val="es-MX" w:eastAsia="es-CO"/>
        </w:rPr>
        <w:t>: es verdadera si ambas proposiciones tienen el mismo valor de verdad.</w:t>
      </w:r>
    </w:p>
    <w:p w14:paraId="4BAE985D" w14:textId="2CBDE989" w:rsidR="00F85C80" w:rsidRPr="00F85C80" w:rsidRDefault="00F85C80" w:rsidP="00F85C80">
      <w:pPr>
        <w:rPr>
          <w:lang w:val="es-MX" w:eastAsia="es-CO"/>
        </w:rPr>
      </w:pPr>
      <w:r w:rsidRPr="00F85C80">
        <w:rPr>
          <w:lang w:val="es-MX" w:eastAsia="es-CO"/>
        </w:rPr>
        <w:t>Equivalencias lógicas</w:t>
      </w:r>
      <w:r>
        <w:rPr>
          <w:lang w:val="es-MX" w:eastAsia="es-CO"/>
        </w:rPr>
        <w:t>: s</w:t>
      </w:r>
      <w:r w:rsidRPr="00F85C80">
        <w:rPr>
          <w:lang w:val="es-MX" w:eastAsia="es-CO"/>
        </w:rPr>
        <w:t>e estudian las principales equivalencias lógicas, determinando cuándo dos proposiciones son equivalentes si comparten la misma tabla de verdad.</w:t>
      </w:r>
    </w:p>
    <w:p w14:paraId="5AD60D1D" w14:textId="77777777" w:rsidR="00F85C80" w:rsidRPr="00F85C80" w:rsidRDefault="00F85C80" w:rsidP="00F85C80">
      <w:pPr>
        <w:rPr>
          <w:lang w:val="es-MX" w:eastAsia="es-CO"/>
        </w:rPr>
      </w:pPr>
    </w:p>
    <w:p w14:paraId="54117C04" w14:textId="77777777" w:rsidR="00443192" w:rsidRPr="00F85C80" w:rsidRDefault="00443192" w:rsidP="00443192">
      <w:pPr>
        <w:rPr>
          <w:lang w:val="es-MX" w:eastAsia="es-CO"/>
        </w:rPr>
      </w:pPr>
    </w:p>
    <w:p w14:paraId="7EBAFBED" w14:textId="46BD6FB5" w:rsidR="00DA4095" w:rsidRDefault="00DA4095" w:rsidP="00DA4095">
      <w:pPr>
        <w:pStyle w:val="Ttulo2"/>
      </w:pPr>
      <w:bookmarkStart w:id="9" w:name="_Toc180145650"/>
      <w:r>
        <w:lastRenderedPageBreak/>
        <w:t>Conjuntos</w:t>
      </w:r>
      <w:bookmarkEnd w:id="9"/>
    </w:p>
    <w:p w14:paraId="6C735728" w14:textId="56839A51" w:rsidR="00F85C80" w:rsidRDefault="00F85C80" w:rsidP="00F85C80">
      <w:pPr>
        <w:rPr>
          <w:lang w:eastAsia="es-CO"/>
        </w:rPr>
      </w:pPr>
      <w:r w:rsidRPr="00F85C80">
        <w:rPr>
          <w:lang w:eastAsia="es-CO"/>
        </w:rPr>
        <w:t>Los conjuntos permiten agrupar elementos con características comunes, proporcionando una base sólida para el análisis matemático. A continuación, se presentan los conceptos básicos y las operaciones entre conjuntos.</w:t>
      </w:r>
    </w:p>
    <w:p w14:paraId="11C40167" w14:textId="6B00773E" w:rsidR="00F85C80" w:rsidRDefault="00595C7A" w:rsidP="000F723F">
      <w:pPr>
        <w:pStyle w:val="Prrafodelista"/>
        <w:numPr>
          <w:ilvl w:val="0"/>
          <w:numId w:val="12"/>
        </w:numPr>
        <w:rPr>
          <w:lang w:eastAsia="es-CO"/>
        </w:rPr>
      </w:pPr>
      <w:r w:rsidRPr="00595C7A">
        <w:rPr>
          <w:b/>
          <w:lang w:eastAsia="es-CO"/>
        </w:rPr>
        <w:t>Concepto de conjunto</w:t>
      </w:r>
      <w:r>
        <w:rPr>
          <w:lang w:eastAsia="es-CO"/>
        </w:rPr>
        <w:t>: u</w:t>
      </w:r>
      <w:r w:rsidRPr="00595C7A">
        <w:rPr>
          <w:lang w:eastAsia="es-CO"/>
        </w:rPr>
        <w:t>n conjunto es una colección de elementos con una característica común.</w:t>
      </w:r>
    </w:p>
    <w:p w14:paraId="0CEDEC4B" w14:textId="0DDB2A74" w:rsidR="00595C7A" w:rsidRDefault="00595C7A" w:rsidP="000F723F">
      <w:pPr>
        <w:pStyle w:val="Prrafodelista"/>
        <w:numPr>
          <w:ilvl w:val="0"/>
          <w:numId w:val="12"/>
        </w:numPr>
        <w:rPr>
          <w:b/>
          <w:lang w:eastAsia="es-CO"/>
        </w:rPr>
      </w:pPr>
      <w:r w:rsidRPr="00595C7A">
        <w:rPr>
          <w:b/>
          <w:lang w:eastAsia="es-CO"/>
        </w:rPr>
        <w:t>Operaciones entre conjuntos</w:t>
      </w:r>
    </w:p>
    <w:p w14:paraId="2BF86C00" w14:textId="66F51DE9" w:rsidR="00595C7A" w:rsidRPr="007971EF" w:rsidRDefault="00595C7A" w:rsidP="000F723F">
      <w:pPr>
        <w:pStyle w:val="Prrafodelista"/>
        <w:numPr>
          <w:ilvl w:val="0"/>
          <w:numId w:val="13"/>
        </w:numPr>
        <w:ind w:left="1843"/>
        <w:rPr>
          <w:lang w:val="es-MX" w:eastAsia="es-CO"/>
        </w:rPr>
      </w:pPr>
      <w:r w:rsidRPr="007971EF">
        <w:rPr>
          <w:b/>
          <w:lang w:val="es-MX" w:eastAsia="es-CO"/>
        </w:rPr>
        <w:t>Conjunto universal</w:t>
      </w:r>
      <w:r w:rsidR="007971EF" w:rsidRPr="007971EF">
        <w:rPr>
          <w:lang w:val="es-MX" w:eastAsia="es-CO"/>
        </w:rPr>
        <w:t>: c</w:t>
      </w:r>
      <w:r w:rsidRPr="007971EF">
        <w:rPr>
          <w:lang w:val="es-MX" w:eastAsia="es-CO"/>
        </w:rPr>
        <w:t>onjunto de referencia que incluye todos los objetos de estudio.</w:t>
      </w:r>
    </w:p>
    <w:p w14:paraId="7A7496CE" w14:textId="2F0D0D35" w:rsidR="00595C7A" w:rsidRPr="007971EF" w:rsidRDefault="00595C7A" w:rsidP="000F723F">
      <w:pPr>
        <w:pStyle w:val="Prrafodelista"/>
        <w:numPr>
          <w:ilvl w:val="0"/>
          <w:numId w:val="13"/>
        </w:numPr>
        <w:ind w:left="1843"/>
        <w:rPr>
          <w:lang w:val="es-MX" w:eastAsia="es-CO"/>
        </w:rPr>
      </w:pPr>
      <w:r w:rsidRPr="007971EF">
        <w:rPr>
          <w:b/>
          <w:lang w:val="es-MX" w:eastAsia="es-CO"/>
        </w:rPr>
        <w:t xml:space="preserve">Unión (A </w:t>
      </w:r>
      <w:r w:rsidRPr="007971EF">
        <w:rPr>
          <w:rFonts w:ascii="Cambria Math" w:hAnsi="Cambria Math" w:cs="Cambria Math"/>
          <w:b/>
          <w:lang w:val="es-MX" w:eastAsia="es-CO"/>
        </w:rPr>
        <w:t>∪</w:t>
      </w:r>
      <w:r w:rsidRPr="007971EF">
        <w:rPr>
          <w:b/>
          <w:lang w:val="es-MX" w:eastAsia="es-CO"/>
        </w:rPr>
        <w:t xml:space="preserve"> B)</w:t>
      </w:r>
      <w:r w:rsidR="007971EF" w:rsidRPr="007971EF">
        <w:rPr>
          <w:lang w:val="es-MX" w:eastAsia="es-CO"/>
        </w:rPr>
        <w:t>: c</w:t>
      </w:r>
      <w:r w:rsidRPr="007971EF">
        <w:rPr>
          <w:lang w:val="es-MX" w:eastAsia="es-CO"/>
        </w:rPr>
        <w:t>onjunto que contiene los elementos presentes en al menos uno de los conjuntos.</w:t>
      </w:r>
    </w:p>
    <w:p w14:paraId="35667FFC" w14:textId="08E097CF" w:rsidR="00595C7A" w:rsidRPr="007971EF" w:rsidRDefault="00595C7A" w:rsidP="000F723F">
      <w:pPr>
        <w:pStyle w:val="Prrafodelista"/>
        <w:numPr>
          <w:ilvl w:val="0"/>
          <w:numId w:val="13"/>
        </w:numPr>
        <w:ind w:left="1843"/>
        <w:rPr>
          <w:lang w:val="es-MX" w:eastAsia="es-CO"/>
        </w:rPr>
      </w:pPr>
      <w:r w:rsidRPr="007971EF">
        <w:rPr>
          <w:b/>
          <w:lang w:val="es-MX" w:eastAsia="es-CO"/>
        </w:rPr>
        <w:t>Intersección (A ∩ B)</w:t>
      </w:r>
      <w:r w:rsidR="007971EF" w:rsidRPr="007971EF">
        <w:rPr>
          <w:lang w:val="es-MX" w:eastAsia="es-CO"/>
        </w:rPr>
        <w:t>: c</w:t>
      </w:r>
      <w:r w:rsidRPr="007971EF">
        <w:rPr>
          <w:lang w:val="es-MX" w:eastAsia="es-CO"/>
        </w:rPr>
        <w:t>onjunto que contiene los elementos comunes a ambos conjuntos.</w:t>
      </w:r>
    </w:p>
    <w:p w14:paraId="581EE7D7" w14:textId="036BD070" w:rsidR="00595C7A" w:rsidRPr="007971EF" w:rsidRDefault="00595C7A" w:rsidP="000F723F">
      <w:pPr>
        <w:pStyle w:val="Prrafodelista"/>
        <w:numPr>
          <w:ilvl w:val="0"/>
          <w:numId w:val="13"/>
        </w:numPr>
        <w:ind w:left="1843"/>
        <w:rPr>
          <w:lang w:val="es-MX" w:eastAsia="es-CO"/>
        </w:rPr>
      </w:pPr>
      <w:r w:rsidRPr="007971EF">
        <w:rPr>
          <w:b/>
          <w:lang w:val="es-MX" w:eastAsia="es-CO"/>
        </w:rPr>
        <w:t>Diferencia (A - B)</w:t>
      </w:r>
      <w:r w:rsidR="007971EF" w:rsidRPr="007971EF">
        <w:rPr>
          <w:lang w:val="es-MX" w:eastAsia="es-CO"/>
        </w:rPr>
        <w:t>: c</w:t>
      </w:r>
      <w:r w:rsidRPr="007971EF">
        <w:rPr>
          <w:lang w:val="es-MX" w:eastAsia="es-CO"/>
        </w:rPr>
        <w:t>onjunto que contiene los elementos de A que no pertenecen a B.</w:t>
      </w:r>
    </w:p>
    <w:p w14:paraId="6DC41D6A" w14:textId="0D993F10" w:rsidR="00595C7A" w:rsidRPr="007971EF" w:rsidRDefault="00595C7A" w:rsidP="000F723F">
      <w:pPr>
        <w:pStyle w:val="Prrafodelista"/>
        <w:numPr>
          <w:ilvl w:val="0"/>
          <w:numId w:val="13"/>
        </w:numPr>
        <w:ind w:left="1843"/>
        <w:rPr>
          <w:lang w:val="es-MX" w:eastAsia="es-CO"/>
        </w:rPr>
      </w:pPr>
      <w:r w:rsidRPr="007971EF">
        <w:rPr>
          <w:b/>
          <w:lang w:val="es-MX" w:eastAsia="es-CO"/>
        </w:rPr>
        <w:t>Complemento (Ac)</w:t>
      </w:r>
      <w:r w:rsidR="007971EF" w:rsidRPr="007971EF">
        <w:rPr>
          <w:lang w:val="es-MX" w:eastAsia="es-CO"/>
        </w:rPr>
        <w:t>: c</w:t>
      </w:r>
      <w:r w:rsidRPr="007971EF">
        <w:rPr>
          <w:lang w:val="es-MX" w:eastAsia="es-CO"/>
        </w:rPr>
        <w:t xml:space="preserve">onjunto que contiene los elementos que no pertenecen a </w:t>
      </w:r>
      <w:proofErr w:type="spellStart"/>
      <w:r w:rsidRPr="007971EF">
        <w:rPr>
          <w:lang w:val="es-MX" w:eastAsia="es-CO"/>
        </w:rPr>
        <w:t>A</w:t>
      </w:r>
      <w:proofErr w:type="spellEnd"/>
      <w:r w:rsidRPr="007971EF">
        <w:rPr>
          <w:lang w:val="es-MX" w:eastAsia="es-CO"/>
        </w:rPr>
        <w:t>.</w:t>
      </w:r>
    </w:p>
    <w:p w14:paraId="479B30CE" w14:textId="7F70D1BE" w:rsidR="00595C7A" w:rsidRPr="007971EF" w:rsidRDefault="00595C7A" w:rsidP="000F723F">
      <w:pPr>
        <w:pStyle w:val="Prrafodelista"/>
        <w:numPr>
          <w:ilvl w:val="0"/>
          <w:numId w:val="13"/>
        </w:numPr>
        <w:ind w:left="1843"/>
        <w:rPr>
          <w:lang w:val="es-MX" w:eastAsia="es-CO"/>
        </w:rPr>
      </w:pPr>
      <w:r w:rsidRPr="007971EF">
        <w:rPr>
          <w:b/>
          <w:lang w:val="es-MX" w:eastAsia="es-CO"/>
        </w:rPr>
        <w:t>Diferencia simétrica (A Δ B)</w:t>
      </w:r>
      <w:r w:rsidR="007971EF" w:rsidRPr="007971EF">
        <w:rPr>
          <w:lang w:val="es-MX" w:eastAsia="es-CO"/>
        </w:rPr>
        <w:t>: c</w:t>
      </w:r>
      <w:r w:rsidRPr="007971EF">
        <w:rPr>
          <w:lang w:val="es-MX" w:eastAsia="es-CO"/>
        </w:rPr>
        <w:t xml:space="preserve">onjunto que contiene los elementos que pertenecen a </w:t>
      </w:r>
      <w:proofErr w:type="spellStart"/>
      <w:r w:rsidRPr="007971EF">
        <w:rPr>
          <w:lang w:val="es-MX" w:eastAsia="es-CO"/>
        </w:rPr>
        <w:t>A</w:t>
      </w:r>
      <w:proofErr w:type="spellEnd"/>
      <w:r w:rsidRPr="007971EF">
        <w:rPr>
          <w:lang w:val="es-MX" w:eastAsia="es-CO"/>
        </w:rPr>
        <w:t xml:space="preserve"> o a B, pero no a ambos.</w:t>
      </w:r>
    </w:p>
    <w:p w14:paraId="602751B7" w14:textId="510C7DCE" w:rsidR="00595C7A" w:rsidRPr="007971EF" w:rsidRDefault="00595C7A" w:rsidP="000F723F">
      <w:pPr>
        <w:pStyle w:val="Prrafodelista"/>
        <w:numPr>
          <w:ilvl w:val="0"/>
          <w:numId w:val="13"/>
        </w:numPr>
        <w:ind w:left="1843"/>
        <w:rPr>
          <w:lang w:val="es-MX" w:eastAsia="es-CO"/>
        </w:rPr>
      </w:pPr>
      <w:r w:rsidRPr="007971EF">
        <w:rPr>
          <w:b/>
          <w:lang w:val="es-MX" w:eastAsia="es-CO"/>
        </w:rPr>
        <w:t>Producto cartesiano (A × B)</w:t>
      </w:r>
      <w:r w:rsidR="007971EF" w:rsidRPr="007971EF">
        <w:rPr>
          <w:lang w:val="es-MX" w:eastAsia="es-CO"/>
        </w:rPr>
        <w:t>: c</w:t>
      </w:r>
      <w:r w:rsidRPr="007971EF">
        <w:rPr>
          <w:lang w:val="es-MX" w:eastAsia="es-CO"/>
        </w:rPr>
        <w:t>onjunto de pares ordenados formados por un elemento de A y un elemento de B.</w:t>
      </w:r>
    </w:p>
    <w:p w14:paraId="2F441A62" w14:textId="77777777" w:rsidR="00595C7A" w:rsidRPr="00595C7A" w:rsidRDefault="00595C7A" w:rsidP="00595C7A">
      <w:pPr>
        <w:rPr>
          <w:lang w:val="es-MX" w:eastAsia="es-CO"/>
        </w:rPr>
      </w:pPr>
    </w:p>
    <w:p w14:paraId="665FB9E4" w14:textId="5D7A91C5" w:rsidR="00DA4095" w:rsidRDefault="00DA4095" w:rsidP="00DA4095">
      <w:pPr>
        <w:pStyle w:val="Ttulo2"/>
      </w:pPr>
      <w:bookmarkStart w:id="10" w:name="_Toc180145651"/>
      <w:r>
        <w:lastRenderedPageBreak/>
        <w:t>Trigonometría</w:t>
      </w:r>
      <w:bookmarkEnd w:id="10"/>
      <w:r>
        <w:t xml:space="preserve"> </w:t>
      </w:r>
    </w:p>
    <w:p w14:paraId="423726B5" w14:textId="522F59DE" w:rsidR="00CF5804" w:rsidRDefault="00CF5804" w:rsidP="00CF5804">
      <w:pPr>
        <w:rPr>
          <w:lang w:eastAsia="es-CO"/>
        </w:rPr>
      </w:pPr>
      <w:r w:rsidRPr="00CF5804">
        <w:rPr>
          <w:lang w:eastAsia="es-CO"/>
        </w:rPr>
        <w:t>La trigonometría estudia las relaciones entre los lados y ángulos de los triángulos, con aplicaciones en problemas de cálculo de alturas, distancias y ángulos. Este apartado explora las principales razones trigonométricas y sus aplicaciones prácticas.</w:t>
      </w:r>
    </w:p>
    <w:p w14:paraId="7D976F70" w14:textId="07DF3E31" w:rsidR="00CF5804" w:rsidRDefault="00CF5804" w:rsidP="00CF5804">
      <w:pPr>
        <w:rPr>
          <w:lang w:eastAsia="es-CO"/>
        </w:rPr>
      </w:pPr>
      <w:r w:rsidRPr="00CF5804">
        <w:rPr>
          <w:b/>
          <w:lang w:eastAsia="es-CO"/>
        </w:rPr>
        <w:t>Triángulo rectángulo:</w:t>
      </w:r>
      <w:r>
        <w:rPr>
          <w:lang w:eastAsia="es-CO"/>
        </w:rPr>
        <w:t xml:space="preserve"> e</w:t>
      </w:r>
      <w:r w:rsidRPr="00CF5804">
        <w:rPr>
          <w:lang w:eastAsia="es-CO"/>
        </w:rPr>
        <w:t>s una figura geométrica de tres lados, caracterizada por tener un ángulo interno de 90 grados o recto, y dos ángulos agudos (θ y β). El lado más largo del triángulo se denomina hipotenusa (c), mientras que los otros dos lados se conocen como catetos (a y b).</w:t>
      </w:r>
    </w:p>
    <w:p w14:paraId="1C7B8DCD" w14:textId="481F6DF6" w:rsidR="00CF5804" w:rsidRDefault="00CF5804" w:rsidP="00427D88">
      <w:pPr>
        <w:pStyle w:val="Figura"/>
      </w:pPr>
      <w:r w:rsidRPr="00CF5804">
        <w:t>Tri</w:t>
      </w:r>
      <w:r w:rsidR="00D8294D">
        <w:t>á</w:t>
      </w:r>
      <w:r w:rsidRPr="00CF5804">
        <w:t>ngulo rectángulo</w:t>
      </w:r>
      <w:r>
        <w:rPr>
          <w:noProof/>
          <w:lang w:val="en-US" w:eastAsia="en-US"/>
        </w:rPr>
        <mc:AlternateContent>
          <mc:Choice Requires="wps">
            <w:drawing>
              <wp:inline distT="0" distB="0" distL="0" distR="0" wp14:anchorId="3D0D5037" wp14:editId="74A21D8B">
                <wp:extent cx="304800" cy="304800"/>
                <wp:effectExtent l="0" t="0" r="0" b="0"/>
                <wp:docPr id="5" name="Rectángulo 5" descr="En la figura 2 se presenta un triángulo rectángulo, que es una figura geométrica de tres lados, con un ángulo interno de 90 grados o recto y dos agu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D45F8" id="Rectángulo 5" o:spid="_x0000_s1026" alt="En la figura 2 se presenta un triángulo rectángulo, que es una figura geométrica de tres lados, con un ángulo interno de 90 grados o recto y dos agud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ObV7MEXAwAAXgYAAA4AAAAAAAAAAAAAAAAALgIAAGRy&#10;cy9lMm9Eb2MueG1sUEsBAi0AFAAGAAgAAAAhAEyg6SzYAAAAAwEAAA8AAAAAAAAAAAAAAAAAcQUA&#10;AGRycy9kb3ducmV2LnhtbFBLBQYAAAAABAAEAPMAAAB2BgAAAAA=&#10;" filled="f" stroked="f">
                <o:lock v:ext="edit" aspectratio="t"/>
                <w10:anchorlock/>
              </v:rect>
            </w:pict>
          </mc:Fallback>
        </mc:AlternateContent>
      </w:r>
      <w:r>
        <w:rPr>
          <w:noProof/>
          <w:lang w:val="en-US" w:eastAsia="en-US"/>
        </w:rPr>
        <w:drawing>
          <wp:inline distT="0" distB="0" distL="0" distR="0" wp14:anchorId="7EC72F01" wp14:editId="06840163">
            <wp:extent cx="5934075" cy="2828768"/>
            <wp:effectExtent l="0" t="0" r="0" b="0"/>
            <wp:docPr id="6" name="Imagen 6" descr="En la figura 2 se presenta un triángulo rectángulo, que es una figura geométrica de tres lados, con un ángulo interno de 90 grados o recto y dos agudos." title="Triangulo rect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984" cy="2834445"/>
                    </a:xfrm>
                    <a:prstGeom prst="rect">
                      <a:avLst/>
                    </a:prstGeom>
                    <a:noFill/>
                  </pic:spPr>
                </pic:pic>
              </a:graphicData>
            </a:graphic>
          </wp:inline>
        </w:drawing>
      </w:r>
    </w:p>
    <w:p w14:paraId="79F7582E" w14:textId="312D0AA4" w:rsidR="00CF5804" w:rsidRDefault="00CF5804" w:rsidP="00CF5804">
      <w:pPr>
        <w:rPr>
          <w:lang w:eastAsia="es-CO"/>
        </w:rPr>
      </w:pPr>
      <w:r w:rsidRPr="00CF5804">
        <w:rPr>
          <w:lang w:eastAsia="es-CO"/>
        </w:rPr>
        <w:t>En el triángulo rectángulo presentado en la Figura 2, se establecen relaciones que facilitan la determinación de las principales razones trigonométricas. A continuación, se presentan las relaciones trigonométricas fundamentales:</w:t>
      </w:r>
    </w:p>
    <w:p w14:paraId="27FE0BE6" w14:textId="53912F83" w:rsidR="00CF5804" w:rsidRDefault="00CF5804" w:rsidP="00CF5804">
      <w:pPr>
        <w:rPr>
          <w:lang w:eastAsia="es-CO"/>
        </w:rPr>
      </w:pPr>
    </w:p>
    <w:p w14:paraId="03D894E0" w14:textId="77777777" w:rsidR="00CF5804" w:rsidRDefault="00CF5804" w:rsidP="00CF5804">
      <w:pPr>
        <w:rPr>
          <w:lang w:eastAsia="es-CO"/>
        </w:rPr>
      </w:pPr>
    </w:p>
    <w:p w14:paraId="65F32983" w14:textId="47081CFB" w:rsidR="00CF5804" w:rsidRDefault="00CF5804" w:rsidP="000F723F">
      <w:pPr>
        <w:pStyle w:val="Prrafodelista"/>
        <w:numPr>
          <w:ilvl w:val="0"/>
          <w:numId w:val="14"/>
        </w:numPr>
        <w:rPr>
          <w:lang w:eastAsia="es-CO"/>
        </w:rPr>
      </w:pPr>
      <w:r w:rsidRPr="00CF5804">
        <w:rPr>
          <w:b/>
          <w:lang w:eastAsia="es-CO"/>
        </w:rPr>
        <w:lastRenderedPageBreak/>
        <w:t xml:space="preserve">Razones trigonométricas: </w:t>
      </w:r>
      <w:r w:rsidRPr="00CF5804">
        <w:rPr>
          <w:lang w:eastAsia="es-CO"/>
        </w:rPr>
        <w:t>tales</w:t>
      </w:r>
      <w:r>
        <w:rPr>
          <w:lang w:eastAsia="es-CO"/>
        </w:rPr>
        <w:t xml:space="preserve"> como el seno, coseno y tangente, son relaciones entre los lados del triángulo rectángulo que se utilizan para resolver problemas de cálculo de alturas, distancias y ángulos. Las funciones trigonométricas básicas y sus correspondientes inversas son:</w:t>
      </w:r>
    </w:p>
    <w:p w14:paraId="1D4CAB6B" w14:textId="72B56304" w:rsidR="00CF5804" w:rsidRPr="00CF5804" w:rsidRDefault="005C3200" w:rsidP="00CF5804">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sin</m:t>
              </m:r>
            </m:fName>
            <m:e>
              <m:r>
                <w:rPr>
                  <w:rFonts w:ascii="Cambria Math" w:hAnsi="Cambria Math"/>
                  <w:lang w:eastAsia="es-CO"/>
                </w:rPr>
                <m:t>θ</m:t>
              </m:r>
            </m:e>
          </m:func>
          <m:f>
            <m:fPr>
              <m:ctrlPr>
                <w:rPr>
                  <w:rFonts w:ascii="Cambria Math" w:hAnsi="Cambria Math"/>
                  <w:i/>
                  <w:lang w:eastAsia="es-CO"/>
                </w:rPr>
              </m:ctrlPr>
            </m:fPr>
            <m:num>
              <m:r>
                <w:rPr>
                  <w:rFonts w:ascii="Cambria Math" w:hAnsi="Cambria Math"/>
                  <w:lang w:eastAsia="es-CO"/>
                </w:rPr>
                <m:t>cateto horizontal</m:t>
              </m:r>
            </m:num>
            <m:den>
              <m:r>
                <w:rPr>
                  <w:rFonts w:ascii="Cambria Math" w:hAnsi="Cambria Math"/>
                  <w:lang w:eastAsia="es-CO"/>
                </w:rPr>
                <m:t>Hipotenusa</m:t>
              </m:r>
            </m:den>
          </m:f>
          <m:r>
            <w:rPr>
              <w:rFonts w:ascii="Cambria Math" w:hAnsi="Cambria Math"/>
              <w:lang w:eastAsia="es-CO"/>
            </w:rPr>
            <m:t xml:space="preserve">= </m:t>
          </m:r>
          <m:f>
            <m:fPr>
              <m:ctrlPr>
                <w:rPr>
                  <w:rFonts w:ascii="Cambria Math" w:hAnsi="Cambria Math"/>
                  <w:i/>
                  <w:lang w:eastAsia="es-CO"/>
                </w:rPr>
              </m:ctrlPr>
            </m:fPr>
            <m:num>
              <m:r>
                <w:rPr>
                  <w:rFonts w:ascii="Cambria Math" w:hAnsi="Cambria Math"/>
                  <w:lang w:eastAsia="es-CO"/>
                </w:rPr>
                <m:t>a</m:t>
              </m:r>
            </m:num>
            <m:den>
              <m:r>
                <w:rPr>
                  <w:rFonts w:ascii="Cambria Math" w:hAnsi="Cambria Math"/>
                  <w:lang w:eastAsia="es-CO"/>
                </w:rPr>
                <m:t>c</m:t>
              </m:r>
            </m:den>
          </m:f>
        </m:oMath>
      </m:oMathPara>
    </w:p>
    <w:p w14:paraId="69067107" w14:textId="7270C721" w:rsidR="00CF5804" w:rsidRPr="00E05DF9" w:rsidRDefault="005C32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cos</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Hipotenusa</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a</m:t>
              </m:r>
            </m:num>
            <m:den>
              <m:r>
                <w:rPr>
                  <w:rFonts w:ascii="Cambria Math" w:eastAsiaTheme="minorEastAsia" w:hAnsi="Cambria Math"/>
                  <w:lang w:eastAsia="es-CO"/>
                </w:rPr>
                <m:t>c</m:t>
              </m:r>
            </m:den>
          </m:f>
        </m:oMath>
      </m:oMathPara>
    </w:p>
    <w:p w14:paraId="4986321C" w14:textId="53660024" w:rsidR="00E05DF9" w:rsidRPr="00E05DF9" w:rsidRDefault="005C32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tan</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horizontal</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b</m:t>
              </m:r>
            </m:num>
            <m:den>
              <m:r>
                <w:rPr>
                  <w:rFonts w:ascii="Cambria Math" w:eastAsiaTheme="minorEastAsia" w:hAnsi="Cambria Math"/>
                  <w:lang w:eastAsia="es-CO"/>
                </w:rPr>
                <m:t>a</m:t>
              </m:r>
            </m:den>
          </m:f>
        </m:oMath>
      </m:oMathPara>
    </w:p>
    <w:p w14:paraId="08BFE218" w14:textId="506A95A5" w:rsidR="00E05DF9" w:rsidRPr="00E05DF9" w:rsidRDefault="005C32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csc</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m:t>
              </m:r>
            </m:num>
            <m:den>
              <m:r>
                <w:rPr>
                  <w:rFonts w:ascii="Cambria Math" w:eastAsiaTheme="minorEastAsia" w:hAnsi="Cambria Math"/>
                  <w:lang w:eastAsia="es-CO"/>
                </w:rPr>
                <m:t>b</m:t>
              </m:r>
            </m:den>
          </m:f>
        </m:oMath>
      </m:oMathPara>
    </w:p>
    <w:p w14:paraId="785664FF" w14:textId="53F520BD" w:rsidR="00E05DF9" w:rsidRPr="00E05DF9" w:rsidRDefault="005C32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sec</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m:t>
              </m:r>
            </m:num>
            <m:den>
              <m:r>
                <w:rPr>
                  <w:rFonts w:ascii="Cambria Math" w:eastAsiaTheme="minorEastAsia" w:hAnsi="Cambria Math"/>
                  <w:lang w:eastAsia="es-CO"/>
                </w:rPr>
                <m:t>a</m:t>
              </m:r>
            </m:den>
          </m:f>
        </m:oMath>
      </m:oMathPara>
    </w:p>
    <w:p w14:paraId="1A591C9A" w14:textId="38BF69F6" w:rsidR="00E05DF9" w:rsidRPr="00CF5804" w:rsidRDefault="005C3200" w:rsidP="00CF5804">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sin</m:t>
              </m:r>
            </m:fName>
            <m:e>
              <m:r>
                <w:rPr>
                  <w:rFonts w:ascii="Cambria Math" w:eastAsiaTheme="minorEastAsia" w:hAnsi="Cambria Math"/>
                  <w:lang w:eastAsia="es-CO"/>
                </w:rPr>
                <m:t>θ</m:t>
              </m:r>
            </m:e>
          </m:func>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a</m:t>
              </m:r>
            </m:num>
            <m:den>
              <m:r>
                <w:rPr>
                  <w:rFonts w:ascii="Cambria Math" w:eastAsiaTheme="minorEastAsia" w:hAnsi="Cambria Math"/>
                  <w:lang w:eastAsia="es-CO"/>
                </w:rPr>
                <m:t>b</m:t>
              </m:r>
            </m:den>
          </m:f>
        </m:oMath>
      </m:oMathPara>
    </w:p>
    <w:p w14:paraId="016B5758" w14:textId="7F9B9947" w:rsidR="00DA4095" w:rsidRDefault="00DA4095" w:rsidP="00DA4095">
      <w:pPr>
        <w:pStyle w:val="Ttulo2"/>
      </w:pPr>
      <w:bookmarkStart w:id="11" w:name="_Toc180145652"/>
      <w:r>
        <w:t>Números complejos</w:t>
      </w:r>
      <w:bookmarkEnd w:id="11"/>
    </w:p>
    <w:p w14:paraId="0F5429B7" w14:textId="57356345" w:rsidR="00A23CF7" w:rsidRDefault="00A23CF7" w:rsidP="00A23CF7">
      <w:pPr>
        <w:rPr>
          <w:lang w:eastAsia="es-CO"/>
        </w:rPr>
      </w:pPr>
      <w:r w:rsidRPr="00A23CF7">
        <w:rPr>
          <w:lang w:eastAsia="es-CO"/>
        </w:rPr>
        <w:t xml:space="preserve">Un número complejo se representa como la suma de un número real y un número imaginario, el cual se denota con la letra i (donde i2 = -1). Los números complejos se expresan en la forma a + </w:t>
      </w:r>
      <w:proofErr w:type="spellStart"/>
      <w:r w:rsidRPr="00A23CF7">
        <w:rPr>
          <w:lang w:eastAsia="es-CO"/>
        </w:rPr>
        <w:t>bi</w:t>
      </w:r>
      <w:proofErr w:type="spellEnd"/>
      <w:r w:rsidRPr="00A23CF7">
        <w:rPr>
          <w:lang w:eastAsia="es-CO"/>
        </w:rPr>
        <w:t>, donde a y b son números reales.</w:t>
      </w:r>
    </w:p>
    <w:p w14:paraId="362E2090" w14:textId="7516E036" w:rsidR="00A23CF7" w:rsidRDefault="00A23CF7" w:rsidP="00A23CF7">
      <w:pPr>
        <w:rPr>
          <w:lang w:eastAsia="es-CO"/>
        </w:rPr>
      </w:pPr>
      <w:r w:rsidRPr="00A23CF7">
        <w:rPr>
          <w:lang w:eastAsia="es-CO"/>
        </w:rPr>
        <w:t>Las principales operaciones que se realizan con números complejos incluyen la suma, la resta, la multiplicación y la división. A continuación, se detallan cada una de estas operaciones:</w:t>
      </w:r>
    </w:p>
    <w:p w14:paraId="09A4610C" w14:textId="77777777" w:rsidR="00984ECC" w:rsidRDefault="00984ECC" w:rsidP="00A23CF7">
      <w:pPr>
        <w:rPr>
          <w:lang w:eastAsia="es-CO"/>
        </w:rPr>
      </w:pPr>
    </w:p>
    <w:p w14:paraId="79554B26" w14:textId="0C0C2D6B" w:rsidR="00A23CF7" w:rsidRPr="00984ECC" w:rsidRDefault="00A23CF7" w:rsidP="000F723F">
      <w:pPr>
        <w:pStyle w:val="Prrafodelista"/>
        <w:numPr>
          <w:ilvl w:val="0"/>
          <w:numId w:val="14"/>
        </w:numPr>
        <w:rPr>
          <w:b/>
          <w:lang w:eastAsia="es-CO"/>
        </w:rPr>
      </w:pPr>
      <w:r w:rsidRPr="00984ECC">
        <w:rPr>
          <w:b/>
          <w:lang w:eastAsia="es-CO"/>
        </w:rPr>
        <w:lastRenderedPageBreak/>
        <w:t>Suma</w:t>
      </w:r>
    </w:p>
    <w:p w14:paraId="4A370696" w14:textId="732DAC6C" w:rsidR="00A23CF7" w:rsidRDefault="00A23CF7" w:rsidP="00A23CF7">
      <w:pPr>
        <w:rPr>
          <w:lang w:eastAsia="es-CO"/>
        </w:rPr>
      </w:pPr>
      <w:r w:rsidRPr="00A23CF7">
        <w:rPr>
          <w:lang w:eastAsia="es-CO"/>
        </w:rPr>
        <w:t>La suma de números complejos se realiza sumando las partes reales e imaginarias por separado:</w:t>
      </w:r>
    </w:p>
    <w:p w14:paraId="3A3C9CE7" w14:textId="53DF9CCD" w:rsidR="00A23CF7" w:rsidRPr="00A23CF7" w:rsidRDefault="00A23CF7" w:rsidP="00A23CF7">
      <w:pPr>
        <w:rPr>
          <w:lang w:val="en-US" w:eastAsia="es-CO"/>
        </w:rPr>
      </w:pPr>
      <w:r w:rsidRPr="00A23CF7">
        <w:rPr>
          <w:lang w:val="en-US" w:eastAsia="es-CO"/>
        </w:rPr>
        <w:t xml:space="preserve">(a + bi) + (c + di) = (a + c) + (b + </w:t>
      </w:r>
      <w:proofErr w:type="gramStart"/>
      <w:r w:rsidRPr="00A23CF7">
        <w:rPr>
          <w:lang w:val="en-US" w:eastAsia="es-CO"/>
        </w:rPr>
        <w:t>d)</w:t>
      </w:r>
      <w:proofErr w:type="spellStart"/>
      <w:r w:rsidRPr="00A23CF7">
        <w:rPr>
          <w:lang w:val="en-US" w:eastAsia="es-CO"/>
        </w:rPr>
        <w:t>i</w:t>
      </w:r>
      <w:proofErr w:type="spellEnd"/>
      <w:proofErr w:type="gramEnd"/>
    </w:p>
    <w:p w14:paraId="066E8C0D" w14:textId="5C1B6998" w:rsidR="00A23CF7" w:rsidRPr="00984ECC" w:rsidRDefault="00A23CF7" w:rsidP="000F723F">
      <w:pPr>
        <w:pStyle w:val="Prrafodelista"/>
        <w:numPr>
          <w:ilvl w:val="0"/>
          <w:numId w:val="14"/>
        </w:numPr>
        <w:rPr>
          <w:b/>
          <w:lang w:eastAsia="es-CO"/>
        </w:rPr>
      </w:pPr>
      <w:r w:rsidRPr="00984ECC">
        <w:rPr>
          <w:b/>
          <w:lang w:eastAsia="es-CO"/>
        </w:rPr>
        <w:t>Resta</w:t>
      </w:r>
    </w:p>
    <w:p w14:paraId="22AEC60F" w14:textId="426FCF8A" w:rsidR="00A23CF7" w:rsidRDefault="00A23CF7" w:rsidP="00A23CF7">
      <w:pPr>
        <w:rPr>
          <w:lang w:eastAsia="es-CO"/>
        </w:rPr>
      </w:pPr>
      <w:r w:rsidRPr="00A23CF7">
        <w:rPr>
          <w:lang w:eastAsia="es-CO"/>
        </w:rPr>
        <w:t>La resta de números complejos también se lleva a cabo restando las partes reales e imaginarias por separado:</w:t>
      </w:r>
    </w:p>
    <w:p w14:paraId="5679B44D" w14:textId="33C7A91A" w:rsidR="00A23CF7" w:rsidRPr="00A23CF7" w:rsidRDefault="00A23CF7" w:rsidP="00A23CF7">
      <w:pPr>
        <w:rPr>
          <w:lang w:val="en-US" w:eastAsia="es-CO"/>
        </w:rPr>
      </w:pPr>
      <w:r w:rsidRPr="00A23CF7">
        <w:rPr>
          <w:lang w:val="en-US" w:eastAsia="es-CO"/>
        </w:rPr>
        <w:t>(a + bi) − (c + di) = (a − c) + (b−</w:t>
      </w:r>
      <w:proofErr w:type="gramStart"/>
      <w:r w:rsidRPr="00A23CF7">
        <w:rPr>
          <w:lang w:val="en-US" w:eastAsia="es-CO"/>
        </w:rPr>
        <w:t>d)</w:t>
      </w:r>
      <w:proofErr w:type="spellStart"/>
      <w:r w:rsidRPr="00A23CF7">
        <w:rPr>
          <w:lang w:val="en-US" w:eastAsia="es-CO"/>
        </w:rPr>
        <w:t>i</w:t>
      </w:r>
      <w:proofErr w:type="spellEnd"/>
      <w:proofErr w:type="gramEnd"/>
    </w:p>
    <w:p w14:paraId="736F712E" w14:textId="7DD9FDD1" w:rsidR="00A23CF7" w:rsidRPr="00984ECC" w:rsidRDefault="00A23CF7" w:rsidP="000F723F">
      <w:pPr>
        <w:pStyle w:val="Prrafodelista"/>
        <w:numPr>
          <w:ilvl w:val="0"/>
          <w:numId w:val="14"/>
        </w:numPr>
        <w:rPr>
          <w:b/>
          <w:lang w:eastAsia="es-CO"/>
        </w:rPr>
      </w:pPr>
      <w:r w:rsidRPr="00984ECC">
        <w:rPr>
          <w:b/>
          <w:lang w:eastAsia="es-CO"/>
        </w:rPr>
        <w:t>Multiplicación</w:t>
      </w:r>
    </w:p>
    <w:p w14:paraId="2EEB2FBE" w14:textId="3CAA34E8" w:rsidR="00A23CF7" w:rsidRDefault="007D4FC0" w:rsidP="00A23CF7">
      <w:pPr>
        <w:rPr>
          <w:lang w:eastAsia="es-CO"/>
        </w:rPr>
      </w:pPr>
      <w:r>
        <w:rPr>
          <w:lang w:eastAsia="es-CO"/>
        </w:rPr>
        <w:t>L</w:t>
      </w:r>
      <w:r w:rsidR="00A23CF7" w:rsidRPr="00A23CF7">
        <w:rPr>
          <w:lang w:eastAsia="es-CO"/>
        </w:rPr>
        <w:t>a multiplicación de números complejos se realiza aplicando la propiedad distributiva y recordando que i2 = -1:</w:t>
      </w:r>
    </w:p>
    <w:p w14:paraId="0E2F059B" w14:textId="06B96B82" w:rsidR="00A23CF7" w:rsidRPr="00A23CF7" w:rsidRDefault="00A23CF7" w:rsidP="00A23CF7">
      <w:pPr>
        <w:rPr>
          <w:lang w:val="en-US" w:eastAsia="es-CO"/>
        </w:rPr>
      </w:pPr>
      <w:r w:rsidRPr="00A23CF7">
        <w:rPr>
          <w:lang w:val="en-US" w:eastAsia="es-CO"/>
        </w:rPr>
        <w:t xml:space="preserve">(a + bi) </w:t>
      </w:r>
      <w:r w:rsidRPr="00A23CF7">
        <w:rPr>
          <w:rFonts w:ascii="Cambria Math" w:hAnsi="Cambria Math" w:cs="Cambria Math"/>
          <w:lang w:val="en-US" w:eastAsia="es-CO"/>
        </w:rPr>
        <w:t>⋅</w:t>
      </w:r>
      <w:r w:rsidRPr="00A23CF7">
        <w:rPr>
          <w:lang w:val="en-US" w:eastAsia="es-CO"/>
        </w:rPr>
        <w:t xml:space="preserve"> (c + di) = (ac </w:t>
      </w:r>
      <w:r w:rsidRPr="00A23CF7">
        <w:rPr>
          <w:rFonts w:ascii="Calibri" w:hAnsi="Calibri" w:cs="Calibri"/>
          <w:lang w:val="en-US" w:eastAsia="es-CO"/>
        </w:rPr>
        <w:t>−</w:t>
      </w:r>
      <w:r w:rsidRPr="00A23CF7">
        <w:rPr>
          <w:lang w:val="en-US" w:eastAsia="es-CO"/>
        </w:rPr>
        <w:t xml:space="preserve"> bd) + (ad + </w:t>
      </w:r>
      <w:proofErr w:type="spellStart"/>
      <w:proofErr w:type="gramStart"/>
      <w:r w:rsidRPr="00A23CF7">
        <w:rPr>
          <w:lang w:val="en-US" w:eastAsia="es-CO"/>
        </w:rPr>
        <w:t>bc</w:t>
      </w:r>
      <w:proofErr w:type="spellEnd"/>
      <w:r w:rsidRPr="00A23CF7">
        <w:rPr>
          <w:lang w:val="en-US" w:eastAsia="es-CO"/>
        </w:rPr>
        <w:t>)</w:t>
      </w:r>
      <w:proofErr w:type="spellStart"/>
      <w:r w:rsidRPr="00A23CF7">
        <w:rPr>
          <w:lang w:val="en-US" w:eastAsia="es-CO"/>
        </w:rPr>
        <w:t>i</w:t>
      </w:r>
      <w:proofErr w:type="spellEnd"/>
      <w:proofErr w:type="gramEnd"/>
    </w:p>
    <w:p w14:paraId="784BC916" w14:textId="26D10559" w:rsidR="00A23CF7" w:rsidRPr="00984ECC" w:rsidRDefault="00A23CF7" w:rsidP="000F723F">
      <w:pPr>
        <w:pStyle w:val="Prrafodelista"/>
        <w:numPr>
          <w:ilvl w:val="0"/>
          <w:numId w:val="14"/>
        </w:numPr>
        <w:rPr>
          <w:b/>
          <w:lang w:eastAsia="es-CO"/>
        </w:rPr>
      </w:pPr>
      <w:r w:rsidRPr="00984ECC">
        <w:rPr>
          <w:b/>
          <w:lang w:eastAsia="es-CO"/>
        </w:rPr>
        <w:t>División</w:t>
      </w:r>
    </w:p>
    <w:p w14:paraId="3BC6DD81" w14:textId="4CFDFD19" w:rsidR="00A23CF7" w:rsidRDefault="00A23CF7" w:rsidP="00A23CF7">
      <w:pPr>
        <w:rPr>
          <w:lang w:eastAsia="es-CO"/>
        </w:rPr>
      </w:pPr>
      <w:r w:rsidRPr="00A23CF7">
        <w:rPr>
          <w:lang w:eastAsia="es-CO"/>
        </w:rPr>
        <w:t>La división de números complejos se efectúa multiplicando tanto el numerador como el denominador por el conjugado del denominador. Esto se explica con mayor detalle en la siguiente ecuación:</w:t>
      </w:r>
    </w:p>
    <w:p w14:paraId="46E37B7B" w14:textId="1175C878" w:rsidR="00A23CF7" w:rsidRPr="00A23CF7" w:rsidRDefault="005C3200" w:rsidP="00A23CF7">
      <w:pPr>
        <w:rPr>
          <w:lang w:eastAsia="es-CO"/>
        </w:rPr>
      </w:pPr>
      <m:oMathPara>
        <m:oMath>
          <m:f>
            <m:fPr>
              <m:ctrlPr>
                <w:rPr>
                  <w:rFonts w:ascii="Cambria Math" w:hAnsi="Cambria Math"/>
                  <w:i/>
                  <w:lang w:eastAsia="es-CO"/>
                </w:rPr>
              </m:ctrlPr>
            </m:fPr>
            <m:num>
              <m:r>
                <w:rPr>
                  <w:rFonts w:ascii="Cambria Math" w:hAnsi="Cambria Math"/>
                  <w:lang w:eastAsia="es-CO"/>
                </w:rPr>
                <m:t>a+bi</m:t>
              </m:r>
            </m:num>
            <m:den>
              <m:r>
                <w:rPr>
                  <w:rFonts w:ascii="Cambria Math" w:hAnsi="Cambria Math"/>
                  <w:lang w:eastAsia="es-CO"/>
                </w:rPr>
                <m:t>c+di</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(a+bi)(c-di)</m:t>
              </m:r>
            </m:num>
            <m:den>
              <m:r>
                <w:rPr>
                  <w:rFonts w:ascii="Cambria Math" w:hAnsi="Cambria Math"/>
                  <w:lang w:eastAsia="es-CO"/>
                </w:rPr>
                <m:t>(c+di)(c-di)</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(ac+bd)(bc-ad)</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d</m:t>
                  </m:r>
                </m:e>
                <m:sup>
                  <m:r>
                    <w:rPr>
                      <w:rFonts w:ascii="Cambria Math" w:hAnsi="Cambria Math"/>
                      <w:lang w:eastAsia="es-CO"/>
                    </w:rPr>
                    <m:t>2</m:t>
                  </m:r>
                </m:sup>
              </m:sSup>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ac+bd</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d</m:t>
                  </m:r>
                </m:e>
                <m:sup>
                  <m:r>
                    <w:rPr>
                      <w:rFonts w:ascii="Cambria Math" w:hAnsi="Cambria Math"/>
                      <w:lang w:eastAsia="es-CO"/>
                    </w:rPr>
                    <m:t>2</m:t>
                  </m:r>
                </m:sup>
              </m:sSup>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bc</m:t>
              </m:r>
            </m:num>
            <m:den>
              <m:sSup>
                <m:sSupPr>
                  <m:ctrlPr>
                    <w:rPr>
                      <w:rFonts w:ascii="Cambria Math" w:hAnsi="Cambria Math"/>
                      <w:i/>
                      <w:lang w:eastAsia="es-CO"/>
                    </w:rPr>
                  </m:ctrlPr>
                </m:sSupPr>
                <m:e>
                  <m:r>
                    <w:rPr>
                      <w:rFonts w:ascii="Cambria Math" w:hAnsi="Cambria Math"/>
                      <w:lang w:eastAsia="es-CO"/>
                    </w:rPr>
                    <m:t>c</m:t>
                  </m:r>
                </m:e>
                <m:sup>
                  <m:r>
                    <w:rPr>
                      <w:rFonts w:ascii="Cambria Math" w:hAnsi="Cambria Math"/>
                      <w:lang w:eastAsia="es-CO"/>
                    </w:rPr>
                    <m:t>2</m:t>
                  </m:r>
                </m:sup>
              </m:sSup>
            </m:den>
          </m:f>
        </m:oMath>
      </m:oMathPara>
    </w:p>
    <w:p w14:paraId="34C8CA85" w14:textId="2CCB5734" w:rsidR="00DA4095" w:rsidRDefault="00DA4095" w:rsidP="00DA4095">
      <w:pPr>
        <w:pStyle w:val="Ttulo2"/>
      </w:pPr>
      <w:bookmarkStart w:id="12" w:name="_Toc180145653"/>
      <w:r>
        <w:t>Patrón lógico inductivo</w:t>
      </w:r>
      <w:bookmarkEnd w:id="12"/>
    </w:p>
    <w:p w14:paraId="0FDD2C8D" w14:textId="4DEB7198" w:rsidR="0092661F" w:rsidRDefault="0092661F" w:rsidP="0092661F">
      <w:pPr>
        <w:rPr>
          <w:lang w:eastAsia="es-CO"/>
        </w:rPr>
      </w:pPr>
      <w:r w:rsidRPr="0092661F">
        <w:rPr>
          <w:lang w:eastAsia="es-CO"/>
        </w:rPr>
        <w:t xml:space="preserve">El patrón lógico inductivo se refiere a un proceso de razonamiento en el que se generalizan conclusiones a partir de la observación de casos específicos. En </w:t>
      </w:r>
      <w:r w:rsidRPr="0092661F">
        <w:rPr>
          <w:lang w:eastAsia="es-CO"/>
        </w:rPr>
        <w:lastRenderedPageBreak/>
        <w:t>matemáticas y lógica, este tipo de razonamiento es fundamental para identificar secuencias, regularidades y estructuras subyacentes en conjuntos de datos o expresiones.</w:t>
      </w:r>
    </w:p>
    <w:p w14:paraId="5C71A1D8" w14:textId="23E33B92" w:rsidR="0092661F" w:rsidRPr="0092661F" w:rsidRDefault="0092661F" w:rsidP="000F723F">
      <w:pPr>
        <w:pStyle w:val="Prrafodelista"/>
        <w:numPr>
          <w:ilvl w:val="0"/>
          <w:numId w:val="16"/>
        </w:numPr>
        <w:rPr>
          <w:b/>
          <w:lang w:eastAsia="es-CO"/>
        </w:rPr>
      </w:pPr>
      <w:r w:rsidRPr="0092661F">
        <w:rPr>
          <w:b/>
          <w:lang w:eastAsia="es-CO"/>
        </w:rPr>
        <w:t>Aplicación en matemáticas</w:t>
      </w:r>
    </w:p>
    <w:p w14:paraId="5F7102EA" w14:textId="39B20250" w:rsidR="0092661F" w:rsidRDefault="0092661F" w:rsidP="0092661F">
      <w:pPr>
        <w:rPr>
          <w:lang w:eastAsia="es-CO"/>
        </w:rPr>
      </w:pPr>
      <w:r w:rsidRPr="0092661F">
        <w:rPr>
          <w:lang w:eastAsia="es-CO"/>
        </w:rPr>
        <w:t>El razonamiento inductivo se utiliza frecuentemente para formular conjeturas y descubrir patrones en series numéricas, progresiones, y otros contextos matemáticos. A continuación, se describen algunos ejemplos de cómo se emplea el patrón lógico inductivo:</w:t>
      </w:r>
    </w:p>
    <w:p w14:paraId="7D0F8C2D" w14:textId="54C6EEB9" w:rsidR="0092661F" w:rsidRDefault="0092661F" w:rsidP="000F723F">
      <w:pPr>
        <w:pStyle w:val="Prrafodelista"/>
        <w:numPr>
          <w:ilvl w:val="0"/>
          <w:numId w:val="15"/>
        </w:numPr>
        <w:ind w:left="1418"/>
        <w:rPr>
          <w:lang w:eastAsia="es-CO"/>
        </w:rPr>
      </w:pPr>
      <w:r w:rsidRPr="0092661F">
        <w:rPr>
          <w:b/>
          <w:lang w:eastAsia="es-CO"/>
        </w:rPr>
        <w:t>Series numéricas</w:t>
      </w:r>
      <w:r>
        <w:rPr>
          <w:lang w:eastAsia="es-CO"/>
        </w:rPr>
        <w:t>: identificación de la regla que rige una secuencia de números basada en los primeros términos observados. Ejemplo: En la secuencia 2, 4, 8, 16, 32, el patrón sugiere que cada término es el doble del anterior, lo que permite generalizar que el siguiente término será 64.</w:t>
      </w:r>
    </w:p>
    <w:p w14:paraId="6A73D9A8" w14:textId="17C00A22" w:rsidR="0092661F" w:rsidRDefault="0092661F" w:rsidP="000F723F">
      <w:pPr>
        <w:pStyle w:val="Prrafodelista"/>
        <w:numPr>
          <w:ilvl w:val="0"/>
          <w:numId w:val="15"/>
        </w:numPr>
        <w:ind w:left="1418"/>
        <w:rPr>
          <w:lang w:eastAsia="es-CO"/>
        </w:rPr>
      </w:pPr>
      <w:r w:rsidRPr="0092661F">
        <w:rPr>
          <w:b/>
          <w:lang w:eastAsia="es-CO"/>
        </w:rPr>
        <w:t>Progresiones aritméticas y geométricas</w:t>
      </w:r>
      <w:r>
        <w:rPr>
          <w:lang w:eastAsia="es-CO"/>
        </w:rPr>
        <w:t>: determinación de la fórmula general de una progresión a partir de la observación de sus primeros elementos. Ejemplo: En la progresión aritmética 3, 7, 11, 15, se observa que cada término aumenta en 4 unidades. Esto indica que la fórmula del n-</w:t>
      </w:r>
      <w:proofErr w:type="spellStart"/>
      <w:r>
        <w:rPr>
          <w:lang w:eastAsia="es-CO"/>
        </w:rPr>
        <w:t>ésimo</w:t>
      </w:r>
      <w:proofErr w:type="spellEnd"/>
      <w:r>
        <w:rPr>
          <w:lang w:eastAsia="es-CO"/>
        </w:rPr>
        <w:t xml:space="preserve"> término es </w:t>
      </w:r>
      <w:proofErr w:type="spellStart"/>
      <w:r>
        <w:rPr>
          <w:lang w:eastAsia="es-CO"/>
        </w:rPr>
        <w:t>an</w:t>
      </w:r>
      <w:proofErr w:type="spellEnd"/>
      <w:r>
        <w:rPr>
          <w:lang w:eastAsia="es-CO"/>
        </w:rPr>
        <w:t xml:space="preserve"> = 3 + (n – 1) × 4.</w:t>
      </w:r>
    </w:p>
    <w:p w14:paraId="417A7122" w14:textId="5E6E8DD3" w:rsidR="0092661F" w:rsidRDefault="0092661F" w:rsidP="000F723F">
      <w:pPr>
        <w:pStyle w:val="Prrafodelista"/>
        <w:numPr>
          <w:ilvl w:val="0"/>
          <w:numId w:val="15"/>
        </w:numPr>
        <w:ind w:left="1418"/>
        <w:rPr>
          <w:lang w:eastAsia="es-CO"/>
        </w:rPr>
      </w:pPr>
      <w:r w:rsidRPr="0092661F">
        <w:rPr>
          <w:b/>
          <w:lang w:eastAsia="es-CO"/>
        </w:rPr>
        <w:t>Reconocimiento de patrones en matrices y conjuntos</w:t>
      </w:r>
      <w:r>
        <w:rPr>
          <w:lang w:eastAsia="es-CO"/>
        </w:rPr>
        <w:t>: identificación de regularidades en arreglos de datos que permitan hacer predicciones sobre elementos faltantes o futuros.</w:t>
      </w:r>
    </w:p>
    <w:p w14:paraId="5243CEF0" w14:textId="1AAA2378" w:rsidR="00427D88" w:rsidRPr="00427D88" w:rsidRDefault="00427D88" w:rsidP="000F723F">
      <w:pPr>
        <w:pStyle w:val="Prrafodelista"/>
        <w:numPr>
          <w:ilvl w:val="0"/>
          <w:numId w:val="16"/>
        </w:numPr>
        <w:rPr>
          <w:b/>
          <w:lang w:eastAsia="es-CO"/>
        </w:rPr>
      </w:pPr>
      <w:r w:rsidRPr="00427D88">
        <w:rPr>
          <w:b/>
          <w:lang w:eastAsia="es-CO"/>
        </w:rPr>
        <w:t>Ventajas del razonamiento inductivo</w:t>
      </w:r>
    </w:p>
    <w:p w14:paraId="56A5B46A" w14:textId="10A5EF18" w:rsidR="00427D88" w:rsidRDefault="00427D88" w:rsidP="00427D88">
      <w:pPr>
        <w:rPr>
          <w:lang w:eastAsia="es-CO"/>
        </w:rPr>
      </w:pPr>
      <w:r w:rsidRPr="00427D88">
        <w:rPr>
          <w:lang w:eastAsia="es-CO"/>
        </w:rPr>
        <w:t xml:space="preserve">Es útil para descubrir nuevas leyes matemáticas y para formular hipótesis en situaciones donde no se dispone de una fórmula explícita. Aunque sus conclusiones no </w:t>
      </w:r>
      <w:r w:rsidRPr="00427D88">
        <w:rPr>
          <w:lang w:eastAsia="es-CO"/>
        </w:rPr>
        <w:lastRenderedPageBreak/>
        <w:t>siempre son infalibles, el razonamiento inductivo es esencial en la exploración matemática y la formación de teorías.</w:t>
      </w:r>
    </w:p>
    <w:p w14:paraId="59F80E69" w14:textId="52E677A1" w:rsidR="00427D88" w:rsidRPr="00427D88" w:rsidRDefault="00427D88" w:rsidP="000F723F">
      <w:pPr>
        <w:pStyle w:val="Prrafodelista"/>
        <w:numPr>
          <w:ilvl w:val="0"/>
          <w:numId w:val="16"/>
        </w:numPr>
        <w:rPr>
          <w:b/>
          <w:lang w:eastAsia="es-CO"/>
        </w:rPr>
      </w:pPr>
      <w:r w:rsidRPr="00427D88">
        <w:rPr>
          <w:b/>
          <w:lang w:eastAsia="es-CO"/>
        </w:rPr>
        <w:t>Limitaciones</w:t>
      </w:r>
    </w:p>
    <w:p w14:paraId="6E8837A6" w14:textId="17670D8A" w:rsidR="00427D88" w:rsidRDefault="00427D88" w:rsidP="00427D88">
      <w:pPr>
        <w:rPr>
          <w:lang w:eastAsia="es-CO"/>
        </w:rPr>
      </w:pPr>
      <w:r w:rsidRPr="00427D88">
        <w:rPr>
          <w:lang w:eastAsia="es-CO"/>
        </w:rPr>
        <w:t>El principal desafío del razonamiento inductivo es que, a diferencia del razonamiento deductivo, no garantiza conclusiones absolutamente ciertas. Las generalizaciones realizadas a partir de un número finito de casos pueden no aplicarse a todos los casos posibles, lo que requiere una verificación adicional o la formulación de conjeturas que luego deben ser probadas o refutadas.</w:t>
      </w:r>
    </w:p>
    <w:p w14:paraId="2AA1B0DE" w14:textId="77777777" w:rsidR="000D364B" w:rsidRPr="000D364B" w:rsidRDefault="000D364B" w:rsidP="000D364B">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3" w:name="_Toc179289572"/>
      <w:bookmarkStart w:id="14" w:name="_Toc179298530"/>
      <w:bookmarkStart w:id="15" w:name="_Toc180120204"/>
      <w:bookmarkStart w:id="16" w:name="_Toc180120672"/>
      <w:bookmarkStart w:id="17" w:name="_Toc180145654"/>
      <w:bookmarkEnd w:id="13"/>
      <w:bookmarkEnd w:id="14"/>
      <w:bookmarkEnd w:id="15"/>
      <w:bookmarkEnd w:id="16"/>
      <w:bookmarkEnd w:id="17"/>
    </w:p>
    <w:p w14:paraId="6A124D28" w14:textId="7BC826E7" w:rsidR="00DA4095" w:rsidRDefault="00DA4095" w:rsidP="00DA4095">
      <w:pPr>
        <w:pStyle w:val="Ttulo1"/>
      </w:pPr>
      <w:bookmarkStart w:id="18" w:name="_Toc180145655"/>
      <w:r w:rsidRPr="00DA4095">
        <w:t>Aplicaciones prácticas en lógica y trigonometría</w:t>
      </w:r>
      <w:bookmarkEnd w:id="18"/>
    </w:p>
    <w:p w14:paraId="4889721D" w14:textId="53FA0DDF" w:rsidR="00427D88" w:rsidRPr="00427D88" w:rsidRDefault="00427D88" w:rsidP="00427D88">
      <w:pPr>
        <w:rPr>
          <w:lang w:eastAsia="es-CO"/>
        </w:rPr>
      </w:pPr>
      <w:r w:rsidRPr="00427D88">
        <w:rPr>
          <w:lang w:eastAsia="es-CO"/>
        </w:rPr>
        <w:t>Con el fin de poner en práctica lo aprendido en lógica y trigonometría, se presentan a continuación una serie de problemas que permiten aplicar los conceptos estudiados en situaciones concretas.</w:t>
      </w:r>
    </w:p>
    <w:p w14:paraId="0E19A47D" w14:textId="03467ADD" w:rsidR="00DA4095" w:rsidRDefault="00DA4095" w:rsidP="00DA4095">
      <w:pPr>
        <w:pStyle w:val="Ttulo2"/>
      </w:pPr>
      <w:bookmarkStart w:id="19" w:name="_Toc180145656"/>
      <w:r>
        <w:t>Problema de lógica</w:t>
      </w:r>
      <w:bookmarkEnd w:id="19"/>
      <w:r>
        <w:t xml:space="preserve"> </w:t>
      </w:r>
    </w:p>
    <w:p w14:paraId="41E4245C" w14:textId="0566497E" w:rsidR="00427D88" w:rsidRDefault="00427D88" w:rsidP="00427D88">
      <w:pPr>
        <w:rPr>
          <w:lang w:eastAsia="es-CO"/>
        </w:rPr>
      </w:pPr>
      <w:r w:rsidRPr="00427D88">
        <w:rPr>
          <w:lang w:eastAsia="es-CO"/>
        </w:rPr>
        <w:t>Determinar si la siguiente afirmación es verdadera o falsa usando una tabla de verdad: "Si Juan estudia matemáticas o física, entonces aprobará el examen". Considerar que Juan no estudió matemáticas, pero sí física.</w:t>
      </w:r>
    </w:p>
    <w:p w14:paraId="401E0C76" w14:textId="6EF36240" w:rsidR="00427D88" w:rsidRDefault="00427D88" w:rsidP="00427D88">
      <w:pPr>
        <w:rPr>
          <w:b/>
          <w:lang w:eastAsia="es-CO"/>
        </w:rPr>
      </w:pPr>
      <w:r w:rsidRPr="00427D88">
        <w:rPr>
          <w:b/>
          <w:lang w:eastAsia="es-CO"/>
        </w:rPr>
        <w:t>Proceso de Solución</w:t>
      </w:r>
    </w:p>
    <w:p w14:paraId="2736CCAB" w14:textId="77777777" w:rsidR="00427D88" w:rsidRPr="00427D88" w:rsidRDefault="00427D88" w:rsidP="000F723F">
      <w:pPr>
        <w:pStyle w:val="Prrafodelista"/>
        <w:numPr>
          <w:ilvl w:val="0"/>
          <w:numId w:val="14"/>
        </w:numPr>
        <w:rPr>
          <w:b/>
          <w:lang w:eastAsia="es-CO"/>
        </w:rPr>
      </w:pPr>
      <w:r w:rsidRPr="00427D88">
        <w:rPr>
          <w:b/>
          <w:lang w:eastAsia="es-CO"/>
        </w:rPr>
        <w:t>Definición de proposiciones</w:t>
      </w:r>
    </w:p>
    <w:p w14:paraId="0A0D32F4" w14:textId="3ACCD969" w:rsidR="00427D88" w:rsidRDefault="00427D88" w:rsidP="00427D88">
      <w:pPr>
        <w:rPr>
          <w:lang w:eastAsia="es-CO"/>
        </w:rPr>
      </w:pPr>
      <w:r w:rsidRPr="00427D88">
        <w:rPr>
          <w:lang w:eastAsia="es-CO"/>
        </w:rPr>
        <w:t>Tales como el seno, coseno y tangente, son relaciones entre los lados del triángulo rectángulo que se utilizan para resolver problemas de cálculo de alturas, distancias y ángulos. Las funciones trigonométricas básicas y sus correspondientes inversas son:</w:t>
      </w:r>
    </w:p>
    <w:p w14:paraId="5FBD5421" w14:textId="0627DF71" w:rsidR="00427D88" w:rsidRDefault="00427D88" w:rsidP="00427D88">
      <w:pPr>
        <w:rPr>
          <w:lang w:eastAsia="es-CO"/>
        </w:rPr>
      </w:pPr>
      <w:r w:rsidRPr="00427D88">
        <w:rPr>
          <w:lang w:eastAsia="es-CO"/>
        </w:rPr>
        <w:lastRenderedPageBreak/>
        <w:t>p: Juan estudia matemáticas.</w:t>
      </w:r>
    </w:p>
    <w:p w14:paraId="42B3B3D7" w14:textId="0B58F7C5" w:rsidR="00427D88" w:rsidRDefault="00427D88" w:rsidP="00427D88">
      <w:pPr>
        <w:rPr>
          <w:lang w:eastAsia="es-CO"/>
        </w:rPr>
      </w:pPr>
      <w:r w:rsidRPr="00427D88">
        <w:rPr>
          <w:lang w:eastAsia="es-CO"/>
        </w:rPr>
        <w:t>q: Juan estudia física.</w:t>
      </w:r>
    </w:p>
    <w:p w14:paraId="6F2602BA" w14:textId="48F191DA" w:rsidR="00427D88" w:rsidRDefault="00427D88" w:rsidP="00427D88">
      <w:pPr>
        <w:rPr>
          <w:lang w:eastAsia="es-CO"/>
        </w:rPr>
      </w:pPr>
      <w:r w:rsidRPr="00427D88">
        <w:rPr>
          <w:lang w:eastAsia="es-CO"/>
        </w:rPr>
        <w:t>r: Juan aprobará el examen.</w:t>
      </w:r>
    </w:p>
    <w:p w14:paraId="2114767A" w14:textId="77777777" w:rsidR="00427D88" w:rsidRDefault="00427D88" w:rsidP="000F723F">
      <w:pPr>
        <w:pStyle w:val="Prrafodelista"/>
        <w:numPr>
          <w:ilvl w:val="0"/>
          <w:numId w:val="14"/>
        </w:numPr>
        <w:rPr>
          <w:lang w:eastAsia="es-CO"/>
        </w:rPr>
      </w:pPr>
      <w:r>
        <w:rPr>
          <w:lang w:eastAsia="es-CO"/>
        </w:rPr>
        <w:t>Expresión lógica</w:t>
      </w:r>
    </w:p>
    <w:p w14:paraId="767541C4" w14:textId="1940159A" w:rsidR="00427D88" w:rsidRDefault="00427D88" w:rsidP="00427D88">
      <w:pPr>
        <w:rPr>
          <w:lang w:eastAsia="es-CO"/>
        </w:rPr>
      </w:pPr>
      <w:r>
        <w:rPr>
          <w:lang w:eastAsia="es-CO"/>
        </w:rPr>
        <w:t xml:space="preserve">La afirmación se puede expresar como: (p </w:t>
      </w:r>
      <w:r>
        <w:rPr>
          <w:rFonts w:ascii="Cambria Math" w:hAnsi="Cambria Math" w:cs="Cambria Math"/>
          <w:lang w:eastAsia="es-CO"/>
        </w:rPr>
        <w:t>∨</w:t>
      </w:r>
      <w:r>
        <w:rPr>
          <w:lang w:eastAsia="es-CO"/>
        </w:rPr>
        <w:t xml:space="preserve"> q) </w:t>
      </w:r>
      <w:r>
        <w:rPr>
          <w:rFonts w:ascii="Calibri" w:hAnsi="Calibri" w:cs="Calibri"/>
          <w:lang w:eastAsia="es-CO"/>
        </w:rPr>
        <w:t>→</w:t>
      </w:r>
      <w:r>
        <w:rPr>
          <w:lang w:eastAsia="es-CO"/>
        </w:rPr>
        <w:t xml:space="preserve"> r.</w:t>
      </w:r>
    </w:p>
    <w:p w14:paraId="4A8963A0" w14:textId="1A68BD9B" w:rsidR="00427D88" w:rsidRDefault="00427D88" w:rsidP="000F723F">
      <w:pPr>
        <w:pStyle w:val="Prrafodelista"/>
        <w:numPr>
          <w:ilvl w:val="0"/>
          <w:numId w:val="14"/>
        </w:numPr>
        <w:rPr>
          <w:lang w:eastAsia="es-CO"/>
        </w:rPr>
      </w:pPr>
      <w:r w:rsidRPr="00427D88">
        <w:rPr>
          <w:lang w:eastAsia="es-CO"/>
        </w:rPr>
        <w:t>Tabla de verdad</w:t>
      </w:r>
    </w:p>
    <w:p w14:paraId="3F3EAD0A" w14:textId="2681B46D" w:rsidR="00427D88" w:rsidRDefault="00427D88" w:rsidP="00AA06C7">
      <w:pPr>
        <w:pStyle w:val="Tabla"/>
      </w:pPr>
      <w:r w:rsidRPr="00427D88">
        <w:t>Tabla de verdad</w:t>
      </w:r>
    </w:p>
    <w:tbl>
      <w:tblPr>
        <w:tblStyle w:val="SENA"/>
        <w:tblW w:w="0" w:type="auto"/>
        <w:tblLook w:val="04A0" w:firstRow="1" w:lastRow="0" w:firstColumn="1" w:lastColumn="0" w:noHBand="0" w:noVBand="1"/>
        <w:tblCaption w:val="Tabla de verdad"/>
        <w:tblDescription w:val="En la tabla 1 se muestra la tabla de verdad, que permite verificar si la afirmación es verdadera o falsa según los valores de r, donde r indica si Juan aprobará el examen."/>
      </w:tblPr>
      <w:tblGrid>
        <w:gridCol w:w="1992"/>
        <w:gridCol w:w="1992"/>
        <w:gridCol w:w="1992"/>
        <w:gridCol w:w="1993"/>
        <w:gridCol w:w="1993"/>
      </w:tblGrid>
      <w:tr w:rsidR="00AA06C7" w14:paraId="2579C915" w14:textId="77777777" w:rsidTr="00D15DDE">
        <w:trPr>
          <w:cnfStyle w:val="100000000000" w:firstRow="1" w:lastRow="0" w:firstColumn="0" w:lastColumn="0" w:oddVBand="0" w:evenVBand="0" w:oddHBand="0" w:evenHBand="0" w:firstRowFirstColumn="0" w:firstRowLastColumn="0" w:lastRowFirstColumn="0" w:lastRowLastColumn="0"/>
        </w:trPr>
        <w:tc>
          <w:tcPr>
            <w:tcW w:w="1992" w:type="dxa"/>
            <w:vAlign w:val="center"/>
          </w:tcPr>
          <w:p w14:paraId="67C9F240" w14:textId="30289BF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p</w:t>
            </w:r>
          </w:p>
        </w:tc>
        <w:tc>
          <w:tcPr>
            <w:tcW w:w="1992" w:type="dxa"/>
            <w:vAlign w:val="center"/>
          </w:tcPr>
          <w:p w14:paraId="495F5E76" w14:textId="20F4C6B3"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q</w:t>
            </w:r>
          </w:p>
        </w:tc>
        <w:tc>
          <w:tcPr>
            <w:tcW w:w="1992" w:type="dxa"/>
            <w:vAlign w:val="center"/>
          </w:tcPr>
          <w:p w14:paraId="6AB7AD35" w14:textId="697784AF" w:rsidR="00AA06C7" w:rsidRPr="00AA06C7" w:rsidRDefault="00AA06C7" w:rsidP="00AA06C7">
            <w:pPr>
              <w:ind w:firstLine="0"/>
              <w:rPr>
                <w:rFonts w:asciiTheme="majorHAnsi" w:hAnsiTheme="majorHAnsi" w:cstheme="majorHAnsi"/>
                <w:szCs w:val="28"/>
              </w:rPr>
            </w:pPr>
            <w:proofErr w:type="spellStart"/>
            <w:r w:rsidRPr="00AA06C7">
              <w:rPr>
                <w:rFonts w:asciiTheme="majorHAnsi" w:hAnsiTheme="majorHAnsi" w:cstheme="majorHAnsi"/>
                <w:b w:val="0"/>
                <w:bCs/>
                <w:color w:val="12263F"/>
                <w:szCs w:val="28"/>
              </w:rPr>
              <w:t>pvq</w:t>
            </w:r>
            <w:proofErr w:type="spellEnd"/>
          </w:p>
        </w:tc>
        <w:tc>
          <w:tcPr>
            <w:tcW w:w="1993" w:type="dxa"/>
            <w:vAlign w:val="center"/>
          </w:tcPr>
          <w:p w14:paraId="237CAA04" w14:textId="292A2E9A"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r</w:t>
            </w:r>
          </w:p>
        </w:tc>
        <w:tc>
          <w:tcPr>
            <w:tcW w:w="1993" w:type="dxa"/>
            <w:vAlign w:val="center"/>
          </w:tcPr>
          <w:p w14:paraId="0093142E" w14:textId="524A9B8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b w:val="0"/>
                <w:bCs/>
                <w:color w:val="12263F"/>
                <w:szCs w:val="28"/>
              </w:rPr>
              <w:t>(p v q)→r</w:t>
            </w:r>
          </w:p>
        </w:tc>
      </w:tr>
      <w:tr w:rsidR="00AA06C7" w14:paraId="1AB01C97"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4C23F017" w14:textId="4078CE45"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9BE6FF2" w14:textId="758DF24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39D960F2" w14:textId="6195478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6368E912" w14:textId="36E5812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4AC24A7B" w14:textId="1D99563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5F70828C" w14:textId="77777777" w:rsidTr="00D15DDE">
        <w:tc>
          <w:tcPr>
            <w:tcW w:w="1992" w:type="dxa"/>
            <w:vAlign w:val="center"/>
          </w:tcPr>
          <w:p w14:paraId="71458067" w14:textId="1E8E598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25BEE6D" w14:textId="560D2A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6BD67A93" w14:textId="522CA1C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1E295556" w14:textId="1547D77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32BB8881" w14:textId="0022C21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4D408051"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7A4D0BD9" w14:textId="507C7A2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78CC7F9C" w14:textId="5266A11A"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58488692" w14:textId="463F4B7F"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715F7577" w14:textId="054013F1"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762A3BAE" w14:textId="0649BF0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1A8F8D12" w14:textId="77777777" w:rsidTr="00D15DDE">
        <w:tc>
          <w:tcPr>
            <w:tcW w:w="1992" w:type="dxa"/>
            <w:vAlign w:val="center"/>
          </w:tcPr>
          <w:p w14:paraId="3E8771E0" w14:textId="56310A3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6D287F08" w14:textId="3260AD3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59E3BE2" w14:textId="41E16E9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26C2F2E" w14:textId="005C9AB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B5AEEFF" w14:textId="7BA8C5C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0E049AA9"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1023BCB1" w14:textId="14B87F4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60A7AE9" w14:textId="04F84F38"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B1A27B8" w14:textId="4503CB32"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557286F9" w14:textId="3D970B51"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25B0E316" w14:textId="6699E735"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r>
      <w:tr w:rsidR="00AA06C7" w14:paraId="7D490E74" w14:textId="77777777" w:rsidTr="00D15DDE">
        <w:tc>
          <w:tcPr>
            <w:tcW w:w="1992" w:type="dxa"/>
            <w:vAlign w:val="center"/>
          </w:tcPr>
          <w:p w14:paraId="61AE0CCD" w14:textId="3947D2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6D2DF248" w14:textId="136B96F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2" w:type="dxa"/>
            <w:vAlign w:val="center"/>
          </w:tcPr>
          <w:p w14:paraId="16B49DE2" w14:textId="218C3FF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2A19A5F8" w14:textId="1C7E378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3500DDC8" w14:textId="3124FF40"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r w:rsidR="00AA06C7" w14:paraId="267A9CFA" w14:textId="77777777" w:rsidTr="00D15DDE">
        <w:trPr>
          <w:cnfStyle w:val="000000100000" w:firstRow="0" w:lastRow="0" w:firstColumn="0" w:lastColumn="0" w:oddVBand="0" w:evenVBand="0" w:oddHBand="1" w:evenHBand="0" w:firstRowFirstColumn="0" w:firstRowLastColumn="0" w:lastRowFirstColumn="0" w:lastRowLastColumn="0"/>
        </w:trPr>
        <w:tc>
          <w:tcPr>
            <w:tcW w:w="1992" w:type="dxa"/>
            <w:vAlign w:val="center"/>
          </w:tcPr>
          <w:p w14:paraId="76BC7F4F" w14:textId="7360FF7B"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386CED9D" w14:textId="6B360B9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45E479E0" w14:textId="13678E14"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6924580B" w14:textId="06C2503D"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c>
          <w:tcPr>
            <w:tcW w:w="1993" w:type="dxa"/>
            <w:vAlign w:val="center"/>
          </w:tcPr>
          <w:p w14:paraId="32529DC0" w14:textId="678CE5C3"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F</w:t>
            </w:r>
          </w:p>
        </w:tc>
      </w:tr>
      <w:tr w:rsidR="00AA06C7" w14:paraId="1C0BC8E8" w14:textId="77777777" w:rsidTr="00D15DDE">
        <w:tc>
          <w:tcPr>
            <w:tcW w:w="1992" w:type="dxa"/>
            <w:vAlign w:val="center"/>
          </w:tcPr>
          <w:p w14:paraId="53D617E6" w14:textId="23574D1F"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575FB203" w14:textId="67366B96"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2" w:type="dxa"/>
            <w:vAlign w:val="center"/>
          </w:tcPr>
          <w:p w14:paraId="0D3D06AB" w14:textId="2DCA44B7"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79357EF9" w14:textId="43BAF78C"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c>
          <w:tcPr>
            <w:tcW w:w="1993" w:type="dxa"/>
            <w:vAlign w:val="center"/>
          </w:tcPr>
          <w:p w14:paraId="145500C9" w14:textId="76B7923E" w:rsidR="00AA06C7" w:rsidRPr="00AA06C7" w:rsidRDefault="00AA06C7" w:rsidP="00AA06C7">
            <w:pPr>
              <w:ind w:firstLine="0"/>
              <w:rPr>
                <w:rFonts w:asciiTheme="majorHAnsi" w:hAnsiTheme="majorHAnsi" w:cstheme="majorHAnsi"/>
                <w:szCs w:val="28"/>
              </w:rPr>
            </w:pPr>
            <w:r w:rsidRPr="00AA06C7">
              <w:rPr>
                <w:rFonts w:asciiTheme="majorHAnsi" w:hAnsiTheme="majorHAnsi" w:cstheme="majorHAnsi"/>
                <w:color w:val="12263F"/>
                <w:szCs w:val="28"/>
              </w:rPr>
              <w:t>V</w:t>
            </w:r>
          </w:p>
        </w:tc>
      </w:tr>
    </w:tbl>
    <w:p w14:paraId="15FDA649" w14:textId="77777777" w:rsidR="0028199F" w:rsidRDefault="0028199F" w:rsidP="0028199F">
      <w:pPr>
        <w:pStyle w:val="Prrafodelista"/>
        <w:ind w:left="1429" w:firstLine="0"/>
      </w:pPr>
    </w:p>
    <w:p w14:paraId="58F39097" w14:textId="266FBFAC" w:rsidR="00AA06C7" w:rsidRDefault="0028199F" w:rsidP="000F723F">
      <w:pPr>
        <w:pStyle w:val="Prrafodelista"/>
        <w:numPr>
          <w:ilvl w:val="0"/>
          <w:numId w:val="14"/>
        </w:numPr>
      </w:pPr>
      <w:r w:rsidRPr="0028199F">
        <w:lastRenderedPageBreak/>
        <w:t>Evaluación</w:t>
      </w:r>
    </w:p>
    <w:p w14:paraId="2818E8F3" w14:textId="763BBD3C" w:rsidR="0028199F" w:rsidRDefault="0028199F" w:rsidP="000F723F">
      <w:pPr>
        <w:pStyle w:val="Prrafodelista"/>
        <w:numPr>
          <w:ilvl w:val="0"/>
          <w:numId w:val="17"/>
        </w:numPr>
      </w:pPr>
      <w:r w:rsidRPr="0028199F">
        <w:t>Dado que Juan no estudió matemáticas (p = F) pero sí estudió física (q = V), la proposición p ˅ q es verdadera.</w:t>
      </w:r>
    </w:p>
    <w:p w14:paraId="6CD79D08" w14:textId="48BE535F" w:rsidR="0028199F" w:rsidRDefault="0028199F" w:rsidP="000F723F">
      <w:pPr>
        <w:pStyle w:val="Prrafodelista"/>
        <w:numPr>
          <w:ilvl w:val="0"/>
          <w:numId w:val="17"/>
        </w:numPr>
      </w:pPr>
      <w:r w:rsidRPr="0028199F">
        <w:t>Si se supone que Juan no aprobó el examen (r = F), entonces la implicación (p ˅ q) → r, resulta ser falsa.</w:t>
      </w:r>
    </w:p>
    <w:p w14:paraId="3840CACF" w14:textId="6D6AF4C5" w:rsidR="0028199F" w:rsidRDefault="0028199F" w:rsidP="000F723F">
      <w:pPr>
        <w:pStyle w:val="Prrafodelista"/>
        <w:numPr>
          <w:ilvl w:val="0"/>
          <w:numId w:val="17"/>
        </w:numPr>
      </w:pPr>
      <w:r w:rsidRPr="0028199F">
        <w:t>Si Juan aprobó el examen (r = V), entonces la implicación es verdadera.</w:t>
      </w:r>
    </w:p>
    <w:p w14:paraId="08C802F7" w14:textId="2CE0396F" w:rsidR="00DA4095" w:rsidRDefault="00DA4095" w:rsidP="00DA4095">
      <w:pPr>
        <w:pStyle w:val="Ttulo2"/>
      </w:pPr>
      <w:bookmarkStart w:id="20" w:name="_Toc180145657"/>
      <w:r>
        <w:t>Problema de conjunto</w:t>
      </w:r>
      <w:bookmarkEnd w:id="20"/>
    </w:p>
    <w:p w14:paraId="59928539" w14:textId="77777777" w:rsidR="0028199F" w:rsidRDefault="0028199F" w:rsidP="0028199F">
      <w:pPr>
        <w:rPr>
          <w:lang w:eastAsia="es-CO"/>
        </w:rPr>
      </w:pPr>
      <w:r>
        <w:rPr>
          <w:lang w:eastAsia="es-CO"/>
        </w:rPr>
        <w:t>Dado el conjunto A = {1, 2, 3, 4} y el conjunto B = {3, 4, 5, 6}, se debe encontrar:</w:t>
      </w:r>
    </w:p>
    <w:p w14:paraId="5E2ABD4B" w14:textId="77777777" w:rsidR="0028199F" w:rsidRDefault="0028199F" w:rsidP="000F723F">
      <w:pPr>
        <w:pStyle w:val="Prrafodelista"/>
        <w:numPr>
          <w:ilvl w:val="0"/>
          <w:numId w:val="18"/>
        </w:numPr>
        <w:rPr>
          <w:lang w:eastAsia="es-CO"/>
        </w:rPr>
      </w:pPr>
      <w:r>
        <w:rPr>
          <w:lang w:eastAsia="es-CO"/>
        </w:rPr>
        <w:t>La intersección A ∩ B.</w:t>
      </w:r>
    </w:p>
    <w:p w14:paraId="28ACBD04" w14:textId="77777777" w:rsidR="0028199F" w:rsidRDefault="0028199F" w:rsidP="000F723F">
      <w:pPr>
        <w:pStyle w:val="Prrafodelista"/>
        <w:numPr>
          <w:ilvl w:val="0"/>
          <w:numId w:val="18"/>
        </w:numPr>
        <w:rPr>
          <w:lang w:eastAsia="es-CO"/>
        </w:rPr>
      </w:pPr>
      <w:r>
        <w:rPr>
          <w:lang w:eastAsia="es-CO"/>
        </w:rPr>
        <w:t xml:space="preserve">La unión A </w:t>
      </w:r>
      <w:r w:rsidRPr="0028199F">
        <w:rPr>
          <w:rFonts w:ascii="Cambria Math" w:hAnsi="Cambria Math" w:cs="Cambria Math"/>
          <w:lang w:eastAsia="es-CO"/>
        </w:rPr>
        <w:t>⋃</w:t>
      </w:r>
      <w:r>
        <w:rPr>
          <w:lang w:eastAsia="es-CO"/>
        </w:rPr>
        <w:t xml:space="preserve"> B.</w:t>
      </w:r>
    </w:p>
    <w:p w14:paraId="31081298" w14:textId="4225178B" w:rsidR="0028199F" w:rsidRDefault="0028199F" w:rsidP="000F723F">
      <w:pPr>
        <w:pStyle w:val="Prrafodelista"/>
        <w:numPr>
          <w:ilvl w:val="0"/>
          <w:numId w:val="18"/>
        </w:numPr>
        <w:rPr>
          <w:lang w:eastAsia="es-CO"/>
        </w:rPr>
      </w:pPr>
      <w:r>
        <w:rPr>
          <w:lang w:eastAsia="es-CO"/>
        </w:rPr>
        <w:t>La diferencia A − B.</w:t>
      </w:r>
    </w:p>
    <w:p w14:paraId="2404F748" w14:textId="3175835D" w:rsidR="0028199F" w:rsidRDefault="0028199F" w:rsidP="0028199F">
      <w:pPr>
        <w:rPr>
          <w:b/>
          <w:lang w:eastAsia="es-CO"/>
        </w:rPr>
      </w:pPr>
      <w:r w:rsidRPr="0028199F">
        <w:rPr>
          <w:b/>
          <w:lang w:eastAsia="es-CO"/>
        </w:rPr>
        <w:t>Proceso de Solución</w:t>
      </w:r>
    </w:p>
    <w:p w14:paraId="1C34579E" w14:textId="77777777" w:rsidR="0028199F" w:rsidRPr="0028199F" w:rsidRDefault="0028199F" w:rsidP="000F723F">
      <w:pPr>
        <w:pStyle w:val="Prrafodelista"/>
        <w:numPr>
          <w:ilvl w:val="0"/>
          <w:numId w:val="19"/>
        </w:numPr>
        <w:rPr>
          <w:lang w:eastAsia="es-CO"/>
        </w:rPr>
      </w:pPr>
      <w:r w:rsidRPr="0028199F">
        <w:rPr>
          <w:lang w:eastAsia="es-CO"/>
        </w:rPr>
        <w:t>Intersección: A ∩ B incluye los elementos que están en ambos conjuntos.</w:t>
      </w:r>
    </w:p>
    <w:p w14:paraId="1F1214AE" w14:textId="77777777" w:rsidR="0028199F" w:rsidRPr="0028199F" w:rsidRDefault="0028199F" w:rsidP="0028199F">
      <w:pPr>
        <w:pStyle w:val="Prrafodelista"/>
        <w:ind w:left="1429" w:firstLine="0"/>
        <w:rPr>
          <w:lang w:eastAsia="es-CO"/>
        </w:rPr>
      </w:pPr>
      <w:r w:rsidRPr="0028199F">
        <w:rPr>
          <w:lang w:eastAsia="es-CO"/>
        </w:rPr>
        <w:t>A ∩ B = {3,4}</w:t>
      </w:r>
    </w:p>
    <w:p w14:paraId="6312998E" w14:textId="77777777" w:rsidR="0028199F" w:rsidRPr="0028199F" w:rsidRDefault="0028199F" w:rsidP="000F723F">
      <w:pPr>
        <w:pStyle w:val="Prrafodelista"/>
        <w:numPr>
          <w:ilvl w:val="0"/>
          <w:numId w:val="19"/>
        </w:numPr>
        <w:rPr>
          <w:lang w:eastAsia="es-CO"/>
        </w:rPr>
      </w:pPr>
      <w:r w:rsidRPr="0028199F">
        <w:rPr>
          <w:lang w:eastAsia="es-CO"/>
        </w:rPr>
        <w:t xml:space="preserve">Unión: A </w:t>
      </w:r>
      <w:r w:rsidRPr="0028199F">
        <w:rPr>
          <w:rFonts w:ascii="Cambria Math" w:hAnsi="Cambria Math" w:cs="Cambria Math"/>
          <w:lang w:eastAsia="es-CO"/>
        </w:rPr>
        <w:t>⋃</w:t>
      </w:r>
      <w:r w:rsidRPr="0028199F">
        <w:rPr>
          <w:lang w:eastAsia="es-CO"/>
        </w:rPr>
        <w:t xml:space="preserve"> B incluye todos los elementos que est</w:t>
      </w:r>
      <w:r w:rsidRPr="0028199F">
        <w:rPr>
          <w:rFonts w:ascii="Calibri" w:hAnsi="Calibri" w:cs="Calibri"/>
          <w:lang w:eastAsia="es-CO"/>
        </w:rPr>
        <w:t>á</w:t>
      </w:r>
      <w:r w:rsidRPr="0028199F">
        <w:rPr>
          <w:lang w:eastAsia="es-CO"/>
        </w:rPr>
        <w:t>n en A o en B o en ambos.</w:t>
      </w:r>
    </w:p>
    <w:p w14:paraId="5B99DA17" w14:textId="77777777" w:rsidR="0028199F" w:rsidRPr="0028199F" w:rsidRDefault="0028199F" w:rsidP="0028199F">
      <w:pPr>
        <w:pStyle w:val="Prrafodelista"/>
        <w:ind w:left="1429" w:firstLine="0"/>
        <w:rPr>
          <w:lang w:eastAsia="es-CO"/>
        </w:rPr>
      </w:pPr>
      <w:r w:rsidRPr="0028199F">
        <w:rPr>
          <w:lang w:eastAsia="es-CO"/>
        </w:rPr>
        <w:t xml:space="preserve">A </w:t>
      </w:r>
      <w:r w:rsidRPr="0028199F">
        <w:rPr>
          <w:rFonts w:ascii="Cambria Math" w:hAnsi="Cambria Math" w:cs="Cambria Math"/>
          <w:lang w:eastAsia="es-CO"/>
        </w:rPr>
        <w:t>⋃</w:t>
      </w:r>
      <w:r w:rsidRPr="0028199F">
        <w:rPr>
          <w:lang w:eastAsia="es-CO"/>
        </w:rPr>
        <w:t xml:space="preserve"> B = {1, 2, 3, 4, 5, 6}</w:t>
      </w:r>
    </w:p>
    <w:p w14:paraId="0473256A" w14:textId="77777777" w:rsidR="0028199F" w:rsidRPr="0028199F" w:rsidRDefault="0028199F" w:rsidP="000F723F">
      <w:pPr>
        <w:pStyle w:val="Prrafodelista"/>
        <w:numPr>
          <w:ilvl w:val="0"/>
          <w:numId w:val="19"/>
        </w:numPr>
        <w:rPr>
          <w:lang w:eastAsia="es-CO"/>
        </w:rPr>
      </w:pPr>
      <w:r w:rsidRPr="0028199F">
        <w:rPr>
          <w:lang w:eastAsia="es-CO"/>
        </w:rPr>
        <w:t xml:space="preserve">Diferencia: A − B incluye los elementos que están en </w:t>
      </w:r>
      <w:proofErr w:type="gramStart"/>
      <w:r w:rsidRPr="0028199F">
        <w:rPr>
          <w:lang w:eastAsia="es-CO"/>
        </w:rPr>
        <w:t>A</w:t>
      </w:r>
      <w:proofErr w:type="gramEnd"/>
      <w:r w:rsidRPr="0028199F">
        <w:rPr>
          <w:lang w:eastAsia="es-CO"/>
        </w:rPr>
        <w:t xml:space="preserve"> pero no en B.</w:t>
      </w:r>
    </w:p>
    <w:p w14:paraId="043D4E58" w14:textId="0DFB5B39" w:rsidR="0028199F" w:rsidRDefault="0028199F" w:rsidP="0028199F">
      <w:pPr>
        <w:pStyle w:val="Prrafodelista"/>
        <w:ind w:left="1429" w:firstLine="0"/>
        <w:rPr>
          <w:lang w:eastAsia="es-CO"/>
        </w:rPr>
      </w:pPr>
      <w:r w:rsidRPr="0028199F">
        <w:rPr>
          <w:lang w:eastAsia="es-CO"/>
        </w:rPr>
        <w:t>A – B = {1, 2}</w:t>
      </w:r>
    </w:p>
    <w:p w14:paraId="7EE753A0" w14:textId="37FA201A" w:rsidR="006F2A46" w:rsidRDefault="006F2A46" w:rsidP="0028199F">
      <w:pPr>
        <w:pStyle w:val="Prrafodelista"/>
        <w:ind w:left="1429" w:firstLine="0"/>
        <w:rPr>
          <w:lang w:eastAsia="es-CO"/>
        </w:rPr>
      </w:pPr>
    </w:p>
    <w:p w14:paraId="11AE632F" w14:textId="152CD2A1" w:rsidR="006F2A46" w:rsidRDefault="006F2A46" w:rsidP="0028199F">
      <w:pPr>
        <w:pStyle w:val="Prrafodelista"/>
        <w:ind w:left="1429" w:firstLine="0"/>
        <w:rPr>
          <w:lang w:eastAsia="es-CO"/>
        </w:rPr>
      </w:pPr>
    </w:p>
    <w:p w14:paraId="739930EB" w14:textId="77777777" w:rsidR="006F2A46" w:rsidRPr="0028199F" w:rsidRDefault="006F2A46" w:rsidP="0028199F">
      <w:pPr>
        <w:pStyle w:val="Prrafodelista"/>
        <w:ind w:left="1429" w:firstLine="0"/>
        <w:rPr>
          <w:lang w:eastAsia="es-CO"/>
        </w:rPr>
      </w:pPr>
    </w:p>
    <w:p w14:paraId="7C267001" w14:textId="22F9203E" w:rsidR="00DA4095" w:rsidRDefault="00DA4095" w:rsidP="00DA4095">
      <w:pPr>
        <w:pStyle w:val="Ttulo2"/>
      </w:pPr>
      <w:bookmarkStart w:id="21" w:name="_Toc180145658"/>
      <w:r>
        <w:lastRenderedPageBreak/>
        <w:t>Problema de razón trigonométrica</w:t>
      </w:r>
      <w:bookmarkEnd w:id="21"/>
    </w:p>
    <w:p w14:paraId="4A56C244" w14:textId="714B8ABB" w:rsidR="006F2A46" w:rsidRDefault="00D1228A" w:rsidP="006F2A46">
      <w:pPr>
        <w:rPr>
          <w:lang w:eastAsia="es-CO"/>
        </w:rPr>
      </w:pPr>
      <w:r w:rsidRPr="00D1228A">
        <w:rPr>
          <w:lang w:eastAsia="es-CO"/>
        </w:rPr>
        <w:t>Hallar las razones trigonométricas del ángulo θ en el siguiente triángulo:</w:t>
      </w:r>
    </w:p>
    <w:p w14:paraId="7A160FB5" w14:textId="3A1A5EC7" w:rsidR="00D1228A" w:rsidRDefault="00D1228A" w:rsidP="00854EDF">
      <w:pPr>
        <w:pStyle w:val="Figura"/>
      </w:pPr>
      <w:r w:rsidRPr="00D1228A">
        <w:t>Ejemplo de tri</w:t>
      </w:r>
      <w:r w:rsidR="00EB00F6">
        <w:t>á</w:t>
      </w:r>
      <w:r w:rsidRPr="00D1228A">
        <w:t>ngulo rectángul</w:t>
      </w:r>
      <w:r w:rsidR="00854EDF">
        <w:t>o</w:t>
      </w:r>
    </w:p>
    <w:p w14:paraId="442FA60A" w14:textId="1A2EFB3A" w:rsidR="00854EDF" w:rsidRPr="00854EDF" w:rsidRDefault="00854EDF" w:rsidP="00854EDF">
      <w:pPr>
        <w:rPr>
          <w:lang w:eastAsia="es-CO"/>
        </w:rPr>
      </w:pPr>
      <w:r>
        <w:rPr>
          <w:noProof/>
          <w:lang w:val="en-US"/>
        </w:rPr>
        <w:drawing>
          <wp:inline distT="0" distB="0" distL="0" distR="0" wp14:anchorId="66C8AB46" wp14:editId="73777A09">
            <wp:extent cx="6305550" cy="3005850"/>
            <wp:effectExtent l="0" t="0" r="0" b="4445"/>
            <wp:docPr id="7" name="Imagen 7" descr="En la figura 3 se presenta un ejemplo de triangulo rectángulo, con el fin de determinar las razones trigonométricas. " title="Ejemplo tiangulo rectá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16445" cy="3011044"/>
                    </a:xfrm>
                    <a:prstGeom prst="rect">
                      <a:avLst/>
                    </a:prstGeom>
                    <a:noFill/>
                  </pic:spPr>
                </pic:pic>
              </a:graphicData>
            </a:graphic>
          </wp:inline>
        </w:drawing>
      </w:r>
    </w:p>
    <w:p w14:paraId="7FD3BC73" w14:textId="13BA5120" w:rsidR="00D1228A" w:rsidRDefault="00D1228A" w:rsidP="006F2A46">
      <w:pPr>
        <w:rPr>
          <w:lang w:eastAsia="es-CO"/>
        </w:rPr>
      </w:pPr>
      <w:r w:rsidRPr="00D1228A">
        <w:rPr>
          <w:lang w:eastAsia="es-CO"/>
        </w:rPr>
        <w:t>Ejemplo de triangulo rectángul</w:t>
      </w:r>
      <w:r w:rsidR="00854EDF">
        <w:rPr>
          <w:lang w:eastAsia="es-CO"/>
        </w:rPr>
        <w:t>o</w:t>
      </w:r>
    </w:p>
    <w:p w14:paraId="6DC6E6B4" w14:textId="22AFFDDA" w:rsidR="00854EDF" w:rsidRDefault="00D33AA6" w:rsidP="006F2A46">
      <w:pPr>
        <w:rPr>
          <w:lang w:eastAsia="es-CO"/>
        </w:rPr>
      </w:pPr>
      <w:r>
        <w:rPr>
          <w:lang w:eastAsia="es-CO"/>
        </w:rPr>
        <w:t>Angulo rectángulo tiene un lado de 90 grados</w:t>
      </w:r>
    </w:p>
    <w:p w14:paraId="54AA547C" w14:textId="242A4719" w:rsidR="00D33AA6" w:rsidRDefault="00D33AA6" w:rsidP="000F723F">
      <w:pPr>
        <w:pStyle w:val="Prrafodelista"/>
        <w:numPr>
          <w:ilvl w:val="0"/>
          <w:numId w:val="19"/>
        </w:numPr>
        <w:rPr>
          <w:lang w:eastAsia="es-CO"/>
        </w:rPr>
      </w:pPr>
      <w:r>
        <w:rPr>
          <w:lang w:eastAsia="es-CO"/>
        </w:rPr>
        <w:t>Lado A y C=3 cm</w:t>
      </w:r>
    </w:p>
    <w:p w14:paraId="6C239DE5" w14:textId="257BCE66" w:rsidR="00D33AA6" w:rsidRDefault="00D33AA6" w:rsidP="000F723F">
      <w:pPr>
        <w:pStyle w:val="Prrafodelista"/>
        <w:numPr>
          <w:ilvl w:val="0"/>
          <w:numId w:val="19"/>
        </w:numPr>
        <w:rPr>
          <w:lang w:eastAsia="es-CO"/>
        </w:rPr>
      </w:pPr>
      <w:r>
        <w:rPr>
          <w:lang w:eastAsia="es-CO"/>
        </w:rPr>
        <w:t>Lado A y B=4 cm</w:t>
      </w:r>
    </w:p>
    <w:p w14:paraId="19A9F407" w14:textId="028737BF" w:rsidR="00D33AA6" w:rsidRDefault="00D33AA6" w:rsidP="000F723F">
      <w:pPr>
        <w:pStyle w:val="Prrafodelista"/>
        <w:numPr>
          <w:ilvl w:val="0"/>
          <w:numId w:val="19"/>
        </w:numPr>
        <w:rPr>
          <w:lang w:eastAsia="es-CO"/>
        </w:rPr>
      </w:pPr>
      <w:r>
        <w:rPr>
          <w:lang w:eastAsia="es-CO"/>
        </w:rPr>
        <w:t>Lado C y B=5cm</w:t>
      </w:r>
    </w:p>
    <w:p w14:paraId="781DB7ED" w14:textId="70AAD878" w:rsidR="00D33AA6" w:rsidRDefault="00D33AA6" w:rsidP="000F723F">
      <w:pPr>
        <w:pStyle w:val="Prrafodelista"/>
        <w:numPr>
          <w:ilvl w:val="0"/>
          <w:numId w:val="14"/>
        </w:numPr>
        <w:rPr>
          <w:b/>
          <w:lang w:eastAsia="es-CO"/>
        </w:rPr>
      </w:pPr>
      <w:r w:rsidRPr="00D33AA6">
        <w:rPr>
          <w:b/>
          <w:lang w:eastAsia="es-CO"/>
        </w:rPr>
        <w:t>Proceso de Solución</w:t>
      </w:r>
    </w:p>
    <w:p w14:paraId="653F74FE" w14:textId="05072EFF" w:rsidR="00D33AA6" w:rsidRDefault="00D33AA6" w:rsidP="00D33AA6">
      <w:pPr>
        <w:rPr>
          <w:b/>
          <w:lang w:eastAsia="es-CO"/>
        </w:rPr>
      </w:pPr>
      <w:r w:rsidRPr="00D33AA6">
        <w:rPr>
          <w:lang w:eastAsia="es-CO"/>
        </w:rPr>
        <w:t>Para encontrar las razones trigonométricas se aplica lo visto en la sección en trigonometría y número complejo, y se procede de la siguiente manera</w:t>
      </w:r>
      <w:r w:rsidRPr="00D33AA6">
        <w:rPr>
          <w:b/>
          <w:lang w:eastAsia="es-CO"/>
        </w:rPr>
        <w:t>:</w:t>
      </w:r>
    </w:p>
    <w:p w14:paraId="7FA2AC8C" w14:textId="162A0858" w:rsidR="00D33AA6" w:rsidRPr="00D15DDE" w:rsidRDefault="005C3200" w:rsidP="00D33AA6">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sin</m:t>
              </m:r>
            </m:fName>
            <m:e>
              <m:r>
                <w:rPr>
                  <w:rFonts w:ascii="Cambria Math" w:hAnsi="Cambria Math"/>
                  <w:lang w:eastAsia="es-CO"/>
                </w:rPr>
                <m:t>θ</m:t>
              </m:r>
            </m:e>
          </m:func>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cateto horizontal</m:t>
              </m:r>
            </m:num>
            <m:den>
              <m:r>
                <w:rPr>
                  <w:rFonts w:ascii="Cambria Math" w:hAnsi="Cambria Math"/>
                  <w:lang w:eastAsia="es-CO"/>
                </w:rPr>
                <m:t>Hipotenusa</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4</m:t>
              </m:r>
            </m:num>
            <m:den>
              <m:r>
                <w:rPr>
                  <w:rFonts w:ascii="Cambria Math" w:hAnsi="Cambria Math"/>
                  <w:lang w:eastAsia="es-CO"/>
                </w:rPr>
                <m:t>5</m:t>
              </m:r>
            </m:den>
          </m:f>
          <m:r>
            <w:rPr>
              <w:rFonts w:ascii="Cambria Math" w:hAnsi="Cambria Math"/>
              <w:lang w:eastAsia="es-CO"/>
            </w:rPr>
            <m:t>=0,8</m:t>
          </m:r>
        </m:oMath>
      </m:oMathPara>
    </w:p>
    <w:p w14:paraId="52E809C1" w14:textId="4031C39B" w:rsidR="00D33AA6" w:rsidRPr="00D15DDE" w:rsidRDefault="005C3200" w:rsidP="00D33AA6">
      <w:pPr>
        <w:rPr>
          <w:rFonts w:eastAsiaTheme="minorEastAsia"/>
          <w:lang w:eastAsia="es-CO"/>
        </w:rPr>
      </w:pPr>
      <m:oMathPara>
        <m:oMath>
          <m:func>
            <m:funcPr>
              <m:ctrlPr>
                <w:rPr>
                  <w:rFonts w:ascii="Cambria Math" w:hAnsi="Cambria Math"/>
                  <w:i/>
                  <w:lang w:eastAsia="es-CO"/>
                </w:rPr>
              </m:ctrlPr>
            </m:funcPr>
            <m:fName>
              <m:r>
                <m:rPr>
                  <m:sty m:val="p"/>
                </m:rPr>
                <w:rPr>
                  <w:rFonts w:ascii="Cambria Math" w:hAnsi="Cambria Math"/>
                  <w:lang w:eastAsia="es-CO"/>
                </w:rPr>
                <m:t>cos</m:t>
              </m:r>
            </m:fName>
            <m:e>
              <m:r>
                <w:rPr>
                  <w:rFonts w:ascii="Cambria Math" w:hAnsi="Cambria Math"/>
                  <w:lang w:eastAsia="es-CO"/>
                </w:rPr>
                <m:t>θ</m:t>
              </m:r>
            </m:e>
          </m:func>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cateto vertical</m:t>
              </m:r>
            </m:num>
            <m:den>
              <m:r>
                <w:rPr>
                  <w:rFonts w:ascii="Cambria Math" w:hAnsi="Cambria Math"/>
                  <w:lang w:eastAsia="es-CO"/>
                </w:rPr>
                <m:t>Hipotenusa</m:t>
              </m:r>
            </m:den>
          </m:f>
          <m:r>
            <w:rPr>
              <w:rFonts w:ascii="Cambria Math" w:hAnsi="Cambria Math"/>
              <w:lang w:eastAsia="es-CO"/>
            </w:rPr>
            <m:t>=</m:t>
          </m:r>
          <m:f>
            <m:fPr>
              <m:ctrlPr>
                <w:rPr>
                  <w:rFonts w:ascii="Cambria Math" w:hAnsi="Cambria Math"/>
                  <w:i/>
                  <w:lang w:eastAsia="es-CO"/>
                </w:rPr>
              </m:ctrlPr>
            </m:fPr>
            <m:num>
              <m:r>
                <w:rPr>
                  <w:rFonts w:ascii="Cambria Math" w:hAnsi="Cambria Math"/>
                  <w:lang w:eastAsia="es-CO"/>
                </w:rPr>
                <m:t>3</m:t>
              </m:r>
            </m:num>
            <m:den>
              <m:r>
                <w:rPr>
                  <w:rFonts w:ascii="Cambria Math" w:hAnsi="Cambria Math"/>
                  <w:lang w:eastAsia="es-CO"/>
                </w:rPr>
                <m:t>4</m:t>
              </m:r>
            </m:den>
          </m:f>
          <m:r>
            <w:rPr>
              <w:rFonts w:ascii="Cambria Math" w:hAnsi="Cambria Math"/>
              <w:lang w:eastAsia="es-CO"/>
            </w:rPr>
            <m:t>=0,6</m:t>
          </m:r>
        </m:oMath>
      </m:oMathPara>
    </w:p>
    <w:p w14:paraId="43C48392" w14:textId="0325B8A8" w:rsidR="00F33B16" w:rsidRPr="00D15DDE" w:rsidRDefault="005C32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tan</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cateto horizontal</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4</m:t>
              </m:r>
            </m:num>
            <m:den>
              <m:r>
                <w:rPr>
                  <w:rFonts w:ascii="Cambria Math" w:eastAsiaTheme="minorEastAsia" w:hAnsi="Cambria Math"/>
                  <w:lang w:eastAsia="es-CO"/>
                </w:rPr>
                <m:t>3</m:t>
              </m:r>
            </m:den>
          </m:f>
          <m:r>
            <w:rPr>
              <w:rFonts w:ascii="Cambria Math" w:eastAsiaTheme="minorEastAsia" w:hAnsi="Cambria Math"/>
              <w:lang w:eastAsia="es-CO"/>
            </w:rPr>
            <m:t>=1,33</m:t>
          </m:r>
        </m:oMath>
      </m:oMathPara>
    </w:p>
    <w:p w14:paraId="331F8D58" w14:textId="67C735C0" w:rsidR="00F33B16" w:rsidRPr="00D15DDE" w:rsidRDefault="005C32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csc</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5</m:t>
              </m:r>
            </m:num>
            <m:den>
              <m:r>
                <w:rPr>
                  <w:rFonts w:ascii="Cambria Math" w:eastAsiaTheme="minorEastAsia" w:hAnsi="Cambria Math"/>
                  <w:lang w:eastAsia="es-CO"/>
                </w:rPr>
                <m:t>4</m:t>
              </m:r>
            </m:den>
          </m:f>
          <m:r>
            <w:rPr>
              <w:rFonts w:ascii="Cambria Math" w:eastAsiaTheme="minorEastAsia" w:hAnsi="Cambria Math"/>
              <w:lang w:eastAsia="es-CO"/>
            </w:rPr>
            <m:t>=1,25</m:t>
          </m:r>
        </m:oMath>
      </m:oMathPara>
    </w:p>
    <w:p w14:paraId="5AF783A7" w14:textId="585BB56C" w:rsidR="00F33B16" w:rsidRPr="00D15DDE" w:rsidRDefault="005C32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sec</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Hipotenusa</m:t>
              </m:r>
            </m:num>
            <m:den>
              <m:r>
                <w:rPr>
                  <w:rFonts w:ascii="Cambria Math" w:eastAsiaTheme="minorEastAsia" w:hAnsi="Cambria Math"/>
                  <w:lang w:eastAsia="es-CO"/>
                </w:rPr>
                <m:t>cateto vertical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5</m:t>
              </m:r>
            </m:num>
            <m:den>
              <m:r>
                <w:rPr>
                  <w:rFonts w:ascii="Cambria Math" w:eastAsiaTheme="minorEastAsia" w:hAnsi="Cambria Math"/>
                  <w:lang w:eastAsia="es-CO"/>
                </w:rPr>
                <m:t>3</m:t>
              </m:r>
            </m:den>
          </m:f>
          <m:r>
            <w:rPr>
              <w:rFonts w:ascii="Cambria Math" w:eastAsiaTheme="minorEastAsia" w:hAnsi="Cambria Math"/>
              <w:lang w:eastAsia="es-CO"/>
            </w:rPr>
            <m:t>=1,67</m:t>
          </m:r>
        </m:oMath>
      </m:oMathPara>
    </w:p>
    <w:p w14:paraId="31439CE1" w14:textId="3BA1DF3B" w:rsidR="00F33B16" w:rsidRPr="00D15DDE" w:rsidRDefault="005C3200" w:rsidP="00D33AA6">
      <w:pPr>
        <w:rPr>
          <w:rFonts w:eastAsiaTheme="minorEastAsia"/>
          <w:lang w:eastAsia="es-CO"/>
        </w:rPr>
      </w:pPr>
      <m:oMathPara>
        <m:oMath>
          <m:func>
            <m:funcPr>
              <m:ctrlPr>
                <w:rPr>
                  <w:rFonts w:ascii="Cambria Math" w:eastAsiaTheme="minorEastAsia" w:hAnsi="Cambria Math"/>
                  <w:i/>
                  <w:lang w:eastAsia="es-CO"/>
                </w:rPr>
              </m:ctrlPr>
            </m:funcPr>
            <m:fName>
              <m:r>
                <m:rPr>
                  <m:sty m:val="p"/>
                </m:rPr>
                <w:rPr>
                  <w:rFonts w:ascii="Cambria Math" w:hAnsi="Cambria Math"/>
                  <w:lang w:eastAsia="es-CO"/>
                </w:rPr>
                <m:t>sin</m:t>
              </m:r>
            </m:fName>
            <m:e>
              <m:r>
                <w:rPr>
                  <w:rFonts w:ascii="Cambria Math" w:eastAsiaTheme="minorEastAsia" w:hAnsi="Cambria Math"/>
                  <w:lang w:eastAsia="es-CO"/>
                </w:rPr>
                <m:t>θ</m:t>
              </m:r>
            </m:e>
          </m:func>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cateto vertical</m:t>
              </m:r>
            </m:num>
            <m:den>
              <m:r>
                <w:rPr>
                  <w:rFonts w:ascii="Cambria Math" w:eastAsiaTheme="minorEastAsia" w:hAnsi="Cambria Math"/>
                  <w:lang w:eastAsia="es-CO"/>
                </w:rPr>
                <m:t>cateto horizontal</m:t>
              </m:r>
            </m:den>
          </m:f>
          <m:r>
            <w:rPr>
              <w:rFonts w:ascii="Cambria Math" w:eastAsiaTheme="minorEastAsia" w:hAnsi="Cambria Math"/>
              <w:lang w:eastAsia="es-CO"/>
            </w:rPr>
            <m:t>=</m:t>
          </m:r>
          <m:f>
            <m:fPr>
              <m:ctrlPr>
                <w:rPr>
                  <w:rFonts w:ascii="Cambria Math" w:eastAsiaTheme="minorEastAsia" w:hAnsi="Cambria Math"/>
                  <w:i/>
                  <w:lang w:eastAsia="es-CO"/>
                </w:rPr>
              </m:ctrlPr>
            </m:fPr>
            <m:num>
              <m:r>
                <w:rPr>
                  <w:rFonts w:ascii="Cambria Math" w:eastAsiaTheme="minorEastAsia" w:hAnsi="Cambria Math"/>
                  <w:lang w:eastAsia="es-CO"/>
                </w:rPr>
                <m:t>3</m:t>
              </m:r>
            </m:num>
            <m:den>
              <m:r>
                <w:rPr>
                  <w:rFonts w:ascii="Cambria Math" w:eastAsiaTheme="minorEastAsia" w:hAnsi="Cambria Math"/>
                  <w:lang w:eastAsia="es-CO"/>
                </w:rPr>
                <m:t>4</m:t>
              </m:r>
            </m:den>
          </m:f>
          <m:r>
            <w:rPr>
              <w:rFonts w:ascii="Cambria Math" w:eastAsiaTheme="minorEastAsia" w:hAnsi="Cambria Math"/>
              <w:lang w:eastAsia="es-CO"/>
            </w:rPr>
            <m:t>=0,75</m:t>
          </m:r>
        </m:oMath>
      </m:oMathPara>
    </w:p>
    <w:p w14:paraId="69A3D1FE" w14:textId="7E6BEA07" w:rsidR="00DA4095" w:rsidRDefault="00DA4095" w:rsidP="00DA4095">
      <w:pPr>
        <w:pStyle w:val="Ttulo2"/>
      </w:pPr>
      <w:bookmarkStart w:id="22" w:name="_Toc180145659"/>
      <w:r>
        <w:t>Problema de ecuación trigonométrica</w:t>
      </w:r>
      <w:bookmarkEnd w:id="22"/>
    </w:p>
    <w:p w14:paraId="0CFE02AF" w14:textId="0DDACDE6" w:rsidR="00F33B16" w:rsidRDefault="00F33B16" w:rsidP="00F33B16">
      <w:pPr>
        <w:rPr>
          <w:lang w:eastAsia="es-CO"/>
        </w:rPr>
      </w:pPr>
      <w:r w:rsidRPr="00F33B16">
        <w:rPr>
          <w:lang w:eastAsia="es-CO"/>
        </w:rPr>
        <w:t>Carlos sube por una rampa de 5 m hasta el tejado de su casa. Estando ahí, mide la visual entre su casa y la rampa, resultando ser de 60°. Calcular la altura de la casa y el ángulo que hay entre la rampa y el suelo.</w:t>
      </w:r>
    </w:p>
    <w:p w14:paraId="42043CA7" w14:textId="77777777" w:rsidR="00F33B16" w:rsidRPr="00F33B16" w:rsidRDefault="00F33B16" w:rsidP="00F33B16">
      <w:pPr>
        <w:rPr>
          <w:b/>
          <w:lang w:eastAsia="es-CO"/>
        </w:rPr>
      </w:pPr>
      <w:r w:rsidRPr="00F33B16">
        <w:rPr>
          <w:b/>
          <w:lang w:eastAsia="es-CO"/>
        </w:rPr>
        <w:t>Paso 1</w:t>
      </w:r>
    </w:p>
    <w:p w14:paraId="1E1996B2" w14:textId="6809C9C2" w:rsidR="00F33B16" w:rsidRDefault="00F33B16" w:rsidP="00F33B16">
      <w:pPr>
        <w:rPr>
          <w:lang w:eastAsia="es-CO"/>
        </w:rPr>
      </w:pPr>
      <w:r>
        <w:rPr>
          <w:lang w:eastAsia="es-CO"/>
        </w:rPr>
        <w:t>Carlos sube por una rampa de 5 m hasta el tejado de su casa.</w:t>
      </w:r>
    </w:p>
    <w:p w14:paraId="13DBFA87" w14:textId="77777777" w:rsidR="00F33B16" w:rsidRPr="00F33B16" w:rsidRDefault="00F33B16" w:rsidP="00F33B16">
      <w:pPr>
        <w:rPr>
          <w:b/>
          <w:lang w:eastAsia="es-CO"/>
        </w:rPr>
      </w:pPr>
      <w:r w:rsidRPr="00F33B16">
        <w:rPr>
          <w:b/>
          <w:lang w:eastAsia="es-CO"/>
        </w:rPr>
        <w:t>Paso 2</w:t>
      </w:r>
    </w:p>
    <w:p w14:paraId="5A8E0073" w14:textId="51B105BA" w:rsidR="00F33B16" w:rsidRDefault="00F33B16" w:rsidP="00F33B16">
      <w:pPr>
        <w:rPr>
          <w:lang w:eastAsia="es-CO"/>
        </w:rPr>
      </w:pPr>
      <w:r>
        <w:rPr>
          <w:lang w:eastAsia="es-CO"/>
        </w:rPr>
        <w:t>Estando ahí, mide la visual entre su casa y la rampa, resultando ser de 60°.</w:t>
      </w:r>
    </w:p>
    <w:p w14:paraId="0F3584CB" w14:textId="65FCFB10" w:rsidR="00F33B16" w:rsidRPr="00F33B16" w:rsidRDefault="00F33B16" w:rsidP="00F33B16">
      <w:pPr>
        <w:rPr>
          <w:b/>
          <w:lang w:eastAsia="es-CO"/>
        </w:rPr>
      </w:pPr>
      <w:r w:rsidRPr="00F33B16">
        <w:rPr>
          <w:b/>
          <w:lang w:eastAsia="es-CO"/>
        </w:rPr>
        <w:t>Paso 3</w:t>
      </w:r>
    </w:p>
    <w:p w14:paraId="363004FB" w14:textId="1CE9DF31" w:rsidR="00F33B16" w:rsidRDefault="00F33B16" w:rsidP="00F33B16">
      <w:pPr>
        <w:rPr>
          <w:lang w:eastAsia="es-CO"/>
        </w:rPr>
      </w:pPr>
      <w:r w:rsidRPr="00F33B16">
        <w:rPr>
          <w:lang w:eastAsia="es-CO"/>
        </w:rPr>
        <w:t>Calcular la altura de la casa y el ángulo que hay entre la rampa y el suelo</w:t>
      </w:r>
      <w:r>
        <w:rPr>
          <w:lang w:eastAsia="es-CO"/>
        </w:rPr>
        <w:t>.</w:t>
      </w:r>
    </w:p>
    <w:p w14:paraId="53242474" w14:textId="18ED3379" w:rsidR="00984ECC" w:rsidRDefault="00984ECC" w:rsidP="00F33B16">
      <w:pPr>
        <w:rPr>
          <w:lang w:eastAsia="es-CO"/>
        </w:rPr>
      </w:pPr>
    </w:p>
    <w:p w14:paraId="5EDC5B3B" w14:textId="77777777" w:rsidR="00984ECC" w:rsidRDefault="00984ECC" w:rsidP="00F33B16">
      <w:pPr>
        <w:rPr>
          <w:lang w:eastAsia="es-CO"/>
        </w:rPr>
      </w:pPr>
    </w:p>
    <w:p w14:paraId="4CC7E6F0" w14:textId="18774271" w:rsidR="00F33B16" w:rsidRDefault="00F33B16" w:rsidP="00F33B16">
      <w:pPr>
        <w:rPr>
          <w:b/>
          <w:lang w:eastAsia="es-CO"/>
        </w:rPr>
      </w:pPr>
      <w:r w:rsidRPr="00F33B16">
        <w:rPr>
          <w:b/>
          <w:lang w:eastAsia="es-CO"/>
        </w:rPr>
        <w:lastRenderedPageBreak/>
        <w:t>Proceso de Solución</w:t>
      </w:r>
    </w:p>
    <w:p w14:paraId="323CAEBC" w14:textId="51188EED" w:rsidR="00F33B16" w:rsidRDefault="00F33B16" w:rsidP="00F33B16">
      <w:pPr>
        <w:rPr>
          <w:lang w:eastAsia="es-CO"/>
        </w:rPr>
      </w:pPr>
      <w:r w:rsidRPr="00F33B16">
        <w:rPr>
          <w:lang w:eastAsia="es-CO"/>
        </w:rPr>
        <w:t>Para hallar la altura y el ángulo a la distancia dada, se aplica lo presentado en la sección en trigonometría y número complejo, primero se representan los datos, en un triángulo:</w:t>
      </w:r>
    </w:p>
    <w:p w14:paraId="36300672" w14:textId="0AED874E" w:rsidR="00F33B16" w:rsidRDefault="0007241A" w:rsidP="0007241A">
      <w:pPr>
        <w:pStyle w:val="Figura"/>
      </w:pPr>
      <w:r w:rsidRPr="0007241A">
        <w:t>Representación de los datos en un tri</w:t>
      </w:r>
      <w:r w:rsidR="0000409E">
        <w:t>á</w:t>
      </w:r>
      <w:r w:rsidRPr="0007241A">
        <w:t>ngulo</w:t>
      </w:r>
    </w:p>
    <w:p w14:paraId="66FA08CA" w14:textId="7C630EE6" w:rsidR="0007241A" w:rsidRDefault="0007241A" w:rsidP="0007241A">
      <w:pPr>
        <w:rPr>
          <w:lang w:eastAsia="es-CO"/>
        </w:rPr>
      </w:pPr>
      <w:r>
        <w:rPr>
          <w:noProof/>
          <w:lang w:val="en-US"/>
        </w:rPr>
        <w:drawing>
          <wp:inline distT="0" distB="0" distL="0" distR="0" wp14:anchorId="33FC735F" wp14:editId="24886CE7">
            <wp:extent cx="6019800" cy="2963144"/>
            <wp:effectExtent l="0" t="0" r="0" b="8890"/>
            <wp:docPr id="8" name="Imagen 8" descr="En la figura 4, se presenta un triángulo, con un ángulo de 90 y una hipotenusa de 5 centímetros." title="Respresentación de los datos en un triang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6700" cy="2966540"/>
                    </a:xfrm>
                    <a:prstGeom prst="rect">
                      <a:avLst/>
                    </a:prstGeom>
                    <a:noFill/>
                  </pic:spPr>
                </pic:pic>
              </a:graphicData>
            </a:graphic>
          </wp:inline>
        </w:drawing>
      </w:r>
    </w:p>
    <w:p w14:paraId="7F3F87E9" w14:textId="23F976A1" w:rsidR="0007241A" w:rsidRDefault="0007241A" w:rsidP="0007241A">
      <w:pPr>
        <w:rPr>
          <w:lang w:eastAsia="es-CO"/>
        </w:rPr>
      </w:pPr>
      <w:r w:rsidRPr="0007241A">
        <w:rPr>
          <w:lang w:eastAsia="es-CO"/>
        </w:rPr>
        <w:t>Se nombra la altura de la casa h y β al ángulo que hay entre la rampa y el suelo. Los ángulos internos de todo triángulo es 1800. Ya con esta información, se obtiene la siguiente ecuación, 90° + 60° + β = 180° → β = 30°. Se calcula la altura, de la siguiente manera:</w:t>
      </w:r>
    </w:p>
    <w:p w14:paraId="3448BAE2" w14:textId="6770F873" w:rsidR="0007241A" w:rsidRPr="0007241A" w:rsidRDefault="005C3200" w:rsidP="0007241A">
      <w:pPr>
        <w:rPr>
          <w:lang w:eastAsia="es-CO"/>
        </w:rPr>
      </w:pPr>
      <m:oMathPara>
        <m:oMath>
          <m:func>
            <m:funcPr>
              <m:ctrlPr>
                <w:rPr>
                  <w:rFonts w:ascii="Cambria Math" w:hAnsi="Cambria Math"/>
                  <w:i/>
                  <w:lang w:eastAsia="es-CO"/>
                </w:rPr>
              </m:ctrlPr>
            </m:funcPr>
            <m:fName>
              <m:r>
                <m:rPr>
                  <m:sty m:val="p"/>
                </m:rPr>
                <w:rPr>
                  <w:rFonts w:ascii="Cambria Math" w:hAnsi="Cambria Math"/>
                  <w:lang w:eastAsia="es-CO"/>
                </w:rPr>
                <m:t>cos</m:t>
              </m:r>
            </m:fName>
            <m:e>
              <m:d>
                <m:dPr>
                  <m:ctrlPr>
                    <w:rPr>
                      <w:rFonts w:ascii="Cambria Math" w:hAnsi="Cambria Math"/>
                      <w:i/>
                      <w:lang w:eastAsia="es-CO"/>
                    </w:rPr>
                  </m:ctrlPr>
                </m:dPr>
                <m:e>
                  <m:r>
                    <w:rPr>
                      <w:rFonts w:ascii="Cambria Math" w:hAnsi="Cambria Math"/>
                      <w:lang w:eastAsia="es-CO"/>
                    </w:rPr>
                    <m:t>600</m:t>
                  </m:r>
                </m:e>
              </m:d>
              <m:r>
                <w:rPr>
                  <w:rFonts w:ascii="Cambria Math" w:hAnsi="Cambria Math"/>
                  <w:lang w:eastAsia="es-CO"/>
                </w:rPr>
                <m:t>=</m:t>
              </m:r>
            </m:e>
          </m:func>
          <m:f>
            <m:fPr>
              <m:ctrlPr>
                <w:rPr>
                  <w:rFonts w:ascii="Cambria Math" w:hAnsi="Cambria Math"/>
                  <w:i/>
                  <w:lang w:eastAsia="es-CO"/>
                </w:rPr>
              </m:ctrlPr>
            </m:fPr>
            <m:num>
              <m:r>
                <w:rPr>
                  <w:rFonts w:ascii="Cambria Math" w:hAnsi="Cambria Math"/>
                  <w:lang w:eastAsia="es-CO"/>
                </w:rPr>
                <m:t>h</m:t>
              </m:r>
            </m:num>
            <m:den>
              <m:r>
                <w:rPr>
                  <w:rFonts w:ascii="Cambria Math" w:hAnsi="Cambria Math"/>
                  <w:lang w:eastAsia="es-CO"/>
                </w:rPr>
                <m:t>5</m:t>
              </m:r>
            </m:den>
          </m:f>
        </m:oMath>
      </m:oMathPara>
    </w:p>
    <w:p w14:paraId="587A8A36" w14:textId="77777777" w:rsidR="00EB5681" w:rsidRDefault="00EB5681" w:rsidP="006F2A46">
      <w:pPr>
        <w:rPr>
          <w:lang w:eastAsia="es-CO"/>
        </w:rPr>
      </w:pPr>
    </w:p>
    <w:p w14:paraId="0AAAE9E3" w14:textId="64DB9F48" w:rsidR="006F2A46" w:rsidRDefault="0007241A" w:rsidP="006F2A46">
      <w:pPr>
        <w:rPr>
          <w:lang w:eastAsia="es-CO"/>
        </w:rPr>
      </w:pPr>
      <w:r w:rsidRPr="0007241A">
        <w:rPr>
          <w:lang w:eastAsia="es-CO"/>
        </w:rPr>
        <w:lastRenderedPageBreak/>
        <w:t>Despejando h de la ecuación y se obtiene que la altura de la casa de Carlos es 2.5 m.</w:t>
      </w:r>
    </w:p>
    <w:p w14:paraId="560E36C1" w14:textId="70151986" w:rsidR="0007241A" w:rsidRPr="006F2A46" w:rsidRDefault="0007241A" w:rsidP="00EB5681">
      <w:pPr>
        <w:jc w:val="center"/>
        <w:rPr>
          <w:lang w:eastAsia="es-CO"/>
        </w:rPr>
      </w:pPr>
      <w:r w:rsidRPr="0007241A">
        <w:rPr>
          <w:lang w:eastAsia="es-CO"/>
        </w:rPr>
        <w:t>h=2.5 m</w:t>
      </w:r>
    </w:p>
    <w:p w14:paraId="4CBBF263" w14:textId="19C920B6" w:rsidR="00DA4095" w:rsidRDefault="00DA4095" w:rsidP="00DA4095">
      <w:pPr>
        <w:pStyle w:val="Ttulo2"/>
      </w:pPr>
      <w:bookmarkStart w:id="23" w:name="_Toc180145660"/>
      <w:r>
        <w:t>Problema de número complejo</w:t>
      </w:r>
      <w:bookmarkEnd w:id="23"/>
    </w:p>
    <w:p w14:paraId="53F8A14F" w14:textId="15BC97F4" w:rsidR="0007241A" w:rsidRDefault="0007241A" w:rsidP="0007241A">
      <w:pPr>
        <w:rPr>
          <w:lang w:eastAsia="es-CO"/>
        </w:rPr>
      </w:pPr>
      <w:r w:rsidRPr="0007241A">
        <w:rPr>
          <w:lang w:eastAsia="es-CO"/>
        </w:rPr>
        <w:t>Encontrar el módulo y argumento del número complejo z = 3 + 4i.</w:t>
      </w:r>
    </w:p>
    <w:p w14:paraId="7F1E3A89" w14:textId="03D7375F" w:rsidR="0007241A" w:rsidRDefault="0007241A" w:rsidP="0007241A">
      <w:pPr>
        <w:rPr>
          <w:b/>
          <w:lang w:eastAsia="es-CO"/>
        </w:rPr>
      </w:pPr>
      <w:r w:rsidRPr="0007241A">
        <w:rPr>
          <w:b/>
          <w:lang w:eastAsia="es-CO"/>
        </w:rPr>
        <w:t>Proceso de Solución</w:t>
      </w:r>
    </w:p>
    <w:p w14:paraId="7AFD6AC1" w14:textId="76E9FBE2" w:rsidR="0007241A" w:rsidRDefault="0007241A" w:rsidP="000F723F">
      <w:pPr>
        <w:pStyle w:val="Prrafodelista"/>
        <w:numPr>
          <w:ilvl w:val="0"/>
          <w:numId w:val="20"/>
        </w:numPr>
        <w:rPr>
          <w:lang w:eastAsia="es-CO"/>
        </w:rPr>
      </w:pPr>
      <w:r w:rsidRPr="0007241A">
        <w:rPr>
          <w:lang w:eastAsia="es-CO"/>
        </w:rPr>
        <w:t>Cálculo del módulo:</w:t>
      </w:r>
    </w:p>
    <w:p w14:paraId="0971042B" w14:textId="1C21739F" w:rsidR="0007241A" w:rsidRPr="0007241A" w:rsidRDefault="00894C4A" w:rsidP="0007241A">
      <w:pPr>
        <w:rPr>
          <w:lang w:eastAsia="es-CO"/>
        </w:rPr>
      </w:pPr>
      <m:oMathPara>
        <m:oMath>
          <m:r>
            <w:rPr>
              <w:rFonts w:ascii="Cambria Math" w:hAnsi="Cambria Math"/>
              <w:lang w:eastAsia="es-CO"/>
            </w:rPr>
            <m:t>z=</m:t>
          </m:r>
          <m:rad>
            <m:radPr>
              <m:degHide m:val="1"/>
              <m:ctrlPr>
                <w:rPr>
                  <w:rFonts w:ascii="Cambria Math" w:hAnsi="Cambria Math"/>
                  <w:i/>
                  <w:lang w:eastAsia="es-CO"/>
                </w:rPr>
              </m:ctrlPr>
            </m:radPr>
            <m:deg/>
            <m:e>
              <m:sSup>
                <m:sSupPr>
                  <m:ctrlPr>
                    <w:rPr>
                      <w:rFonts w:ascii="Cambria Math" w:hAnsi="Cambria Math"/>
                      <w:i/>
                      <w:lang w:eastAsia="es-CO"/>
                    </w:rPr>
                  </m:ctrlPr>
                </m:sSupPr>
                <m:e>
                  <m:r>
                    <w:rPr>
                      <w:rFonts w:ascii="Cambria Math" w:hAnsi="Cambria Math"/>
                      <w:lang w:eastAsia="es-CO"/>
                    </w:rPr>
                    <m:t>3</m:t>
                  </m:r>
                </m:e>
                <m:sup>
                  <m:r>
                    <w:rPr>
                      <w:rFonts w:ascii="Cambria Math" w:hAnsi="Cambria Math"/>
                      <w:lang w:eastAsia="es-CO"/>
                    </w:rPr>
                    <m:t>2</m:t>
                  </m:r>
                </m:sup>
              </m:sSup>
              <m:r>
                <w:rPr>
                  <w:rFonts w:ascii="Cambria Math" w:hAnsi="Cambria Math"/>
                  <w:lang w:eastAsia="es-CO"/>
                </w:rPr>
                <m:t>+</m:t>
              </m:r>
              <m:sSup>
                <m:sSupPr>
                  <m:ctrlPr>
                    <w:rPr>
                      <w:rFonts w:ascii="Cambria Math" w:hAnsi="Cambria Math"/>
                      <w:i/>
                      <w:lang w:eastAsia="es-CO"/>
                    </w:rPr>
                  </m:ctrlPr>
                </m:sSupPr>
                <m:e>
                  <m:r>
                    <w:rPr>
                      <w:rFonts w:ascii="Cambria Math" w:hAnsi="Cambria Math"/>
                      <w:lang w:eastAsia="es-CO"/>
                    </w:rPr>
                    <m:t>4</m:t>
                  </m:r>
                </m:e>
                <m:sup>
                  <m:r>
                    <w:rPr>
                      <w:rFonts w:ascii="Cambria Math" w:hAnsi="Cambria Math"/>
                      <w:lang w:eastAsia="es-CO"/>
                    </w:rPr>
                    <m:t>2</m:t>
                  </m:r>
                </m:sup>
              </m:sSup>
            </m:e>
          </m:rad>
          <m:r>
            <w:rPr>
              <w:rFonts w:ascii="Cambria Math" w:hAnsi="Cambria Math"/>
              <w:lang w:eastAsia="es-CO"/>
            </w:rPr>
            <m:t>=</m:t>
          </m:r>
          <m:rad>
            <m:radPr>
              <m:degHide m:val="1"/>
              <m:ctrlPr>
                <w:rPr>
                  <w:rFonts w:ascii="Cambria Math" w:hAnsi="Cambria Math"/>
                  <w:i/>
                  <w:lang w:eastAsia="es-CO"/>
                </w:rPr>
              </m:ctrlPr>
            </m:radPr>
            <m:deg/>
            <m:e>
              <m:r>
                <w:rPr>
                  <w:rFonts w:ascii="Cambria Math" w:hAnsi="Cambria Math"/>
                  <w:lang w:eastAsia="es-CO"/>
                </w:rPr>
                <m:t>9+16</m:t>
              </m:r>
            </m:e>
          </m:rad>
          <m:r>
            <w:rPr>
              <w:rFonts w:ascii="Cambria Math" w:hAnsi="Cambria Math"/>
              <w:lang w:eastAsia="es-CO"/>
            </w:rPr>
            <m:t>=</m:t>
          </m:r>
          <m:rad>
            <m:radPr>
              <m:degHide m:val="1"/>
              <m:ctrlPr>
                <w:rPr>
                  <w:rFonts w:ascii="Cambria Math" w:hAnsi="Cambria Math"/>
                  <w:i/>
                  <w:lang w:eastAsia="es-CO"/>
                </w:rPr>
              </m:ctrlPr>
            </m:radPr>
            <m:deg/>
            <m:e>
              <m:r>
                <w:rPr>
                  <w:rFonts w:ascii="Cambria Math" w:hAnsi="Cambria Math"/>
                  <w:lang w:eastAsia="es-CO"/>
                </w:rPr>
                <m:t>25=5</m:t>
              </m:r>
            </m:e>
          </m:rad>
        </m:oMath>
      </m:oMathPara>
    </w:p>
    <w:p w14:paraId="6D17F351" w14:textId="26E2DECF" w:rsidR="0007241A" w:rsidRPr="0007241A" w:rsidRDefault="0007241A" w:rsidP="000F723F">
      <w:pPr>
        <w:pStyle w:val="Prrafodelista"/>
        <w:numPr>
          <w:ilvl w:val="0"/>
          <w:numId w:val="20"/>
        </w:numPr>
        <w:rPr>
          <w:lang w:eastAsia="es-CO"/>
        </w:rPr>
      </w:pPr>
      <w:r w:rsidRPr="0007241A">
        <w:rPr>
          <w:lang w:eastAsia="es-CO"/>
        </w:rPr>
        <w:t>Cálculo del argumento:</w:t>
      </w:r>
    </w:p>
    <w:p w14:paraId="4ADE537A" w14:textId="77777777" w:rsidR="0007241A" w:rsidRPr="0007241A" w:rsidRDefault="0007241A" w:rsidP="0007241A">
      <w:pPr>
        <w:rPr>
          <w:lang w:eastAsia="es-CO"/>
        </w:rPr>
      </w:pPr>
      <w:r w:rsidRPr="0007241A">
        <w:rPr>
          <w:lang w:eastAsia="es-CO"/>
        </w:rPr>
        <w:t>Argumento = tan</w:t>
      </w:r>
      <w:proofErr w:type="gramStart"/>
      <w:r w:rsidRPr="0007241A">
        <w:rPr>
          <w:lang w:eastAsia="es-CO"/>
        </w:rPr>
        <w:t>^(</w:t>
      </w:r>
      <w:proofErr w:type="gramEnd"/>
      <w:r w:rsidRPr="0007241A">
        <w:rPr>
          <w:lang w:eastAsia="es-CO"/>
        </w:rPr>
        <w:t>-1) (4/3)</w:t>
      </w:r>
    </w:p>
    <w:p w14:paraId="4E353C45" w14:textId="77777777" w:rsidR="0007241A" w:rsidRPr="0007241A" w:rsidRDefault="0007241A" w:rsidP="0007241A">
      <w:pPr>
        <w:rPr>
          <w:lang w:eastAsia="es-CO"/>
        </w:rPr>
      </w:pPr>
      <w:r w:rsidRPr="0007241A">
        <w:rPr>
          <w:lang w:eastAsia="es-CO"/>
        </w:rPr>
        <w:t>Calculando el valor: argumento ≈ 53.13°</w:t>
      </w:r>
    </w:p>
    <w:p w14:paraId="7273E13E" w14:textId="6FD3C957" w:rsidR="0007241A" w:rsidRPr="0007241A" w:rsidRDefault="0007241A" w:rsidP="000F723F">
      <w:pPr>
        <w:pStyle w:val="Prrafodelista"/>
        <w:numPr>
          <w:ilvl w:val="0"/>
          <w:numId w:val="21"/>
        </w:numPr>
        <w:rPr>
          <w:lang w:eastAsia="es-CO"/>
        </w:rPr>
      </w:pPr>
      <w:r w:rsidRPr="0007241A">
        <w:rPr>
          <w:lang w:eastAsia="es-CO"/>
        </w:rPr>
        <w:t>Respuesta: el módulo del número complejo z = 3 + 4i es 5 y su argumento es aproximadamente 53.13°</w:t>
      </w:r>
    </w:p>
    <w:p w14:paraId="0005503C" w14:textId="47B23035" w:rsidR="00DA4095" w:rsidRDefault="00DA4095" w:rsidP="00DA4095">
      <w:pPr>
        <w:pStyle w:val="Ttulo2"/>
      </w:pPr>
      <w:bookmarkStart w:id="24" w:name="_Toc180145661"/>
      <w:r>
        <w:t>Problema de patrón lógico inductivo</w:t>
      </w:r>
      <w:bookmarkEnd w:id="24"/>
    </w:p>
    <w:p w14:paraId="19F03F11" w14:textId="1A46AD54" w:rsidR="00E730DA" w:rsidRDefault="00E730DA" w:rsidP="00E730DA">
      <w:pPr>
        <w:rPr>
          <w:lang w:eastAsia="es-CO"/>
        </w:rPr>
      </w:pPr>
      <w:r w:rsidRPr="00E730DA">
        <w:rPr>
          <w:lang w:eastAsia="es-CO"/>
        </w:rPr>
        <w:t>Encontrar el siguiente número en la serie: 2, 6, 12, 20, 30, ...</w:t>
      </w:r>
    </w:p>
    <w:p w14:paraId="247435CD" w14:textId="4A8E02F7" w:rsidR="00E730DA" w:rsidRDefault="00E730DA" w:rsidP="00E730DA">
      <w:pPr>
        <w:rPr>
          <w:b/>
          <w:lang w:eastAsia="es-CO"/>
        </w:rPr>
      </w:pPr>
      <w:r w:rsidRPr="00E730DA">
        <w:rPr>
          <w:b/>
          <w:lang w:eastAsia="es-CO"/>
        </w:rPr>
        <w:t>Proceso de Solución</w:t>
      </w:r>
    </w:p>
    <w:p w14:paraId="3B691871" w14:textId="77777777" w:rsidR="00E730DA" w:rsidRPr="00E730DA" w:rsidRDefault="00E730DA" w:rsidP="000F723F">
      <w:pPr>
        <w:pStyle w:val="Prrafodelista"/>
        <w:numPr>
          <w:ilvl w:val="0"/>
          <w:numId w:val="22"/>
        </w:numPr>
        <w:rPr>
          <w:b/>
          <w:lang w:eastAsia="es-CO"/>
        </w:rPr>
      </w:pPr>
      <w:r w:rsidRPr="00E730DA">
        <w:rPr>
          <w:b/>
          <w:lang w:eastAsia="es-CO"/>
        </w:rPr>
        <w:t>Identificación del patrón</w:t>
      </w:r>
    </w:p>
    <w:p w14:paraId="49DB7281" w14:textId="77777777" w:rsidR="00E730DA" w:rsidRPr="00E730DA" w:rsidRDefault="00E730DA" w:rsidP="00E730DA">
      <w:pPr>
        <w:rPr>
          <w:lang w:eastAsia="es-CO"/>
        </w:rPr>
      </w:pPr>
      <w:r w:rsidRPr="00E730DA">
        <w:rPr>
          <w:lang w:eastAsia="es-CO"/>
        </w:rPr>
        <w:t>La diferencia entre números consecutivos aumenta en 2. A continuación, se calculan estas diferencias:</w:t>
      </w:r>
    </w:p>
    <w:p w14:paraId="4AA1A8E2" w14:textId="77777777" w:rsidR="00E730DA" w:rsidRPr="00E730DA" w:rsidRDefault="00E730DA" w:rsidP="00E730DA">
      <w:pPr>
        <w:rPr>
          <w:lang w:eastAsia="es-CO"/>
        </w:rPr>
      </w:pPr>
      <w:r w:rsidRPr="00E730DA">
        <w:rPr>
          <w:lang w:eastAsia="es-CO"/>
        </w:rPr>
        <w:t>6 – 2 = 4</w:t>
      </w:r>
    </w:p>
    <w:p w14:paraId="36D8B920" w14:textId="77777777" w:rsidR="00E730DA" w:rsidRPr="00E730DA" w:rsidRDefault="00E730DA" w:rsidP="00E730DA">
      <w:pPr>
        <w:rPr>
          <w:lang w:eastAsia="es-CO"/>
        </w:rPr>
      </w:pPr>
      <w:r w:rsidRPr="00E730DA">
        <w:rPr>
          <w:lang w:eastAsia="es-CO"/>
        </w:rPr>
        <w:lastRenderedPageBreak/>
        <w:t>12 – 6 = 6</w:t>
      </w:r>
    </w:p>
    <w:p w14:paraId="3342D4FF" w14:textId="77777777" w:rsidR="00E730DA" w:rsidRPr="00E730DA" w:rsidRDefault="00E730DA" w:rsidP="00E730DA">
      <w:pPr>
        <w:rPr>
          <w:lang w:eastAsia="es-CO"/>
        </w:rPr>
      </w:pPr>
      <w:r w:rsidRPr="00E730DA">
        <w:rPr>
          <w:lang w:eastAsia="es-CO"/>
        </w:rPr>
        <w:t>20 – 1 2= 8</w:t>
      </w:r>
    </w:p>
    <w:p w14:paraId="25F20258" w14:textId="77777777" w:rsidR="00E730DA" w:rsidRPr="00E730DA" w:rsidRDefault="00E730DA" w:rsidP="00E730DA">
      <w:pPr>
        <w:rPr>
          <w:lang w:eastAsia="es-CO"/>
        </w:rPr>
      </w:pPr>
      <w:r w:rsidRPr="00E730DA">
        <w:rPr>
          <w:lang w:eastAsia="es-CO"/>
        </w:rPr>
        <w:t>30 – 20 = 10</w:t>
      </w:r>
    </w:p>
    <w:p w14:paraId="4514A6C8" w14:textId="074AEC82" w:rsidR="00E730DA" w:rsidRDefault="00E730DA" w:rsidP="00E730DA">
      <w:pPr>
        <w:rPr>
          <w:lang w:eastAsia="es-CO"/>
        </w:rPr>
      </w:pPr>
      <w:r w:rsidRPr="00E730DA">
        <w:rPr>
          <w:lang w:eastAsia="es-CO"/>
        </w:rPr>
        <w:t>Se evidencia que la diferencia entre cada número consecutivo sigue el patrón: 4, 6, 8, 10</w:t>
      </w:r>
    </w:p>
    <w:p w14:paraId="4AE4C984" w14:textId="77777777" w:rsidR="00E730DA" w:rsidRPr="00E730DA" w:rsidRDefault="00E730DA" w:rsidP="000F723F">
      <w:pPr>
        <w:pStyle w:val="Prrafodelista"/>
        <w:numPr>
          <w:ilvl w:val="0"/>
          <w:numId w:val="22"/>
        </w:numPr>
        <w:rPr>
          <w:b/>
          <w:lang w:eastAsia="es-CO"/>
        </w:rPr>
      </w:pPr>
      <w:r w:rsidRPr="00E730DA">
        <w:rPr>
          <w:b/>
          <w:lang w:eastAsia="es-CO"/>
        </w:rPr>
        <w:t>Aplicación del patrón</w:t>
      </w:r>
    </w:p>
    <w:p w14:paraId="605FECB9" w14:textId="0E438AC6" w:rsidR="00E730DA" w:rsidRDefault="00E730DA" w:rsidP="00E730DA">
      <w:pPr>
        <w:rPr>
          <w:lang w:eastAsia="es-CO"/>
        </w:rPr>
      </w:pPr>
      <w:r>
        <w:rPr>
          <w:lang w:eastAsia="es-CO"/>
        </w:rPr>
        <w:t>La siguiente diferencia debería ser 12 (siguiendo el patrón en el que las diferencias aumentan en 2).</w:t>
      </w:r>
    </w:p>
    <w:p w14:paraId="27EB9F93" w14:textId="77777777" w:rsidR="00E730DA" w:rsidRPr="00E730DA" w:rsidRDefault="00E730DA" w:rsidP="000F723F">
      <w:pPr>
        <w:pStyle w:val="Prrafodelista"/>
        <w:numPr>
          <w:ilvl w:val="0"/>
          <w:numId w:val="22"/>
        </w:numPr>
        <w:rPr>
          <w:b/>
          <w:lang w:eastAsia="es-CO"/>
        </w:rPr>
      </w:pPr>
      <w:r w:rsidRPr="00E730DA">
        <w:rPr>
          <w:b/>
          <w:lang w:eastAsia="es-CO"/>
        </w:rPr>
        <w:t>Cálculo del siguiente número</w:t>
      </w:r>
    </w:p>
    <w:p w14:paraId="502F8886" w14:textId="2E246F47" w:rsidR="00E730DA" w:rsidRDefault="00E730DA" w:rsidP="00E730DA">
      <w:pPr>
        <w:rPr>
          <w:lang w:eastAsia="es-CO"/>
        </w:rPr>
      </w:pPr>
      <w:r>
        <w:rPr>
          <w:lang w:eastAsia="es-CO"/>
        </w:rPr>
        <w:t>Sumando esta diferencia al último número de la serie: 30 + 12 = 42.</w:t>
      </w:r>
    </w:p>
    <w:p w14:paraId="2672F3C3" w14:textId="77777777" w:rsidR="00E730DA" w:rsidRPr="00E730DA" w:rsidRDefault="00E730DA" w:rsidP="000F723F">
      <w:pPr>
        <w:pStyle w:val="Prrafodelista"/>
        <w:numPr>
          <w:ilvl w:val="0"/>
          <w:numId w:val="22"/>
        </w:numPr>
        <w:rPr>
          <w:b/>
          <w:lang w:eastAsia="es-CO"/>
        </w:rPr>
      </w:pPr>
      <w:r w:rsidRPr="00E730DA">
        <w:rPr>
          <w:b/>
          <w:lang w:eastAsia="es-CO"/>
        </w:rPr>
        <w:t>Respuesta</w:t>
      </w:r>
    </w:p>
    <w:p w14:paraId="46CDC851" w14:textId="22FE508A" w:rsidR="00E730DA" w:rsidRPr="00E730DA" w:rsidRDefault="00E730DA" w:rsidP="00E730DA">
      <w:pPr>
        <w:rPr>
          <w:lang w:eastAsia="es-CO"/>
        </w:rPr>
      </w:pPr>
      <w:r>
        <w:rPr>
          <w:lang w:eastAsia="es-CO"/>
        </w:rPr>
        <w:t>El siguiente número en la serie es 42.</w:t>
      </w:r>
    </w:p>
    <w:p w14:paraId="3F68AAA8" w14:textId="33F54E41" w:rsidR="00DA4095" w:rsidRDefault="00DA4095" w:rsidP="00DA4095">
      <w:pPr>
        <w:pStyle w:val="Ttulo1"/>
      </w:pPr>
      <w:bookmarkStart w:id="25" w:name="_Toc180145662"/>
      <w:r w:rsidRPr="00DA4095">
        <w:t>Desarrollo del pensamiento lógico, numérico y espacial</w:t>
      </w:r>
      <w:bookmarkEnd w:id="25"/>
    </w:p>
    <w:p w14:paraId="64C7DC97" w14:textId="5F26F449" w:rsidR="002F43F4" w:rsidRDefault="002F43F4" w:rsidP="002F43F4">
      <w:pPr>
        <w:rPr>
          <w:lang w:eastAsia="es-CO"/>
        </w:rPr>
      </w:pPr>
      <w:r w:rsidRPr="002F43F4">
        <w:rPr>
          <w:lang w:eastAsia="es-CO"/>
        </w:rPr>
        <w:t>El desarrollo del pensamiento lógico, numérico y espacial es fundamental en la resolución de problemas en matemáticas, ciencias y muchas otras disciplinas. Estas habilidades permiten analizar situaciones desde diferentes perspectivas, encontrar soluciones eficaces y entender relaciones complejas entre los elementos de un problema. El pensamiento lógico se enfoca en la coherencia de las ideas, el numérico en la manipulación de números y operaciones, y el espacial en la visualización y análisis de objetos o estructuras geométricas.</w:t>
      </w:r>
    </w:p>
    <w:p w14:paraId="74768AD4" w14:textId="77777777" w:rsidR="002F43F4" w:rsidRDefault="002F43F4" w:rsidP="002F43F4">
      <w:pPr>
        <w:rPr>
          <w:lang w:eastAsia="es-CO"/>
        </w:rPr>
      </w:pPr>
    </w:p>
    <w:p w14:paraId="60717782" w14:textId="77777777" w:rsidR="002F43F4" w:rsidRPr="002F43F4" w:rsidRDefault="002F43F4" w:rsidP="002F43F4">
      <w:pPr>
        <w:rPr>
          <w:lang w:eastAsia="es-CO"/>
        </w:rPr>
      </w:pPr>
    </w:p>
    <w:p w14:paraId="4C68D74A"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6" w:name="_Toc180120681"/>
      <w:bookmarkStart w:id="27" w:name="_Toc180145663"/>
      <w:bookmarkEnd w:id="26"/>
      <w:bookmarkEnd w:id="27"/>
    </w:p>
    <w:p w14:paraId="1D716E55" w14:textId="0A5E62F6" w:rsidR="00DA4095" w:rsidRDefault="00DA4095" w:rsidP="00DA4095">
      <w:pPr>
        <w:pStyle w:val="Ttulo2"/>
      </w:pPr>
      <w:bookmarkStart w:id="28" w:name="_Toc180145664"/>
      <w:r>
        <w:t>Pensamiento lógico</w:t>
      </w:r>
      <w:bookmarkEnd w:id="28"/>
    </w:p>
    <w:p w14:paraId="62072D2A" w14:textId="7157924C" w:rsidR="002F43F4" w:rsidRDefault="002F43F4" w:rsidP="002F43F4">
      <w:pPr>
        <w:rPr>
          <w:lang w:eastAsia="es-CO"/>
        </w:rPr>
      </w:pPr>
      <w:r w:rsidRPr="002F43F4">
        <w:rPr>
          <w:lang w:eastAsia="es-CO"/>
        </w:rPr>
        <w:t>El pensamiento lógico implica la habilidad de razonar de manera coherente, utilizando principios de deducción e inducción para llegar a conclusiones. Este tipo de pensamiento es fundamental para resolver problemas complejos, ya que permite identificar patrones, relaciones y reglas que gobiernan el comportamiento de los elementos dentro de un sistema.</w:t>
      </w:r>
    </w:p>
    <w:p w14:paraId="4794663E" w14:textId="2BC08D6C" w:rsidR="002F43F4" w:rsidRDefault="002F43F4" w:rsidP="002F43F4">
      <w:pPr>
        <w:rPr>
          <w:lang w:eastAsia="es-CO"/>
        </w:rPr>
      </w:pPr>
      <w:r w:rsidRPr="002F43F4">
        <w:rPr>
          <w:lang w:eastAsia="es-CO"/>
        </w:rPr>
        <w:t>Se desarrolla a través de la identificación de premisas y la aplicación de reglas que permiten inferir conclusiones correctas. El razonamiento deductivo parte de hechos o verdades generales para llegar a conclusiones particulares, mientras que el razonamiento inductivo va de lo particular a lo general, buscando patrones en los datos.</w:t>
      </w:r>
    </w:p>
    <w:p w14:paraId="3B3AFF97" w14:textId="77777777" w:rsidR="00436B19" w:rsidRDefault="002F43F4" w:rsidP="002F43F4">
      <w:pPr>
        <w:rPr>
          <w:lang w:eastAsia="es-CO"/>
        </w:rPr>
      </w:pPr>
      <w:r w:rsidRPr="002F43F4">
        <w:rPr>
          <w:b/>
          <w:lang w:eastAsia="es-CO"/>
        </w:rPr>
        <w:t>Ejemplo</w:t>
      </w:r>
    </w:p>
    <w:p w14:paraId="14FE423B" w14:textId="46912135" w:rsidR="002F43F4" w:rsidRDefault="00436B19" w:rsidP="002F43F4">
      <w:pPr>
        <w:rPr>
          <w:lang w:eastAsia="es-CO"/>
        </w:rPr>
      </w:pPr>
      <w:r>
        <w:rPr>
          <w:lang w:eastAsia="es-CO"/>
        </w:rPr>
        <w:t>E</w:t>
      </w:r>
      <w:r w:rsidR="002F43F4" w:rsidRPr="002F43F4">
        <w:rPr>
          <w:lang w:eastAsia="es-CO"/>
        </w:rPr>
        <w:t>n el Sena, se sabe que, si un aprendiz entrega todas sus evidencias, aprobará el curso. Pedro entregó todas sus evidencias. ¿Aprobará el curso?</w:t>
      </w:r>
    </w:p>
    <w:p w14:paraId="773E3551" w14:textId="77777777" w:rsidR="00436B19" w:rsidRDefault="002F43F4" w:rsidP="002F43F4">
      <w:pPr>
        <w:rPr>
          <w:lang w:eastAsia="es-CO"/>
        </w:rPr>
      </w:pPr>
      <w:r w:rsidRPr="002F43F4">
        <w:rPr>
          <w:b/>
          <w:lang w:eastAsia="es-CO"/>
        </w:rPr>
        <w:t>Solución</w:t>
      </w:r>
    </w:p>
    <w:p w14:paraId="086F5996" w14:textId="5D44229B" w:rsidR="002F43F4" w:rsidRDefault="00436B19" w:rsidP="002F43F4">
      <w:pPr>
        <w:rPr>
          <w:lang w:eastAsia="es-CO"/>
        </w:rPr>
      </w:pPr>
      <w:r>
        <w:rPr>
          <w:lang w:eastAsia="es-CO"/>
        </w:rPr>
        <w:t>S</w:t>
      </w:r>
      <w:r w:rsidR="002F43F4" w:rsidRPr="002F43F4">
        <w:rPr>
          <w:lang w:eastAsia="es-CO"/>
        </w:rPr>
        <w:t>í, Pedro aprobará el curso porque cumple con la premisa general (si se entregan todas las evidencias, se aprueba el curso).</w:t>
      </w:r>
    </w:p>
    <w:p w14:paraId="1673DFB0" w14:textId="049CC001" w:rsidR="002F43F4" w:rsidRPr="002F43F4" w:rsidRDefault="002F43F4" w:rsidP="002F43F4">
      <w:pPr>
        <w:rPr>
          <w:lang w:eastAsia="es-CO"/>
        </w:rPr>
      </w:pPr>
      <w:r w:rsidRPr="002F43F4">
        <w:rPr>
          <w:lang w:eastAsia="es-CO"/>
        </w:rPr>
        <w:t>El desarrollo de esta habilidad es clave en áreas como la programación, la toma de decisiones, y la resolución de problemas científicos y filosóficos.</w:t>
      </w:r>
    </w:p>
    <w:p w14:paraId="23A27D5C" w14:textId="42F70C46" w:rsidR="00DA4095" w:rsidRDefault="00DA4095" w:rsidP="00DA4095">
      <w:pPr>
        <w:pStyle w:val="Ttulo2"/>
      </w:pPr>
      <w:bookmarkStart w:id="29" w:name="_Toc180145665"/>
      <w:r>
        <w:t>Razonamiento numérico</w:t>
      </w:r>
      <w:bookmarkEnd w:id="29"/>
    </w:p>
    <w:p w14:paraId="1A9EA5A2" w14:textId="67BF562B" w:rsidR="002F43F4" w:rsidRDefault="002F43F4" w:rsidP="002F43F4">
      <w:pPr>
        <w:rPr>
          <w:lang w:eastAsia="es-CO"/>
        </w:rPr>
      </w:pPr>
      <w:r w:rsidRPr="002F43F4">
        <w:rPr>
          <w:lang w:eastAsia="es-CO"/>
        </w:rPr>
        <w:t xml:space="preserve">El razonamiento numérico es la capacidad para entender y trabajar con números, realizar operaciones matemáticas y usar los números para interpretar datos y tomar </w:t>
      </w:r>
      <w:r w:rsidRPr="002F43F4">
        <w:rPr>
          <w:lang w:eastAsia="es-CO"/>
        </w:rPr>
        <w:lastRenderedPageBreak/>
        <w:t>decisiones. Este tipo de razonamiento incluye no solo la capacidad para realizar cálculos básicos (como sumas y multiplicaciones), sino también para entender proporciones, escalas, probabilidades y distribuciones de datos.</w:t>
      </w:r>
    </w:p>
    <w:p w14:paraId="32598F15" w14:textId="23EED521" w:rsidR="002F43F4" w:rsidRDefault="002F43F4" w:rsidP="002F43F4">
      <w:pPr>
        <w:rPr>
          <w:lang w:eastAsia="es-CO"/>
        </w:rPr>
      </w:pPr>
      <w:r w:rsidRPr="002F43F4">
        <w:rPr>
          <w:lang w:eastAsia="es-CO"/>
        </w:rPr>
        <w:t>El razonamiento numérico es crucial para la vida cotidiana, ya que se utiliza en situaciones tan diversas como la administración financiera, el cálculo de probabilidades en juegos de azar, o la interpretación de estadísticas en informes y medios de comunicación. En el contexto académico, es esencial en disciplinas como la economía, la ingeniería, la física y la informática.</w:t>
      </w:r>
    </w:p>
    <w:p w14:paraId="69787EF6" w14:textId="77777777" w:rsidR="002F43F4" w:rsidRPr="002F43F4" w:rsidRDefault="002F43F4" w:rsidP="002F43F4">
      <w:pPr>
        <w:rPr>
          <w:b/>
          <w:lang w:eastAsia="es-CO"/>
        </w:rPr>
      </w:pPr>
      <w:r w:rsidRPr="002F43F4">
        <w:rPr>
          <w:b/>
          <w:lang w:eastAsia="es-CO"/>
        </w:rPr>
        <w:t>Ejemplo</w:t>
      </w:r>
    </w:p>
    <w:p w14:paraId="1C730D23" w14:textId="0F4C916D" w:rsidR="002F43F4" w:rsidRDefault="002F43F4" w:rsidP="002F43F4">
      <w:pPr>
        <w:rPr>
          <w:lang w:eastAsia="es-CO"/>
        </w:rPr>
      </w:pPr>
      <w:r>
        <w:rPr>
          <w:lang w:eastAsia="es-CO"/>
        </w:rPr>
        <w:t>Una tienda ofrece un descuento del 20 % en un producto que cuesta $ 50. ¿Cuál es el precio final del producto?</w:t>
      </w:r>
    </w:p>
    <w:p w14:paraId="7941E130" w14:textId="77777777" w:rsidR="002F43F4" w:rsidRPr="002F43F4" w:rsidRDefault="002F43F4" w:rsidP="002F43F4">
      <w:pPr>
        <w:rPr>
          <w:b/>
          <w:lang w:eastAsia="es-CO"/>
        </w:rPr>
      </w:pPr>
      <w:r w:rsidRPr="002F43F4">
        <w:rPr>
          <w:b/>
          <w:lang w:eastAsia="es-CO"/>
        </w:rPr>
        <w:t>Solución</w:t>
      </w:r>
    </w:p>
    <w:p w14:paraId="0773B34E" w14:textId="0DF8B066" w:rsidR="002F43F4" w:rsidRDefault="002F43F4" w:rsidP="002F43F4">
      <w:pPr>
        <w:rPr>
          <w:lang w:eastAsia="es-CO"/>
        </w:rPr>
      </w:pPr>
      <w:r>
        <w:rPr>
          <w:lang w:eastAsia="es-CO"/>
        </w:rPr>
        <w:t>El descuento es 50 × 0.20 = 10. El precio final del producto es 50 – 10 = 40 dólares.</w:t>
      </w:r>
    </w:p>
    <w:p w14:paraId="1893E591" w14:textId="45D8BBD1" w:rsidR="002F43F4" w:rsidRPr="002F43F4" w:rsidRDefault="002F43F4" w:rsidP="002F43F4">
      <w:pPr>
        <w:rPr>
          <w:lang w:eastAsia="es-CO"/>
        </w:rPr>
      </w:pPr>
      <w:r w:rsidRPr="002F43F4">
        <w:rPr>
          <w:lang w:eastAsia="es-CO"/>
        </w:rPr>
        <w:t>Este tipo de problemas fomenta el desarrollo de habilidades analíticas y cuantitativas, esenciales para el razonamiento lógico y la toma de decisiones informadas.</w:t>
      </w:r>
    </w:p>
    <w:p w14:paraId="1BD43729" w14:textId="37A20D13" w:rsidR="00DA4095" w:rsidRDefault="00DA4095" w:rsidP="00DA4095">
      <w:pPr>
        <w:pStyle w:val="Ttulo2"/>
      </w:pPr>
      <w:bookmarkStart w:id="30" w:name="_Toc180145666"/>
      <w:r>
        <w:t>Razonamiento espacial</w:t>
      </w:r>
      <w:bookmarkEnd w:id="30"/>
    </w:p>
    <w:p w14:paraId="5EDC581C" w14:textId="55534B29" w:rsidR="001830DB" w:rsidRDefault="001830DB" w:rsidP="001830DB">
      <w:pPr>
        <w:rPr>
          <w:lang w:eastAsia="es-CO"/>
        </w:rPr>
      </w:pPr>
      <w:r w:rsidRPr="001830DB">
        <w:rPr>
          <w:lang w:eastAsia="es-CO"/>
        </w:rPr>
        <w:t xml:space="preserve">El razonamiento espacial se refiere a la capacidad de visualizar y manipular objetos y sus relaciones en el espacio. Incluye la habilidad de percibir cómo se verán los objetos cuando se muevan, giren o cambien de tamaño. Este tipo de razonamiento es </w:t>
      </w:r>
      <w:r w:rsidRPr="001830DB">
        <w:rPr>
          <w:lang w:eastAsia="es-CO"/>
        </w:rPr>
        <w:lastRenderedPageBreak/>
        <w:t>crucial en campos como la arquitectura, el diseño, la ingeniería, la biología (al estudiar estructuras celulares o anatómicas), y en la resolución de problemas geométricos.</w:t>
      </w:r>
    </w:p>
    <w:p w14:paraId="7A37AFCF" w14:textId="77777777" w:rsidR="001830DB" w:rsidRDefault="001830DB" w:rsidP="001830DB">
      <w:pPr>
        <w:rPr>
          <w:lang w:eastAsia="es-CO"/>
        </w:rPr>
      </w:pPr>
      <w:r>
        <w:rPr>
          <w:lang w:eastAsia="es-CO"/>
        </w:rPr>
        <w:t xml:space="preserve">Las habilidades espaciales permiten a las personas entender mapas, planos, diagramas y modelos tridimensionales. También facilitan la comprensión de conceptos geométricos y </w:t>
      </w:r>
      <w:proofErr w:type="spellStart"/>
      <w:r>
        <w:rPr>
          <w:lang w:eastAsia="es-CO"/>
        </w:rPr>
        <w:t>trigonómicos</w:t>
      </w:r>
      <w:proofErr w:type="spellEnd"/>
      <w:r>
        <w:rPr>
          <w:lang w:eastAsia="es-CO"/>
        </w:rPr>
        <w:t>, como las transformaciones geométricas (rotación, traslación, etc.) y la comprensión de gráficos o representaciones de datos.</w:t>
      </w:r>
    </w:p>
    <w:p w14:paraId="0EBD17DD" w14:textId="77777777" w:rsidR="001830DB" w:rsidRPr="001830DB" w:rsidRDefault="001830DB" w:rsidP="001830DB">
      <w:pPr>
        <w:rPr>
          <w:b/>
          <w:lang w:eastAsia="es-CO"/>
        </w:rPr>
      </w:pPr>
      <w:r w:rsidRPr="001830DB">
        <w:rPr>
          <w:b/>
          <w:lang w:eastAsia="es-CO"/>
        </w:rPr>
        <w:t>Ejemplo</w:t>
      </w:r>
    </w:p>
    <w:p w14:paraId="25957B3C" w14:textId="5AA7E28D" w:rsidR="001830DB" w:rsidRDefault="001830DB" w:rsidP="001830DB">
      <w:pPr>
        <w:rPr>
          <w:lang w:eastAsia="es-CO"/>
        </w:rPr>
      </w:pPr>
      <w:r>
        <w:rPr>
          <w:lang w:eastAsia="es-CO"/>
        </w:rPr>
        <w:t>Si se corta un cubo en diagonal, ¿cuál es la forma de la sección transversal?</w:t>
      </w:r>
    </w:p>
    <w:p w14:paraId="7C14071C" w14:textId="77777777" w:rsidR="001830DB" w:rsidRPr="001830DB" w:rsidRDefault="001830DB" w:rsidP="001830DB">
      <w:pPr>
        <w:rPr>
          <w:b/>
          <w:lang w:eastAsia="es-CO"/>
        </w:rPr>
      </w:pPr>
      <w:r w:rsidRPr="001830DB">
        <w:rPr>
          <w:b/>
          <w:lang w:eastAsia="es-CO"/>
        </w:rPr>
        <w:t>Solución</w:t>
      </w:r>
    </w:p>
    <w:p w14:paraId="77774FF0" w14:textId="5D01B6DD" w:rsidR="001830DB" w:rsidRDefault="001830DB" w:rsidP="001830DB">
      <w:pPr>
        <w:rPr>
          <w:lang w:eastAsia="es-CO"/>
        </w:rPr>
      </w:pPr>
      <w:r>
        <w:rPr>
          <w:lang w:eastAsia="es-CO"/>
        </w:rPr>
        <w:t>La sección transversal de un cubo cortado en diagonal será un hexágono, lo que demuestra cómo una figura tridimensional puede dar lugar a una figura plana compleja dependiendo de la orientación del corte.</w:t>
      </w:r>
    </w:p>
    <w:p w14:paraId="6368F0AB" w14:textId="3F8B170A" w:rsidR="00DA4095" w:rsidRDefault="00DA4095" w:rsidP="00DA4095">
      <w:pPr>
        <w:pStyle w:val="Ttulo1"/>
      </w:pPr>
      <w:bookmarkStart w:id="31" w:name="_Toc180145667"/>
      <w:r w:rsidRPr="00DA4095">
        <w:t>Técnicas estadísticas de conteo y muestreo</w:t>
      </w:r>
      <w:bookmarkEnd w:id="31"/>
    </w:p>
    <w:p w14:paraId="7EBFFE8D" w14:textId="748116B3" w:rsidR="001830DB" w:rsidRPr="001830DB" w:rsidRDefault="001830DB" w:rsidP="00EB5681">
      <w:pPr>
        <w:rPr>
          <w:lang w:eastAsia="es-CO"/>
        </w:rPr>
      </w:pPr>
      <w:r w:rsidRPr="001830DB">
        <w:rPr>
          <w:lang w:eastAsia="es-CO"/>
        </w:rPr>
        <w:t>Las técnicas estadísticas permiten a los matemáticos, científicos y analistas estudiar y extraer información de grandes cantidades de datos de manera eficiente y precisa. Estas técnicas incluyen la organización, el conteo y la selección de muestras representativas de una población más amplia, lo que permite realizar estimaciones, analizar tendencias y hacer predicciones sobre fenómenos observados. Además, estas herramientas son fundamentales para entender la variabilidad inherente de los datos y reducir el sesgo en los análisis. Se aplican en una amplia gama de disciplinas, tales como biología, economía, investigación social, y sistemas de inteligencia artificial, donde el análisis estadístico es clave para la toma de decisiones.</w:t>
      </w:r>
    </w:p>
    <w:p w14:paraId="273FBBE7" w14:textId="77777777" w:rsidR="00DA4095" w:rsidRPr="00DA4095" w:rsidRDefault="00DA4095" w:rsidP="00DA4095">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2" w:name="_Toc180120686"/>
      <w:bookmarkStart w:id="33" w:name="_Toc180145668"/>
      <w:bookmarkEnd w:id="32"/>
      <w:bookmarkEnd w:id="33"/>
    </w:p>
    <w:p w14:paraId="4DBAFAE8" w14:textId="07DF54D6" w:rsidR="00DA4095" w:rsidRDefault="00DA4095" w:rsidP="00DA4095">
      <w:pPr>
        <w:pStyle w:val="Ttulo2"/>
      </w:pPr>
      <w:bookmarkStart w:id="34" w:name="_Toc180145669"/>
      <w:r>
        <w:t>Técnicas de conteo y muestreo</w:t>
      </w:r>
      <w:bookmarkEnd w:id="34"/>
    </w:p>
    <w:p w14:paraId="23EB1EF7" w14:textId="77777777" w:rsidR="001830DB" w:rsidRDefault="001830DB" w:rsidP="001830DB">
      <w:pPr>
        <w:rPr>
          <w:lang w:eastAsia="es-CO"/>
        </w:rPr>
      </w:pPr>
      <w:r>
        <w:rPr>
          <w:lang w:eastAsia="es-CO"/>
        </w:rPr>
        <w:t>Las técnicas de conteo son herramientas matemáticas que permiten calcular cuántas maneras diferentes existen para organizar, seleccionar o agrupar elementos en un conjunto. Entre estas técnicas se encuentran las permutaciones, combinaciones, y el principio fundamental de conteo.</w:t>
      </w:r>
    </w:p>
    <w:p w14:paraId="1DC63D15" w14:textId="7443B572" w:rsidR="001830DB" w:rsidRDefault="001830DB" w:rsidP="001830DB">
      <w:pPr>
        <w:rPr>
          <w:lang w:eastAsia="es-CO"/>
        </w:rPr>
      </w:pPr>
      <w:r>
        <w:rPr>
          <w:lang w:eastAsia="es-CO"/>
        </w:rPr>
        <w:t>Las permutaciones se refieren al número de formas en que se pueden organizar un conjunto de elementos cuando el orden es importante. Las combinaciones, por otro lado, cuentan las maneras en que se pueden seleccionar subconjuntos de elementos cuando el orden no importa.</w:t>
      </w:r>
    </w:p>
    <w:p w14:paraId="3AD8C416" w14:textId="77777777" w:rsidR="001830DB" w:rsidRPr="001830DB" w:rsidRDefault="001830DB" w:rsidP="001830DB">
      <w:pPr>
        <w:rPr>
          <w:b/>
          <w:lang w:eastAsia="es-CO"/>
        </w:rPr>
      </w:pPr>
      <w:r w:rsidRPr="001830DB">
        <w:rPr>
          <w:b/>
          <w:lang w:eastAsia="es-CO"/>
        </w:rPr>
        <w:t>Ejemplo de conteo</w:t>
      </w:r>
    </w:p>
    <w:p w14:paraId="6494DAF6" w14:textId="68A1D34C" w:rsidR="001830DB" w:rsidRDefault="001830DB" w:rsidP="001830DB">
      <w:pPr>
        <w:rPr>
          <w:lang w:eastAsia="es-CO"/>
        </w:rPr>
      </w:pPr>
      <w:r>
        <w:rPr>
          <w:lang w:eastAsia="es-CO"/>
        </w:rPr>
        <w:t>¿Cuántas formas diferentes hay de ordenar tres libros de un estante que contiene cinco libros diferentes?</w:t>
      </w:r>
    </w:p>
    <w:p w14:paraId="76F048DF" w14:textId="77777777" w:rsidR="001830DB" w:rsidRPr="001830DB" w:rsidRDefault="001830DB" w:rsidP="001830DB">
      <w:pPr>
        <w:rPr>
          <w:b/>
          <w:lang w:eastAsia="es-CO"/>
        </w:rPr>
      </w:pPr>
      <w:r w:rsidRPr="001830DB">
        <w:rPr>
          <w:b/>
          <w:lang w:eastAsia="es-CO"/>
        </w:rPr>
        <w:t>Solución</w:t>
      </w:r>
    </w:p>
    <w:p w14:paraId="7B289AC7" w14:textId="77777777" w:rsidR="001830DB" w:rsidRDefault="001830DB" w:rsidP="001830DB">
      <w:pPr>
        <w:rPr>
          <w:lang w:eastAsia="es-CO"/>
        </w:rPr>
      </w:pPr>
      <w:r>
        <w:rPr>
          <w:lang w:eastAsia="es-CO"/>
        </w:rPr>
        <w:t>Las permutaciones de 5 elementos tomados de 3 en 3 se calculan como:</w:t>
      </w:r>
    </w:p>
    <w:p w14:paraId="23340AAA" w14:textId="4110B50F" w:rsidR="001830DB" w:rsidRDefault="001830DB" w:rsidP="001830DB">
      <w:pPr>
        <w:rPr>
          <w:lang w:eastAsia="es-CO"/>
        </w:rPr>
      </w:pPr>
      <w:proofErr w:type="gramStart"/>
      <w:r>
        <w:rPr>
          <w:lang w:eastAsia="es-CO"/>
        </w:rPr>
        <w:t>P(</w:t>
      </w:r>
      <w:proofErr w:type="gramEnd"/>
      <w:r>
        <w:rPr>
          <w:lang w:eastAsia="es-CO"/>
        </w:rPr>
        <w:t>5, 3) = 5! / (5 − 3)! = 5 × 4 × 3 = 60 maneras.</w:t>
      </w:r>
    </w:p>
    <w:p w14:paraId="38FECBFA" w14:textId="784419CF" w:rsidR="001830DB" w:rsidRDefault="001830DB" w:rsidP="001830DB">
      <w:pPr>
        <w:rPr>
          <w:lang w:eastAsia="es-CO"/>
        </w:rPr>
      </w:pPr>
      <w:r w:rsidRPr="001830DB">
        <w:rPr>
          <w:lang w:eastAsia="es-CO"/>
        </w:rPr>
        <w:t>El muestreo es un proceso estadístico mediante el cual se selecciona una parte representativa de una población más grande. Existen varios tipos de muestreo, como el muestreo aleatorio simple, el muestreo estratificado y el muestreo sistemático.</w:t>
      </w:r>
    </w:p>
    <w:p w14:paraId="1B4F4D3E" w14:textId="77777777" w:rsidR="001830DB" w:rsidRPr="001830DB" w:rsidRDefault="001830DB" w:rsidP="001830DB">
      <w:pPr>
        <w:rPr>
          <w:b/>
          <w:lang w:eastAsia="es-CO"/>
        </w:rPr>
      </w:pPr>
      <w:r w:rsidRPr="001830DB">
        <w:rPr>
          <w:b/>
          <w:lang w:eastAsia="es-CO"/>
        </w:rPr>
        <w:t>Ejemplo de muestreo</w:t>
      </w:r>
    </w:p>
    <w:p w14:paraId="679F00B3" w14:textId="33F1E44D" w:rsidR="001830DB" w:rsidRDefault="001830DB" w:rsidP="001830DB">
      <w:pPr>
        <w:rPr>
          <w:lang w:eastAsia="es-CO"/>
        </w:rPr>
      </w:pPr>
      <w:r>
        <w:rPr>
          <w:lang w:eastAsia="es-CO"/>
        </w:rPr>
        <w:t>En una encuesta de 100 aprendices del Sena, se elige una muestra de 10 aprendices para participar en un estudio de hábitos alimenticios.</w:t>
      </w:r>
    </w:p>
    <w:p w14:paraId="634DDD33" w14:textId="77777777" w:rsidR="001830DB" w:rsidRPr="001830DB" w:rsidRDefault="001830DB" w:rsidP="001830DB">
      <w:pPr>
        <w:rPr>
          <w:b/>
          <w:lang w:eastAsia="es-CO"/>
        </w:rPr>
      </w:pPr>
      <w:r w:rsidRPr="001830DB">
        <w:rPr>
          <w:b/>
          <w:lang w:eastAsia="es-CO"/>
        </w:rPr>
        <w:lastRenderedPageBreak/>
        <w:t>Solución</w:t>
      </w:r>
    </w:p>
    <w:p w14:paraId="61D03A6F" w14:textId="654B13E7" w:rsidR="001830DB" w:rsidRDefault="001830DB" w:rsidP="001830DB">
      <w:pPr>
        <w:rPr>
          <w:lang w:eastAsia="es-CO"/>
        </w:rPr>
      </w:pPr>
      <w:r>
        <w:rPr>
          <w:lang w:eastAsia="es-CO"/>
        </w:rPr>
        <w:t>Si el muestreo es aleatorio, cada aprendiz tiene la misma probabilidad de ser seleccionado.</w:t>
      </w:r>
    </w:p>
    <w:p w14:paraId="19386AE1" w14:textId="570A2171" w:rsidR="00DA4095" w:rsidRDefault="00DA4095" w:rsidP="00DA4095">
      <w:pPr>
        <w:pStyle w:val="Ttulo2"/>
      </w:pPr>
      <w:bookmarkStart w:id="35" w:name="_Toc180145670"/>
      <w:r>
        <w:t>Estimador puntual y de intervalos</w:t>
      </w:r>
      <w:bookmarkEnd w:id="35"/>
    </w:p>
    <w:p w14:paraId="3AB1C1EB" w14:textId="2D6A4279" w:rsidR="001830DB" w:rsidRDefault="001830DB" w:rsidP="001830DB">
      <w:pPr>
        <w:rPr>
          <w:lang w:eastAsia="es-CO"/>
        </w:rPr>
      </w:pPr>
      <w:r w:rsidRPr="001830DB">
        <w:rPr>
          <w:lang w:eastAsia="es-CO"/>
        </w:rPr>
        <w:t>Un estimador puntual es un valor único que proporciona una aproximación del valor real de un parámetro poblacional, como la media o la varianza. Por ejemplo, la media de una muestra se utiliza como estimador puntual de la media de la población. Sin embargo, debido a la variabilidad de las muestras, el estimador puntual puede no ser completamente exacto, lo que lleva a la necesidad de los estimadores por intervalos.</w:t>
      </w:r>
    </w:p>
    <w:p w14:paraId="450AB732" w14:textId="1CFD2AF0" w:rsidR="001830DB" w:rsidRDefault="001830DB" w:rsidP="001830DB">
      <w:pPr>
        <w:rPr>
          <w:lang w:eastAsia="es-CO"/>
        </w:rPr>
      </w:pPr>
      <w:r w:rsidRPr="001830DB">
        <w:rPr>
          <w:lang w:eastAsia="es-CO"/>
        </w:rPr>
        <w:t>El estimador por intervalos establece un rango de valores, llamado intervalo de confianza, que contiene al parámetro real de la población con una probabilidad o nivel de confianza determinado (comúnmente 95 % o 99 %). Este intervalo refleja la precisión del estimador y la incertidumbre asociada a la variabilidad de los datos.</w:t>
      </w:r>
      <w:r w:rsidRPr="001830DB">
        <w:t xml:space="preserve"> </w:t>
      </w:r>
      <w:r w:rsidRPr="001830DB">
        <w:rPr>
          <w:b/>
          <w:lang w:eastAsia="es-CO"/>
        </w:rPr>
        <w:t>Ejemplo de estimador puntual</w:t>
      </w:r>
    </w:p>
    <w:p w14:paraId="6084D81F" w14:textId="60BCF9DD" w:rsidR="001830DB" w:rsidRDefault="001830DB" w:rsidP="001830DB">
      <w:pPr>
        <w:rPr>
          <w:lang w:eastAsia="es-CO"/>
        </w:rPr>
      </w:pPr>
      <w:r>
        <w:rPr>
          <w:lang w:eastAsia="es-CO"/>
        </w:rPr>
        <w:t>Si en un estudio se encuentra que el peso promedio de una muestra de 50 estudiantes universitarios es de 70 kg, ese valor es el estimador puntual del peso promedio de toda la población universitaria.</w:t>
      </w:r>
    </w:p>
    <w:p w14:paraId="743D6442" w14:textId="0ED65CE4" w:rsidR="001830DB" w:rsidRPr="001830DB" w:rsidRDefault="001830DB" w:rsidP="001830DB">
      <w:pPr>
        <w:rPr>
          <w:b/>
          <w:lang w:eastAsia="es-CO"/>
        </w:rPr>
      </w:pPr>
      <w:r w:rsidRPr="001830DB">
        <w:rPr>
          <w:b/>
          <w:lang w:eastAsia="es-CO"/>
        </w:rPr>
        <w:t>Ejemplo de intervalo de confian</w:t>
      </w:r>
      <w:r w:rsidR="009E25FA">
        <w:rPr>
          <w:b/>
          <w:lang w:eastAsia="es-CO"/>
        </w:rPr>
        <w:t>za</w:t>
      </w:r>
    </w:p>
    <w:p w14:paraId="4CCA6EEC" w14:textId="723C279E" w:rsidR="001830DB" w:rsidRPr="001830DB" w:rsidRDefault="001830DB" w:rsidP="001830DB">
      <w:pPr>
        <w:rPr>
          <w:lang w:eastAsia="es-CO"/>
        </w:rPr>
      </w:pPr>
      <w:r>
        <w:rPr>
          <w:lang w:eastAsia="es-CO"/>
        </w:rPr>
        <w:t>Si se calcula un intervalo de confianza del 95 % para el peso promedio de 68 kg a 72 kg, significa que hay un 95 % de probabilidad de que el peso promedio real de todos los estudiantes esté en ese rango.</w:t>
      </w:r>
    </w:p>
    <w:p w14:paraId="641769A0" w14:textId="04E9D4D0" w:rsidR="00DA4095" w:rsidRDefault="00DA4095" w:rsidP="00DA4095">
      <w:pPr>
        <w:pStyle w:val="Ttulo2"/>
      </w:pPr>
      <w:bookmarkStart w:id="36" w:name="_Toc180145671"/>
      <w:r>
        <w:lastRenderedPageBreak/>
        <w:t>Variables cuantitativas</w:t>
      </w:r>
      <w:bookmarkEnd w:id="36"/>
    </w:p>
    <w:p w14:paraId="1995D242" w14:textId="75A95F0E" w:rsidR="001830DB" w:rsidRDefault="001830DB" w:rsidP="001830DB">
      <w:pPr>
        <w:rPr>
          <w:lang w:eastAsia="es-CO"/>
        </w:rPr>
      </w:pPr>
      <w:r w:rsidRPr="001830DB">
        <w:rPr>
          <w:lang w:eastAsia="es-CO"/>
        </w:rPr>
        <w:t>Las variables cuantitativas son aquellas que toman valores numéricos y se pueden medir o contar. Estas variables se dividen en dos tipos:</w:t>
      </w:r>
    </w:p>
    <w:p w14:paraId="7DB08F2C" w14:textId="49D78288" w:rsidR="001830DB" w:rsidRPr="00300DEA" w:rsidRDefault="001830DB" w:rsidP="000F723F">
      <w:pPr>
        <w:pStyle w:val="Prrafodelista"/>
        <w:numPr>
          <w:ilvl w:val="0"/>
          <w:numId w:val="23"/>
        </w:numPr>
        <w:rPr>
          <w:b/>
          <w:lang w:eastAsia="es-CO"/>
        </w:rPr>
      </w:pPr>
      <w:r w:rsidRPr="00300DEA">
        <w:rPr>
          <w:b/>
          <w:lang w:eastAsia="es-CO"/>
        </w:rPr>
        <w:t>Pensamiento numérico</w:t>
      </w:r>
    </w:p>
    <w:p w14:paraId="692601F3" w14:textId="77777777" w:rsidR="001830DB" w:rsidRDefault="001830DB" w:rsidP="001830DB">
      <w:pPr>
        <w:rPr>
          <w:lang w:eastAsia="es-CO"/>
        </w:rPr>
      </w:pPr>
      <w:r>
        <w:rPr>
          <w:lang w:eastAsia="es-CO"/>
        </w:rPr>
        <w:t>Son aquellas que solo pueden tomar un número finito o contable de valores. Ejemplos incluyen el número de hijos en una familia o el número de autos vendidos en un mes.</w:t>
      </w:r>
    </w:p>
    <w:p w14:paraId="6BB76D86" w14:textId="3006023B" w:rsidR="001830DB" w:rsidRDefault="001830DB" w:rsidP="001830DB">
      <w:pPr>
        <w:rPr>
          <w:lang w:eastAsia="es-CO"/>
        </w:rPr>
      </w:pPr>
      <w:r w:rsidRPr="00300DEA">
        <w:rPr>
          <w:b/>
          <w:lang w:eastAsia="es-CO"/>
        </w:rPr>
        <w:t>Ejemplo</w:t>
      </w:r>
      <w:r>
        <w:rPr>
          <w:lang w:eastAsia="es-CO"/>
        </w:rPr>
        <w:t>: el número de autos vendidos por una concesionaria cada mes es una variable cuantitativa discreta, ya que el número puede ser contado y toma valores enteros (por ejemplo, 3, 5, 8 autos).</w:t>
      </w:r>
    </w:p>
    <w:p w14:paraId="1B2A8257" w14:textId="13E81296" w:rsidR="001830DB" w:rsidRPr="00300DEA" w:rsidRDefault="001830DB" w:rsidP="000F723F">
      <w:pPr>
        <w:pStyle w:val="Prrafodelista"/>
        <w:numPr>
          <w:ilvl w:val="0"/>
          <w:numId w:val="23"/>
        </w:numPr>
        <w:rPr>
          <w:b/>
          <w:lang w:eastAsia="es-CO"/>
        </w:rPr>
      </w:pPr>
      <w:r w:rsidRPr="00300DEA">
        <w:rPr>
          <w:b/>
          <w:lang w:eastAsia="es-CO"/>
        </w:rPr>
        <w:t>Pensamiento espacial</w:t>
      </w:r>
    </w:p>
    <w:p w14:paraId="0D6BC059" w14:textId="77777777" w:rsidR="001830DB" w:rsidRDefault="001830DB" w:rsidP="001830DB">
      <w:pPr>
        <w:rPr>
          <w:lang w:eastAsia="es-CO"/>
        </w:rPr>
      </w:pPr>
      <w:r>
        <w:rPr>
          <w:lang w:eastAsia="es-CO"/>
        </w:rPr>
        <w:t>Son aquellas que pueden tomar cualquier valor dentro de un rango determinado. Ejemplos de variables continuas incluyen el peso, la altura y el tiempo.</w:t>
      </w:r>
    </w:p>
    <w:p w14:paraId="491DB0C6" w14:textId="624F8B56" w:rsidR="001830DB" w:rsidRDefault="001830DB" w:rsidP="001830DB">
      <w:pPr>
        <w:rPr>
          <w:lang w:eastAsia="es-CO"/>
        </w:rPr>
      </w:pPr>
      <w:r>
        <w:rPr>
          <w:lang w:eastAsia="es-CO"/>
        </w:rPr>
        <w:t xml:space="preserve"> </w:t>
      </w:r>
      <w:r w:rsidRPr="00300DEA">
        <w:rPr>
          <w:b/>
          <w:lang w:eastAsia="es-CO"/>
        </w:rPr>
        <w:t>Ejemplo</w:t>
      </w:r>
      <w:r>
        <w:rPr>
          <w:lang w:eastAsia="es-CO"/>
        </w:rPr>
        <w:t>: el tiempo que tarda un corredor en completar una maratón es una variable cuantitativa continua, ya que puede medirse con precisión y tomar cualquier valor dentro de un intervalo (por ejemplo, 3 horas, 3 horas y 10 minutos, o 3 horas y 10.5 minutos).</w:t>
      </w:r>
    </w:p>
    <w:p w14:paraId="20A15B54" w14:textId="143DBA50" w:rsidR="00300DEA" w:rsidRPr="001830DB" w:rsidRDefault="00300DEA" w:rsidP="001830DB">
      <w:pPr>
        <w:rPr>
          <w:lang w:eastAsia="es-CO"/>
        </w:rPr>
      </w:pPr>
      <w:r w:rsidRPr="00300DEA">
        <w:rPr>
          <w:lang w:eastAsia="es-CO"/>
        </w:rPr>
        <w:t>Las variables cuantitativas son fundamentales en los análisis estadísticos, ya que permiten realizar cálculos precisos y medir relaciones entre distintos fenómenos.</w:t>
      </w:r>
    </w:p>
    <w:p w14:paraId="22BB14ED" w14:textId="49DA75E1" w:rsidR="000D364B" w:rsidRDefault="000D364B" w:rsidP="00DA4095">
      <w:pPr>
        <w:pStyle w:val="Ttulo1"/>
        <w:numPr>
          <w:ilvl w:val="0"/>
          <w:numId w:val="0"/>
        </w:numPr>
        <w:ind w:left="709"/>
      </w:pPr>
    </w:p>
    <w:p w14:paraId="565A9118" w14:textId="77777777" w:rsidR="00001E5D" w:rsidRPr="00BB2FA9" w:rsidRDefault="009B0A7E" w:rsidP="00882932">
      <w:pPr>
        <w:pStyle w:val="Titulosgenerales"/>
        <w:rPr>
          <w:sz w:val="32"/>
          <w:szCs w:val="32"/>
        </w:rPr>
      </w:pPr>
      <w:bookmarkStart w:id="37" w:name="_Toc180145672"/>
      <w:r w:rsidRPr="00BB2FA9">
        <w:rPr>
          <w:sz w:val="32"/>
          <w:szCs w:val="32"/>
        </w:rPr>
        <w:lastRenderedPageBreak/>
        <w:t>Síntesis</w:t>
      </w:r>
      <w:bookmarkEnd w:id="37"/>
    </w:p>
    <w:p w14:paraId="7FC58C19" w14:textId="6B9C9656" w:rsidR="00300DEA" w:rsidRPr="00D31A15" w:rsidRDefault="00300DEA" w:rsidP="003E15FB">
      <w:pPr>
        <w:rPr>
          <w:noProof/>
          <w:lang w:val="es-MX"/>
        </w:rPr>
      </w:pPr>
      <w:r w:rsidRPr="00300DEA">
        <w:rPr>
          <w:noProof/>
          <w:lang w:val="es-MX"/>
        </w:rPr>
        <w:t>Este componente formativo aborda una amplia gama de conceptos fundamentales en matemáticas avanzadas y su aplicación práctica. Comienza con las competencias matemáticas y la modelación, proporcionando una base teórica sólida para abordar problemas complejos mediante el uso de herramientas como la lógica, los conjuntos, la trigonometría, los números complejos y los patrones inductivos. A partir de estos fundamentos, se introducen problemas prácticos que refuerzan el pensamiento lógico, numérico y espacial, clave para la resolución de problemas en áreas como la lógica y la trigonometría. Finalmente, se exploran técnicas estadísticas de conteo y muestreo, junto con estimadores puntuales, intervalos de confianza y el manejo de variables cuantitativas, esenciales para el análisis y la interpretación de datos.</w:t>
      </w:r>
    </w:p>
    <w:p w14:paraId="6566C750" w14:textId="00364B18" w:rsidR="00D31A15" w:rsidRPr="00D31A15" w:rsidRDefault="00300DEA" w:rsidP="003E15FB">
      <w:pPr>
        <w:rPr>
          <w:noProof/>
          <w:lang w:val="es-MX"/>
        </w:rPr>
      </w:pPr>
      <w:r>
        <w:rPr>
          <w:noProof/>
          <w:lang w:val="en-US"/>
        </w:rPr>
        <w:lastRenderedPageBreak/>
        <w:drawing>
          <wp:inline distT="0" distB="0" distL="0" distR="0" wp14:anchorId="7195C9EA" wp14:editId="0A8DB462">
            <wp:extent cx="6159615" cy="4371340"/>
            <wp:effectExtent l="0" t="0" r="0" b="0"/>
            <wp:docPr id="10" name="Imagen 10" descr="En la síntesis del componente formativo Pensamiento matemático, espacial y estadístico, se abordan una amplia gama de conceptos fundamentales en matemáticas avanzadas y su aplicación práctica, esenciales para el análisis y el desarrollo intelectual." title="Sínt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225" cy="4376741"/>
                    </a:xfrm>
                    <a:prstGeom prst="rect">
                      <a:avLst/>
                    </a:prstGeom>
                    <a:noFill/>
                  </pic:spPr>
                </pic:pic>
              </a:graphicData>
            </a:graphic>
          </wp:inline>
        </w:drawing>
      </w:r>
    </w:p>
    <w:p w14:paraId="0B07B633" w14:textId="77777777" w:rsidR="00E31B47" w:rsidRPr="00BB2FA9" w:rsidRDefault="00E31B47" w:rsidP="00882932">
      <w:pPr>
        <w:pStyle w:val="Titulosgenerales"/>
        <w:rPr>
          <w:sz w:val="32"/>
          <w:szCs w:val="32"/>
        </w:rPr>
      </w:pPr>
      <w:bookmarkStart w:id="38" w:name="_Toc180145673"/>
      <w:r w:rsidRPr="00BB2FA9">
        <w:rPr>
          <w:sz w:val="32"/>
          <w:szCs w:val="32"/>
        </w:rPr>
        <w:lastRenderedPageBreak/>
        <w:t>Material Complementario</w:t>
      </w:r>
      <w:bookmarkEnd w:id="38"/>
    </w:p>
    <w:tbl>
      <w:tblPr>
        <w:tblStyle w:val="SENA"/>
        <w:tblW w:w="0" w:type="auto"/>
        <w:tblLayout w:type="fixed"/>
        <w:tblLook w:val="04A0" w:firstRow="1" w:lastRow="0" w:firstColumn="1" w:lastColumn="0" w:noHBand="0" w:noVBand="1"/>
      </w:tblPr>
      <w:tblGrid>
        <w:gridCol w:w="1696"/>
        <w:gridCol w:w="3261"/>
        <w:gridCol w:w="2126"/>
        <w:gridCol w:w="2879"/>
      </w:tblGrid>
      <w:tr w:rsidR="00F40DBF" w14:paraId="11233526" w14:textId="77777777" w:rsidTr="0007629E">
        <w:trPr>
          <w:cnfStyle w:val="100000000000" w:firstRow="1" w:lastRow="0" w:firstColumn="0" w:lastColumn="0" w:oddVBand="0" w:evenVBand="0" w:oddHBand="0" w:evenHBand="0" w:firstRowFirstColumn="0" w:firstRowLastColumn="0" w:lastRowFirstColumn="0" w:lastRowLastColumn="0"/>
          <w:tblHeader/>
        </w:trPr>
        <w:tc>
          <w:tcPr>
            <w:tcW w:w="1696" w:type="dxa"/>
          </w:tcPr>
          <w:p w14:paraId="41E575EE" w14:textId="77777777" w:rsidR="00F40DBF" w:rsidRDefault="00F40DBF" w:rsidP="00246B8F">
            <w:pPr>
              <w:ind w:firstLine="0"/>
              <w:rPr>
                <w:lang w:eastAsia="es-CO"/>
              </w:rPr>
            </w:pPr>
            <w:r>
              <w:rPr>
                <w:lang w:eastAsia="es-CO"/>
              </w:rPr>
              <w:t>Tema</w:t>
            </w:r>
          </w:p>
        </w:tc>
        <w:tc>
          <w:tcPr>
            <w:tcW w:w="3261" w:type="dxa"/>
          </w:tcPr>
          <w:p w14:paraId="1AE9F62B" w14:textId="77777777" w:rsidR="00F40DBF" w:rsidRDefault="00F40DBF" w:rsidP="00246B8F">
            <w:pPr>
              <w:ind w:firstLine="0"/>
              <w:rPr>
                <w:lang w:eastAsia="es-CO"/>
              </w:rPr>
            </w:pPr>
            <w:r>
              <w:rPr>
                <w:lang w:eastAsia="es-CO"/>
              </w:rPr>
              <w:t>Referencia</w:t>
            </w:r>
          </w:p>
        </w:tc>
        <w:tc>
          <w:tcPr>
            <w:tcW w:w="2126" w:type="dxa"/>
          </w:tcPr>
          <w:p w14:paraId="1C9586C5" w14:textId="77777777" w:rsidR="00F40DBF" w:rsidRDefault="00F40DBF" w:rsidP="00246B8F">
            <w:pPr>
              <w:ind w:firstLine="0"/>
              <w:rPr>
                <w:lang w:eastAsia="es-CO"/>
              </w:rPr>
            </w:pPr>
            <w:r>
              <w:rPr>
                <w:lang w:eastAsia="es-CO"/>
              </w:rPr>
              <w:t>Tipo de material</w:t>
            </w:r>
          </w:p>
        </w:tc>
        <w:tc>
          <w:tcPr>
            <w:tcW w:w="2879" w:type="dxa"/>
          </w:tcPr>
          <w:p w14:paraId="2F60016B" w14:textId="77777777" w:rsidR="00F40DBF" w:rsidRDefault="00F40DBF" w:rsidP="00246B8F">
            <w:pPr>
              <w:ind w:firstLine="0"/>
              <w:rPr>
                <w:lang w:eastAsia="es-CO"/>
              </w:rPr>
            </w:pPr>
            <w:r>
              <w:rPr>
                <w:lang w:eastAsia="es-CO"/>
              </w:rPr>
              <w:t>Enlace del recurso</w:t>
            </w:r>
          </w:p>
        </w:tc>
      </w:tr>
      <w:tr w:rsidR="00E344F2" w14:paraId="532E0AFB" w14:textId="77777777" w:rsidTr="0007629E">
        <w:trPr>
          <w:cnfStyle w:val="000000100000" w:firstRow="0" w:lastRow="0" w:firstColumn="0" w:lastColumn="0" w:oddVBand="0" w:evenVBand="0" w:oddHBand="1" w:evenHBand="0" w:firstRowFirstColumn="0" w:firstRowLastColumn="0" w:lastRowFirstColumn="0" w:lastRowLastColumn="0"/>
          <w:trHeight w:val="582"/>
        </w:trPr>
        <w:tc>
          <w:tcPr>
            <w:tcW w:w="1696" w:type="dxa"/>
          </w:tcPr>
          <w:p w14:paraId="0EBAAD07" w14:textId="3BB79193" w:rsidR="00E344F2" w:rsidRPr="0007629E" w:rsidRDefault="00E344F2" w:rsidP="00E344F2">
            <w:pPr>
              <w:ind w:firstLine="22"/>
              <w:rPr>
                <w:sz w:val="24"/>
                <w:szCs w:val="24"/>
              </w:rPr>
            </w:pPr>
            <w:r w:rsidRPr="0007629E">
              <w:rPr>
                <w:sz w:val="24"/>
                <w:szCs w:val="24"/>
              </w:rPr>
              <w:t>Fundamentos de matemáticas avanzadas</w:t>
            </w:r>
          </w:p>
        </w:tc>
        <w:tc>
          <w:tcPr>
            <w:tcW w:w="3261" w:type="dxa"/>
          </w:tcPr>
          <w:p w14:paraId="2A8C9E31" w14:textId="0C588DA5" w:rsidR="00E344F2" w:rsidRPr="0007629E" w:rsidRDefault="00E344F2" w:rsidP="00E344F2">
            <w:pPr>
              <w:ind w:firstLine="0"/>
              <w:rPr>
                <w:sz w:val="24"/>
                <w:szCs w:val="24"/>
              </w:rPr>
            </w:pPr>
            <w:r w:rsidRPr="0007629E">
              <w:rPr>
                <w:sz w:val="24"/>
                <w:szCs w:val="24"/>
              </w:rPr>
              <w:t xml:space="preserve">Bloque 10 </w:t>
            </w:r>
            <w:proofErr w:type="spellStart"/>
            <w:r w:rsidRPr="0007629E">
              <w:rPr>
                <w:sz w:val="24"/>
                <w:szCs w:val="24"/>
              </w:rPr>
              <w:t>Unimagdalena</w:t>
            </w:r>
            <w:proofErr w:type="spellEnd"/>
            <w:r w:rsidRPr="0007629E">
              <w:rPr>
                <w:sz w:val="24"/>
                <w:szCs w:val="24"/>
              </w:rPr>
              <w:t>. (2022). Lo que debes saber del módulo de razonamiento cuantitativo. Saber Pro se acerca ¡prepárate!</w:t>
            </w:r>
          </w:p>
        </w:tc>
        <w:tc>
          <w:tcPr>
            <w:tcW w:w="2126" w:type="dxa"/>
          </w:tcPr>
          <w:p w14:paraId="6F9D7D90" w14:textId="3C3EB33B" w:rsidR="00E344F2" w:rsidRPr="0007629E" w:rsidRDefault="00E344F2" w:rsidP="0007629E">
            <w:pPr>
              <w:ind w:firstLine="0"/>
              <w:rPr>
                <w:sz w:val="24"/>
                <w:szCs w:val="24"/>
              </w:rPr>
            </w:pPr>
            <w:r w:rsidRPr="0007629E">
              <w:rPr>
                <w:sz w:val="24"/>
                <w:szCs w:val="24"/>
              </w:rPr>
              <w:t>Página web</w:t>
            </w:r>
          </w:p>
        </w:tc>
        <w:tc>
          <w:tcPr>
            <w:tcW w:w="2879" w:type="dxa"/>
          </w:tcPr>
          <w:p w14:paraId="441AA446" w14:textId="567AF59C" w:rsidR="00E344F2" w:rsidRPr="0007629E" w:rsidRDefault="005C3200" w:rsidP="00E344F2">
            <w:pPr>
              <w:ind w:firstLine="0"/>
              <w:rPr>
                <w:b/>
                <w:sz w:val="24"/>
                <w:szCs w:val="24"/>
              </w:rPr>
            </w:pPr>
            <w:hyperlink r:id="rId18" w:history="1">
              <w:r w:rsidR="00E344F2" w:rsidRPr="0007629E">
                <w:rPr>
                  <w:rStyle w:val="Hipervnculo"/>
                  <w:b/>
                  <w:sz w:val="24"/>
                  <w:szCs w:val="24"/>
                </w:rPr>
                <w:t>https://bloque10.unimagdalena.edu.co/lo-que-debes-saber-del-modulo-de-razonamiento-cuantitativo-saber-pro-se-acerca-preparate/</w:t>
              </w:r>
            </w:hyperlink>
          </w:p>
          <w:p w14:paraId="4128BED7" w14:textId="2CC60781" w:rsidR="00E344F2" w:rsidRPr="0007629E" w:rsidRDefault="00E344F2" w:rsidP="00E344F2">
            <w:pPr>
              <w:ind w:firstLine="0"/>
              <w:rPr>
                <w:b/>
                <w:sz w:val="24"/>
                <w:szCs w:val="24"/>
                <w:highlight w:val="green"/>
              </w:rPr>
            </w:pPr>
          </w:p>
        </w:tc>
      </w:tr>
      <w:tr w:rsidR="00E344F2" w14:paraId="5A7C2428" w14:textId="77777777" w:rsidTr="0007629E">
        <w:tc>
          <w:tcPr>
            <w:tcW w:w="1696" w:type="dxa"/>
          </w:tcPr>
          <w:p w14:paraId="286826F6" w14:textId="4C6EB26E" w:rsidR="00E344F2" w:rsidRPr="0007629E" w:rsidRDefault="00E344F2" w:rsidP="00E344F2">
            <w:pPr>
              <w:ind w:firstLine="0"/>
              <w:rPr>
                <w:sz w:val="24"/>
                <w:szCs w:val="24"/>
              </w:rPr>
            </w:pPr>
            <w:r w:rsidRPr="0007629E">
              <w:rPr>
                <w:sz w:val="24"/>
                <w:szCs w:val="24"/>
              </w:rPr>
              <w:t>Fundamentos de matemáticas avanzadas</w:t>
            </w:r>
          </w:p>
        </w:tc>
        <w:tc>
          <w:tcPr>
            <w:tcW w:w="3261" w:type="dxa"/>
          </w:tcPr>
          <w:p w14:paraId="3EAB74CC" w14:textId="4DBFF130" w:rsidR="00E344F2" w:rsidRPr="0007629E" w:rsidRDefault="00E344F2" w:rsidP="00E344F2">
            <w:pPr>
              <w:ind w:firstLine="0"/>
              <w:rPr>
                <w:sz w:val="24"/>
                <w:szCs w:val="24"/>
              </w:rPr>
            </w:pPr>
            <w:r w:rsidRPr="0007629E">
              <w:rPr>
                <w:sz w:val="24"/>
                <w:szCs w:val="24"/>
              </w:rPr>
              <w:t xml:space="preserve">Ministerio de Educación </w:t>
            </w:r>
            <w:proofErr w:type="spellStart"/>
            <w:r w:rsidRPr="0007629E">
              <w:rPr>
                <w:sz w:val="24"/>
                <w:szCs w:val="24"/>
              </w:rPr>
              <w:t>Icfes</w:t>
            </w:r>
            <w:proofErr w:type="spellEnd"/>
            <w:r w:rsidRPr="0007629E">
              <w:rPr>
                <w:sz w:val="24"/>
                <w:szCs w:val="24"/>
              </w:rPr>
              <w:t>. (2015). Módulo de razonamiento cuantitativo Saber Pro 2015-1.</w:t>
            </w:r>
          </w:p>
        </w:tc>
        <w:tc>
          <w:tcPr>
            <w:tcW w:w="2126" w:type="dxa"/>
          </w:tcPr>
          <w:p w14:paraId="52AC903F" w14:textId="5794A65D" w:rsidR="00E344F2" w:rsidRPr="0007629E" w:rsidRDefault="00E344F2" w:rsidP="0007629E">
            <w:pPr>
              <w:ind w:firstLine="0"/>
              <w:rPr>
                <w:sz w:val="24"/>
                <w:szCs w:val="24"/>
              </w:rPr>
            </w:pPr>
            <w:r w:rsidRPr="0007629E">
              <w:rPr>
                <w:sz w:val="24"/>
                <w:szCs w:val="24"/>
              </w:rPr>
              <w:t>PDF</w:t>
            </w:r>
          </w:p>
        </w:tc>
        <w:tc>
          <w:tcPr>
            <w:tcW w:w="2879" w:type="dxa"/>
          </w:tcPr>
          <w:p w14:paraId="03FEA13C" w14:textId="07602F2A" w:rsidR="0007629E" w:rsidRPr="0007629E" w:rsidRDefault="005C3200" w:rsidP="0007629E">
            <w:pPr>
              <w:ind w:firstLine="0"/>
              <w:rPr>
                <w:b/>
                <w:sz w:val="24"/>
                <w:szCs w:val="24"/>
                <w:highlight w:val="green"/>
              </w:rPr>
            </w:pPr>
            <w:hyperlink r:id="rId19" w:history="1">
              <w:r w:rsidR="0007629E" w:rsidRPr="0007629E">
                <w:rPr>
                  <w:rStyle w:val="Hipervnculo"/>
                  <w:b/>
                  <w:sz w:val="24"/>
                  <w:szCs w:val="24"/>
                </w:rPr>
                <w:t>https://ecoredsena-tolima.github.io/22310162_CF02_RAZONAMIENTO_CUANTITATIVO_SABER_PRO/downloads/Modulo_de_Razonamiento_cuantitativo_Saber_Pro_2015-1.pdf</w:t>
              </w:r>
            </w:hyperlink>
          </w:p>
        </w:tc>
      </w:tr>
      <w:tr w:rsidR="00E344F2" w14:paraId="38D63CC8" w14:textId="77777777" w:rsidTr="0007629E">
        <w:trPr>
          <w:cnfStyle w:val="000000100000" w:firstRow="0" w:lastRow="0" w:firstColumn="0" w:lastColumn="0" w:oddVBand="0" w:evenVBand="0" w:oddHBand="1" w:evenHBand="0" w:firstRowFirstColumn="0" w:firstRowLastColumn="0" w:lastRowFirstColumn="0" w:lastRowLastColumn="0"/>
        </w:trPr>
        <w:tc>
          <w:tcPr>
            <w:tcW w:w="1696" w:type="dxa"/>
          </w:tcPr>
          <w:p w14:paraId="5F296BCD" w14:textId="7CBF1526" w:rsidR="00E344F2" w:rsidRPr="0007629E" w:rsidRDefault="00E344F2" w:rsidP="00E344F2">
            <w:pPr>
              <w:ind w:firstLine="0"/>
              <w:rPr>
                <w:sz w:val="24"/>
                <w:szCs w:val="24"/>
              </w:rPr>
            </w:pPr>
            <w:r w:rsidRPr="0007629E">
              <w:rPr>
                <w:sz w:val="24"/>
                <w:szCs w:val="24"/>
              </w:rPr>
              <w:t>Fundamentos de matemáticas avanzadas</w:t>
            </w:r>
          </w:p>
        </w:tc>
        <w:tc>
          <w:tcPr>
            <w:tcW w:w="3261" w:type="dxa"/>
          </w:tcPr>
          <w:p w14:paraId="53198CE2" w14:textId="499B4B10" w:rsidR="00E344F2" w:rsidRPr="0007629E" w:rsidRDefault="00E344F2" w:rsidP="00E344F2">
            <w:pPr>
              <w:ind w:firstLine="0"/>
              <w:rPr>
                <w:sz w:val="24"/>
                <w:szCs w:val="24"/>
              </w:rPr>
            </w:pPr>
            <w:r w:rsidRPr="0007629E">
              <w:rPr>
                <w:sz w:val="24"/>
                <w:szCs w:val="24"/>
              </w:rPr>
              <w:t xml:space="preserve">Ministerio de Educación </w:t>
            </w:r>
            <w:proofErr w:type="spellStart"/>
            <w:r w:rsidRPr="0007629E">
              <w:rPr>
                <w:sz w:val="24"/>
                <w:szCs w:val="24"/>
              </w:rPr>
              <w:t>Icfes</w:t>
            </w:r>
            <w:proofErr w:type="spellEnd"/>
            <w:r w:rsidRPr="0007629E">
              <w:rPr>
                <w:sz w:val="24"/>
                <w:szCs w:val="24"/>
              </w:rPr>
              <w:t>. (2015). Módulo de razonamiento cuantitativo Saber Pro 2015-2.</w:t>
            </w:r>
          </w:p>
        </w:tc>
        <w:tc>
          <w:tcPr>
            <w:tcW w:w="2126" w:type="dxa"/>
          </w:tcPr>
          <w:p w14:paraId="163EAC25" w14:textId="659B932E" w:rsidR="00E344F2" w:rsidRPr="0007629E" w:rsidRDefault="00E344F2" w:rsidP="0007629E">
            <w:pPr>
              <w:ind w:firstLine="0"/>
              <w:rPr>
                <w:sz w:val="24"/>
                <w:szCs w:val="24"/>
              </w:rPr>
            </w:pPr>
            <w:r w:rsidRPr="0007629E">
              <w:rPr>
                <w:sz w:val="24"/>
                <w:szCs w:val="24"/>
              </w:rPr>
              <w:t>PDF</w:t>
            </w:r>
          </w:p>
        </w:tc>
        <w:tc>
          <w:tcPr>
            <w:tcW w:w="2879" w:type="dxa"/>
          </w:tcPr>
          <w:p w14:paraId="1F306596" w14:textId="4231FFD9" w:rsidR="00E344F2" w:rsidRPr="0007629E" w:rsidRDefault="005C3200" w:rsidP="00E344F2">
            <w:pPr>
              <w:ind w:firstLine="0"/>
              <w:rPr>
                <w:b/>
                <w:sz w:val="24"/>
                <w:szCs w:val="24"/>
              </w:rPr>
            </w:pPr>
            <w:hyperlink r:id="rId20" w:history="1">
              <w:r w:rsidR="0007629E" w:rsidRPr="0007629E">
                <w:rPr>
                  <w:rStyle w:val="Hipervnculo"/>
                  <w:b/>
                  <w:sz w:val="24"/>
                  <w:szCs w:val="24"/>
                </w:rPr>
                <w:t>https://ecoredsena-tolima.github.io/22310162_CF02_RAZONAMIENTO_CUANTITATIVO_SABER_PRO/downloads/Modulo_de_Razonamiento_cuantitativo_Saber_Pro_2015-2.pdf</w:t>
              </w:r>
            </w:hyperlink>
          </w:p>
          <w:p w14:paraId="7D5ECC72" w14:textId="24CE7377" w:rsidR="0007629E" w:rsidRPr="0007629E" w:rsidRDefault="0007629E" w:rsidP="00E344F2">
            <w:pPr>
              <w:ind w:firstLine="0"/>
              <w:rPr>
                <w:b/>
                <w:sz w:val="24"/>
                <w:szCs w:val="24"/>
                <w:highlight w:val="green"/>
              </w:rPr>
            </w:pPr>
          </w:p>
        </w:tc>
      </w:tr>
      <w:tr w:rsidR="0007629E" w14:paraId="6C795BD3" w14:textId="77777777" w:rsidTr="0007629E">
        <w:tc>
          <w:tcPr>
            <w:tcW w:w="1696" w:type="dxa"/>
          </w:tcPr>
          <w:p w14:paraId="13564A78" w14:textId="3C13D841" w:rsidR="0007629E" w:rsidRPr="0007629E" w:rsidRDefault="0007629E" w:rsidP="0007629E">
            <w:pPr>
              <w:ind w:firstLine="0"/>
              <w:rPr>
                <w:sz w:val="24"/>
                <w:szCs w:val="24"/>
              </w:rPr>
            </w:pPr>
            <w:r w:rsidRPr="0007629E">
              <w:rPr>
                <w:sz w:val="24"/>
                <w:szCs w:val="24"/>
              </w:rPr>
              <w:t>Aplicaciones prácticas en lógica y trigonometría</w:t>
            </w:r>
          </w:p>
        </w:tc>
        <w:tc>
          <w:tcPr>
            <w:tcW w:w="3261" w:type="dxa"/>
          </w:tcPr>
          <w:p w14:paraId="70738F45" w14:textId="605C01D0" w:rsidR="0007629E" w:rsidRPr="0007629E" w:rsidRDefault="0007629E" w:rsidP="0007629E">
            <w:pPr>
              <w:ind w:firstLine="0"/>
              <w:rPr>
                <w:sz w:val="24"/>
                <w:szCs w:val="24"/>
              </w:rPr>
            </w:pPr>
            <w:r w:rsidRPr="0007629E">
              <w:rPr>
                <w:sz w:val="24"/>
                <w:szCs w:val="24"/>
              </w:rPr>
              <w:t xml:space="preserve">Ministerio de Educación </w:t>
            </w:r>
            <w:proofErr w:type="spellStart"/>
            <w:r w:rsidRPr="0007629E">
              <w:rPr>
                <w:sz w:val="24"/>
                <w:szCs w:val="24"/>
              </w:rPr>
              <w:t>Icfes</w:t>
            </w:r>
            <w:proofErr w:type="spellEnd"/>
            <w:r w:rsidRPr="0007629E">
              <w:rPr>
                <w:sz w:val="24"/>
                <w:szCs w:val="24"/>
              </w:rPr>
              <w:t>. (2015). Banco de preguntas de matemáticas.</w:t>
            </w:r>
          </w:p>
        </w:tc>
        <w:tc>
          <w:tcPr>
            <w:tcW w:w="2126" w:type="dxa"/>
          </w:tcPr>
          <w:p w14:paraId="1C4C3451" w14:textId="44BE7E5A" w:rsidR="0007629E" w:rsidRPr="0007629E" w:rsidRDefault="0007629E" w:rsidP="0007629E">
            <w:pPr>
              <w:ind w:firstLine="0"/>
              <w:rPr>
                <w:sz w:val="24"/>
                <w:szCs w:val="24"/>
              </w:rPr>
            </w:pPr>
            <w:r w:rsidRPr="0007629E">
              <w:rPr>
                <w:sz w:val="24"/>
                <w:szCs w:val="24"/>
              </w:rPr>
              <w:t>PDF</w:t>
            </w:r>
          </w:p>
        </w:tc>
        <w:tc>
          <w:tcPr>
            <w:tcW w:w="2879" w:type="dxa"/>
          </w:tcPr>
          <w:p w14:paraId="282B1D7A" w14:textId="664718E9" w:rsidR="0007629E" w:rsidRPr="0007629E" w:rsidRDefault="005C3200" w:rsidP="0007629E">
            <w:pPr>
              <w:ind w:firstLine="0"/>
              <w:rPr>
                <w:b/>
                <w:sz w:val="24"/>
                <w:szCs w:val="24"/>
              </w:rPr>
            </w:pPr>
            <w:hyperlink r:id="rId21" w:history="1">
              <w:r w:rsidR="0007629E" w:rsidRPr="0007629E">
                <w:rPr>
                  <w:rStyle w:val="Hipervnculo"/>
                  <w:b/>
                  <w:sz w:val="24"/>
                  <w:szCs w:val="24"/>
                </w:rPr>
                <w:t>https://ecoredsena-tolima.github.io/22310162_CF02_RAZONAMIENTO_CUANTITATIVO_SABER_PRO/downloads/Banco_de_preguntas_de_matematicas.pdf</w:t>
              </w:r>
            </w:hyperlink>
          </w:p>
          <w:p w14:paraId="327FD0C8" w14:textId="7448CE9C" w:rsidR="0007629E" w:rsidRPr="0007629E" w:rsidRDefault="0007629E" w:rsidP="0007629E">
            <w:pPr>
              <w:ind w:firstLine="0"/>
              <w:rPr>
                <w:b/>
                <w:sz w:val="24"/>
                <w:szCs w:val="24"/>
                <w:highlight w:val="green"/>
              </w:rPr>
            </w:pPr>
          </w:p>
        </w:tc>
      </w:tr>
    </w:tbl>
    <w:p w14:paraId="6783F68F" w14:textId="77777777" w:rsidR="00A71104" w:rsidRPr="002744F8" w:rsidRDefault="00A71104" w:rsidP="00F40DBF">
      <w:pPr>
        <w:ind w:firstLine="0"/>
        <w:rPr>
          <w:lang w:eastAsia="es-CO"/>
        </w:rPr>
      </w:pPr>
    </w:p>
    <w:p w14:paraId="4C96B898" w14:textId="77777777" w:rsidR="002744F8" w:rsidRPr="002744F8" w:rsidRDefault="002744F8" w:rsidP="002744F8">
      <w:pPr>
        <w:rPr>
          <w:lang w:eastAsia="es-CO"/>
        </w:rPr>
      </w:pPr>
    </w:p>
    <w:p w14:paraId="4D348798" w14:textId="77777777" w:rsidR="004A79CF" w:rsidRPr="007B15CB" w:rsidRDefault="004A79CF" w:rsidP="007B15CB">
      <w:pPr>
        <w:rPr>
          <w:lang w:eastAsia="es-CO"/>
        </w:rPr>
      </w:pPr>
    </w:p>
    <w:p w14:paraId="7342AD07" w14:textId="77777777" w:rsidR="00D0396D" w:rsidRPr="00D0396D" w:rsidRDefault="00D0396D" w:rsidP="00D0396D">
      <w:pPr>
        <w:rPr>
          <w:lang w:eastAsia="es-CO"/>
        </w:rPr>
      </w:pPr>
    </w:p>
    <w:p w14:paraId="5FF4EB70" w14:textId="77777777" w:rsidR="00E657DA" w:rsidRPr="004B4C27" w:rsidRDefault="00E657DA" w:rsidP="004B4C27">
      <w:pPr>
        <w:rPr>
          <w:lang w:eastAsia="es-CO"/>
        </w:rPr>
      </w:pPr>
    </w:p>
    <w:p w14:paraId="51F9184E" w14:textId="77777777" w:rsidR="00C87CD3" w:rsidRPr="00BB2FA9" w:rsidRDefault="009F5076" w:rsidP="00882932">
      <w:pPr>
        <w:pStyle w:val="Titulosgenerales"/>
        <w:rPr>
          <w:sz w:val="32"/>
          <w:szCs w:val="32"/>
        </w:rPr>
      </w:pPr>
      <w:bookmarkStart w:id="39" w:name="_Toc180145674"/>
      <w:r w:rsidRPr="00BB2FA9">
        <w:rPr>
          <w:sz w:val="32"/>
          <w:szCs w:val="32"/>
        </w:rPr>
        <w:lastRenderedPageBreak/>
        <w:t>Glosario</w:t>
      </w:r>
      <w:bookmarkEnd w:id="39"/>
    </w:p>
    <w:p w14:paraId="2DA776D3" w14:textId="00A9ED9F" w:rsidR="00300DEA" w:rsidRDefault="00300DEA" w:rsidP="00300DEA">
      <w:pPr>
        <w:ind w:firstLine="0"/>
      </w:pPr>
      <w:r w:rsidRPr="00300DEA">
        <w:rPr>
          <w:b/>
        </w:rPr>
        <w:t>Ángulo</w:t>
      </w:r>
      <w:r>
        <w:t>: figura geométrica formada por dos rectas o dos planos que se cortan respectivamente en una superficie o en el espacio.</w:t>
      </w:r>
    </w:p>
    <w:p w14:paraId="7EACB1DA" w14:textId="33B69944" w:rsidR="00300DEA" w:rsidRDefault="00300DEA" w:rsidP="00300DEA">
      <w:pPr>
        <w:ind w:firstLine="0"/>
      </w:pPr>
      <w:r w:rsidRPr="00300DEA">
        <w:rPr>
          <w:b/>
        </w:rPr>
        <w:t>Contexto</w:t>
      </w:r>
      <w:r>
        <w:t>: entorno físico o de situación político histórico cultural o de cualquier otra índole en el que se considera un hecho.</w:t>
      </w:r>
    </w:p>
    <w:p w14:paraId="5D255F87" w14:textId="1266B1FF" w:rsidR="00300DEA" w:rsidRDefault="00300DEA" w:rsidP="00300DEA">
      <w:pPr>
        <w:ind w:firstLine="0"/>
      </w:pPr>
      <w:r w:rsidRPr="00300DEA">
        <w:rPr>
          <w:b/>
        </w:rPr>
        <w:t>Ecuación</w:t>
      </w:r>
      <w:r>
        <w:t>: igualdad que contiene una o más incógnitas.</w:t>
      </w:r>
    </w:p>
    <w:p w14:paraId="6072512B" w14:textId="279253BD" w:rsidR="00300DEA" w:rsidRDefault="00300DEA" w:rsidP="00300DEA">
      <w:pPr>
        <w:ind w:firstLine="0"/>
      </w:pPr>
      <w:r w:rsidRPr="00300DEA">
        <w:rPr>
          <w:b/>
        </w:rPr>
        <w:t>Función</w:t>
      </w:r>
      <w:r>
        <w:t>: relación entre dos conjuntos que asigna a cada elemento del primero un elemento del segundo o ninguno.</w:t>
      </w:r>
    </w:p>
    <w:p w14:paraId="7526B6BA" w14:textId="77777777" w:rsidR="00300DEA" w:rsidRDefault="00300DEA" w:rsidP="00300DEA">
      <w:pPr>
        <w:ind w:firstLine="0"/>
      </w:pPr>
      <w:r w:rsidRPr="00300DEA">
        <w:rPr>
          <w:b/>
        </w:rPr>
        <w:t>Inductivo</w:t>
      </w:r>
      <w:r>
        <w:t>: extraer a partir de determinadas observaciones o experiencias particulares el principio general implícito en ellas.</w:t>
      </w:r>
    </w:p>
    <w:p w14:paraId="428C598D" w14:textId="08C380F2" w:rsidR="00300DEA" w:rsidRDefault="00300DEA" w:rsidP="00300DEA">
      <w:pPr>
        <w:ind w:firstLine="0"/>
      </w:pPr>
      <w:r w:rsidRPr="00300DEA">
        <w:rPr>
          <w:b/>
        </w:rPr>
        <w:t>Intervalo</w:t>
      </w:r>
      <w:r>
        <w:t>: conjunto de los valores que toma una magnitud entre dos límites dados.</w:t>
      </w:r>
    </w:p>
    <w:p w14:paraId="1A899024" w14:textId="77777777" w:rsidR="00300DEA" w:rsidRDefault="00300DEA" w:rsidP="00300DEA">
      <w:pPr>
        <w:ind w:firstLine="0"/>
      </w:pPr>
      <w:r w:rsidRPr="00300DEA">
        <w:rPr>
          <w:b/>
        </w:rPr>
        <w:t>Patrón</w:t>
      </w:r>
      <w:r>
        <w:t>: modelo que sirve de muestra para sacar otra cosa igual.</w:t>
      </w:r>
    </w:p>
    <w:p w14:paraId="114B8D7B" w14:textId="23F14924" w:rsidR="00300DEA" w:rsidRDefault="00300DEA" w:rsidP="00300DEA">
      <w:pPr>
        <w:ind w:firstLine="0"/>
      </w:pPr>
      <w:r w:rsidRPr="00300DEA">
        <w:rPr>
          <w:b/>
        </w:rPr>
        <w:t>Permutación</w:t>
      </w:r>
      <w:r>
        <w:t>: cada una de las ordenaciones posibles de los elementos de un conjunto finito.</w:t>
      </w:r>
    </w:p>
    <w:p w14:paraId="4C4E6EBC" w14:textId="2E26086B" w:rsidR="00300DEA" w:rsidRDefault="00300DEA" w:rsidP="00300DEA">
      <w:pPr>
        <w:ind w:firstLine="0"/>
      </w:pPr>
      <w:r w:rsidRPr="00300DEA">
        <w:rPr>
          <w:b/>
        </w:rPr>
        <w:t>Proposición</w:t>
      </w:r>
      <w:r>
        <w:t>: enunciación de una verdad demostrada o que se trata de demostrar.</w:t>
      </w:r>
    </w:p>
    <w:p w14:paraId="72993D08" w14:textId="4B7249C1" w:rsidR="00300DEA" w:rsidRDefault="00300DEA" w:rsidP="00300DEA">
      <w:pPr>
        <w:ind w:firstLine="0"/>
      </w:pPr>
      <w:r w:rsidRPr="00300DEA">
        <w:rPr>
          <w:b/>
        </w:rPr>
        <w:t>Temporal</w:t>
      </w:r>
      <w:r>
        <w:t>: que pasa con el tiempo que no es eterno.</w:t>
      </w:r>
    </w:p>
    <w:p w14:paraId="0081B604" w14:textId="7BC749F9" w:rsidR="00300DEA" w:rsidRDefault="00300DEA" w:rsidP="00300DEA">
      <w:pPr>
        <w:ind w:firstLine="0"/>
      </w:pPr>
      <w:r w:rsidRPr="00300DEA">
        <w:rPr>
          <w:b/>
        </w:rPr>
        <w:t>Trigonometría</w:t>
      </w:r>
      <w:r>
        <w:t>: estudio de las relaciones numéricas entre los elementos que forman los triángulos planos y esféricos.</w:t>
      </w:r>
    </w:p>
    <w:p w14:paraId="6E4CE37C" w14:textId="632F8513" w:rsidR="009F5076" w:rsidRPr="00BB2FA9" w:rsidRDefault="009F5076" w:rsidP="00882932">
      <w:pPr>
        <w:pStyle w:val="Titulosgenerales"/>
        <w:rPr>
          <w:sz w:val="32"/>
          <w:szCs w:val="32"/>
        </w:rPr>
      </w:pPr>
      <w:bookmarkStart w:id="40" w:name="_Toc180145675"/>
      <w:r w:rsidRPr="00BB2FA9">
        <w:rPr>
          <w:sz w:val="32"/>
          <w:szCs w:val="32"/>
        </w:rPr>
        <w:lastRenderedPageBreak/>
        <w:t>Referencias Bibliográficas</w:t>
      </w:r>
      <w:bookmarkEnd w:id="40"/>
    </w:p>
    <w:p w14:paraId="55288597" w14:textId="0BBF753B" w:rsidR="00AA7226" w:rsidRDefault="00AA7226" w:rsidP="00AA7226">
      <w:pPr>
        <w:rPr>
          <w:lang w:eastAsia="es-CO"/>
        </w:rPr>
      </w:pPr>
      <w:r>
        <w:rPr>
          <w:lang w:eastAsia="es-CO"/>
        </w:rPr>
        <w:t xml:space="preserve">Canal Díaz N. (2006). Técnicas de muestreo: Sesgos más frecuentes. </w:t>
      </w:r>
      <w:hyperlink r:id="rId22" w:history="1">
        <w:r w:rsidRPr="008B497E">
          <w:rPr>
            <w:rStyle w:val="Hipervnculo"/>
            <w:lang w:eastAsia="es-CO"/>
          </w:rPr>
          <w:t>http://www.revistaseden.org/files/9-CAP%209.pdf</w:t>
        </w:r>
      </w:hyperlink>
    </w:p>
    <w:p w14:paraId="0E99C22F" w14:textId="77777777" w:rsidR="00AA7226" w:rsidRDefault="00AA7226" w:rsidP="00AA7226">
      <w:pPr>
        <w:rPr>
          <w:lang w:eastAsia="es-CO"/>
        </w:rPr>
      </w:pPr>
      <w:r>
        <w:rPr>
          <w:lang w:eastAsia="es-CO"/>
        </w:rPr>
        <w:t>Cobo B. &amp; Batanero C. (2004). Razonamiento numérico en problemas promedios.</w:t>
      </w:r>
    </w:p>
    <w:p w14:paraId="3BBB2DC3" w14:textId="6B457866" w:rsidR="00AA7226" w:rsidRDefault="00AA7226" w:rsidP="00AA7226">
      <w:pPr>
        <w:rPr>
          <w:lang w:eastAsia="es-CO"/>
        </w:rPr>
      </w:pPr>
      <w:r>
        <w:rPr>
          <w:lang w:eastAsia="es-CO"/>
        </w:rPr>
        <w:t>Corporación Educacional Colegio “Sao Paulo”. (</w:t>
      </w:r>
      <w:proofErr w:type="spellStart"/>
      <w:r>
        <w:rPr>
          <w:lang w:eastAsia="es-CO"/>
        </w:rPr>
        <w:t>n.d</w:t>
      </w:r>
      <w:proofErr w:type="spellEnd"/>
      <w:r>
        <w:rPr>
          <w:lang w:eastAsia="es-CO"/>
        </w:rPr>
        <w:t xml:space="preserve">.). Módulo de autoaprendizaje Nº4. Tema: Tablas de verdad. </w:t>
      </w:r>
      <w:hyperlink r:id="rId23" w:history="1">
        <w:r w:rsidRPr="008B497E">
          <w:rPr>
            <w:rStyle w:val="Hipervnculo"/>
            <w:lang w:eastAsia="es-CO"/>
          </w:rPr>
          <w:t>https://colegiosaopaulo.cl/wp-content/uploads/2021/03/Ma4_Pensamientocomputacionalyprogramacion.pdf</w:t>
        </w:r>
      </w:hyperlink>
    </w:p>
    <w:p w14:paraId="16D75D85" w14:textId="77777777" w:rsidR="00AA7226" w:rsidRDefault="00AA7226" w:rsidP="00AA7226">
      <w:pPr>
        <w:rPr>
          <w:lang w:eastAsia="es-CO"/>
        </w:rPr>
      </w:pPr>
      <w:r>
        <w:rPr>
          <w:lang w:eastAsia="es-CO"/>
        </w:rPr>
        <w:t>Estimación puntual y estimación por intervalos de confianza. (</w:t>
      </w:r>
      <w:proofErr w:type="spellStart"/>
      <w:r>
        <w:rPr>
          <w:lang w:eastAsia="es-CO"/>
        </w:rPr>
        <w:t>n.d</w:t>
      </w:r>
      <w:proofErr w:type="spellEnd"/>
      <w:r>
        <w:rPr>
          <w:lang w:eastAsia="es-CO"/>
        </w:rPr>
        <w:t xml:space="preserve">.). </w:t>
      </w:r>
      <w:proofErr w:type="spellStart"/>
      <w:r>
        <w:rPr>
          <w:lang w:eastAsia="es-CO"/>
        </w:rPr>
        <w:t>Universitat</w:t>
      </w:r>
      <w:proofErr w:type="spellEnd"/>
      <w:r>
        <w:rPr>
          <w:lang w:eastAsia="es-CO"/>
        </w:rPr>
        <w:t xml:space="preserve"> Oberta de Catalunya.</w:t>
      </w:r>
    </w:p>
    <w:p w14:paraId="5F2B7C53" w14:textId="77777777" w:rsidR="00AA7226" w:rsidRDefault="00AA7226" w:rsidP="00AA7226">
      <w:pPr>
        <w:rPr>
          <w:lang w:eastAsia="es-CO"/>
        </w:rPr>
      </w:pPr>
      <w:r>
        <w:rPr>
          <w:lang w:eastAsia="es-CO"/>
        </w:rPr>
        <w:t>Números complejos y trigonometría. (</w:t>
      </w:r>
      <w:proofErr w:type="spellStart"/>
      <w:r>
        <w:rPr>
          <w:lang w:eastAsia="es-CO"/>
        </w:rPr>
        <w:t>n.d</w:t>
      </w:r>
      <w:proofErr w:type="spellEnd"/>
      <w:r>
        <w:rPr>
          <w:lang w:eastAsia="es-CO"/>
        </w:rPr>
        <w:t>.). Universidad de Puerto Rico.</w:t>
      </w:r>
    </w:p>
    <w:p w14:paraId="224D6128" w14:textId="646271AA" w:rsidR="00AA7226" w:rsidRDefault="00AA7226" w:rsidP="00AA7226">
      <w:pPr>
        <w:rPr>
          <w:lang w:eastAsia="es-CO"/>
        </w:rPr>
      </w:pPr>
      <w:r>
        <w:rPr>
          <w:lang w:eastAsia="es-CO"/>
        </w:rPr>
        <w:t>Teoría de conjuntos. (</w:t>
      </w:r>
      <w:proofErr w:type="spellStart"/>
      <w:r>
        <w:rPr>
          <w:lang w:eastAsia="es-CO"/>
        </w:rPr>
        <w:t>n.d</w:t>
      </w:r>
      <w:proofErr w:type="spellEnd"/>
      <w:r>
        <w:rPr>
          <w:lang w:eastAsia="es-CO"/>
        </w:rPr>
        <w:t xml:space="preserve">.). Wikipedia. </w:t>
      </w:r>
      <w:hyperlink r:id="rId24" w:history="1">
        <w:r w:rsidRPr="008B497E">
          <w:rPr>
            <w:rStyle w:val="Hipervnculo"/>
            <w:lang w:eastAsia="es-CO"/>
          </w:rPr>
          <w:t>https://es.wikipedia.org/wiki/Teor%C3%ADa_de_conjuntos</w:t>
        </w:r>
      </w:hyperlink>
    </w:p>
    <w:p w14:paraId="0D950FAE" w14:textId="77777777" w:rsidR="00AA7226" w:rsidRDefault="00AA7226" w:rsidP="00AA7226">
      <w:pPr>
        <w:rPr>
          <w:lang w:eastAsia="es-CO"/>
        </w:rPr>
      </w:pPr>
      <w:r>
        <w:rPr>
          <w:lang w:eastAsia="es-CO"/>
        </w:rPr>
        <w:t>UNID. (</w:t>
      </w:r>
      <w:proofErr w:type="spellStart"/>
      <w:r>
        <w:rPr>
          <w:lang w:eastAsia="es-CO"/>
        </w:rPr>
        <w:t>n.d</w:t>
      </w:r>
      <w:proofErr w:type="spellEnd"/>
      <w:r>
        <w:rPr>
          <w:lang w:eastAsia="es-CO"/>
        </w:rPr>
        <w:t>.). Estadística para la toma de decisiones. Universidad Interamericana para el Desarrollo.</w:t>
      </w:r>
    </w:p>
    <w:p w14:paraId="4075460E" w14:textId="35544169" w:rsidR="00EF0D04" w:rsidRDefault="00AA7226" w:rsidP="00AA7226">
      <w:pPr>
        <w:rPr>
          <w:lang w:eastAsia="es-CO"/>
        </w:rPr>
      </w:pPr>
      <w:r>
        <w:rPr>
          <w:lang w:eastAsia="es-CO"/>
        </w:rPr>
        <w:t>Vasco U. C. E. (2010). El pensamiento variacional y la modelación matemática.</w:t>
      </w:r>
      <w:r>
        <w:rPr>
          <w:lang w:eastAsia="es-CO"/>
        </w:rPr>
        <w:tab/>
      </w:r>
    </w:p>
    <w:p w14:paraId="704BF070" w14:textId="77777777" w:rsidR="00253466" w:rsidRPr="00BB2FA9" w:rsidRDefault="00F36C9D" w:rsidP="00882932">
      <w:pPr>
        <w:pStyle w:val="Titulosgenerales"/>
        <w:rPr>
          <w:sz w:val="32"/>
          <w:szCs w:val="32"/>
        </w:rPr>
      </w:pPr>
      <w:bookmarkStart w:id="41" w:name="_Toc180145676"/>
      <w:r w:rsidRPr="00BB2FA9">
        <w:rPr>
          <w:sz w:val="32"/>
          <w:szCs w:val="32"/>
        </w:rPr>
        <w:lastRenderedPageBreak/>
        <w:t>Créditos</w:t>
      </w:r>
      <w:bookmarkEnd w:id="41"/>
    </w:p>
    <w:tbl>
      <w:tblPr>
        <w:tblStyle w:val="SENA"/>
        <w:tblW w:w="10060" w:type="dxa"/>
        <w:tblLayout w:type="fixed"/>
        <w:tblLook w:val="04A0" w:firstRow="1" w:lastRow="0" w:firstColumn="1" w:lastColumn="0" w:noHBand="0" w:noVBand="1"/>
      </w:tblPr>
      <w:tblGrid>
        <w:gridCol w:w="2830"/>
        <w:gridCol w:w="3261"/>
        <w:gridCol w:w="3969"/>
      </w:tblGrid>
      <w:tr w:rsidR="00C1643F" w14:paraId="6635C737" w14:textId="77777777" w:rsidTr="00C1643F">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2C53FAD7" w14:textId="77777777" w:rsidR="00C1643F" w:rsidRDefault="00C1643F" w:rsidP="00C1643F">
            <w:pPr>
              <w:ind w:firstLine="0"/>
              <w:rPr>
                <w:lang w:eastAsia="es-CO"/>
              </w:rPr>
            </w:pPr>
            <w:r>
              <w:rPr>
                <w:lang w:eastAsia="es-CO"/>
              </w:rPr>
              <w:t>Nombre</w:t>
            </w:r>
          </w:p>
        </w:tc>
        <w:tc>
          <w:tcPr>
            <w:tcW w:w="3261" w:type="dxa"/>
          </w:tcPr>
          <w:p w14:paraId="2CCAD137" w14:textId="77777777" w:rsidR="00C1643F" w:rsidRDefault="00C1643F" w:rsidP="00C1643F">
            <w:pPr>
              <w:ind w:firstLine="0"/>
              <w:rPr>
                <w:lang w:eastAsia="es-CO"/>
              </w:rPr>
            </w:pPr>
            <w:r>
              <w:rPr>
                <w:lang w:eastAsia="es-CO"/>
              </w:rPr>
              <w:t>Cargo</w:t>
            </w:r>
          </w:p>
        </w:tc>
        <w:tc>
          <w:tcPr>
            <w:tcW w:w="3969" w:type="dxa"/>
          </w:tcPr>
          <w:p w14:paraId="7BC8ECEA" w14:textId="77777777" w:rsidR="00C1643F" w:rsidRDefault="00C1643F" w:rsidP="00C1643F">
            <w:pPr>
              <w:ind w:firstLine="0"/>
              <w:rPr>
                <w:lang w:eastAsia="es-CO"/>
              </w:rPr>
            </w:pPr>
            <w:r w:rsidRPr="004554CA">
              <w:rPr>
                <w:lang w:eastAsia="es-CO"/>
              </w:rPr>
              <w:t>Centro de Formación</w:t>
            </w:r>
            <w:r>
              <w:rPr>
                <w:lang w:eastAsia="es-CO"/>
              </w:rPr>
              <w:t xml:space="preserve"> y </w:t>
            </w:r>
            <w:r w:rsidRPr="004554CA">
              <w:rPr>
                <w:lang w:eastAsia="es-CO"/>
              </w:rPr>
              <w:t>Regional</w:t>
            </w:r>
          </w:p>
        </w:tc>
      </w:tr>
      <w:tr w:rsidR="00C1643F" w14:paraId="7A9A9477"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38286CB6" w14:textId="77777777" w:rsidR="00C1643F" w:rsidRPr="00C10B4C" w:rsidRDefault="00C1643F" w:rsidP="00C1643F">
            <w:pPr>
              <w:pStyle w:val="TextoTablas"/>
              <w:rPr>
                <w:rFonts w:cs="Calibri"/>
                <w:szCs w:val="24"/>
              </w:rPr>
            </w:pPr>
            <w:r w:rsidRPr="00C10B4C">
              <w:rPr>
                <w:rFonts w:cs="Calibri"/>
                <w:szCs w:val="24"/>
              </w:rPr>
              <w:t>Milady Tatiana Villamil Castellanos</w:t>
            </w:r>
          </w:p>
        </w:tc>
        <w:tc>
          <w:tcPr>
            <w:tcW w:w="3261" w:type="dxa"/>
          </w:tcPr>
          <w:p w14:paraId="01DF52E5" w14:textId="77777777" w:rsidR="00C1643F" w:rsidRPr="00C10B4C" w:rsidRDefault="00C1643F" w:rsidP="00C1643F">
            <w:pPr>
              <w:pStyle w:val="TextoTablas"/>
              <w:rPr>
                <w:rFonts w:cs="Calibri"/>
                <w:szCs w:val="24"/>
              </w:rPr>
            </w:pPr>
            <w:r w:rsidRPr="00C10B4C">
              <w:rPr>
                <w:rFonts w:cs="Calibri"/>
                <w:szCs w:val="24"/>
              </w:rPr>
              <w:t>Responsable del ecosistema</w:t>
            </w:r>
          </w:p>
        </w:tc>
        <w:tc>
          <w:tcPr>
            <w:tcW w:w="3969" w:type="dxa"/>
          </w:tcPr>
          <w:p w14:paraId="6F7BC752" w14:textId="77777777" w:rsidR="00C1643F" w:rsidRPr="00C10B4C" w:rsidRDefault="00C1643F" w:rsidP="00C1643F">
            <w:pPr>
              <w:pStyle w:val="TextoTablas"/>
              <w:rPr>
                <w:rFonts w:cs="Calibri"/>
                <w:szCs w:val="24"/>
              </w:rPr>
            </w:pPr>
            <w:r w:rsidRPr="00C10B4C">
              <w:rPr>
                <w:rFonts w:cs="Calibri"/>
                <w:szCs w:val="24"/>
              </w:rPr>
              <w:t>Dirección General</w:t>
            </w:r>
          </w:p>
        </w:tc>
      </w:tr>
      <w:tr w:rsidR="00C1643F" w14:paraId="10EB28D4" w14:textId="77777777" w:rsidTr="00C1643F">
        <w:tc>
          <w:tcPr>
            <w:tcW w:w="2830" w:type="dxa"/>
          </w:tcPr>
          <w:p w14:paraId="173E9DEE" w14:textId="77777777" w:rsidR="00C1643F" w:rsidRPr="00C10B4C" w:rsidRDefault="00C1643F" w:rsidP="00C1643F">
            <w:pPr>
              <w:pStyle w:val="TextoTablas"/>
              <w:rPr>
                <w:rFonts w:cs="Calibri"/>
                <w:szCs w:val="24"/>
              </w:rPr>
            </w:pPr>
            <w:r w:rsidRPr="00C10B4C">
              <w:rPr>
                <w:rFonts w:cs="Calibri"/>
                <w:szCs w:val="24"/>
              </w:rPr>
              <w:t>Liliana Victoria Morales Gualdrón</w:t>
            </w:r>
          </w:p>
        </w:tc>
        <w:tc>
          <w:tcPr>
            <w:tcW w:w="3261" w:type="dxa"/>
          </w:tcPr>
          <w:p w14:paraId="583D814F" w14:textId="056D6C65" w:rsidR="00C1643F" w:rsidRPr="00C10B4C" w:rsidRDefault="00C1643F" w:rsidP="00C1643F">
            <w:pPr>
              <w:pStyle w:val="TextoTablas"/>
              <w:rPr>
                <w:rFonts w:cs="Calibri"/>
                <w:szCs w:val="24"/>
              </w:rPr>
            </w:pPr>
            <w:r w:rsidRPr="00C10B4C">
              <w:rPr>
                <w:rFonts w:cs="Calibri"/>
                <w:szCs w:val="24"/>
              </w:rPr>
              <w:t xml:space="preserve">Responsable línea de producción </w:t>
            </w:r>
          </w:p>
        </w:tc>
        <w:tc>
          <w:tcPr>
            <w:tcW w:w="3969" w:type="dxa"/>
          </w:tcPr>
          <w:p w14:paraId="4A96A956" w14:textId="77777777" w:rsidR="00C1643F" w:rsidRPr="00C10B4C" w:rsidRDefault="00C1643F" w:rsidP="00C1643F">
            <w:pPr>
              <w:pStyle w:val="TextoTablas"/>
              <w:rPr>
                <w:rFonts w:cs="Calibri"/>
                <w:szCs w:val="24"/>
              </w:rPr>
            </w:pPr>
            <w:r w:rsidRPr="00C10B4C">
              <w:rPr>
                <w:rFonts w:cs="Calibri"/>
                <w:szCs w:val="24"/>
              </w:rPr>
              <w:t>Centro de Comercio y Servicios - Regional Tolima</w:t>
            </w:r>
          </w:p>
        </w:tc>
      </w:tr>
      <w:tr w:rsidR="00EF0D04" w14:paraId="24AD4C0E"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288A05AA" w14:textId="242AC9A5" w:rsidR="00EF0D04" w:rsidRPr="00EF0D04" w:rsidRDefault="00EF0D04" w:rsidP="00EF0D04">
            <w:pPr>
              <w:ind w:firstLine="0"/>
              <w:rPr>
                <w:sz w:val="24"/>
                <w:szCs w:val="24"/>
              </w:rPr>
            </w:pPr>
            <w:r w:rsidRPr="00EF0D04">
              <w:rPr>
                <w:sz w:val="24"/>
                <w:szCs w:val="24"/>
              </w:rPr>
              <w:t>Hugo García Calderón</w:t>
            </w:r>
          </w:p>
        </w:tc>
        <w:tc>
          <w:tcPr>
            <w:tcW w:w="3261" w:type="dxa"/>
          </w:tcPr>
          <w:p w14:paraId="52080A85" w14:textId="7A085738" w:rsidR="00EF0D04" w:rsidRPr="00EF0D04" w:rsidRDefault="00EF0D04" w:rsidP="00EF0D04">
            <w:pPr>
              <w:ind w:firstLine="0"/>
              <w:jc w:val="both"/>
              <w:rPr>
                <w:sz w:val="24"/>
                <w:szCs w:val="24"/>
              </w:rPr>
            </w:pPr>
            <w:r w:rsidRPr="00EF0D04">
              <w:rPr>
                <w:sz w:val="24"/>
                <w:szCs w:val="24"/>
              </w:rPr>
              <w:t>Experto temático</w:t>
            </w:r>
          </w:p>
        </w:tc>
        <w:tc>
          <w:tcPr>
            <w:tcW w:w="3969" w:type="dxa"/>
          </w:tcPr>
          <w:p w14:paraId="19888043" w14:textId="00165494" w:rsidR="00EF0D04" w:rsidRPr="00EF0D04" w:rsidRDefault="00EF0D04" w:rsidP="00EF0D04">
            <w:pPr>
              <w:ind w:firstLine="0"/>
              <w:rPr>
                <w:sz w:val="24"/>
                <w:szCs w:val="24"/>
              </w:rPr>
            </w:pPr>
            <w:r w:rsidRPr="00EF0D04">
              <w:rPr>
                <w:sz w:val="24"/>
                <w:szCs w:val="24"/>
              </w:rPr>
              <w:t>Centro de Diseño Tecnológico Industrial - Regional Valle</w:t>
            </w:r>
          </w:p>
        </w:tc>
      </w:tr>
      <w:tr w:rsidR="00EF0D04" w14:paraId="6BA2B56F" w14:textId="77777777" w:rsidTr="00C1643F">
        <w:tc>
          <w:tcPr>
            <w:tcW w:w="2830" w:type="dxa"/>
          </w:tcPr>
          <w:p w14:paraId="274B7407" w14:textId="5EB9616D" w:rsidR="00EF0D04" w:rsidRPr="00EF0D04" w:rsidRDefault="00EF0D04" w:rsidP="00EF0D04">
            <w:pPr>
              <w:ind w:firstLine="0"/>
              <w:rPr>
                <w:sz w:val="24"/>
                <w:szCs w:val="24"/>
              </w:rPr>
            </w:pPr>
            <w:r w:rsidRPr="00EF0D04">
              <w:rPr>
                <w:sz w:val="24"/>
                <w:szCs w:val="24"/>
              </w:rPr>
              <w:t>Rafael Neftalí Lizcano Reyes</w:t>
            </w:r>
          </w:p>
        </w:tc>
        <w:tc>
          <w:tcPr>
            <w:tcW w:w="3261" w:type="dxa"/>
          </w:tcPr>
          <w:p w14:paraId="14AEFA33" w14:textId="68233098" w:rsidR="00EF0D04" w:rsidRPr="00EF0D04" w:rsidRDefault="00EF0D04" w:rsidP="00EF0D04">
            <w:pPr>
              <w:ind w:firstLine="0"/>
              <w:jc w:val="both"/>
              <w:rPr>
                <w:sz w:val="24"/>
                <w:szCs w:val="24"/>
              </w:rPr>
            </w:pPr>
            <w:r w:rsidRPr="00EF0D04">
              <w:rPr>
                <w:sz w:val="24"/>
                <w:szCs w:val="24"/>
              </w:rPr>
              <w:t>Asesor pedagógico</w:t>
            </w:r>
          </w:p>
        </w:tc>
        <w:tc>
          <w:tcPr>
            <w:tcW w:w="3969" w:type="dxa"/>
          </w:tcPr>
          <w:p w14:paraId="17C13F36" w14:textId="528954FF" w:rsidR="00EF0D04" w:rsidRPr="00EF0D04" w:rsidRDefault="00EF0D04" w:rsidP="00EF0D04">
            <w:pPr>
              <w:ind w:firstLine="0"/>
              <w:rPr>
                <w:sz w:val="24"/>
                <w:szCs w:val="24"/>
              </w:rPr>
            </w:pPr>
            <w:r w:rsidRPr="00EF0D04">
              <w:rPr>
                <w:sz w:val="24"/>
                <w:szCs w:val="24"/>
              </w:rPr>
              <w:t>Centro Industrial del Diseño y la Manufactura - Regional Santander</w:t>
            </w:r>
          </w:p>
        </w:tc>
      </w:tr>
      <w:tr w:rsidR="00EF0D04" w14:paraId="0CC28A75"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5C1753B7" w14:textId="6CE5E95F" w:rsidR="00EF0D04" w:rsidRPr="00EF0D04" w:rsidRDefault="00EF0D04" w:rsidP="00EF0D04">
            <w:pPr>
              <w:ind w:firstLine="0"/>
              <w:rPr>
                <w:sz w:val="24"/>
                <w:szCs w:val="24"/>
              </w:rPr>
            </w:pPr>
            <w:r w:rsidRPr="00EF0D04">
              <w:rPr>
                <w:sz w:val="24"/>
                <w:szCs w:val="24"/>
              </w:rPr>
              <w:t>Claudia Milena Hernández Naranjo</w:t>
            </w:r>
          </w:p>
        </w:tc>
        <w:tc>
          <w:tcPr>
            <w:tcW w:w="3261" w:type="dxa"/>
          </w:tcPr>
          <w:p w14:paraId="05F37F02" w14:textId="104D9FF6" w:rsidR="00EF0D04" w:rsidRPr="00EF0D04" w:rsidRDefault="00EF0D04" w:rsidP="00EF0D04">
            <w:pPr>
              <w:ind w:firstLine="0"/>
              <w:jc w:val="both"/>
              <w:rPr>
                <w:sz w:val="24"/>
                <w:szCs w:val="24"/>
              </w:rPr>
            </w:pPr>
            <w:r w:rsidRPr="00EF0D04">
              <w:rPr>
                <w:sz w:val="24"/>
                <w:szCs w:val="24"/>
              </w:rPr>
              <w:t>Asesor pedagógico</w:t>
            </w:r>
          </w:p>
        </w:tc>
        <w:tc>
          <w:tcPr>
            <w:tcW w:w="3969" w:type="dxa"/>
          </w:tcPr>
          <w:p w14:paraId="695C15F0" w14:textId="12090C7C" w:rsidR="00EF0D04" w:rsidRPr="00EF0D04" w:rsidRDefault="00EF0D04" w:rsidP="00EF0D04">
            <w:pPr>
              <w:ind w:firstLine="0"/>
              <w:rPr>
                <w:sz w:val="24"/>
                <w:szCs w:val="24"/>
              </w:rPr>
            </w:pPr>
            <w:r w:rsidRPr="00EF0D04">
              <w:rPr>
                <w:sz w:val="24"/>
                <w:szCs w:val="24"/>
              </w:rPr>
              <w:t>Centro Industrial del Diseño y la Manufactura - Regional Santander</w:t>
            </w:r>
          </w:p>
        </w:tc>
      </w:tr>
      <w:tr w:rsidR="00EF0D04" w14:paraId="242679B5" w14:textId="77777777" w:rsidTr="00C1643F">
        <w:tc>
          <w:tcPr>
            <w:tcW w:w="2830" w:type="dxa"/>
          </w:tcPr>
          <w:p w14:paraId="1E465E0F" w14:textId="637DED5C" w:rsidR="00EF0D04" w:rsidRPr="00EF0D04" w:rsidRDefault="00EF0D04" w:rsidP="00EF0D04">
            <w:pPr>
              <w:ind w:firstLine="0"/>
              <w:rPr>
                <w:sz w:val="24"/>
                <w:szCs w:val="24"/>
              </w:rPr>
            </w:pPr>
            <w:r w:rsidRPr="00EF0D04">
              <w:rPr>
                <w:sz w:val="24"/>
                <w:szCs w:val="24"/>
              </w:rPr>
              <w:t>Viviana Herrera Quiñonez</w:t>
            </w:r>
          </w:p>
        </w:tc>
        <w:tc>
          <w:tcPr>
            <w:tcW w:w="3261" w:type="dxa"/>
          </w:tcPr>
          <w:p w14:paraId="0C9317BB" w14:textId="554922CC" w:rsidR="00EF0D04" w:rsidRPr="00EF0D04" w:rsidRDefault="00EF0D04" w:rsidP="00EF0D04">
            <w:pPr>
              <w:ind w:firstLine="0"/>
              <w:rPr>
                <w:sz w:val="24"/>
                <w:szCs w:val="24"/>
              </w:rPr>
            </w:pPr>
            <w:r w:rsidRPr="00EF0D04">
              <w:rPr>
                <w:sz w:val="24"/>
                <w:szCs w:val="24"/>
              </w:rPr>
              <w:t>Evaluador instruccional</w:t>
            </w:r>
          </w:p>
        </w:tc>
        <w:tc>
          <w:tcPr>
            <w:tcW w:w="3969" w:type="dxa"/>
          </w:tcPr>
          <w:p w14:paraId="02020FD8" w14:textId="3E648CB1" w:rsidR="00EF0D04" w:rsidRPr="00EF0D04" w:rsidRDefault="00EF0D04" w:rsidP="00EF0D04">
            <w:pPr>
              <w:ind w:firstLine="0"/>
              <w:rPr>
                <w:sz w:val="24"/>
                <w:szCs w:val="24"/>
              </w:rPr>
            </w:pPr>
            <w:r w:rsidRPr="00EF0D04">
              <w:rPr>
                <w:sz w:val="24"/>
                <w:szCs w:val="24"/>
              </w:rPr>
              <w:t>Centro de Comercio y Servicios - Regional Tolima</w:t>
            </w:r>
          </w:p>
        </w:tc>
      </w:tr>
      <w:tr w:rsidR="00EF0D04" w14:paraId="46BCC12B"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7317DCFC" w14:textId="14C577D3" w:rsidR="00EF0D04" w:rsidRPr="00EF0D04" w:rsidRDefault="00EF0D04" w:rsidP="00EF0D04">
            <w:pPr>
              <w:ind w:firstLine="0"/>
              <w:rPr>
                <w:sz w:val="24"/>
                <w:szCs w:val="24"/>
              </w:rPr>
            </w:pPr>
            <w:proofErr w:type="spellStart"/>
            <w:r w:rsidRPr="00EF0D04">
              <w:rPr>
                <w:sz w:val="24"/>
                <w:szCs w:val="24"/>
              </w:rPr>
              <w:t>Jose</w:t>
            </w:r>
            <w:proofErr w:type="spellEnd"/>
            <w:r w:rsidRPr="00EF0D04">
              <w:rPr>
                <w:sz w:val="24"/>
                <w:szCs w:val="24"/>
              </w:rPr>
              <w:t xml:space="preserve"> Yobani Penagos Mora</w:t>
            </w:r>
          </w:p>
        </w:tc>
        <w:tc>
          <w:tcPr>
            <w:tcW w:w="3261" w:type="dxa"/>
          </w:tcPr>
          <w:p w14:paraId="7585A448" w14:textId="704290E4" w:rsidR="00EF0D04" w:rsidRPr="00EF0D04" w:rsidRDefault="00EF0D04" w:rsidP="00EF0D04">
            <w:pPr>
              <w:ind w:firstLine="0"/>
              <w:rPr>
                <w:sz w:val="24"/>
                <w:szCs w:val="24"/>
              </w:rPr>
            </w:pPr>
            <w:r w:rsidRPr="00EF0D04">
              <w:rPr>
                <w:sz w:val="24"/>
                <w:szCs w:val="24"/>
              </w:rPr>
              <w:t>Diseñador web</w:t>
            </w:r>
          </w:p>
        </w:tc>
        <w:tc>
          <w:tcPr>
            <w:tcW w:w="3969" w:type="dxa"/>
          </w:tcPr>
          <w:p w14:paraId="22FC5E5C" w14:textId="2FA227A5" w:rsidR="00EF0D04" w:rsidRPr="00EF0D04" w:rsidRDefault="00EF0D04" w:rsidP="00EF0D04">
            <w:pPr>
              <w:ind w:firstLine="0"/>
              <w:rPr>
                <w:sz w:val="24"/>
                <w:szCs w:val="24"/>
              </w:rPr>
            </w:pPr>
            <w:r w:rsidRPr="00EF0D04">
              <w:rPr>
                <w:sz w:val="24"/>
                <w:szCs w:val="24"/>
              </w:rPr>
              <w:t>Centro de Comercio y Servicios - Regional Tolima</w:t>
            </w:r>
          </w:p>
        </w:tc>
      </w:tr>
      <w:tr w:rsidR="00EF0D04" w14:paraId="1B73B78C" w14:textId="77777777" w:rsidTr="00C1643F">
        <w:tc>
          <w:tcPr>
            <w:tcW w:w="2830" w:type="dxa"/>
          </w:tcPr>
          <w:p w14:paraId="524B6EFA" w14:textId="3E075B23" w:rsidR="00EF0D04" w:rsidRPr="00EF0D04" w:rsidRDefault="00EF0D04" w:rsidP="00EF0D04">
            <w:pPr>
              <w:ind w:firstLine="0"/>
              <w:rPr>
                <w:sz w:val="24"/>
                <w:szCs w:val="24"/>
              </w:rPr>
            </w:pPr>
            <w:r w:rsidRPr="00EF0D04">
              <w:rPr>
                <w:sz w:val="24"/>
                <w:szCs w:val="24"/>
              </w:rPr>
              <w:t xml:space="preserve">Oscar </w:t>
            </w:r>
            <w:proofErr w:type="spellStart"/>
            <w:r w:rsidRPr="00EF0D04">
              <w:rPr>
                <w:sz w:val="24"/>
                <w:szCs w:val="24"/>
              </w:rPr>
              <w:t>Ivan</w:t>
            </w:r>
            <w:proofErr w:type="spellEnd"/>
            <w:r w:rsidRPr="00EF0D04">
              <w:rPr>
                <w:sz w:val="24"/>
                <w:szCs w:val="24"/>
              </w:rPr>
              <w:t xml:space="preserve"> Uribe Ortiz</w:t>
            </w:r>
          </w:p>
        </w:tc>
        <w:tc>
          <w:tcPr>
            <w:tcW w:w="3261" w:type="dxa"/>
          </w:tcPr>
          <w:p w14:paraId="32ED5D4A" w14:textId="249F6243" w:rsidR="00EF0D04" w:rsidRPr="00EF0D04" w:rsidRDefault="00EF0D04" w:rsidP="00EF0D04">
            <w:pPr>
              <w:ind w:firstLine="0"/>
              <w:rPr>
                <w:sz w:val="24"/>
                <w:szCs w:val="24"/>
              </w:rPr>
            </w:pPr>
            <w:r w:rsidRPr="00EF0D04">
              <w:rPr>
                <w:sz w:val="24"/>
                <w:szCs w:val="24"/>
              </w:rPr>
              <w:t>Diseñador web</w:t>
            </w:r>
          </w:p>
        </w:tc>
        <w:tc>
          <w:tcPr>
            <w:tcW w:w="3969" w:type="dxa"/>
          </w:tcPr>
          <w:p w14:paraId="5720AC02" w14:textId="62364254" w:rsidR="00EF0D04" w:rsidRPr="00EF0D04" w:rsidRDefault="00EF0D04" w:rsidP="00B45D6B">
            <w:pPr>
              <w:ind w:firstLine="0"/>
              <w:rPr>
                <w:sz w:val="24"/>
                <w:szCs w:val="24"/>
              </w:rPr>
            </w:pPr>
            <w:r w:rsidRPr="00EF0D04">
              <w:rPr>
                <w:sz w:val="24"/>
                <w:szCs w:val="24"/>
              </w:rPr>
              <w:t>Centro de Comercio y Servicios - Regional Tolima</w:t>
            </w:r>
          </w:p>
        </w:tc>
      </w:tr>
      <w:tr w:rsidR="00EF0D04" w14:paraId="02AFED66"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41554223" w14:textId="06AE8CB9" w:rsidR="00EF0D04" w:rsidRPr="00EF0D04" w:rsidRDefault="00EF0D04" w:rsidP="00EF0D04">
            <w:pPr>
              <w:ind w:firstLine="0"/>
              <w:rPr>
                <w:sz w:val="24"/>
                <w:szCs w:val="24"/>
              </w:rPr>
            </w:pPr>
            <w:proofErr w:type="spellStart"/>
            <w:r w:rsidRPr="00EF0D04">
              <w:rPr>
                <w:sz w:val="24"/>
                <w:szCs w:val="24"/>
              </w:rPr>
              <w:t>Veimar</w:t>
            </w:r>
            <w:proofErr w:type="spellEnd"/>
            <w:r w:rsidRPr="00EF0D04">
              <w:rPr>
                <w:sz w:val="24"/>
                <w:szCs w:val="24"/>
              </w:rPr>
              <w:t xml:space="preserve"> Celis </w:t>
            </w:r>
            <w:proofErr w:type="spellStart"/>
            <w:r w:rsidRPr="00EF0D04">
              <w:rPr>
                <w:sz w:val="24"/>
                <w:szCs w:val="24"/>
              </w:rPr>
              <w:t>Melendez</w:t>
            </w:r>
            <w:proofErr w:type="spellEnd"/>
          </w:p>
        </w:tc>
        <w:tc>
          <w:tcPr>
            <w:tcW w:w="3261" w:type="dxa"/>
          </w:tcPr>
          <w:p w14:paraId="7ED70F1B" w14:textId="08C7B8F1" w:rsidR="00EF0D04" w:rsidRPr="00EF0D04" w:rsidRDefault="00EF0D04" w:rsidP="00EF0D04">
            <w:pPr>
              <w:ind w:firstLine="0"/>
              <w:rPr>
                <w:sz w:val="24"/>
                <w:szCs w:val="24"/>
              </w:rPr>
            </w:pPr>
            <w:r w:rsidRPr="00EF0D04">
              <w:rPr>
                <w:sz w:val="24"/>
                <w:szCs w:val="24"/>
              </w:rPr>
              <w:t xml:space="preserve">Desarrollador </w:t>
            </w:r>
            <w:r w:rsidRPr="00EF0D04">
              <w:rPr>
                <w:rStyle w:val="Extranjerismo"/>
                <w:sz w:val="24"/>
                <w:szCs w:val="24"/>
              </w:rPr>
              <w:t>Full stack</w:t>
            </w:r>
          </w:p>
        </w:tc>
        <w:tc>
          <w:tcPr>
            <w:tcW w:w="3969" w:type="dxa"/>
          </w:tcPr>
          <w:p w14:paraId="1B6B6936" w14:textId="58D955D6" w:rsidR="00EF0D04" w:rsidRPr="00EF0D04" w:rsidRDefault="00EF0D04" w:rsidP="00EF0D04">
            <w:pPr>
              <w:ind w:firstLine="0"/>
              <w:rPr>
                <w:sz w:val="24"/>
                <w:szCs w:val="24"/>
              </w:rPr>
            </w:pPr>
            <w:r w:rsidRPr="00EF0D04">
              <w:rPr>
                <w:sz w:val="24"/>
                <w:szCs w:val="24"/>
              </w:rPr>
              <w:t>Centro de Comercio y Servicios - Regional Tolima</w:t>
            </w:r>
          </w:p>
        </w:tc>
      </w:tr>
      <w:tr w:rsidR="00EF0D04" w14:paraId="7F652960" w14:textId="77777777" w:rsidTr="00C1643F">
        <w:tc>
          <w:tcPr>
            <w:tcW w:w="2830" w:type="dxa"/>
          </w:tcPr>
          <w:p w14:paraId="32331F0C" w14:textId="4961A348" w:rsidR="00EF0D04" w:rsidRPr="00EF0D04" w:rsidRDefault="00EF0D04" w:rsidP="00EF0D04">
            <w:pPr>
              <w:ind w:firstLine="0"/>
              <w:rPr>
                <w:sz w:val="24"/>
                <w:szCs w:val="24"/>
              </w:rPr>
            </w:pPr>
            <w:r w:rsidRPr="00EF0D04">
              <w:rPr>
                <w:sz w:val="24"/>
                <w:szCs w:val="24"/>
              </w:rPr>
              <w:t xml:space="preserve">Diego Fernando Velasco </w:t>
            </w:r>
            <w:proofErr w:type="spellStart"/>
            <w:r w:rsidRPr="00EF0D04">
              <w:rPr>
                <w:sz w:val="24"/>
                <w:szCs w:val="24"/>
              </w:rPr>
              <w:t>Güiza</w:t>
            </w:r>
            <w:proofErr w:type="spellEnd"/>
          </w:p>
        </w:tc>
        <w:tc>
          <w:tcPr>
            <w:tcW w:w="3261" w:type="dxa"/>
          </w:tcPr>
          <w:p w14:paraId="6E3AE3A7" w14:textId="42E4925D" w:rsidR="00EF0D04" w:rsidRPr="00EF0D04" w:rsidRDefault="00EF0D04" w:rsidP="00EF0D04">
            <w:pPr>
              <w:ind w:firstLine="0"/>
              <w:rPr>
                <w:sz w:val="24"/>
                <w:szCs w:val="24"/>
              </w:rPr>
            </w:pPr>
            <w:r w:rsidRPr="00EF0D04">
              <w:rPr>
                <w:sz w:val="24"/>
                <w:szCs w:val="24"/>
              </w:rPr>
              <w:t xml:space="preserve">Desarrollador </w:t>
            </w:r>
            <w:r w:rsidRPr="00EF0D04">
              <w:rPr>
                <w:rStyle w:val="Extranjerismo"/>
                <w:sz w:val="24"/>
                <w:szCs w:val="24"/>
              </w:rPr>
              <w:t>Full stack</w:t>
            </w:r>
          </w:p>
        </w:tc>
        <w:tc>
          <w:tcPr>
            <w:tcW w:w="3969" w:type="dxa"/>
          </w:tcPr>
          <w:p w14:paraId="643C7BC5" w14:textId="20C874DE" w:rsidR="00EF0D04" w:rsidRPr="00EF0D04" w:rsidRDefault="00EF0D04" w:rsidP="00EF0D04">
            <w:pPr>
              <w:ind w:firstLine="0"/>
              <w:rPr>
                <w:sz w:val="24"/>
                <w:szCs w:val="24"/>
              </w:rPr>
            </w:pPr>
            <w:r w:rsidRPr="00EF0D04">
              <w:rPr>
                <w:sz w:val="24"/>
                <w:szCs w:val="24"/>
              </w:rPr>
              <w:t>Centro de Comercio y Servicios - Regional Tolima</w:t>
            </w:r>
          </w:p>
        </w:tc>
      </w:tr>
      <w:tr w:rsidR="00EF0D04" w14:paraId="3A5C9A39"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66F14EE5" w14:textId="18AC5A7C" w:rsidR="00EF0D04" w:rsidRPr="00EF0D04" w:rsidRDefault="00EF0D04" w:rsidP="00EF0D04">
            <w:pPr>
              <w:ind w:firstLine="0"/>
              <w:rPr>
                <w:sz w:val="24"/>
                <w:szCs w:val="24"/>
              </w:rPr>
            </w:pPr>
            <w:r w:rsidRPr="00EF0D04">
              <w:rPr>
                <w:sz w:val="24"/>
                <w:szCs w:val="24"/>
              </w:rPr>
              <w:lastRenderedPageBreak/>
              <w:t xml:space="preserve">Ernesto Navarro </w:t>
            </w:r>
            <w:proofErr w:type="spellStart"/>
            <w:r w:rsidRPr="00EF0D04">
              <w:rPr>
                <w:sz w:val="24"/>
                <w:szCs w:val="24"/>
              </w:rPr>
              <w:t>Jaimes</w:t>
            </w:r>
            <w:proofErr w:type="spellEnd"/>
          </w:p>
        </w:tc>
        <w:tc>
          <w:tcPr>
            <w:tcW w:w="3261" w:type="dxa"/>
          </w:tcPr>
          <w:p w14:paraId="526C8D51" w14:textId="5E8831A0" w:rsidR="00EF0D04" w:rsidRPr="00EF0D04" w:rsidRDefault="00EF0D04" w:rsidP="00EF0D04">
            <w:pPr>
              <w:ind w:firstLine="0"/>
              <w:rPr>
                <w:sz w:val="24"/>
                <w:szCs w:val="24"/>
              </w:rPr>
            </w:pPr>
            <w:r w:rsidRPr="00EF0D04">
              <w:rPr>
                <w:sz w:val="24"/>
                <w:szCs w:val="24"/>
              </w:rPr>
              <w:t>Animador y productor audiovisual</w:t>
            </w:r>
          </w:p>
        </w:tc>
        <w:tc>
          <w:tcPr>
            <w:tcW w:w="3969" w:type="dxa"/>
          </w:tcPr>
          <w:p w14:paraId="29764C5F" w14:textId="45501AC3" w:rsidR="00EF0D04" w:rsidRPr="00EF0D04" w:rsidRDefault="00EF0D04" w:rsidP="00EF0D04">
            <w:pPr>
              <w:ind w:firstLine="0"/>
              <w:rPr>
                <w:sz w:val="24"/>
                <w:szCs w:val="24"/>
              </w:rPr>
            </w:pPr>
            <w:r w:rsidRPr="00EF0D04">
              <w:rPr>
                <w:sz w:val="24"/>
                <w:szCs w:val="24"/>
              </w:rPr>
              <w:t>Centro de Comercio y Servicios - Regional Tolima</w:t>
            </w:r>
          </w:p>
        </w:tc>
      </w:tr>
      <w:tr w:rsidR="00EF0D04" w14:paraId="23B53B5C" w14:textId="77777777" w:rsidTr="00C1643F">
        <w:tc>
          <w:tcPr>
            <w:tcW w:w="2830" w:type="dxa"/>
          </w:tcPr>
          <w:p w14:paraId="0D956203" w14:textId="2C62E232" w:rsidR="00EF0D04" w:rsidRPr="00EF0D04" w:rsidRDefault="00EF0D04" w:rsidP="00EF0D04">
            <w:pPr>
              <w:ind w:firstLine="0"/>
              <w:rPr>
                <w:sz w:val="24"/>
                <w:szCs w:val="24"/>
              </w:rPr>
            </w:pPr>
            <w:r w:rsidRPr="00EF0D04">
              <w:rPr>
                <w:sz w:val="24"/>
                <w:szCs w:val="24"/>
              </w:rPr>
              <w:t xml:space="preserve">Gilberto Junior Rodríguez </w:t>
            </w:r>
            <w:proofErr w:type="spellStart"/>
            <w:r w:rsidRPr="00EF0D04">
              <w:rPr>
                <w:sz w:val="24"/>
                <w:szCs w:val="24"/>
              </w:rPr>
              <w:t>Rodríguez</w:t>
            </w:r>
            <w:proofErr w:type="spellEnd"/>
          </w:p>
        </w:tc>
        <w:tc>
          <w:tcPr>
            <w:tcW w:w="3261" w:type="dxa"/>
          </w:tcPr>
          <w:p w14:paraId="36DDD6BF" w14:textId="25C484DE" w:rsidR="00EF0D04" w:rsidRPr="00EF0D04" w:rsidRDefault="00EF0D04" w:rsidP="00B45D6B">
            <w:pPr>
              <w:ind w:firstLine="0"/>
              <w:rPr>
                <w:sz w:val="24"/>
                <w:szCs w:val="24"/>
              </w:rPr>
            </w:pPr>
            <w:r w:rsidRPr="00EF0D04">
              <w:rPr>
                <w:sz w:val="24"/>
                <w:szCs w:val="24"/>
              </w:rPr>
              <w:t>Animador y productor</w:t>
            </w:r>
            <w:r w:rsidR="00B45D6B">
              <w:rPr>
                <w:sz w:val="24"/>
                <w:szCs w:val="24"/>
              </w:rPr>
              <w:t xml:space="preserve"> </w:t>
            </w:r>
            <w:r w:rsidRPr="00EF0D04">
              <w:rPr>
                <w:sz w:val="24"/>
                <w:szCs w:val="24"/>
              </w:rPr>
              <w:t>audiovisual</w:t>
            </w:r>
          </w:p>
        </w:tc>
        <w:tc>
          <w:tcPr>
            <w:tcW w:w="3969" w:type="dxa"/>
          </w:tcPr>
          <w:p w14:paraId="77842610" w14:textId="487AC0E7" w:rsidR="00EF0D04" w:rsidRPr="00EF0D04" w:rsidRDefault="00EF0D04" w:rsidP="00EF0D04">
            <w:pPr>
              <w:ind w:firstLine="0"/>
              <w:rPr>
                <w:sz w:val="24"/>
                <w:szCs w:val="24"/>
              </w:rPr>
            </w:pPr>
            <w:r w:rsidRPr="00EF0D04">
              <w:rPr>
                <w:sz w:val="24"/>
                <w:szCs w:val="24"/>
              </w:rPr>
              <w:t>Centro de Comercio y Servicios - Regional Tolima</w:t>
            </w:r>
          </w:p>
        </w:tc>
      </w:tr>
      <w:tr w:rsidR="00C1643F" w14:paraId="76E7801F" w14:textId="77777777" w:rsidTr="00C1643F">
        <w:trPr>
          <w:cnfStyle w:val="000000100000" w:firstRow="0" w:lastRow="0" w:firstColumn="0" w:lastColumn="0" w:oddVBand="0" w:evenVBand="0" w:oddHBand="1" w:evenHBand="0" w:firstRowFirstColumn="0" w:firstRowLastColumn="0" w:lastRowFirstColumn="0" w:lastRowLastColumn="0"/>
        </w:trPr>
        <w:tc>
          <w:tcPr>
            <w:tcW w:w="2830" w:type="dxa"/>
          </w:tcPr>
          <w:p w14:paraId="1ACE80E9" w14:textId="77777777" w:rsidR="00C1643F" w:rsidRPr="00EF0D04" w:rsidRDefault="00C1643F" w:rsidP="00C1643F">
            <w:pPr>
              <w:pStyle w:val="TextoTablas"/>
              <w:rPr>
                <w:rFonts w:cs="Calibri"/>
                <w:szCs w:val="24"/>
              </w:rPr>
            </w:pPr>
            <w:r w:rsidRPr="00EF0D04">
              <w:rPr>
                <w:rFonts w:cs="Calibri"/>
                <w:szCs w:val="24"/>
              </w:rPr>
              <w:t>Jorge Eduardo Rueda Peña</w:t>
            </w:r>
          </w:p>
        </w:tc>
        <w:tc>
          <w:tcPr>
            <w:tcW w:w="3261" w:type="dxa"/>
          </w:tcPr>
          <w:p w14:paraId="7F342EAD" w14:textId="77777777" w:rsidR="00C1643F" w:rsidRPr="00EF0D04" w:rsidRDefault="00C1643F" w:rsidP="00C1643F">
            <w:pPr>
              <w:pStyle w:val="TextoTablas"/>
              <w:rPr>
                <w:rFonts w:cs="Calibri"/>
                <w:szCs w:val="24"/>
              </w:rPr>
            </w:pPr>
            <w:r w:rsidRPr="00EF0D04">
              <w:rPr>
                <w:rFonts w:cs="Calibri"/>
                <w:szCs w:val="24"/>
              </w:rPr>
              <w:t>Evaluador de contenidos inclusivos y accesibles</w:t>
            </w:r>
          </w:p>
        </w:tc>
        <w:tc>
          <w:tcPr>
            <w:tcW w:w="3969" w:type="dxa"/>
          </w:tcPr>
          <w:p w14:paraId="0FEFA05B" w14:textId="77777777" w:rsidR="00C1643F" w:rsidRPr="00EF0D04" w:rsidRDefault="00C1643F" w:rsidP="00C1643F">
            <w:pPr>
              <w:pStyle w:val="TextoTablas"/>
              <w:rPr>
                <w:rFonts w:cs="Calibri"/>
                <w:szCs w:val="24"/>
              </w:rPr>
            </w:pPr>
            <w:r w:rsidRPr="00EF0D04">
              <w:rPr>
                <w:rFonts w:cs="Calibri"/>
                <w:szCs w:val="24"/>
              </w:rPr>
              <w:t>Centro de Comercio y Servicios - Regional Tolima</w:t>
            </w:r>
          </w:p>
        </w:tc>
      </w:tr>
      <w:tr w:rsidR="00C1643F" w14:paraId="6E95B68E" w14:textId="77777777" w:rsidTr="00C1643F">
        <w:tc>
          <w:tcPr>
            <w:tcW w:w="2830" w:type="dxa"/>
          </w:tcPr>
          <w:p w14:paraId="2A2B26E4" w14:textId="77777777" w:rsidR="00C1643F" w:rsidRPr="00EF0D04" w:rsidRDefault="00C1643F" w:rsidP="00C1643F">
            <w:pPr>
              <w:pStyle w:val="TextoTablas"/>
              <w:rPr>
                <w:rFonts w:cs="Calibri"/>
                <w:szCs w:val="24"/>
              </w:rPr>
            </w:pPr>
            <w:r w:rsidRPr="00EF0D04">
              <w:rPr>
                <w:rFonts w:cs="Calibri"/>
                <w:szCs w:val="24"/>
              </w:rPr>
              <w:t>Jorge Bustos Gómez</w:t>
            </w:r>
          </w:p>
        </w:tc>
        <w:tc>
          <w:tcPr>
            <w:tcW w:w="3261" w:type="dxa"/>
          </w:tcPr>
          <w:p w14:paraId="547FB598" w14:textId="77777777" w:rsidR="00C1643F" w:rsidRPr="00EF0D04" w:rsidRDefault="00C1643F" w:rsidP="00C1643F">
            <w:pPr>
              <w:pStyle w:val="TextoTablas"/>
              <w:rPr>
                <w:rFonts w:cs="Calibri"/>
                <w:szCs w:val="24"/>
              </w:rPr>
            </w:pPr>
            <w:r w:rsidRPr="00EF0D04">
              <w:rPr>
                <w:rFonts w:cs="Calibri"/>
                <w:szCs w:val="24"/>
              </w:rPr>
              <w:t>Validador y vinculador de recursos educativos digitales</w:t>
            </w:r>
          </w:p>
        </w:tc>
        <w:tc>
          <w:tcPr>
            <w:tcW w:w="3969" w:type="dxa"/>
          </w:tcPr>
          <w:p w14:paraId="42666DF9" w14:textId="77777777" w:rsidR="00C1643F" w:rsidRPr="00EF0D04" w:rsidRDefault="00C1643F" w:rsidP="00C1643F">
            <w:pPr>
              <w:pStyle w:val="TextoTablas"/>
              <w:rPr>
                <w:rFonts w:cs="Calibri"/>
                <w:szCs w:val="24"/>
              </w:rPr>
            </w:pPr>
            <w:r w:rsidRPr="00EF0D04">
              <w:rPr>
                <w:rFonts w:cs="Calibri"/>
                <w:szCs w:val="24"/>
              </w:rPr>
              <w:t>Centro de Comercio y Servicios - Regional Tolima</w:t>
            </w:r>
          </w:p>
        </w:tc>
      </w:tr>
    </w:tbl>
    <w:p w14:paraId="00896245" w14:textId="77777777" w:rsidR="00C1643F" w:rsidRPr="005F0B71" w:rsidRDefault="00C1643F" w:rsidP="00F42CD7">
      <w:pPr>
        <w:spacing w:before="0" w:after="160" w:line="259" w:lineRule="auto"/>
        <w:ind w:firstLine="0"/>
        <w:rPr>
          <w:lang w:eastAsia="es-CO"/>
        </w:rPr>
      </w:pPr>
    </w:p>
    <w:sectPr w:rsidR="00C1643F" w:rsidRPr="005F0B71" w:rsidSect="005C7A3E">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06263" w14:textId="77777777" w:rsidR="005C3200" w:rsidRDefault="005C3200" w:rsidP="00EC0858">
      <w:pPr>
        <w:spacing w:before="0" w:after="0" w:line="240" w:lineRule="auto"/>
      </w:pPr>
      <w:r>
        <w:separator/>
      </w:r>
    </w:p>
  </w:endnote>
  <w:endnote w:type="continuationSeparator" w:id="0">
    <w:p w14:paraId="5A0EE2A0" w14:textId="77777777" w:rsidR="005C3200" w:rsidRDefault="005C320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453E" w14:textId="6EC3F273" w:rsidR="00D15DDE" w:rsidRDefault="00D15DDE">
    <w:pPr>
      <w:pStyle w:val="Piedepgina"/>
      <w:jc w:val="right"/>
    </w:pPr>
    <w:r>
      <w:rPr>
        <w:noProof/>
        <w:lang w:val="en-US"/>
      </w:rPr>
      <mc:AlternateContent>
        <mc:Choice Requires="wps">
          <w:drawing>
            <wp:anchor distT="45720" distB="45720" distL="114300" distR="114300" simplePos="0" relativeHeight="251661312" behindDoc="0" locked="0" layoutInCell="1" allowOverlap="1" wp14:anchorId="4AD424F2" wp14:editId="479A2F94">
              <wp:simplePos x="0" y="0"/>
              <wp:positionH relativeFrom="column">
                <wp:posOffset>204470</wp:posOffset>
              </wp:positionH>
              <wp:positionV relativeFrom="paragraph">
                <wp:posOffset>8255</wp:posOffset>
              </wp:positionV>
              <wp:extent cx="5780405" cy="52578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0FA33A08" w14:textId="77777777" w:rsidR="00D15DDE" w:rsidRPr="00E92C3E" w:rsidRDefault="00D15DD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D424F2"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" stroked="f">
              <v:textbox>
                <w:txbxContent>
                  <w:p w14:paraId="0FA33A08" w14:textId="77777777" w:rsidR="00D15DDE" w:rsidRPr="00E92C3E" w:rsidRDefault="00D15DD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E066DE" w:rsidRPr="00E066DE">
      <w:rPr>
        <w:noProof/>
        <w:lang w:val="es-ES"/>
      </w:rPr>
      <w:t>43</w:t>
    </w:r>
    <w:r>
      <w:rPr>
        <w:noProof/>
        <w:lang w:val="es-ES"/>
      </w:rPr>
      <w:fldChar w:fldCharType="end"/>
    </w:r>
  </w:p>
  <w:p w14:paraId="006B34EB" w14:textId="77777777" w:rsidR="00D15DDE" w:rsidRDefault="00D15D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219AD" w14:textId="77777777" w:rsidR="005C3200" w:rsidRDefault="005C3200" w:rsidP="00EC0858">
      <w:pPr>
        <w:spacing w:before="0" w:after="0" w:line="240" w:lineRule="auto"/>
      </w:pPr>
      <w:r>
        <w:separator/>
      </w:r>
    </w:p>
  </w:footnote>
  <w:footnote w:type="continuationSeparator" w:id="0">
    <w:p w14:paraId="457802F0" w14:textId="77777777" w:rsidR="005C3200" w:rsidRDefault="005C320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42240" w14:textId="77777777" w:rsidR="00D15DDE" w:rsidRDefault="00D15DDE">
    <w:pPr>
      <w:pStyle w:val="Encabezado"/>
    </w:pPr>
    <w:r w:rsidRPr="00B314C6">
      <w:rPr>
        <w:noProof/>
        <w:lang w:val="en-US"/>
      </w:rPr>
      <w:drawing>
        <wp:anchor distT="0" distB="0" distL="114300" distR="114300" simplePos="0" relativeHeight="251659264" behindDoc="0" locked="0" layoutInCell="1" allowOverlap="1" wp14:anchorId="5DD318B3" wp14:editId="06677A86">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95697B"/>
    <w:multiLevelType w:val="hybridMultilevel"/>
    <w:tmpl w:val="13341F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DE00BA3"/>
    <w:multiLevelType w:val="hybridMultilevel"/>
    <w:tmpl w:val="F6C0E32C"/>
    <w:lvl w:ilvl="0" w:tplc="04090017">
      <w:start w:val="1"/>
      <w:numFmt w:val="lowerLetter"/>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ED544E9"/>
    <w:multiLevelType w:val="hybridMultilevel"/>
    <w:tmpl w:val="CAA2380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F705DD4"/>
    <w:multiLevelType w:val="hybridMultilevel"/>
    <w:tmpl w:val="31584F7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7914A8"/>
    <w:multiLevelType w:val="hybridMultilevel"/>
    <w:tmpl w:val="6C32136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9DC33C7"/>
    <w:multiLevelType w:val="hybridMultilevel"/>
    <w:tmpl w:val="77FEE886"/>
    <w:lvl w:ilvl="0" w:tplc="095C4E70">
      <w:start w:val="1"/>
      <w:numFmt w:val="decimal"/>
      <w:pStyle w:val="Ttulo1"/>
      <w:lvlText w:val="%1."/>
      <w:lvlJc w:val="left"/>
      <w:pPr>
        <w:ind w:left="2149" w:hanging="360"/>
      </w:pPr>
    </w:lvl>
    <w:lvl w:ilvl="1" w:tplc="240A0019">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7" w15:restartNumberingAfterBreak="0">
    <w:nsid w:val="1E084EE8"/>
    <w:multiLevelType w:val="hybridMultilevel"/>
    <w:tmpl w:val="1110F10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206D3B33"/>
    <w:multiLevelType w:val="hybridMultilevel"/>
    <w:tmpl w:val="72C43EE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2346427"/>
    <w:multiLevelType w:val="hybridMultilevel"/>
    <w:tmpl w:val="C7E422C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4B257E"/>
    <w:multiLevelType w:val="hybridMultilevel"/>
    <w:tmpl w:val="FFEEDB4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A091BE3"/>
    <w:multiLevelType w:val="multilevel"/>
    <w:tmpl w:val="EBDC1628"/>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3C106BE6"/>
    <w:multiLevelType w:val="hybridMultilevel"/>
    <w:tmpl w:val="5EF0AD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FA84465"/>
    <w:multiLevelType w:val="hybridMultilevel"/>
    <w:tmpl w:val="105CEE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104E0A"/>
    <w:multiLevelType w:val="hybridMultilevel"/>
    <w:tmpl w:val="4950EF5A"/>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15:restartNumberingAfterBreak="0">
    <w:nsid w:val="4EBE1EF6"/>
    <w:multiLevelType w:val="hybridMultilevel"/>
    <w:tmpl w:val="08561EB2"/>
    <w:lvl w:ilvl="0" w:tplc="F45E7218">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D325E2"/>
    <w:multiLevelType w:val="hybridMultilevel"/>
    <w:tmpl w:val="C2FA82F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50E415C"/>
    <w:multiLevelType w:val="hybridMultilevel"/>
    <w:tmpl w:val="3168CE8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486821"/>
    <w:multiLevelType w:val="hybridMultilevel"/>
    <w:tmpl w:val="A196891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7B85A36"/>
    <w:multiLevelType w:val="hybridMultilevel"/>
    <w:tmpl w:val="04B4B8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8653E98"/>
    <w:multiLevelType w:val="hybridMultilevel"/>
    <w:tmpl w:val="230026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0"/>
  </w:num>
  <w:num w:numId="3">
    <w:abstractNumId w:val="17"/>
  </w:num>
  <w:num w:numId="4">
    <w:abstractNumId w:val="12"/>
  </w:num>
  <w:num w:numId="5">
    <w:abstractNumId w:val="13"/>
  </w:num>
  <w:num w:numId="6">
    <w:abstractNumId w:val="6"/>
  </w:num>
  <w:num w:numId="7">
    <w:abstractNumId w:val="3"/>
  </w:num>
  <w:num w:numId="8">
    <w:abstractNumId w:val="5"/>
  </w:num>
  <w:num w:numId="9">
    <w:abstractNumId w:val="4"/>
  </w:num>
  <w:num w:numId="10">
    <w:abstractNumId w:val="8"/>
  </w:num>
  <w:num w:numId="11">
    <w:abstractNumId w:val="21"/>
  </w:num>
  <w:num w:numId="12">
    <w:abstractNumId w:val="2"/>
  </w:num>
  <w:num w:numId="13">
    <w:abstractNumId w:val="22"/>
  </w:num>
  <w:num w:numId="14">
    <w:abstractNumId w:val="20"/>
  </w:num>
  <w:num w:numId="15">
    <w:abstractNumId w:val="14"/>
  </w:num>
  <w:num w:numId="16">
    <w:abstractNumId w:val="18"/>
  </w:num>
  <w:num w:numId="17">
    <w:abstractNumId w:val="16"/>
  </w:num>
  <w:num w:numId="18">
    <w:abstractNumId w:val="15"/>
  </w:num>
  <w:num w:numId="19">
    <w:abstractNumId w:val="1"/>
  </w:num>
  <w:num w:numId="20">
    <w:abstractNumId w:val="11"/>
  </w:num>
  <w:num w:numId="21">
    <w:abstractNumId w:val="7"/>
  </w:num>
  <w:num w:numId="22">
    <w:abstractNumId w:val="9"/>
  </w:num>
  <w:num w:numId="2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0A34"/>
    <w:rsid w:val="00001E5D"/>
    <w:rsid w:val="0000409E"/>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33C"/>
    <w:rsid w:val="000646D5"/>
    <w:rsid w:val="000658AF"/>
    <w:rsid w:val="0006594F"/>
    <w:rsid w:val="0007241A"/>
    <w:rsid w:val="00072B1B"/>
    <w:rsid w:val="00073AFF"/>
    <w:rsid w:val="00073BCB"/>
    <w:rsid w:val="0007441F"/>
    <w:rsid w:val="0007629E"/>
    <w:rsid w:val="00083453"/>
    <w:rsid w:val="0009287A"/>
    <w:rsid w:val="000965E0"/>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C70C2"/>
    <w:rsid w:val="000D02FB"/>
    <w:rsid w:val="000D218D"/>
    <w:rsid w:val="000D364B"/>
    <w:rsid w:val="000D5447"/>
    <w:rsid w:val="000D7DD1"/>
    <w:rsid w:val="000E0D4E"/>
    <w:rsid w:val="000E187B"/>
    <w:rsid w:val="000F0F71"/>
    <w:rsid w:val="000F272A"/>
    <w:rsid w:val="000F51A5"/>
    <w:rsid w:val="000F6BFC"/>
    <w:rsid w:val="000F723F"/>
    <w:rsid w:val="00107CAA"/>
    <w:rsid w:val="00110C47"/>
    <w:rsid w:val="00110CA3"/>
    <w:rsid w:val="00122434"/>
    <w:rsid w:val="00123EA6"/>
    <w:rsid w:val="00127C17"/>
    <w:rsid w:val="00133BF4"/>
    <w:rsid w:val="0014288E"/>
    <w:rsid w:val="001468D4"/>
    <w:rsid w:val="0015678E"/>
    <w:rsid w:val="001569FE"/>
    <w:rsid w:val="00157993"/>
    <w:rsid w:val="00160D56"/>
    <w:rsid w:val="001611FB"/>
    <w:rsid w:val="00162321"/>
    <w:rsid w:val="0016308D"/>
    <w:rsid w:val="00171637"/>
    <w:rsid w:val="00171C43"/>
    <w:rsid w:val="001732A7"/>
    <w:rsid w:val="001757B0"/>
    <w:rsid w:val="00176E31"/>
    <w:rsid w:val="0017719B"/>
    <w:rsid w:val="00177A38"/>
    <w:rsid w:val="00182157"/>
    <w:rsid w:val="001830DB"/>
    <w:rsid w:val="0018354B"/>
    <w:rsid w:val="00196B05"/>
    <w:rsid w:val="00197081"/>
    <w:rsid w:val="001A4EBB"/>
    <w:rsid w:val="001A5CEE"/>
    <w:rsid w:val="001A6D42"/>
    <w:rsid w:val="001B0203"/>
    <w:rsid w:val="001B3C10"/>
    <w:rsid w:val="001B3D75"/>
    <w:rsid w:val="001B55BE"/>
    <w:rsid w:val="001B5621"/>
    <w:rsid w:val="001B57A6"/>
    <w:rsid w:val="001D6261"/>
    <w:rsid w:val="001E75C9"/>
    <w:rsid w:val="001E7DA5"/>
    <w:rsid w:val="001F026B"/>
    <w:rsid w:val="001F2821"/>
    <w:rsid w:val="001F3302"/>
    <w:rsid w:val="001F461D"/>
    <w:rsid w:val="001F5316"/>
    <w:rsid w:val="00200BCC"/>
    <w:rsid w:val="00203367"/>
    <w:rsid w:val="00221DA1"/>
    <w:rsid w:val="0022249E"/>
    <w:rsid w:val="0022256B"/>
    <w:rsid w:val="002227A0"/>
    <w:rsid w:val="00225DFB"/>
    <w:rsid w:val="0022643D"/>
    <w:rsid w:val="00226992"/>
    <w:rsid w:val="0023191A"/>
    <w:rsid w:val="00234A23"/>
    <w:rsid w:val="00234BDF"/>
    <w:rsid w:val="00237953"/>
    <w:rsid w:val="002401C2"/>
    <w:rsid w:val="0024124B"/>
    <w:rsid w:val="002417A6"/>
    <w:rsid w:val="00244F2E"/>
    <w:rsid w:val="002450B6"/>
    <w:rsid w:val="00246B8F"/>
    <w:rsid w:val="00246ED0"/>
    <w:rsid w:val="002515F8"/>
    <w:rsid w:val="00253466"/>
    <w:rsid w:val="0026631D"/>
    <w:rsid w:val="00272921"/>
    <w:rsid w:val="00272FF7"/>
    <w:rsid w:val="002744F8"/>
    <w:rsid w:val="002753E8"/>
    <w:rsid w:val="00277A40"/>
    <w:rsid w:val="00280591"/>
    <w:rsid w:val="0028199F"/>
    <w:rsid w:val="00281B43"/>
    <w:rsid w:val="002839E0"/>
    <w:rsid w:val="00284FD1"/>
    <w:rsid w:val="002859D2"/>
    <w:rsid w:val="00287800"/>
    <w:rsid w:val="0029118B"/>
    <w:rsid w:val="00291787"/>
    <w:rsid w:val="0029249D"/>
    <w:rsid w:val="00292DF3"/>
    <w:rsid w:val="00294401"/>
    <w:rsid w:val="002966AB"/>
    <w:rsid w:val="00296B7D"/>
    <w:rsid w:val="00297F0A"/>
    <w:rsid w:val="002A0486"/>
    <w:rsid w:val="002A27C3"/>
    <w:rsid w:val="002A3B75"/>
    <w:rsid w:val="002A76AA"/>
    <w:rsid w:val="002B0E66"/>
    <w:rsid w:val="002B4853"/>
    <w:rsid w:val="002B592F"/>
    <w:rsid w:val="002B5E60"/>
    <w:rsid w:val="002C63EE"/>
    <w:rsid w:val="002D0E97"/>
    <w:rsid w:val="002D0FD5"/>
    <w:rsid w:val="002D16CC"/>
    <w:rsid w:val="002D1D4A"/>
    <w:rsid w:val="002D3BFF"/>
    <w:rsid w:val="002D40A3"/>
    <w:rsid w:val="002D478A"/>
    <w:rsid w:val="002D70C1"/>
    <w:rsid w:val="002E16D8"/>
    <w:rsid w:val="002E1DFD"/>
    <w:rsid w:val="002E25CD"/>
    <w:rsid w:val="002E307C"/>
    <w:rsid w:val="002E4017"/>
    <w:rsid w:val="002E558C"/>
    <w:rsid w:val="002E5B3A"/>
    <w:rsid w:val="002E5DD3"/>
    <w:rsid w:val="002E6173"/>
    <w:rsid w:val="002E7F16"/>
    <w:rsid w:val="002F06A5"/>
    <w:rsid w:val="002F1124"/>
    <w:rsid w:val="002F2B84"/>
    <w:rsid w:val="002F43F4"/>
    <w:rsid w:val="002F5E43"/>
    <w:rsid w:val="002F5F0C"/>
    <w:rsid w:val="002F6BA6"/>
    <w:rsid w:val="002F7C6A"/>
    <w:rsid w:val="00300A51"/>
    <w:rsid w:val="00300DEA"/>
    <w:rsid w:val="00303853"/>
    <w:rsid w:val="00312DC1"/>
    <w:rsid w:val="00312F40"/>
    <w:rsid w:val="003137E4"/>
    <w:rsid w:val="003165C1"/>
    <w:rsid w:val="00320B89"/>
    <w:rsid w:val="003219FD"/>
    <w:rsid w:val="00321FA3"/>
    <w:rsid w:val="00330D1C"/>
    <w:rsid w:val="00337E4A"/>
    <w:rsid w:val="00346E59"/>
    <w:rsid w:val="00346F23"/>
    <w:rsid w:val="0034787B"/>
    <w:rsid w:val="00347AB7"/>
    <w:rsid w:val="00347AF6"/>
    <w:rsid w:val="00352FB0"/>
    <w:rsid w:val="00353681"/>
    <w:rsid w:val="00353849"/>
    <w:rsid w:val="00357566"/>
    <w:rsid w:val="00357D6B"/>
    <w:rsid w:val="003622EF"/>
    <w:rsid w:val="0036387D"/>
    <w:rsid w:val="00372A57"/>
    <w:rsid w:val="00373260"/>
    <w:rsid w:val="003735A9"/>
    <w:rsid w:val="0037378C"/>
    <w:rsid w:val="00373B2D"/>
    <w:rsid w:val="00374EC7"/>
    <w:rsid w:val="00376F57"/>
    <w:rsid w:val="003821A8"/>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0991"/>
    <w:rsid w:val="003C1CA8"/>
    <w:rsid w:val="003C34BD"/>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0610A"/>
    <w:rsid w:val="00412078"/>
    <w:rsid w:val="004139C8"/>
    <w:rsid w:val="00414B5D"/>
    <w:rsid w:val="00415FD8"/>
    <w:rsid w:val="00416102"/>
    <w:rsid w:val="00425E49"/>
    <w:rsid w:val="00427C8B"/>
    <w:rsid w:val="00427D88"/>
    <w:rsid w:val="004300AD"/>
    <w:rsid w:val="00435284"/>
    <w:rsid w:val="0043541C"/>
    <w:rsid w:val="00436B19"/>
    <w:rsid w:val="00437675"/>
    <w:rsid w:val="004376E8"/>
    <w:rsid w:val="00441B97"/>
    <w:rsid w:val="00441DDC"/>
    <w:rsid w:val="00443192"/>
    <w:rsid w:val="0045131B"/>
    <w:rsid w:val="004554CA"/>
    <w:rsid w:val="00460EF6"/>
    <w:rsid w:val="0046258E"/>
    <w:rsid w:val="004628BC"/>
    <w:rsid w:val="00464648"/>
    <w:rsid w:val="0047412C"/>
    <w:rsid w:val="00480763"/>
    <w:rsid w:val="004815F2"/>
    <w:rsid w:val="004834E8"/>
    <w:rsid w:val="00485814"/>
    <w:rsid w:val="00492306"/>
    <w:rsid w:val="0049232F"/>
    <w:rsid w:val="00492B44"/>
    <w:rsid w:val="00494C3F"/>
    <w:rsid w:val="00495F48"/>
    <w:rsid w:val="004A100A"/>
    <w:rsid w:val="004A4384"/>
    <w:rsid w:val="004A4C8B"/>
    <w:rsid w:val="004A79CF"/>
    <w:rsid w:val="004B15E9"/>
    <w:rsid w:val="004B4C27"/>
    <w:rsid w:val="004B537C"/>
    <w:rsid w:val="004C1B19"/>
    <w:rsid w:val="004C223B"/>
    <w:rsid w:val="004C2653"/>
    <w:rsid w:val="004D2C88"/>
    <w:rsid w:val="004D5461"/>
    <w:rsid w:val="004D5B8A"/>
    <w:rsid w:val="004E3508"/>
    <w:rsid w:val="004E3C44"/>
    <w:rsid w:val="004E45B5"/>
    <w:rsid w:val="004E52A8"/>
    <w:rsid w:val="004E6474"/>
    <w:rsid w:val="004E67FC"/>
    <w:rsid w:val="004F0542"/>
    <w:rsid w:val="004F58CC"/>
    <w:rsid w:val="004F65B2"/>
    <w:rsid w:val="004F7766"/>
    <w:rsid w:val="00504C0A"/>
    <w:rsid w:val="0050650A"/>
    <w:rsid w:val="00507F58"/>
    <w:rsid w:val="00510CD9"/>
    <w:rsid w:val="00512394"/>
    <w:rsid w:val="005139F4"/>
    <w:rsid w:val="0051457D"/>
    <w:rsid w:val="00516F28"/>
    <w:rsid w:val="005204B4"/>
    <w:rsid w:val="00522454"/>
    <w:rsid w:val="0052644D"/>
    <w:rsid w:val="0052729E"/>
    <w:rsid w:val="005320CB"/>
    <w:rsid w:val="00532371"/>
    <w:rsid w:val="00532F02"/>
    <w:rsid w:val="005338DE"/>
    <w:rsid w:val="00534A58"/>
    <w:rsid w:val="00540F7F"/>
    <w:rsid w:val="005468A8"/>
    <w:rsid w:val="0054718B"/>
    <w:rsid w:val="005547DF"/>
    <w:rsid w:val="00556CF5"/>
    <w:rsid w:val="00564B45"/>
    <w:rsid w:val="00564BBC"/>
    <w:rsid w:val="00565C24"/>
    <w:rsid w:val="00566B39"/>
    <w:rsid w:val="00567BA8"/>
    <w:rsid w:val="00572AB2"/>
    <w:rsid w:val="00573AEC"/>
    <w:rsid w:val="00574C2A"/>
    <w:rsid w:val="00575426"/>
    <w:rsid w:val="00577333"/>
    <w:rsid w:val="0057777A"/>
    <w:rsid w:val="00581D90"/>
    <w:rsid w:val="0058441F"/>
    <w:rsid w:val="00590D20"/>
    <w:rsid w:val="005919B5"/>
    <w:rsid w:val="00592304"/>
    <w:rsid w:val="00594EDD"/>
    <w:rsid w:val="00595AD7"/>
    <w:rsid w:val="00595C7A"/>
    <w:rsid w:val="0059796D"/>
    <w:rsid w:val="005B0DED"/>
    <w:rsid w:val="005B42D1"/>
    <w:rsid w:val="005B4B89"/>
    <w:rsid w:val="005B5773"/>
    <w:rsid w:val="005C2815"/>
    <w:rsid w:val="005C3200"/>
    <w:rsid w:val="005C7A3E"/>
    <w:rsid w:val="005D1935"/>
    <w:rsid w:val="005D2DA9"/>
    <w:rsid w:val="005D4BF1"/>
    <w:rsid w:val="005E2DCE"/>
    <w:rsid w:val="005E3E37"/>
    <w:rsid w:val="005E51F6"/>
    <w:rsid w:val="005F0B71"/>
    <w:rsid w:val="005F16AB"/>
    <w:rsid w:val="005F2C0A"/>
    <w:rsid w:val="005F4B2B"/>
    <w:rsid w:val="0060196C"/>
    <w:rsid w:val="00602F46"/>
    <w:rsid w:val="00603062"/>
    <w:rsid w:val="0060497F"/>
    <w:rsid w:val="00606996"/>
    <w:rsid w:val="006074C9"/>
    <w:rsid w:val="00620A19"/>
    <w:rsid w:val="00621B73"/>
    <w:rsid w:val="00623147"/>
    <w:rsid w:val="00627626"/>
    <w:rsid w:val="00632068"/>
    <w:rsid w:val="00634AB5"/>
    <w:rsid w:val="00641BA0"/>
    <w:rsid w:val="00642A96"/>
    <w:rsid w:val="006441E7"/>
    <w:rsid w:val="00650152"/>
    <w:rsid w:val="00651329"/>
    <w:rsid w:val="00653546"/>
    <w:rsid w:val="006601FD"/>
    <w:rsid w:val="0066195F"/>
    <w:rsid w:val="00662D52"/>
    <w:rsid w:val="00664B52"/>
    <w:rsid w:val="0066548B"/>
    <w:rsid w:val="006756D7"/>
    <w:rsid w:val="00680229"/>
    <w:rsid w:val="00682C7B"/>
    <w:rsid w:val="006862ED"/>
    <w:rsid w:val="00692EDF"/>
    <w:rsid w:val="006957FF"/>
    <w:rsid w:val="006966B0"/>
    <w:rsid w:val="0069718E"/>
    <w:rsid w:val="006A0C8F"/>
    <w:rsid w:val="006A4036"/>
    <w:rsid w:val="006A5FFB"/>
    <w:rsid w:val="006A6C46"/>
    <w:rsid w:val="006A708E"/>
    <w:rsid w:val="006B1240"/>
    <w:rsid w:val="006B14D2"/>
    <w:rsid w:val="006B17F9"/>
    <w:rsid w:val="006B55C4"/>
    <w:rsid w:val="006B5AFC"/>
    <w:rsid w:val="006B6F63"/>
    <w:rsid w:val="006C1683"/>
    <w:rsid w:val="006C34AC"/>
    <w:rsid w:val="006C4664"/>
    <w:rsid w:val="006C46E0"/>
    <w:rsid w:val="006D060E"/>
    <w:rsid w:val="006D2C6C"/>
    <w:rsid w:val="006D39DB"/>
    <w:rsid w:val="006D3EEB"/>
    <w:rsid w:val="006D5341"/>
    <w:rsid w:val="006E0814"/>
    <w:rsid w:val="006E1EB9"/>
    <w:rsid w:val="006E2298"/>
    <w:rsid w:val="006E3549"/>
    <w:rsid w:val="006E63D4"/>
    <w:rsid w:val="006E6911"/>
    <w:rsid w:val="006E6D23"/>
    <w:rsid w:val="006E72E3"/>
    <w:rsid w:val="006F1B40"/>
    <w:rsid w:val="006F2A46"/>
    <w:rsid w:val="006F6060"/>
    <w:rsid w:val="006F627E"/>
    <w:rsid w:val="006F6971"/>
    <w:rsid w:val="0070112D"/>
    <w:rsid w:val="007013CA"/>
    <w:rsid w:val="00701B83"/>
    <w:rsid w:val="00701E1D"/>
    <w:rsid w:val="00702776"/>
    <w:rsid w:val="00703A71"/>
    <w:rsid w:val="00710218"/>
    <w:rsid w:val="00711506"/>
    <w:rsid w:val="0071528F"/>
    <w:rsid w:val="007225AC"/>
    <w:rsid w:val="00722717"/>
    <w:rsid w:val="00723503"/>
    <w:rsid w:val="00730C6E"/>
    <w:rsid w:val="00731786"/>
    <w:rsid w:val="00746AD1"/>
    <w:rsid w:val="00747196"/>
    <w:rsid w:val="00747DC3"/>
    <w:rsid w:val="00752495"/>
    <w:rsid w:val="00752DB2"/>
    <w:rsid w:val="00754435"/>
    <w:rsid w:val="00754961"/>
    <w:rsid w:val="007553F0"/>
    <w:rsid w:val="007675EA"/>
    <w:rsid w:val="00777652"/>
    <w:rsid w:val="007804C1"/>
    <w:rsid w:val="00780597"/>
    <w:rsid w:val="00784522"/>
    <w:rsid w:val="007871E7"/>
    <w:rsid w:val="007938F1"/>
    <w:rsid w:val="00794DB4"/>
    <w:rsid w:val="007971EF"/>
    <w:rsid w:val="007A03A0"/>
    <w:rsid w:val="007A0A31"/>
    <w:rsid w:val="007A1BB6"/>
    <w:rsid w:val="007A1BCD"/>
    <w:rsid w:val="007A5B14"/>
    <w:rsid w:val="007A5FBC"/>
    <w:rsid w:val="007A610C"/>
    <w:rsid w:val="007B15CB"/>
    <w:rsid w:val="007B1FF8"/>
    <w:rsid w:val="007B2854"/>
    <w:rsid w:val="007B4C26"/>
    <w:rsid w:val="007B5EF2"/>
    <w:rsid w:val="007B69E9"/>
    <w:rsid w:val="007B6AE2"/>
    <w:rsid w:val="007B700E"/>
    <w:rsid w:val="007C2DD9"/>
    <w:rsid w:val="007C3027"/>
    <w:rsid w:val="007C3FC9"/>
    <w:rsid w:val="007C7481"/>
    <w:rsid w:val="007D257C"/>
    <w:rsid w:val="007D4FC0"/>
    <w:rsid w:val="007D5998"/>
    <w:rsid w:val="007D691A"/>
    <w:rsid w:val="007E1125"/>
    <w:rsid w:val="007F2B44"/>
    <w:rsid w:val="00800D73"/>
    <w:rsid w:val="00801AF8"/>
    <w:rsid w:val="00804D03"/>
    <w:rsid w:val="00805861"/>
    <w:rsid w:val="00805E23"/>
    <w:rsid w:val="008072C5"/>
    <w:rsid w:val="00811D94"/>
    <w:rsid w:val="00815320"/>
    <w:rsid w:val="00817755"/>
    <w:rsid w:val="00827492"/>
    <w:rsid w:val="00831EAF"/>
    <w:rsid w:val="008326A1"/>
    <w:rsid w:val="008353DB"/>
    <w:rsid w:val="00835887"/>
    <w:rsid w:val="00836062"/>
    <w:rsid w:val="00842BFB"/>
    <w:rsid w:val="008434B9"/>
    <w:rsid w:val="008440F9"/>
    <w:rsid w:val="008453EE"/>
    <w:rsid w:val="00854EDF"/>
    <w:rsid w:val="00860A75"/>
    <w:rsid w:val="00862041"/>
    <w:rsid w:val="0086375B"/>
    <w:rsid w:val="008724AA"/>
    <w:rsid w:val="0087286E"/>
    <w:rsid w:val="00873BF8"/>
    <w:rsid w:val="00875805"/>
    <w:rsid w:val="00877C68"/>
    <w:rsid w:val="008800EF"/>
    <w:rsid w:val="00882932"/>
    <w:rsid w:val="00890ACD"/>
    <w:rsid w:val="00890EF6"/>
    <w:rsid w:val="00892955"/>
    <w:rsid w:val="00894455"/>
    <w:rsid w:val="0089468F"/>
    <w:rsid w:val="00894C4A"/>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2535"/>
    <w:rsid w:val="008E48EF"/>
    <w:rsid w:val="008F281F"/>
    <w:rsid w:val="008F3BF8"/>
    <w:rsid w:val="008F4C05"/>
    <w:rsid w:val="008F518E"/>
    <w:rsid w:val="0090006E"/>
    <w:rsid w:val="00901B01"/>
    <w:rsid w:val="00902033"/>
    <w:rsid w:val="009032F6"/>
    <w:rsid w:val="009035E6"/>
    <w:rsid w:val="009048D0"/>
    <w:rsid w:val="0090560F"/>
    <w:rsid w:val="00911A5B"/>
    <w:rsid w:val="00911AE4"/>
    <w:rsid w:val="00912D38"/>
    <w:rsid w:val="00913AA2"/>
    <w:rsid w:val="00913EEF"/>
    <w:rsid w:val="00923276"/>
    <w:rsid w:val="0092661F"/>
    <w:rsid w:val="009266E3"/>
    <w:rsid w:val="009310AE"/>
    <w:rsid w:val="00933A47"/>
    <w:rsid w:val="009366E8"/>
    <w:rsid w:val="009401FD"/>
    <w:rsid w:val="00940FD3"/>
    <w:rsid w:val="009412DF"/>
    <w:rsid w:val="00942641"/>
    <w:rsid w:val="00946EBE"/>
    <w:rsid w:val="00950BFF"/>
    <w:rsid w:val="0095164A"/>
    <w:rsid w:val="00951C59"/>
    <w:rsid w:val="00951EBF"/>
    <w:rsid w:val="009522EA"/>
    <w:rsid w:val="0095628B"/>
    <w:rsid w:val="00964139"/>
    <w:rsid w:val="00967A59"/>
    <w:rsid w:val="009714D3"/>
    <w:rsid w:val="009734B4"/>
    <w:rsid w:val="0097410E"/>
    <w:rsid w:val="009818F1"/>
    <w:rsid w:val="009825CB"/>
    <w:rsid w:val="0098428C"/>
    <w:rsid w:val="00984DA8"/>
    <w:rsid w:val="00984E4D"/>
    <w:rsid w:val="00984ECC"/>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25FA"/>
    <w:rsid w:val="009E5072"/>
    <w:rsid w:val="009E6701"/>
    <w:rsid w:val="009F0F62"/>
    <w:rsid w:val="009F1DC0"/>
    <w:rsid w:val="009F2B61"/>
    <w:rsid w:val="009F3F38"/>
    <w:rsid w:val="009F5076"/>
    <w:rsid w:val="009F694B"/>
    <w:rsid w:val="00A00B19"/>
    <w:rsid w:val="00A037E8"/>
    <w:rsid w:val="00A04007"/>
    <w:rsid w:val="00A07FDD"/>
    <w:rsid w:val="00A10EA8"/>
    <w:rsid w:val="00A12B01"/>
    <w:rsid w:val="00A14F93"/>
    <w:rsid w:val="00A15DC7"/>
    <w:rsid w:val="00A1600C"/>
    <w:rsid w:val="00A172A8"/>
    <w:rsid w:val="00A21F77"/>
    <w:rsid w:val="00A23CF7"/>
    <w:rsid w:val="00A25D61"/>
    <w:rsid w:val="00A2799A"/>
    <w:rsid w:val="00A3085E"/>
    <w:rsid w:val="00A316AC"/>
    <w:rsid w:val="00A33AD8"/>
    <w:rsid w:val="00A33E95"/>
    <w:rsid w:val="00A349D4"/>
    <w:rsid w:val="00A478D0"/>
    <w:rsid w:val="00A5211A"/>
    <w:rsid w:val="00A559E4"/>
    <w:rsid w:val="00A60172"/>
    <w:rsid w:val="00A61B9E"/>
    <w:rsid w:val="00A667F5"/>
    <w:rsid w:val="00A67D01"/>
    <w:rsid w:val="00A67EA8"/>
    <w:rsid w:val="00A71104"/>
    <w:rsid w:val="00A72866"/>
    <w:rsid w:val="00A7369F"/>
    <w:rsid w:val="00A742D8"/>
    <w:rsid w:val="00A80649"/>
    <w:rsid w:val="00A8229C"/>
    <w:rsid w:val="00A858A3"/>
    <w:rsid w:val="00A8700B"/>
    <w:rsid w:val="00A916BF"/>
    <w:rsid w:val="00A93529"/>
    <w:rsid w:val="00A953EA"/>
    <w:rsid w:val="00A96427"/>
    <w:rsid w:val="00AA06C7"/>
    <w:rsid w:val="00AA26B1"/>
    <w:rsid w:val="00AA28FD"/>
    <w:rsid w:val="00AA485E"/>
    <w:rsid w:val="00AA7226"/>
    <w:rsid w:val="00AB2C7C"/>
    <w:rsid w:val="00AB5E5E"/>
    <w:rsid w:val="00AD0D0B"/>
    <w:rsid w:val="00AD1559"/>
    <w:rsid w:val="00AD2A85"/>
    <w:rsid w:val="00AD450E"/>
    <w:rsid w:val="00AD7BD0"/>
    <w:rsid w:val="00AE29AB"/>
    <w:rsid w:val="00AF3441"/>
    <w:rsid w:val="00AF63AA"/>
    <w:rsid w:val="00B00EFB"/>
    <w:rsid w:val="00B05868"/>
    <w:rsid w:val="00B1487B"/>
    <w:rsid w:val="00B155B6"/>
    <w:rsid w:val="00B16BA5"/>
    <w:rsid w:val="00B223EB"/>
    <w:rsid w:val="00B375EE"/>
    <w:rsid w:val="00B41B36"/>
    <w:rsid w:val="00B45D6B"/>
    <w:rsid w:val="00B45D87"/>
    <w:rsid w:val="00B46158"/>
    <w:rsid w:val="00B5097A"/>
    <w:rsid w:val="00B57473"/>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2FA9"/>
    <w:rsid w:val="00BB3247"/>
    <w:rsid w:val="00BB336E"/>
    <w:rsid w:val="00BB3E15"/>
    <w:rsid w:val="00BC15B3"/>
    <w:rsid w:val="00BC20BA"/>
    <w:rsid w:val="00BC296A"/>
    <w:rsid w:val="00BD4F21"/>
    <w:rsid w:val="00BD53DF"/>
    <w:rsid w:val="00BD558A"/>
    <w:rsid w:val="00BD5B06"/>
    <w:rsid w:val="00BD65EE"/>
    <w:rsid w:val="00BD6D2A"/>
    <w:rsid w:val="00BD7860"/>
    <w:rsid w:val="00BE2C67"/>
    <w:rsid w:val="00BE3245"/>
    <w:rsid w:val="00BE5682"/>
    <w:rsid w:val="00BE6BA0"/>
    <w:rsid w:val="00BF2E8A"/>
    <w:rsid w:val="00BF38C4"/>
    <w:rsid w:val="00C02B36"/>
    <w:rsid w:val="00C05612"/>
    <w:rsid w:val="00C10B4C"/>
    <w:rsid w:val="00C10E2B"/>
    <w:rsid w:val="00C145FE"/>
    <w:rsid w:val="00C1643F"/>
    <w:rsid w:val="00C21F8F"/>
    <w:rsid w:val="00C2317B"/>
    <w:rsid w:val="00C23742"/>
    <w:rsid w:val="00C3424A"/>
    <w:rsid w:val="00C407C1"/>
    <w:rsid w:val="00C432EF"/>
    <w:rsid w:val="00C44C3E"/>
    <w:rsid w:val="00C467A9"/>
    <w:rsid w:val="00C47802"/>
    <w:rsid w:val="00C5146D"/>
    <w:rsid w:val="00C5244A"/>
    <w:rsid w:val="00C531C7"/>
    <w:rsid w:val="00C5702C"/>
    <w:rsid w:val="00C622E4"/>
    <w:rsid w:val="00C62CAB"/>
    <w:rsid w:val="00C62FF2"/>
    <w:rsid w:val="00C64C40"/>
    <w:rsid w:val="00C65AC8"/>
    <w:rsid w:val="00C67818"/>
    <w:rsid w:val="00C70F0E"/>
    <w:rsid w:val="00C712E3"/>
    <w:rsid w:val="00C71431"/>
    <w:rsid w:val="00C7377B"/>
    <w:rsid w:val="00C762B9"/>
    <w:rsid w:val="00C81233"/>
    <w:rsid w:val="00C82BDA"/>
    <w:rsid w:val="00C872BF"/>
    <w:rsid w:val="00C87CD3"/>
    <w:rsid w:val="00C903B6"/>
    <w:rsid w:val="00C9375B"/>
    <w:rsid w:val="00C97EDB"/>
    <w:rsid w:val="00CA3B67"/>
    <w:rsid w:val="00CA4FB6"/>
    <w:rsid w:val="00CA53DA"/>
    <w:rsid w:val="00CA7BBE"/>
    <w:rsid w:val="00CB479E"/>
    <w:rsid w:val="00CB4E8B"/>
    <w:rsid w:val="00CB68E9"/>
    <w:rsid w:val="00CC26ED"/>
    <w:rsid w:val="00CC37B5"/>
    <w:rsid w:val="00CC3AF0"/>
    <w:rsid w:val="00CC5F53"/>
    <w:rsid w:val="00CC62F8"/>
    <w:rsid w:val="00CD5459"/>
    <w:rsid w:val="00CE0FDD"/>
    <w:rsid w:val="00CE133B"/>
    <w:rsid w:val="00CE269E"/>
    <w:rsid w:val="00CE2C4A"/>
    <w:rsid w:val="00CE54CE"/>
    <w:rsid w:val="00CF01EC"/>
    <w:rsid w:val="00CF44D8"/>
    <w:rsid w:val="00CF5804"/>
    <w:rsid w:val="00CF63F9"/>
    <w:rsid w:val="00D025D4"/>
    <w:rsid w:val="00D02957"/>
    <w:rsid w:val="00D0375B"/>
    <w:rsid w:val="00D0396D"/>
    <w:rsid w:val="00D1228A"/>
    <w:rsid w:val="00D13B14"/>
    <w:rsid w:val="00D13E46"/>
    <w:rsid w:val="00D146DE"/>
    <w:rsid w:val="00D15DDE"/>
    <w:rsid w:val="00D1607A"/>
    <w:rsid w:val="00D16665"/>
    <w:rsid w:val="00D16756"/>
    <w:rsid w:val="00D25A0C"/>
    <w:rsid w:val="00D31A15"/>
    <w:rsid w:val="00D33AA6"/>
    <w:rsid w:val="00D350F3"/>
    <w:rsid w:val="00D376A2"/>
    <w:rsid w:val="00D42B7D"/>
    <w:rsid w:val="00D4754D"/>
    <w:rsid w:val="00D53E9D"/>
    <w:rsid w:val="00D54570"/>
    <w:rsid w:val="00D55AB2"/>
    <w:rsid w:val="00D55F04"/>
    <w:rsid w:val="00D578C7"/>
    <w:rsid w:val="00D578C9"/>
    <w:rsid w:val="00D6487C"/>
    <w:rsid w:val="00D66DF8"/>
    <w:rsid w:val="00D672C1"/>
    <w:rsid w:val="00D67624"/>
    <w:rsid w:val="00D7420C"/>
    <w:rsid w:val="00D764AB"/>
    <w:rsid w:val="00D77283"/>
    <w:rsid w:val="00D77E5E"/>
    <w:rsid w:val="00D80A20"/>
    <w:rsid w:val="00D8180B"/>
    <w:rsid w:val="00D8294D"/>
    <w:rsid w:val="00D91451"/>
    <w:rsid w:val="00D92803"/>
    <w:rsid w:val="00D92EC4"/>
    <w:rsid w:val="00D976F9"/>
    <w:rsid w:val="00DA0584"/>
    <w:rsid w:val="00DA1123"/>
    <w:rsid w:val="00DA2FE8"/>
    <w:rsid w:val="00DA4095"/>
    <w:rsid w:val="00DA4F19"/>
    <w:rsid w:val="00DA6E02"/>
    <w:rsid w:val="00DB2416"/>
    <w:rsid w:val="00DB3307"/>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5DF9"/>
    <w:rsid w:val="00E066DE"/>
    <w:rsid w:val="00E07594"/>
    <w:rsid w:val="00E12D19"/>
    <w:rsid w:val="00E13E39"/>
    <w:rsid w:val="00E143C3"/>
    <w:rsid w:val="00E20B12"/>
    <w:rsid w:val="00E23554"/>
    <w:rsid w:val="00E25220"/>
    <w:rsid w:val="00E313D5"/>
    <w:rsid w:val="00E31B47"/>
    <w:rsid w:val="00E344F2"/>
    <w:rsid w:val="00E3465B"/>
    <w:rsid w:val="00E478FA"/>
    <w:rsid w:val="00E500E3"/>
    <w:rsid w:val="00E5020B"/>
    <w:rsid w:val="00E5193B"/>
    <w:rsid w:val="00E5605A"/>
    <w:rsid w:val="00E577B5"/>
    <w:rsid w:val="00E611DA"/>
    <w:rsid w:val="00E62686"/>
    <w:rsid w:val="00E65756"/>
    <w:rsid w:val="00E657DA"/>
    <w:rsid w:val="00E70635"/>
    <w:rsid w:val="00E730DA"/>
    <w:rsid w:val="00E758A0"/>
    <w:rsid w:val="00E76A09"/>
    <w:rsid w:val="00E77F83"/>
    <w:rsid w:val="00E81D54"/>
    <w:rsid w:val="00E90E3D"/>
    <w:rsid w:val="00E91F6B"/>
    <w:rsid w:val="00E92C3E"/>
    <w:rsid w:val="00E96DC9"/>
    <w:rsid w:val="00EA0555"/>
    <w:rsid w:val="00EA312E"/>
    <w:rsid w:val="00EA410A"/>
    <w:rsid w:val="00EA6299"/>
    <w:rsid w:val="00EB00F6"/>
    <w:rsid w:val="00EB153A"/>
    <w:rsid w:val="00EB5681"/>
    <w:rsid w:val="00EB7092"/>
    <w:rsid w:val="00EC0858"/>
    <w:rsid w:val="00EC25C2"/>
    <w:rsid w:val="00EC279D"/>
    <w:rsid w:val="00ED054B"/>
    <w:rsid w:val="00ED1772"/>
    <w:rsid w:val="00ED3F23"/>
    <w:rsid w:val="00ED7567"/>
    <w:rsid w:val="00EE065C"/>
    <w:rsid w:val="00EE0D24"/>
    <w:rsid w:val="00EE4C61"/>
    <w:rsid w:val="00EE5390"/>
    <w:rsid w:val="00EF0D04"/>
    <w:rsid w:val="00EF1008"/>
    <w:rsid w:val="00EF6051"/>
    <w:rsid w:val="00EF77E9"/>
    <w:rsid w:val="00F0105B"/>
    <w:rsid w:val="00F01506"/>
    <w:rsid w:val="00F027FB"/>
    <w:rsid w:val="00F02ADF"/>
    <w:rsid w:val="00F02D19"/>
    <w:rsid w:val="00F05B4F"/>
    <w:rsid w:val="00F12293"/>
    <w:rsid w:val="00F1313D"/>
    <w:rsid w:val="00F14C94"/>
    <w:rsid w:val="00F15760"/>
    <w:rsid w:val="00F207DD"/>
    <w:rsid w:val="00F20E82"/>
    <w:rsid w:val="00F24245"/>
    <w:rsid w:val="00F26557"/>
    <w:rsid w:val="00F27D68"/>
    <w:rsid w:val="00F318C8"/>
    <w:rsid w:val="00F33B16"/>
    <w:rsid w:val="00F35D2B"/>
    <w:rsid w:val="00F35E69"/>
    <w:rsid w:val="00F36C9D"/>
    <w:rsid w:val="00F40DBF"/>
    <w:rsid w:val="00F41FD8"/>
    <w:rsid w:val="00F42BA9"/>
    <w:rsid w:val="00F42CD7"/>
    <w:rsid w:val="00F532A3"/>
    <w:rsid w:val="00F56AED"/>
    <w:rsid w:val="00F60A6E"/>
    <w:rsid w:val="00F616E6"/>
    <w:rsid w:val="00F65EC3"/>
    <w:rsid w:val="00F666F9"/>
    <w:rsid w:val="00F707E5"/>
    <w:rsid w:val="00F731F5"/>
    <w:rsid w:val="00F740A8"/>
    <w:rsid w:val="00F74A58"/>
    <w:rsid w:val="00F82F05"/>
    <w:rsid w:val="00F831C5"/>
    <w:rsid w:val="00F85C80"/>
    <w:rsid w:val="00F86AF8"/>
    <w:rsid w:val="00F8715B"/>
    <w:rsid w:val="00F91B81"/>
    <w:rsid w:val="00F938DA"/>
    <w:rsid w:val="00F941BF"/>
    <w:rsid w:val="00F95A65"/>
    <w:rsid w:val="00F96BBC"/>
    <w:rsid w:val="00FA0555"/>
    <w:rsid w:val="00FA14EF"/>
    <w:rsid w:val="00FA2D38"/>
    <w:rsid w:val="00FB4EA6"/>
    <w:rsid w:val="00FB5124"/>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2961F"/>
  <w15:docId w15:val="{3AEC3846-3A3F-4975-A852-E2D9BEB0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882932"/>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7D5998"/>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882932"/>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7D5998"/>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 w:type="character" w:styleId="nfasis">
    <w:name w:val="Emphasis"/>
    <w:basedOn w:val="Fuentedeprrafopredeter"/>
    <w:uiPriority w:val="20"/>
    <w:qFormat/>
    <w:rsid w:val="00F740A8"/>
    <w:rPr>
      <w:i/>
      <w:iCs/>
    </w:rPr>
  </w:style>
  <w:style w:type="table" w:styleId="Tablanormal1">
    <w:name w:val="Plain Table 1"/>
    <w:basedOn w:val="Tablanormal"/>
    <w:uiPriority w:val="41"/>
    <w:rsid w:val="008434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C622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544545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7631130">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40640314">
      <w:bodyDiv w:val="1"/>
      <w:marLeft w:val="0"/>
      <w:marRight w:val="0"/>
      <w:marTop w:val="0"/>
      <w:marBottom w:val="0"/>
      <w:divBdr>
        <w:top w:val="none" w:sz="0" w:space="0" w:color="auto"/>
        <w:left w:val="none" w:sz="0" w:space="0" w:color="auto"/>
        <w:bottom w:val="none" w:sz="0" w:space="0" w:color="auto"/>
        <w:right w:val="none" w:sz="0" w:space="0" w:color="auto"/>
      </w:divBdr>
      <w:divsChild>
        <w:div w:id="111827798">
          <w:marLeft w:val="0"/>
          <w:marRight w:val="0"/>
          <w:marTop w:val="0"/>
          <w:marBottom w:val="0"/>
          <w:divBdr>
            <w:top w:val="none" w:sz="0" w:space="0" w:color="auto"/>
            <w:left w:val="none" w:sz="0" w:space="0" w:color="auto"/>
            <w:bottom w:val="none" w:sz="0" w:space="0" w:color="auto"/>
            <w:right w:val="none" w:sz="0" w:space="0" w:color="auto"/>
          </w:divBdr>
        </w:div>
      </w:divsChild>
    </w:div>
    <w:div w:id="46996635">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2720010">
      <w:bodyDiv w:val="1"/>
      <w:marLeft w:val="0"/>
      <w:marRight w:val="0"/>
      <w:marTop w:val="0"/>
      <w:marBottom w:val="0"/>
      <w:divBdr>
        <w:top w:val="none" w:sz="0" w:space="0" w:color="auto"/>
        <w:left w:val="none" w:sz="0" w:space="0" w:color="auto"/>
        <w:bottom w:val="none" w:sz="0" w:space="0" w:color="auto"/>
        <w:right w:val="none" w:sz="0" w:space="0" w:color="auto"/>
      </w:divBdr>
    </w:div>
    <w:div w:id="65802796">
      <w:bodyDiv w:val="1"/>
      <w:marLeft w:val="0"/>
      <w:marRight w:val="0"/>
      <w:marTop w:val="0"/>
      <w:marBottom w:val="0"/>
      <w:divBdr>
        <w:top w:val="none" w:sz="0" w:space="0" w:color="auto"/>
        <w:left w:val="none" w:sz="0" w:space="0" w:color="auto"/>
        <w:bottom w:val="none" w:sz="0" w:space="0" w:color="auto"/>
        <w:right w:val="none" w:sz="0" w:space="0" w:color="auto"/>
      </w:divBdr>
      <w:divsChild>
        <w:div w:id="712078052">
          <w:marLeft w:val="0"/>
          <w:marRight w:val="0"/>
          <w:marTop w:val="0"/>
          <w:marBottom w:val="375"/>
          <w:divBdr>
            <w:top w:val="none" w:sz="0" w:space="0" w:color="auto"/>
            <w:left w:val="none" w:sz="0" w:space="0" w:color="auto"/>
            <w:bottom w:val="none" w:sz="0" w:space="0" w:color="auto"/>
            <w:right w:val="none" w:sz="0" w:space="0" w:color="auto"/>
          </w:divBdr>
          <w:divsChild>
            <w:div w:id="1767261794">
              <w:marLeft w:val="0"/>
              <w:marRight w:val="0"/>
              <w:marTop w:val="0"/>
              <w:marBottom w:val="0"/>
              <w:divBdr>
                <w:top w:val="none" w:sz="0" w:space="0" w:color="auto"/>
                <w:left w:val="none" w:sz="0" w:space="0" w:color="auto"/>
                <w:bottom w:val="none" w:sz="0" w:space="0" w:color="auto"/>
                <w:right w:val="none" w:sz="0" w:space="0" w:color="auto"/>
              </w:divBdr>
              <w:divsChild>
                <w:div w:id="1076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4336">
          <w:marLeft w:val="0"/>
          <w:marRight w:val="0"/>
          <w:marTop w:val="0"/>
          <w:marBottom w:val="0"/>
          <w:divBdr>
            <w:top w:val="none" w:sz="0" w:space="0" w:color="auto"/>
            <w:left w:val="none" w:sz="0" w:space="0" w:color="auto"/>
            <w:bottom w:val="none" w:sz="0" w:space="0" w:color="auto"/>
            <w:right w:val="none" w:sz="0" w:space="0" w:color="auto"/>
          </w:divBdr>
          <w:divsChild>
            <w:div w:id="74323869">
              <w:marLeft w:val="0"/>
              <w:marRight w:val="0"/>
              <w:marTop w:val="0"/>
              <w:marBottom w:val="0"/>
              <w:divBdr>
                <w:top w:val="none" w:sz="0" w:space="0" w:color="auto"/>
                <w:left w:val="none" w:sz="0" w:space="0" w:color="auto"/>
                <w:bottom w:val="none" w:sz="0" w:space="0" w:color="auto"/>
                <w:right w:val="none" w:sz="0" w:space="0" w:color="auto"/>
              </w:divBdr>
              <w:divsChild>
                <w:div w:id="622611351">
                  <w:marLeft w:val="0"/>
                  <w:marRight w:val="0"/>
                  <w:marTop w:val="0"/>
                  <w:marBottom w:val="0"/>
                  <w:divBdr>
                    <w:top w:val="none" w:sz="0" w:space="0" w:color="auto"/>
                    <w:left w:val="none" w:sz="0" w:space="0" w:color="auto"/>
                    <w:bottom w:val="none" w:sz="0" w:space="0" w:color="auto"/>
                    <w:right w:val="none" w:sz="0" w:space="0" w:color="auto"/>
                  </w:divBdr>
                  <w:divsChild>
                    <w:div w:id="11499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79522741">
      <w:bodyDiv w:val="1"/>
      <w:marLeft w:val="0"/>
      <w:marRight w:val="0"/>
      <w:marTop w:val="0"/>
      <w:marBottom w:val="0"/>
      <w:divBdr>
        <w:top w:val="none" w:sz="0" w:space="0" w:color="auto"/>
        <w:left w:val="none" w:sz="0" w:space="0" w:color="auto"/>
        <w:bottom w:val="none" w:sz="0" w:space="0" w:color="auto"/>
        <w:right w:val="none" w:sz="0" w:space="0" w:color="auto"/>
      </w:divBdr>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99422185">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9341849">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2040060">
      <w:bodyDiv w:val="1"/>
      <w:marLeft w:val="0"/>
      <w:marRight w:val="0"/>
      <w:marTop w:val="0"/>
      <w:marBottom w:val="0"/>
      <w:divBdr>
        <w:top w:val="none" w:sz="0" w:space="0" w:color="auto"/>
        <w:left w:val="none" w:sz="0" w:space="0" w:color="auto"/>
        <w:bottom w:val="none" w:sz="0" w:space="0" w:color="auto"/>
        <w:right w:val="none" w:sz="0" w:space="0" w:color="auto"/>
      </w:divBdr>
    </w:div>
    <w:div w:id="142091752">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68912555">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1209640">
      <w:bodyDiv w:val="1"/>
      <w:marLeft w:val="0"/>
      <w:marRight w:val="0"/>
      <w:marTop w:val="0"/>
      <w:marBottom w:val="0"/>
      <w:divBdr>
        <w:top w:val="none" w:sz="0" w:space="0" w:color="auto"/>
        <w:left w:val="none" w:sz="0" w:space="0" w:color="auto"/>
        <w:bottom w:val="none" w:sz="0" w:space="0" w:color="auto"/>
        <w:right w:val="none" w:sz="0" w:space="0" w:color="auto"/>
      </w:divBdr>
    </w:div>
    <w:div w:id="183832715">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0894270">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1647672">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011002">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7274192">
      <w:bodyDiv w:val="1"/>
      <w:marLeft w:val="0"/>
      <w:marRight w:val="0"/>
      <w:marTop w:val="0"/>
      <w:marBottom w:val="0"/>
      <w:divBdr>
        <w:top w:val="none" w:sz="0" w:space="0" w:color="auto"/>
        <w:left w:val="none" w:sz="0" w:space="0" w:color="auto"/>
        <w:bottom w:val="none" w:sz="0" w:space="0" w:color="auto"/>
        <w:right w:val="none" w:sz="0" w:space="0" w:color="auto"/>
      </w:divBdr>
    </w:div>
    <w:div w:id="287708884">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2395160">
      <w:bodyDiv w:val="1"/>
      <w:marLeft w:val="0"/>
      <w:marRight w:val="0"/>
      <w:marTop w:val="0"/>
      <w:marBottom w:val="0"/>
      <w:divBdr>
        <w:top w:val="none" w:sz="0" w:space="0" w:color="auto"/>
        <w:left w:val="none" w:sz="0" w:space="0" w:color="auto"/>
        <w:bottom w:val="none" w:sz="0" w:space="0" w:color="auto"/>
        <w:right w:val="none" w:sz="0" w:space="0" w:color="auto"/>
      </w:divBdr>
    </w:div>
    <w:div w:id="303510809">
      <w:bodyDiv w:val="1"/>
      <w:marLeft w:val="0"/>
      <w:marRight w:val="0"/>
      <w:marTop w:val="0"/>
      <w:marBottom w:val="0"/>
      <w:divBdr>
        <w:top w:val="none" w:sz="0" w:space="0" w:color="auto"/>
        <w:left w:val="none" w:sz="0" w:space="0" w:color="auto"/>
        <w:bottom w:val="none" w:sz="0" w:space="0" w:color="auto"/>
        <w:right w:val="none" w:sz="0" w:space="0" w:color="auto"/>
      </w:divBdr>
      <w:divsChild>
        <w:div w:id="481624611">
          <w:marLeft w:val="0"/>
          <w:marRight w:val="0"/>
          <w:marTop w:val="0"/>
          <w:marBottom w:val="0"/>
          <w:divBdr>
            <w:top w:val="none" w:sz="0" w:space="0" w:color="auto"/>
            <w:left w:val="none" w:sz="0" w:space="0" w:color="auto"/>
            <w:bottom w:val="none" w:sz="0" w:space="0" w:color="auto"/>
            <w:right w:val="none" w:sz="0" w:space="0" w:color="auto"/>
          </w:divBdr>
          <w:divsChild>
            <w:div w:id="985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237520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8189652">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5574509">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39159147">
      <w:bodyDiv w:val="1"/>
      <w:marLeft w:val="0"/>
      <w:marRight w:val="0"/>
      <w:marTop w:val="0"/>
      <w:marBottom w:val="0"/>
      <w:divBdr>
        <w:top w:val="none" w:sz="0" w:space="0" w:color="auto"/>
        <w:left w:val="none" w:sz="0" w:space="0" w:color="auto"/>
        <w:bottom w:val="none" w:sz="0" w:space="0" w:color="auto"/>
        <w:right w:val="none" w:sz="0" w:space="0" w:color="auto"/>
      </w:divBdr>
      <w:divsChild>
        <w:div w:id="204951004">
          <w:marLeft w:val="0"/>
          <w:marRight w:val="0"/>
          <w:marTop w:val="0"/>
          <w:marBottom w:val="0"/>
          <w:divBdr>
            <w:top w:val="none" w:sz="0" w:space="0" w:color="auto"/>
            <w:left w:val="none" w:sz="0" w:space="0" w:color="auto"/>
            <w:bottom w:val="none" w:sz="0" w:space="0" w:color="auto"/>
            <w:right w:val="none" w:sz="0" w:space="0" w:color="auto"/>
          </w:divBdr>
        </w:div>
        <w:div w:id="1915360254">
          <w:marLeft w:val="0"/>
          <w:marRight w:val="0"/>
          <w:marTop w:val="0"/>
          <w:marBottom w:val="0"/>
          <w:divBdr>
            <w:top w:val="none" w:sz="0" w:space="0" w:color="auto"/>
            <w:left w:val="none" w:sz="0" w:space="0" w:color="auto"/>
            <w:bottom w:val="none" w:sz="0" w:space="0" w:color="auto"/>
            <w:right w:val="none" w:sz="0" w:space="0" w:color="auto"/>
          </w:divBdr>
          <w:divsChild>
            <w:div w:id="184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1002">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5008595">
      <w:bodyDiv w:val="1"/>
      <w:marLeft w:val="0"/>
      <w:marRight w:val="0"/>
      <w:marTop w:val="0"/>
      <w:marBottom w:val="0"/>
      <w:divBdr>
        <w:top w:val="none" w:sz="0" w:space="0" w:color="auto"/>
        <w:left w:val="none" w:sz="0" w:space="0" w:color="auto"/>
        <w:bottom w:val="none" w:sz="0" w:space="0" w:color="auto"/>
        <w:right w:val="none" w:sz="0" w:space="0" w:color="auto"/>
      </w:divBdr>
      <w:divsChild>
        <w:div w:id="317226415">
          <w:marLeft w:val="0"/>
          <w:marRight w:val="0"/>
          <w:marTop w:val="0"/>
          <w:marBottom w:val="0"/>
          <w:divBdr>
            <w:top w:val="none" w:sz="0" w:space="0" w:color="auto"/>
            <w:left w:val="none" w:sz="0" w:space="0" w:color="auto"/>
            <w:bottom w:val="none" w:sz="0" w:space="0" w:color="auto"/>
            <w:right w:val="none" w:sz="0" w:space="0" w:color="auto"/>
          </w:divBdr>
          <w:divsChild>
            <w:div w:id="41484792">
              <w:marLeft w:val="0"/>
              <w:marRight w:val="0"/>
              <w:marTop w:val="0"/>
              <w:marBottom w:val="0"/>
              <w:divBdr>
                <w:top w:val="none" w:sz="0" w:space="0" w:color="auto"/>
                <w:left w:val="none" w:sz="0" w:space="0" w:color="auto"/>
                <w:bottom w:val="none" w:sz="0" w:space="0" w:color="auto"/>
                <w:right w:val="none" w:sz="0" w:space="0" w:color="auto"/>
              </w:divBdr>
              <w:divsChild>
                <w:div w:id="14557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0937">
          <w:marLeft w:val="0"/>
          <w:marRight w:val="0"/>
          <w:marTop w:val="0"/>
          <w:marBottom w:val="0"/>
          <w:divBdr>
            <w:top w:val="none" w:sz="0" w:space="0" w:color="auto"/>
            <w:left w:val="none" w:sz="0" w:space="0" w:color="auto"/>
            <w:bottom w:val="none" w:sz="0" w:space="0" w:color="auto"/>
            <w:right w:val="none" w:sz="0" w:space="0" w:color="auto"/>
          </w:divBdr>
          <w:divsChild>
            <w:div w:id="366567600">
              <w:marLeft w:val="0"/>
              <w:marRight w:val="0"/>
              <w:marTop w:val="0"/>
              <w:marBottom w:val="0"/>
              <w:divBdr>
                <w:top w:val="none" w:sz="0" w:space="0" w:color="auto"/>
                <w:left w:val="none" w:sz="0" w:space="0" w:color="auto"/>
                <w:bottom w:val="none" w:sz="0" w:space="0" w:color="auto"/>
                <w:right w:val="none" w:sz="0" w:space="0" w:color="auto"/>
              </w:divBdr>
              <w:divsChild>
                <w:div w:id="1287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79208277">
      <w:bodyDiv w:val="1"/>
      <w:marLeft w:val="0"/>
      <w:marRight w:val="0"/>
      <w:marTop w:val="0"/>
      <w:marBottom w:val="0"/>
      <w:divBdr>
        <w:top w:val="none" w:sz="0" w:space="0" w:color="auto"/>
        <w:left w:val="none" w:sz="0" w:space="0" w:color="auto"/>
        <w:bottom w:val="none" w:sz="0" w:space="0" w:color="auto"/>
        <w:right w:val="none" w:sz="0" w:space="0" w:color="auto"/>
      </w:divBdr>
      <w:divsChild>
        <w:div w:id="638654441">
          <w:marLeft w:val="0"/>
          <w:marRight w:val="0"/>
          <w:marTop w:val="0"/>
          <w:marBottom w:val="0"/>
          <w:divBdr>
            <w:top w:val="none" w:sz="0" w:space="0" w:color="auto"/>
            <w:left w:val="none" w:sz="0" w:space="0" w:color="auto"/>
            <w:bottom w:val="none" w:sz="0" w:space="0" w:color="auto"/>
            <w:right w:val="none" w:sz="0" w:space="0" w:color="auto"/>
          </w:divBdr>
        </w:div>
        <w:div w:id="1586650009">
          <w:marLeft w:val="0"/>
          <w:marRight w:val="0"/>
          <w:marTop w:val="0"/>
          <w:marBottom w:val="0"/>
          <w:divBdr>
            <w:top w:val="none" w:sz="0" w:space="0" w:color="auto"/>
            <w:left w:val="none" w:sz="0" w:space="0" w:color="auto"/>
            <w:bottom w:val="none" w:sz="0" w:space="0" w:color="auto"/>
            <w:right w:val="none" w:sz="0" w:space="0" w:color="auto"/>
          </w:divBdr>
          <w:divsChild>
            <w:div w:id="16693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1725">
      <w:bodyDiv w:val="1"/>
      <w:marLeft w:val="0"/>
      <w:marRight w:val="0"/>
      <w:marTop w:val="0"/>
      <w:marBottom w:val="0"/>
      <w:divBdr>
        <w:top w:val="none" w:sz="0" w:space="0" w:color="auto"/>
        <w:left w:val="none" w:sz="0" w:space="0" w:color="auto"/>
        <w:bottom w:val="none" w:sz="0" w:space="0" w:color="auto"/>
        <w:right w:val="none" w:sz="0" w:space="0" w:color="auto"/>
      </w:divBdr>
      <w:divsChild>
        <w:div w:id="190723747">
          <w:marLeft w:val="0"/>
          <w:marRight w:val="0"/>
          <w:marTop w:val="0"/>
          <w:marBottom w:val="375"/>
          <w:divBdr>
            <w:top w:val="none" w:sz="0" w:space="0" w:color="auto"/>
            <w:left w:val="none" w:sz="0" w:space="0" w:color="auto"/>
            <w:bottom w:val="none" w:sz="0" w:space="0" w:color="auto"/>
            <w:right w:val="none" w:sz="0" w:space="0" w:color="auto"/>
          </w:divBdr>
          <w:divsChild>
            <w:div w:id="1183322851">
              <w:marLeft w:val="0"/>
              <w:marRight w:val="0"/>
              <w:marTop w:val="0"/>
              <w:marBottom w:val="0"/>
              <w:divBdr>
                <w:top w:val="none" w:sz="0" w:space="0" w:color="auto"/>
                <w:left w:val="none" w:sz="0" w:space="0" w:color="auto"/>
                <w:bottom w:val="none" w:sz="0" w:space="0" w:color="auto"/>
                <w:right w:val="none" w:sz="0" w:space="0" w:color="auto"/>
              </w:divBdr>
              <w:divsChild>
                <w:div w:id="9488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5254">
          <w:marLeft w:val="0"/>
          <w:marRight w:val="0"/>
          <w:marTop w:val="0"/>
          <w:marBottom w:val="0"/>
          <w:divBdr>
            <w:top w:val="none" w:sz="0" w:space="0" w:color="auto"/>
            <w:left w:val="none" w:sz="0" w:space="0" w:color="auto"/>
            <w:bottom w:val="none" w:sz="0" w:space="0" w:color="auto"/>
            <w:right w:val="none" w:sz="0" w:space="0" w:color="auto"/>
          </w:divBdr>
          <w:divsChild>
            <w:div w:id="316688976">
              <w:marLeft w:val="0"/>
              <w:marRight w:val="0"/>
              <w:marTop w:val="0"/>
              <w:marBottom w:val="0"/>
              <w:divBdr>
                <w:top w:val="none" w:sz="0" w:space="0" w:color="auto"/>
                <w:left w:val="none" w:sz="0" w:space="0" w:color="auto"/>
                <w:bottom w:val="none" w:sz="0" w:space="0" w:color="auto"/>
                <w:right w:val="none" w:sz="0" w:space="0" w:color="auto"/>
              </w:divBdr>
              <w:divsChild>
                <w:div w:id="863402156">
                  <w:marLeft w:val="0"/>
                  <w:marRight w:val="0"/>
                  <w:marTop w:val="0"/>
                  <w:marBottom w:val="0"/>
                  <w:divBdr>
                    <w:top w:val="none" w:sz="0" w:space="0" w:color="auto"/>
                    <w:left w:val="none" w:sz="0" w:space="0" w:color="auto"/>
                    <w:bottom w:val="none" w:sz="0" w:space="0" w:color="auto"/>
                    <w:right w:val="none" w:sz="0" w:space="0" w:color="auto"/>
                  </w:divBdr>
                  <w:divsChild>
                    <w:div w:id="2752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3412292">
      <w:bodyDiv w:val="1"/>
      <w:marLeft w:val="0"/>
      <w:marRight w:val="0"/>
      <w:marTop w:val="0"/>
      <w:marBottom w:val="0"/>
      <w:divBdr>
        <w:top w:val="none" w:sz="0" w:space="0" w:color="auto"/>
        <w:left w:val="none" w:sz="0" w:space="0" w:color="auto"/>
        <w:bottom w:val="none" w:sz="0" w:space="0" w:color="auto"/>
        <w:right w:val="none" w:sz="0" w:space="0" w:color="auto"/>
      </w:divBdr>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0418">
      <w:bodyDiv w:val="1"/>
      <w:marLeft w:val="0"/>
      <w:marRight w:val="0"/>
      <w:marTop w:val="0"/>
      <w:marBottom w:val="0"/>
      <w:divBdr>
        <w:top w:val="none" w:sz="0" w:space="0" w:color="auto"/>
        <w:left w:val="none" w:sz="0" w:space="0" w:color="auto"/>
        <w:bottom w:val="none" w:sz="0" w:space="0" w:color="auto"/>
        <w:right w:val="none" w:sz="0" w:space="0" w:color="auto"/>
      </w:divBdr>
      <w:divsChild>
        <w:div w:id="1045907328">
          <w:marLeft w:val="0"/>
          <w:marRight w:val="0"/>
          <w:marTop w:val="0"/>
          <w:marBottom w:val="375"/>
          <w:divBdr>
            <w:top w:val="none" w:sz="0" w:space="0" w:color="auto"/>
            <w:left w:val="none" w:sz="0" w:space="0" w:color="auto"/>
            <w:bottom w:val="none" w:sz="0" w:space="0" w:color="auto"/>
            <w:right w:val="none" w:sz="0" w:space="0" w:color="auto"/>
          </w:divBdr>
          <w:divsChild>
            <w:div w:id="1757748748">
              <w:marLeft w:val="0"/>
              <w:marRight w:val="0"/>
              <w:marTop w:val="0"/>
              <w:marBottom w:val="0"/>
              <w:divBdr>
                <w:top w:val="none" w:sz="0" w:space="0" w:color="auto"/>
                <w:left w:val="none" w:sz="0" w:space="0" w:color="auto"/>
                <w:bottom w:val="none" w:sz="0" w:space="0" w:color="auto"/>
                <w:right w:val="none" w:sz="0" w:space="0" w:color="auto"/>
              </w:divBdr>
              <w:divsChild>
                <w:div w:id="18036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1988">
          <w:marLeft w:val="0"/>
          <w:marRight w:val="0"/>
          <w:marTop w:val="0"/>
          <w:marBottom w:val="0"/>
          <w:divBdr>
            <w:top w:val="none" w:sz="0" w:space="0" w:color="auto"/>
            <w:left w:val="none" w:sz="0" w:space="0" w:color="auto"/>
            <w:bottom w:val="none" w:sz="0" w:space="0" w:color="auto"/>
            <w:right w:val="none" w:sz="0" w:space="0" w:color="auto"/>
          </w:divBdr>
          <w:divsChild>
            <w:div w:id="1670673280">
              <w:marLeft w:val="0"/>
              <w:marRight w:val="0"/>
              <w:marTop w:val="0"/>
              <w:marBottom w:val="0"/>
              <w:divBdr>
                <w:top w:val="none" w:sz="0" w:space="0" w:color="auto"/>
                <w:left w:val="none" w:sz="0" w:space="0" w:color="auto"/>
                <w:bottom w:val="none" w:sz="0" w:space="0" w:color="auto"/>
                <w:right w:val="none" w:sz="0" w:space="0" w:color="auto"/>
              </w:divBdr>
              <w:divsChild>
                <w:div w:id="540048712">
                  <w:marLeft w:val="0"/>
                  <w:marRight w:val="0"/>
                  <w:marTop w:val="0"/>
                  <w:marBottom w:val="0"/>
                  <w:divBdr>
                    <w:top w:val="none" w:sz="0" w:space="0" w:color="auto"/>
                    <w:left w:val="none" w:sz="0" w:space="0" w:color="auto"/>
                    <w:bottom w:val="none" w:sz="0" w:space="0" w:color="auto"/>
                    <w:right w:val="none" w:sz="0" w:space="0" w:color="auto"/>
                  </w:divBdr>
                  <w:divsChild>
                    <w:div w:id="3159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8601203">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3015087">
      <w:bodyDiv w:val="1"/>
      <w:marLeft w:val="0"/>
      <w:marRight w:val="0"/>
      <w:marTop w:val="0"/>
      <w:marBottom w:val="0"/>
      <w:divBdr>
        <w:top w:val="none" w:sz="0" w:space="0" w:color="auto"/>
        <w:left w:val="none" w:sz="0" w:space="0" w:color="auto"/>
        <w:bottom w:val="none" w:sz="0" w:space="0" w:color="auto"/>
        <w:right w:val="none" w:sz="0" w:space="0" w:color="auto"/>
      </w:divBdr>
      <w:divsChild>
        <w:div w:id="242224817">
          <w:marLeft w:val="0"/>
          <w:marRight w:val="0"/>
          <w:marTop w:val="0"/>
          <w:marBottom w:val="0"/>
          <w:divBdr>
            <w:top w:val="none" w:sz="0" w:space="0" w:color="auto"/>
            <w:left w:val="none" w:sz="0" w:space="0" w:color="auto"/>
            <w:bottom w:val="none" w:sz="0" w:space="0" w:color="auto"/>
            <w:right w:val="none" w:sz="0" w:space="0" w:color="auto"/>
          </w:divBdr>
          <w:divsChild>
            <w:div w:id="1904678447">
              <w:marLeft w:val="0"/>
              <w:marRight w:val="0"/>
              <w:marTop w:val="0"/>
              <w:marBottom w:val="0"/>
              <w:divBdr>
                <w:top w:val="none" w:sz="0" w:space="0" w:color="auto"/>
                <w:left w:val="none" w:sz="0" w:space="0" w:color="auto"/>
                <w:bottom w:val="none" w:sz="0" w:space="0" w:color="auto"/>
                <w:right w:val="none" w:sz="0" w:space="0" w:color="auto"/>
              </w:divBdr>
              <w:divsChild>
                <w:div w:id="2099986056">
                  <w:marLeft w:val="0"/>
                  <w:marRight w:val="0"/>
                  <w:marTop w:val="0"/>
                  <w:marBottom w:val="0"/>
                  <w:divBdr>
                    <w:top w:val="none" w:sz="0" w:space="0" w:color="auto"/>
                    <w:left w:val="none" w:sz="0" w:space="0" w:color="auto"/>
                    <w:bottom w:val="none" w:sz="0" w:space="0" w:color="auto"/>
                    <w:right w:val="none" w:sz="0" w:space="0" w:color="auto"/>
                  </w:divBdr>
                </w:div>
                <w:div w:id="440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013">
          <w:marLeft w:val="0"/>
          <w:marRight w:val="0"/>
          <w:marTop w:val="0"/>
          <w:marBottom w:val="0"/>
          <w:divBdr>
            <w:top w:val="none" w:sz="0" w:space="0" w:color="auto"/>
            <w:left w:val="none" w:sz="0" w:space="0" w:color="auto"/>
            <w:bottom w:val="none" w:sz="0" w:space="0" w:color="auto"/>
            <w:right w:val="none" w:sz="0" w:space="0" w:color="auto"/>
          </w:divBdr>
          <w:divsChild>
            <w:div w:id="1793473652">
              <w:marLeft w:val="0"/>
              <w:marRight w:val="0"/>
              <w:marTop w:val="0"/>
              <w:marBottom w:val="0"/>
              <w:divBdr>
                <w:top w:val="none" w:sz="0" w:space="0" w:color="auto"/>
                <w:left w:val="none" w:sz="0" w:space="0" w:color="auto"/>
                <w:bottom w:val="none" w:sz="0" w:space="0" w:color="auto"/>
                <w:right w:val="none" w:sz="0" w:space="0" w:color="auto"/>
              </w:divBdr>
              <w:divsChild>
                <w:div w:id="379205000">
                  <w:marLeft w:val="0"/>
                  <w:marRight w:val="0"/>
                  <w:marTop w:val="0"/>
                  <w:marBottom w:val="0"/>
                  <w:divBdr>
                    <w:top w:val="none" w:sz="0" w:space="0" w:color="auto"/>
                    <w:left w:val="none" w:sz="0" w:space="0" w:color="auto"/>
                    <w:bottom w:val="none" w:sz="0" w:space="0" w:color="auto"/>
                    <w:right w:val="none" w:sz="0" w:space="0" w:color="auto"/>
                  </w:divBdr>
                </w:div>
                <w:div w:id="6923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0581">
          <w:marLeft w:val="0"/>
          <w:marRight w:val="0"/>
          <w:marTop w:val="0"/>
          <w:marBottom w:val="0"/>
          <w:divBdr>
            <w:top w:val="none" w:sz="0" w:space="0" w:color="auto"/>
            <w:left w:val="none" w:sz="0" w:space="0" w:color="auto"/>
            <w:bottom w:val="none" w:sz="0" w:space="0" w:color="auto"/>
            <w:right w:val="none" w:sz="0" w:space="0" w:color="auto"/>
          </w:divBdr>
          <w:divsChild>
            <w:div w:id="986974923">
              <w:marLeft w:val="0"/>
              <w:marRight w:val="0"/>
              <w:marTop w:val="0"/>
              <w:marBottom w:val="0"/>
              <w:divBdr>
                <w:top w:val="none" w:sz="0" w:space="0" w:color="auto"/>
                <w:left w:val="none" w:sz="0" w:space="0" w:color="auto"/>
                <w:bottom w:val="none" w:sz="0" w:space="0" w:color="auto"/>
                <w:right w:val="none" w:sz="0" w:space="0" w:color="auto"/>
              </w:divBdr>
              <w:divsChild>
                <w:div w:id="20352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057149">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27238211">
      <w:bodyDiv w:val="1"/>
      <w:marLeft w:val="0"/>
      <w:marRight w:val="0"/>
      <w:marTop w:val="0"/>
      <w:marBottom w:val="0"/>
      <w:divBdr>
        <w:top w:val="none" w:sz="0" w:space="0" w:color="auto"/>
        <w:left w:val="none" w:sz="0" w:space="0" w:color="auto"/>
        <w:bottom w:val="none" w:sz="0" w:space="0" w:color="auto"/>
        <w:right w:val="none" w:sz="0" w:space="0" w:color="auto"/>
      </w:divBdr>
      <w:divsChild>
        <w:div w:id="1277328339">
          <w:marLeft w:val="0"/>
          <w:marRight w:val="0"/>
          <w:marTop w:val="0"/>
          <w:marBottom w:val="0"/>
          <w:divBdr>
            <w:top w:val="none" w:sz="0" w:space="0" w:color="auto"/>
            <w:left w:val="none" w:sz="0" w:space="0" w:color="auto"/>
            <w:bottom w:val="none" w:sz="0" w:space="0" w:color="auto"/>
            <w:right w:val="none" w:sz="0" w:space="0" w:color="auto"/>
          </w:divBdr>
        </w:div>
        <w:div w:id="1246109802">
          <w:marLeft w:val="0"/>
          <w:marRight w:val="0"/>
          <w:marTop w:val="0"/>
          <w:marBottom w:val="0"/>
          <w:divBdr>
            <w:top w:val="none" w:sz="0" w:space="0" w:color="auto"/>
            <w:left w:val="none" w:sz="0" w:space="0" w:color="auto"/>
            <w:bottom w:val="none" w:sz="0" w:space="0" w:color="auto"/>
            <w:right w:val="none" w:sz="0" w:space="0" w:color="auto"/>
          </w:divBdr>
          <w:divsChild>
            <w:div w:id="468788145">
              <w:marLeft w:val="0"/>
              <w:marRight w:val="0"/>
              <w:marTop w:val="0"/>
              <w:marBottom w:val="0"/>
              <w:divBdr>
                <w:top w:val="none" w:sz="0" w:space="0" w:color="auto"/>
                <w:left w:val="none" w:sz="0" w:space="0" w:color="auto"/>
                <w:bottom w:val="none" w:sz="0" w:space="0" w:color="auto"/>
                <w:right w:val="none" w:sz="0" w:space="0" w:color="auto"/>
              </w:divBdr>
              <w:divsChild>
                <w:div w:id="126822487">
                  <w:marLeft w:val="0"/>
                  <w:marRight w:val="0"/>
                  <w:marTop w:val="0"/>
                  <w:marBottom w:val="0"/>
                  <w:divBdr>
                    <w:top w:val="none" w:sz="0" w:space="0" w:color="auto"/>
                    <w:left w:val="none" w:sz="0" w:space="0" w:color="auto"/>
                    <w:bottom w:val="none" w:sz="0" w:space="0" w:color="auto"/>
                    <w:right w:val="none" w:sz="0" w:space="0" w:color="auto"/>
                  </w:divBdr>
                  <w:divsChild>
                    <w:div w:id="18184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1076816">
      <w:bodyDiv w:val="1"/>
      <w:marLeft w:val="0"/>
      <w:marRight w:val="0"/>
      <w:marTop w:val="0"/>
      <w:marBottom w:val="0"/>
      <w:divBdr>
        <w:top w:val="none" w:sz="0" w:space="0" w:color="auto"/>
        <w:left w:val="none" w:sz="0" w:space="0" w:color="auto"/>
        <w:bottom w:val="none" w:sz="0" w:space="0" w:color="auto"/>
        <w:right w:val="none" w:sz="0" w:space="0" w:color="auto"/>
      </w:divBdr>
    </w:div>
    <w:div w:id="441267028">
      <w:bodyDiv w:val="1"/>
      <w:marLeft w:val="0"/>
      <w:marRight w:val="0"/>
      <w:marTop w:val="0"/>
      <w:marBottom w:val="0"/>
      <w:divBdr>
        <w:top w:val="none" w:sz="0" w:space="0" w:color="auto"/>
        <w:left w:val="none" w:sz="0" w:space="0" w:color="auto"/>
        <w:bottom w:val="none" w:sz="0" w:space="0" w:color="auto"/>
        <w:right w:val="none" w:sz="0" w:space="0" w:color="auto"/>
      </w:divBdr>
      <w:divsChild>
        <w:div w:id="564030702">
          <w:marLeft w:val="0"/>
          <w:marRight w:val="0"/>
          <w:marTop w:val="0"/>
          <w:marBottom w:val="0"/>
          <w:divBdr>
            <w:top w:val="none" w:sz="0" w:space="0" w:color="auto"/>
            <w:left w:val="none" w:sz="0" w:space="0" w:color="auto"/>
            <w:bottom w:val="none" w:sz="0" w:space="0" w:color="auto"/>
            <w:right w:val="none" w:sz="0" w:space="0" w:color="auto"/>
          </w:divBdr>
          <w:divsChild>
            <w:div w:id="429278090">
              <w:marLeft w:val="0"/>
              <w:marRight w:val="0"/>
              <w:marTop w:val="0"/>
              <w:marBottom w:val="0"/>
              <w:divBdr>
                <w:top w:val="none" w:sz="0" w:space="0" w:color="auto"/>
                <w:left w:val="none" w:sz="0" w:space="0" w:color="auto"/>
                <w:bottom w:val="none" w:sz="0" w:space="0" w:color="auto"/>
                <w:right w:val="none" w:sz="0" w:space="0" w:color="auto"/>
              </w:divBdr>
              <w:divsChild>
                <w:div w:id="3734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4737931">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678286">
      <w:bodyDiv w:val="1"/>
      <w:marLeft w:val="0"/>
      <w:marRight w:val="0"/>
      <w:marTop w:val="0"/>
      <w:marBottom w:val="0"/>
      <w:divBdr>
        <w:top w:val="none" w:sz="0" w:space="0" w:color="auto"/>
        <w:left w:val="none" w:sz="0" w:space="0" w:color="auto"/>
        <w:bottom w:val="none" w:sz="0" w:space="0" w:color="auto"/>
        <w:right w:val="none" w:sz="0" w:space="0" w:color="auto"/>
      </w:divBdr>
      <w:divsChild>
        <w:div w:id="1232425657">
          <w:marLeft w:val="0"/>
          <w:marRight w:val="0"/>
          <w:marTop w:val="0"/>
          <w:marBottom w:val="0"/>
          <w:divBdr>
            <w:top w:val="none" w:sz="0" w:space="0" w:color="auto"/>
            <w:left w:val="none" w:sz="0" w:space="0" w:color="auto"/>
            <w:bottom w:val="none" w:sz="0" w:space="0" w:color="auto"/>
            <w:right w:val="none" w:sz="0" w:space="0" w:color="auto"/>
          </w:divBdr>
        </w:div>
        <w:div w:id="2007200243">
          <w:marLeft w:val="0"/>
          <w:marRight w:val="0"/>
          <w:marTop w:val="0"/>
          <w:marBottom w:val="0"/>
          <w:divBdr>
            <w:top w:val="none" w:sz="0" w:space="0" w:color="auto"/>
            <w:left w:val="none" w:sz="0" w:space="0" w:color="auto"/>
            <w:bottom w:val="none" w:sz="0" w:space="0" w:color="auto"/>
            <w:right w:val="none" w:sz="0" w:space="0" w:color="auto"/>
          </w:divBdr>
          <w:divsChild>
            <w:div w:id="4070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8965">
      <w:bodyDiv w:val="1"/>
      <w:marLeft w:val="0"/>
      <w:marRight w:val="0"/>
      <w:marTop w:val="0"/>
      <w:marBottom w:val="0"/>
      <w:divBdr>
        <w:top w:val="none" w:sz="0" w:space="0" w:color="auto"/>
        <w:left w:val="none" w:sz="0" w:space="0" w:color="auto"/>
        <w:bottom w:val="none" w:sz="0" w:space="0" w:color="auto"/>
        <w:right w:val="none" w:sz="0" w:space="0" w:color="auto"/>
      </w:divBdr>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79923874">
      <w:bodyDiv w:val="1"/>
      <w:marLeft w:val="0"/>
      <w:marRight w:val="0"/>
      <w:marTop w:val="0"/>
      <w:marBottom w:val="0"/>
      <w:divBdr>
        <w:top w:val="none" w:sz="0" w:space="0" w:color="auto"/>
        <w:left w:val="none" w:sz="0" w:space="0" w:color="auto"/>
        <w:bottom w:val="none" w:sz="0" w:space="0" w:color="auto"/>
        <w:right w:val="none" w:sz="0" w:space="0" w:color="auto"/>
      </w:divBdr>
    </w:div>
    <w:div w:id="4842005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5345090">
      <w:bodyDiv w:val="1"/>
      <w:marLeft w:val="0"/>
      <w:marRight w:val="0"/>
      <w:marTop w:val="0"/>
      <w:marBottom w:val="0"/>
      <w:divBdr>
        <w:top w:val="none" w:sz="0" w:space="0" w:color="auto"/>
        <w:left w:val="none" w:sz="0" w:space="0" w:color="auto"/>
        <w:bottom w:val="none" w:sz="0" w:space="0" w:color="auto"/>
        <w:right w:val="none" w:sz="0" w:space="0" w:color="auto"/>
      </w:divBdr>
      <w:divsChild>
        <w:div w:id="446392429">
          <w:marLeft w:val="0"/>
          <w:marRight w:val="0"/>
          <w:marTop w:val="0"/>
          <w:marBottom w:val="180"/>
          <w:divBdr>
            <w:top w:val="none" w:sz="0" w:space="0" w:color="auto"/>
            <w:left w:val="none" w:sz="0" w:space="0" w:color="auto"/>
            <w:bottom w:val="none" w:sz="0" w:space="0" w:color="auto"/>
            <w:right w:val="none" w:sz="0" w:space="0" w:color="auto"/>
          </w:divBdr>
        </w:div>
      </w:divsChild>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8133">
      <w:bodyDiv w:val="1"/>
      <w:marLeft w:val="0"/>
      <w:marRight w:val="0"/>
      <w:marTop w:val="0"/>
      <w:marBottom w:val="0"/>
      <w:divBdr>
        <w:top w:val="none" w:sz="0" w:space="0" w:color="auto"/>
        <w:left w:val="none" w:sz="0" w:space="0" w:color="auto"/>
        <w:bottom w:val="none" w:sz="0" w:space="0" w:color="auto"/>
        <w:right w:val="none" w:sz="0" w:space="0" w:color="auto"/>
      </w:divBdr>
      <w:divsChild>
        <w:div w:id="387650231">
          <w:marLeft w:val="0"/>
          <w:marRight w:val="0"/>
          <w:marTop w:val="0"/>
          <w:marBottom w:val="375"/>
          <w:divBdr>
            <w:top w:val="none" w:sz="0" w:space="0" w:color="auto"/>
            <w:left w:val="none" w:sz="0" w:space="0" w:color="auto"/>
            <w:bottom w:val="none" w:sz="0" w:space="0" w:color="auto"/>
            <w:right w:val="none" w:sz="0" w:space="0" w:color="auto"/>
          </w:divBdr>
          <w:divsChild>
            <w:div w:id="325018505">
              <w:marLeft w:val="0"/>
              <w:marRight w:val="0"/>
              <w:marTop w:val="0"/>
              <w:marBottom w:val="0"/>
              <w:divBdr>
                <w:top w:val="none" w:sz="0" w:space="0" w:color="auto"/>
                <w:left w:val="none" w:sz="0" w:space="0" w:color="auto"/>
                <w:bottom w:val="none" w:sz="0" w:space="0" w:color="auto"/>
                <w:right w:val="none" w:sz="0" w:space="0" w:color="auto"/>
              </w:divBdr>
              <w:divsChild>
                <w:div w:id="13329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094">
          <w:marLeft w:val="0"/>
          <w:marRight w:val="0"/>
          <w:marTop w:val="0"/>
          <w:marBottom w:val="0"/>
          <w:divBdr>
            <w:top w:val="none" w:sz="0" w:space="0" w:color="auto"/>
            <w:left w:val="none" w:sz="0" w:space="0" w:color="auto"/>
            <w:bottom w:val="none" w:sz="0" w:space="0" w:color="auto"/>
            <w:right w:val="none" w:sz="0" w:space="0" w:color="auto"/>
          </w:divBdr>
          <w:divsChild>
            <w:div w:id="1447188423">
              <w:marLeft w:val="0"/>
              <w:marRight w:val="0"/>
              <w:marTop w:val="0"/>
              <w:marBottom w:val="0"/>
              <w:divBdr>
                <w:top w:val="none" w:sz="0" w:space="0" w:color="auto"/>
                <w:left w:val="none" w:sz="0" w:space="0" w:color="auto"/>
                <w:bottom w:val="none" w:sz="0" w:space="0" w:color="auto"/>
                <w:right w:val="none" w:sz="0" w:space="0" w:color="auto"/>
              </w:divBdr>
              <w:divsChild>
                <w:div w:id="361251300">
                  <w:marLeft w:val="0"/>
                  <w:marRight w:val="0"/>
                  <w:marTop w:val="0"/>
                  <w:marBottom w:val="0"/>
                  <w:divBdr>
                    <w:top w:val="none" w:sz="0" w:space="0" w:color="auto"/>
                    <w:left w:val="none" w:sz="0" w:space="0" w:color="auto"/>
                    <w:bottom w:val="none" w:sz="0" w:space="0" w:color="auto"/>
                    <w:right w:val="none" w:sz="0" w:space="0" w:color="auto"/>
                  </w:divBdr>
                  <w:divsChild>
                    <w:div w:id="19887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752352">
      <w:bodyDiv w:val="1"/>
      <w:marLeft w:val="0"/>
      <w:marRight w:val="0"/>
      <w:marTop w:val="0"/>
      <w:marBottom w:val="0"/>
      <w:divBdr>
        <w:top w:val="none" w:sz="0" w:space="0" w:color="auto"/>
        <w:left w:val="none" w:sz="0" w:space="0" w:color="auto"/>
        <w:bottom w:val="none" w:sz="0" w:space="0" w:color="auto"/>
        <w:right w:val="none" w:sz="0" w:space="0" w:color="auto"/>
      </w:divBdr>
    </w:div>
    <w:div w:id="530993382">
      <w:bodyDiv w:val="1"/>
      <w:marLeft w:val="0"/>
      <w:marRight w:val="0"/>
      <w:marTop w:val="0"/>
      <w:marBottom w:val="0"/>
      <w:divBdr>
        <w:top w:val="none" w:sz="0" w:space="0" w:color="auto"/>
        <w:left w:val="none" w:sz="0" w:space="0" w:color="auto"/>
        <w:bottom w:val="none" w:sz="0" w:space="0" w:color="auto"/>
        <w:right w:val="none" w:sz="0" w:space="0" w:color="auto"/>
      </w:divBdr>
    </w:div>
    <w:div w:id="531458572">
      <w:bodyDiv w:val="1"/>
      <w:marLeft w:val="0"/>
      <w:marRight w:val="0"/>
      <w:marTop w:val="0"/>
      <w:marBottom w:val="0"/>
      <w:divBdr>
        <w:top w:val="none" w:sz="0" w:space="0" w:color="auto"/>
        <w:left w:val="none" w:sz="0" w:space="0" w:color="auto"/>
        <w:bottom w:val="none" w:sz="0" w:space="0" w:color="auto"/>
        <w:right w:val="none" w:sz="0" w:space="0" w:color="auto"/>
      </w:divBdr>
      <w:divsChild>
        <w:div w:id="1868516938">
          <w:marLeft w:val="0"/>
          <w:marRight w:val="0"/>
          <w:marTop w:val="0"/>
          <w:marBottom w:val="0"/>
          <w:divBdr>
            <w:top w:val="none" w:sz="0" w:space="0" w:color="auto"/>
            <w:left w:val="none" w:sz="0" w:space="0" w:color="auto"/>
            <w:bottom w:val="none" w:sz="0" w:space="0" w:color="auto"/>
            <w:right w:val="none" w:sz="0" w:space="0" w:color="auto"/>
          </w:divBdr>
        </w:div>
        <w:div w:id="43911216">
          <w:marLeft w:val="0"/>
          <w:marRight w:val="0"/>
          <w:marTop w:val="0"/>
          <w:marBottom w:val="0"/>
          <w:divBdr>
            <w:top w:val="none" w:sz="0" w:space="0" w:color="auto"/>
            <w:left w:val="none" w:sz="0" w:space="0" w:color="auto"/>
            <w:bottom w:val="none" w:sz="0" w:space="0" w:color="auto"/>
            <w:right w:val="none" w:sz="0" w:space="0" w:color="auto"/>
          </w:divBdr>
          <w:divsChild>
            <w:div w:id="4947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45681853">
      <w:bodyDiv w:val="1"/>
      <w:marLeft w:val="0"/>
      <w:marRight w:val="0"/>
      <w:marTop w:val="0"/>
      <w:marBottom w:val="0"/>
      <w:divBdr>
        <w:top w:val="none" w:sz="0" w:space="0" w:color="auto"/>
        <w:left w:val="none" w:sz="0" w:space="0" w:color="auto"/>
        <w:bottom w:val="none" w:sz="0" w:space="0" w:color="auto"/>
        <w:right w:val="none" w:sz="0" w:space="0" w:color="auto"/>
      </w:divBdr>
    </w:div>
    <w:div w:id="547448416">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597762479">
      <w:bodyDiv w:val="1"/>
      <w:marLeft w:val="0"/>
      <w:marRight w:val="0"/>
      <w:marTop w:val="0"/>
      <w:marBottom w:val="0"/>
      <w:divBdr>
        <w:top w:val="none" w:sz="0" w:space="0" w:color="auto"/>
        <w:left w:val="none" w:sz="0" w:space="0" w:color="auto"/>
        <w:bottom w:val="none" w:sz="0" w:space="0" w:color="auto"/>
        <w:right w:val="none" w:sz="0" w:space="0" w:color="auto"/>
      </w:divBdr>
    </w:div>
    <w:div w:id="605387090">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2270824">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36035675">
      <w:bodyDiv w:val="1"/>
      <w:marLeft w:val="0"/>
      <w:marRight w:val="0"/>
      <w:marTop w:val="0"/>
      <w:marBottom w:val="0"/>
      <w:divBdr>
        <w:top w:val="none" w:sz="0" w:space="0" w:color="auto"/>
        <w:left w:val="none" w:sz="0" w:space="0" w:color="auto"/>
        <w:bottom w:val="none" w:sz="0" w:space="0" w:color="auto"/>
        <w:right w:val="none" w:sz="0" w:space="0" w:color="auto"/>
      </w:divBdr>
    </w:div>
    <w:div w:id="636298709">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4511055">
      <w:bodyDiv w:val="1"/>
      <w:marLeft w:val="0"/>
      <w:marRight w:val="0"/>
      <w:marTop w:val="0"/>
      <w:marBottom w:val="0"/>
      <w:divBdr>
        <w:top w:val="none" w:sz="0" w:space="0" w:color="auto"/>
        <w:left w:val="none" w:sz="0" w:space="0" w:color="auto"/>
        <w:bottom w:val="none" w:sz="0" w:space="0" w:color="auto"/>
        <w:right w:val="none" w:sz="0" w:space="0" w:color="auto"/>
      </w:divBdr>
    </w:div>
    <w:div w:id="653067041">
      <w:bodyDiv w:val="1"/>
      <w:marLeft w:val="0"/>
      <w:marRight w:val="0"/>
      <w:marTop w:val="0"/>
      <w:marBottom w:val="0"/>
      <w:divBdr>
        <w:top w:val="none" w:sz="0" w:space="0" w:color="auto"/>
        <w:left w:val="none" w:sz="0" w:space="0" w:color="auto"/>
        <w:bottom w:val="none" w:sz="0" w:space="0" w:color="auto"/>
        <w:right w:val="none" w:sz="0" w:space="0" w:color="auto"/>
      </w:divBdr>
    </w:div>
    <w:div w:id="656495164">
      <w:bodyDiv w:val="1"/>
      <w:marLeft w:val="0"/>
      <w:marRight w:val="0"/>
      <w:marTop w:val="0"/>
      <w:marBottom w:val="0"/>
      <w:divBdr>
        <w:top w:val="none" w:sz="0" w:space="0" w:color="auto"/>
        <w:left w:val="none" w:sz="0" w:space="0" w:color="auto"/>
        <w:bottom w:val="none" w:sz="0" w:space="0" w:color="auto"/>
        <w:right w:val="none" w:sz="0" w:space="0" w:color="auto"/>
      </w:divBdr>
    </w:div>
    <w:div w:id="663121593">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6980811">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81977373">
      <w:bodyDiv w:val="1"/>
      <w:marLeft w:val="0"/>
      <w:marRight w:val="0"/>
      <w:marTop w:val="0"/>
      <w:marBottom w:val="0"/>
      <w:divBdr>
        <w:top w:val="none" w:sz="0" w:space="0" w:color="auto"/>
        <w:left w:val="none" w:sz="0" w:space="0" w:color="auto"/>
        <w:bottom w:val="none" w:sz="0" w:space="0" w:color="auto"/>
        <w:right w:val="none" w:sz="0" w:space="0" w:color="auto"/>
      </w:divBdr>
    </w:div>
    <w:div w:id="690912214">
      <w:bodyDiv w:val="1"/>
      <w:marLeft w:val="0"/>
      <w:marRight w:val="0"/>
      <w:marTop w:val="0"/>
      <w:marBottom w:val="0"/>
      <w:divBdr>
        <w:top w:val="none" w:sz="0" w:space="0" w:color="auto"/>
        <w:left w:val="none" w:sz="0" w:space="0" w:color="auto"/>
        <w:bottom w:val="none" w:sz="0" w:space="0" w:color="auto"/>
        <w:right w:val="none" w:sz="0" w:space="0" w:color="auto"/>
      </w:divBdr>
      <w:divsChild>
        <w:div w:id="387412988">
          <w:marLeft w:val="0"/>
          <w:marRight w:val="0"/>
          <w:marTop w:val="0"/>
          <w:marBottom w:val="18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9262">
      <w:bodyDiv w:val="1"/>
      <w:marLeft w:val="0"/>
      <w:marRight w:val="0"/>
      <w:marTop w:val="0"/>
      <w:marBottom w:val="0"/>
      <w:divBdr>
        <w:top w:val="none" w:sz="0" w:space="0" w:color="auto"/>
        <w:left w:val="none" w:sz="0" w:space="0" w:color="auto"/>
        <w:bottom w:val="none" w:sz="0" w:space="0" w:color="auto"/>
        <w:right w:val="none" w:sz="0" w:space="0" w:color="auto"/>
      </w:divBdr>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02638297">
      <w:bodyDiv w:val="1"/>
      <w:marLeft w:val="0"/>
      <w:marRight w:val="0"/>
      <w:marTop w:val="0"/>
      <w:marBottom w:val="0"/>
      <w:divBdr>
        <w:top w:val="none" w:sz="0" w:space="0" w:color="auto"/>
        <w:left w:val="none" w:sz="0" w:space="0" w:color="auto"/>
        <w:bottom w:val="none" w:sz="0" w:space="0" w:color="auto"/>
        <w:right w:val="none" w:sz="0" w:space="0" w:color="auto"/>
      </w:divBdr>
    </w:div>
    <w:div w:id="710692389">
      <w:bodyDiv w:val="1"/>
      <w:marLeft w:val="0"/>
      <w:marRight w:val="0"/>
      <w:marTop w:val="0"/>
      <w:marBottom w:val="0"/>
      <w:divBdr>
        <w:top w:val="none" w:sz="0" w:space="0" w:color="auto"/>
        <w:left w:val="none" w:sz="0" w:space="0" w:color="auto"/>
        <w:bottom w:val="none" w:sz="0" w:space="0" w:color="auto"/>
        <w:right w:val="none" w:sz="0" w:space="0" w:color="auto"/>
      </w:divBdr>
    </w:div>
    <w:div w:id="711006196">
      <w:bodyDiv w:val="1"/>
      <w:marLeft w:val="0"/>
      <w:marRight w:val="0"/>
      <w:marTop w:val="0"/>
      <w:marBottom w:val="0"/>
      <w:divBdr>
        <w:top w:val="none" w:sz="0" w:space="0" w:color="auto"/>
        <w:left w:val="none" w:sz="0" w:space="0" w:color="auto"/>
        <w:bottom w:val="none" w:sz="0" w:space="0" w:color="auto"/>
        <w:right w:val="none" w:sz="0" w:space="0" w:color="auto"/>
      </w:divBdr>
    </w:div>
    <w:div w:id="712311306">
      <w:bodyDiv w:val="1"/>
      <w:marLeft w:val="0"/>
      <w:marRight w:val="0"/>
      <w:marTop w:val="0"/>
      <w:marBottom w:val="0"/>
      <w:divBdr>
        <w:top w:val="none" w:sz="0" w:space="0" w:color="auto"/>
        <w:left w:val="none" w:sz="0" w:space="0" w:color="auto"/>
        <w:bottom w:val="none" w:sz="0" w:space="0" w:color="auto"/>
        <w:right w:val="none" w:sz="0" w:space="0" w:color="auto"/>
      </w:divBdr>
    </w:div>
    <w:div w:id="719866649">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7849101">
      <w:bodyDiv w:val="1"/>
      <w:marLeft w:val="0"/>
      <w:marRight w:val="0"/>
      <w:marTop w:val="0"/>
      <w:marBottom w:val="0"/>
      <w:divBdr>
        <w:top w:val="none" w:sz="0" w:space="0" w:color="auto"/>
        <w:left w:val="none" w:sz="0" w:space="0" w:color="auto"/>
        <w:bottom w:val="none" w:sz="0" w:space="0" w:color="auto"/>
        <w:right w:val="none" w:sz="0" w:space="0" w:color="auto"/>
      </w:divBdr>
      <w:divsChild>
        <w:div w:id="1897466491">
          <w:marLeft w:val="0"/>
          <w:marRight w:val="120"/>
          <w:marTop w:val="0"/>
          <w:marBottom w:val="0"/>
          <w:divBdr>
            <w:top w:val="none" w:sz="0" w:space="0" w:color="auto"/>
            <w:left w:val="none" w:sz="0" w:space="0" w:color="auto"/>
            <w:bottom w:val="none" w:sz="0" w:space="0" w:color="auto"/>
            <w:right w:val="none" w:sz="0" w:space="0" w:color="auto"/>
          </w:divBdr>
        </w:div>
      </w:divsChild>
    </w:div>
    <w:div w:id="730468944">
      <w:bodyDiv w:val="1"/>
      <w:marLeft w:val="0"/>
      <w:marRight w:val="0"/>
      <w:marTop w:val="0"/>
      <w:marBottom w:val="0"/>
      <w:divBdr>
        <w:top w:val="none" w:sz="0" w:space="0" w:color="auto"/>
        <w:left w:val="none" w:sz="0" w:space="0" w:color="auto"/>
        <w:bottom w:val="none" w:sz="0" w:space="0" w:color="auto"/>
        <w:right w:val="none" w:sz="0" w:space="0" w:color="auto"/>
      </w:divBdr>
    </w:div>
    <w:div w:id="734934594">
      <w:bodyDiv w:val="1"/>
      <w:marLeft w:val="0"/>
      <w:marRight w:val="0"/>
      <w:marTop w:val="0"/>
      <w:marBottom w:val="0"/>
      <w:divBdr>
        <w:top w:val="none" w:sz="0" w:space="0" w:color="auto"/>
        <w:left w:val="none" w:sz="0" w:space="0" w:color="auto"/>
        <w:bottom w:val="none" w:sz="0" w:space="0" w:color="auto"/>
        <w:right w:val="none" w:sz="0" w:space="0" w:color="auto"/>
      </w:divBdr>
    </w:div>
    <w:div w:id="736517107">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51240425">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67166239">
      <w:bodyDiv w:val="1"/>
      <w:marLeft w:val="0"/>
      <w:marRight w:val="0"/>
      <w:marTop w:val="0"/>
      <w:marBottom w:val="0"/>
      <w:divBdr>
        <w:top w:val="none" w:sz="0" w:space="0" w:color="auto"/>
        <w:left w:val="none" w:sz="0" w:space="0" w:color="auto"/>
        <w:bottom w:val="none" w:sz="0" w:space="0" w:color="auto"/>
        <w:right w:val="none" w:sz="0" w:space="0" w:color="auto"/>
      </w:divBdr>
    </w:div>
    <w:div w:id="767316431">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2868902">
      <w:bodyDiv w:val="1"/>
      <w:marLeft w:val="0"/>
      <w:marRight w:val="0"/>
      <w:marTop w:val="0"/>
      <w:marBottom w:val="0"/>
      <w:divBdr>
        <w:top w:val="none" w:sz="0" w:space="0" w:color="auto"/>
        <w:left w:val="none" w:sz="0" w:space="0" w:color="auto"/>
        <w:bottom w:val="none" w:sz="0" w:space="0" w:color="auto"/>
        <w:right w:val="none" w:sz="0" w:space="0" w:color="auto"/>
      </w:divBdr>
      <w:divsChild>
        <w:div w:id="532183728">
          <w:marLeft w:val="0"/>
          <w:marRight w:val="120"/>
          <w:marTop w:val="0"/>
          <w:marBottom w:val="0"/>
          <w:divBdr>
            <w:top w:val="none" w:sz="0" w:space="0" w:color="auto"/>
            <w:left w:val="none" w:sz="0" w:space="0" w:color="auto"/>
            <w:bottom w:val="none" w:sz="0" w:space="0" w:color="auto"/>
            <w:right w:val="none" w:sz="0" w:space="0" w:color="auto"/>
          </w:divBdr>
        </w:div>
        <w:div w:id="1383409889">
          <w:marLeft w:val="0"/>
          <w:marRight w:val="120"/>
          <w:marTop w:val="0"/>
          <w:marBottom w:val="0"/>
          <w:divBdr>
            <w:top w:val="none" w:sz="0" w:space="0" w:color="auto"/>
            <w:left w:val="none" w:sz="0" w:space="0" w:color="auto"/>
            <w:bottom w:val="none" w:sz="0" w:space="0" w:color="auto"/>
            <w:right w:val="none" w:sz="0" w:space="0" w:color="auto"/>
          </w:divBdr>
        </w:div>
        <w:div w:id="1153372541">
          <w:marLeft w:val="0"/>
          <w:marRight w:val="120"/>
          <w:marTop w:val="0"/>
          <w:marBottom w:val="0"/>
          <w:divBdr>
            <w:top w:val="none" w:sz="0" w:space="0" w:color="auto"/>
            <w:left w:val="none" w:sz="0" w:space="0" w:color="auto"/>
            <w:bottom w:val="none" w:sz="0" w:space="0" w:color="auto"/>
            <w:right w:val="none" w:sz="0" w:space="0" w:color="auto"/>
          </w:divBdr>
        </w:div>
        <w:div w:id="1853177361">
          <w:marLeft w:val="0"/>
          <w:marRight w:val="120"/>
          <w:marTop w:val="0"/>
          <w:marBottom w:val="0"/>
          <w:divBdr>
            <w:top w:val="none" w:sz="0" w:space="0" w:color="auto"/>
            <w:left w:val="none" w:sz="0" w:space="0" w:color="auto"/>
            <w:bottom w:val="none" w:sz="0" w:space="0" w:color="auto"/>
            <w:right w:val="none" w:sz="0" w:space="0" w:color="auto"/>
          </w:divBdr>
        </w:div>
      </w:divsChild>
    </w:div>
    <w:div w:id="781341428">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932188">
      <w:bodyDiv w:val="1"/>
      <w:marLeft w:val="0"/>
      <w:marRight w:val="0"/>
      <w:marTop w:val="0"/>
      <w:marBottom w:val="0"/>
      <w:divBdr>
        <w:top w:val="none" w:sz="0" w:space="0" w:color="auto"/>
        <w:left w:val="none" w:sz="0" w:space="0" w:color="auto"/>
        <w:bottom w:val="none" w:sz="0" w:space="0" w:color="auto"/>
        <w:right w:val="none" w:sz="0" w:space="0" w:color="auto"/>
      </w:divBdr>
    </w:div>
    <w:div w:id="791901152">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25827035">
      <w:bodyDiv w:val="1"/>
      <w:marLeft w:val="0"/>
      <w:marRight w:val="0"/>
      <w:marTop w:val="0"/>
      <w:marBottom w:val="0"/>
      <w:divBdr>
        <w:top w:val="none" w:sz="0" w:space="0" w:color="auto"/>
        <w:left w:val="none" w:sz="0" w:space="0" w:color="auto"/>
        <w:bottom w:val="none" w:sz="0" w:space="0" w:color="auto"/>
        <w:right w:val="none" w:sz="0" w:space="0" w:color="auto"/>
      </w:divBdr>
      <w:divsChild>
        <w:div w:id="542136841">
          <w:marLeft w:val="0"/>
          <w:marRight w:val="0"/>
          <w:marTop w:val="0"/>
          <w:marBottom w:val="375"/>
          <w:divBdr>
            <w:top w:val="none" w:sz="0" w:space="0" w:color="auto"/>
            <w:left w:val="none" w:sz="0" w:space="0" w:color="auto"/>
            <w:bottom w:val="none" w:sz="0" w:space="0" w:color="auto"/>
            <w:right w:val="none" w:sz="0" w:space="0" w:color="auto"/>
          </w:divBdr>
          <w:divsChild>
            <w:div w:id="224226352">
              <w:marLeft w:val="0"/>
              <w:marRight w:val="0"/>
              <w:marTop w:val="0"/>
              <w:marBottom w:val="0"/>
              <w:divBdr>
                <w:top w:val="none" w:sz="0" w:space="0" w:color="auto"/>
                <w:left w:val="none" w:sz="0" w:space="0" w:color="auto"/>
                <w:bottom w:val="none" w:sz="0" w:space="0" w:color="auto"/>
                <w:right w:val="none" w:sz="0" w:space="0" w:color="auto"/>
              </w:divBdr>
              <w:divsChild>
                <w:div w:id="1956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018">
          <w:marLeft w:val="0"/>
          <w:marRight w:val="0"/>
          <w:marTop w:val="0"/>
          <w:marBottom w:val="0"/>
          <w:divBdr>
            <w:top w:val="none" w:sz="0" w:space="0" w:color="auto"/>
            <w:left w:val="none" w:sz="0" w:space="0" w:color="auto"/>
            <w:bottom w:val="none" w:sz="0" w:space="0" w:color="auto"/>
            <w:right w:val="none" w:sz="0" w:space="0" w:color="auto"/>
          </w:divBdr>
          <w:divsChild>
            <w:div w:id="376590171">
              <w:marLeft w:val="0"/>
              <w:marRight w:val="0"/>
              <w:marTop w:val="0"/>
              <w:marBottom w:val="0"/>
              <w:divBdr>
                <w:top w:val="none" w:sz="0" w:space="0" w:color="auto"/>
                <w:left w:val="none" w:sz="0" w:space="0" w:color="auto"/>
                <w:bottom w:val="none" w:sz="0" w:space="0" w:color="auto"/>
                <w:right w:val="none" w:sz="0" w:space="0" w:color="auto"/>
              </w:divBdr>
              <w:divsChild>
                <w:div w:id="704062881">
                  <w:marLeft w:val="0"/>
                  <w:marRight w:val="0"/>
                  <w:marTop w:val="0"/>
                  <w:marBottom w:val="0"/>
                  <w:divBdr>
                    <w:top w:val="none" w:sz="0" w:space="0" w:color="auto"/>
                    <w:left w:val="none" w:sz="0" w:space="0" w:color="auto"/>
                    <w:bottom w:val="none" w:sz="0" w:space="0" w:color="auto"/>
                    <w:right w:val="none" w:sz="0" w:space="0" w:color="auto"/>
                  </w:divBdr>
                  <w:divsChild>
                    <w:div w:id="7983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1890418">
      <w:bodyDiv w:val="1"/>
      <w:marLeft w:val="0"/>
      <w:marRight w:val="0"/>
      <w:marTop w:val="0"/>
      <w:marBottom w:val="0"/>
      <w:divBdr>
        <w:top w:val="none" w:sz="0" w:space="0" w:color="auto"/>
        <w:left w:val="none" w:sz="0" w:space="0" w:color="auto"/>
        <w:bottom w:val="none" w:sz="0" w:space="0" w:color="auto"/>
        <w:right w:val="none" w:sz="0" w:space="0" w:color="auto"/>
      </w:divBdr>
      <w:divsChild>
        <w:div w:id="1868643558">
          <w:marLeft w:val="0"/>
          <w:marRight w:val="0"/>
          <w:marTop w:val="0"/>
          <w:marBottom w:val="0"/>
          <w:divBdr>
            <w:top w:val="none" w:sz="0" w:space="0" w:color="auto"/>
            <w:left w:val="none" w:sz="0" w:space="0" w:color="auto"/>
            <w:bottom w:val="none" w:sz="0" w:space="0" w:color="auto"/>
            <w:right w:val="none" w:sz="0" w:space="0" w:color="auto"/>
          </w:divBdr>
        </w:div>
        <w:div w:id="321127195">
          <w:marLeft w:val="0"/>
          <w:marRight w:val="0"/>
          <w:marTop w:val="0"/>
          <w:marBottom w:val="0"/>
          <w:divBdr>
            <w:top w:val="none" w:sz="0" w:space="0" w:color="auto"/>
            <w:left w:val="none" w:sz="0" w:space="0" w:color="auto"/>
            <w:bottom w:val="none" w:sz="0" w:space="0" w:color="auto"/>
            <w:right w:val="none" w:sz="0" w:space="0" w:color="auto"/>
          </w:divBdr>
          <w:divsChild>
            <w:div w:id="13948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60970270">
      <w:bodyDiv w:val="1"/>
      <w:marLeft w:val="0"/>
      <w:marRight w:val="0"/>
      <w:marTop w:val="0"/>
      <w:marBottom w:val="0"/>
      <w:divBdr>
        <w:top w:val="none" w:sz="0" w:space="0" w:color="auto"/>
        <w:left w:val="none" w:sz="0" w:space="0" w:color="auto"/>
        <w:bottom w:val="none" w:sz="0" w:space="0" w:color="auto"/>
        <w:right w:val="none" w:sz="0" w:space="0" w:color="auto"/>
      </w:divBdr>
      <w:divsChild>
        <w:div w:id="435833082">
          <w:marLeft w:val="0"/>
          <w:marRight w:val="0"/>
          <w:marTop w:val="0"/>
          <w:marBottom w:val="0"/>
          <w:divBdr>
            <w:top w:val="none" w:sz="0" w:space="0" w:color="auto"/>
            <w:left w:val="none" w:sz="0" w:space="0" w:color="auto"/>
            <w:bottom w:val="none" w:sz="0" w:space="0" w:color="auto"/>
            <w:right w:val="none" w:sz="0" w:space="0" w:color="auto"/>
          </w:divBdr>
        </w:div>
        <w:div w:id="98918234">
          <w:marLeft w:val="0"/>
          <w:marRight w:val="0"/>
          <w:marTop w:val="0"/>
          <w:marBottom w:val="0"/>
          <w:divBdr>
            <w:top w:val="none" w:sz="0" w:space="0" w:color="auto"/>
            <w:left w:val="none" w:sz="0" w:space="0" w:color="auto"/>
            <w:bottom w:val="none" w:sz="0" w:space="0" w:color="auto"/>
            <w:right w:val="none" w:sz="0" w:space="0" w:color="auto"/>
          </w:divBdr>
          <w:divsChild>
            <w:div w:id="90472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602">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78784388">
      <w:bodyDiv w:val="1"/>
      <w:marLeft w:val="0"/>
      <w:marRight w:val="0"/>
      <w:marTop w:val="0"/>
      <w:marBottom w:val="0"/>
      <w:divBdr>
        <w:top w:val="none" w:sz="0" w:space="0" w:color="auto"/>
        <w:left w:val="none" w:sz="0" w:space="0" w:color="auto"/>
        <w:bottom w:val="none" w:sz="0" w:space="0" w:color="auto"/>
        <w:right w:val="none" w:sz="0" w:space="0" w:color="auto"/>
      </w:divBdr>
    </w:div>
    <w:div w:id="880090645">
      <w:bodyDiv w:val="1"/>
      <w:marLeft w:val="0"/>
      <w:marRight w:val="0"/>
      <w:marTop w:val="0"/>
      <w:marBottom w:val="0"/>
      <w:divBdr>
        <w:top w:val="none" w:sz="0" w:space="0" w:color="auto"/>
        <w:left w:val="none" w:sz="0" w:space="0" w:color="auto"/>
        <w:bottom w:val="none" w:sz="0" w:space="0" w:color="auto"/>
        <w:right w:val="none" w:sz="0" w:space="0" w:color="auto"/>
      </w:divBdr>
    </w:div>
    <w:div w:id="886913911">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4826362">
      <w:bodyDiv w:val="1"/>
      <w:marLeft w:val="0"/>
      <w:marRight w:val="0"/>
      <w:marTop w:val="0"/>
      <w:marBottom w:val="0"/>
      <w:divBdr>
        <w:top w:val="none" w:sz="0" w:space="0" w:color="auto"/>
        <w:left w:val="none" w:sz="0" w:space="0" w:color="auto"/>
        <w:bottom w:val="none" w:sz="0" w:space="0" w:color="auto"/>
        <w:right w:val="none" w:sz="0" w:space="0" w:color="auto"/>
      </w:divBdr>
    </w:div>
    <w:div w:id="916204069">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66517">
      <w:bodyDiv w:val="1"/>
      <w:marLeft w:val="0"/>
      <w:marRight w:val="0"/>
      <w:marTop w:val="0"/>
      <w:marBottom w:val="0"/>
      <w:divBdr>
        <w:top w:val="none" w:sz="0" w:space="0" w:color="auto"/>
        <w:left w:val="none" w:sz="0" w:space="0" w:color="auto"/>
        <w:bottom w:val="none" w:sz="0" w:space="0" w:color="auto"/>
        <w:right w:val="none" w:sz="0" w:space="0" w:color="auto"/>
      </w:divBdr>
      <w:divsChild>
        <w:div w:id="935600960">
          <w:marLeft w:val="0"/>
          <w:marRight w:val="0"/>
          <w:marTop w:val="0"/>
          <w:marBottom w:val="0"/>
          <w:divBdr>
            <w:top w:val="none" w:sz="0" w:space="0" w:color="auto"/>
            <w:left w:val="none" w:sz="0" w:space="0" w:color="auto"/>
            <w:bottom w:val="none" w:sz="0" w:space="0" w:color="auto"/>
            <w:right w:val="none" w:sz="0" w:space="0" w:color="auto"/>
          </w:divBdr>
          <w:divsChild>
            <w:div w:id="1415010805">
              <w:marLeft w:val="0"/>
              <w:marRight w:val="0"/>
              <w:marTop w:val="0"/>
              <w:marBottom w:val="0"/>
              <w:divBdr>
                <w:top w:val="none" w:sz="0" w:space="0" w:color="auto"/>
                <w:left w:val="none" w:sz="0" w:space="0" w:color="auto"/>
                <w:bottom w:val="none" w:sz="0" w:space="0" w:color="auto"/>
                <w:right w:val="none" w:sz="0" w:space="0" w:color="auto"/>
              </w:divBdr>
              <w:divsChild>
                <w:div w:id="19730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325">
          <w:marLeft w:val="0"/>
          <w:marRight w:val="0"/>
          <w:marTop w:val="0"/>
          <w:marBottom w:val="0"/>
          <w:divBdr>
            <w:top w:val="none" w:sz="0" w:space="0" w:color="auto"/>
            <w:left w:val="none" w:sz="0" w:space="0" w:color="auto"/>
            <w:bottom w:val="none" w:sz="0" w:space="0" w:color="auto"/>
            <w:right w:val="none" w:sz="0" w:space="0" w:color="auto"/>
          </w:divBdr>
          <w:divsChild>
            <w:div w:id="1969234591">
              <w:marLeft w:val="0"/>
              <w:marRight w:val="0"/>
              <w:marTop w:val="0"/>
              <w:marBottom w:val="0"/>
              <w:divBdr>
                <w:top w:val="none" w:sz="0" w:space="0" w:color="auto"/>
                <w:left w:val="none" w:sz="0" w:space="0" w:color="auto"/>
                <w:bottom w:val="none" w:sz="0" w:space="0" w:color="auto"/>
                <w:right w:val="none" w:sz="0" w:space="0" w:color="auto"/>
              </w:divBdr>
              <w:divsChild>
                <w:div w:id="1757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755">
          <w:marLeft w:val="0"/>
          <w:marRight w:val="0"/>
          <w:marTop w:val="0"/>
          <w:marBottom w:val="0"/>
          <w:divBdr>
            <w:top w:val="none" w:sz="0" w:space="0" w:color="auto"/>
            <w:left w:val="none" w:sz="0" w:space="0" w:color="auto"/>
            <w:bottom w:val="none" w:sz="0" w:space="0" w:color="auto"/>
            <w:right w:val="none" w:sz="0" w:space="0" w:color="auto"/>
          </w:divBdr>
          <w:divsChild>
            <w:div w:id="798259252">
              <w:marLeft w:val="0"/>
              <w:marRight w:val="0"/>
              <w:marTop w:val="0"/>
              <w:marBottom w:val="0"/>
              <w:divBdr>
                <w:top w:val="none" w:sz="0" w:space="0" w:color="auto"/>
                <w:left w:val="none" w:sz="0" w:space="0" w:color="auto"/>
                <w:bottom w:val="none" w:sz="0" w:space="0" w:color="auto"/>
                <w:right w:val="none" w:sz="0" w:space="0" w:color="auto"/>
              </w:divBdr>
              <w:divsChild>
                <w:div w:id="2141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3860">
      <w:bodyDiv w:val="1"/>
      <w:marLeft w:val="0"/>
      <w:marRight w:val="0"/>
      <w:marTop w:val="0"/>
      <w:marBottom w:val="0"/>
      <w:divBdr>
        <w:top w:val="none" w:sz="0" w:space="0" w:color="auto"/>
        <w:left w:val="none" w:sz="0" w:space="0" w:color="auto"/>
        <w:bottom w:val="none" w:sz="0" w:space="0" w:color="auto"/>
        <w:right w:val="none" w:sz="0" w:space="0" w:color="auto"/>
      </w:divBdr>
    </w:div>
    <w:div w:id="953634623">
      <w:bodyDiv w:val="1"/>
      <w:marLeft w:val="0"/>
      <w:marRight w:val="0"/>
      <w:marTop w:val="0"/>
      <w:marBottom w:val="0"/>
      <w:divBdr>
        <w:top w:val="none" w:sz="0" w:space="0" w:color="auto"/>
        <w:left w:val="none" w:sz="0" w:space="0" w:color="auto"/>
        <w:bottom w:val="none" w:sz="0" w:space="0" w:color="auto"/>
        <w:right w:val="none" w:sz="0" w:space="0" w:color="auto"/>
      </w:divBdr>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6570469">
      <w:bodyDiv w:val="1"/>
      <w:marLeft w:val="0"/>
      <w:marRight w:val="0"/>
      <w:marTop w:val="0"/>
      <w:marBottom w:val="0"/>
      <w:divBdr>
        <w:top w:val="none" w:sz="0" w:space="0" w:color="auto"/>
        <w:left w:val="none" w:sz="0" w:space="0" w:color="auto"/>
        <w:bottom w:val="none" w:sz="0" w:space="0" w:color="auto"/>
        <w:right w:val="none" w:sz="0" w:space="0" w:color="auto"/>
      </w:divBdr>
      <w:divsChild>
        <w:div w:id="529337093">
          <w:marLeft w:val="0"/>
          <w:marRight w:val="0"/>
          <w:marTop w:val="0"/>
          <w:marBottom w:val="0"/>
          <w:divBdr>
            <w:top w:val="none" w:sz="0" w:space="0" w:color="auto"/>
            <w:left w:val="none" w:sz="0" w:space="0" w:color="auto"/>
            <w:bottom w:val="none" w:sz="0" w:space="0" w:color="auto"/>
            <w:right w:val="none" w:sz="0" w:space="0" w:color="auto"/>
          </w:divBdr>
        </w:div>
        <w:div w:id="939096314">
          <w:marLeft w:val="0"/>
          <w:marRight w:val="0"/>
          <w:marTop w:val="0"/>
          <w:marBottom w:val="0"/>
          <w:divBdr>
            <w:top w:val="none" w:sz="0" w:space="0" w:color="auto"/>
            <w:left w:val="none" w:sz="0" w:space="0" w:color="auto"/>
            <w:bottom w:val="none" w:sz="0" w:space="0" w:color="auto"/>
            <w:right w:val="none" w:sz="0" w:space="0" w:color="auto"/>
          </w:divBdr>
          <w:divsChild>
            <w:div w:id="11976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1227692">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77227643">
      <w:bodyDiv w:val="1"/>
      <w:marLeft w:val="0"/>
      <w:marRight w:val="0"/>
      <w:marTop w:val="0"/>
      <w:marBottom w:val="0"/>
      <w:divBdr>
        <w:top w:val="none" w:sz="0" w:space="0" w:color="auto"/>
        <w:left w:val="none" w:sz="0" w:space="0" w:color="auto"/>
        <w:bottom w:val="none" w:sz="0" w:space="0" w:color="auto"/>
        <w:right w:val="none" w:sz="0" w:space="0" w:color="auto"/>
      </w:divBdr>
    </w:div>
    <w:div w:id="979842258">
      <w:bodyDiv w:val="1"/>
      <w:marLeft w:val="0"/>
      <w:marRight w:val="0"/>
      <w:marTop w:val="0"/>
      <w:marBottom w:val="0"/>
      <w:divBdr>
        <w:top w:val="none" w:sz="0" w:space="0" w:color="auto"/>
        <w:left w:val="none" w:sz="0" w:space="0" w:color="auto"/>
        <w:bottom w:val="none" w:sz="0" w:space="0" w:color="auto"/>
        <w:right w:val="none" w:sz="0" w:space="0" w:color="auto"/>
      </w:divBdr>
      <w:divsChild>
        <w:div w:id="738525265">
          <w:marLeft w:val="0"/>
          <w:marRight w:val="120"/>
          <w:marTop w:val="0"/>
          <w:marBottom w:val="0"/>
          <w:divBdr>
            <w:top w:val="none" w:sz="0" w:space="0" w:color="auto"/>
            <w:left w:val="none" w:sz="0" w:space="0" w:color="auto"/>
            <w:bottom w:val="none" w:sz="0" w:space="0" w:color="auto"/>
            <w:right w:val="none" w:sz="0" w:space="0" w:color="auto"/>
          </w:divBdr>
        </w:div>
      </w:divsChild>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997153335">
      <w:bodyDiv w:val="1"/>
      <w:marLeft w:val="0"/>
      <w:marRight w:val="0"/>
      <w:marTop w:val="0"/>
      <w:marBottom w:val="0"/>
      <w:divBdr>
        <w:top w:val="none" w:sz="0" w:space="0" w:color="auto"/>
        <w:left w:val="none" w:sz="0" w:space="0" w:color="auto"/>
        <w:bottom w:val="none" w:sz="0" w:space="0" w:color="auto"/>
        <w:right w:val="none" w:sz="0" w:space="0" w:color="auto"/>
      </w:divBdr>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06443869">
      <w:bodyDiv w:val="1"/>
      <w:marLeft w:val="0"/>
      <w:marRight w:val="0"/>
      <w:marTop w:val="0"/>
      <w:marBottom w:val="0"/>
      <w:divBdr>
        <w:top w:val="none" w:sz="0" w:space="0" w:color="auto"/>
        <w:left w:val="none" w:sz="0" w:space="0" w:color="auto"/>
        <w:bottom w:val="none" w:sz="0" w:space="0" w:color="auto"/>
        <w:right w:val="none" w:sz="0" w:space="0" w:color="auto"/>
      </w:divBdr>
    </w:div>
    <w:div w:id="1007177964">
      <w:bodyDiv w:val="1"/>
      <w:marLeft w:val="0"/>
      <w:marRight w:val="0"/>
      <w:marTop w:val="0"/>
      <w:marBottom w:val="0"/>
      <w:divBdr>
        <w:top w:val="none" w:sz="0" w:space="0" w:color="auto"/>
        <w:left w:val="none" w:sz="0" w:space="0" w:color="auto"/>
        <w:bottom w:val="none" w:sz="0" w:space="0" w:color="auto"/>
        <w:right w:val="none" w:sz="0" w:space="0" w:color="auto"/>
      </w:divBdr>
      <w:divsChild>
        <w:div w:id="298346315">
          <w:marLeft w:val="0"/>
          <w:marRight w:val="0"/>
          <w:marTop w:val="0"/>
          <w:marBottom w:val="0"/>
          <w:divBdr>
            <w:top w:val="none" w:sz="0" w:space="0" w:color="auto"/>
            <w:left w:val="none" w:sz="0" w:space="0" w:color="auto"/>
            <w:bottom w:val="none" w:sz="0" w:space="0" w:color="auto"/>
            <w:right w:val="none" w:sz="0" w:space="0" w:color="auto"/>
          </w:divBdr>
          <w:divsChild>
            <w:div w:id="10270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035">
      <w:bodyDiv w:val="1"/>
      <w:marLeft w:val="0"/>
      <w:marRight w:val="0"/>
      <w:marTop w:val="0"/>
      <w:marBottom w:val="0"/>
      <w:divBdr>
        <w:top w:val="none" w:sz="0" w:space="0" w:color="auto"/>
        <w:left w:val="none" w:sz="0" w:space="0" w:color="auto"/>
        <w:bottom w:val="none" w:sz="0" w:space="0" w:color="auto"/>
        <w:right w:val="none" w:sz="0" w:space="0" w:color="auto"/>
      </w:divBdr>
      <w:divsChild>
        <w:div w:id="1282614996">
          <w:marLeft w:val="0"/>
          <w:marRight w:val="0"/>
          <w:marTop w:val="0"/>
          <w:marBottom w:val="0"/>
          <w:divBdr>
            <w:top w:val="none" w:sz="0" w:space="0" w:color="auto"/>
            <w:left w:val="none" w:sz="0" w:space="0" w:color="auto"/>
            <w:bottom w:val="none" w:sz="0" w:space="0" w:color="auto"/>
            <w:right w:val="none" w:sz="0" w:space="0" w:color="auto"/>
          </w:divBdr>
        </w:div>
        <w:div w:id="1612469262">
          <w:marLeft w:val="0"/>
          <w:marRight w:val="0"/>
          <w:marTop w:val="0"/>
          <w:marBottom w:val="0"/>
          <w:divBdr>
            <w:top w:val="none" w:sz="0" w:space="0" w:color="auto"/>
            <w:left w:val="none" w:sz="0" w:space="0" w:color="auto"/>
            <w:bottom w:val="none" w:sz="0" w:space="0" w:color="auto"/>
            <w:right w:val="none" w:sz="0" w:space="0" w:color="auto"/>
          </w:divBdr>
          <w:divsChild>
            <w:div w:id="1176579051">
              <w:marLeft w:val="0"/>
              <w:marRight w:val="0"/>
              <w:marTop w:val="0"/>
              <w:marBottom w:val="0"/>
              <w:divBdr>
                <w:top w:val="none" w:sz="0" w:space="0" w:color="auto"/>
                <w:left w:val="none" w:sz="0" w:space="0" w:color="auto"/>
                <w:bottom w:val="none" w:sz="0" w:space="0" w:color="auto"/>
                <w:right w:val="none" w:sz="0" w:space="0" w:color="auto"/>
              </w:divBdr>
              <w:divsChild>
                <w:div w:id="479083701">
                  <w:marLeft w:val="0"/>
                  <w:marRight w:val="0"/>
                  <w:marTop w:val="0"/>
                  <w:marBottom w:val="0"/>
                  <w:divBdr>
                    <w:top w:val="none" w:sz="0" w:space="0" w:color="auto"/>
                    <w:left w:val="none" w:sz="0" w:space="0" w:color="auto"/>
                    <w:bottom w:val="none" w:sz="0" w:space="0" w:color="auto"/>
                    <w:right w:val="none" w:sz="0" w:space="0" w:color="auto"/>
                  </w:divBdr>
                </w:div>
                <w:div w:id="1146582036">
                  <w:marLeft w:val="0"/>
                  <w:marRight w:val="0"/>
                  <w:marTop w:val="0"/>
                  <w:marBottom w:val="0"/>
                  <w:divBdr>
                    <w:top w:val="none" w:sz="0" w:space="0" w:color="auto"/>
                    <w:left w:val="none" w:sz="0" w:space="0" w:color="auto"/>
                    <w:bottom w:val="none" w:sz="0" w:space="0" w:color="auto"/>
                    <w:right w:val="none" w:sz="0" w:space="0" w:color="auto"/>
                  </w:divBdr>
                  <w:divsChild>
                    <w:div w:id="147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0185432">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48185564">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095095">
      <w:bodyDiv w:val="1"/>
      <w:marLeft w:val="0"/>
      <w:marRight w:val="0"/>
      <w:marTop w:val="0"/>
      <w:marBottom w:val="0"/>
      <w:divBdr>
        <w:top w:val="none" w:sz="0" w:space="0" w:color="auto"/>
        <w:left w:val="none" w:sz="0" w:space="0" w:color="auto"/>
        <w:bottom w:val="none" w:sz="0" w:space="0" w:color="auto"/>
        <w:right w:val="none" w:sz="0" w:space="0" w:color="auto"/>
      </w:divBdr>
    </w:div>
    <w:div w:id="106295041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7382984">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092898078">
      <w:bodyDiv w:val="1"/>
      <w:marLeft w:val="0"/>
      <w:marRight w:val="0"/>
      <w:marTop w:val="0"/>
      <w:marBottom w:val="0"/>
      <w:divBdr>
        <w:top w:val="none" w:sz="0" w:space="0" w:color="auto"/>
        <w:left w:val="none" w:sz="0" w:space="0" w:color="auto"/>
        <w:bottom w:val="none" w:sz="0" w:space="0" w:color="auto"/>
        <w:right w:val="none" w:sz="0" w:space="0" w:color="auto"/>
      </w:divBdr>
    </w:div>
    <w:div w:id="1098403998">
      <w:bodyDiv w:val="1"/>
      <w:marLeft w:val="0"/>
      <w:marRight w:val="0"/>
      <w:marTop w:val="0"/>
      <w:marBottom w:val="0"/>
      <w:divBdr>
        <w:top w:val="none" w:sz="0" w:space="0" w:color="auto"/>
        <w:left w:val="none" w:sz="0" w:space="0" w:color="auto"/>
        <w:bottom w:val="none" w:sz="0" w:space="0" w:color="auto"/>
        <w:right w:val="none" w:sz="0" w:space="0" w:color="auto"/>
      </w:divBdr>
      <w:divsChild>
        <w:div w:id="1131945579">
          <w:marLeft w:val="0"/>
          <w:marRight w:val="0"/>
          <w:marTop w:val="0"/>
          <w:marBottom w:val="0"/>
          <w:divBdr>
            <w:top w:val="none" w:sz="0" w:space="0" w:color="auto"/>
            <w:left w:val="none" w:sz="0" w:space="0" w:color="auto"/>
            <w:bottom w:val="none" w:sz="0" w:space="0" w:color="auto"/>
            <w:right w:val="none" w:sz="0" w:space="0" w:color="auto"/>
          </w:divBdr>
        </w:div>
        <w:div w:id="1224759330">
          <w:marLeft w:val="0"/>
          <w:marRight w:val="0"/>
          <w:marTop w:val="0"/>
          <w:marBottom w:val="0"/>
          <w:divBdr>
            <w:top w:val="none" w:sz="0" w:space="0" w:color="auto"/>
            <w:left w:val="none" w:sz="0" w:space="0" w:color="auto"/>
            <w:bottom w:val="none" w:sz="0" w:space="0" w:color="auto"/>
            <w:right w:val="none" w:sz="0" w:space="0" w:color="auto"/>
          </w:divBdr>
          <w:divsChild>
            <w:div w:id="1490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1464">
      <w:bodyDiv w:val="1"/>
      <w:marLeft w:val="0"/>
      <w:marRight w:val="0"/>
      <w:marTop w:val="0"/>
      <w:marBottom w:val="0"/>
      <w:divBdr>
        <w:top w:val="none" w:sz="0" w:space="0" w:color="auto"/>
        <w:left w:val="none" w:sz="0" w:space="0" w:color="auto"/>
        <w:bottom w:val="none" w:sz="0" w:space="0" w:color="auto"/>
        <w:right w:val="none" w:sz="0" w:space="0" w:color="auto"/>
      </w:divBdr>
    </w:div>
    <w:div w:id="1106778366">
      <w:bodyDiv w:val="1"/>
      <w:marLeft w:val="0"/>
      <w:marRight w:val="0"/>
      <w:marTop w:val="0"/>
      <w:marBottom w:val="0"/>
      <w:divBdr>
        <w:top w:val="none" w:sz="0" w:space="0" w:color="auto"/>
        <w:left w:val="none" w:sz="0" w:space="0" w:color="auto"/>
        <w:bottom w:val="none" w:sz="0" w:space="0" w:color="auto"/>
        <w:right w:val="none" w:sz="0" w:space="0" w:color="auto"/>
      </w:divBdr>
      <w:divsChild>
        <w:div w:id="612058369">
          <w:marLeft w:val="0"/>
          <w:marRight w:val="0"/>
          <w:marTop w:val="0"/>
          <w:marBottom w:val="0"/>
          <w:divBdr>
            <w:top w:val="none" w:sz="0" w:space="0" w:color="auto"/>
            <w:left w:val="none" w:sz="0" w:space="0" w:color="auto"/>
            <w:bottom w:val="none" w:sz="0" w:space="0" w:color="auto"/>
            <w:right w:val="none" w:sz="0" w:space="0" w:color="auto"/>
          </w:divBdr>
          <w:divsChild>
            <w:div w:id="1117061745">
              <w:marLeft w:val="0"/>
              <w:marRight w:val="0"/>
              <w:marTop w:val="0"/>
              <w:marBottom w:val="0"/>
              <w:divBdr>
                <w:top w:val="none" w:sz="0" w:space="0" w:color="auto"/>
                <w:left w:val="none" w:sz="0" w:space="0" w:color="auto"/>
                <w:bottom w:val="none" w:sz="0" w:space="0" w:color="auto"/>
                <w:right w:val="none" w:sz="0" w:space="0" w:color="auto"/>
              </w:divBdr>
              <w:divsChild>
                <w:div w:id="1432749298">
                  <w:marLeft w:val="0"/>
                  <w:marRight w:val="0"/>
                  <w:marTop w:val="0"/>
                  <w:marBottom w:val="0"/>
                  <w:divBdr>
                    <w:top w:val="none" w:sz="0" w:space="0" w:color="auto"/>
                    <w:left w:val="none" w:sz="0" w:space="0" w:color="auto"/>
                    <w:bottom w:val="none" w:sz="0" w:space="0" w:color="auto"/>
                    <w:right w:val="none" w:sz="0" w:space="0" w:color="auto"/>
                  </w:divBdr>
                  <w:divsChild>
                    <w:div w:id="1702245508">
                      <w:marLeft w:val="0"/>
                      <w:marRight w:val="0"/>
                      <w:marTop w:val="0"/>
                      <w:marBottom w:val="0"/>
                      <w:divBdr>
                        <w:top w:val="none" w:sz="0" w:space="0" w:color="auto"/>
                        <w:left w:val="none" w:sz="0" w:space="0" w:color="auto"/>
                        <w:bottom w:val="none" w:sz="0" w:space="0" w:color="auto"/>
                        <w:right w:val="none" w:sz="0" w:space="0" w:color="auto"/>
                      </w:divBdr>
                      <w:divsChild>
                        <w:div w:id="7103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841525">
          <w:marLeft w:val="0"/>
          <w:marRight w:val="0"/>
          <w:marTop w:val="0"/>
          <w:marBottom w:val="0"/>
          <w:divBdr>
            <w:top w:val="none" w:sz="0" w:space="0" w:color="auto"/>
            <w:left w:val="none" w:sz="0" w:space="0" w:color="auto"/>
            <w:bottom w:val="none" w:sz="0" w:space="0" w:color="auto"/>
            <w:right w:val="none" w:sz="0" w:space="0" w:color="auto"/>
          </w:divBdr>
          <w:divsChild>
            <w:div w:id="171335022">
              <w:marLeft w:val="0"/>
              <w:marRight w:val="0"/>
              <w:marTop w:val="0"/>
              <w:marBottom w:val="0"/>
              <w:divBdr>
                <w:top w:val="none" w:sz="0" w:space="0" w:color="auto"/>
                <w:left w:val="none" w:sz="0" w:space="0" w:color="auto"/>
                <w:bottom w:val="none" w:sz="0" w:space="0" w:color="auto"/>
                <w:right w:val="none" w:sz="0" w:space="0" w:color="auto"/>
              </w:divBdr>
              <w:divsChild>
                <w:div w:id="1642077260">
                  <w:marLeft w:val="0"/>
                  <w:marRight w:val="0"/>
                  <w:marTop w:val="0"/>
                  <w:marBottom w:val="0"/>
                  <w:divBdr>
                    <w:top w:val="none" w:sz="0" w:space="0" w:color="auto"/>
                    <w:left w:val="none" w:sz="0" w:space="0" w:color="auto"/>
                    <w:bottom w:val="none" w:sz="0" w:space="0" w:color="auto"/>
                    <w:right w:val="none" w:sz="0" w:space="0" w:color="auto"/>
                  </w:divBdr>
                </w:div>
                <w:div w:id="1761944418">
                  <w:marLeft w:val="0"/>
                  <w:marRight w:val="0"/>
                  <w:marTop w:val="0"/>
                  <w:marBottom w:val="0"/>
                  <w:divBdr>
                    <w:top w:val="none" w:sz="0" w:space="0" w:color="auto"/>
                    <w:left w:val="none" w:sz="0" w:space="0" w:color="auto"/>
                    <w:bottom w:val="none" w:sz="0" w:space="0" w:color="auto"/>
                    <w:right w:val="none" w:sz="0" w:space="0" w:color="auto"/>
                  </w:divBdr>
                  <w:divsChild>
                    <w:div w:id="1530795899">
                      <w:marLeft w:val="0"/>
                      <w:marRight w:val="0"/>
                      <w:marTop w:val="0"/>
                      <w:marBottom w:val="0"/>
                      <w:divBdr>
                        <w:top w:val="none" w:sz="0" w:space="0" w:color="auto"/>
                        <w:left w:val="none" w:sz="0" w:space="0" w:color="auto"/>
                        <w:bottom w:val="none" w:sz="0" w:space="0" w:color="auto"/>
                        <w:right w:val="none" w:sz="0" w:space="0" w:color="auto"/>
                      </w:divBdr>
                      <w:divsChild>
                        <w:div w:id="6093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1638">
          <w:marLeft w:val="0"/>
          <w:marRight w:val="0"/>
          <w:marTop w:val="0"/>
          <w:marBottom w:val="0"/>
          <w:divBdr>
            <w:top w:val="none" w:sz="0" w:space="0" w:color="auto"/>
            <w:left w:val="none" w:sz="0" w:space="0" w:color="auto"/>
            <w:bottom w:val="none" w:sz="0" w:space="0" w:color="auto"/>
            <w:right w:val="none" w:sz="0" w:space="0" w:color="auto"/>
          </w:divBdr>
          <w:divsChild>
            <w:div w:id="2126189567">
              <w:marLeft w:val="0"/>
              <w:marRight w:val="0"/>
              <w:marTop w:val="0"/>
              <w:marBottom w:val="0"/>
              <w:divBdr>
                <w:top w:val="none" w:sz="0" w:space="0" w:color="auto"/>
                <w:left w:val="none" w:sz="0" w:space="0" w:color="auto"/>
                <w:bottom w:val="none" w:sz="0" w:space="0" w:color="auto"/>
                <w:right w:val="none" w:sz="0" w:space="0" w:color="auto"/>
              </w:divBdr>
              <w:divsChild>
                <w:div w:id="2033266030">
                  <w:marLeft w:val="0"/>
                  <w:marRight w:val="0"/>
                  <w:marTop w:val="0"/>
                  <w:marBottom w:val="0"/>
                  <w:divBdr>
                    <w:top w:val="none" w:sz="0" w:space="0" w:color="auto"/>
                    <w:left w:val="none" w:sz="0" w:space="0" w:color="auto"/>
                    <w:bottom w:val="none" w:sz="0" w:space="0" w:color="auto"/>
                    <w:right w:val="none" w:sz="0" w:space="0" w:color="auto"/>
                  </w:divBdr>
                </w:div>
                <w:div w:id="275795960">
                  <w:marLeft w:val="0"/>
                  <w:marRight w:val="0"/>
                  <w:marTop w:val="0"/>
                  <w:marBottom w:val="0"/>
                  <w:divBdr>
                    <w:top w:val="none" w:sz="0" w:space="0" w:color="auto"/>
                    <w:left w:val="none" w:sz="0" w:space="0" w:color="auto"/>
                    <w:bottom w:val="none" w:sz="0" w:space="0" w:color="auto"/>
                    <w:right w:val="none" w:sz="0" w:space="0" w:color="auto"/>
                  </w:divBdr>
                  <w:divsChild>
                    <w:div w:id="1581211498">
                      <w:marLeft w:val="0"/>
                      <w:marRight w:val="0"/>
                      <w:marTop w:val="0"/>
                      <w:marBottom w:val="0"/>
                      <w:divBdr>
                        <w:top w:val="none" w:sz="0" w:space="0" w:color="auto"/>
                        <w:left w:val="none" w:sz="0" w:space="0" w:color="auto"/>
                        <w:bottom w:val="none" w:sz="0" w:space="0" w:color="auto"/>
                        <w:right w:val="none" w:sz="0" w:space="0" w:color="auto"/>
                      </w:divBdr>
                      <w:divsChild>
                        <w:div w:id="15576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6840">
          <w:marLeft w:val="0"/>
          <w:marRight w:val="0"/>
          <w:marTop w:val="0"/>
          <w:marBottom w:val="0"/>
          <w:divBdr>
            <w:top w:val="none" w:sz="0" w:space="0" w:color="auto"/>
            <w:left w:val="none" w:sz="0" w:space="0" w:color="auto"/>
            <w:bottom w:val="none" w:sz="0" w:space="0" w:color="auto"/>
            <w:right w:val="none" w:sz="0" w:space="0" w:color="auto"/>
          </w:divBdr>
          <w:divsChild>
            <w:div w:id="1044254737">
              <w:marLeft w:val="0"/>
              <w:marRight w:val="0"/>
              <w:marTop w:val="0"/>
              <w:marBottom w:val="0"/>
              <w:divBdr>
                <w:top w:val="none" w:sz="0" w:space="0" w:color="auto"/>
                <w:left w:val="none" w:sz="0" w:space="0" w:color="auto"/>
                <w:bottom w:val="none" w:sz="0" w:space="0" w:color="auto"/>
                <w:right w:val="none" w:sz="0" w:space="0" w:color="auto"/>
              </w:divBdr>
              <w:divsChild>
                <w:div w:id="1337464519">
                  <w:marLeft w:val="0"/>
                  <w:marRight w:val="0"/>
                  <w:marTop w:val="0"/>
                  <w:marBottom w:val="0"/>
                  <w:divBdr>
                    <w:top w:val="none" w:sz="0" w:space="0" w:color="auto"/>
                    <w:left w:val="none" w:sz="0" w:space="0" w:color="auto"/>
                    <w:bottom w:val="none" w:sz="0" w:space="0" w:color="auto"/>
                    <w:right w:val="none" w:sz="0" w:space="0" w:color="auto"/>
                  </w:divBdr>
                </w:div>
                <w:div w:id="1610896131">
                  <w:marLeft w:val="0"/>
                  <w:marRight w:val="0"/>
                  <w:marTop w:val="0"/>
                  <w:marBottom w:val="0"/>
                  <w:divBdr>
                    <w:top w:val="none" w:sz="0" w:space="0" w:color="auto"/>
                    <w:left w:val="none" w:sz="0" w:space="0" w:color="auto"/>
                    <w:bottom w:val="none" w:sz="0" w:space="0" w:color="auto"/>
                    <w:right w:val="none" w:sz="0" w:space="0" w:color="auto"/>
                  </w:divBdr>
                  <w:divsChild>
                    <w:div w:id="321079207">
                      <w:marLeft w:val="0"/>
                      <w:marRight w:val="0"/>
                      <w:marTop w:val="0"/>
                      <w:marBottom w:val="0"/>
                      <w:divBdr>
                        <w:top w:val="none" w:sz="0" w:space="0" w:color="auto"/>
                        <w:left w:val="none" w:sz="0" w:space="0" w:color="auto"/>
                        <w:bottom w:val="none" w:sz="0" w:space="0" w:color="auto"/>
                        <w:right w:val="none" w:sz="0" w:space="0" w:color="auto"/>
                      </w:divBdr>
                      <w:divsChild>
                        <w:div w:id="1566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1792">
          <w:marLeft w:val="0"/>
          <w:marRight w:val="0"/>
          <w:marTop w:val="0"/>
          <w:marBottom w:val="0"/>
          <w:divBdr>
            <w:top w:val="none" w:sz="0" w:space="0" w:color="auto"/>
            <w:left w:val="none" w:sz="0" w:space="0" w:color="auto"/>
            <w:bottom w:val="none" w:sz="0" w:space="0" w:color="auto"/>
            <w:right w:val="none" w:sz="0" w:space="0" w:color="auto"/>
          </w:divBdr>
          <w:divsChild>
            <w:div w:id="1689676141">
              <w:marLeft w:val="0"/>
              <w:marRight w:val="0"/>
              <w:marTop w:val="0"/>
              <w:marBottom w:val="0"/>
              <w:divBdr>
                <w:top w:val="none" w:sz="0" w:space="0" w:color="auto"/>
                <w:left w:val="none" w:sz="0" w:space="0" w:color="auto"/>
                <w:bottom w:val="none" w:sz="0" w:space="0" w:color="auto"/>
                <w:right w:val="none" w:sz="0" w:space="0" w:color="auto"/>
              </w:divBdr>
              <w:divsChild>
                <w:div w:id="1823035496">
                  <w:marLeft w:val="0"/>
                  <w:marRight w:val="0"/>
                  <w:marTop w:val="0"/>
                  <w:marBottom w:val="0"/>
                  <w:divBdr>
                    <w:top w:val="none" w:sz="0" w:space="0" w:color="auto"/>
                    <w:left w:val="none" w:sz="0" w:space="0" w:color="auto"/>
                    <w:bottom w:val="none" w:sz="0" w:space="0" w:color="auto"/>
                    <w:right w:val="none" w:sz="0" w:space="0" w:color="auto"/>
                  </w:divBdr>
                </w:div>
                <w:div w:id="199558067">
                  <w:marLeft w:val="0"/>
                  <w:marRight w:val="0"/>
                  <w:marTop w:val="0"/>
                  <w:marBottom w:val="0"/>
                  <w:divBdr>
                    <w:top w:val="none" w:sz="0" w:space="0" w:color="auto"/>
                    <w:left w:val="none" w:sz="0" w:space="0" w:color="auto"/>
                    <w:bottom w:val="none" w:sz="0" w:space="0" w:color="auto"/>
                    <w:right w:val="none" w:sz="0" w:space="0" w:color="auto"/>
                  </w:divBdr>
                  <w:divsChild>
                    <w:div w:id="40448928">
                      <w:marLeft w:val="0"/>
                      <w:marRight w:val="0"/>
                      <w:marTop w:val="0"/>
                      <w:marBottom w:val="0"/>
                      <w:divBdr>
                        <w:top w:val="none" w:sz="0" w:space="0" w:color="auto"/>
                        <w:left w:val="none" w:sz="0" w:space="0" w:color="auto"/>
                        <w:bottom w:val="none" w:sz="0" w:space="0" w:color="auto"/>
                        <w:right w:val="none" w:sz="0" w:space="0" w:color="auto"/>
                      </w:divBdr>
                      <w:divsChild>
                        <w:div w:id="1440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66299">
          <w:marLeft w:val="0"/>
          <w:marRight w:val="0"/>
          <w:marTop w:val="0"/>
          <w:marBottom w:val="0"/>
          <w:divBdr>
            <w:top w:val="none" w:sz="0" w:space="0" w:color="auto"/>
            <w:left w:val="none" w:sz="0" w:space="0" w:color="auto"/>
            <w:bottom w:val="none" w:sz="0" w:space="0" w:color="auto"/>
            <w:right w:val="none" w:sz="0" w:space="0" w:color="auto"/>
          </w:divBdr>
          <w:divsChild>
            <w:div w:id="811171433">
              <w:marLeft w:val="0"/>
              <w:marRight w:val="0"/>
              <w:marTop w:val="0"/>
              <w:marBottom w:val="0"/>
              <w:divBdr>
                <w:top w:val="none" w:sz="0" w:space="0" w:color="auto"/>
                <w:left w:val="none" w:sz="0" w:space="0" w:color="auto"/>
                <w:bottom w:val="none" w:sz="0" w:space="0" w:color="auto"/>
                <w:right w:val="none" w:sz="0" w:space="0" w:color="auto"/>
              </w:divBdr>
              <w:divsChild>
                <w:div w:id="1233197722">
                  <w:marLeft w:val="0"/>
                  <w:marRight w:val="0"/>
                  <w:marTop w:val="0"/>
                  <w:marBottom w:val="0"/>
                  <w:divBdr>
                    <w:top w:val="none" w:sz="0" w:space="0" w:color="auto"/>
                    <w:left w:val="none" w:sz="0" w:space="0" w:color="auto"/>
                    <w:bottom w:val="none" w:sz="0" w:space="0" w:color="auto"/>
                    <w:right w:val="none" w:sz="0" w:space="0" w:color="auto"/>
                  </w:divBdr>
                </w:div>
                <w:div w:id="125201006">
                  <w:marLeft w:val="0"/>
                  <w:marRight w:val="0"/>
                  <w:marTop w:val="0"/>
                  <w:marBottom w:val="0"/>
                  <w:divBdr>
                    <w:top w:val="none" w:sz="0" w:space="0" w:color="auto"/>
                    <w:left w:val="none" w:sz="0" w:space="0" w:color="auto"/>
                    <w:bottom w:val="none" w:sz="0" w:space="0" w:color="auto"/>
                    <w:right w:val="none" w:sz="0" w:space="0" w:color="auto"/>
                  </w:divBdr>
                  <w:divsChild>
                    <w:div w:id="709695646">
                      <w:marLeft w:val="0"/>
                      <w:marRight w:val="0"/>
                      <w:marTop w:val="0"/>
                      <w:marBottom w:val="0"/>
                      <w:divBdr>
                        <w:top w:val="none" w:sz="0" w:space="0" w:color="auto"/>
                        <w:left w:val="none" w:sz="0" w:space="0" w:color="auto"/>
                        <w:bottom w:val="none" w:sz="0" w:space="0" w:color="auto"/>
                        <w:right w:val="none" w:sz="0" w:space="0" w:color="auto"/>
                      </w:divBdr>
                      <w:divsChild>
                        <w:div w:id="2195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13797">
          <w:marLeft w:val="0"/>
          <w:marRight w:val="0"/>
          <w:marTop w:val="0"/>
          <w:marBottom w:val="0"/>
          <w:divBdr>
            <w:top w:val="none" w:sz="0" w:space="0" w:color="auto"/>
            <w:left w:val="none" w:sz="0" w:space="0" w:color="auto"/>
            <w:bottom w:val="none" w:sz="0" w:space="0" w:color="auto"/>
            <w:right w:val="none" w:sz="0" w:space="0" w:color="auto"/>
          </w:divBdr>
          <w:divsChild>
            <w:div w:id="111631388">
              <w:marLeft w:val="0"/>
              <w:marRight w:val="0"/>
              <w:marTop w:val="0"/>
              <w:marBottom w:val="0"/>
              <w:divBdr>
                <w:top w:val="none" w:sz="0" w:space="0" w:color="auto"/>
                <w:left w:val="none" w:sz="0" w:space="0" w:color="auto"/>
                <w:bottom w:val="none" w:sz="0" w:space="0" w:color="auto"/>
                <w:right w:val="none" w:sz="0" w:space="0" w:color="auto"/>
              </w:divBdr>
              <w:divsChild>
                <w:div w:id="214704829">
                  <w:marLeft w:val="0"/>
                  <w:marRight w:val="0"/>
                  <w:marTop w:val="0"/>
                  <w:marBottom w:val="0"/>
                  <w:divBdr>
                    <w:top w:val="none" w:sz="0" w:space="0" w:color="auto"/>
                    <w:left w:val="none" w:sz="0" w:space="0" w:color="auto"/>
                    <w:bottom w:val="none" w:sz="0" w:space="0" w:color="auto"/>
                    <w:right w:val="none" w:sz="0" w:space="0" w:color="auto"/>
                  </w:divBdr>
                </w:div>
                <w:div w:id="47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2810">
      <w:bodyDiv w:val="1"/>
      <w:marLeft w:val="0"/>
      <w:marRight w:val="0"/>
      <w:marTop w:val="0"/>
      <w:marBottom w:val="0"/>
      <w:divBdr>
        <w:top w:val="none" w:sz="0" w:space="0" w:color="auto"/>
        <w:left w:val="none" w:sz="0" w:space="0" w:color="auto"/>
        <w:bottom w:val="none" w:sz="0" w:space="0" w:color="auto"/>
        <w:right w:val="none" w:sz="0" w:space="0" w:color="auto"/>
      </w:divBdr>
    </w:div>
    <w:div w:id="112153239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8202959">
      <w:bodyDiv w:val="1"/>
      <w:marLeft w:val="0"/>
      <w:marRight w:val="0"/>
      <w:marTop w:val="0"/>
      <w:marBottom w:val="0"/>
      <w:divBdr>
        <w:top w:val="none" w:sz="0" w:space="0" w:color="auto"/>
        <w:left w:val="none" w:sz="0" w:space="0" w:color="auto"/>
        <w:bottom w:val="none" w:sz="0" w:space="0" w:color="auto"/>
        <w:right w:val="none" w:sz="0" w:space="0" w:color="auto"/>
      </w:divBdr>
      <w:divsChild>
        <w:div w:id="423310299">
          <w:marLeft w:val="0"/>
          <w:marRight w:val="0"/>
          <w:marTop w:val="0"/>
          <w:marBottom w:val="180"/>
          <w:divBdr>
            <w:top w:val="none" w:sz="0" w:space="0" w:color="auto"/>
            <w:left w:val="none" w:sz="0" w:space="0" w:color="auto"/>
            <w:bottom w:val="none" w:sz="0" w:space="0" w:color="auto"/>
            <w:right w:val="none" w:sz="0" w:space="0" w:color="auto"/>
          </w:divBdr>
        </w:div>
      </w:divsChild>
    </w:div>
    <w:div w:id="1155606971">
      <w:bodyDiv w:val="1"/>
      <w:marLeft w:val="0"/>
      <w:marRight w:val="0"/>
      <w:marTop w:val="0"/>
      <w:marBottom w:val="0"/>
      <w:divBdr>
        <w:top w:val="none" w:sz="0" w:space="0" w:color="auto"/>
        <w:left w:val="none" w:sz="0" w:space="0" w:color="auto"/>
        <w:bottom w:val="none" w:sz="0" w:space="0" w:color="auto"/>
        <w:right w:val="none" w:sz="0" w:space="0" w:color="auto"/>
      </w:divBdr>
      <w:divsChild>
        <w:div w:id="1003750238">
          <w:marLeft w:val="0"/>
          <w:marRight w:val="0"/>
          <w:marTop w:val="0"/>
          <w:marBottom w:val="180"/>
          <w:divBdr>
            <w:top w:val="none" w:sz="0" w:space="0" w:color="auto"/>
            <w:left w:val="none" w:sz="0" w:space="0" w:color="auto"/>
            <w:bottom w:val="none" w:sz="0" w:space="0" w:color="auto"/>
            <w:right w:val="none" w:sz="0" w:space="0" w:color="auto"/>
          </w:divBdr>
        </w:div>
      </w:divsChild>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57695513">
      <w:bodyDiv w:val="1"/>
      <w:marLeft w:val="0"/>
      <w:marRight w:val="0"/>
      <w:marTop w:val="0"/>
      <w:marBottom w:val="0"/>
      <w:divBdr>
        <w:top w:val="none" w:sz="0" w:space="0" w:color="auto"/>
        <w:left w:val="none" w:sz="0" w:space="0" w:color="auto"/>
        <w:bottom w:val="none" w:sz="0" w:space="0" w:color="auto"/>
        <w:right w:val="none" w:sz="0" w:space="0" w:color="auto"/>
      </w:divBdr>
      <w:divsChild>
        <w:div w:id="1716805330">
          <w:marLeft w:val="0"/>
          <w:marRight w:val="0"/>
          <w:marTop w:val="0"/>
          <w:marBottom w:val="180"/>
          <w:divBdr>
            <w:top w:val="none" w:sz="0" w:space="0" w:color="auto"/>
            <w:left w:val="none" w:sz="0" w:space="0" w:color="auto"/>
            <w:bottom w:val="none" w:sz="0" w:space="0" w:color="auto"/>
            <w:right w:val="none" w:sz="0" w:space="0" w:color="auto"/>
          </w:divBdr>
        </w:div>
      </w:divsChild>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4258">
      <w:bodyDiv w:val="1"/>
      <w:marLeft w:val="0"/>
      <w:marRight w:val="0"/>
      <w:marTop w:val="0"/>
      <w:marBottom w:val="0"/>
      <w:divBdr>
        <w:top w:val="none" w:sz="0" w:space="0" w:color="auto"/>
        <w:left w:val="none" w:sz="0" w:space="0" w:color="auto"/>
        <w:bottom w:val="none" w:sz="0" w:space="0" w:color="auto"/>
        <w:right w:val="none" w:sz="0" w:space="0" w:color="auto"/>
      </w:divBdr>
    </w:div>
    <w:div w:id="1202748515">
      <w:bodyDiv w:val="1"/>
      <w:marLeft w:val="0"/>
      <w:marRight w:val="0"/>
      <w:marTop w:val="0"/>
      <w:marBottom w:val="0"/>
      <w:divBdr>
        <w:top w:val="none" w:sz="0" w:space="0" w:color="auto"/>
        <w:left w:val="none" w:sz="0" w:space="0" w:color="auto"/>
        <w:bottom w:val="none" w:sz="0" w:space="0" w:color="auto"/>
        <w:right w:val="none" w:sz="0" w:space="0" w:color="auto"/>
      </w:divBdr>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09730013">
      <w:bodyDiv w:val="1"/>
      <w:marLeft w:val="0"/>
      <w:marRight w:val="0"/>
      <w:marTop w:val="0"/>
      <w:marBottom w:val="0"/>
      <w:divBdr>
        <w:top w:val="none" w:sz="0" w:space="0" w:color="auto"/>
        <w:left w:val="none" w:sz="0" w:space="0" w:color="auto"/>
        <w:bottom w:val="none" w:sz="0" w:space="0" w:color="auto"/>
        <w:right w:val="none" w:sz="0" w:space="0" w:color="auto"/>
      </w:divBdr>
      <w:divsChild>
        <w:div w:id="1198355961">
          <w:marLeft w:val="0"/>
          <w:marRight w:val="0"/>
          <w:marTop w:val="0"/>
          <w:marBottom w:val="375"/>
          <w:divBdr>
            <w:top w:val="none" w:sz="0" w:space="0" w:color="auto"/>
            <w:left w:val="none" w:sz="0" w:space="0" w:color="auto"/>
            <w:bottom w:val="none" w:sz="0" w:space="0" w:color="auto"/>
            <w:right w:val="none" w:sz="0" w:space="0" w:color="auto"/>
          </w:divBdr>
          <w:divsChild>
            <w:div w:id="1801537116">
              <w:marLeft w:val="0"/>
              <w:marRight w:val="0"/>
              <w:marTop w:val="0"/>
              <w:marBottom w:val="0"/>
              <w:divBdr>
                <w:top w:val="none" w:sz="0" w:space="0" w:color="auto"/>
                <w:left w:val="none" w:sz="0" w:space="0" w:color="auto"/>
                <w:bottom w:val="none" w:sz="0" w:space="0" w:color="auto"/>
                <w:right w:val="none" w:sz="0" w:space="0" w:color="auto"/>
              </w:divBdr>
              <w:divsChild>
                <w:div w:id="17090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00906">
          <w:marLeft w:val="0"/>
          <w:marRight w:val="0"/>
          <w:marTop w:val="0"/>
          <w:marBottom w:val="0"/>
          <w:divBdr>
            <w:top w:val="none" w:sz="0" w:space="0" w:color="auto"/>
            <w:left w:val="none" w:sz="0" w:space="0" w:color="auto"/>
            <w:bottom w:val="none" w:sz="0" w:space="0" w:color="auto"/>
            <w:right w:val="none" w:sz="0" w:space="0" w:color="auto"/>
          </w:divBdr>
          <w:divsChild>
            <w:div w:id="1010718948">
              <w:marLeft w:val="0"/>
              <w:marRight w:val="0"/>
              <w:marTop w:val="0"/>
              <w:marBottom w:val="0"/>
              <w:divBdr>
                <w:top w:val="none" w:sz="0" w:space="0" w:color="auto"/>
                <w:left w:val="none" w:sz="0" w:space="0" w:color="auto"/>
                <w:bottom w:val="none" w:sz="0" w:space="0" w:color="auto"/>
                <w:right w:val="none" w:sz="0" w:space="0" w:color="auto"/>
              </w:divBdr>
              <w:divsChild>
                <w:div w:id="1159231912">
                  <w:marLeft w:val="0"/>
                  <w:marRight w:val="0"/>
                  <w:marTop w:val="0"/>
                  <w:marBottom w:val="0"/>
                  <w:divBdr>
                    <w:top w:val="none" w:sz="0" w:space="0" w:color="auto"/>
                    <w:left w:val="none" w:sz="0" w:space="0" w:color="auto"/>
                    <w:bottom w:val="none" w:sz="0" w:space="0" w:color="auto"/>
                    <w:right w:val="none" w:sz="0" w:space="0" w:color="auto"/>
                  </w:divBdr>
                  <w:divsChild>
                    <w:div w:id="2047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085832">
      <w:bodyDiv w:val="1"/>
      <w:marLeft w:val="0"/>
      <w:marRight w:val="0"/>
      <w:marTop w:val="0"/>
      <w:marBottom w:val="0"/>
      <w:divBdr>
        <w:top w:val="none" w:sz="0" w:space="0" w:color="auto"/>
        <w:left w:val="none" w:sz="0" w:space="0" w:color="auto"/>
        <w:bottom w:val="none" w:sz="0" w:space="0" w:color="auto"/>
        <w:right w:val="none" w:sz="0" w:space="0" w:color="auto"/>
      </w:divBdr>
      <w:divsChild>
        <w:div w:id="1712655637">
          <w:marLeft w:val="0"/>
          <w:marRight w:val="0"/>
          <w:marTop w:val="0"/>
          <w:marBottom w:val="0"/>
          <w:divBdr>
            <w:top w:val="none" w:sz="0" w:space="0" w:color="auto"/>
            <w:left w:val="none" w:sz="0" w:space="0" w:color="auto"/>
            <w:bottom w:val="none" w:sz="0" w:space="0" w:color="auto"/>
            <w:right w:val="none" w:sz="0" w:space="0" w:color="auto"/>
          </w:divBdr>
          <w:divsChild>
            <w:div w:id="738284956">
              <w:marLeft w:val="0"/>
              <w:marRight w:val="0"/>
              <w:marTop w:val="0"/>
              <w:marBottom w:val="0"/>
              <w:divBdr>
                <w:top w:val="none" w:sz="0" w:space="0" w:color="auto"/>
                <w:left w:val="none" w:sz="0" w:space="0" w:color="auto"/>
                <w:bottom w:val="none" w:sz="0" w:space="0" w:color="auto"/>
                <w:right w:val="none" w:sz="0" w:space="0" w:color="auto"/>
              </w:divBdr>
              <w:divsChild>
                <w:div w:id="1817649654">
                  <w:marLeft w:val="0"/>
                  <w:marRight w:val="0"/>
                  <w:marTop w:val="0"/>
                  <w:marBottom w:val="0"/>
                  <w:divBdr>
                    <w:top w:val="none" w:sz="0" w:space="0" w:color="auto"/>
                    <w:left w:val="none" w:sz="0" w:space="0" w:color="auto"/>
                    <w:bottom w:val="none" w:sz="0" w:space="0" w:color="auto"/>
                    <w:right w:val="none" w:sz="0" w:space="0" w:color="auto"/>
                  </w:divBdr>
                </w:div>
                <w:div w:id="15799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8587">
          <w:marLeft w:val="0"/>
          <w:marRight w:val="0"/>
          <w:marTop w:val="0"/>
          <w:marBottom w:val="0"/>
          <w:divBdr>
            <w:top w:val="none" w:sz="0" w:space="0" w:color="auto"/>
            <w:left w:val="none" w:sz="0" w:space="0" w:color="auto"/>
            <w:bottom w:val="none" w:sz="0" w:space="0" w:color="auto"/>
            <w:right w:val="none" w:sz="0" w:space="0" w:color="auto"/>
          </w:divBdr>
          <w:divsChild>
            <w:div w:id="493450232">
              <w:marLeft w:val="0"/>
              <w:marRight w:val="0"/>
              <w:marTop w:val="0"/>
              <w:marBottom w:val="0"/>
              <w:divBdr>
                <w:top w:val="none" w:sz="0" w:space="0" w:color="auto"/>
                <w:left w:val="none" w:sz="0" w:space="0" w:color="auto"/>
                <w:bottom w:val="none" w:sz="0" w:space="0" w:color="auto"/>
                <w:right w:val="none" w:sz="0" w:space="0" w:color="auto"/>
              </w:divBdr>
              <w:divsChild>
                <w:div w:id="1523741790">
                  <w:marLeft w:val="0"/>
                  <w:marRight w:val="0"/>
                  <w:marTop w:val="0"/>
                  <w:marBottom w:val="0"/>
                  <w:divBdr>
                    <w:top w:val="none" w:sz="0" w:space="0" w:color="auto"/>
                    <w:left w:val="none" w:sz="0" w:space="0" w:color="auto"/>
                    <w:bottom w:val="none" w:sz="0" w:space="0" w:color="auto"/>
                    <w:right w:val="none" w:sz="0" w:space="0" w:color="auto"/>
                  </w:divBdr>
                </w:div>
                <w:div w:id="17415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3237">
          <w:marLeft w:val="0"/>
          <w:marRight w:val="0"/>
          <w:marTop w:val="0"/>
          <w:marBottom w:val="0"/>
          <w:divBdr>
            <w:top w:val="none" w:sz="0" w:space="0" w:color="auto"/>
            <w:left w:val="none" w:sz="0" w:space="0" w:color="auto"/>
            <w:bottom w:val="none" w:sz="0" w:space="0" w:color="auto"/>
            <w:right w:val="none" w:sz="0" w:space="0" w:color="auto"/>
          </w:divBdr>
          <w:divsChild>
            <w:div w:id="921722185">
              <w:marLeft w:val="0"/>
              <w:marRight w:val="0"/>
              <w:marTop w:val="0"/>
              <w:marBottom w:val="0"/>
              <w:divBdr>
                <w:top w:val="none" w:sz="0" w:space="0" w:color="auto"/>
                <w:left w:val="none" w:sz="0" w:space="0" w:color="auto"/>
                <w:bottom w:val="none" w:sz="0" w:space="0" w:color="auto"/>
                <w:right w:val="none" w:sz="0" w:space="0" w:color="auto"/>
              </w:divBdr>
              <w:divsChild>
                <w:div w:id="12014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41141325">
      <w:bodyDiv w:val="1"/>
      <w:marLeft w:val="0"/>
      <w:marRight w:val="0"/>
      <w:marTop w:val="0"/>
      <w:marBottom w:val="0"/>
      <w:divBdr>
        <w:top w:val="none" w:sz="0" w:space="0" w:color="auto"/>
        <w:left w:val="none" w:sz="0" w:space="0" w:color="auto"/>
        <w:bottom w:val="none" w:sz="0" w:space="0" w:color="auto"/>
        <w:right w:val="none" w:sz="0" w:space="0" w:color="auto"/>
      </w:divBdr>
    </w:div>
    <w:div w:id="1259678032">
      <w:bodyDiv w:val="1"/>
      <w:marLeft w:val="0"/>
      <w:marRight w:val="0"/>
      <w:marTop w:val="0"/>
      <w:marBottom w:val="0"/>
      <w:divBdr>
        <w:top w:val="none" w:sz="0" w:space="0" w:color="auto"/>
        <w:left w:val="none" w:sz="0" w:space="0" w:color="auto"/>
        <w:bottom w:val="none" w:sz="0" w:space="0" w:color="auto"/>
        <w:right w:val="none" w:sz="0" w:space="0" w:color="auto"/>
      </w:divBdr>
    </w:div>
    <w:div w:id="1261181368">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64650345">
      <w:bodyDiv w:val="1"/>
      <w:marLeft w:val="0"/>
      <w:marRight w:val="0"/>
      <w:marTop w:val="0"/>
      <w:marBottom w:val="0"/>
      <w:divBdr>
        <w:top w:val="none" w:sz="0" w:space="0" w:color="auto"/>
        <w:left w:val="none" w:sz="0" w:space="0" w:color="auto"/>
        <w:bottom w:val="none" w:sz="0" w:space="0" w:color="auto"/>
        <w:right w:val="none" w:sz="0" w:space="0" w:color="auto"/>
      </w:divBdr>
    </w:div>
    <w:div w:id="1271858300">
      <w:bodyDiv w:val="1"/>
      <w:marLeft w:val="0"/>
      <w:marRight w:val="0"/>
      <w:marTop w:val="0"/>
      <w:marBottom w:val="0"/>
      <w:divBdr>
        <w:top w:val="none" w:sz="0" w:space="0" w:color="auto"/>
        <w:left w:val="none" w:sz="0" w:space="0" w:color="auto"/>
        <w:bottom w:val="none" w:sz="0" w:space="0" w:color="auto"/>
        <w:right w:val="none" w:sz="0" w:space="0" w:color="auto"/>
      </w:divBdr>
      <w:divsChild>
        <w:div w:id="1146355884">
          <w:marLeft w:val="0"/>
          <w:marRight w:val="0"/>
          <w:marTop w:val="0"/>
          <w:marBottom w:val="0"/>
          <w:divBdr>
            <w:top w:val="none" w:sz="0" w:space="0" w:color="auto"/>
            <w:left w:val="none" w:sz="0" w:space="0" w:color="auto"/>
            <w:bottom w:val="none" w:sz="0" w:space="0" w:color="auto"/>
            <w:right w:val="none" w:sz="0" w:space="0" w:color="auto"/>
          </w:divBdr>
          <w:divsChild>
            <w:div w:id="1231189098">
              <w:marLeft w:val="0"/>
              <w:marRight w:val="0"/>
              <w:marTop w:val="0"/>
              <w:marBottom w:val="0"/>
              <w:divBdr>
                <w:top w:val="none" w:sz="0" w:space="0" w:color="auto"/>
                <w:left w:val="none" w:sz="0" w:space="0" w:color="auto"/>
                <w:bottom w:val="none" w:sz="0" w:space="0" w:color="auto"/>
                <w:right w:val="none" w:sz="0" w:space="0" w:color="auto"/>
              </w:divBdr>
              <w:divsChild>
                <w:div w:id="1466503358">
                  <w:marLeft w:val="0"/>
                  <w:marRight w:val="0"/>
                  <w:marTop w:val="0"/>
                  <w:marBottom w:val="0"/>
                  <w:divBdr>
                    <w:top w:val="none" w:sz="0" w:space="0" w:color="auto"/>
                    <w:left w:val="none" w:sz="0" w:space="0" w:color="auto"/>
                    <w:bottom w:val="none" w:sz="0" w:space="0" w:color="auto"/>
                    <w:right w:val="none" w:sz="0" w:space="0" w:color="auto"/>
                  </w:divBdr>
                </w:div>
                <w:div w:id="15206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6632">
          <w:marLeft w:val="0"/>
          <w:marRight w:val="0"/>
          <w:marTop w:val="0"/>
          <w:marBottom w:val="0"/>
          <w:divBdr>
            <w:top w:val="none" w:sz="0" w:space="0" w:color="auto"/>
            <w:left w:val="none" w:sz="0" w:space="0" w:color="auto"/>
            <w:bottom w:val="none" w:sz="0" w:space="0" w:color="auto"/>
            <w:right w:val="none" w:sz="0" w:space="0" w:color="auto"/>
          </w:divBdr>
          <w:divsChild>
            <w:div w:id="1968508408">
              <w:marLeft w:val="0"/>
              <w:marRight w:val="0"/>
              <w:marTop w:val="0"/>
              <w:marBottom w:val="0"/>
              <w:divBdr>
                <w:top w:val="none" w:sz="0" w:space="0" w:color="auto"/>
                <w:left w:val="none" w:sz="0" w:space="0" w:color="auto"/>
                <w:bottom w:val="none" w:sz="0" w:space="0" w:color="auto"/>
                <w:right w:val="none" w:sz="0" w:space="0" w:color="auto"/>
              </w:divBdr>
              <w:divsChild>
                <w:div w:id="159424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6592541">
      <w:bodyDiv w:val="1"/>
      <w:marLeft w:val="0"/>
      <w:marRight w:val="0"/>
      <w:marTop w:val="0"/>
      <w:marBottom w:val="0"/>
      <w:divBdr>
        <w:top w:val="none" w:sz="0" w:space="0" w:color="auto"/>
        <w:left w:val="none" w:sz="0" w:space="0" w:color="auto"/>
        <w:bottom w:val="none" w:sz="0" w:space="0" w:color="auto"/>
        <w:right w:val="none" w:sz="0" w:space="0" w:color="auto"/>
      </w:divBdr>
    </w:div>
    <w:div w:id="1285772383">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30059">
      <w:bodyDiv w:val="1"/>
      <w:marLeft w:val="0"/>
      <w:marRight w:val="0"/>
      <w:marTop w:val="0"/>
      <w:marBottom w:val="0"/>
      <w:divBdr>
        <w:top w:val="none" w:sz="0" w:space="0" w:color="auto"/>
        <w:left w:val="none" w:sz="0" w:space="0" w:color="auto"/>
        <w:bottom w:val="none" w:sz="0" w:space="0" w:color="auto"/>
        <w:right w:val="none" w:sz="0" w:space="0" w:color="auto"/>
      </w:divBdr>
      <w:divsChild>
        <w:div w:id="902327911">
          <w:marLeft w:val="0"/>
          <w:marRight w:val="0"/>
          <w:marTop w:val="0"/>
          <w:marBottom w:val="0"/>
          <w:divBdr>
            <w:top w:val="none" w:sz="0" w:space="0" w:color="auto"/>
            <w:left w:val="none" w:sz="0" w:space="0" w:color="auto"/>
            <w:bottom w:val="none" w:sz="0" w:space="0" w:color="auto"/>
            <w:right w:val="none" w:sz="0" w:space="0" w:color="auto"/>
          </w:divBdr>
          <w:divsChild>
            <w:div w:id="108358778">
              <w:marLeft w:val="0"/>
              <w:marRight w:val="0"/>
              <w:marTop w:val="0"/>
              <w:marBottom w:val="0"/>
              <w:divBdr>
                <w:top w:val="none" w:sz="0" w:space="0" w:color="auto"/>
                <w:left w:val="none" w:sz="0" w:space="0" w:color="auto"/>
                <w:bottom w:val="none" w:sz="0" w:space="0" w:color="auto"/>
                <w:right w:val="none" w:sz="0" w:space="0" w:color="auto"/>
              </w:divBdr>
              <w:divsChild>
                <w:div w:id="20541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3387">
          <w:marLeft w:val="0"/>
          <w:marRight w:val="0"/>
          <w:marTop w:val="0"/>
          <w:marBottom w:val="0"/>
          <w:divBdr>
            <w:top w:val="none" w:sz="0" w:space="0" w:color="auto"/>
            <w:left w:val="none" w:sz="0" w:space="0" w:color="auto"/>
            <w:bottom w:val="none" w:sz="0" w:space="0" w:color="auto"/>
            <w:right w:val="none" w:sz="0" w:space="0" w:color="auto"/>
          </w:divBdr>
          <w:divsChild>
            <w:div w:id="668144203">
              <w:marLeft w:val="0"/>
              <w:marRight w:val="0"/>
              <w:marTop w:val="0"/>
              <w:marBottom w:val="0"/>
              <w:divBdr>
                <w:top w:val="none" w:sz="0" w:space="0" w:color="auto"/>
                <w:left w:val="none" w:sz="0" w:space="0" w:color="auto"/>
                <w:bottom w:val="none" w:sz="0" w:space="0" w:color="auto"/>
                <w:right w:val="none" w:sz="0" w:space="0" w:color="auto"/>
              </w:divBdr>
              <w:divsChild>
                <w:div w:id="118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7448">
          <w:marLeft w:val="0"/>
          <w:marRight w:val="0"/>
          <w:marTop w:val="0"/>
          <w:marBottom w:val="0"/>
          <w:divBdr>
            <w:top w:val="none" w:sz="0" w:space="0" w:color="auto"/>
            <w:left w:val="none" w:sz="0" w:space="0" w:color="auto"/>
            <w:bottom w:val="none" w:sz="0" w:space="0" w:color="auto"/>
            <w:right w:val="none" w:sz="0" w:space="0" w:color="auto"/>
          </w:divBdr>
          <w:divsChild>
            <w:div w:id="832338078">
              <w:marLeft w:val="0"/>
              <w:marRight w:val="0"/>
              <w:marTop w:val="0"/>
              <w:marBottom w:val="0"/>
              <w:divBdr>
                <w:top w:val="none" w:sz="0" w:space="0" w:color="auto"/>
                <w:left w:val="none" w:sz="0" w:space="0" w:color="auto"/>
                <w:bottom w:val="none" w:sz="0" w:space="0" w:color="auto"/>
                <w:right w:val="none" w:sz="0" w:space="0" w:color="auto"/>
              </w:divBdr>
              <w:divsChild>
                <w:div w:id="10023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944">
      <w:bodyDiv w:val="1"/>
      <w:marLeft w:val="0"/>
      <w:marRight w:val="0"/>
      <w:marTop w:val="0"/>
      <w:marBottom w:val="0"/>
      <w:divBdr>
        <w:top w:val="none" w:sz="0" w:space="0" w:color="auto"/>
        <w:left w:val="none" w:sz="0" w:space="0" w:color="auto"/>
        <w:bottom w:val="none" w:sz="0" w:space="0" w:color="auto"/>
        <w:right w:val="none" w:sz="0" w:space="0" w:color="auto"/>
      </w:divBdr>
      <w:divsChild>
        <w:div w:id="536503698">
          <w:marLeft w:val="0"/>
          <w:marRight w:val="0"/>
          <w:marTop w:val="0"/>
          <w:marBottom w:val="0"/>
          <w:divBdr>
            <w:top w:val="none" w:sz="0" w:space="0" w:color="auto"/>
            <w:left w:val="none" w:sz="0" w:space="0" w:color="auto"/>
            <w:bottom w:val="none" w:sz="0" w:space="0" w:color="auto"/>
            <w:right w:val="none" w:sz="0" w:space="0" w:color="auto"/>
          </w:divBdr>
        </w:div>
        <w:div w:id="1853058885">
          <w:marLeft w:val="0"/>
          <w:marRight w:val="0"/>
          <w:marTop w:val="0"/>
          <w:marBottom w:val="0"/>
          <w:divBdr>
            <w:top w:val="none" w:sz="0" w:space="0" w:color="auto"/>
            <w:left w:val="none" w:sz="0" w:space="0" w:color="auto"/>
            <w:bottom w:val="none" w:sz="0" w:space="0" w:color="auto"/>
            <w:right w:val="none" w:sz="0" w:space="0" w:color="auto"/>
          </w:divBdr>
          <w:divsChild>
            <w:div w:id="1152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29672918">
      <w:bodyDiv w:val="1"/>
      <w:marLeft w:val="0"/>
      <w:marRight w:val="0"/>
      <w:marTop w:val="0"/>
      <w:marBottom w:val="0"/>
      <w:divBdr>
        <w:top w:val="none" w:sz="0" w:space="0" w:color="auto"/>
        <w:left w:val="none" w:sz="0" w:space="0" w:color="auto"/>
        <w:bottom w:val="none" w:sz="0" w:space="0" w:color="auto"/>
        <w:right w:val="none" w:sz="0" w:space="0" w:color="auto"/>
      </w:divBdr>
      <w:divsChild>
        <w:div w:id="1985819240">
          <w:marLeft w:val="0"/>
          <w:marRight w:val="0"/>
          <w:marTop w:val="0"/>
          <w:marBottom w:val="0"/>
          <w:divBdr>
            <w:top w:val="none" w:sz="0" w:space="0" w:color="auto"/>
            <w:left w:val="none" w:sz="0" w:space="0" w:color="auto"/>
            <w:bottom w:val="none" w:sz="0" w:space="0" w:color="auto"/>
            <w:right w:val="none" w:sz="0" w:space="0" w:color="auto"/>
          </w:divBdr>
          <w:divsChild>
            <w:div w:id="746924184">
              <w:marLeft w:val="0"/>
              <w:marRight w:val="0"/>
              <w:marTop w:val="0"/>
              <w:marBottom w:val="0"/>
              <w:divBdr>
                <w:top w:val="none" w:sz="0" w:space="0" w:color="auto"/>
                <w:left w:val="none" w:sz="0" w:space="0" w:color="auto"/>
                <w:bottom w:val="none" w:sz="0" w:space="0" w:color="auto"/>
                <w:right w:val="none" w:sz="0" w:space="0" w:color="auto"/>
              </w:divBdr>
              <w:divsChild>
                <w:div w:id="439495389">
                  <w:marLeft w:val="0"/>
                  <w:marRight w:val="0"/>
                  <w:marTop w:val="0"/>
                  <w:marBottom w:val="0"/>
                  <w:divBdr>
                    <w:top w:val="none" w:sz="0" w:space="0" w:color="auto"/>
                    <w:left w:val="none" w:sz="0" w:space="0" w:color="auto"/>
                    <w:bottom w:val="none" w:sz="0" w:space="0" w:color="auto"/>
                    <w:right w:val="none" w:sz="0" w:space="0" w:color="auto"/>
                  </w:divBdr>
                </w:div>
                <w:div w:id="19295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6665">
          <w:marLeft w:val="0"/>
          <w:marRight w:val="0"/>
          <w:marTop w:val="0"/>
          <w:marBottom w:val="0"/>
          <w:divBdr>
            <w:top w:val="none" w:sz="0" w:space="0" w:color="auto"/>
            <w:left w:val="none" w:sz="0" w:space="0" w:color="auto"/>
            <w:bottom w:val="none" w:sz="0" w:space="0" w:color="auto"/>
            <w:right w:val="none" w:sz="0" w:space="0" w:color="auto"/>
          </w:divBdr>
          <w:divsChild>
            <w:div w:id="212011952">
              <w:marLeft w:val="0"/>
              <w:marRight w:val="0"/>
              <w:marTop w:val="0"/>
              <w:marBottom w:val="0"/>
              <w:divBdr>
                <w:top w:val="none" w:sz="0" w:space="0" w:color="auto"/>
                <w:left w:val="none" w:sz="0" w:space="0" w:color="auto"/>
                <w:bottom w:val="none" w:sz="0" w:space="0" w:color="auto"/>
                <w:right w:val="none" w:sz="0" w:space="0" w:color="auto"/>
              </w:divBdr>
              <w:divsChild>
                <w:div w:id="1280188616">
                  <w:marLeft w:val="0"/>
                  <w:marRight w:val="0"/>
                  <w:marTop w:val="0"/>
                  <w:marBottom w:val="0"/>
                  <w:divBdr>
                    <w:top w:val="none" w:sz="0" w:space="0" w:color="auto"/>
                    <w:left w:val="none" w:sz="0" w:space="0" w:color="auto"/>
                    <w:bottom w:val="none" w:sz="0" w:space="0" w:color="auto"/>
                    <w:right w:val="none" w:sz="0" w:space="0" w:color="auto"/>
                  </w:divBdr>
                </w:div>
                <w:div w:id="5503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5049">
          <w:marLeft w:val="0"/>
          <w:marRight w:val="0"/>
          <w:marTop w:val="0"/>
          <w:marBottom w:val="0"/>
          <w:divBdr>
            <w:top w:val="none" w:sz="0" w:space="0" w:color="auto"/>
            <w:left w:val="none" w:sz="0" w:space="0" w:color="auto"/>
            <w:bottom w:val="none" w:sz="0" w:space="0" w:color="auto"/>
            <w:right w:val="none" w:sz="0" w:space="0" w:color="auto"/>
          </w:divBdr>
          <w:divsChild>
            <w:div w:id="1869491250">
              <w:marLeft w:val="0"/>
              <w:marRight w:val="0"/>
              <w:marTop w:val="0"/>
              <w:marBottom w:val="0"/>
              <w:divBdr>
                <w:top w:val="none" w:sz="0" w:space="0" w:color="auto"/>
                <w:left w:val="none" w:sz="0" w:space="0" w:color="auto"/>
                <w:bottom w:val="none" w:sz="0" w:space="0" w:color="auto"/>
                <w:right w:val="none" w:sz="0" w:space="0" w:color="auto"/>
              </w:divBdr>
              <w:divsChild>
                <w:div w:id="19525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634449">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8435">
      <w:bodyDiv w:val="1"/>
      <w:marLeft w:val="0"/>
      <w:marRight w:val="0"/>
      <w:marTop w:val="0"/>
      <w:marBottom w:val="0"/>
      <w:divBdr>
        <w:top w:val="none" w:sz="0" w:space="0" w:color="auto"/>
        <w:left w:val="none" w:sz="0" w:space="0" w:color="auto"/>
        <w:bottom w:val="none" w:sz="0" w:space="0" w:color="auto"/>
        <w:right w:val="none" w:sz="0" w:space="0" w:color="auto"/>
      </w:divBdr>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5153">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67827032">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82972160">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5858235">
      <w:bodyDiv w:val="1"/>
      <w:marLeft w:val="0"/>
      <w:marRight w:val="0"/>
      <w:marTop w:val="0"/>
      <w:marBottom w:val="0"/>
      <w:divBdr>
        <w:top w:val="none" w:sz="0" w:space="0" w:color="auto"/>
        <w:left w:val="none" w:sz="0" w:space="0" w:color="auto"/>
        <w:bottom w:val="none" w:sz="0" w:space="0" w:color="auto"/>
        <w:right w:val="none" w:sz="0" w:space="0" w:color="auto"/>
      </w:divBdr>
    </w:div>
    <w:div w:id="1397044573">
      <w:bodyDiv w:val="1"/>
      <w:marLeft w:val="0"/>
      <w:marRight w:val="0"/>
      <w:marTop w:val="0"/>
      <w:marBottom w:val="0"/>
      <w:divBdr>
        <w:top w:val="none" w:sz="0" w:space="0" w:color="auto"/>
        <w:left w:val="none" w:sz="0" w:space="0" w:color="auto"/>
        <w:bottom w:val="none" w:sz="0" w:space="0" w:color="auto"/>
        <w:right w:val="none" w:sz="0" w:space="0" w:color="auto"/>
      </w:divBdr>
      <w:divsChild>
        <w:div w:id="80881843">
          <w:marLeft w:val="0"/>
          <w:marRight w:val="0"/>
          <w:marTop w:val="0"/>
          <w:marBottom w:val="0"/>
          <w:divBdr>
            <w:top w:val="none" w:sz="0" w:space="0" w:color="auto"/>
            <w:left w:val="none" w:sz="0" w:space="0" w:color="auto"/>
            <w:bottom w:val="none" w:sz="0" w:space="0" w:color="auto"/>
            <w:right w:val="none" w:sz="0" w:space="0" w:color="auto"/>
          </w:divBdr>
        </w:div>
        <w:div w:id="1530682770">
          <w:marLeft w:val="0"/>
          <w:marRight w:val="0"/>
          <w:marTop w:val="0"/>
          <w:marBottom w:val="0"/>
          <w:divBdr>
            <w:top w:val="none" w:sz="0" w:space="0" w:color="auto"/>
            <w:left w:val="none" w:sz="0" w:space="0" w:color="auto"/>
            <w:bottom w:val="none" w:sz="0" w:space="0" w:color="auto"/>
            <w:right w:val="none" w:sz="0" w:space="0" w:color="auto"/>
          </w:divBdr>
          <w:divsChild>
            <w:div w:id="1693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2950170">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3867538">
      <w:bodyDiv w:val="1"/>
      <w:marLeft w:val="0"/>
      <w:marRight w:val="0"/>
      <w:marTop w:val="0"/>
      <w:marBottom w:val="0"/>
      <w:divBdr>
        <w:top w:val="none" w:sz="0" w:space="0" w:color="auto"/>
        <w:left w:val="none" w:sz="0" w:space="0" w:color="auto"/>
        <w:bottom w:val="none" w:sz="0" w:space="0" w:color="auto"/>
        <w:right w:val="none" w:sz="0" w:space="0" w:color="auto"/>
      </w:divBdr>
      <w:divsChild>
        <w:div w:id="50007280">
          <w:marLeft w:val="0"/>
          <w:marRight w:val="0"/>
          <w:marTop w:val="0"/>
          <w:marBottom w:val="0"/>
          <w:divBdr>
            <w:top w:val="none" w:sz="0" w:space="0" w:color="auto"/>
            <w:left w:val="none" w:sz="0" w:space="0" w:color="auto"/>
            <w:bottom w:val="none" w:sz="0" w:space="0" w:color="auto"/>
            <w:right w:val="none" w:sz="0" w:space="0" w:color="auto"/>
          </w:divBdr>
          <w:divsChild>
            <w:div w:id="663319547">
              <w:marLeft w:val="0"/>
              <w:marRight w:val="0"/>
              <w:marTop w:val="0"/>
              <w:marBottom w:val="0"/>
              <w:divBdr>
                <w:top w:val="none" w:sz="0" w:space="0" w:color="auto"/>
                <w:left w:val="none" w:sz="0" w:space="0" w:color="auto"/>
                <w:bottom w:val="none" w:sz="0" w:space="0" w:color="auto"/>
                <w:right w:val="none" w:sz="0" w:space="0" w:color="auto"/>
              </w:divBdr>
              <w:divsChild>
                <w:div w:id="293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0539159">
      <w:bodyDiv w:val="1"/>
      <w:marLeft w:val="0"/>
      <w:marRight w:val="0"/>
      <w:marTop w:val="0"/>
      <w:marBottom w:val="0"/>
      <w:divBdr>
        <w:top w:val="none" w:sz="0" w:space="0" w:color="auto"/>
        <w:left w:val="none" w:sz="0" w:space="0" w:color="auto"/>
        <w:bottom w:val="none" w:sz="0" w:space="0" w:color="auto"/>
        <w:right w:val="none" w:sz="0" w:space="0" w:color="auto"/>
      </w:divBdr>
      <w:divsChild>
        <w:div w:id="1225023793">
          <w:marLeft w:val="0"/>
          <w:marRight w:val="0"/>
          <w:marTop w:val="0"/>
          <w:marBottom w:val="0"/>
          <w:divBdr>
            <w:top w:val="none" w:sz="0" w:space="0" w:color="auto"/>
            <w:left w:val="none" w:sz="0" w:space="0" w:color="auto"/>
            <w:bottom w:val="none" w:sz="0" w:space="0" w:color="auto"/>
            <w:right w:val="none" w:sz="0" w:space="0" w:color="auto"/>
          </w:divBdr>
        </w:div>
        <w:div w:id="178006568">
          <w:marLeft w:val="0"/>
          <w:marRight w:val="0"/>
          <w:marTop w:val="0"/>
          <w:marBottom w:val="0"/>
          <w:divBdr>
            <w:top w:val="none" w:sz="0" w:space="0" w:color="auto"/>
            <w:left w:val="none" w:sz="0" w:space="0" w:color="auto"/>
            <w:bottom w:val="none" w:sz="0" w:space="0" w:color="auto"/>
            <w:right w:val="none" w:sz="0" w:space="0" w:color="auto"/>
          </w:divBdr>
          <w:divsChild>
            <w:div w:id="1090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7674229">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8038001">
      <w:bodyDiv w:val="1"/>
      <w:marLeft w:val="0"/>
      <w:marRight w:val="0"/>
      <w:marTop w:val="0"/>
      <w:marBottom w:val="0"/>
      <w:divBdr>
        <w:top w:val="none" w:sz="0" w:space="0" w:color="auto"/>
        <w:left w:val="none" w:sz="0" w:space="0" w:color="auto"/>
        <w:bottom w:val="none" w:sz="0" w:space="0" w:color="auto"/>
        <w:right w:val="none" w:sz="0" w:space="0" w:color="auto"/>
      </w:divBdr>
      <w:divsChild>
        <w:div w:id="250286377">
          <w:marLeft w:val="0"/>
          <w:marRight w:val="0"/>
          <w:marTop w:val="0"/>
          <w:marBottom w:val="0"/>
          <w:divBdr>
            <w:top w:val="none" w:sz="0" w:space="0" w:color="auto"/>
            <w:left w:val="none" w:sz="0" w:space="0" w:color="auto"/>
            <w:bottom w:val="none" w:sz="0" w:space="0" w:color="auto"/>
            <w:right w:val="none" w:sz="0" w:space="0" w:color="auto"/>
          </w:divBdr>
          <w:divsChild>
            <w:div w:id="985550737">
              <w:marLeft w:val="0"/>
              <w:marRight w:val="0"/>
              <w:marTop w:val="0"/>
              <w:marBottom w:val="0"/>
              <w:divBdr>
                <w:top w:val="none" w:sz="0" w:space="0" w:color="auto"/>
                <w:left w:val="none" w:sz="0" w:space="0" w:color="auto"/>
                <w:bottom w:val="none" w:sz="0" w:space="0" w:color="auto"/>
                <w:right w:val="none" w:sz="0" w:space="0" w:color="auto"/>
              </w:divBdr>
              <w:divsChild>
                <w:div w:id="11806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186">
          <w:marLeft w:val="0"/>
          <w:marRight w:val="0"/>
          <w:marTop w:val="0"/>
          <w:marBottom w:val="0"/>
          <w:divBdr>
            <w:top w:val="none" w:sz="0" w:space="0" w:color="auto"/>
            <w:left w:val="none" w:sz="0" w:space="0" w:color="auto"/>
            <w:bottom w:val="none" w:sz="0" w:space="0" w:color="auto"/>
            <w:right w:val="none" w:sz="0" w:space="0" w:color="auto"/>
          </w:divBdr>
          <w:divsChild>
            <w:div w:id="1350109447">
              <w:marLeft w:val="0"/>
              <w:marRight w:val="0"/>
              <w:marTop w:val="0"/>
              <w:marBottom w:val="0"/>
              <w:divBdr>
                <w:top w:val="none" w:sz="0" w:space="0" w:color="auto"/>
                <w:left w:val="none" w:sz="0" w:space="0" w:color="auto"/>
                <w:bottom w:val="none" w:sz="0" w:space="0" w:color="auto"/>
                <w:right w:val="none" w:sz="0" w:space="0" w:color="auto"/>
              </w:divBdr>
              <w:divsChild>
                <w:div w:id="1797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3596">
          <w:marLeft w:val="0"/>
          <w:marRight w:val="0"/>
          <w:marTop w:val="0"/>
          <w:marBottom w:val="0"/>
          <w:divBdr>
            <w:top w:val="none" w:sz="0" w:space="0" w:color="auto"/>
            <w:left w:val="none" w:sz="0" w:space="0" w:color="auto"/>
            <w:bottom w:val="none" w:sz="0" w:space="0" w:color="auto"/>
            <w:right w:val="none" w:sz="0" w:space="0" w:color="auto"/>
          </w:divBdr>
          <w:divsChild>
            <w:div w:id="898053646">
              <w:marLeft w:val="0"/>
              <w:marRight w:val="0"/>
              <w:marTop w:val="0"/>
              <w:marBottom w:val="0"/>
              <w:divBdr>
                <w:top w:val="none" w:sz="0" w:space="0" w:color="auto"/>
                <w:left w:val="none" w:sz="0" w:space="0" w:color="auto"/>
                <w:bottom w:val="none" w:sz="0" w:space="0" w:color="auto"/>
                <w:right w:val="none" w:sz="0" w:space="0" w:color="auto"/>
              </w:divBdr>
              <w:divsChild>
                <w:div w:id="20054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1705">
      <w:bodyDiv w:val="1"/>
      <w:marLeft w:val="0"/>
      <w:marRight w:val="0"/>
      <w:marTop w:val="0"/>
      <w:marBottom w:val="0"/>
      <w:divBdr>
        <w:top w:val="none" w:sz="0" w:space="0" w:color="auto"/>
        <w:left w:val="none" w:sz="0" w:space="0" w:color="auto"/>
        <w:bottom w:val="none" w:sz="0" w:space="0" w:color="auto"/>
        <w:right w:val="none" w:sz="0" w:space="0" w:color="auto"/>
      </w:divBdr>
    </w:div>
    <w:div w:id="1454640682">
      <w:bodyDiv w:val="1"/>
      <w:marLeft w:val="0"/>
      <w:marRight w:val="0"/>
      <w:marTop w:val="0"/>
      <w:marBottom w:val="0"/>
      <w:divBdr>
        <w:top w:val="none" w:sz="0" w:space="0" w:color="auto"/>
        <w:left w:val="none" w:sz="0" w:space="0" w:color="auto"/>
        <w:bottom w:val="none" w:sz="0" w:space="0" w:color="auto"/>
        <w:right w:val="none" w:sz="0" w:space="0" w:color="auto"/>
      </w:divBdr>
      <w:divsChild>
        <w:div w:id="2126995742">
          <w:marLeft w:val="0"/>
          <w:marRight w:val="0"/>
          <w:marTop w:val="0"/>
          <w:marBottom w:val="375"/>
          <w:divBdr>
            <w:top w:val="none" w:sz="0" w:space="0" w:color="auto"/>
            <w:left w:val="none" w:sz="0" w:space="0" w:color="auto"/>
            <w:bottom w:val="none" w:sz="0" w:space="0" w:color="auto"/>
            <w:right w:val="none" w:sz="0" w:space="0" w:color="auto"/>
          </w:divBdr>
          <w:divsChild>
            <w:div w:id="1709528250">
              <w:marLeft w:val="0"/>
              <w:marRight w:val="0"/>
              <w:marTop w:val="0"/>
              <w:marBottom w:val="0"/>
              <w:divBdr>
                <w:top w:val="none" w:sz="0" w:space="0" w:color="auto"/>
                <w:left w:val="none" w:sz="0" w:space="0" w:color="auto"/>
                <w:bottom w:val="none" w:sz="0" w:space="0" w:color="auto"/>
                <w:right w:val="none" w:sz="0" w:space="0" w:color="auto"/>
              </w:divBdr>
              <w:divsChild>
                <w:div w:id="19114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030">
          <w:marLeft w:val="0"/>
          <w:marRight w:val="0"/>
          <w:marTop w:val="0"/>
          <w:marBottom w:val="0"/>
          <w:divBdr>
            <w:top w:val="none" w:sz="0" w:space="0" w:color="auto"/>
            <w:left w:val="none" w:sz="0" w:space="0" w:color="auto"/>
            <w:bottom w:val="none" w:sz="0" w:space="0" w:color="auto"/>
            <w:right w:val="none" w:sz="0" w:space="0" w:color="auto"/>
          </w:divBdr>
          <w:divsChild>
            <w:div w:id="173423555">
              <w:marLeft w:val="0"/>
              <w:marRight w:val="0"/>
              <w:marTop w:val="0"/>
              <w:marBottom w:val="0"/>
              <w:divBdr>
                <w:top w:val="none" w:sz="0" w:space="0" w:color="auto"/>
                <w:left w:val="none" w:sz="0" w:space="0" w:color="auto"/>
                <w:bottom w:val="none" w:sz="0" w:space="0" w:color="auto"/>
                <w:right w:val="none" w:sz="0" w:space="0" w:color="auto"/>
              </w:divBdr>
              <w:divsChild>
                <w:div w:id="1836604679">
                  <w:marLeft w:val="0"/>
                  <w:marRight w:val="0"/>
                  <w:marTop w:val="0"/>
                  <w:marBottom w:val="0"/>
                  <w:divBdr>
                    <w:top w:val="none" w:sz="0" w:space="0" w:color="auto"/>
                    <w:left w:val="none" w:sz="0" w:space="0" w:color="auto"/>
                    <w:bottom w:val="none" w:sz="0" w:space="0" w:color="auto"/>
                    <w:right w:val="none" w:sz="0" w:space="0" w:color="auto"/>
                  </w:divBdr>
                  <w:divsChild>
                    <w:div w:id="16283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49388">
      <w:bodyDiv w:val="1"/>
      <w:marLeft w:val="0"/>
      <w:marRight w:val="0"/>
      <w:marTop w:val="0"/>
      <w:marBottom w:val="0"/>
      <w:divBdr>
        <w:top w:val="none" w:sz="0" w:space="0" w:color="auto"/>
        <w:left w:val="none" w:sz="0" w:space="0" w:color="auto"/>
        <w:bottom w:val="none" w:sz="0" w:space="0" w:color="auto"/>
        <w:right w:val="none" w:sz="0" w:space="0" w:color="auto"/>
      </w:divBdr>
      <w:divsChild>
        <w:div w:id="937831033">
          <w:marLeft w:val="0"/>
          <w:marRight w:val="0"/>
          <w:marTop w:val="0"/>
          <w:marBottom w:val="0"/>
          <w:divBdr>
            <w:top w:val="none" w:sz="0" w:space="0" w:color="auto"/>
            <w:left w:val="none" w:sz="0" w:space="0" w:color="auto"/>
            <w:bottom w:val="none" w:sz="0" w:space="0" w:color="auto"/>
            <w:right w:val="none" w:sz="0" w:space="0" w:color="auto"/>
          </w:divBdr>
          <w:divsChild>
            <w:div w:id="1651129006">
              <w:marLeft w:val="0"/>
              <w:marRight w:val="0"/>
              <w:marTop w:val="0"/>
              <w:marBottom w:val="0"/>
              <w:divBdr>
                <w:top w:val="none" w:sz="0" w:space="0" w:color="auto"/>
                <w:left w:val="none" w:sz="0" w:space="0" w:color="auto"/>
                <w:bottom w:val="none" w:sz="0" w:space="0" w:color="auto"/>
                <w:right w:val="none" w:sz="0" w:space="0" w:color="auto"/>
              </w:divBdr>
              <w:divsChild>
                <w:div w:id="2987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2655">
          <w:marLeft w:val="0"/>
          <w:marRight w:val="0"/>
          <w:marTop w:val="0"/>
          <w:marBottom w:val="0"/>
          <w:divBdr>
            <w:top w:val="none" w:sz="0" w:space="0" w:color="auto"/>
            <w:left w:val="none" w:sz="0" w:space="0" w:color="auto"/>
            <w:bottom w:val="none" w:sz="0" w:space="0" w:color="auto"/>
            <w:right w:val="none" w:sz="0" w:space="0" w:color="auto"/>
          </w:divBdr>
          <w:divsChild>
            <w:div w:id="1997300218">
              <w:marLeft w:val="0"/>
              <w:marRight w:val="0"/>
              <w:marTop w:val="0"/>
              <w:marBottom w:val="0"/>
              <w:divBdr>
                <w:top w:val="none" w:sz="0" w:space="0" w:color="auto"/>
                <w:left w:val="none" w:sz="0" w:space="0" w:color="auto"/>
                <w:bottom w:val="none" w:sz="0" w:space="0" w:color="auto"/>
                <w:right w:val="none" w:sz="0" w:space="0" w:color="auto"/>
              </w:divBdr>
              <w:divsChild>
                <w:div w:id="1732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7198">
          <w:marLeft w:val="0"/>
          <w:marRight w:val="0"/>
          <w:marTop w:val="0"/>
          <w:marBottom w:val="0"/>
          <w:divBdr>
            <w:top w:val="none" w:sz="0" w:space="0" w:color="auto"/>
            <w:left w:val="none" w:sz="0" w:space="0" w:color="auto"/>
            <w:bottom w:val="none" w:sz="0" w:space="0" w:color="auto"/>
            <w:right w:val="none" w:sz="0" w:space="0" w:color="auto"/>
          </w:divBdr>
          <w:divsChild>
            <w:div w:id="182524420">
              <w:marLeft w:val="0"/>
              <w:marRight w:val="0"/>
              <w:marTop w:val="0"/>
              <w:marBottom w:val="0"/>
              <w:divBdr>
                <w:top w:val="none" w:sz="0" w:space="0" w:color="auto"/>
                <w:left w:val="none" w:sz="0" w:space="0" w:color="auto"/>
                <w:bottom w:val="none" w:sz="0" w:space="0" w:color="auto"/>
                <w:right w:val="none" w:sz="0" w:space="0" w:color="auto"/>
              </w:divBdr>
              <w:divsChild>
                <w:div w:id="16153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6650">
          <w:marLeft w:val="0"/>
          <w:marRight w:val="0"/>
          <w:marTop w:val="0"/>
          <w:marBottom w:val="0"/>
          <w:divBdr>
            <w:top w:val="none" w:sz="0" w:space="0" w:color="auto"/>
            <w:left w:val="none" w:sz="0" w:space="0" w:color="auto"/>
            <w:bottom w:val="none" w:sz="0" w:space="0" w:color="auto"/>
            <w:right w:val="none" w:sz="0" w:space="0" w:color="auto"/>
          </w:divBdr>
          <w:divsChild>
            <w:div w:id="1283728680">
              <w:marLeft w:val="0"/>
              <w:marRight w:val="0"/>
              <w:marTop w:val="0"/>
              <w:marBottom w:val="0"/>
              <w:divBdr>
                <w:top w:val="none" w:sz="0" w:space="0" w:color="auto"/>
                <w:left w:val="none" w:sz="0" w:space="0" w:color="auto"/>
                <w:bottom w:val="none" w:sz="0" w:space="0" w:color="auto"/>
                <w:right w:val="none" w:sz="0" w:space="0" w:color="auto"/>
              </w:divBdr>
              <w:divsChild>
                <w:div w:id="9938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0559">
      <w:bodyDiv w:val="1"/>
      <w:marLeft w:val="0"/>
      <w:marRight w:val="0"/>
      <w:marTop w:val="0"/>
      <w:marBottom w:val="0"/>
      <w:divBdr>
        <w:top w:val="none" w:sz="0" w:space="0" w:color="auto"/>
        <w:left w:val="none" w:sz="0" w:space="0" w:color="auto"/>
        <w:bottom w:val="none" w:sz="0" w:space="0" w:color="auto"/>
        <w:right w:val="none" w:sz="0" w:space="0" w:color="auto"/>
      </w:divBdr>
      <w:divsChild>
        <w:div w:id="770393402">
          <w:marLeft w:val="0"/>
          <w:marRight w:val="0"/>
          <w:marTop w:val="0"/>
          <w:marBottom w:val="0"/>
          <w:divBdr>
            <w:top w:val="none" w:sz="0" w:space="0" w:color="auto"/>
            <w:left w:val="none" w:sz="0" w:space="0" w:color="auto"/>
            <w:bottom w:val="none" w:sz="0" w:space="0" w:color="auto"/>
            <w:right w:val="none" w:sz="0" w:space="0" w:color="auto"/>
          </w:divBdr>
          <w:divsChild>
            <w:div w:id="223950603">
              <w:marLeft w:val="0"/>
              <w:marRight w:val="0"/>
              <w:marTop w:val="0"/>
              <w:marBottom w:val="0"/>
              <w:divBdr>
                <w:top w:val="none" w:sz="0" w:space="0" w:color="auto"/>
                <w:left w:val="none" w:sz="0" w:space="0" w:color="auto"/>
                <w:bottom w:val="none" w:sz="0" w:space="0" w:color="auto"/>
                <w:right w:val="none" w:sz="0" w:space="0" w:color="auto"/>
              </w:divBdr>
              <w:divsChild>
                <w:div w:id="1186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038514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5609437">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1643072">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36573760">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469">
      <w:bodyDiv w:val="1"/>
      <w:marLeft w:val="0"/>
      <w:marRight w:val="0"/>
      <w:marTop w:val="0"/>
      <w:marBottom w:val="0"/>
      <w:divBdr>
        <w:top w:val="none" w:sz="0" w:space="0" w:color="auto"/>
        <w:left w:val="none" w:sz="0" w:space="0" w:color="auto"/>
        <w:bottom w:val="none" w:sz="0" w:space="0" w:color="auto"/>
        <w:right w:val="none" w:sz="0" w:space="0" w:color="auto"/>
      </w:divBdr>
      <w:divsChild>
        <w:div w:id="1481574439">
          <w:marLeft w:val="0"/>
          <w:marRight w:val="0"/>
          <w:marTop w:val="0"/>
          <w:marBottom w:val="0"/>
          <w:divBdr>
            <w:top w:val="none" w:sz="0" w:space="0" w:color="auto"/>
            <w:left w:val="none" w:sz="0" w:space="0" w:color="auto"/>
            <w:bottom w:val="none" w:sz="0" w:space="0" w:color="auto"/>
            <w:right w:val="none" w:sz="0" w:space="0" w:color="auto"/>
          </w:divBdr>
          <w:divsChild>
            <w:div w:id="1060859684">
              <w:marLeft w:val="0"/>
              <w:marRight w:val="0"/>
              <w:marTop w:val="0"/>
              <w:marBottom w:val="0"/>
              <w:divBdr>
                <w:top w:val="none" w:sz="0" w:space="0" w:color="auto"/>
                <w:left w:val="none" w:sz="0" w:space="0" w:color="auto"/>
                <w:bottom w:val="none" w:sz="0" w:space="0" w:color="auto"/>
                <w:right w:val="none" w:sz="0" w:space="0" w:color="auto"/>
              </w:divBdr>
              <w:divsChild>
                <w:div w:id="829364890">
                  <w:marLeft w:val="0"/>
                  <w:marRight w:val="0"/>
                  <w:marTop w:val="0"/>
                  <w:marBottom w:val="0"/>
                  <w:divBdr>
                    <w:top w:val="none" w:sz="0" w:space="0" w:color="auto"/>
                    <w:left w:val="none" w:sz="0" w:space="0" w:color="auto"/>
                    <w:bottom w:val="none" w:sz="0" w:space="0" w:color="auto"/>
                    <w:right w:val="none" w:sz="0" w:space="0" w:color="auto"/>
                  </w:divBdr>
                </w:div>
                <w:div w:id="584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2826">
          <w:marLeft w:val="0"/>
          <w:marRight w:val="0"/>
          <w:marTop w:val="0"/>
          <w:marBottom w:val="0"/>
          <w:divBdr>
            <w:top w:val="none" w:sz="0" w:space="0" w:color="auto"/>
            <w:left w:val="none" w:sz="0" w:space="0" w:color="auto"/>
            <w:bottom w:val="none" w:sz="0" w:space="0" w:color="auto"/>
            <w:right w:val="none" w:sz="0" w:space="0" w:color="auto"/>
          </w:divBdr>
          <w:divsChild>
            <w:div w:id="319190558">
              <w:marLeft w:val="0"/>
              <w:marRight w:val="0"/>
              <w:marTop w:val="0"/>
              <w:marBottom w:val="0"/>
              <w:divBdr>
                <w:top w:val="none" w:sz="0" w:space="0" w:color="auto"/>
                <w:left w:val="none" w:sz="0" w:space="0" w:color="auto"/>
                <w:bottom w:val="none" w:sz="0" w:space="0" w:color="auto"/>
                <w:right w:val="none" w:sz="0" w:space="0" w:color="auto"/>
              </w:divBdr>
              <w:divsChild>
                <w:div w:id="14983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8859327">
      <w:bodyDiv w:val="1"/>
      <w:marLeft w:val="0"/>
      <w:marRight w:val="0"/>
      <w:marTop w:val="0"/>
      <w:marBottom w:val="0"/>
      <w:divBdr>
        <w:top w:val="none" w:sz="0" w:space="0" w:color="auto"/>
        <w:left w:val="none" w:sz="0" w:space="0" w:color="auto"/>
        <w:bottom w:val="none" w:sz="0" w:space="0" w:color="auto"/>
        <w:right w:val="none" w:sz="0" w:space="0" w:color="auto"/>
      </w:divBdr>
      <w:divsChild>
        <w:div w:id="2037929273">
          <w:marLeft w:val="0"/>
          <w:marRight w:val="0"/>
          <w:marTop w:val="0"/>
          <w:marBottom w:val="375"/>
          <w:divBdr>
            <w:top w:val="none" w:sz="0" w:space="0" w:color="auto"/>
            <w:left w:val="none" w:sz="0" w:space="0" w:color="auto"/>
            <w:bottom w:val="none" w:sz="0" w:space="0" w:color="auto"/>
            <w:right w:val="none" w:sz="0" w:space="0" w:color="auto"/>
          </w:divBdr>
          <w:divsChild>
            <w:div w:id="1648170279">
              <w:marLeft w:val="0"/>
              <w:marRight w:val="0"/>
              <w:marTop w:val="0"/>
              <w:marBottom w:val="0"/>
              <w:divBdr>
                <w:top w:val="none" w:sz="0" w:space="0" w:color="auto"/>
                <w:left w:val="none" w:sz="0" w:space="0" w:color="auto"/>
                <w:bottom w:val="none" w:sz="0" w:space="0" w:color="auto"/>
                <w:right w:val="none" w:sz="0" w:space="0" w:color="auto"/>
              </w:divBdr>
              <w:divsChild>
                <w:div w:id="15908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2128">
          <w:marLeft w:val="0"/>
          <w:marRight w:val="0"/>
          <w:marTop w:val="0"/>
          <w:marBottom w:val="0"/>
          <w:divBdr>
            <w:top w:val="none" w:sz="0" w:space="0" w:color="auto"/>
            <w:left w:val="none" w:sz="0" w:space="0" w:color="auto"/>
            <w:bottom w:val="none" w:sz="0" w:space="0" w:color="auto"/>
            <w:right w:val="none" w:sz="0" w:space="0" w:color="auto"/>
          </w:divBdr>
          <w:divsChild>
            <w:div w:id="86661439">
              <w:marLeft w:val="0"/>
              <w:marRight w:val="0"/>
              <w:marTop w:val="0"/>
              <w:marBottom w:val="0"/>
              <w:divBdr>
                <w:top w:val="none" w:sz="0" w:space="0" w:color="auto"/>
                <w:left w:val="none" w:sz="0" w:space="0" w:color="auto"/>
                <w:bottom w:val="none" w:sz="0" w:space="0" w:color="auto"/>
                <w:right w:val="none" w:sz="0" w:space="0" w:color="auto"/>
              </w:divBdr>
              <w:divsChild>
                <w:div w:id="878125142">
                  <w:marLeft w:val="0"/>
                  <w:marRight w:val="0"/>
                  <w:marTop w:val="0"/>
                  <w:marBottom w:val="0"/>
                  <w:divBdr>
                    <w:top w:val="none" w:sz="0" w:space="0" w:color="auto"/>
                    <w:left w:val="none" w:sz="0" w:space="0" w:color="auto"/>
                    <w:bottom w:val="none" w:sz="0" w:space="0" w:color="auto"/>
                    <w:right w:val="none" w:sz="0" w:space="0" w:color="auto"/>
                  </w:divBdr>
                  <w:divsChild>
                    <w:div w:id="1413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1066149">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594585308">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4724211">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2740946">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9">
          <w:marLeft w:val="0"/>
          <w:marRight w:val="0"/>
          <w:marTop w:val="0"/>
          <w:marBottom w:val="0"/>
          <w:divBdr>
            <w:top w:val="none" w:sz="0" w:space="0" w:color="auto"/>
            <w:left w:val="none" w:sz="0" w:space="0" w:color="auto"/>
            <w:bottom w:val="none" w:sz="0" w:space="0" w:color="auto"/>
            <w:right w:val="none" w:sz="0" w:space="0" w:color="auto"/>
          </w:divBdr>
          <w:divsChild>
            <w:div w:id="1270235267">
              <w:marLeft w:val="0"/>
              <w:marRight w:val="0"/>
              <w:marTop w:val="0"/>
              <w:marBottom w:val="0"/>
              <w:divBdr>
                <w:top w:val="none" w:sz="0" w:space="0" w:color="auto"/>
                <w:left w:val="none" w:sz="0" w:space="0" w:color="auto"/>
                <w:bottom w:val="none" w:sz="0" w:space="0" w:color="auto"/>
                <w:right w:val="none" w:sz="0" w:space="0" w:color="auto"/>
              </w:divBdr>
              <w:divsChild>
                <w:div w:id="9934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09176">
          <w:marLeft w:val="0"/>
          <w:marRight w:val="0"/>
          <w:marTop w:val="0"/>
          <w:marBottom w:val="0"/>
          <w:divBdr>
            <w:top w:val="none" w:sz="0" w:space="0" w:color="auto"/>
            <w:left w:val="none" w:sz="0" w:space="0" w:color="auto"/>
            <w:bottom w:val="none" w:sz="0" w:space="0" w:color="auto"/>
            <w:right w:val="none" w:sz="0" w:space="0" w:color="auto"/>
          </w:divBdr>
          <w:divsChild>
            <w:div w:id="287706761">
              <w:marLeft w:val="0"/>
              <w:marRight w:val="0"/>
              <w:marTop w:val="0"/>
              <w:marBottom w:val="0"/>
              <w:divBdr>
                <w:top w:val="none" w:sz="0" w:space="0" w:color="auto"/>
                <w:left w:val="none" w:sz="0" w:space="0" w:color="auto"/>
                <w:bottom w:val="none" w:sz="0" w:space="0" w:color="auto"/>
                <w:right w:val="none" w:sz="0" w:space="0" w:color="auto"/>
              </w:divBdr>
              <w:divsChild>
                <w:div w:id="13308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35108">
      <w:bodyDiv w:val="1"/>
      <w:marLeft w:val="0"/>
      <w:marRight w:val="0"/>
      <w:marTop w:val="0"/>
      <w:marBottom w:val="0"/>
      <w:divBdr>
        <w:top w:val="none" w:sz="0" w:space="0" w:color="auto"/>
        <w:left w:val="none" w:sz="0" w:space="0" w:color="auto"/>
        <w:bottom w:val="none" w:sz="0" w:space="0" w:color="auto"/>
        <w:right w:val="none" w:sz="0" w:space="0" w:color="auto"/>
      </w:divBdr>
    </w:div>
    <w:div w:id="1625042827">
      <w:bodyDiv w:val="1"/>
      <w:marLeft w:val="0"/>
      <w:marRight w:val="0"/>
      <w:marTop w:val="0"/>
      <w:marBottom w:val="0"/>
      <w:divBdr>
        <w:top w:val="none" w:sz="0" w:space="0" w:color="auto"/>
        <w:left w:val="none" w:sz="0" w:space="0" w:color="auto"/>
        <w:bottom w:val="none" w:sz="0" w:space="0" w:color="auto"/>
        <w:right w:val="none" w:sz="0" w:space="0" w:color="auto"/>
      </w:divBdr>
      <w:divsChild>
        <w:div w:id="222445054">
          <w:marLeft w:val="0"/>
          <w:marRight w:val="0"/>
          <w:marTop w:val="0"/>
          <w:marBottom w:val="0"/>
          <w:divBdr>
            <w:top w:val="none" w:sz="0" w:space="0" w:color="auto"/>
            <w:left w:val="none" w:sz="0" w:space="0" w:color="auto"/>
            <w:bottom w:val="none" w:sz="0" w:space="0" w:color="auto"/>
            <w:right w:val="none" w:sz="0" w:space="0" w:color="auto"/>
          </w:divBdr>
          <w:divsChild>
            <w:div w:id="762527538">
              <w:marLeft w:val="0"/>
              <w:marRight w:val="0"/>
              <w:marTop w:val="0"/>
              <w:marBottom w:val="0"/>
              <w:divBdr>
                <w:top w:val="none" w:sz="0" w:space="0" w:color="auto"/>
                <w:left w:val="none" w:sz="0" w:space="0" w:color="auto"/>
                <w:bottom w:val="none" w:sz="0" w:space="0" w:color="auto"/>
                <w:right w:val="none" w:sz="0" w:space="0" w:color="auto"/>
              </w:divBdr>
              <w:divsChild>
                <w:div w:id="1289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33514866">
      <w:bodyDiv w:val="1"/>
      <w:marLeft w:val="0"/>
      <w:marRight w:val="0"/>
      <w:marTop w:val="0"/>
      <w:marBottom w:val="0"/>
      <w:divBdr>
        <w:top w:val="none" w:sz="0" w:space="0" w:color="auto"/>
        <w:left w:val="none" w:sz="0" w:space="0" w:color="auto"/>
        <w:bottom w:val="none" w:sz="0" w:space="0" w:color="auto"/>
        <w:right w:val="none" w:sz="0" w:space="0" w:color="auto"/>
      </w:divBdr>
    </w:div>
    <w:div w:id="1639143793">
      <w:bodyDiv w:val="1"/>
      <w:marLeft w:val="0"/>
      <w:marRight w:val="0"/>
      <w:marTop w:val="0"/>
      <w:marBottom w:val="0"/>
      <w:divBdr>
        <w:top w:val="none" w:sz="0" w:space="0" w:color="auto"/>
        <w:left w:val="none" w:sz="0" w:space="0" w:color="auto"/>
        <w:bottom w:val="none" w:sz="0" w:space="0" w:color="auto"/>
        <w:right w:val="none" w:sz="0" w:space="0" w:color="auto"/>
      </w:divBdr>
      <w:divsChild>
        <w:div w:id="1601254546">
          <w:marLeft w:val="0"/>
          <w:marRight w:val="0"/>
          <w:marTop w:val="0"/>
          <w:marBottom w:val="0"/>
          <w:divBdr>
            <w:top w:val="none" w:sz="0" w:space="0" w:color="auto"/>
            <w:left w:val="none" w:sz="0" w:space="0" w:color="auto"/>
            <w:bottom w:val="none" w:sz="0" w:space="0" w:color="auto"/>
            <w:right w:val="none" w:sz="0" w:space="0" w:color="auto"/>
          </w:divBdr>
        </w:div>
      </w:divsChild>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49279870">
      <w:bodyDiv w:val="1"/>
      <w:marLeft w:val="0"/>
      <w:marRight w:val="0"/>
      <w:marTop w:val="0"/>
      <w:marBottom w:val="0"/>
      <w:divBdr>
        <w:top w:val="none" w:sz="0" w:space="0" w:color="auto"/>
        <w:left w:val="none" w:sz="0" w:space="0" w:color="auto"/>
        <w:bottom w:val="none" w:sz="0" w:space="0" w:color="auto"/>
        <w:right w:val="none" w:sz="0" w:space="0" w:color="auto"/>
      </w:divBdr>
      <w:divsChild>
        <w:div w:id="1263949876">
          <w:marLeft w:val="0"/>
          <w:marRight w:val="0"/>
          <w:marTop w:val="0"/>
          <w:marBottom w:val="0"/>
          <w:divBdr>
            <w:top w:val="none" w:sz="0" w:space="0" w:color="auto"/>
            <w:left w:val="none" w:sz="0" w:space="0" w:color="auto"/>
            <w:bottom w:val="none" w:sz="0" w:space="0" w:color="auto"/>
            <w:right w:val="none" w:sz="0" w:space="0" w:color="auto"/>
          </w:divBdr>
          <w:divsChild>
            <w:div w:id="5400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0964219">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2225">
      <w:bodyDiv w:val="1"/>
      <w:marLeft w:val="0"/>
      <w:marRight w:val="0"/>
      <w:marTop w:val="0"/>
      <w:marBottom w:val="0"/>
      <w:divBdr>
        <w:top w:val="none" w:sz="0" w:space="0" w:color="auto"/>
        <w:left w:val="none" w:sz="0" w:space="0" w:color="auto"/>
        <w:bottom w:val="none" w:sz="0" w:space="0" w:color="auto"/>
        <w:right w:val="none" w:sz="0" w:space="0" w:color="auto"/>
      </w:divBdr>
    </w:div>
    <w:div w:id="1700858397">
      <w:bodyDiv w:val="1"/>
      <w:marLeft w:val="0"/>
      <w:marRight w:val="0"/>
      <w:marTop w:val="0"/>
      <w:marBottom w:val="0"/>
      <w:divBdr>
        <w:top w:val="none" w:sz="0" w:space="0" w:color="auto"/>
        <w:left w:val="none" w:sz="0" w:space="0" w:color="auto"/>
        <w:bottom w:val="none" w:sz="0" w:space="0" w:color="auto"/>
        <w:right w:val="none" w:sz="0" w:space="0" w:color="auto"/>
      </w:divBdr>
      <w:divsChild>
        <w:div w:id="1921865300">
          <w:marLeft w:val="0"/>
          <w:marRight w:val="0"/>
          <w:marTop w:val="0"/>
          <w:marBottom w:val="0"/>
          <w:divBdr>
            <w:top w:val="none" w:sz="0" w:space="0" w:color="auto"/>
            <w:left w:val="none" w:sz="0" w:space="0" w:color="auto"/>
            <w:bottom w:val="none" w:sz="0" w:space="0" w:color="auto"/>
            <w:right w:val="none" w:sz="0" w:space="0" w:color="auto"/>
          </w:divBdr>
          <w:divsChild>
            <w:div w:id="1145856610">
              <w:marLeft w:val="0"/>
              <w:marRight w:val="0"/>
              <w:marTop w:val="0"/>
              <w:marBottom w:val="0"/>
              <w:divBdr>
                <w:top w:val="none" w:sz="0" w:space="0" w:color="auto"/>
                <w:left w:val="none" w:sz="0" w:space="0" w:color="auto"/>
                <w:bottom w:val="none" w:sz="0" w:space="0" w:color="auto"/>
                <w:right w:val="none" w:sz="0" w:space="0" w:color="auto"/>
              </w:divBdr>
              <w:divsChild>
                <w:div w:id="1262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07637427">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4324550">
      <w:bodyDiv w:val="1"/>
      <w:marLeft w:val="0"/>
      <w:marRight w:val="0"/>
      <w:marTop w:val="0"/>
      <w:marBottom w:val="0"/>
      <w:divBdr>
        <w:top w:val="none" w:sz="0" w:space="0" w:color="auto"/>
        <w:left w:val="none" w:sz="0" w:space="0" w:color="auto"/>
        <w:bottom w:val="none" w:sz="0" w:space="0" w:color="auto"/>
        <w:right w:val="none" w:sz="0" w:space="0" w:color="auto"/>
      </w:divBdr>
    </w:div>
    <w:div w:id="1725368320">
      <w:bodyDiv w:val="1"/>
      <w:marLeft w:val="0"/>
      <w:marRight w:val="0"/>
      <w:marTop w:val="0"/>
      <w:marBottom w:val="0"/>
      <w:divBdr>
        <w:top w:val="none" w:sz="0" w:space="0" w:color="auto"/>
        <w:left w:val="none" w:sz="0" w:space="0" w:color="auto"/>
        <w:bottom w:val="none" w:sz="0" w:space="0" w:color="auto"/>
        <w:right w:val="none" w:sz="0" w:space="0" w:color="auto"/>
      </w:divBdr>
      <w:divsChild>
        <w:div w:id="2057777712">
          <w:marLeft w:val="0"/>
          <w:marRight w:val="0"/>
          <w:marTop w:val="0"/>
          <w:marBottom w:val="0"/>
          <w:divBdr>
            <w:top w:val="none" w:sz="0" w:space="0" w:color="auto"/>
            <w:left w:val="none" w:sz="0" w:space="0" w:color="auto"/>
            <w:bottom w:val="none" w:sz="0" w:space="0" w:color="auto"/>
            <w:right w:val="none" w:sz="0" w:space="0" w:color="auto"/>
          </w:divBdr>
          <w:divsChild>
            <w:div w:id="620381722">
              <w:marLeft w:val="0"/>
              <w:marRight w:val="0"/>
              <w:marTop w:val="0"/>
              <w:marBottom w:val="0"/>
              <w:divBdr>
                <w:top w:val="none" w:sz="0" w:space="0" w:color="auto"/>
                <w:left w:val="none" w:sz="0" w:space="0" w:color="auto"/>
                <w:bottom w:val="none" w:sz="0" w:space="0" w:color="auto"/>
                <w:right w:val="none" w:sz="0" w:space="0" w:color="auto"/>
              </w:divBdr>
              <w:divsChild>
                <w:div w:id="446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3001">
          <w:marLeft w:val="0"/>
          <w:marRight w:val="0"/>
          <w:marTop w:val="0"/>
          <w:marBottom w:val="0"/>
          <w:divBdr>
            <w:top w:val="none" w:sz="0" w:space="0" w:color="auto"/>
            <w:left w:val="none" w:sz="0" w:space="0" w:color="auto"/>
            <w:bottom w:val="none" w:sz="0" w:space="0" w:color="auto"/>
            <w:right w:val="none" w:sz="0" w:space="0" w:color="auto"/>
          </w:divBdr>
          <w:divsChild>
            <w:div w:id="1181161143">
              <w:marLeft w:val="0"/>
              <w:marRight w:val="0"/>
              <w:marTop w:val="0"/>
              <w:marBottom w:val="0"/>
              <w:divBdr>
                <w:top w:val="none" w:sz="0" w:space="0" w:color="auto"/>
                <w:left w:val="none" w:sz="0" w:space="0" w:color="auto"/>
                <w:bottom w:val="none" w:sz="0" w:space="0" w:color="auto"/>
                <w:right w:val="none" w:sz="0" w:space="0" w:color="auto"/>
              </w:divBdr>
              <w:divsChild>
                <w:div w:id="19105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00071">
      <w:bodyDiv w:val="1"/>
      <w:marLeft w:val="0"/>
      <w:marRight w:val="0"/>
      <w:marTop w:val="0"/>
      <w:marBottom w:val="0"/>
      <w:divBdr>
        <w:top w:val="none" w:sz="0" w:space="0" w:color="auto"/>
        <w:left w:val="none" w:sz="0" w:space="0" w:color="auto"/>
        <w:bottom w:val="none" w:sz="0" w:space="0" w:color="auto"/>
        <w:right w:val="none" w:sz="0" w:space="0" w:color="auto"/>
      </w:divBdr>
      <w:divsChild>
        <w:div w:id="847141334">
          <w:marLeft w:val="0"/>
          <w:marRight w:val="0"/>
          <w:marTop w:val="0"/>
          <w:marBottom w:val="0"/>
          <w:divBdr>
            <w:top w:val="none" w:sz="0" w:space="0" w:color="auto"/>
            <w:left w:val="none" w:sz="0" w:space="0" w:color="auto"/>
            <w:bottom w:val="none" w:sz="0" w:space="0" w:color="auto"/>
            <w:right w:val="none" w:sz="0" w:space="0" w:color="auto"/>
          </w:divBdr>
          <w:divsChild>
            <w:div w:id="1445929097">
              <w:marLeft w:val="0"/>
              <w:marRight w:val="0"/>
              <w:marTop w:val="0"/>
              <w:marBottom w:val="0"/>
              <w:divBdr>
                <w:top w:val="none" w:sz="0" w:space="0" w:color="auto"/>
                <w:left w:val="none" w:sz="0" w:space="0" w:color="auto"/>
                <w:bottom w:val="none" w:sz="0" w:space="0" w:color="auto"/>
                <w:right w:val="none" w:sz="0" w:space="0" w:color="auto"/>
              </w:divBdr>
              <w:divsChild>
                <w:div w:id="13765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6321">
          <w:marLeft w:val="0"/>
          <w:marRight w:val="0"/>
          <w:marTop w:val="0"/>
          <w:marBottom w:val="0"/>
          <w:divBdr>
            <w:top w:val="none" w:sz="0" w:space="0" w:color="auto"/>
            <w:left w:val="none" w:sz="0" w:space="0" w:color="auto"/>
            <w:bottom w:val="none" w:sz="0" w:space="0" w:color="auto"/>
            <w:right w:val="none" w:sz="0" w:space="0" w:color="auto"/>
          </w:divBdr>
          <w:divsChild>
            <w:div w:id="707142105">
              <w:marLeft w:val="0"/>
              <w:marRight w:val="0"/>
              <w:marTop w:val="0"/>
              <w:marBottom w:val="0"/>
              <w:divBdr>
                <w:top w:val="none" w:sz="0" w:space="0" w:color="auto"/>
                <w:left w:val="none" w:sz="0" w:space="0" w:color="auto"/>
                <w:bottom w:val="none" w:sz="0" w:space="0" w:color="auto"/>
                <w:right w:val="none" w:sz="0" w:space="0" w:color="auto"/>
              </w:divBdr>
              <w:divsChild>
                <w:div w:id="964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39938857">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1657168">
      <w:bodyDiv w:val="1"/>
      <w:marLeft w:val="0"/>
      <w:marRight w:val="0"/>
      <w:marTop w:val="0"/>
      <w:marBottom w:val="0"/>
      <w:divBdr>
        <w:top w:val="none" w:sz="0" w:space="0" w:color="auto"/>
        <w:left w:val="none" w:sz="0" w:space="0" w:color="auto"/>
        <w:bottom w:val="none" w:sz="0" w:space="0" w:color="auto"/>
        <w:right w:val="none" w:sz="0" w:space="0" w:color="auto"/>
      </w:divBdr>
    </w:div>
    <w:div w:id="1752121451">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5294">
      <w:bodyDiv w:val="1"/>
      <w:marLeft w:val="0"/>
      <w:marRight w:val="0"/>
      <w:marTop w:val="0"/>
      <w:marBottom w:val="0"/>
      <w:divBdr>
        <w:top w:val="none" w:sz="0" w:space="0" w:color="auto"/>
        <w:left w:val="none" w:sz="0" w:space="0" w:color="auto"/>
        <w:bottom w:val="none" w:sz="0" w:space="0" w:color="auto"/>
        <w:right w:val="none" w:sz="0" w:space="0" w:color="auto"/>
      </w:divBdr>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2451169">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7425534">
      <w:bodyDiv w:val="1"/>
      <w:marLeft w:val="0"/>
      <w:marRight w:val="0"/>
      <w:marTop w:val="0"/>
      <w:marBottom w:val="0"/>
      <w:divBdr>
        <w:top w:val="none" w:sz="0" w:space="0" w:color="auto"/>
        <w:left w:val="none" w:sz="0" w:space="0" w:color="auto"/>
        <w:bottom w:val="none" w:sz="0" w:space="0" w:color="auto"/>
        <w:right w:val="none" w:sz="0" w:space="0" w:color="auto"/>
      </w:divBdr>
      <w:divsChild>
        <w:div w:id="446389380">
          <w:marLeft w:val="0"/>
          <w:marRight w:val="0"/>
          <w:marTop w:val="0"/>
          <w:marBottom w:val="375"/>
          <w:divBdr>
            <w:top w:val="none" w:sz="0" w:space="0" w:color="auto"/>
            <w:left w:val="none" w:sz="0" w:space="0" w:color="auto"/>
            <w:bottom w:val="none" w:sz="0" w:space="0" w:color="auto"/>
            <w:right w:val="none" w:sz="0" w:space="0" w:color="auto"/>
          </w:divBdr>
          <w:divsChild>
            <w:div w:id="1205559523">
              <w:marLeft w:val="0"/>
              <w:marRight w:val="0"/>
              <w:marTop w:val="0"/>
              <w:marBottom w:val="0"/>
              <w:divBdr>
                <w:top w:val="none" w:sz="0" w:space="0" w:color="auto"/>
                <w:left w:val="none" w:sz="0" w:space="0" w:color="auto"/>
                <w:bottom w:val="none" w:sz="0" w:space="0" w:color="auto"/>
                <w:right w:val="none" w:sz="0" w:space="0" w:color="auto"/>
              </w:divBdr>
              <w:divsChild>
                <w:div w:id="900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248">
          <w:marLeft w:val="0"/>
          <w:marRight w:val="0"/>
          <w:marTop w:val="0"/>
          <w:marBottom w:val="0"/>
          <w:divBdr>
            <w:top w:val="none" w:sz="0" w:space="0" w:color="auto"/>
            <w:left w:val="none" w:sz="0" w:space="0" w:color="auto"/>
            <w:bottom w:val="none" w:sz="0" w:space="0" w:color="auto"/>
            <w:right w:val="none" w:sz="0" w:space="0" w:color="auto"/>
          </w:divBdr>
          <w:divsChild>
            <w:div w:id="704987861">
              <w:marLeft w:val="0"/>
              <w:marRight w:val="0"/>
              <w:marTop w:val="0"/>
              <w:marBottom w:val="0"/>
              <w:divBdr>
                <w:top w:val="none" w:sz="0" w:space="0" w:color="auto"/>
                <w:left w:val="none" w:sz="0" w:space="0" w:color="auto"/>
                <w:bottom w:val="none" w:sz="0" w:space="0" w:color="auto"/>
                <w:right w:val="none" w:sz="0" w:space="0" w:color="auto"/>
              </w:divBdr>
              <w:divsChild>
                <w:div w:id="944077457">
                  <w:marLeft w:val="0"/>
                  <w:marRight w:val="0"/>
                  <w:marTop w:val="0"/>
                  <w:marBottom w:val="0"/>
                  <w:divBdr>
                    <w:top w:val="none" w:sz="0" w:space="0" w:color="auto"/>
                    <w:left w:val="none" w:sz="0" w:space="0" w:color="auto"/>
                    <w:bottom w:val="none" w:sz="0" w:space="0" w:color="auto"/>
                    <w:right w:val="none" w:sz="0" w:space="0" w:color="auto"/>
                  </w:divBdr>
                  <w:divsChild>
                    <w:div w:id="14917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438736">
      <w:bodyDiv w:val="1"/>
      <w:marLeft w:val="0"/>
      <w:marRight w:val="0"/>
      <w:marTop w:val="0"/>
      <w:marBottom w:val="0"/>
      <w:divBdr>
        <w:top w:val="none" w:sz="0" w:space="0" w:color="auto"/>
        <w:left w:val="none" w:sz="0" w:space="0" w:color="auto"/>
        <w:bottom w:val="none" w:sz="0" w:space="0" w:color="auto"/>
        <w:right w:val="none" w:sz="0" w:space="0" w:color="auto"/>
      </w:divBdr>
    </w:div>
    <w:div w:id="1907109821">
      <w:bodyDiv w:val="1"/>
      <w:marLeft w:val="0"/>
      <w:marRight w:val="0"/>
      <w:marTop w:val="0"/>
      <w:marBottom w:val="0"/>
      <w:divBdr>
        <w:top w:val="none" w:sz="0" w:space="0" w:color="auto"/>
        <w:left w:val="none" w:sz="0" w:space="0" w:color="auto"/>
        <w:bottom w:val="none" w:sz="0" w:space="0" w:color="auto"/>
        <w:right w:val="none" w:sz="0" w:space="0" w:color="auto"/>
      </w:divBdr>
      <w:divsChild>
        <w:div w:id="2014989277">
          <w:marLeft w:val="0"/>
          <w:marRight w:val="0"/>
          <w:marTop w:val="0"/>
          <w:marBottom w:val="0"/>
          <w:divBdr>
            <w:top w:val="none" w:sz="0" w:space="0" w:color="auto"/>
            <w:left w:val="none" w:sz="0" w:space="0" w:color="auto"/>
            <w:bottom w:val="none" w:sz="0" w:space="0" w:color="auto"/>
            <w:right w:val="none" w:sz="0" w:space="0" w:color="auto"/>
          </w:divBdr>
        </w:div>
      </w:divsChild>
    </w:div>
    <w:div w:id="1908493092">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10843474">
      <w:bodyDiv w:val="1"/>
      <w:marLeft w:val="0"/>
      <w:marRight w:val="0"/>
      <w:marTop w:val="0"/>
      <w:marBottom w:val="0"/>
      <w:divBdr>
        <w:top w:val="none" w:sz="0" w:space="0" w:color="auto"/>
        <w:left w:val="none" w:sz="0" w:space="0" w:color="auto"/>
        <w:bottom w:val="none" w:sz="0" w:space="0" w:color="auto"/>
        <w:right w:val="none" w:sz="0" w:space="0" w:color="auto"/>
      </w:divBdr>
    </w:div>
    <w:div w:id="1924798091">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559749">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77756142">
      <w:bodyDiv w:val="1"/>
      <w:marLeft w:val="0"/>
      <w:marRight w:val="0"/>
      <w:marTop w:val="0"/>
      <w:marBottom w:val="0"/>
      <w:divBdr>
        <w:top w:val="none" w:sz="0" w:space="0" w:color="auto"/>
        <w:left w:val="none" w:sz="0" w:space="0" w:color="auto"/>
        <w:bottom w:val="none" w:sz="0" w:space="0" w:color="auto"/>
        <w:right w:val="none" w:sz="0" w:space="0" w:color="auto"/>
      </w:divBdr>
    </w:div>
    <w:div w:id="1978411057">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3485">
      <w:bodyDiv w:val="1"/>
      <w:marLeft w:val="0"/>
      <w:marRight w:val="0"/>
      <w:marTop w:val="0"/>
      <w:marBottom w:val="0"/>
      <w:divBdr>
        <w:top w:val="none" w:sz="0" w:space="0" w:color="auto"/>
        <w:left w:val="none" w:sz="0" w:space="0" w:color="auto"/>
        <w:bottom w:val="none" w:sz="0" w:space="0" w:color="auto"/>
        <w:right w:val="none" w:sz="0" w:space="0" w:color="auto"/>
      </w:divBdr>
    </w:div>
    <w:div w:id="1990091716">
      <w:bodyDiv w:val="1"/>
      <w:marLeft w:val="0"/>
      <w:marRight w:val="0"/>
      <w:marTop w:val="0"/>
      <w:marBottom w:val="0"/>
      <w:divBdr>
        <w:top w:val="none" w:sz="0" w:space="0" w:color="auto"/>
        <w:left w:val="none" w:sz="0" w:space="0" w:color="auto"/>
        <w:bottom w:val="none" w:sz="0" w:space="0" w:color="auto"/>
        <w:right w:val="none" w:sz="0" w:space="0" w:color="auto"/>
      </w:divBdr>
      <w:divsChild>
        <w:div w:id="1971664239">
          <w:marLeft w:val="0"/>
          <w:marRight w:val="0"/>
          <w:marTop w:val="0"/>
          <w:marBottom w:val="0"/>
          <w:divBdr>
            <w:top w:val="none" w:sz="0" w:space="0" w:color="auto"/>
            <w:left w:val="none" w:sz="0" w:space="0" w:color="auto"/>
            <w:bottom w:val="none" w:sz="0" w:space="0" w:color="auto"/>
            <w:right w:val="none" w:sz="0" w:space="0" w:color="auto"/>
          </w:divBdr>
          <w:divsChild>
            <w:div w:id="337930654">
              <w:marLeft w:val="0"/>
              <w:marRight w:val="0"/>
              <w:marTop w:val="0"/>
              <w:marBottom w:val="0"/>
              <w:divBdr>
                <w:top w:val="none" w:sz="0" w:space="0" w:color="auto"/>
                <w:left w:val="none" w:sz="0" w:space="0" w:color="auto"/>
                <w:bottom w:val="none" w:sz="0" w:space="0" w:color="auto"/>
                <w:right w:val="none" w:sz="0" w:space="0" w:color="auto"/>
              </w:divBdr>
              <w:divsChild>
                <w:div w:id="1382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09801">
          <w:marLeft w:val="0"/>
          <w:marRight w:val="0"/>
          <w:marTop w:val="0"/>
          <w:marBottom w:val="0"/>
          <w:divBdr>
            <w:top w:val="none" w:sz="0" w:space="0" w:color="auto"/>
            <w:left w:val="none" w:sz="0" w:space="0" w:color="auto"/>
            <w:bottom w:val="none" w:sz="0" w:space="0" w:color="auto"/>
            <w:right w:val="none" w:sz="0" w:space="0" w:color="auto"/>
          </w:divBdr>
          <w:divsChild>
            <w:div w:id="1595017793">
              <w:marLeft w:val="0"/>
              <w:marRight w:val="0"/>
              <w:marTop w:val="0"/>
              <w:marBottom w:val="0"/>
              <w:divBdr>
                <w:top w:val="none" w:sz="0" w:space="0" w:color="auto"/>
                <w:left w:val="none" w:sz="0" w:space="0" w:color="auto"/>
                <w:bottom w:val="none" w:sz="0" w:space="0" w:color="auto"/>
                <w:right w:val="none" w:sz="0" w:space="0" w:color="auto"/>
              </w:divBdr>
              <w:divsChild>
                <w:div w:id="18910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1995598879">
      <w:bodyDiv w:val="1"/>
      <w:marLeft w:val="0"/>
      <w:marRight w:val="0"/>
      <w:marTop w:val="0"/>
      <w:marBottom w:val="0"/>
      <w:divBdr>
        <w:top w:val="none" w:sz="0" w:space="0" w:color="auto"/>
        <w:left w:val="none" w:sz="0" w:space="0" w:color="auto"/>
        <w:bottom w:val="none" w:sz="0" w:space="0" w:color="auto"/>
        <w:right w:val="none" w:sz="0" w:space="0" w:color="auto"/>
      </w:divBdr>
    </w:div>
    <w:div w:id="1999383047">
      <w:bodyDiv w:val="1"/>
      <w:marLeft w:val="0"/>
      <w:marRight w:val="0"/>
      <w:marTop w:val="0"/>
      <w:marBottom w:val="0"/>
      <w:divBdr>
        <w:top w:val="none" w:sz="0" w:space="0" w:color="auto"/>
        <w:left w:val="none" w:sz="0" w:space="0" w:color="auto"/>
        <w:bottom w:val="none" w:sz="0" w:space="0" w:color="auto"/>
        <w:right w:val="none" w:sz="0" w:space="0" w:color="auto"/>
      </w:divBdr>
    </w:div>
    <w:div w:id="2001542754">
      <w:bodyDiv w:val="1"/>
      <w:marLeft w:val="0"/>
      <w:marRight w:val="0"/>
      <w:marTop w:val="0"/>
      <w:marBottom w:val="0"/>
      <w:divBdr>
        <w:top w:val="none" w:sz="0" w:space="0" w:color="auto"/>
        <w:left w:val="none" w:sz="0" w:space="0" w:color="auto"/>
        <w:bottom w:val="none" w:sz="0" w:space="0" w:color="auto"/>
        <w:right w:val="none" w:sz="0" w:space="0" w:color="auto"/>
      </w:divBdr>
      <w:divsChild>
        <w:div w:id="1632394090">
          <w:marLeft w:val="0"/>
          <w:marRight w:val="0"/>
          <w:marTop w:val="0"/>
          <w:marBottom w:val="0"/>
          <w:divBdr>
            <w:top w:val="none" w:sz="0" w:space="0" w:color="auto"/>
            <w:left w:val="none" w:sz="0" w:space="0" w:color="auto"/>
            <w:bottom w:val="none" w:sz="0" w:space="0" w:color="auto"/>
            <w:right w:val="none" w:sz="0" w:space="0" w:color="auto"/>
          </w:divBdr>
          <w:divsChild>
            <w:div w:id="741636100">
              <w:marLeft w:val="0"/>
              <w:marRight w:val="0"/>
              <w:marTop w:val="0"/>
              <w:marBottom w:val="0"/>
              <w:divBdr>
                <w:top w:val="none" w:sz="0" w:space="0" w:color="auto"/>
                <w:left w:val="none" w:sz="0" w:space="0" w:color="auto"/>
                <w:bottom w:val="none" w:sz="0" w:space="0" w:color="auto"/>
                <w:right w:val="none" w:sz="0" w:space="0" w:color="auto"/>
              </w:divBdr>
              <w:divsChild>
                <w:div w:id="3348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5188">
          <w:marLeft w:val="0"/>
          <w:marRight w:val="0"/>
          <w:marTop w:val="0"/>
          <w:marBottom w:val="0"/>
          <w:divBdr>
            <w:top w:val="none" w:sz="0" w:space="0" w:color="auto"/>
            <w:left w:val="none" w:sz="0" w:space="0" w:color="auto"/>
            <w:bottom w:val="none" w:sz="0" w:space="0" w:color="auto"/>
            <w:right w:val="none" w:sz="0" w:space="0" w:color="auto"/>
          </w:divBdr>
          <w:divsChild>
            <w:div w:id="2056805558">
              <w:marLeft w:val="0"/>
              <w:marRight w:val="0"/>
              <w:marTop w:val="0"/>
              <w:marBottom w:val="0"/>
              <w:divBdr>
                <w:top w:val="none" w:sz="0" w:space="0" w:color="auto"/>
                <w:left w:val="none" w:sz="0" w:space="0" w:color="auto"/>
                <w:bottom w:val="none" w:sz="0" w:space="0" w:color="auto"/>
                <w:right w:val="none" w:sz="0" w:space="0" w:color="auto"/>
              </w:divBdr>
              <w:divsChild>
                <w:div w:id="2661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84307">
      <w:bodyDiv w:val="1"/>
      <w:marLeft w:val="0"/>
      <w:marRight w:val="0"/>
      <w:marTop w:val="0"/>
      <w:marBottom w:val="0"/>
      <w:divBdr>
        <w:top w:val="none" w:sz="0" w:space="0" w:color="auto"/>
        <w:left w:val="none" w:sz="0" w:space="0" w:color="auto"/>
        <w:bottom w:val="none" w:sz="0" w:space="0" w:color="auto"/>
        <w:right w:val="none" w:sz="0" w:space="0" w:color="auto"/>
      </w:divBdr>
    </w:div>
    <w:div w:id="2007201021">
      <w:bodyDiv w:val="1"/>
      <w:marLeft w:val="0"/>
      <w:marRight w:val="0"/>
      <w:marTop w:val="0"/>
      <w:marBottom w:val="0"/>
      <w:divBdr>
        <w:top w:val="none" w:sz="0" w:space="0" w:color="auto"/>
        <w:left w:val="none" w:sz="0" w:space="0" w:color="auto"/>
        <w:bottom w:val="none" w:sz="0" w:space="0" w:color="auto"/>
        <w:right w:val="none" w:sz="0" w:space="0" w:color="auto"/>
      </w:divBdr>
      <w:divsChild>
        <w:div w:id="816529676">
          <w:marLeft w:val="0"/>
          <w:marRight w:val="0"/>
          <w:marTop w:val="0"/>
          <w:marBottom w:val="0"/>
          <w:divBdr>
            <w:top w:val="none" w:sz="0" w:space="0" w:color="auto"/>
            <w:left w:val="none" w:sz="0" w:space="0" w:color="auto"/>
            <w:bottom w:val="none" w:sz="0" w:space="0" w:color="auto"/>
            <w:right w:val="none" w:sz="0" w:space="0" w:color="auto"/>
          </w:divBdr>
          <w:divsChild>
            <w:div w:id="237518787">
              <w:marLeft w:val="0"/>
              <w:marRight w:val="0"/>
              <w:marTop w:val="0"/>
              <w:marBottom w:val="0"/>
              <w:divBdr>
                <w:top w:val="none" w:sz="0" w:space="0" w:color="auto"/>
                <w:left w:val="none" w:sz="0" w:space="0" w:color="auto"/>
                <w:bottom w:val="none" w:sz="0" w:space="0" w:color="auto"/>
                <w:right w:val="none" w:sz="0" w:space="0" w:color="auto"/>
              </w:divBdr>
              <w:divsChild>
                <w:div w:id="897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580">
          <w:marLeft w:val="0"/>
          <w:marRight w:val="0"/>
          <w:marTop w:val="0"/>
          <w:marBottom w:val="0"/>
          <w:divBdr>
            <w:top w:val="none" w:sz="0" w:space="0" w:color="auto"/>
            <w:left w:val="none" w:sz="0" w:space="0" w:color="auto"/>
            <w:bottom w:val="none" w:sz="0" w:space="0" w:color="auto"/>
            <w:right w:val="none" w:sz="0" w:space="0" w:color="auto"/>
          </w:divBdr>
          <w:divsChild>
            <w:div w:id="2123450615">
              <w:marLeft w:val="0"/>
              <w:marRight w:val="0"/>
              <w:marTop w:val="0"/>
              <w:marBottom w:val="0"/>
              <w:divBdr>
                <w:top w:val="none" w:sz="0" w:space="0" w:color="auto"/>
                <w:left w:val="none" w:sz="0" w:space="0" w:color="auto"/>
                <w:bottom w:val="none" w:sz="0" w:space="0" w:color="auto"/>
                <w:right w:val="none" w:sz="0" w:space="0" w:color="auto"/>
              </w:divBdr>
              <w:divsChild>
                <w:div w:id="19088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09551011">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0160155">
      <w:bodyDiv w:val="1"/>
      <w:marLeft w:val="0"/>
      <w:marRight w:val="0"/>
      <w:marTop w:val="0"/>
      <w:marBottom w:val="0"/>
      <w:divBdr>
        <w:top w:val="none" w:sz="0" w:space="0" w:color="auto"/>
        <w:left w:val="none" w:sz="0" w:space="0" w:color="auto"/>
        <w:bottom w:val="none" w:sz="0" w:space="0" w:color="auto"/>
        <w:right w:val="none" w:sz="0" w:space="0" w:color="auto"/>
      </w:divBdr>
      <w:divsChild>
        <w:div w:id="827475782">
          <w:marLeft w:val="0"/>
          <w:marRight w:val="0"/>
          <w:marTop w:val="0"/>
          <w:marBottom w:val="0"/>
          <w:divBdr>
            <w:top w:val="none" w:sz="0" w:space="0" w:color="auto"/>
            <w:left w:val="none" w:sz="0" w:space="0" w:color="auto"/>
            <w:bottom w:val="none" w:sz="0" w:space="0" w:color="auto"/>
            <w:right w:val="none" w:sz="0" w:space="0" w:color="auto"/>
          </w:divBdr>
        </w:div>
        <w:div w:id="1874612823">
          <w:marLeft w:val="0"/>
          <w:marRight w:val="0"/>
          <w:marTop w:val="0"/>
          <w:marBottom w:val="0"/>
          <w:divBdr>
            <w:top w:val="none" w:sz="0" w:space="0" w:color="auto"/>
            <w:left w:val="none" w:sz="0" w:space="0" w:color="auto"/>
            <w:bottom w:val="none" w:sz="0" w:space="0" w:color="auto"/>
            <w:right w:val="none" w:sz="0" w:space="0" w:color="auto"/>
          </w:divBdr>
          <w:divsChild>
            <w:div w:id="17308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27947264">
      <w:bodyDiv w:val="1"/>
      <w:marLeft w:val="0"/>
      <w:marRight w:val="0"/>
      <w:marTop w:val="0"/>
      <w:marBottom w:val="0"/>
      <w:divBdr>
        <w:top w:val="none" w:sz="0" w:space="0" w:color="auto"/>
        <w:left w:val="none" w:sz="0" w:space="0" w:color="auto"/>
        <w:bottom w:val="none" w:sz="0" w:space="0" w:color="auto"/>
        <w:right w:val="none" w:sz="0" w:space="0" w:color="auto"/>
      </w:divBdr>
    </w:div>
    <w:div w:id="2032493501">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23687">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57505552">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3674067">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4164178">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7945533">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29621987">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bloque10.unimagdalena.edu.co/lo-que-debes-saber-del-modulo-de-razonamiento-cuantitativo-saber-pro-se-acerca-preparate/"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ecoredsena-tolima.github.io/22310162_CF02_RAZONAMIENTO_CUANTITATIVO_SABER_PRO/downloads/Banco_de_preguntas_de_matematicas.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coredsena-tolima.github.io/22310162_CF02_RAZONAMIENTO_CUANTITATIVO_SABER_PRO/downloads/Modulo_de_Razonamiento_cuantitativo_Saber_Pro_2015-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wikipedia.org/wiki/Teor%C3%ADa_de_conjunto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colegiosaopaulo.cl/wp-content/uploads/2021/03/Ma4_Pensamientocomputacionalyprogramacion.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coredsena-tolima.github.io/22310162_CF02_RAZONAMIENTO_CUANTITATIVO_SABER_PRO/downloads/Modulo_de_Razonamiento_cuantitativo_Saber_Pro_2015-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revistaseden.org/files/9-CAP%209.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CD17B2C-C3C2-44A4-973A-167B939D5773}">
  <ds:schemaRefs>
    <ds:schemaRef ds:uri="http://schemas.openxmlformats.org/officeDocument/2006/bibliography"/>
  </ds:schemaRefs>
</ds:datastoreItem>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43</Pages>
  <Words>6538</Words>
  <Characters>35960</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Pensamiento matemático, espacial y estadístico</vt:lpstr>
    </vt:vector>
  </TitlesOfParts>
  <Company>Luffi</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Pensamiento matemático, espacial y estadístico</dc:title>
  <dc:creator>SENA</dc:creator>
  <cp:keywords>Pensamiento matemático, espacial y estadístico</cp:keywords>
  <cp:lastModifiedBy>Jorge Bustos</cp:lastModifiedBy>
  <cp:revision>2</cp:revision>
  <cp:lastPrinted>2024-11-05T15:12:00Z</cp:lastPrinted>
  <dcterms:created xsi:type="dcterms:W3CDTF">2024-11-05T15:19:00Z</dcterms:created>
  <dcterms:modified xsi:type="dcterms:W3CDTF">2024-11-05T15:19:00Z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