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CD0FC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D4BB4" w14:paraId="4AB5EC6D" w14:textId="77777777" w:rsidTr="003D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C8A2883" w14:textId="77777777" w:rsidR="003D4BB4" w:rsidRDefault="006220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FD98510" wp14:editId="06D2A1B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41290B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  <w:p w14:paraId="6DD063C9" w14:textId="77777777" w:rsidR="003D4BB4" w:rsidRDefault="0062206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E90F939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D4BB4" w14:paraId="3624977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890D99D" w14:textId="77777777" w:rsidR="00744FDF" w:rsidRDefault="0062206A" w:rsidP="00744FD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28A89EC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744FDF"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1291DEF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BD75C58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B5D063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3EE670BF" w14:textId="5E23CB6B" w:rsidR="003D4BB4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298032AB" w14:textId="77777777" w:rsidR="003D4BB4" w:rsidRDefault="0062206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744FD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3D4BB4" w14:paraId="08BF7FCA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DBA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840D349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  <w:p w14:paraId="09F64D8C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909A5E9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22EC260" w14:textId="5449EBA5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F41317" w:rsidRPr="00F4131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Evaluación del proceso formativo en el LMS, según orientaciones institucionales</w:t>
            </w:r>
            <w:r w:rsidR="007B13ED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26E3917A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350BC6E" w14:textId="77777777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5989E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50C1067" w14:textId="6597B8EF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>la respuesta correcta según sus conocimientos del componente.</w:t>
            </w:r>
          </w:p>
          <w:p w14:paraId="7ADE13B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4A71438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BB4" w14:paraId="36D2780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61AE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A923A46" w14:textId="5A162265" w:rsidR="003D4BB4" w:rsidRPr="00C9525C" w:rsidRDefault="00F41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Cierre de cursos</w:t>
            </w:r>
            <w:r w:rsidR="00C63AA8">
              <w:rPr>
                <w:rFonts w:ascii="Calibri" w:eastAsia="Calibri" w:hAnsi="Calibri" w:cs="Calibri"/>
                <w:i/>
                <w:color w:val="auto"/>
              </w:rPr>
              <w:t xml:space="preserve"> SENA</w:t>
            </w:r>
          </w:p>
        </w:tc>
      </w:tr>
      <w:tr w:rsidR="003D4BB4" w14:paraId="541FE9E4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53944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6BA182" w14:textId="2B66DF3B" w:rsidR="003D4BB4" w:rsidRPr="00871444" w:rsidRDefault="006D4975" w:rsidP="00AE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Evidenciar el accionar formativo del instructor en el cierre del curso</w:t>
            </w:r>
            <w:r w:rsidR="001B1ADB" w:rsidRPr="001B1ADB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 w:rsidR="00EE3DC5">
              <w:rPr>
                <w:rFonts w:ascii="Calibri" w:eastAsia="Calibri" w:hAnsi="Calibri" w:cs="Calibri"/>
                <w:i/>
                <w:color w:val="auto"/>
              </w:rPr>
              <w:t xml:space="preserve">basado en los </w:t>
            </w:r>
            <w:r>
              <w:rPr>
                <w:rFonts w:ascii="Calibri" w:eastAsia="Calibri" w:hAnsi="Calibri" w:cs="Calibri"/>
                <w:i/>
                <w:color w:val="auto"/>
              </w:rPr>
              <w:t>procesos realizados por medio del LMS SENA</w:t>
            </w:r>
            <w:r w:rsidR="001B1ADB" w:rsidRPr="001B1AD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4DFEA8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5CBEC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07252" w14:textId="59446A9C" w:rsidR="003D4BB4" w:rsidRDefault="00C952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3D4BB4" w14:paraId="2B4EBE3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D8B7D32" w14:textId="77777777" w:rsidR="003D4BB4" w:rsidRDefault="0062206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D4BB4" w14:paraId="6EA826DC" w14:textId="77777777" w:rsidTr="00AF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E4B9D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tcBorders>
              <w:bottom w:val="single" w:sz="4" w:space="0" w:color="FFFFFF" w:themeColor="background1"/>
            </w:tcBorders>
          </w:tcPr>
          <w:p w14:paraId="0FB985B5" w14:textId="55D22C24" w:rsidR="003D4BB4" w:rsidRDefault="001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No hace parte de uno de los momentos de la evaluación SENA</w:t>
            </w:r>
            <w:r w:rsidR="0045082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  <w:tc>
          <w:tcPr>
            <w:tcW w:w="2160" w:type="dxa"/>
          </w:tcPr>
          <w:p w14:paraId="5B4B311E" w14:textId="77777777" w:rsidR="003D4BB4" w:rsidRDefault="006220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3D4BB4" w14:paraId="3E9D31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E7B36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D9EBB4" w14:textId="61A1C4D3" w:rsidR="003D4BB4" w:rsidRPr="00C9525C" w:rsidRDefault="001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Inicio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5343335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FDD2F6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7DECC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F16164" w14:textId="2A963858" w:rsidR="003D4BB4" w:rsidRPr="00C9525C" w:rsidRDefault="001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Retroalimentación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331FDAA" w14:textId="3CCF5562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063258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70A20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04493F" w14:textId="5DF10CA2" w:rsidR="003D4BB4" w:rsidRPr="00C9525C" w:rsidRDefault="001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Desarrollo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67ACEFB" w14:textId="1BEF0CE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63026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A3D50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2F7836" w14:textId="3AB620DE" w:rsidR="003D4BB4" w:rsidRPr="00C9525C" w:rsidRDefault="001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Cierre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623603E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339C523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A5AE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BD0370" w14:textId="20AC5932" w:rsidR="003D4BB4" w:rsidRDefault="00C076DD" w:rsidP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C076DD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8E1060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Pr="00C076DD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A5160E">
              <w:rPr>
                <w:rFonts w:ascii="Calibri" w:eastAsia="Calibri" w:hAnsi="Calibri" w:cs="Calibri"/>
                <w:i/>
                <w:color w:val="auto"/>
              </w:rPr>
              <w:t>Aunque la retroalimentación se le realiza al aprendiz constantemente, no es un momento de la evaluación SENA</w:t>
            </w:r>
            <w:r w:rsid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BBC28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D8F3B9" w14:textId="77777777" w:rsidR="003D4BB4" w:rsidRDefault="0062206A">
            <w:pPr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  <w:p w14:paraId="69456D0E" w14:textId="77777777" w:rsidR="00DF656D" w:rsidRDefault="00DF656D">
            <w:pPr>
              <w:rPr>
                <w:rFonts w:ascii="Calibri" w:eastAsia="Calibri" w:hAnsi="Calibri" w:cs="Calibri"/>
                <w:b w:val="0"/>
                <w:color w:val="595959"/>
              </w:rPr>
            </w:pPr>
          </w:p>
          <w:p w14:paraId="0A4CCDAC" w14:textId="77777777" w:rsidR="00E7445D" w:rsidRDefault="00E7445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3F7AFFFF" w14:textId="29DEF139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568AE5A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22E6F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</w:tcPr>
          <w:p w14:paraId="2804ADC3" w14:textId="07A91C9C" w:rsidR="003D4BB4" w:rsidRDefault="00500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cuestionarios son instrumentos que se utilizan en evidencias de conocimiento</w:t>
            </w:r>
            <w:r w:rsidR="00111F3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3D4BB4" w14:paraId="370E6C3C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9A4E3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B7F73E" w14:textId="6534DD86" w:rsidR="003D4BB4" w:rsidRPr="00C9525C" w:rsidRDefault="00D9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6F94B5C6" w14:textId="7542E431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7A064D3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5B04A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CE3FC1" w14:textId="53C10150" w:rsidR="003D4BB4" w:rsidRPr="00C9525C" w:rsidRDefault="00D9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07094BA" w14:textId="4CEA9F89" w:rsidR="003D4BB4" w:rsidRPr="007014F2" w:rsidRDefault="00D921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475FD3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E065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F5F99E" w14:textId="100DF60B" w:rsidR="003D4BB4" w:rsidRDefault="0092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920221"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447BA7">
              <w:rPr>
                <w:rFonts w:ascii="Calibri" w:eastAsia="Calibri" w:hAnsi="Calibri" w:cs="Calibri"/>
                <w:i/>
                <w:color w:val="auto"/>
              </w:rPr>
              <w:t xml:space="preserve">Este tipo de </w:t>
            </w:r>
            <w:r w:rsidR="00842092">
              <w:rPr>
                <w:rFonts w:ascii="Calibri" w:eastAsia="Calibri" w:hAnsi="Calibri" w:cs="Calibri"/>
                <w:i/>
                <w:color w:val="auto"/>
              </w:rPr>
              <w:t>instrumentos son utilizados por lo general en evidencias de conocimiento</w:t>
            </w:r>
            <w:r w:rsidR="00D9218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76B1E3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FE02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C70259" w14:textId="51A82B87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008FC3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6EB74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F7AAB43" w14:textId="190A4D22" w:rsidR="003D4BB4" w:rsidRDefault="00CB5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Los juicios evaluativos que se manejan en el SENA cuando el aprendiz aprueba o </w:t>
            </w:r>
            <w:r w:rsidR="007028F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no aprueba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un curso</w:t>
            </w:r>
            <w:r w:rsidR="00E954D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se representan por</w:t>
            </w:r>
            <w:r w:rsidR="007014F2" w:rsidRPr="007014F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3D4BB4" w14:paraId="3C492BF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0796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9FE8A29" w14:textId="427B8E2E" w:rsidR="003D4BB4" w:rsidRPr="00C9525C" w:rsidRDefault="00702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0 y 5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50718A4" w14:textId="27B0353C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1A3192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27604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7A5E960" w14:textId="0B89EFB1" w:rsidR="003D4BB4" w:rsidRPr="00C9525C" w:rsidRDefault="00702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 y D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22F6D055" w14:textId="0DC1921F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CA9170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8E9E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02ED36" w14:textId="1065E284" w:rsidR="003D4BB4" w:rsidRPr="00C9525C" w:rsidRDefault="00B8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Bien y Mal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952E85D" w14:textId="142C97A0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DAFA4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E4EF7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C44BA1" w14:textId="2CC73D0A" w:rsidR="003D4BB4" w:rsidRPr="00C9525C" w:rsidRDefault="00B8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 D y E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F962254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A7A1F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5976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9DCBFE" w14:textId="4228DA5B" w:rsidR="003D4BB4" w:rsidRDefault="003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4C055C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Pr="00367BFC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B81FDC">
              <w:rPr>
                <w:rFonts w:ascii="Calibri" w:eastAsia="Calibri" w:hAnsi="Calibri" w:cs="Calibri"/>
                <w:i/>
                <w:color w:val="auto"/>
              </w:rPr>
              <w:t>Estas son las letras SENA que se dan en las calificaciones</w:t>
            </w:r>
            <w:r w:rsidR="00455CA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17276DE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E7B7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47207" w14:textId="25702489" w:rsidR="003D4BB4" w:rsidRDefault="004C0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CF7CD6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B01E5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87FCBE" w14:textId="1BFE0075" w:rsidR="003D4BB4" w:rsidRDefault="0082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Al realizar los juicios evaluativos </w:t>
            </w:r>
            <w:r w:rsidRPr="0082788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SOFIA Plus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cambia</w:t>
            </w:r>
            <w:r w:rsidRPr="0082788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el estado del aprendiz de “por certificar”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a </w:t>
            </w:r>
            <w:r w:rsidRPr="0082788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“en formación"</w:t>
            </w:r>
            <w:r w:rsidR="00C5203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167E9D" w14:paraId="396170E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8FD416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C850F2" w14:textId="784A1405" w:rsidR="00167E9D" w:rsidRPr="00C9525C" w:rsidRDefault="009C5051" w:rsidP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8D61E9F" w14:textId="01D9BDEC" w:rsidR="00167E9D" w:rsidRPr="00FC230C" w:rsidRDefault="009C5051" w:rsidP="00167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67E9D" w14:paraId="6EBB419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35687E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F69F6A" w14:textId="3637C6E5" w:rsidR="00167E9D" w:rsidRPr="00C9525C" w:rsidRDefault="009C5051" w:rsidP="0016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94E5FBB" w14:textId="07680D41" w:rsidR="00167E9D" w:rsidRPr="00FC230C" w:rsidRDefault="00167E9D" w:rsidP="00167E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4D5C0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F9F5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2A021" w14:textId="2632AD41" w:rsidR="003D4BB4" w:rsidRDefault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E41641">
              <w:rPr>
                <w:rFonts w:ascii="Calibri" w:eastAsia="Calibri" w:hAnsi="Calibri" w:cs="Calibri"/>
                <w:i/>
                <w:color w:val="auto"/>
              </w:rPr>
              <w:t xml:space="preserve">SOFIA Plus realiza este proceso, </w:t>
            </w:r>
            <w:r w:rsidR="00972204">
              <w:rPr>
                <w:rFonts w:ascii="Calibri" w:eastAsia="Calibri" w:hAnsi="Calibri" w:cs="Calibri"/>
                <w:i/>
                <w:color w:val="auto"/>
              </w:rPr>
              <w:t>pero,</w:t>
            </w:r>
            <w:r w:rsidR="00E41641">
              <w:rPr>
                <w:rFonts w:ascii="Calibri" w:eastAsia="Calibri" w:hAnsi="Calibri" w:cs="Calibri"/>
                <w:i/>
                <w:color w:val="auto"/>
              </w:rPr>
              <w:t xml:space="preserve"> al contrario, ya que primero está “en formación” y luego lo pasa a “por certificar”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84F28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55DFC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7736FB" w14:textId="4DB196B8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C0AF730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A145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1CB3707" w14:textId="3A772DE8" w:rsidR="003D4BB4" w:rsidRDefault="004F0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resultados de la efectividad del rol del instructor se dan al finalizar el curso por medio de:</w:t>
            </w:r>
          </w:p>
        </w:tc>
      </w:tr>
      <w:tr w:rsidR="003D4BB4" w14:paraId="0297EE3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9B8C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2FABE" w14:textId="78488AAB" w:rsidR="003D4BB4" w:rsidRPr="00311C7E" w:rsidRDefault="004F0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Un correo electrónico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A8A3173" w14:textId="36240DA7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416C25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9B250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E83DFB" w14:textId="471C914E" w:rsidR="003D4BB4" w:rsidRPr="00311C7E" w:rsidRDefault="00820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Una carta enviada al domicilio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B9EBF1E" w14:textId="518B6C33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1D6A77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2A07F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E3A5" w14:textId="0A4E57C0" w:rsidR="003D4BB4" w:rsidRPr="00311C7E" w:rsidRDefault="004F0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Una lista de chequeo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84D2022" w14:textId="6CC2C90D" w:rsidR="003D4BB4" w:rsidRPr="00FC230C" w:rsidRDefault="00CD60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9AE9CB4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38ED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EADB2A" w14:textId="142E840E" w:rsidR="003D4BB4" w:rsidRPr="00311C7E" w:rsidRDefault="00820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Una notificación en SOFIA Plus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2E6C209" w14:textId="1032C31A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299FE0B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BE592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6F8DCE" w14:textId="56A1936F" w:rsidR="003D4BB4" w:rsidRDefault="0030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167E9D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82047D">
              <w:rPr>
                <w:rFonts w:ascii="Calibri" w:eastAsia="Calibri" w:hAnsi="Calibri" w:cs="Calibri"/>
                <w:i/>
                <w:color w:val="auto"/>
              </w:rPr>
              <w:t>A través de una lista de chequeo es que se da la evaluación al instructor sobre su desempeño en el curso</w:t>
            </w:r>
            <w:r w:rsidR="004C14A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7F544E3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DA8B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F8B6A" w14:textId="22975B97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4F32932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49F67D" w14:textId="7823D2BE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E3DB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81F726" w14:textId="17B8D8A3" w:rsidR="003D4BB4" w:rsidRDefault="00BF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reportes en el cierre de la formación, se realizan a través del LMS</w:t>
            </w:r>
            <w:r w:rsidR="00454A3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8B044A" w14:paraId="5E92BE6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804C70" w14:textId="77777777" w:rsidR="008B044A" w:rsidRDefault="008B044A" w:rsidP="008B044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014665" w14:textId="342AE118" w:rsidR="008B044A" w:rsidRPr="00CE3DB1" w:rsidRDefault="00E14621" w:rsidP="008B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  <w:r w:rsidR="008B044A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3F66523" w14:textId="7A28F7D9" w:rsidR="008B044A" w:rsidRPr="00944049" w:rsidRDefault="00BF277D" w:rsidP="008B04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5265A3B9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9ED18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D901A8" w14:textId="0AA32813" w:rsidR="003D4BB4" w:rsidRPr="00CE3DB1" w:rsidRDefault="00E1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9216D2A" w14:textId="74479B97" w:rsidR="003D4BB4" w:rsidRPr="00944049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23C84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4D78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0D9BEF" w14:textId="4F77ADFF" w:rsidR="003D4BB4" w:rsidRPr="000C79F9" w:rsidRDefault="009C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¡</w:t>
            </w:r>
            <w:r w:rsidR="001E009E" w:rsidRPr="000C79F9">
              <w:rPr>
                <w:rFonts w:ascii="Calibri" w:eastAsia="Calibri" w:hAnsi="Calibri" w:cs="Calibri"/>
                <w:bCs/>
                <w:i/>
                <w:color w:val="auto"/>
              </w:rPr>
              <w:t>Muy bien</w:t>
            </w: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! </w:t>
            </w:r>
            <w:r w:rsidR="00BF277D">
              <w:rPr>
                <w:rFonts w:ascii="Calibri" w:eastAsia="Calibri" w:hAnsi="Calibri" w:cs="Calibri"/>
                <w:bCs/>
                <w:i/>
                <w:color w:val="auto"/>
              </w:rPr>
              <w:t xml:space="preserve">Ya que los reportes se </w:t>
            </w:r>
            <w:r w:rsidR="00972204">
              <w:rPr>
                <w:rFonts w:ascii="Calibri" w:eastAsia="Calibri" w:hAnsi="Calibri" w:cs="Calibri"/>
                <w:bCs/>
                <w:i/>
                <w:color w:val="auto"/>
              </w:rPr>
              <w:t>generan,</w:t>
            </w:r>
            <w:r w:rsidR="00BF277D">
              <w:rPr>
                <w:rFonts w:ascii="Calibri" w:eastAsia="Calibri" w:hAnsi="Calibri" w:cs="Calibri"/>
                <w:bCs/>
                <w:i/>
                <w:color w:val="auto"/>
              </w:rPr>
              <w:t xml:space="preserve"> pero a través de SOFIA Plus</w:t>
            </w:r>
            <w:r w:rsidR="009622A9"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3D4BB4" w14:paraId="6F99764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7FEC96E" w14:textId="77777777" w:rsidR="003D4BB4" w:rsidRDefault="0062206A">
            <w:pPr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  <w:p w14:paraId="790D2EB1" w14:textId="77777777" w:rsidR="00D52AED" w:rsidRDefault="00D52AED">
            <w:pPr>
              <w:rPr>
                <w:rFonts w:ascii="Calibri" w:eastAsia="Calibri" w:hAnsi="Calibri" w:cs="Calibri"/>
                <w:b w:val="0"/>
                <w:color w:val="595959"/>
              </w:rPr>
            </w:pPr>
          </w:p>
          <w:p w14:paraId="6DA0BEC4" w14:textId="77777777" w:rsidR="00D52AED" w:rsidRDefault="00D52AED">
            <w:pPr>
              <w:rPr>
                <w:rFonts w:ascii="Calibri" w:eastAsia="Calibri" w:hAnsi="Calibri" w:cs="Calibri"/>
                <w:b w:val="0"/>
                <w:color w:val="595959"/>
              </w:rPr>
            </w:pPr>
          </w:p>
          <w:p w14:paraId="6C66AC97" w14:textId="77777777" w:rsidR="00D52AED" w:rsidRDefault="00D52AED">
            <w:pPr>
              <w:rPr>
                <w:rFonts w:ascii="Calibri" w:eastAsia="Calibri" w:hAnsi="Calibri" w:cs="Calibri"/>
                <w:b w:val="0"/>
                <w:color w:val="595959"/>
              </w:rPr>
            </w:pPr>
          </w:p>
          <w:p w14:paraId="53C775A8" w14:textId="77777777" w:rsidR="00783CC1" w:rsidRDefault="00783CC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CD072ED" w14:textId="77777777" w:rsidR="003D4BB4" w:rsidRDefault="0054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37F6C876" w14:textId="77777777" w:rsidR="00804191" w:rsidRDefault="0080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25F97F68" w14:textId="318CE70A" w:rsidR="00DD41D6" w:rsidRPr="000C79F9" w:rsidRDefault="00DD4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293C9F" w14:paraId="664F5368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D78F6E6" w14:textId="0E512634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74A48355" w14:textId="421D7CA7" w:rsidR="00293C9F" w:rsidRDefault="00783CC1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el cierre de un curso se da principalmente</w:t>
            </w:r>
            <w:r w:rsidR="00293C9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293C9F" w14:paraId="61FD7500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C3F9C9E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F681915" w14:textId="4C836B44" w:rsidR="00293C9F" w:rsidRPr="00311C7E" w:rsidRDefault="00783CC1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Las despedidas</w:t>
            </w:r>
            <w:r w:rsidR="00293C9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79749F7" w14:textId="77777777" w:rsidR="00293C9F" w:rsidRPr="00FC230C" w:rsidRDefault="00293C9F" w:rsidP="00F378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93C9F" w14:paraId="3CA97AAB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7E6CE5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4247C9C" w14:textId="678A5E85" w:rsidR="00293C9F" w:rsidRPr="00311C7E" w:rsidRDefault="00C859FE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Las calificaciones</w:t>
            </w:r>
            <w:r w:rsidR="00293C9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6CD4A54" w14:textId="77777777" w:rsidR="00293C9F" w:rsidRPr="00FC230C" w:rsidRDefault="00293C9F" w:rsidP="00F378A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93C9F" w14:paraId="38E414CA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D3B93A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75CE5E" w14:textId="6D7018F0" w:rsidR="00293C9F" w:rsidRPr="00311C7E" w:rsidRDefault="00783CC1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Los juicios evaluativos</w:t>
            </w:r>
            <w:r w:rsidR="00293C9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F7AE65B" w14:textId="77777777" w:rsidR="00293C9F" w:rsidRPr="00FC230C" w:rsidRDefault="00293C9F" w:rsidP="00F378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93C9F" w14:paraId="1D92CB2E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FE5A28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D58307" w14:textId="7D16E336" w:rsidR="00293C9F" w:rsidRPr="00311C7E" w:rsidRDefault="00C859FE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El descargue de certificaciones</w:t>
            </w:r>
            <w:r w:rsidR="00293C9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2107CDC" w14:textId="77777777" w:rsidR="00293C9F" w:rsidRPr="00FC230C" w:rsidRDefault="00293C9F" w:rsidP="00F378A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93C9F" w14:paraId="6117361F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897396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240D18" w14:textId="169DDD2B" w:rsidR="00293C9F" w:rsidRDefault="00293C9F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C859FE">
              <w:rPr>
                <w:rFonts w:ascii="Calibri" w:eastAsia="Calibri" w:hAnsi="Calibri" w:cs="Calibri"/>
                <w:i/>
                <w:color w:val="auto"/>
              </w:rPr>
              <w:t>Los juicios evaluativos son los que engloban todo el proceso de cierre de un curso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293C9F" w14:paraId="418DF9FC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842C63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3A7A5BC" w14:textId="77777777" w:rsidR="00293C9F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293C9F" w14:paraId="7242F33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D43CA1B" w14:textId="77777777" w:rsidR="00293C9F" w:rsidRDefault="00293C9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CAD5FDA" w14:textId="77777777" w:rsidR="00293C9F" w:rsidRPr="000C79F9" w:rsidRDefault="00293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</w:rPr>
            </w:pPr>
          </w:p>
        </w:tc>
      </w:tr>
      <w:tr w:rsidR="00293C9F" w14:paraId="4CF748B6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1A4CA5E" w14:textId="787B82C5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19F451EA" w14:textId="6BB43065" w:rsidR="00293C9F" w:rsidRDefault="000F31BD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l</w:t>
            </w:r>
            <w:r w:rsidR="0083793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a evolución formativa </w:t>
            </w:r>
            <w:r w:rsidR="002F6A3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es dónde se conocen</w:t>
            </w:r>
            <w:r w:rsidR="0083793E" w:rsidRPr="0083793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los saberes previos</w:t>
            </w:r>
            <w:r w:rsidR="0087039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="0083793E" w:rsidRPr="0083793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="0087039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indicando sobre aspectos</w:t>
            </w:r>
            <w:r w:rsidR="0083793E" w:rsidRPr="0083793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tecnológico</w:t>
            </w:r>
            <w:r w:rsidR="0087039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</w:t>
            </w:r>
            <w:r w:rsidR="0083793E" w:rsidRPr="0083793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y conceptual</w:t>
            </w:r>
            <w:r w:rsidR="0087039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es</w:t>
            </w:r>
            <w:r w:rsidR="00293C9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293C9F" w14:paraId="7F516551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5AD4BA1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43B2D57" w14:textId="77777777" w:rsidR="00293C9F" w:rsidRPr="00CE3DB1" w:rsidRDefault="00293C9F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  <w:r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D4731E2" w14:textId="77777777" w:rsidR="00293C9F" w:rsidRPr="00944049" w:rsidRDefault="00293C9F" w:rsidP="00F378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93C9F" w14:paraId="1FDEA89C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0A8D9CC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8B84D3D" w14:textId="77777777" w:rsidR="00293C9F" w:rsidRPr="00CE3DB1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  <w:r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177E6D0" w14:textId="77777777" w:rsidR="00293C9F" w:rsidRPr="00944049" w:rsidRDefault="00293C9F" w:rsidP="00F378A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93C9F" w14:paraId="2C7D11C7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F723A4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1F228C" w14:textId="2447F35F" w:rsidR="00293C9F" w:rsidRPr="000C79F9" w:rsidRDefault="00293C9F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¡Muy bien! </w:t>
            </w:r>
            <w:r w:rsidR="00876B9D">
              <w:rPr>
                <w:rFonts w:ascii="Calibri" w:eastAsia="Calibri" w:hAnsi="Calibri" w:cs="Calibri"/>
                <w:bCs/>
                <w:i/>
                <w:color w:val="auto"/>
              </w:rPr>
              <w:t>Este proceso se da, pero durante la evaluación diagnóstica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293C9F" w14:paraId="0204C2D6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1FCC9E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FF9B49F" w14:textId="77777777" w:rsidR="00293C9F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69930ED4" w14:textId="77777777" w:rsidR="00293C9F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49ACB767" w14:textId="77777777" w:rsidR="00293C9F" w:rsidRPr="000C79F9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293C9F" w14:paraId="668B9BDE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7A828C" w14:textId="25DB977E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0FEF3331" w14:textId="37F595D0" w:rsidR="00293C9F" w:rsidRDefault="008B454C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Durante este tipo de evidencias se dan las </w:t>
            </w:r>
            <w:r w:rsidRPr="008B45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pruebas del saber hacer</w:t>
            </w:r>
            <w:r w:rsidR="00293C9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293C9F" w14:paraId="64ECFAE4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4E76EEA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D96C3A1" w14:textId="3D259A7D" w:rsidR="00293C9F" w:rsidRPr="00311C7E" w:rsidRDefault="00554112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De reflexión</w:t>
            </w:r>
            <w:r w:rsidR="00293C9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BDBA8F0" w14:textId="77777777" w:rsidR="00293C9F" w:rsidRPr="00FC230C" w:rsidRDefault="00293C9F" w:rsidP="00F378A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93C9F" w14:paraId="54B1A124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261F8D5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93F4D2" w14:textId="264C935E" w:rsidR="00293C9F" w:rsidRPr="00311C7E" w:rsidRDefault="00554112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Producto</w:t>
            </w:r>
            <w:r w:rsidR="00293C9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E23F66D" w14:textId="77777777" w:rsidR="00293C9F" w:rsidRPr="00FC230C" w:rsidRDefault="00293C9F" w:rsidP="00F378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93C9F" w14:paraId="6A6E1941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7FD159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B8F130E" w14:textId="3D5E4839" w:rsidR="00293C9F" w:rsidRPr="00311C7E" w:rsidRDefault="00554112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Conocimiento</w:t>
            </w:r>
            <w:r w:rsidR="00293C9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ADAE41D" w14:textId="04420769" w:rsidR="00293C9F" w:rsidRPr="00FC230C" w:rsidRDefault="00293C9F" w:rsidP="00F378A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93C9F" w14:paraId="4E587443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CCBC209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DF8A91" w14:textId="5E10720B" w:rsidR="00293C9F" w:rsidRPr="00311C7E" w:rsidRDefault="00554112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Desempeño</w:t>
            </w:r>
            <w:r w:rsidR="00293C9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DD3B876" w14:textId="74230A94" w:rsidR="00293C9F" w:rsidRPr="00FC230C" w:rsidRDefault="00554112" w:rsidP="00F378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93C9F" w14:paraId="77714C0E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2710FAC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6731173" w14:textId="0023B2B7" w:rsidR="00293C9F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554112">
              <w:rPr>
                <w:rFonts w:ascii="Calibri" w:eastAsia="Calibri" w:hAnsi="Calibri" w:cs="Calibri"/>
                <w:i/>
                <w:color w:val="auto"/>
              </w:rPr>
              <w:t>Excelente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554112">
              <w:rPr>
                <w:rFonts w:ascii="Calibri" w:eastAsia="Calibri" w:hAnsi="Calibri" w:cs="Calibri"/>
                <w:i/>
                <w:color w:val="auto"/>
              </w:rPr>
              <w:t>Este tipo de evidencias apunta al saber hacer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293C9F" w14:paraId="1738723D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7FA8C6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7A9F27" w14:textId="77777777" w:rsidR="00293C9F" w:rsidRDefault="00293C9F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293C9F" w14:paraId="54543B97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C54E757" w14:textId="109031F3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403BE1DA" w14:textId="42D2CBE3" w:rsidR="00293C9F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Los </w:t>
            </w:r>
            <w:r w:rsidR="00BC6B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instrumentos de evaluación son utilizados </w:t>
            </w:r>
            <w:r w:rsidR="007D4CF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para </w:t>
            </w:r>
            <w:r w:rsidR="00BC6B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evaluar el resultado del aprendiz en las evidencias que de describen en las guías de aprendizaje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293C9F" w14:paraId="43477D50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7EF010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6CC7858" w14:textId="77777777" w:rsidR="00293C9F" w:rsidRPr="00CE3DB1" w:rsidRDefault="00293C9F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  <w:r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D319C57" w14:textId="2B37402B" w:rsidR="00293C9F" w:rsidRPr="00944049" w:rsidRDefault="00293C9F" w:rsidP="00F378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93C9F" w14:paraId="6BABB19E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89F3962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F693DD6" w14:textId="77777777" w:rsidR="00293C9F" w:rsidRPr="00CE3DB1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  <w:r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37647C3" w14:textId="01A58399" w:rsidR="00293C9F" w:rsidRPr="00944049" w:rsidRDefault="00BC6BFF" w:rsidP="00F378A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93C9F" w14:paraId="00E00884" w14:textId="77777777" w:rsidTr="00F378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C9F9ED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5D8EE" w14:textId="47749ABA" w:rsidR="00293C9F" w:rsidRPr="000C79F9" w:rsidRDefault="00293C9F" w:rsidP="00F37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¡Muy bien! </w:t>
            </w:r>
            <w:r w:rsidR="00583FD8">
              <w:rPr>
                <w:rFonts w:ascii="Calibri" w:eastAsia="Calibri" w:hAnsi="Calibri" w:cs="Calibri"/>
                <w:bCs/>
                <w:i/>
                <w:color w:val="auto"/>
              </w:rPr>
              <w:t>Esta es la función de los instrumentos de evaluación en el proceso formativo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293C9F" w14:paraId="6BAD9C31" w14:textId="77777777" w:rsidTr="00F3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B37291" w14:textId="77777777" w:rsidR="00293C9F" w:rsidRDefault="00293C9F" w:rsidP="00F378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83EEA82" w14:textId="77777777" w:rsidR="00293C9F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00B76DA9" w14:textId="77777777" w:rsidR="00293C9F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17F6A1E5" w14:textId="77777777" w:rsidR="00293C9F" w:rsidRPr="000C79F9" w:rsidRDefault="00293C9F" w:rsidP="00F37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D4BB4" w14:paraId="0250B40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D5C2051" w14:textId="77777777" w:rsidR="003D4BB4" w:rsidRDefault="0062206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D4BB4" w14:paraId="247C1AD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17E422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7B2E36" w14:textId="24993BCF" w:rsidR="003D4BB4" w:rsidRDefault="007B13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¡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! 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H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, demostrando que posee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1E009E" w:rsidRPr="007B13ED">
              <w:rPr>
                <w:rFonts w:ascii="Calibri" w:eastAsia="Calibri" w:hAnsi="Calibri" w:cs="Calibri"/>
                <w:i/>
                <w:color w:val="000000"/>
              </w:rPr>
              <w:t xml:space="preserve">conocimientos 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sólidos sobre 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 xml:space="preserve">la temática tratada en 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el componente formativo.</w:t>
            </w:r>
          </w:p>
          <w:p w14:paraId="084A466B" w14:textId="77777777" w:rsidR="003D4BB4" w:rsidRDefault="003D4BB4" w:rsidP="00D95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D4BB4" w14:paraId="04D11AF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1E64C6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366BC5" w14:textId="120750F8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No ha superado la actividad. </w:t>
            </w:r>
            <w:r w:rsidR="00453CDC">
              <w:rPr>
                <w:rFonts w:ascii="Calibri" w:eastAsia="Calibri" w:hAnsi="Calibri" w:cs="Calibri"/>
                <w:i/>
                <w:color w:val="000000"/>
              </w:rPr>
              <w:t>Se recomienda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 revisar el componente formativo e intentar</w:t>
            </w:r>
            <w:r w:rsidR="0033372F">
              <w:rPr>
                <w:rFonts w:ascii="Calibri" w:eastAsia="Calibri" w:hAnsi="Calibri" w:cs="Calibri"/>
                <w:i/>
                <w:color w:val="000000"/>
              </w:rPr>
              <w:t>lo</w:t>
            </w:r>
            <w:r w:rsidR="00ED229D">
              <w:rPr>
                <w:rFonts w:ascii="Calibri" w:eastAsia="Calibri" w:hAnsi="Calibri" w:cs="Calibri"/>
                <w:i/>
                <w:color w:val="000000"/>
              </w:rPr>
              <w:t xml:space="preserve"> nuevamente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</w:tbl>
    <w:p w14:paraId="65044A9F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p w14:paraId="70AFAE3E" w14:textId="77777777" w:rsidR="003D4BB4" w:rsidRDefault="003D4BB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D4BB4" w14:paraId="41162C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3BA" w14:textId="77777777" w:rsidR="003D4BB4" w:rsidRDefault="0062206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D4BB4" w14:paraId="4F6F04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C6A" w14:textId="77777777" w:rsidR="003D4BB4" w:rsidRDefault="003D4B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013B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3384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B13ED" w14:paraId="34E58153" w14:textId="77777777" w:rsidTr="0083625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37E" w14:textId="2ACD4A98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334" w14:textId="7625B16A" w:rsidR="007B13ED" w:rsidRDefault="00431E5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A9A" w14:textId="74EED953" w:rsidR="007B13ED" w:rsidRDefault="008C74C3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7B13ED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9FF3D25" w14:textId="77777777" w:rsidR="003D4BB4" w:rsidRDefault="003D4BB4"/>
    <w:sectPr w:rsidR="003D4BB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F132F" w14:textId="77777777" w:rsidR="0010547C" w:rsidRDefault="0010547C">
      <w:pPr>
        <w:spacing w:line="240" w:lineRule="auto"/>
      </w:pPr>
      <w:r>
        <w:separator/>
      </w:r>
    </w:p>
  </w:endnote>
  <w:endnote w:type="continuationSeparator" w:id="0">
    <w:p w14:paraId="049A50EE" w14:textId="77777777" w:rsidR="0010547C" w:rsidRDefault="00105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B7BDA" w14:textId="77777777" w:rsidR="0010547C" w:rsidRDefault="0010547C">
      <w:pPr>
        <w:spacing w:line="240" w:lineRule="auto"/>
      </w:pPr>
      <w:r>
        <w:separator/>
      </w:r>
    </w:p>
  </w:footnote>
  <w:footnote w:type="continuationSeparator" w:id="0">
    <w:p w14:paraId="62A2490C" w14:textId="77777777" w:rsidR="0010547C" w:rsidRDefault="00105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2068" w14:textId="77777777" w:rsidR="003D4BB4" w:rsidRDefault="00622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6B4F926" wp14:editId="67C6EE0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5A7ABAF" wp14:editId="1C724A8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27489" w14:textId="77777777" w:rsidR="003D4BB4" w:rsidRDefault="0062206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5D94E4" w14:textId="77777777" w:rsidR="003D4BB4" w:rsidRDefault="0062206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25E8F6" w14:textId="77777777" w:rsidR="003D4BB4" w:rsidRDefault="003D4BB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545"/>
    <w:multiLevelType w:val="hybridMultilevel"/>
    <w:tmpl w:val="FA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4A4"/>
    <w:multiLevelType w:val="multilevel"/>
    <w:tmpl w:val="7382A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89938658">
    <w:abstractNumId w:val="1"/>
  </w:num>
  <w:num w:numId="2" w16cid:durableId="18970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B4"/>
    <w:rsid w:val="00000E6A"/>
    <w:rsid w:val="000208CE"/>
    <w:rsid w:val="00025235"/>
    <w:rsid w:val="00027563"/>
    <w:rsid w:val="0003223C"/>
    <w:rsid w:val="00056BBC"/>
    <w:rsid w:val="00066AC0"/>
    <w:rsid w:val="000945CB"/>
    <w:rsid w:val="000A305B"/>
    <w:rsid w:val="000C79F9"/>
    <w:rsid w:val="000F31BD"/>
    <w:rsid w:val="000F6C53"/>
    <w:rsid w:val="0010547C"/>
    <w:rsid w:val="00106258"/>
    <w:rsid w:val="00111F36"/>
    <w:rsid w:val="00123F6E"/>
    <w:rsid w:val="00124627"/>
    <w:rsid w:val="00145FDC"/>
    <w:rsid w:val="00151E4B"/>
    <w:rsid w:val="00153B8C"/>
    <w:rsid w:val="0015596A"/>
    <w:rsid w:val="0015604F"/>
    <w:rsid w:val="00167E9D"/>
    <w:rsid w:val="0019469C"/>
    <w:rsid w:val="001B156E"/>
    <w:rsid w:val="001B1ADB"/>
    <w:rsid w:val="001D5F64"/>
    <w:rsid w:val="001E009E"/>
    <w:rsid w:val="001E2F6B"/>
    <w:rsid w:val="00206ABC"/>
    <w:rsid w:val="0021035E"/>
    <w:rsid w:val="00226DC6"/>
    <w:rsid w:val="002630C2"/>
    <w:rsid w:val="00277958"/>
    <w:rsid w:val="0028614F"/>
    <w:rsid w:val="00293C9F"/>
    <w:rsid w:val="002C00B1"/>
    <w:rsid w:val="002D3213"/>
    <w:rsid w:val="002D71BB"/>
    <w:rsid w:val="002F0CF8"/>
    <w:rsid w:val="002F6A34"/>
    <w:rsid w:val="00306FA5"/>
    <w:rsid w:val="00307FA4"/>
    <w:rsid w:val="00311C7E"/>
    <w:rsid w:val="00333263"/>
    <w:rsid w:val="0033372F"/>
    <w:rsid w:val="00360718"/>
    <w:rsid w:val="00365623"/>
    <w:rsid w:val="003656D9"/>
    <w:rsid w:val="00367BFC"/>
    <w:rsid w:val="003B4642"/>
    <w:rsid w:val="003C3AE7"/>
    <w:rsid w:val="003D4BB4"/>
    <w:rsid w:val="003E0B9B"/>
    <w:rsid w:val="003E0C15"/>
    <w:rsid w:val="003F3D95"/>
    <w:rsid w:val="00403C5D"/>
    <w:rsid w:val="00431E5D"/>
    <w:rsid w:val="004408EB"/>
    <w:rsid w:val="00447BA7"/>
    <w:rsid w:val="0045082F"/>
    <w:rsid w:val="00453CDC"/>
    <w:rsid w:val="00454A32"/>
    <w:rsid w:val="00455CA7"/>
    <w:rsid w:val="004563FF"/>
    <w:rsid w:val="00463664"/>
    <w:rsid w:val="00470C53"/>
    <w:rsid w:val="004746D3"/>
    <w:rsid w:val="004857E2"/>
    <w:rsid w:val="00494593"/>
    <w:rsid w:val="0049620A"/>
    <w:rsid w:val="004C055C"/>
    <w:rsid w:val="004C14A2"/>
    <w:rsid w:val="004D5AE7"/>
    <w:rsid w:val="004D756B"/>
    <w:rsid w:val="004F066D"/>
    <w:rsid w:val="005000D9"/>
    <w:rsid w:val="00513E14"/>
    <w:rsid w:val="005301DA"/>
    <w:rsid w:val="00531095"/>
    <w:rsid w:val="0054392A"/>
    <w:rsid w:val="00550D0E"/>
    <w:rsid w:val="00554112"/>
    <w:rsid w:val="0058132A"/>
    <w:rsid w:val="00583FD8"/>
    <w:rsid w:val="005958CA"/>
    <w:rsid w:val="005C31C9"/>
    <w:rsid w:val="005E0692"/>
    <w:rsid w:val="005E7F59"/>
    <w:rsid w:val="006069E9"/>
    <w:rsid w:val="0062206A"/>
    <w:rsid w:val="00630FA2"/>
    <w:rsid w:val="006364B2"/>
    <w:rsid w:val="0067362B"/>
    <w:rsid w:val="00675AE5"/>
    <w:rsid w:val="00676E6A"/>
    <w:rsid w:val="006A76AC"/>
    <w:rsid w:val="006D4975"/>
    <w:rsid w:val="006E20D8"/>
    <w:rsid w:val="006E3AD1"/>
    <w:rsid w:val="006E4161"/>
    <w:rsid w:val="007014F2"/>
    <w:rsid w:val="00701602"/>
    <w:rsid w:val="007028F7"/>
    <w:rsid w:val="00714379"/>
    <w:rsid w:val="007176D4"/>
    <w:rsid w:val="00744FDF"/>
    <w:rsid w:val="0075737A"/>
    <w:rsid w:val="00772DD2"/>
    <w:rsid w:val="00783CC1"/>
    <w:rsid w:val="007A2AFF"/>
    <w:rsid w:val="007A5692"/>
    <w:rsid w:val="007A59F0"/>
    <w:rsid w:val="007A7997"/>
    <w:rsid w:val="007A7D83"/>
    <w:rsid w:val="007B13ED"/>
    <w:rsid w:val="007D1B82"/>
    <w:rsid w:val="007D4CFA"/>
    <w:rsid w:val="007F3076"/>
    <w:rsid w:val="00804191"/>
    <w:rsid w:val="0082047D"/>
    <w:rsid w:val="0082788E"/>
    <w:rsid w:val="0083793E"/>
    <w:rsid w:val="00842092"/>
    <w:rsid w:val="00846009"/>
    <w:rsid w:val="00851E78"/>
    <w:rsid w:val="00855FD7"/>
    <w:rsid w:val="00870397"/>
    <w:rsid w:val="00871444"/>
    <w:rsid w:val="00876B9D"/>
    <w:rsid w:val="008B044A"/>
    <w:rsid w:val="008B454C"/>
    <w:rsid w:val="008C74C3"/>
    <w:rsid w:val="008E1060"/>
    <w:rsid w:val="00902A60"/>
    <w:rsid w:val="00920221"/>
    <w:rsid w:val="00924448"/>
    <w:rsid w:val="00944049"/>
    <w:rsid w:val="009622A9"/>
    <w:rsid w:val="00963040"/>
    <w:rsid w:val="00963E8B"/>
    <w:rsid w:val="00972204"/>
    <w:rsid w:val="009A1A56"/>
    <w:rsid w:val="009C3503"/>
    <w:rsid w:val="009C5051"/>
    <w:rsid w:val="009C5417"/>
    <w:rsid w:val="009D60E8"/>
    <w:rsid w:val="009E7AEA"/>
    <w:rsid w:val="00A234A0"/>
    <w:rsid w:val="00A41ACF"/>
    <w:rsid w:val="00A5160E"/>
    <w:rsid w:val="00A67DDD"/>
    <w:rsid w:val="00A705BB"/>
    <w:rsid w:val="00A731B7"/>
    <w:rsid w:val="00A77492"/>
    <w:rsid w:val="00A96199"/>
    <w:rsid w:val="00AA4E4F"/>
    <w:rsid w:val="00AC427D"/>
    <w:rsid w:val="00AD61D8"/>
    <w:rsid w:val="00AE3A77"/>
    <w:rsid w:val="00AF5C07"/>
    <w:rsid w:val="00B20C4A"/>
    <w:rsid w:val="00B220CE"/>
    <w:rsid w:val="00B24FF2"/>
    <w:rsid w:val="00B47132"/>
    <w:rsid w:val="00B57B6B"/>
    <w:rsid w:val="00B77BA2"/>
    <w:rsid w:val="00B81FDC"/>
    <w:rsid w:val="00BA6460"/>
    <w:rsid w:val="00BA6582"/>
    <w:rsid w:val="00BC6BFF"/>
    <w:rsid w:val="00BD6457"/>
    <w:rsid w:val="00BE34CC"/>
    <w:rsid w:val="00BF277D"/>
    <w:rsid w:val="00C076DD"/>
    <w:rsid w:val="00C0799D"/>
    <w:rsid w:val="00C11906"/>
    <w:rsid w:val="00C26AA7"/>
    <w:rsid w:val="00C35604"/>
    <w:rsid w:val="00C3731B"/>
    <w:rsid w:val="00C5203A"/>
    <w:rsid w:val="00C63AA8"/>
    <w:rsid w:val="00C745EC"/>
    <w:rsid w:val="00C859FE"/>
    <w:rsid w:val="00C92CBC"/>
    <w:rsid w:val="00C9525C"/>
    <w:rsid w:val="00CB58E9"/>
    <w:rsid w:val="00CD18F5"/>
    <w:rsid w:val="00CD2A36"/>
    <w:rsid w:val="00CD608C"/>
    <w:rsid w:val="00CE3A2B"/>
    <w:rsid w:val="00CE3DB1"/>
    <w:rsid w:val="00D128D6"/>
    <w:rsid w:val="00D17D89"/>
    <w:rsid w:val="00D52AED"/>
    <w:rsid w:val="00D61726"/>
    <w:rsid w:val="00D92185"/>
    <w:rsid w:val="00D951E4"/>
    <w:rsid w:val="00DA2BA4"/>
    <w:rsid w:val="00DA3A56"/>
    <w:rsid w:val="00DA512B"/>
    <w:rsid w:val="00DD41D6"/>
    <w:rsid w:val="00DF656D"/>
    <w:rsid w:val="00E1083D"/>
    <w:rsid w:val="00E10C2E"/>
    <w:rsid w:val="00E114E9"/>
    <w:rsid w:val="00E14621"/>
    <w:rsid w:val="00E1769D"/>
    <w:rsid w:val="00E22C04"/>
    <w:rsid w:val="00E41641"/>
    <w:rsid w:val="00E47976"/>
    <w:rsid w:val="00E65DAE"/>
    <w:rsid w:val="00E7445D"/>
    <w:rsid w:val="00E954DD"/>
    <w:rsid w:val="00EC7AAC"/>
    <w:rsid w:val="00ED229D"/>
    <w:rsid w:val="00EE2D47"/>
    <w:rsid w:val="00EE3DC5"/>
    <w:rsid w:val="00EF2E5F"/>
    <w:rsid w:val="00F20541"/>
    <w:rsid w:val="00F22314"/>
    <w:rsid w:val="00F312ED"/>
    <w:rsid w:val="00F35F26"/>
    <w:rsid w:val="00F37C99"/>
    <w:rsid w:val="00F41317"/>
    <w:rsid w:val="00F6378E"/>
    <w:rsid w:val="00F7510E"/>
    <w:rsid w:val="00F83CC2"/>
    <w:rsid w:val="00F9733E"/>
    <w:rsid w:val="00FA2DC7"/>
    <w:rsid w:val="00FB539B"/>
    <w:rsid w:val="00FC230C"/>
    <w:rsid w:val="00FD00F5"/>
    <w:rsid w:val="00FE2F43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8758"/>
  <w15:docId w15:val="{C1F60DF9-2F06-4EB1-9821-8F55258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79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9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FEBA57-132D-4926-8E89-C5AC1B2D44B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3919CA5F-8038-4C82-BFEC-8AC671F77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E38CA8-CD34-4739-B6DB-185C130A0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197</cp:revision>
  <dcterms:created xsi:type="dcterms:W3CDTF">2024-07-24T12:24:00Z</dcterms:created>
  <dcterms:modified xsi:type="dcterms:W3CDTF">2024-10-12T00:44:00Z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