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A8F8AF" w14:textId="77777777" w:rsidR="008D256A" w:rsidRDefault="008D256A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005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125"/>
        <w:gridCol w:w="1410"/>
        <w:gridCol w:w="105"/>
        <w:gridCol w:w="4155"/>
        <w:gridCol w:w="1035"/>
        <w:gridCol w:w="2175"/>
      </w:tblGrid>
      <w:tr w:rsidR="008D256A" w14:paraId="3873BF66" w14:textId="77777777" w:rsidTr="008D25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5C592977" w14:textId="77777777" w:rsidR="008D256A" w:rsidRDefault="00000000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3F3D80BB" wp14:editId="35804EB1">
                  <wp:simplePos x="0" y="0"/>
                  <wp:positionH relativeFrom="column">
                    <wp:posOffset>182245</wp:posOffset>
                  </wp:positionH>
                  <wp:positionV relativeFrom="paragraph">
                    <wp:posOffset>93980</wp:posOffset>
                  </wp:positionV>
                  <wp:extent cx="679450" cy="533400"/>
                  <wp:effectExtent l="0" t="0" r="0" b="0"/>
                  <wp:wrapSquare wrapText="bothSides" distT="0" distB="0" distL="114300" distR="114300"/>
                  <wp:docPr id="2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450" cy="5334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6398968A" w14:textId="77777777" w:rsidR="008D256A" w:rsidRDefault="00000000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RELACIONAR TÉRMINOS</w:t>
            </w:r>
          </w:p>
          <w:p w14:paraId="6FD423F1" w14:textId="77777777" w:rsidR="008D256A" w:rsidRDefault="008D256A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8D256A" w14:paraId="694E2D76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</w:tcPr>
          <w:p w14:paraId="4B8286CB" w14:textId="77777777" w:rsidR="008D256A" w:rsidRDefault="00000000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actividad:</w:t>
            </w:r>
          </w:p>
          <w:p w14:paraId="6979F24F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Las indicaciones, el mensaje de correcto e incorrecto debe estar la redacción en segunda persona. </w:t>
            </w:r>
          </w:p>
          <w:p w14:paraId="0651B55E" w14:textId="77777777" w:rsidR="008D256A" w:rsidRDefault="00000000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07A78382" w14:textId="77777777" w:rsidR="008D256A" w:rsidRDefault="00000000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406CDA15" w14:textId="77777777" w:rsidR="008D256A" w:rsidRDefault="00000000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Al final de la actividad se muestra una retroalimentación de felicitación si logra el 70% de respuestas correctas o retroalimentación de mejora si es inferior a este porcentaje. </w:t>
            </w:r>
          </w:p>
          <w:p w14:paraId="2AF738E3" w14:textId="77777777" w:rsidR="008D256A" w:rsidRDefault="00000000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Para sugerir este tipo de actividad tener presente equipo de Diseño Instruccional, que solo debe haber seis opciones de elementos a arrastrar y soltar y que cada campo tiene un límite de palabras permitidas para garantizar el responsive web. </w:t>
            </w:r>
          </w:p>
        </w:tc>
      </w:tr>
      <w:tr w:rsidR="008D256A" w14:paraId="000D0130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7732EF44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7811F704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  <w:p w14:paraId="643E4345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365" w:type="dxa"/>
            <w:gridSpan w:val="3"/>
          </w:tcPr>
          <w:p w14:paraId="43A7A0C8" w14:textId="3CD1520A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 xml:space="preserve">Esta actividad le permitirá determinar el grado de apropiación de los contenidos del componente formativo: </w:t>
            </w:r>
            <w:r w:rsidR="00AD468A" w:rsidRPr="00AD468A"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La higiene y la preparación de la voz</w:t>
            </w:r>
            <w:r>
              <w:rPr>
                <w:rFonts w:ascii="Calibri" w:eastAsia="Calibri" w:hAnsi="Calibri" w:cs="Calibri"/>
                <w:i/>
                <w:color w:val="434343"/>
                <w:shd w:val="clear" w:color="auto" w:fill="FFD966"/>
              </w:rPr>
              <w:t>.</w:t>
            </w:r>
          </w:p>
          <w:p w14:paraId="10CFF60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151DDDBC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35D02673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</w:p>
          <w:p w14:paraId="0D5FE99D" w14:textId="77777777" w:rsidR="008D256A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434343"/>
              </w:rPr>
            </w:pPr>
            <w:r>
              <w:rPr>
                <w:rFonts w:ascii="Calibri" w:eastAsia="Calibri" w:hAnsi="Calibri" w:cs="Calibri"/>
                <w:i/>
                <w:color w:val="434343"/>
              </w:rPr>
              <w:t>De acuerdo al enunciado planteado en la columna izquierda, arrastre cada término al lugar que considere correcto de la columna derecha.</w:t>
            </w:r>
          </w:p>
          <w:p w14:paraId="3391EBBA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8D256A" w14:paraId="1DA2AC74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</w:tcPr>
          <w:p w14:paraId="0DF32DE9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365" w:type="dxa"/>
            <w:gridSpan w:val="3"/>
            <w:shd w:val="clear" w:color="auto" w:fill="auto"/>
          </w:tcPr>
          <w:p w14:paraId="45350236" w14:textId="7EE7152F" w:rsidR="008D256A" w:rsidRDefault="00AD46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AD468A">
              <w:rPr>
                <w:rFonts w:ascii="Calibri" w:eastAsia="Calibri" w:hAnsi="Calibri" w:cs="Calibri"/>
                <w:i/>
                <w:color w:val="AEAAAA"/>
              </w:rPr>
              <w:t>Cuidado de la voz del individuo</w:t>
            </w:r>
          </w:p>
        </w:tc>
      </w:tr>
      <w:tr w:rsidR="008D256A" w14:paraId="7DDE8919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40" w:type="dxa"/>
            <w:gridSpan w:val="3"/>
            <w:shd w:val="clear" w:color="auto" w:fill="FBE5D5"/>
          </w:tcPr>
          <w:p w14:paraId="04BE8F73" w14:textId="77777777" w:rsidR="008D256A" w:rsidRDefault="0000000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365" w:type="dxa"/>
            <w:gridSpan w:val="3"/>
          </w:tcPr>
          <w:p w14:paraId="1D91CFD3" w14:textId="66F893F0" w:rsidR="008D256A" w:rsidRDefault="00AD46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 w:rsidRPr="00AD468A">
              <w:rPr>
                <w:rFonts w:ascii="Calibri" w:eastAsia="Calibri" w:hAnsi="Calibri" w:cs="Calibri"/>
                <w:i/>
                <w:color w:val="AEAAAA"/>
              </w:rPr>
              <w:t xml:space="preserve">Identificar los procedimientos </w:t>
            </w:r>
            <w:r w:rsidR="00392BBF">
              <w:rPr>
                <w:rFonts w:ascii="Calibri" w:eastAsia="Calibri" w:hAnsi="Calibri" w:cs="Calibri"/>
                <w:i/>
                <w:color w:val="AEAAAA"/>
              </w:rPr>
              <w:t>relacionados con el actuar vocal</w:t>
            </w:r>
            <w:r w:rsidRPr="00AD468A">
              <w:rPr>
                <w:rFonts w:ascii="Calibri" w:eastAsia="Calibri" w:hAnsi="Calibri" w:cs="Calibri"/>
                <w:i/>
                <w:color w:val="AEAAAA"/>
              </w:rPr>
              <w:t xml:space="preserve">, logrando de esta manera </w:t>
            </w:r>
            <w:r w:rsidR="00392BBF">
              <w:rPr>
                <w:rFonts w:ascii="Calibri" w:eastAsia="Calibri" w:hAnsi="Calibri" w:cs="Calibri"/>
                <w:i/>
                <w:color w:val="AEAAAA"/>
              </w:rPr>
              <w:t xml:space="preserve">determinar las acciones </w:t>
            </w:r>
            <w:r w:rsidR="00BC1EB1">
              <w:rPr>
                <w:rFonts w:ascii="Calibri" w:eastAsia="Calibri" w:hAnsi="Calibri" w:cs="Calibri"/>
                <w:i/>
                <w:color w:val="AEAAAA"/>
              </w:rPr>
              <w:t>presentes en el cotidiano vivir</w:t>
            </w:r>
            <w:r w:rsidRPr="00AD468A">
              <w:rPr>
                <w:rFonts w:ascii="Calibri" w:eastAsia="Calibri" w:hAnsi="Calibri" w:cs="Calibri"/>
                <w:i/>
                <w:color w:val="AEAAAA"/>
              </w:rPr>
              <w:t>.</w:t>
            </w:r>
          </w:p>
        </w:tc>
      </w:tr>
      <w:tr w:rsidR="008D256A" w14:paraId="3F075D1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5D3E6DCE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OPCIONES</w:t>
            </w:r>
          </w:p>
        </w:tc>
      </w:tr>
      <w:tr w:rsidR="008D256A" w14:paraId="2C079ACD" w14:textId="77777777" w:rsidTr="008D25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5" w:type="dxa"/>
            <w:gridSpan w:val="4"/>
          </w:tcPr>
          <w:p w14:paraId="188A17DD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Enunciado</w:t>
            </w:r>
          </w:p>
        </w:tc>
        <w:tc>
          <w:tcPr>
            <w:tcW w:w="3210" w:type="dxa"/>
            <w:gridSpan w:val="2"/>
          </w:tcPr>
          <w:p w14:paraId="04C24617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Términos</w:t>
            </w:r>
          </w:p>
        </w:tc>
      </w:tr>
      <w:tr w:rsidR="008D256A" w14:paraId="0DDC8B80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ACA780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No.</w:t>
            </w:r>
          </w:p>
        </w:tc>
        <w:tc>
          <w:tcPr>
            <w:tcW w:w="5670" w:type="dxa"/>
            <w:gridSpan w:val="3"/>
          </w:tcPr>
          <w:p w14:paraId="046B57F3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  <w:tc>
          <w:tcPr>
            <w:tcW w:w="1035" w:type="dxa"/>
          </w:tcPr>
          <w:p w14:paraId="2519A99F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No. Rta.</w:t>
            </w:r>
          </w:p>
        </w:tc>
        <w:tc>
          <w:tcPr>
            <w:tcW w:w="2175" w:type="dxa"/>
          </w:tcPr>
          <w:p w14:paraId="648CEFE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Opción</w:t>
            </w:r>
          </w:p>
        </w:tc>
      </w:tr>
      <w:tr w:rsidR="008D256A" w14:paraId="57E67AA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60E05669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1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D56F095" w14:textId="06BBDB0F" w:rsidR="008D256A" w:rsidRDefault="00FF3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Se realiza tomando como punto de partida la parte superior d ellos pulmones</w:t>
            </w:r>
            <w:r w:rsidR="00FB738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5B5843E4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1</w:t>
            </w:r>
          </w:p>
        </w:tc>
        <w:tc>
          <w:tcPr>
            <w:tcW w:w="2175" w:type="dxa"/>
            <w:shd w:val="clear" w:color="auto" w:fill="FFFFFF"/>
          </w:tcPr>
          <w:p w14:paraId="643171C5" w14:textId="11473ED0" w:rsidR="008D256A" w:rsidRDefault="00FF3E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 w:rsidRPr="00FF3EE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Respiración clavicular</w:t>
            </w:r>
          </w:p>
        </w:tc>
      </w:tr>
      <w:tr w:rsidR="008D256A" w14:paraId="04D6BBC1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3FFBCAE2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2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EBA2028" w14:textId="6CA7171E" w:rsidR="008D256A" w:rsidRDefault="00854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Aplicado cuando se desea un d</w:t>
            </w:r>
            <w:r w:rsidRPr="008547F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iafragma relajado</w:t>
            </w:r>
            <w:r w:rsidR="00D239CA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, para que 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el</w:t>
            </w:r>
            <w:r w:rsidRPr="008547F7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volumen torácico 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disminuya</w:t>
            </w:r>
            <w:r w:rsidR="0077511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</w:tcPr>
          <w:p w14:paraId="05707FB8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2</w:t>
            </w:r>
          </w:p>
        </w:tc>
        <w:tc>
          <w:tcPr>
            <w:tcW w:w="2175" w:type="dxa"/>
            <w:shd w:val="clear" w:color="auto" w:fill="FFFFFF"/>
          </w:tcPr>
          <w:p w14:paraId="47E05982" w14:textId="12F212DC" w:rsidR="008D256A" w:rsidRDefault="008547F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Espiración</w:t>
            </w:r>
          </w:p>
        </w:tc>
      </w:tr>
      <w:tr w:rsidR="008D256A" w14:paraId="6CED9881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3CED815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3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2598C5C9" w14:textId="51727BA3" w:rsidR="008D256A" w:rsidRPr="00921525" w:rsidRDefault="007B4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Modo respiratorio deseado para una adecuada técnica vocal</w:t>
            </w:r>
            <w:r w:rsidR="0077511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  <w:shd w:val="clear" w:color="auto" w:fill="FBE5D5"/>
          </w:tcPr>
          <w:p w14:paraId="70E888A8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3</w:t>
            </w:r>
          </w:p>
        </w:tc>
        <w:tc>
          <w:tcPr>
            <w:tcW w:w="2175" w:type="dxa"/>
            <w:shd w:val="clear" w:color="auto" w:fill="FFFFFF"/>
          </w:tcPr>
          <w:p w14:paraId="23CF90AA" w14:textId="40C00935" w:rsidR="008D256A" w:rsidRDefault="007B44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Nasal</w:t>
            </w:r>
          </w:p>
        </w:tc>
      </w:tr>
      <w:tr w:rsidR="008D256A" w14:paraId="37003A45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72008964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4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39A35765" w14:textId="1ED01E66" w:rsidR="008D256A" w:rsidRPr="00921525" w:rsidRDefault="00616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Se tiene presente </w:t>
            </w:r>
            <w:r w:rsidR="00C8683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al momento de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 intentar pronunciar palabras de la manera más estética posible</w:t>
            </w:r>
            <w:r w:rsidR="0077511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</w:tc>
        <w:tc>
          <w:tcPr>
            <w:tcW w:w="1035" w:type="dxa"/>
          </w:tcPr>
          <w:p w14:paraId="4A5C9EA6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4</w:t>
            </w:r>
          </w:p>
        </w:tc>
        <w:tc>
          <w:tcPr>
            <w:tcW w:w="2175" w:type="dxa"/>
            <w:shd w:val="clear" w:color="auto" w:fill="FFFFFF"/>
          </w:tcPr>
          <w:p w14:paraId="5E3F21CA" w14:textId="480B9F13" w:rsidR="008D256A" w:rsidRDefault="006165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Dicción</w:t>
            </w:r>
          </w:p>
        </w:tc>
      </w:tr>
      <w:tr w:rsidR="008D256A" w14:paraId="049B5404" w14:textId="77777777" w:rsidTr="008D256A">
        <w:trPr>
          <w:trHeight w:val="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  <w:shd w:val="clear" w:color="auto" w:fill="FBE5D5"/>
          </w:tcPr>
          <w:p w14:paraId="1EC83486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5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55B3F6F3" w14:textId="3DB77DB3" w:rsidR="008D256A" w:rsidRDefault="003B4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Utilizado </w:t>
            </w:r>
            <w:r w:rsidR="002340EB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a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 momento de generar resistencia a los pliegues vocales</w:t>
            </w:r>
            <w:r w:rsidR="005571EC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.</w:t>
            </w:r>
          </w:p>
          <w:p w14:paraId="18BEF207" w14:textId="4ECFE086" w:rsidR="003B43F7" w:rsidRPr="003B43F7" w:rsidRDefault="003B4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</w:p>
        </w:tc>
        <w:tc>
          <w:tcPr>
            <w:tcW w:w="1035" w:type="dxa"/>
            <w:shd w:val="clear" w:color="auto" w:fill="FBE5D5"/>
          </w:tcPr>
          <w:p w14:paraId="7057A333" w14:textId="77777777" w:rsidR="008D256A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5</w:t>
            </w:r>
          </w:p>
        </w:tc>
        <w:tc>
          <w:tcPr>
            <w:tcW w:w="2175" w:type="dxa"/>
            <w:shd w:val="clear" w:color="auto" w:fill="FFFFFF"/>
          </w:tcPr>
          <w:p w14:paraId="6D1CCAC2" w14:textId="67AAA996" w:rsidR="008D256A" w:rsidRDefault="003B43F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Tono</w:t>
            </w:r>
          </w:p>
        </w:tc>
      </w:tr>
      <w:tr w:rsidR="008D256A" w14:paraId="5D43CCCD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5" w:type="dxa"/>
          </w:tcPr>
          <w:p w14:paraId="55F2C158" w14:textId="77777777" w:rsidR="008D256A" w:rsidRDefault="00000000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6</w:t>
            </w:r>
          </w:p>
        </w:tc>
        <w:tc>
          <w:tcPr>
            <w:tcW w:w="5670" w:type="dxa"/>
            <w:gridSpan w:val="3"/>
            <w:shd w:val="clear" w:color="auto" w:fill="FFFFFF"/>
          </w:tcPr>
          <w:p w14:paraId="0416447D" w14:textId="6F265468" w:rsidR="0091538F" w:rsidRPr="00314C4F" w:rsidRDefault="007653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Al momento de </w:t>
            </w:r>
            <w:r w:rsidR="002632E9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la vocalización</w:t>
            </w: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, da la m</w:t>
            </w:r>
            <w:r w:rsidRPr="007653F3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áxima elevación del dorso de la lengua hacia atrás</w:t>
            </w:r>
            <w:r w:rsidR="00B87802"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 xml:space="preserve">. </w:t>
            </w:r>
          </w:p>
        </w:tc>
        <w:tc>
          <w:tcPr>
            <w:tcW w:w="1035" w:type="dxa"/>
          </w:tcPr>
          <w:p w14:paraId="654E1612" w14:textId="77777777" w:rsidR="008D256A" w:rsidRDefault="000000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6</w:t>
            </w:r>
          </w:p>
        </w:tc>
        <w:tc>
          <w:tcPr>
            <w:tcW w:w="2175" w:type="dxa"/>
            <w:shd w:val="clear" w:color="auto" w:fill="FFFFFF"/>
          </w:tcPr>
          <w:p w14:paraId="7FB1A63F" w14:textId="09B38E68" w:rsidR="008D256A" w:rsidRDefault="007653F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i/>
                <w:color w:val="AEAAAA"/>
                <w:sz w:val="20"/>
                <w:szCs w:val="20"/>
              </w:rPr>
              <w:t>Letra U</w:t>
            </w:r>
          </w:p>
        </w:tc>
      </w:tr>
      <w:tr w:rsidR="008D256A" w14:paraId="6D9E02AA" w14:textId="77777777" w:rsidTr="008D256A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05" w:type="dxa"/>
            <w:gridSpan w:val="6"/>
            <w:shd w:val="clear" w:color="auto" w:fill="FFE599"/>
          </w:tcPr>
          <w:p w14:paraId="0D14AF84" w14:textId="77777777" w:rsidR="008D256A" w:rsidRDefault="00000000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8D256A" w14:paraId="44A160CF" w14:textId="77777777" w:rsidTr="008D25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61D917EF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470" w:type="dxa"/>
            <w:gridSpan w:val="4"/>
            <w:shd w:val="clear" w:color="auto" w:fill="FFFFFF"/>
          </w:tcPr>
          <w:p w14:paraId="688EAD75" w14:textId="47F20AF9" w:rsidR="008D256A" w:rsidRDefault="00000000" w:rsidP="0091538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¡Excelente! 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>Los términos relacionados denotan el buen conocimiento que posee</w:t>
            </w:r>
            <w:r w:rsidR="004635BD">
              <w:rPr>
                <w:rFonts w:ascii="Calibri" w:eastAsia="Calibri" w:hAnsi="Calibri" w:cs="Calibri"/>
                <w:i/>
                <w:color w:val="000000"/>
              </w:rPr>
              <w:t>,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1A7B82">
              <w:rPr>
                <w:rFonts w:ascii="Calibri" w:eastAsia="Calibri" w:hAnsi="Calibri" w:cs="Calibri"/>
                <w:i/>
                <w:color w:val="000000"/>
              </w:rPr>
              <w:t xml:space="preserve">con respecto </w:t>
            </w:r>
            <w:r w:rsidR="007725AB">
              <w:rPr>
                <w:rFonts w:ascii="Calibri" w:eastAsia="Calibri" w:hAnsi="Calibri" w:cs="Calibri"/>
                <w:i/>
                <w:color w:val="000000"/>
              </w:rPr>
              <w:t>a las acciones relacionadas con los cuidados de la voz</w:t>
            </w:r>
            <w:r w:rsidR="0091538F"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</w:tc>
      </w:tr>
      <w:tr w:rsidR="008D256A" w14:paraId="21B8C88C" w14:textId="77777777" w:rsidTr="008D256A">
        <w:trPr>
          <w:trHeight w:val="1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5" w:type="dxa"/>
            <w:gridSpan w:val="2"/>
          </w:tcPr>
          <w:p w14:paraId="7E0BAFF9" w14:textId="77777777" w:rsidR="008D256A" w:rsidRDefault="00000000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  <w:p w14:paraId="216AEE4D" w14:textId="77777777" w:rsidR="008D256A" w:rsidRDefault="008D256A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470" w:type="dxa"/>
            <w:gridSpan w:val="4"/>
            <w:shd w:val="clear" w:color="auto" w:fill="FFFFFF"/>
          </w:tcPr>
          <w:p w14:paraId="4FFDADE9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52059C95" w14:textId="44EF8235" w:rsidR="008D256A" w:rsidRDefault="004769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lastRenderedPageBreak/>
              <w:t>¡Lo siento! Algunos términos no fueron relacionados adecuadamente. Pero no se desanime y vuelva a intentarlo.</w:t>
            </w:r>
          </w:p>
          <w:p w14:paraId="3C54F145" w14:textId="77777777" w:rsidR="008D256A" w:rsidRDefault="008D25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</w:tbl>
    <w:p w14:paraId="48F26C97" w14:textId="77777777" w:rsidR="008D256A" w:rsidRDefault="008D256A">
      <w:pPr>
        <w:rPr>
          <w:rFonts w:ascii="Calibri" w:eastAsia="Calibri" w:hAnsi="Calibri" w:cs="Calibri"/>
        </w:rPr>
      </w:pPr>
    </w:p>
    <w:p w14:paraId="173CAC82" w14:textId="77777777" w:rsidR="008D256A" w:rsidRDefault="008D256A">
      <w:pPr>
        <w:rPr>
          <w:rFonts w:ascii="Calibri" w:eastAsia="Calibri" w:hAnsi="Calibri" w:cs="Calibr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D256A" w14:paraId="1AC72781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2ADED" w14:textId="77777777" w:rsidR="008D256A" w:rsidRDefault="00000000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8D256A" w14:paraId="24A56AA0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434180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4A9D5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44484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8D256A" w14:paraId="6A60C6E1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3A76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7C5DD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9E9903" w14:textId="77777777" w:rsidR="008D256A" w:rsidRDefault="008D256A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8D256A" w14:paraId="2043CFCC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87D2" w14:textId="77777777" w:rsidR="008D256A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95437" w14:textId="709CD8E2" w:rsidR="008D256A" w:rsidRDefault="00970760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Andrés Felipe Velandia Espitia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07C0D" w14:textId="1C2AA511" w:rsidR="008D256A" w:rsidRDefault="005F04F4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Agosto</w:t>
            </w:r>
            <w:r w:rsidR="00970760">
              <w:rPr>
                <w:rFonts w:ascii="Calibri" w:eastAsia="Calibri" w:hAnsi="Calibri" w:cs="Calibri"/>
                <w:b/>
                <w:color w:val="595959"/>
              </w:rPr>
              <w:t xml:space="preserve"> de 2024</w:t>
            </w:r>
          </w:p>
        </w:tc>
      </w:tr>
    </w:tbl>
    <w:p w14:paraId="64878D1D" w14:textId="77777777" w:rsidR="008D256A" w:rsidRDefault="008D256A"/>
    <w:sectPr w:rsidR="008D256A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CC537" w14:textId="77777777" w:rsidR="004C5634" w:rsidRDefault="004C5634">
      <w:pPr>
        <w:spacing w:line="240" w:lineRule="auto"/>
      </w:pPr>
      <w:r>
        <w:separator/>
      </w:r>
    </w:p>
  </w:endnote>
  <w:endnote w:type="continuationSeparator" w:id="0">
    <w:p w14:paraId="1826279F" w14:textId="77777777" w:rsidR="004C5634" w:rsidRDefault="004C563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61A6DC1C-F520-4F6F-875F-B7E273B9995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8F9DE0DF-93B8-4831-8E26-E539F5A38E4B}"/>
    <w:embedBold r:id="rId3" w:fontKey="{BE6FB51D-6EFF-466A-8551-1385AA9E5C46}"/>
    <w:embedItalic r:id="rId4" w:fontKey="{A96BF2FF-A63D-4423-BB8D-38354DE936B3}"/>
    <w:embedBoldItalic r:id="rId5" w:fontKey="{014F16EE-CDEB-43C4-AFA8-2860CA8F30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72E438E-E59E-499B-866E-3552147743D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3AB8A7" w14:textId="77777777" w:rsidR="004C5634" w:rsidRDefault="004C5634">
      <w:pPr>
        <w:spacing w:line="240" w:lineRule="auto"/>
      </w:pPr>
      <w:r>
        <w:separator/>
      </w:r>
    </w:p>
  </w:footnote>
  <w:footnote w:type="continuationSeparator" w:id="0">
    <w:p w14:paraId="38ECBB33" w14:textId="77777777" w:rsidR="004C5634" w:rsidRDefault="004C563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0F59EB" w14:textId="77777777" w:rsidR="008D256A" w:rsidRDefault="00000000">
    <w:r>
      <w:rPr>
        <w:noProof/>
      </w:rPr>
      <w:drawing>
        <wp:anchor distT="0" distB="0" distL="114300" distR="114300" simplePos="0" relativeHeight="251658240" behindDoc="0" locked="0" layoutInCell="1" hidden="0" allowOverlap="1" wp14:anchorId="30607EA6" wp14:editId="00E76985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45720" distB="45720" distL="114300" distR="114300" simplePos="0" relativeHeight="251659264" behindDoc="0" locked="0" layoutInCell="1" hidden="0" allowOverlap="1" wp14:anchorId="48C7C42B" wp14:editId="32BD8FF2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D48128E" w14:textId="77777777" w:rsidR="008D256A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0FC8AAE" w14:textId="77777777" w:rsidR="008D256A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33611EC9" w14:textId="77777777" w:rsidR="008D256A" w:rsidRDefault="008D256A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-647699</wp:posOffset>
              </wp:positionH>
              <wp:positionV relativeFrom="paragraph">
                <wp:posOffset>-182879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1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79868BA"/>
    <w:multiLevelType w:val="multilevel"/>
    <w:tmpl w:val="0E042B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57520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56A"/>
    <w:rsid w:val="001A7B82"/>
    <w:rsid w:val="001D60E4"/>
    <w:rsid w:val="002340EB"/>
    <w:rsid w:val="002632E9"/>
    <w:rsid w:val="00314C4F"/>
    <w:rsid w:val="00392BBF"/>
    <w:rsid w:val="003B43F7"/>
    <w:rsid w:val="00433A29"/>
    <w:rsid w:val="004635BD"/>
    <w:rsid w:val="00476952"/>
    <w:rsid w:val="00477337"/>
    <w:rsid w:val="004C5634"/>
    <w:rsid w:val="004F00C0"/>
    <w:rsid w:val="005571EC"/>
    <w:rsid w:val="005B0517"/>
    <w:rsid w:val="005E2F8D"/>
    <w:rsid w:val="005F04F4"/>
    <w:rsid w:val="006165A4"/>
    <w:rsid w:val="006E6565"/>
    <w:rsid w:val="00763F94"/>
    <w:rsid w:val="007653F3"/>
    <w:rsid w:val="007725AB"/>
    <w:rsid w:val="0077511C"/>
    <w:rsid w:val="007B3C29"/>
    <w:rsid w:val="007B44A4"/>
    <w:rsid w:val="008547F7"/>
    <w:rsid w:val="008620EC"/>
    <w:rsid w:val="0087759F"/>
    <w:rsid w:val="00880577"/>
    <w:rsid w:val="008D256A"/>
    <w:rsid w:val="0091538F"/>
    <w:rsid w:val="00921525"/>
    <w:rsid w:val="009633F3"/>
    <w:rsid w:val="00970760"/>
    <w:rsid w:val="00994841"/>
    <w:rsid w:val="00A30354"/>
    <w:rsid w:val="00AD468A"/>
    <w:rsid w:val="00AD5A26"/>
    <w:rsid w:val="00AF1B98"/>
    <w:rsid w:val="00B87802"/>
    <w:rsid w:val="00BC1EB1"/>
    <w:rsid w:val="00C713A2"/>
    <w:rsid w:val="00C86832"/>
    <w:rsid w:val="00CE6D2B"/>
    <w:rsid w:val="00D239CA"/>
    <w:rsid w:val="00E27103"/>
    <w:rsid w:val="00E63F96"/>
    <w:rsid w:val="00F67C45"/>
    <w:rsid w:val="00FB7382"/>
    <w:rsid w:val="00FF3E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B07ECD"/>
  <w15:docId w15:val="{B254041A-CCC7-4734-8CFC-64C8F5FE0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DAF76C35-53A9-4DF9-BBE1-9F5597471D47}"/>
</file>

<file path=customXml/itemProps2.xml><?xml version="1.0" encoding="utf-8"?>
<ds:datastoreItem xmlns:ds="http://schemas.openxmlformats.org/officeDocument/2006/customXml" ds:itemID="{A8F11826-2BD0-40BB-B681-8BC9329E3737}"/>
</file>

<file path=customXml/itemProps3.xml><?xml version="1.0" encoding="utf-8"?>
<ds:datastoreItem xmlns:ds="http://schemas.openxmlformats.org/officeDocument/2006/customXml" ds:itemID="{12E4AA0A-68E0-43CA-9152-012317A5E79B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2</Pages>
  <Words>406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 Felipe Velandia Espitia</cp:lastModifiedBy>
  <cp:revision>50</cp:revision>
  <dcterms:created xsi:type="dcterms:W3CDTF">2024-07-26T15:33:00Z</dcterms:created>
  <dcterms:modified xsi:type="dcterms:W3CDTF">2024-08-22T22:43:00Z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