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8F8AF" w14:textId="77777777" w:rsidR="008D256A" w:rsidRDefault="008D256A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005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125"/>
        <w:gridCol w:w="1410"/>
        <w:gridCol w:w="105"/>
        <w:gridCol w:w="4155"/>
        <w:gridCol w:w="1035"/>
        <w:gridCol w:w="2175"/>
      </w:tblGrid>
      <w:tr w:rsidR="008D256A" w14:paraId="3873BF66" w14:textId="77777777" w:rsidTr="008D2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</w:tcPr>
          <w:p w14:paraId="5C592977" w14:textId="77777777" w:rsidR="008D256A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F3D80BB" wp14:editId="35804EB1">
                  <wp:simplePos x="0" y="0"/>
                  <wp:positionH relativeFrom="column">
                    <wp:posOffset>182245</wp:posOffset>
                  </wp:positionH>
                  <wp:positionV relativeFrom="paragraph">
                    <wp:posOffset>93980</wp:posOffset>
                  </wp:positionV>
                  <wp:extent cx="679450" cy="533400"/>
                  <wp:effectExtent l="0" t="0" r="0" b="0"/>
                  <wp:wrapSquare wrapText="bothSides" distT="0" distB="0" distL="114300" distR="11430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533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398968A" w14:textId="77777777" w:rsidR="008D256A" w:rsidRDefault="00000000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RELACIONAR TÉRMINOS</w:t>
            </w:r>
          </w:p>
          <w:p w14:paraId="6FD423F1" w14:textId="77777777" w:rsidR="008D256A" w:rsidRDefault="008D256A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8D256A" w14:paraId="694E2D76" w14:textId="77777777" w:rsidTr="008D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</w:tcPr>
          <w:p w14:paraId="4B8286CB" w14:textId="77777777" w:rsidR="008D256A" w:rsidRDefault="00000000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actividad:</w:t>
            </w:r>
          </w:p>
          <w:p w14:paraId="6979F24F" w14:textId="77777777" w:rsidR="008D256A" w:rsidRDefault="00000000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Las indicaciones, el mensaje de correcto e incorrecto debe estar la redacción en segunda persona. </w:t>
            </w:r>
          </w:p>
          <w:p w14:paraId="0651B55E" w14:textId="77777777" w:rsidR="008D256A" w:rsidRDefault="00000000">
            <w:pPr>
              <w:numPr>
                <w:ilvl w:val="0"/>
                <w:numId w:val="1"/>
              </w:numPr>
              <w:spacing w:after="160" w:line="259" w:lineRule="auto"/>
              <w:rPr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07A78382" w14:textId="77777777" w:rsidR="008D256A" w:rsidRDefault="00000000">
            <w:pPr>
              <w:numPr>
                <w:ilvl w:val="0"/>
                <w:numId w:val="1"/>
              </w:numPr>
              <w:rPr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406CDA15" w14:textId="77777777" w:rsidR="008D256A" w:rsidRDefault="00000000">
            <w:pPr>
              <w:numPr>
                <w:ilvl w:val="0"/>
                <w:numId w:val="1"/>
              </w:numPr>
              <w:spacing w:after="160"/>
              <w:rPr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Al final de la actividad se muestra una retroalimentación de felicitación si logra el 70% de respuestas correctas o retroalimentación de mejora si es inferior a este porcentaje. </w:t>
            </w:r>
          </w:p>
          <w:p w14:paraId="2AF738E3" w14:textId="77777777" w:rsidR="008D256A" w:rsidRDefault="00000000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seis opciones de elementos a arrastrar y soltar y que cada campo tiene un límite de palabras permitidas para garantizar el responsive web. </w:t>
            </w:r>
          </w:p>
        </w:tc>
      </w:tr>
      <w:tr w:rsidR="008D256A" w14:paraId="000D0130" w14:textId="77777777" w:rsidTr="008D2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gridSpan w:val="3"/>
          </w:tcPr>
          <w:p w14:paraId="7732EF44" w14:textId="77777777" w:rsidR="008D256A" w:rsidRDefault="0000000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7811F704" w14:textId="77777777" w:rsidR="008D256A" w:rsidRDefault="008D256A">
            <w:pPr>
              <w:rPr>
                <w:rFonts w:ascii="Calibri" w:eastAsia="Calibri" w:hAnsi="Calibri" w:cs="Calibri"/>
                <w:color w:val="595959"/>
              </w:rPr>
            </w:pPr>
          </w:p>
          <w:p w14:paraId="643E4345" w14:textId="77777777" w:rsidR="008D256A" w:rsidRDefault="008D256A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365" w:type="dxa"/>
            <w:gridSpan w:val="3"/>
          </w:tcPr>
          <w:p w14:paraId="43A7A0C8" w14:textId="4C808018" w:rsidR="008D256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434343"/>
                <w:shd w:val="clear" w:color="auto" w:fill="FFD966"/>
              </w:rPr>
            </w:pPr>
            <w:r>
              <w:rPr>
                <w:rFonts w:ascii="Calibri" w:eastAsia="Calibri" w:hAnsi="Calibri" w:cs="Calibri"/>
                <w:i/>
                <w:color w:val="434343"/>
              </w:rPr>
              <w:t xml:space="preserve">Esta actividad le permitirá determinar el grado de apropiación de los contenidos del componente formativo: </w:t>
            </w:r>
            <w:r w:rsidR="00ED1660" w:rsidRPr="00ED1660">
              <w:rPr>
                <w:rFonts w:ascii="Calibri" w:eastAsia="Calibri" w:hAnsi="Calibri" w:cs="Calibri"/>
                <w:i/>
                <w:color w:val="434343"/>
                <w:shd w:val="clear" w:color="auto" w:fill="FFD966"/>
              </w:rPr>
              <w:t>Portafolio de productos y servicios</w:t>
            </w:r>
            <w:r>
              <w:rPr>
                <w:rFonts w:ascii="Calibri" w:eastAsia="Calibri" w:hAnsi="Calibri" w:cs="Calibri"/>
                <w:i/>
                <w:color w:val="434343"/>
                <w:shd w:val="clear" w:color="auto" w:fill="FFD966"/>
              </w:rPr>
              <w:t>.</w:t>
            </w:r>
          </w:p>
          <w:p w14:paraId="10CFF605" w14:textId="77777777" w:rsidR="008D256A" w:rsidRDefault="008D25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434343"/>
              </w:rPr>
            </w:pPr>
          </w:p>
          <w:p w14:paraId="151DDDBC" w14:textId="77777777" w:rsidR="008D256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434343"/>
              </w:rPr>
            </w:pPr>
            <w:r>
              <w:rPr>
                <w:rFonts w:ascii="Calibri" w:eastAsia="Calibri" w:hAnsi="Calibri" w:cs="Calibri"/>
                <w:i/>
                <w:color w:val="434343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5D02673" w14:textId="77777777" w:rsidR="008D256A" w:rsidRDefault="008D25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434343"/>
              </w:rPr>
            </w:pPr>
          </w:p>
          <w:p w14:paraId="0D5FE99D" w14:textId="77777777" w:rsidR="008D256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434343"/>
              </w:rPr>
            </w:pPr>
            <w:r>
              <w:rPr>
                <w:rFonts w:ascii="Calibri" w:eastAsia="Calibri" w:hAnsi="Calibri" w:cs="Calibri"/>
                <w:i/>
                <w:color w:val="434343"/>
              </w:rPr>
              <w:t>De acuerdo al enunciado planteado en la columna izquierda, arrastre cada término al lugar que considere correcto de la columna derecha.</w:t>
            </w:r>
          </w:p>
          <w:p w14:paraId="3391EBBA" w14:textId="77777777" w:rsidR="008D256A" w:rsidRDefault="008D25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8D256A" w14:paraId="1DA2AC74" w14:textId="77777777" w:rsidTr="008D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gridSpan w:val="3"/>
          </w:tcPr>
          <w:p w14:paraId="0DF32DE9" w14:textId="77777777" w:rsidR="008D256A" w:rsidRDefault="0000000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365" w:type="dxa"/>
            <w:gridSpan w:val="3"/>
            <w:shd w:val="clear" w:color="auto" w:fill="auto"/>
          </w:tcPr>
          <w:p w14:paraId="45350236" w14:textId="358F14D8" w:rsidR="008D256A" w:rsidRDefault="00ED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ED1660">
              <w:rPr>
                <w:rFonts w:ascii="Calibri" w:eastAsia="Calibri" w:hAnsi="Calibri" w:cs="Calibri"/>
                <w:i/>
                <w:color w:val="AEAAAA"/>
              </w:rPr>
              <w:t>Identidad corporativa de la empresa</w:t>
            </w:r>
          </w:p>
        </w:tc>
      </w:tr>
      <w:tr w:rsidR="008D256A" w14:paraId="7DDE8919" w14:textId="77777777" w:rsidTr="008D2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gridSpan w:val="3"/>
            <w:shd w:val="clear" w:color="auto" w:fill="FBE5D5"/>
          </w:tcPr>
          <w:p w14:paraId="04BE8F73" w14:textId="77777777" w:rsidR="008D256A" w:rsidRDefault="0000000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365" w:type="dxa"/>
            <w:gridSpan w:val="3"/>
          </w:tcPr>
          <w:p w14:paraId="1D91CFD3" w14:textId="2C725AC1" w:rsidR="008D256A" w:rsidRDefault="00ED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ED1660">
              <w:rPr>
                <w:rFonts w:ascii="Calibri" w:eastAsia="Calibri" w:hAnsi="Calibri" w:cs="Calibri"/>
                <w:i/>
                <w:color w:val="AEAAAA"/>
              </w:rPr>
              <w:t>Identificar los procedimientos relacionados con la imagen y el manual de identidad corporativa, de acuerdo al funcionamiento de la empresa Industria Panificadora Cholita</w:t>
            </w:r>
            <w:r w:rsidR="00AD468A" w:rsidRPr="00AD468A">
              <w:rPr>
                <w:rFonts w:ascii="Calibri" w:eastAsia="Calibri" w:hAnsi="Calibri" w:cs="Calibri"/>
                <w:i/>
                <w:color w:val="AEAAAA"/>
              </w:rPr>
              <w:t>.</w:t>
            </w:r>
          </w:p>
        </w:tc>
      </w:tr>
      <w:tr w:rsidR="008D256A" w14:paraId="3F075D10" w14:textId="77777777" w:rsidTr="008D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</w:tcPr>
          <w:p w14:paraId="5D3E6DCE" w14:textId="77777777" w:rsidR="008D256A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OPCIONES</w:t>
            </w:r>
          </w:p>
        </w:tc>
      </w:tr>
      <w:tr w:rsidR="008D256A" w14:paraId="2C079ACD" w14:textId="77777777" w:rsidTr="008D2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5" w:type="dxa"/>
            <w:gridSpan w:val="4"/>
          </w:tcPr>
          <w:p w14:paraId="188A17DD" w14:textId="77777777" w:rsidR="008D256A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Enunciado</w:t>
            </w:r>
          </w:p>
        </w:tc>
        <w:tc>
          <w:tcPr>
            <w:tcW w:w="3210" w:type="dxa"/>
            <w:gridSpan w:val="2"/>
          </w:tcPr>
          <w:p w14:paraId="04C24617" w14:textId="77777777" w:rsidR="008D256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Términos</w:t>
            </w:r>
          </w:p>
        </w:tc>
      </w:tr>
      <w:tr w:rsidR="008D256A" w14:paraId="0DDC8B80" w14:textId="77777777" w:rsidTr="008D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</w:tcPr>
          <w:p w14:paraId="3ACA7806" w14:textId="77777777" w:rsidR="008D256A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No.</w:t>
            </w:r>
          </w:p>
        </w:tc>
        <w:tc>
          <w:tcPr>
            <w:tcW w:w="5670" w:type="dxa"/>
            <w:gridSpan w:val="3"/>
          </w:tcPr>
          <w:p w14:paraId="046B57F3" w14:textId="77777777" w:rsidR="008D256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Opción</w:t>
            </w:r>
          </w:p>
        </w:tc>
        <w:tc>
          <w:tcPr>
            <w:tcW w:w="1035" w:type="dxa"/>
          </w:tcPr>
          <w:p w14:paraId="2519A99F" w14:textId="77777777" w:rsidR="008D256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No. </w:t>
            </w:r>
            <w:proofErr w:type="spellStart"/>
            <w:r>
              <w:rPr>
                <w:rFonts w:ascii="Calibri" w:eastAsia="Calibri" w:hAnsi="Calibri" w:cs="Calibri"/>
                <w:b/>
                <w:color w:val="595959"/>
              </w:rPr>
              <w:t>Rta</w:t>
            </w:r>
            <w:proofErr w:type="spellEnd"/>
            <w:r>
              <w:rPr>
                <w:rFonts w:ascii="Calibri" w:eastAsia="Calibri" w:hAnsi="Calibri" w:cs="Calibri"/>
                <w:b/>
                <w:color w:val="595959"/>
              </w:rPr>
              <w:t>.</w:t>
            </w:r>
          </w:p>
        </w:tc>
        <w:tc>
          <w:tcPr>
            <w:tcW w:w="2175" w:type="dxa"/>
          </w:tcPr>
          <w:p w14:paraId="648CEFE8" w14:textId="77777777" w:rsidR="008D256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Opción</w:t>
            </w:r>
          </w:p>
        </w:tc>
      </w:tr>
      <w:tr w:rsidR="008D256A" w14:paraId="57E67AA4" w14:textId="77777777" w:rsidTr="008D256A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shd w:val="clear" w:color="auto" w:fill="FBE5D5"/>
          </w:tcPr>
          <w:p w14:paraId="60E05669" w14:textId="77777777" w:rsidR="008D256A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1</w:t>
            </w:r>
          </w:p>
        </w:tc>
        <w:tc>
          <w:tcPr>
            <w:tcW w:w="5670" w:type="dxa"/>
            <w:gridSpan w:val="3"/>
            <w:shd w:val="clear" w:color="auto" w:fill="FFFFFF"/>
          </w:tcPr>
          <w:p w14:paraId="0D56F095" w14:textId="381B96E4" w:rsidR="008D256A" w:rsidRDefault="00AA4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Hace referencia al d</w:t>
            </w:r>
            <w:r w:rsidRPr="00AA4B24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iseño de logotipo o actualización de uno ya existente</w:t>
            </w:r>
            <w:r w:rsidR="00FB7382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.</w:t>
            </w:r>
          </w:p>
        </w:tc>
        <w:tc>
          <w:tcPr>
            <w:tcW w:w="1035" w:type="dxa"/>
            <w:shd w:val="clear" w:color="auto" w:fill="FBE5D5"/>
          </w:tcPr>
          <w:p w14:paraId="5B5843E4" w14:textId="77777777" w:rsidR="008D256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1</w:t>
            </w:r>
          </w:p>
        </w:tc>
        <w:tc>
          <w:tcPr>
            <w:tcW w:w="2175" w:type="dxa"/>
            <w:shd w:val="clear" w:color="auto" w:fill="FFFFFF"/>
          </w:tcPr>
          <w:p w14:paraId="643171C5" w14:textId="5066FADB" w:rsidR="008D256A" w:rsidRDefault="00AA4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proofErr w:type="spellStart"/>
            <w:r w:rsidRPr="00AA4B24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Restyling</w:t>
            </w:r>
            <w:proofErr w:type="spellEnd"/>
          </w:p>
        </w:tc>
      </w:tr>
      <w:tr w:rsidR="008D256A" w14:paraId="04D6BBC1" w14:textId="77777777" w:rsidTr="008D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</w:tcPr>
          <w:p w14:paraId="3FFBCAE2" w14:textId="77777777" w:rsidR="008D256A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5670" w:type="dxa"/>
            <w:gridSpan w:val="3"/>
            <w:shd w:val="clear" w:color="auto" w:fill="FFFFFF"/>
          </w:tcPr>
          <w:p w14:paraId="3EBA2028" w14:textId="4C800460" w:rsidR="008D256A" w:rsidRDefault="00D97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Proceso de diseño de toda la imagen corporativa</w:t>
            </w:r>
            <w:r w:rsidR="0077511C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.</w:t>
            </w:r>
          </w:p>
        </w:tc>
        <w:tc>
          <w:tcPr>
            <w:tcW w:w="1035" w:type="dxa"/>
          </w:tcPr>
          <w:p w14:paraId="05707FB8" w14:textId="77777777" w:rsidR="008D256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2</w:t>
            </w:r>
          </w:p>
        </w:tc>
        <w:tc>
          <w:tcPr>
            <w:tcW w:w="2175" w:type="dxa"/>
            <w:shd w:val="clear" w:color="auto" w:fill="FFFFFF"/>
          </w:tcPr>
          <w:p w14:paraId="47E05982" w14:textId="0FD61289" w:rsidR="008D256A" w:rsidRDefault="00AA4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proofErr w:type="spellStart"/>
            <w:r w:rsidRPr="00AA4B24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Rebrandin</w:t>
            </w:r>
            <w:proofErr w:type="spellEnd"/>
          </w:p>
        </w:tc>
      </w:tr>
      <w:tr w:rsidR="008D256A" w14:paraId="6CED9881" w14:textId="77777777" w:rsidTr="008D256A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shd w:val="clear" w:color="auto" w:fill="FBE5D5"/>
          </w:tcPr>
          <w:p w14:paraId="3CED8154" w14:textId="77777777" w:rsidR="008D256A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5670" w:type="dxa"/>
            <w:gridSpan w:val="3"/>
            <w:shd w:val="clear" w:color="auto" w:fill="FFFFFF"/>
          </w:tcPr>
          <w:p w14:paraId="2598C5C9" w14:textId="29CAE6F3" w:rsidR="008D256A" w:rsidRPr="00921525" w:rsidRDefault="00D97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Es la relación directa con el cliente</w:t>
            </w:r>
            <w:r w:rsidR="0077511C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.</w:t>
            </w:r>
          </w:p>
        </w:tc>
        <w:tc>
          <w:tcPr>
            <w:tcW w:w="1035" w:type="dxa"/>
            <w:shd w:val="clear" w:color="auto" w:fill="FBE5D5"/>
          </w:tcPr>
          <w:p w14:paraId="70E888A8" w14:textId="77777777" w:rsidR="008D256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3</w:t>
            </w:r>
          </w:p>
        </w:tc>
        <w:tc>
          <w:tcPr>
            <w:tcW w:w="2175" w:type="dxa"/>
            <w:shd w:val="clear" w:color="auto" w:fill="FFFFFF"/>
          </w:tcPr>
          <w:p w14:paraId="23CF90AA" w14:textId="23B639D0" w:rsidR="008D256A" w:rsidRDefault="00D97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Valor marca</w:t>
            </w:r>
          </w:p>
        </w:tc>
      </w:tr>
      <w:tr w:rsidR="008D256A" w14:paraId="37003A45" w14:textId="77777777" w:rsidTr="008D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</w:tcPr>
          <w:p w14:paraId="72008964" w14:textId="77777777" w:rsidR="008D256A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5670" w:type="dxa"/>
            <w:gridSpan w:val="3"/>
            <w:shd w:val="clear" w:color="auto" w:fill="FFFFFF"/>
          </w:tcPr>
          <w:p w14:paraId="39A35765" w14:textId="15A89545" w:rsidR="008D256A" w:rsidRPr="00921525" w:rsidRDefault="00380A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 xml:space="preserve">Tipología corporativa que se debe utilizar para la palabra </w:t>
            </w:r>
            <w:r w:rsidRPr="00380A6D">
              <w:rPr>
                <w:rFonts w:ascii="Calibri" w:eastAsia="Calibri" w:hAnsi="Calibri" w:cs="Calibri"/>
                <w:b/>
                <w:bCs/>
                <w:i/>
                <w:color w:val="AEAAAA"/>
                <w:sz w:val="20"/>
                <w:szCs w:val="20"/>
              </w:rPr>
              <w:t>Cholita</w:t>
            </w:r>
            <w:r w:rsidR="0077511C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.</w:t>
            </w:r>
          </w:p>
        </w:tc>
        <w:tc>
          <w:tcPr>
            <w:tcW w:w="1035" w:type="dxa"/>
          </w:tcPr>
          <w:p w14:paraId="4A5C9EA6" w14:textId="77777777" w:rsidR="008D256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4</w:t>
            </w:r>
          </w:p>
        </w:tc>
        <w:tc>
          <w:tcPr>
            <w:tcW w:w="2175" w:type="dxa"/>
            <w:shd w:val="clear" w:color="auto" w:fill="FFFFFF"/>
          </w:tcPr>
          <w:p w14:paraId="5E3F21CA" w14:textId="6FEB4D13" w:rsidR="008D256A" w:rsidRDefault="00380A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proofErr w:type="spellStart"/>
            <w:r w:rsidRPr="00380A6D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AngillaTattoo</w:t>
            </w:r>
            <w:proofErr w:type="spellEnd"/>
            <w:r w:rsidRPr="00380A6D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 xml:space="preserve"> Personal Use</w:t>
            </w:r>
          </w:p>
        </w:tc>
      </w:tr>
      <w:tr w:rsidR="008D256A" w14:paraId="049B5404" w14:textId="77777777" w:rsidTr="008D256A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shd w:val="clear" w:color="auto" w:fill="FBE5D5"/>
          </w:tcPr>
          <w:p w14:paraId="1EC83486" w14:textId="77777777" w:rsidR="008D256A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5670" w:type="dxa"/>
            <w:gridSpan w:val="3"/>
            <w:shd w:val="clear" w:color="auto" w:fill="FFFFFF"/>
          </w:tcPr>
          <w:p w14:paraId="55B3F6F3" w14:textId="174E2336" w:rsidR="008D256A" w:rsidRDefault="00316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 xml:space="preserve">Es una aplicación incorrecta que </w:t>
            </w:r>
            <w:r w:rsidR="00E936C4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 xml:space="preserve">no </w:t>
            </w:r>
            <w:r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 xml:space="preserve">se </w:t>
            </w:r>
            <w:r w:rsidR="00E936C4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 xml:space="preserve">debe </w:t>
            </w:r>
            <w:r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realiza</w:t>
            </w:r>
            <w:r w:rsidR="00E936C4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r</w:t>
            </w:r>
            <w:r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 xml:space="preserve"> al logotipo de la marca</w:t>
            </w:r>
            <w:r w:rsidR="005571EC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.</w:t>
            </w:r>
          </w:p>
          <w:p w14:paraId="18BEF207" w14:textId="4ECFE086" w:rsidR="003B43F7" w:rsidRPr="003B43F7" w:rsidRDefault="003B43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FBE5D5"/>
          </w:tcPr>
          <w:p w14:paraId="7057A333" w14:textId="77777777" w:rsidR="008D256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5</w:t>
            </w:r>
          </w:p>
        </w:tc>
        <w:tc>
          <w:tcPr>
            <w:tcW w:w="2175" w:type="dxa"/>
            <w:shd w:val="clear" w:color="auto" w:fill="FFFFFF"/>
          </w:tcPr>
          <w:p w14:paraId="6D1CCAC2" w14:textId="0F5434EB" w:rsidR="008D256A" w:rsidRDefault="00316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Deformación</w:t>
            </w:r>
          </w:p>
        </w:tc>
      </w:tr>
      <w:tr w:rsidR="008D256A" w14:paraId="5D43CCCD" w14:textId="77777777" w:rsidTr="008D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</w:tcPr>
          <w:p w14:paraId="55F2C158" w14:textId="77777777" w:rsidR="008D256A" w:rsidRDefault="00000000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5670" w:type="dxa"/>
            <w:gridSpan w:val="3"/>
            <w:shd w:val="clear" w:color="auto" w:fill="FFFFFF"/>
          </w:tcPr>
          <w:p w14:paraId="0416447D" w14:textId="01DFA0A8" w:rsidR="0091538F" w:rsidRPr="00314C4F" w:rsidRDefault="003059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 xml:space="preserve">Es una versión aplicada a la tipografía </w:t>
            </w:r>
            <w:r w:rsidR="009210C5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 xml:space="preserve">corporativa </w:t>
            </w:r>
            <w:r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 xml:space="preserve">de las palabras </w:t>
            </w:r>
            <w:r w:rsidRPr="0030598E">
              <w:rPr>
                <w:rFonts w:ascii="Calibri" w:eastAsia="Calibri" w:hAnsi="Calibri" w:cs="Calibri"/>
                <w:b/>
                <w:bCs/>
                <w:i/>
                <w:color w:val="AEAAAA"/>
                <w:sz w:val="20"/>
                <w:szCs w:val="20"/>
              </w:rPr>
              <w:t>Industria Panificadora</w:t>
            </w:r>
            <w:r w:rsidR="00B87802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 xml:space="preserve">. </w:t>
            </w:r>
          </w:p>
        </w:tc>
        <w:tc>
          <w:tcPr>
            <w:tcW w:w="1035" w:type="dxa"/>
          </w:tcPr>
          <w:p w14:paraId="654E1612" w14:textId="77777777" w:rsidR="008D256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6</w:t>
            </w:r>
          </w:p>
        </w:tc>
        <w:tc>
          <w:tcPr>
            <w:tcW w:w="2175" w:type="dxa"/>
            <w:shd w:val="clear" w:color="auto" w:fill="FFFFFF"/>
          </w:tcPr>
          <w:p w14:paraId="7FB1A63F" w14:textId="5346AE61" w:rsidR="008D256A" w:rsidRDefault="003059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proofErr w:type="spellStart"/>
            <w:r w:rsidRPr="0030598E">
              <w:rPr>
                <w:rFonts w:ascii="Calibri" w:eastAsia="Calibri" w:hAnsi="Calibri" w:cs="Calibri"/>
                <w:i/>
                <w:color w:val="AEAAAA"/>
                <w:sz w:val="20"/>
                <w:szCs w:val="20"/>
              </w:rPr>
              <w:t>ExtraBold</w:t>
            </w:r>
            <w:proofErr w:type="spellEnd"/>
          </w:p>
        </w:tc>
      </w:tr>
      <w:tr w:rsidR="008D256A" w14:paraId="6D9E02AA" w14:textId="77777777" w:rsidTr="008D25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6"/>
            <w:shd w:val="clear" w:color="auto" w:fill="FFE599"/>
          </w:tcPr>
          <w:p w14:paraId="0D14AF84" w14:textId="77777777" w:rsidR="008D256A" w:rsidRDefault="00000000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8D256A" w14:paraId="44A160CF" w14:textId="77777777" w:rsidTr="008D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gridSpan w:val="2"/>
          </w:tcPr>
          <w:p w14:paraId="61D917EF" w14:textId="77777777" w:rsidR="008D256A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70% de respuestas correctas</w:t>
            </w:r>
          </w:p>
        </w:tc>
        <w:tc>
          <w:tcPr>
            <w:tcW w:w="7470" w:type="dxa"/>
            <w:gridSpan w:val="4"/>
            <w:shd w:val="clear" w:color="auto" w:fill="FFFFFF"/>
          </w:tcPr>
          <w:p w14:paraId="688EAD75" w14:textId="363C2C73" w:rsidR="008D256A" w:rsidRDefault="00000000" w:rsidP="009153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¡Excelente! </w:t>
            </w:r>
            <w:r w:rsidR="0091538F">
              <w:rPr>
                <w:rFonts w:ascii="Calibri" w:eastAsia="Calibri" w:hAnsi="Calibri" w:cs="Calibri"/>
                <w:i/>
                <w:color w:val="000000"/>
              </w:rPr>
              <w:t>Los términos relacionados denotan el buen conocimiento que posee</w:t>
            </w:r>
            <w:r w:rsidR="004635BD">
              <w:rPr>
                <w:rFonts w:ascii="Calibri" w:eastAsia="Calibri" w:hAnsi="Calibri" w:cs="Calibri"/>
                <w:i/>
                <w:color w:val="000000"/>
              </w:rPr>
              <w:t>,</w:t>
            </w:r>
            <w:r w:rsidR="0091538F">
              <w:rPr>
                <w:rFonts w:ascii="Calibri" w:eastAsia="Calibri" w:hAnsi="Calibri" w:cs="Calibri"/>
                <w:i/>
                <w:color w:val="000000"/>
              </w:rPr>
              <w:t xml:space="preserve"> </w:t>
            </w:r>
            <w:r w:rsidR="001A7B82">
              <w:rPr>
                <w:rFonts w:ascii="Calibri" w:eastAsia="Calibri" w:hAnsi="Calibri" w:cs="Calibri"/>
                <w:i/>
                <w:color w:val="000000"/>
              </w:rPr>
              <w:t xml:space="preserve">con respecto </w:t>
            </w:r>
            <w:r w:rsidR="007725AB">
              <w:rPr>
                <w:rFonts w:ascii="Calibri" w:eastAsia="Calibri" w:hAnsi="Calibri" w:cs="Calibri"/>
                <w:i/>
                <w:color w:val="000000"/>
              </w:rPr>
              <w:t xml:space="preserve">a </w:t>
            </w:r>
            <w:r w:rsidR="004D19A0">
              <w:rPr>
                <w:rFonts w:ascii="Calibri" w:eastAsia="Calibri" w:hAnsi="Calibri" w:cs="Calibri"/>
                <w:i/>
                <w:color w:val="000000"/>
              </w:rPr>
              <w:t>la imagen e identidad corporativa de la marca</w:t>
            </w:r>
            <w:r w:rsidR="0091538F"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  <w:tr w:rsidR="008D256A" w14:paraId="21B8C88C" w14:textId="77777777" w:rsidTr="008D256A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gridSpan w:val="2"/>
          </w:tcPr>
          <w:p w14:paraId="7E0BAFF9" w14:textId="77777777" w:rsidR="008D256A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Mensaje cuando el porcentaje de respuestas correctas es inferior al 70%</w:t>
            </w:r>
          </w:p>
          <w:p w14:paraId="216AEE4D" w14:textId="77777777" w:rsidR="008D256A" w:rsidRDefault="008D256A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470" w:type="dxa"/>
            <w:gridSpan w:val="4"/>
            <w:shd w:val="clear" w:color="auto" w:fill="FFFFFF"/>
          </w:tcPr>
          <w:p w14:paraId="4FFDADE9" w14:textId="77777777" w:rsidR="008D256A" w:rsidRDefault="008D25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  <w:p w14:paraId="52059C95" w14:textId="44EF8235" w:rsidR="008D256A" w:rsidRDefault="004769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¡Lo siento! Algunos términos no fueron relacionados adecuadamente. Pero no se desanime y vuelva a intentarlo.</w:t>
            </w:r>
          </w:p>
          <w:p w14:paraId="3C54F145" w14:textId="77777777" w:rsidR="008D256A" w:rsidRDefault="008D25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</w:tbl>
    <w:p w14:paraId="48F26C97" w14:textId="77777777" w:rsidR="008D256A" w:rsidRDefault="008D256A">
      <w:pPr>
        <w:rPr>
          <w:rFonts w:ascii="Calibri" w:eastAsia="Calibri" w:hAnsi="Calibri" w:cs="Calibri"/>
        </w:rPr>
      </w:pPr>
    </w:p>
    <w:p w14:paraId="173CAC82" w14:textId="77777777" w:rsidR="008D256A" w:rsidRDefault="008D256A">
      <w:pPr>
        <w:rPr>
          <w:rFonts w:ascii="Calibri" w:eastAsia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D256A" w14:paraId="1AC72781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2ADED" w14:textId="77777777" w:rsidR="008D256A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8D256A" w14:paraId="24A56AA0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34180" w14:textId="77777777" w:rsidR="008D256A" w:rsidRDefault="008D256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4A9D5" w14:textId="77777777" w:rsidR="008D256A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44484" w14:textId="77777777" w:rsidR="008D256A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8D256A" w14:paraId="6A60C6E1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83A76" w14:textId="77777777" w:rsidR="008D256A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7C5DD" w14:textId="77777777" w:rsidR="008D256A" w:rsidRDefault="008D256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9903" w14:textId="77777777" w:rsidR="008D256A" w:rsidRDefault="008D256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  <w:tr w:rsidR="008D256A" w14:paraId="2043CFCC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A87D2" w14:textId="77777777" w:rsidR="008D256A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95437" w14:textId="709CD8E2" w:rsidR="008D256A" w:rsidRDefault="0097076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07C0D" w14:textId="7C43585F" w:rsidR="008D256A" w:rsidRDefault="00F666A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Septiembre</w:t>
            </w:r>
            <w:r w:rsidR="00970760">
              <w:rPr>
                <w:rFonts w:ascii="Calibri" w:eastAsia="Calibri" w:hAnsi="Calibri" w:cs="Calibri"/>
                <w:b/>
                <w:color w:val="595959"/>
              </w:rPr>
              <w:t xml:space="preserve"> de 2024</w:t>
            </w:r>
          </w:p>
        </w:tc>
      </w:tr>
    </w:tbl>
    <w:p w14:paraId="64878D1D" w14:textId="77777777" w:rsidR="008D256A" w:rsidRDefault="008D256A"/>
    <w:sectPr w:rsidR="008D256A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59F507" w14:textId="77777777" w:rsidR="00582155" w:rsidRDefault="00582155">
      <w:pPr>
        <w:spacing w:line="240" w:lineRule="auto"/>
      </w:pPr>
      <w:r>
        <w:separator/>
      </w:r>
    </w:p>
  </w:endnote>
  <w:endnote w:type="continuationSeparator" w:id="0">
    <w:p w14:paraId="15394A05" w14:textId="77777777" w:rsidR="00582155" w:rsidRDefault="005821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  <w:embedRegular r:id="rId1" w:fontKey="{FC110FE3-F0CD-4E49-B3D0-EB6DA87CC3D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8923DD7-6C58-4D81-B9B5-02E14EC8B0DB}"/>
    <w:embedBold r:id="rId3" w:fontKey="{0C83C924-A52A-4027-907C-DFD5993C1B77}"/>
    <w:embedItalic r:id="rId4" w:fontKey="{8527B5F3-948E-4B81-82B5-E6B4F961618F}"/>
    <w:embedBoldItalic r:id="rId5" w:fontKey="{B5F9F6CA-E7E8-4853-9EBC-618374392C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6457FFD-E37D-496A-AC63-4E7CA532CF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1A9F72" w14:textId="77777777" w:rsidR="00582155" w:rsidRDefault="00582155">
      <w:pPr>
        <w:spacing w:line="240" w:lineRule="auto"/>
      </w:pPr>
      <w:r>
        <w:separator/>
      </w:r>
    </w:p>
  </w:footnote>
  <w:footnote w:type="continuationSeparator" w:id="0">
    <w:p w14:paraId="61DDBCCB" w14:textId="77777777" w:rsidR="00582155" w:rsidRDefault="005821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0F59EB" w14:textId="77777777" w:rsidR="008D256A" w:rsidRDefault="00000000">
    <w:r>
      <w:rPr>
        <w:noProof/>
      </w:rPr>
      <w:drawing>
        <wp:anchor distT="0" distB="0" distL="114300" distR="114300" simplePos="0" relativeHeight="251658240" behindDoc="0" locked="0" layoutInCell="1" hidden="0" allowOverlap="1" wp14:anchorId="30607EA6" wp14:editId="00E76985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45720" distB="45720" distL="114300" distR="114300" simplePos="0" relativeHeight="251659264" behindDoc="0" locked="0" layoutInCell="1" hidden="0" allowOverlap="1" wp14:anchorId="48C7C42B" wp14:editId="32BD8FF2">
              <wp:simplePos x="0" y="0"/>
              <wp:positionH relativeFrom="column">
                <wp:posOffset>-647699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48128E" w14:textId="77777777" w:rsidR="008D256A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40FC8AAE" w14:textId="77777777" w:rsidR="008D256A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33611EC9" w14:textId="77777777" w:rsidR="008D256A" w:rsidRDefault="008D256A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cr="http://schemas.microsoft.com/office/comments/2020/reactions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-647699</wp:posOffset>
              </wp:positionH>
              <wp:positionV relativeFrom="paragraph">
                <wp:posOffset>-182879</wp:posOffset>
              </wp:positionV>
              <wp:extent cx="5848350" cy="1426439"/>
              <wp:effectExtent b="0" l="0" r="0" t="0"/>
              <wp:wrapSquare wrapText="bothSides" distB="45720" distT="4572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8350" cy="142643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9868BA"/>
    <w:multiLevelType w:val="multilevel"/>
    <w:tmpl w:val="0E042B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45752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56A"/>
    <w:rsid w:val="001A7B82"/>
    <w:rsid w:val="001D60E4"/>
    <w:rsid w:val="002340EB"/>
    <w:rsid w:val="002632E9"/>
    <w:rsid w:val="0030598E"/>
    <w:rsid w:val="00314C4F"/>
    <w:rsid w:val="003161D3"/>
    <w:rsid w:val="00380A6D"/>
    <w:rsid w:val="00392BBF"/>
    <w:rsid w:val="003B43F7"/>
    <w:rsid w:val="00433A29"/>
    <w:rsid w:val="004635BD"/>
    <w:rsid w:val="00476952"/>
    <w:rsid w:val="00477337"/>
    <w:rsid w:val="004C5634"/>
    <w:rsid w:val="004D19A0"/>
    <w:rsid w:val="004F00C0"/>
    <w:rsid w:val="005571EC"/>
    <w:rsid w:val="00582155"/>
    <w:rsid w:val="005B0517"/>
    <w:rsid w:val="005E2F8D"/>
    <w:rsid w:val="005F04F4"/>
    <w:rsid w:val="006165A4"/>
    <w:rsid w:val="006E6565"/>
    <w:rsid w:val="00763F94"/>
    <w:rsid w:val="007653F3"/>
    <w:rsid w:val="007725AB"/>
    <w:rsid w:val="0077511C"/>
    <w:rsid w:val="007B3C29"/>
    <w:rsid w:val="007B44A4"/>
    <w:rsid w:val="008547F7"/>
    <w:rsid w:val="008620EC"/>
    <w:rsid w:val="0087759F"/>
    <w:rsid w:val="00880577"/>
    <w:rsid w:val="008D256A"/>
    <w:rsid w:val="0091538F"/>
    <w:rsid w:val="009210C5"/>
    <w:rsid w:val="00921525"/>
    <w:rsid w:val="009633F3"/>
    <w:rsid w:val="00970760"/>
    <w:rsid w:val="00994841"/>
    <w:rsid w:val="00A30354"/>
    <w:rsid w:val="00AA4B24"/>
    <w:rsid w:val="00AD468A"/>
    <w:rsid w:val="00AD5A26"/>
    <w:rsid w:val="00AF1B98"/>
    <w:rsid w:val="00B87802"/>
    <w:rsid w:val="00BC1EB1"/>
    <w:rsid w:val="00C713A2"/>
    <w:rsid w:val="00C86832"/>
    <w:rsid w:val="00CE6D2B"/>
    <w:rsid w:val="00D239CA"/>
    <w:rsid w:val="00D97B60"/>
    <w:rsid w:val="00E27103"/>
    <w:rsid w:val="00E63F96"/>
    <w:rsid w:val="00E936C4"/>
    <w:rsid w:val="00ED1660"/>
    <w:rsid w:val="00F666A9"/>
    <w:rsid w:val="00F67C45"/>
    <w:rsid w:val="00FB7382"/>
    <w:rsid w:val="00FF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07ECD"/>
  <w15:docId w15:val="{B254041A-CCC7-4734-8CFC-64C8F5FE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66C889-76D8-46E9-AF21-88AC8193EE91}"/>
</file>

<file path=customXml/itemProps2.xml><?xml version="1.0" encoding="utf-8"?>
<ds:datastoreItem xmlns:ds="http://schemas.openxmlformats.org/officeDocument/2006/customXml" ds:itemID="{DB4367D2-B488-4318-9FCA-94455755B60C}"/>
</file>

<file path=customXml/itemProps3.xml><?xml version="1.0" encoding="utf-8"?>
<ds:datastoreItem xmlns:ds="http://schemas.openxmlformats.org/officeDocument/2006/customXml" ds:itemID="{14DAEAF7-B9D2-4785-ABF6-DE182953D8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401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Andrés Felipe Velandia Espitia</cp:lastModifiedBy>
  <cp:revision>63</cp:revision>
  <dcterms:created xsi:type="dcterms:W3CDTF">2024-07-26T15:33:00Z</dcterms:created>
  <dcterms:modified xsi:type="dcterms:W3CDTF">2024-09-10T04:39:00Z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