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F258C" w:rsidRPr="00430084" w:rsidRDefault="00D376E1">
      <w:pPr>
        <w:pStyle w:val="Normal0"/>
        <w:jc w:val="center"/>
        <w:rPr>
          <w:b/>
          <w:sz w:val="20"/>
          <w:szCs w:val="20"/>
          <w:lang w:val="es-ES_tradnl"/>
        </w:rPr>
      </w:pPr>
      <w:r w:rsidRPr="00430084">
        <w:rPr>
          <w:b/>
          <w:sz w:val="20"/>
          <w:szCs w:val="20"/>
          <w:lang w:val="es-ES_tradnl"/>
        </w:rPr>
        <w:t>FORMATO PARA EL DESARROLLO DE COMPONENTE FORMATIVO</w:t>
      </w:r>
    </w:p>
    <w:p w14:paraId="00000002" w14:textId="77777777" w:rsidR="00FF258C" w:rsidRPr="00430084" w:rsidRDefault="00FF258C">
      <w:pPr>
        <w:pStyle w:val="Normal0"/>
        <w:tabs>
          <w:tab w:val="left" w:pos="3224"/>
        </w:tabs>
        <w:rPr>
          <w:sz w:val="20"/>
          <w:szCs w:val="20"/>
          <w:lang w:val="es-ES_tradnl"/>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30084" w14:paraId="57121341" w14:textId="77777777">
        <w:trPr>
          <w:trHeight w:val="340"/>
        </w:trPr>
        <w:tc>
          <w:tcPr>
            <w:tcW w:w="3397" w:type="dxa"/>
            <w:vAlign w:val="center"/>
          </w:tcPr>
          <w:p w14:paraId="00000003" w14:textId="77777777" w:rsidR="00FF258C" w:rsidRPr="00430084" w:rsidRDefault="00D376E1">
            <w:pPr>
              <w:pStyle w:val="Normal0"/>
              <w:spacing w:line="276" w:lineRule="auto"/>
              <w:rPr>
                <w:sz w:val="20"/>
                <w:szCs w:val="20"/>
                <w:lang w:val="es-ES_tradnl"/>
              </w:rPr>
            </w:pPr>
            <w:r w:rsidRPr="00430084">
              <w:rPr>
                <w:sz w:val="20"/>
                <w:szCs w:val="20"/>
                <w:lang w:val="es-ES_tradnl"/>
              </w:rPr>
              <w:t>PROGRAMA DE FORMACIÓN</w:t>
            </w:r>
          </w:p>
        </w:tc>
        <w:tc>
          <w:tcPr>
            <w:tcW w:w="6565" w:type="dxa"/>
            <w:vAlign w:val="center"/>
          </w:tcPr>
          <w:p w14:paraId="00000004" w14:textId="1855A0DE" w:rsidR="00FF258C" w:rsidRPr="00430084" w:rsidRDefault="00BB6FFB">
            <w:pPr>
              <w:pStyle w:val="Normal0"/>
              <w:spacing w:line="276" w:lineRule="auto"/>
              <w:rPr>
                <w:b w:val="0"/>
                <w:color w:val="E36C09"/>
                <w:sz w:val="20"/>
                <w:szCs w:val="20"/>
                <w:lang w:val="es-ES_tradnl"/>
              </w:rPr>
            </w:pPr>
            <w:r>
              <w:rPr>
                <w:b w:val="0"/>
                <w:sz w:val="20"/>
                <w:szCs w:val="20"/>
                <w:lang w:val="es-ES_tradnl"/>
              </w:rPr>
              <w:t>El proceso de la venta</w:t>
            </w:r>
          </w:p>
        </w:tc>
      </w:tr>
    </w:tbl>
    <w:p w14:paraId="00000005" w14:textId="77777777" w:rsidR="00FF258C" w:rsidRPr="00430084" w:rsidRDefault="00FF258C">
      <w:pPr>
        <w:pStyle w:val="Normal0"/>
        <w:rPr>
          <w:sz w:val="20"/>
          <w:szCs w:val="20"/>
          <w:lang w:val="es-ES_tradnl"/>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430084" w14:paraId="3DB511B9" w14:textId="77777777">
        <w:trPr>
          <w:trHeight w:val="340"/>
        </w:trPr>
        <w:tc>
          <w:tcPr>
            <w:tcW w:w="1838" w:type="dxa"/>
            <w:vAlign w:val="center"/>
          </w:tcPr>
          <w:p w14:paraId="00000006" w14:textId="77777777" w:rsidR="00FF258C" w:rsidRPr="00430084" w:rsidRDefault="00D376E1">
            <w:pPr>
              <w:pStyle w:val="Normal0"/>
              <w:rPr>
                <w:sz w:val="20"/>
                <w:szCs w:val="20"/>
                <w:lang w:val="es-ES_tradnl"/>
              </w:rPr>
            </w:pPr>
            <w:r w:rsidRPr="00430084">
              <w:rPr>
                <w:sz w:val="20"/>
                <w:szCs w:val="20"/>
                <w:lang w:val="es-ES_tradnl"/>
              </w:rPr>
              <w:t>COMPETENCIA</w:t>
            </w:r>
          </w:p>
        </w:tc>
        <w:tc>
          <w:tcPr>
            <w:tcW w:w="2835" w:type="dxa"/>
            <w:vAlign w:val="center"/>
          </w:tcPr>
          <w:p w14:paraId="00000007" w14:textId="02580001" w:rsidR="00FF258C" w:rsidRPr="00430084" w:rsidRDefault="00F2679D" w:rsidP="008C4081">
            <w:pPr>
              <w:pStyle w:val="Normal0"/>
              <w:rPr>
                <w:b w:val="0"/>
                <w:sz w:val="20"/>
                <w:szCs w:val="20"/>
                <w:u w:val="single"/>
                <w:lang w:val="es-ES_tradnl"/>
              </w:rPr>
            </w:pPr>
            <w:r w:rsidRPr="00F2679D">
              <w:rPr>
                <w:sz w:val="20"/>
                <w:szCs w:val="20"/>
                <w:lang w:val="es-ES_tradnl"/>
              </w:rPr>
              <w:t>260101048</w:t>
            </w:r>
            <w:r w:rsidR="00461505">
              <w:rPr>
                <w:sz w:val="20"/>
                <w:szCs w:val="20"/>
                <w:lang w:val="es-ES_tradnl"/>
              </w:rPr>
              <w:t>.</w:t>
            </w:r>
            <w:r w:rsidR="004C3F22" w:rsidRPr="00430084">
              <w:rPr>
                <w:sz w:val="20"/>
                <w:szCs w:val="20"/>
                <w:lang w:val="es-ES_tradnl"/>
              </w:rPr>
              <w:t xml:space="preserve"> </w:t>
            </w:r>
            <w:r w:rsidR="00B5744C" w:rsidRPr="00BC3BE0">
              <w:rPr>
                <w:b w:val="0"/>
                <w:sz w:val="20"/>
                <w:szCs w:val="20"/>
                <w:lang w:val="es-ES_tradnl"/>
              </w:rPr>
              <w:t>Desarrollar estrategias de promoción de ventas según plan estratégico y objetivos de mercadeo y ventas de la empresa</w:t>
            </w:r>
            <w:r w:rsidR="008C4081" w:rsidRPr="008C4081">
              <w:rPr>
                <w:b w:val="0"/>
                <w:sz w:val="20"/>
                <w:szCs w:val="20"/>
                <w:lang w:val="es-ES_tradnl"/>
              </w:rPr>
              <w:t>.</w:t>
            </w:r>
          </w:p>
        </w:tc>
        <w:tc>
          <w:tcPr>
            <w:tcW w:w="2126" w:type="dxa"/>
            <w:vAlign w:val="center"/>
          </w:tcPr>
          <w:p w14:paraId="00000008" w14:textId="77777777" w:rsidR="00FF258C" w:rsidRPr="00430084" w:rsidRDefault="00D376E1">
            <w:pPr>
              <w:pStyle w:val="Normal0"/>
              <w:rPr>
                <w:sz w:val="20"/>
                <w:szCs w:val="20"/>
                <w:lang w:val="es-ES_tradnl"/>
              </w:rPr>
            </w:pPr>
            <w:r w:rsidRPr="00430084">
              <w:rPr>
                <w:sz w:val="20"/>
                <w:szCs w:val="20"/>
                <w:lang w:val="es-ES_tradnl"/>
              </w:rPr>
              <w:t>RESULTADOS DE APRENDIZAJE</w:t>
            </w:r>
          </w:p>
        </w:tc>
        <w:tc>
          <w:tcPr>
            <w:tcW w:w="3163" w:type="dxa"/>
            <w:vAlign w:val="center"/>
          </w:tcPr>
          <w:p w14:paraId="1BEE4E98" w14:textId="146071B3" w:rsidR="00314C04" w:rsidRDefault="00F2679D" w:rsidP="00001C7E">
            <w:pPr>
              <w:pStyle w:val="Normal0"/>
              <w:ind w:left="66"/>
              <w:rPr>
                <w:b w:val="0"/>
                <w:bCs/>
                <w:sz w:val="20"/>
                <w:szCs w:val="20"/>
                <w:lang w:val="es-ES_tradnl"/>
              </w:rPr>
            </w:pPr>
            <w:r w:rsidRPr="00BC3BE0">
              <w:rPr>
                <w:sz w:val="20"/>
                <w:szCs w:val="20"/>
                <w:lang w:val="es-ES_tradnl"/>
              </w:rPr>
              <w:t>260101048</w:t>
            </w:r>
            <w:r w:rsidR="004C3F22" w:rsidRPr="00BC3BE0">
              <w:rPr>
                <w:sz w:val="20"/>
                <w:szCs w:val="20"/>
                <w:lang w:val="es-ES_tradnl"/>
              </w:rPr>
              <w:t>-0</w:t>
            </w:r>
            <w:r w:rsidR="008A260D">
              <w:rPr>
                <w:sz w:val="20"/>
                <w:szCs w:val="20"/>
                <w:lang w:val="es-ES_tradnl"/>
              </w:rPr>
              <w:t>2</w:t>
            </w:r>
            <w:r w:rsidR="00461505" w:rsidRPr="00BC3BE0">
              <w:rPr>
                <w:sz w:val="20"/>
                <w:szCs w:val="20"/>
                <w:lang w:val="es-ES_tradnl"/>
              </w:rPr>
              <w:t>.</w:t>
            </w:r>
            <w:r w:rsidR="004C3F22" w:rsidRPr="00430084">
              <w:rPr>
                <w:sz w:val="20"/>
                <w:szCs w:val="20"/>
                <w:lang w:val="es-ES_tradnl"/>
              </w:rPr>
              <w:t xml:space="preserve"> </w:t>
            </w:r>
            <w:r w:rsidR="00001C7E" w:rsidRPr="00001C7E">
              <w:rPr>
                <w:b w:val="0"/>
                <w:sz w:val="20"/>
                <w:szCs w:val="20"/>
                <w:lang w:val="es-ES_tradnl"/>
              </w:rPr>
              <w:t>Realizar actividades promocionales para el portafolio de productos y servicios de acuerdo con los segmentos de mercados</w:t>
            </w:r>
            <w:r w:rsidR="004C3F22" w:rsidRPr="00001C7E">
              <w:rPr>
                <w:b w:val="0"/>
                <w:sz w:val="20"/>
                <w:szCs w:val="20"/>
                <w:lang w:val="es-ES_tradnl"/>
              </w:rPr>
              <w:t>.</w:t>
            </w:r>
          </w:p>
          <w:p w14:paraId="4CFD15A2" w14:textId="77777777" w:rsidR="008A260D" w:rsidRDefault="008A260D" w:rsidP="00920B42">
            <w:pPr>
              <w:pStyle w:val="Normal0"/>
              <w:ind w:left="66"/>
              <w:rPr>
                <w:b w:val="0"/>
                <w:sz w:val="20"/>
                <w:szCs w:val="20"/>
                <w:lang w:val="es-ES_tradnl"/>
              </w:rPr>
            </w:pPr>
          </w:p>
          <w:p w14:paraId="00000009" w14:textId="427EA770" w:rsidR="008A260D" w:rsidRPr="000E6771" w:rsidRDefault="008A260D" w:rsidP="000E6771">
            <w:pPr>
              <w:pStyle w:val="Normal0"/>
              <w:ind w:left="66"/>
              <w:rPr>
                <w:b w:val="0"/>
                <w:bCs/>
                <w:sz w:val="20"/>
                <w:szCs w:val="20"/>
                <w:lang w:val="es-ES_tradnl"/>
              </w:rPr>
            </w:pPr>
            <w:r w:rsidRPr="00BC3BE0">
              <w:rPr>
                <w:sz w:val="20"/>
                <w:szCs w:val="20"/>
                <w:lang w:val="es-ES_tradnl"/>
              </w:rPr>
              <w:t>260101048-0</w:t>
            </w:r>
            <w:r>
              <w:rPr>
                <w:sz w:val="20"/>
                <w:szCs w:val="20"/>
                <w:lang w:val="es-ES_tradnl"/>
              </w:rPr>
              <w:t>3</w:t>
            </w:r>
            <w:r w:rsidRPr="00BC3BE0">
              <w:rPr>
                <w:sz w:val="20"/>
                <w:szCs w:val="20"/>
                <w:lang w:val="es-ES_tradnl"/>
              </w:rPr>
              <w:t>.</w:t>
            </w:r>
            <w:r w:rsidRPr="00430084">
              <w:rPr>
                <w:sz w:val="20"/>
                <w:szCs w:val="20"/>
                <w:lang w:val="es-ES_tradnl"/>
              </w:rPr>
              <w:t xml:space="preserve"> </w:t>
            </w:r>
            <w:r w:rsidR="000E6771" w:rsidRPr="000E6771">
              <w:rPr>
                <w:b w:val="0"/>
                <w:sz w:val="20"/>
                <w:szCs w:val="20"/>
                <w:lang w:val="es-ES_tradnl"/>
              </w:rPr>
              <w:t>Realizar activaciones para categorías y marcas en los diferentes escenarios de acuerdo con segmentos de mercados</w:t>
            </w:r>
            <w:r w:rsidRPr="000E6771">
              <w:rPr>
                <w:b w:val="0"/>
                <w:sz w:val="20"/>
                <w:szCs w:val="20"/>
                <w:lang w:val="es-ES_tradnl"/>
              </w:rPr>
              <w:t>.</w:t>
            </w:r>
          </w:p>
        </w:tc>
      </w:tr>
    </w:tbl>
    <w:p w14:paraId="0000000A" w14:textId="77777777" w:rsidR="00FF258C" w:rsidRPr="00430084" w:rsidRDefault="00FF258C">
      <w:pPr>
        <w:pStyle w:val="Normal0"/>
        <w:rPr>
          <w:sz w:val="20"/>
          <w:szCs w:val="20"/>
          <w:lang w:val="es-ES_tradnl"/>
        </w:rPr>
      </w:pPr>
    </w:p>
    <w:p w14:paraId="0000000B" w14:textId="77777777" w:rsidR="00FF258C" w:rsidRPr="00430084" w:rsidRDefault="00FF258C">
      <w:pPr>
        <w:pStyle w:val="Normal0"/>
        <w:rPr>
          <w:sz w:val="20"/>
          <w:szCs w:val="20"/>
          <w:lang w:val="es-ES_tradnl"/>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30084" w14:paraId="49D4BFBB" w14:textId="77777777">
        <w:trPr>
          <w:trHeight w:val="340"/>
        </w:trPr>
        <w:tc>
          <w:tcPr>
            <w:tcW w:w="3397" w:type="dxa"/>
            <w:vAlign w:val="center"/>
          </w:tcPr>
          <w:p w14:paraId="0000000C" w14:textId="77777777" w:rsidR="00FF258C" w:rsidRPr="00430084" w:rsidRDefault="00D376E1">
            <w:pPr>
              <w:pStyle w:val="Normal0"/>
              <w:spacing w:line="276" w:lineRule="auto"/>
              <w:rPr>
                <w:sz w:val="20"/>
                <w:szCs w:val="20"/>
                <w:lang w:val="es-ES_tradnl"/>
              </w:rPr>
            </w:pPr>
            <w:r w:rsidRPr="00430084">
              <w:rPr>
                <w:sz w:val="20"/>
                <w:szCs w:val="20"/>
                <w:lang w:val="es-ES_tradnl"/>
              </w:rPr>
              <w:t>NÚMERO DEL COMPONENTE FORMATIVO</w:t>
            </w:r>
          </w:p>
        </w:tc>
        <w:tc>
          <w:tcPr>
            <w:tcW w:w="6565" w:type="dxa"/>
            <w:vAlign w:val="center"/>
          </w:tcPr>
          <w:p w14:paraId="0000000D" w14:textId="2D19E9C8" w:rsidR="00FF258C" w:rsidRPr="00430084" w:rsidRDefault="00314C04">
            <w:pPr>
              <w:pStyle w:val="Normal0"/>
              <w:spacing w:line="276" w:lineRule="auto"/>
              <w:rPr>
                <w:b w:val="0"/>
                <w:color w:val="39A900"/>
                <w:sz w:val="20"/>
                <w:szCs w:val="20"/>
                <w:lang w:val="es-ES_tradnl"/>
              </w:rPr>
            </w:pPr>
            <w:r w:rsidRPr="00430084">
              <w:rPr>
                <w:b w:val="0"/>
                <w:sz w:val="20"/>
                <w:szCs w:val="20"/>
                <w:lang w:val="es-ES_tradnl"/>
              </w:rPr>
              <w:t>0</w:t>
            </w:r>
            <w:r w:rsidR="000E6771">
              <w:rPr>
                <w:b w:val="0"/>
                <w:sz w:val="20"/>
                <w:szCs w:val="20"/>
                <w:lang w:val="es-ES_tradnl"/>
              </w:rPr>
              <w:t>2</w:t>
            </w:r>
          </w:p>
        </w:tc>
      </w:tr>
      <w:tr w:rsidR="00FF258C" w:rsidRPr="00430084" w14:paraId="5196225A" w14:textId="77777777">
        <w:trPr>
          <w:trHeight w:val="340"/>
        </w:trPr>
        <w:tc>
          <w:tcPr>
            <w:tcW w:w="3397" w:type="dxa"/>
            <w:vAlign w:val="center"/>
          </w:tcPr>
          <w:p w14:paraId="0000000E" w14:textId="77777777" w:rsidR="00FF258C" w:rsidRPr="00430084" w:rsidRDefault="00D376E1">
            <w:pPr>
              <w:pStyle w:val="Normal0"/>
              <w:spacing w:line="276" w:lineRule="auto"/>
              <w:rPr>
                <w:sz w:val="20"/>
                <w:szCs w:val="20"/>
                <w:lang w:val="es-ES_tradnl"/>
              </w:rPr>
            </w:pPr>
            <w:r w:rsidRPr="00430084">
              <w:rPr>
                <w:sz w:val="20"/>
                <w:szCs w:val="20"/>
                <w:lang w:val="es-ES_tradnl"/>
              </w:rPr>
              <w:t>NOMBRE DEL COMPONENTE FORMATIVO</w:t>
            </w:r>
          </w:p>
        </w:tc>
        <w:tc>
          <w:tcPr>
            <w:tcW w:w="6565" w:type="dxa"/>
            <w:vAlign w:val="center"/>
          </w:tcPr>
          <w:p w14:paraId="0000000F" w14:textId="57465A4C" w:rsidR="00FF258C" w:rsidRPr="00430084" w:rsidRDefault="00AB345E" w:rsidP="000915CE">
            <w:pPr>
              <w:pStyle w:val="Normal0"/>
              <w:spacing w:line="276" w:lineRule="auto"/>
              <w:rPr>
                <w:b w:val="0"/>
                <w:color w:val="39A900"/>
                <w:sz w:val="20"/>
                <w:szCs w:val="20"/>
                <w:lang w:val="es-ES_tradnl"/>
              </w:rPr>
            </w:pPr>
            <w:r>
              <w:rPr>
                <w:b w:val="0"/>
                <w:sz w:val="20"/>
                <w:szCs w:val="20"/>
                <w:lang w:val="es-ES_tradnl"/>
              </w:rPr>
              <w:t>Segmentación y mercados de interés</w:t>
            </w:r>
          </w:p>
        </w:tc>
      </w:tr>
      <w:tr w:rsidR="00FF258C" w:rsidRPr="00430084" w14:paraId="323364CF" w14:textId="77777777">
        <w:trPr>
          <w:trHeight w:val="340"/>
        </w:trPr>
        <w:tc>
          <w:tcPr>
            <w:tcW w:w="3397" w:type="dxa"/>
            <w:vAlign w:val="center"/>
          </w:tcPr>
          <w:p w14:paraId="00000010" w14:textId="77777777" w:rsidR="00FF258C" w:rsidRPr="00430084" w:rsidRDefault="00D376E1">
            <w:pPr>
              <w:pStyle w:val="Normal0"/>
              <w:spacing w:line="276" w:lineRule="auto"/>
              <w:rPr>
                <w:sz w:val="20"/>
                <w:szCs w:val="20"/>
                <w:lang w:val="es-ES_tradnl"/>
              </w:rPr>
            </w:pPr>
            <w:r w:rsidRPr="00430084">
              <w:rPr>
                <w:sz w:val="20"/>
                <w:szCs w:val="20"/>
                <w:lang w:val="es-ES_tradnl"/>
              </w:rPr>
              <w:t>BREVE DESCRIPCIÓN</w:t>
            </w:r>
          </w:p>
        </w:tc>
        <w:tc>
          <w:tcPr>
            <w:tcW w:w="6565" w:type="dxa"/>
            <w:vAlign w:val="center"/>
          </w:tcPr>
          <w:p w14:paraId="00000011" w14:textId="57FAABD9" w:rsidR="000915CE" w:rsidRPr="00725A83" w:rsidRDefault="0023750B" w:rsidP="000915CE">
            <w:pPr>
              <w:pStyle w:val="Normal0"/>
              <w:spacing w:line="276" w:lineRule="auto"/>
              <w:rPr>
                <w:b w:val="0"/>
                <w:color w:val="39A900"/>
                <w:sz w:val="20"/>
                <w:szCs w:val="20"/>
                <w:lang w:val="es-ES_tradnl"/>
              </w:rPr>
            </w:pPr>
            <w:r>
              <w:rPr>
                <w:b w:val="0"/>
                <w:sz w:val="20"/>
                <w:szCs w:val="20"/>
                <w:lang w:val="es-ES_tradnl"/>
              </w:rPr>
              <w:t>L</w:t>
            </w:r>
            <w:r w:rsidR="00552859">
              <w:rPr>
                <w:b w:val="0"/>
                <w:sz w:val="20"/>
                <w:szCs w:val="20"/>
                <w:lang w:val="es-ES_tradnl"/>
              </w:rPr>
              <w:t>a segmentación de mercados</w:t>
            </w:r>
            <w:r w:rsidR="00552859" w:rsidRPr="00552859">
              <w:rPr>
                <w:b w:val="0"/>
                <w:sz w:val="20"/>
                <w:szCs w:val="20"/>
                <w:lang w:val="es-ES_tradnl"/>
              </w:rPr>
              <w:t xml:space="preserve">, </w:t>
            </w:r>
            <w:r w:rsidR="00552859">
              <w:rPr>
                <w:b w:val="0"/>
                <w:sz w:val="20"/>
                <w:szCs w:val="20"/>
                <w:lang w:val="es-ES_tradnl"/>
              </w:rPr>
              <w:t>pretende</w:t>
            </w:r>
            <w:r w:rsidR="00552859" w:rsidRPr="00552859">
              <w:rPr>
                <w:b w:val="0"/>
                <w:sz w:val="20"/>
                <w:szCs w:val="20"/>
                <w:lang w:val="es-ES_tradnl"/>
              </w:rPr>
              <w:t xml:space="preserve"> identificar el mercado meta al cual está dispuesto</w:t>
            </w:r>
            <w:r w:rsidR="005161A0">
              <w:rPr>
                <w:b w:val="0"/>
                <w:sz w:val="20"/>
                <w:szCs w:val="20"/>
                <w:lang w:val="es-ES_tradnl"/>
              </w:rPr>
              <w:t xml:space="preserve"> a</w:t>
            </w:r>
            <w:r w:rsidR="00552859" w:rsidRPr="00552859">
              <w:rPr>
                <w:b w:val="0"/>
                <w:sz w:val="20"/>
                <w:szCs w:val="20"/>
                <w:lang w:val="es-ES_tradnl"/>
              </w:rPr>
              <w:t xml:space="preserve"> llegar la organización y a partir de este, centrar el desarrollo de sus estrategias.</w:t>
            </w:r>
            <w:r w:rsidR="00444702">
              <w:rPr>
                <w:b w:val="0"/>
                <w:sz w:val="20"/>
                <w:szCs w:val="20"/>
                <w:lang w:val="es-ES_tradnl"/>
              </w:rPr>
              <w:t xml:space="preserve"> </w:t>
            </w:r>
            <w:r w:rsidR="001B0B5E">
              <w:rPr>
                <w:b w:val="0"/>
                <w:sz w:val="20"/>
                <w:szCs w:val="20"/>
                <w:lang w:val="es-ES_tradnl"/>
              </w:rPr>
              <w:t>A su vez</w:t>
            </w:r>
            <w:r w:rsidR="00444702">
              <w:rPr>
                <w:b w:val="0"/>
                <w:sz w:val="20"/>
                <w:szCs w:val="20"/>
                <w:lang w:val="es-ES_tradnl"/>
              </w:rPr>
              <w:t>, l</w:t>
            </w:r>
            <w:r w:rsidR="00444702" w:rsidRPr="00444702">
              <w:rPr>
                <w:b w:val="0"/>
                <w:sz w:val="20"/>
                <w:szCs w:val="20"/>
                <w:lang w:val="es-ES_tradnl"/>
              </w:rPr>
              <w:t>a apertura de nuevos mercados ha sido aprovechada en gran medida por las multinacionales, que han incursionado en mercados de países subdesarrollados y de desarrollo intermedio en busca de nuevos clientes, mano de obra y recursos naturales</w:t>
            </w:r>
            <w:r w:rsidR="00444702">
              <w:rPr>
                <w:b w:val="0"/>
                <w:sz w:val="20"/>
                <w:szCs w:val="20"/>
                <w:lang w:val="es-ES_tradnl"/>
              </w:rPr>
              <w:t>.</w:t>
            </w:r>
          </w:p>
        </w:tc>
      </w:tr>
      <w:tr w:rsidR="00FF258C" w:rsidRPr="00430084" w14:paraId="4789F7AB" w14:textId="77777777">
        <w:trPr>
          <w:trHeight w:val="340"/>
        </w:trPr>
        <w:tc>
          <w:tcPr>
            <w:tcW w:w="3397" w:type="dxa"/>
            <w:vAlign w:val="center"/>
          </w:tcPr>
          <w:p w14:paraId="00000012" w14:textId="77777777" w:rsidR="00FF258C" w:rsidRPr="00430084" w:rsidRDefault="00D376E1">
            <w:pPr>
              <w:pStyle w:val="Normal0"/>
              <w:spacing w:line="276" w:lineRule="auto"/>
              <w:rPr>
                <w:sz w:val="20"/>
                <w:szCs w:val="20"/>
                <w:lang w:val="es-ES_tradnl"/>
              </w:rPr>
            </w:pPr>
            <w:r w:rsidRPr="00430084">
              <w:rPr>
                <w:sz w:val="20"/>
                <w:szCs w:val="20"/>
                <w:lang w:val="es-ES_tradnl"/>
              </w:rPr>
              <w:t>PALABRAS CLAVE</w:t>
            </w:r>
          </w:p>
        </w:tc>
        <w:tc>
          <w:tcPr>
            <w:tcW w:w="6565" w:type="dxa"/>
            <w:vAlign w:val="center"/>
          </w:tcPr>
          <w:p w14:paraId="00000013" w14:textId="00BFCD7F" w:rsidR="00FF258C" w:rsidRPr="00430084" w:rsidRDefault="00384920" w:rsidP="0089159A">
            <w:pPr>
              <w:pStyle w:val="Normal0"/>
              <w:spacing w:line="276" w:lineRule="auto"/>
              <w:rPr>
                <w:b w:val="0"/>
                <w:color w:val="39A900"/>
                <w:sz w:val="20"/>
                <w:szCs w:val="20"/>
                <w:lang w:val="es-ES_tradnl"/>
              </w:rPr>
            </w:pPr>
            <w:r>
              <w:rPr>
                <w:b w:val="0"/>
                <w:sz w:val="20"/>
                <w:szCs w:val="20"/>
                <w:lang w:val="es-ES_tradnl"/>
              </w:rPr>
              <w:t xml:space="preserve">Clientes, </w:t>
            </w:r>
            <w:r w:rsidR="00EC4C4C">
              <w:rPr>
                <w:b w:val="0"/>
                <w:sz w:val="20"/>
                <w:szCs w:val="20"/>
                <w:lang w:val="es-ES_tradnl"/>
              </w:rPr>
              <w:t xml:space="preserve">estrategias, </w:t>
            </w:r>
            <w:r>
              <w:rPr>
                <w:b w:val="0"/>
                <w:sz w:val="20"/>
                <w:szCs w:val="20"/>
                <w:lang w:val="es-ES_tradnl"/>
              </w:rPr>
              <w:t>i</w:t>
            </w:r>
            <w:r w:rsidR="008B6689">
              <w:rPr>
                <w:b w:val="0"/>
                <w:sz w:val="20"/>
                <w:szCs w:val="20"/>
                <w:lang w:val="es-ES_tradnl"/>
              </w:rPr>
              <w:t>nterés, mercados</w:t>
            </w:r>
            <w:r w:rsidR="002B3A39">
              <w:rPr>
                <w:b w:val="0"/>
                <w:sz w:val="20"/>
                <w:szCs w:val="20"/>
                <w:lang w:val="es-ES_tradnl"/>
              </w:rPr>
              <w:t xml:space="preserve">, </w:t>
            </w:r>
            <w:r w:rsidR="008B6689">
              <w:rPr>
                <w:b w:val="0"/>
                <w:sz w:val="20"/>
                <w:szCs w:val="20"/>
                <w:lang w:val="es-ES_tradnl"/>
              </w:rPr>
              <w:t>segmentación</w:t>
            </w:r>
            <w:r w:rsidR="000915CE" w:rsidRPr="00430084">
              <w:rPr>
                <w:b w:val="0"/>
                <w:sz w:val="20"/>
                <w:szCs w:val="20"/>
                <w:lang w:val="es-ES_tradnl"/>
              </w:rPr>
              <w:t>.</w:t>
            </w:r>
          </w:p>
        </w:tc>
      </w:tr>
    </w:tbl>
    <w:p w14:paraId="00000014" w14:textId="77777777" w:rsidR="00FF258C" w:rsidRPr="00430084" w:rsidRDefault="00FF258C">
      <w:pPr>
        <w:pStyle w:val="Normal0"/>
        <w:rPr>
          <w:sz w:val="20"/>
          <w:szCs w:val="20"/>
          <w:lang w:val="es-ES_tradnl"/>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30084" w14:paraId="4F59971A" w14:textId="77777777">
        <w:trPr>
          <w:trHeight w:val="340"/>
        </w:trPr>
        <w:tc>
          <w:tcPr>
            <w:tcW w:w="3397" w:type="dxa"/>
            <w:vAlign w:val="center"/>
          </w:tcPr>
          <w:p w14:paraId="00000015" w14:textId="77777777" w:rsidR="00FF258C" w:rsidRPr="00430084" w:rsidRDefault="00D376E1">
            <w:pPr>
              <w:pStyle w:val="Normal0"/>
              <w:spacing w:line="276" w:lineRule="auto"/>
              <w:rPr>
                <w:sz w:val="20"/>
                <w:szCs w:val="20"/>
                <w:lang w:val="es-ES_tradnl"/>
              </w:rPr>
            </w:pPr>
            <w:r w:rsidRPr="00430084">
              <w:rPr>
                <w:sz w:val="20"/>
                <w:szCs w:val="20"/>
                <w:lang w:val="es-ES_tradnl"/>
              </w:rPr>
              <w:t>ÁREA OCUPACIONAL</w:t>
            </w:r>
          </w:p>
        </w:tc>
        <w:tc>
          <w:tcPr>
            <w:tcW w:w="6565" w:type="dxa"/>
            <w:vAlign w:val="center"/>
          </w:tcPr>
          <w:p w14:paraId="00000020" w14:textId="0AF76925" w:rsidR="00FF258C" w:rsidRPr="00430084" w:rsidRDefault="00ED7283">
            <w:pPr>
              <w:pStyle w:val="Normal0"/>
              <w:spacing w:line="276" w:lineRule="auto"/>
              <w:rPr>
                <w:b w:val="0"/>
                <w:color w:val="39A900"/>
                <w:sz w:val="20"/>
                <w:szCs w:val="20"/>
                <w:lang w:val="es-ES_tradnl"/>
              </w:rPr>
            </w:pPr>
            <w:r w:rsidRPr="00430084">
              <w:rPr>
                <w:b w:val="0"/>
                <w:sz w:val="20"/>
                <w:szCs w:val="20"/>
                <w:lang w:val="es-ES_tradnl"/>
              </w:rPr>
              <w:t>Servicios</w:t>
            </w:r>
          </w:p>
        </w:tc>
      </w:tr>
      <w:tr w:rsidR="00FF258C" w:rsidRPr="00430084" w14:paraId="6E9ED268" w14:textId="77777777">
        <w:trPr>
          <w:trHeight w:val="465"/>
        </w:trPr>
        <w:tc>
          <w:tcPr>
            <w:tcW w:w="3397" w:type="dxa"/>
            <w:vAlign w:val="center"/>
          </w:tcPr>
          <w:p w14:paraId="00000021" w14:textId="77777777" w:rsidR="00FF258C" w:rsidRPr="00430084" w:rsidRDefault="00D376E1">
            <w:pPr>
              <w:pStyle w:val="Normal0"/>
              <w:spacing w:line="276" w:lineRule="auto"/>
              <w:rPr>
                <w:sz w:val="20"/>
                <w:szCs w:val="20"/>
                <w:lang w:val="es-ES_tradnl"/>
              </w:rPr>
            </w:pPr>
            <w:r w:rsidRPr="00430084">
              <w:rPr>
                <w:sz w:val="20"/>
                <w:szCs w:val="20"/>
                <w:lang w:val="es-ES_tradnl"/>
              </w:rPr>
              <w:t>IDIOMA</w:t>
            </w:r>
          </w:p>
        </w:tc>
        <w:tc>
          <w:tcPr>
            <w:tcW w:w="6565" w:type="dxa"/>
            <w:vAlign w:val="center"/>
          </w:tcPr>
          <w:p w14:paraId="00000022" w14:textId="72966BC9" w:rsidR="00FF258C" w:rsidRPr="00430084" w:rsidRDefault="000915CE">
            <w:pPr>
              <w:pStyle w:val="Normal0"/>
              <w:spacing w:line="276" w:lineRule="auto"/>
              <w:rPr>
                <w:color w:val="39A900"/>
                <w:sz w:val="20"/>
                <w:szCs w:val="20"/>
                <w:lang w:val="es-ES_tradnl"/>
              </w:rPr>
            </w:pPr>
            <w:r w:rsidRPr="00430084">
              <w:rPr>
                <w:b w:val="0"/>
                <w:color w:val="000000"/>
                <w:sz w:val="20"/>
                <w:szCs w:val="20"/>
                <w:lang w:val="es-ES_tradnl"/>
              </w:rPr>
              <w:t>Español</w:t>
            </w:r>
          </w:p>
        </w:tc>
      </w:tr>
    </w:tbl>
    <w:p w14:paraId="00000023" w14:textId="0FB1F4C9" w:rsidR="00FF258C" w:rsidRPr="00430084" w:rsidRDefault="00FF258C">
      <w:pPr>
        <w:pStyle w:val="Normal0"/>
        <w:rPr>
          <w:sz w:val="20"/>
          <w:szCs w:val="20"/>
          <w:lang w:val="es-ES_tradnl"/>
        </w:rPr>
      </w:pPr>
    </w:p>
    <w:p w14:paraId="49007BFE" w14:textId="568F07A6" w:rsidR="0041757E" w:rsidRPr="00430084" w:rsidRDefault="0041757E">
      <w:pPr>
        <w:pStyle w:val="Normal0"/>
        <w:rPr>
          <w:sz w:val="20"/>
          <w:szCs w:val="20"/>
          <w:lang w:val="es-ES_tradnl"/>
        </w:rPr>
      </w:pPr>
    </w:p>
    <w:p w14:paraId="48254A17" w14:textId="77777777" w:rsidR="00B2014E" w:rsidRPr="00430084" w:rsidRDefault="00B2014E">
      <w:pPr>
        <w:pStyle w:val="Normal0"/>
        <w:rPr>
          <w:sz w:val="20"/>
          <w:szCs w:val="20"/>
          <w:lang w:val="es-ES_tradnl"/>
        </w:rPr>
      </w:pPr>
    </w:p>
    <w:p w14:paraId="00000028"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 xml:space="preserve">TABLA DE CONTENIDOS: </w:t>
      </w:r>
    </w:p>
    <w:p w14:paraId="00000029" w14:textId="77777777" w:rsidR="00FF258C" w:rsidRPr="00430084" w:rsidRDefault="00FF258C">
      <w:pPr>
        <w:pStyle w:val="Normal0"/>
        <w:rPr>
          <w:b/>
          <w:sz w:val="20"/>
          <w:szCs w:val="20"/>
          <w:lang w:val="es-ES_tradnl"/>
        </w:rPr>
      </w:pPr>
    </w:p>
    <w:p w14:paraId="0000002B" w14:textId="77777777" w:rsidR="00FF258C" w:rsidRPr="00430084" w:rsidRDefault="00D376E1">
      <w:pPr>
        <w:pStyle w:val="Normal0"/>
        <w:ind w:left="284"/>
        <w:rPr>
          <w:b/>
          <w:sz w:val="20"/>
          <w:szCs w:val="20"/>
          <w:lang w:val="es-ES_tradnl"/>
        </w:rPr>
      </w:pPr>
      <w:r w:rsidRPr="00430084">
        <w:rPr>
          <w:b/>
          <w:sz w:val="20"/>
          <w:szCs w:val="20"/>
          <w:lang w:val="es-ES_tradnl"/>
        </w:rPr>
        <w:t>Introducción</w:t>
      </w:r>
    </w:p>
    <w:p w14:paraId="7CB1636B" w14:textId="7DDBA20E" w:rsidR="00A06DA0" w:rsidRPr="00A06DA0" w:rsidRDefault="00A15E0E" w:rsidP="00A06DA0">
      <w:pPr>
        <w:pStyle w:val="Prrafodelista"/>
        <w:numPr>
          <w:ilvl w:val="0"/>
          <w:numId w:val="85"/>
        </w:numPr>
        <w:ind w:left="709"/>
        <w:rPr>
          <w:b/>
          <w:bCs/>
          <w:sz w:val="20"/>
          <w:szCs w:val="20"/>
        </w:rPr>
      </w:pPr>
      <w:r>
        <w:rPr>
          <w:b/>
          <w:bCs/>
          <w:sz w:val="20"/>
          <w:szCs w:val="20"/>
        </w:rPr>
        <w:t>Segmentación de mercados</w:t>
      </w:r>
      <w:r w:rsidR="00A06DA0" w:rsidRPr="00A06DA0">
        <w:rPr>
          <w:b/>
          <w:bCs/>
          <w:sz w:val="20"/>
          <w:szCs w:val="20"/>
        </w:rPr>
        <w:tab/>
      </w:r>
    </w:p>
    <w:p w14:paraId="4BF4ABE1" w14:textId="77777777" w:rsidR="00E62E40" w:rsidRDefault="0000011C" w:rsidP="00A06DA0">
      <w:pPr>
        <w:pStyle w:val="Prrafodelista"/>
        <w:numPr>
          <w:ilvl w:val="0"/>
          <w:numId w:val="85"/>
        </w:numPr>
        <w:ind w:left="709"/>
        <w:rPr>
          <w:b/>
          <w:bCs/>
          <w:sz w:val="20"/>
          <w:szCs w:val="20"/>
        </w:rPr>
      </w:pPr>
      <w:r>
        <w:rPr>
          <w:b/>
          <w:bCs/>
          <w:sz w:val="20"/>
          <w:szCs w:val="20"/>
        </w:rPr>
        <w:t>Premisas para segmentar</w:t>
      </w:r>
    </w:p>
    <w:p w14:paraId="063A62D2" w14:textId="77777777" w:rsidR="00496CE4" w:rsidRDefault="007C04D2" w:rsidP="00A06DA0">
      <w:pPr>
        <w:pStyle w:val="Prrafodelista"/>
        <w:numPr>
          <w:ilvl w:val="0"/>
          <w:numId w:val="85"/>
        </w:numPr>
        <w:ind w:left="709"/>
        <w:rPr>
          <w:b/>
          <w:bCs/>
          <w:sz w:val="20"/>
          <w:szCs w:val="20"/>
        </w:rPr>
      </w:pPr>
      <w:r>
        <w:rPr>
          <w:b/>
          <w:bCs/>
          <w:sz w:val="20"/>
          <w:szCs w:val="20"/>
        </w:rPr>
        <w:t>Métodos de medición</w:t>
      </w:r>
    </w:p>
    <w:p w14:paraId="2E5BCADF" w14:textId="77E31822" w:rsidR="00A06DA0" w:rsidRDefault="00257C14" w:rsidP="00A06DA0">
      <w:pPr>
        <w:pStyle w:val="Prrafodelista"/>
        <w:numPr>
          <w:ilvl w:val="0"/>
          <w:numId w:val="85"/>
        </w:numPr>
        <w:ind w:left="709"/>
        <w:rPr>
          <w:b/>
          <w:bCs/>
          <w:sz w:val="20"/>
          <w:szCs w:val="20"/>
        </w:rPr>
      </w:pPr>
      <w:r>
        <w:rPr>
          <w:b/>
          <w:bCs/>
          <w:sz w:val="20"/>
          <w:szCs w:val="20"/>
        </w:rPr>
        <w:t>Estudio del macroentorno</w:t>
      </w:r>
    </w:p>
    <w:p w14:paraId="1282A98D" w14:textId="63F9BD3F" w:rsidR="00A06DA0" w:rsidRDefault="00A61967" w:rsidP="00A06DA0">
      <w:pPr>
        <w:pStyle w:val="Prrafodelista"/>
        <w:numPr>
          <w:ilvl w:val="0"/>
          <w:numId w:val="85"/>
        </w:numPr>
        <w:ind w:left="709"/>
        <w:rPr>
          <w:b/>
          <w:bCs/>
          <w:sz w:val="20"/>
          <w:szCs w:val="20"/>
        </w:rPr>
      </w:pPr>
      <w:r>
        <w:rPr>
          <w:b/>
          <w:bCs/>
          <w:sz w:val="20"/>
          <w:szCs w:val="20"/>
        </w:rPr>
        <w:t>Análisis sectorial del mercado</w:t>
      </w:r>
    </w:p>
    <w:p w14:paraId="30015A43" w14:textId="7C5F7750" w:rsidR="008332CA" w:rsidRPr="008332CA" w:rsidRDefault="008332CA" w:rsidP="008332CA">
      <w:pPr>
        <w:pStyle w:val="Prrafodelista"/>
        <w:ind w:left="709"/>
        <w:rPr>
          <w:sz w:val="20"/>
          <w:szCs w:val="20"/>
        </w:rPr>
      </w:pPr>
      <w:r w:rsidRPr="008332CA">
        <w:rPr>
          <w:sz w:val="20"/>
          <w:szCs w:val="20"/>
        </w:rPr>
        <w:t xml:space="preserve">5.1 </w:t>
      </w:r>
      <w:r w:rsidR="003D16CE">
        <w:rPr>
          <w:sz w:val="20"/>
          <w:szCs w:val="20"/>
        </w:rPr>
        <w:t>Estructura del mercado</w:t>
      </w:r>
    </w:p>
    <w:p w14:paraId="3F5E1A12" w14:textId="2E389BB0" w:rsidR="008332CA" w:rsidRDefault="008332CA" w:rsidP="008332CA">
      <w:pPr>
        <w:pStyle w:val="Prrafodelista"/>
        <w:ind w:left="709"/>
        <w:rPr>
          <w:sz w:val="20"/>
          <w:szCs w:val="20"/>
        </w:rPr>
      </w:pPr>
      <w:r w:rsidRPr="008332CA">
        <w:rPr>
          <w:sz w:val="20"/>
          <w:szCs w:val="20"/>
        </w:rPr>
        <w:t xml:space="preserve">5.2 </w:t>
      </w:r>
      <w:r w:rsidR="003D16CE">
        <w:rPr>
          <w:sz w:val="20"/>
          <w:szCs w:val="20"/>
        </w:rPr>
        <w:t>Análisis de clientes</w:t>
      </w:r>
    </w:p>
    <w:p w14:paraId="016B5261" w14:textId="6A14AD93" w:rsidR="003D16CE" w:rsidRDefault="003D16CE" w:rsidP="008332CA">
      <w:pPr>
        <w:pStyle w:val="Prrafodelista"/>
        <w:ind w:left="709"/>
        <w:rPr>
          <w:sz w:val="20"/>
          <w:szCs w:val="20"/>
        </w:rPr>
      </w:pPr>
      <w:r>
        <w:rPr>
          <w:sz w:val="20"/>
          <w:szCs w:val="20"/>
        </w:rPr>
        <w:t>5.3 Análisis de competencias</w:t>
      </w:r>
    </w:p>
    <w:p w14:paraId="463F0122" w14:textId="42A583C2" w:rsidR="003D16CE" w:rsidRPr="008332CA" w:rsidRDefault="003D16CE" w:rsidP="008332CA">
      <w:pPr>
        <w:pStyle w:val="Prrafodelista"/>
        <w:ind w:left="709"/>
        <w:rPr>
          <w:sz w:val="20"/>
          <w:szCs w:val="20"/>
        </w:rPr>
      </w:pPr>
      <w:r>
        <w:rPr>
          <w:sz w:val="20"/>
          <w:szCs w:val="20"/>
        </w:rPr>
        <w:t>5.4 Análisis de distribuidores</w:t>
      </w:r>
    </w:p>
    <w:p w14:paraId="39AF4636" w14:textId="4882001E" w:rsidR="00A06DA0" w:rsidRDefault="003D16CE" w:rsidP="00A06DA0">
      <w:pPr>
        <w:pStyle w:val="Prrafodelista"/>
        <w:numPr>
          <w:ilvl w:val="0"/>
          <w:numId w:val="85"/>
        </w:numPr>
        <w:ind w:left="709"/>
        <w:rPr>
          <w:b/>
          <w:bCs/>
          <w:sz w:val="20"/>
          <w:szCs w:val="20"/>
        </w:rPr>
      </w:pPr>
      <w:r>
        <w:rPr>
          <w:b/>
          <w:bCs/>
          <w:sz w:val="20"/>
          <w:szCs w:val="20"/>
        </w:rPr>
        <w:lastRenderedPageBreak/>
        <w:t>Selección de mercados posibles</w:t>
      </w:r>
    </w:p>
    <w:p w14:paraId="297F49B7" w14:textId="3846C883" w:rsidR="007D07F5" w:rsidRDefault="007D07F5" w:rsidP="007D07F5">
      <w:pPr>
        <w:pStyle w:val="Prrafodelista"/>
        <w:ind w:left="709"/>
        <w:rPr>
          <w:sz w:val="20"/>
          <w:szCs w:val="20"/>
        </w:rPr>
      </w:pPr>
      <w:r>
        <w:rPr>
          <w:sz w:val="20"/>
          <w:szCs w:val="20"/>
        </w:rPr>
        <w:t>6.1 Criterios para la selección de mercados</w:t>
      </w:r>
    </w:p>
    <w:p w14:paraId="1C60BFAB" w14:textId="49ED8B6D" w:rsidR="007D07F5" w:rsidRPr="007D07F5" w:rsidRDefault="007D07F5" w:rsidP="007D07F5">
      <w:pPr>
        <w:pStyle w:val="Prrafodelista"/>
        <w:ind w:left="709"/>
        <w:rPr>
          <w:sz w:val="20"/>
          <w:szCs w:val="20"/>
        </w:rPr>
      </w:pPr>
      <w:r>
        <w:rPr>
          <w:sz w:val="20"/>
          <w:szCs w:val="20"/>
        </w:rPr>
        <w:t>6.2 Matriz DOFA</w:t>
      </w:r>
    </w:p>
    <w:p w14:paraId="00000035" w14:textId="1B1B12F9" w:rsidR="00FF258C" w:rsidRPr="00430084" w:rsidRDefault="00DA09B9" w:rsidP="00DA09B9">
      <w:pPr>
        <w:pStyle w:val="Normal0"/>
        <w:pBdr>
          <w:top w:val="nil"/>
          <w:left w:val="nil"/>
          <w:bottom w:val="nil"/>
          <w:right w:val="nil"/>
          <w:between w:val="nil"/>
        </w:pBdr>
        <w:ind w:left="284"/>
        <w:rPr>
          <w:b/>
          <w:color w:val="000000"/>
          <w:sz w:val="20"/>
          <w:szCs w:val="20"/>
          <w:lang w:val="es-ES_tradnl"/>
        </w:rPr>
      </w:pPr>
      <w:r w:rsidRPr="00430084">
        <w:rPr>
          <w:b/>
          <w:color w:val="000000"/>
          <w:sz w:val="20"/>
          <w:szCs w:val="20"/>
          <w:lang w:val="es-ES_tradnl"/>
        </w:rPr>
        <w:t>Síntesis</w:t>
      </w:r>
    </w:p>
    <w:p w14:paraId="6AE0B12C" w14:textId="32292462" w:rsidR="00DA09B9" w:rsidRPr="00430084" w:rsidRDefault="00DA09B9" w:rsidP="00A262D3">
      <w:pPr>
        <w:pStyle w:val="Normal0"/>
        <w:pBdr>
          <w:top w:val="nil"/>
          <w:left w:val="nil"/>
          <w:bottom w:val="nil"/>
          <w:right w:val="nil"/>
          <w:between w:val="nil"/>
        </w:pBdr>
        <w:rPr>
          <w:b/>
          <w:sz w:val="20"/>
          <w:szCs w:val="20"/>
          <w:lang w:val="es-ES_tradnl"/>
        </w:rPr>
      </w:pPr>
    </w:p>
    <w:p w14:paraId="00000036" w14:textId="77777777" w:rsidR="00FF258C" w:rsidRPr="00430084" w:rsidRDefault="00D376E1" w:rsidP="00A262D3">
      <w:pPr>
        <w:pStyle w:val="Normal0"/>
        <w:numPr>
          <w:ilvl w:val="0"/>
          <w:numId w:val="4"/>
        </w:numPr>
        <w:pBdr>
          <w:top w:val="nil"/>
          <w:left w:val="nil"/>
          <w:bottom w:val="nil"/>
          <w:right w:val="nil"/>
          <w:between w:val="nil"/>
        </w:pBdr>
        <w:ind w:left="284" w:hanging="284"/>
        <w:jc w:val="both"/>
        <w:rPr>
          <w:b/>
          <w:sz w:val="20"/>
          <w:szCs w:val="20"/>
          <w:lang w:val="es-ES_tradnl"/>
        </w:rPr>
      </w:pPr>
      <w:r w:rsidRPr="00430084">
        <w:rPr>
          <w:b/>
          <w:sz w:val="20"/>
          <w:szCs w:val="20"/>
          <w:lang w:val="es-ES_tradnl"/>
        </w:rPr>
        <w:t>INTRODUCCIÓN</w:t>
      </w:r>
    </w:p>
    <w:p w14:paraId="00000037" w14:textId="3B294FAD" w:rsidR="00FF258C" w:rsidRPr="00430084" w:rsidRDefault="00FF258C" w:rsidP="00A262D3">
      <w:pPr>
        <w:pStyle w:val="Normal0"/>
        <w:pBdr>
          <w:top w:val="nil"/>
          <w:left w:val="nil"/>
          <w:bottom w:val="nil"/>
          <w:right w:val="nil"/>
          <w:between w:val="nil"/>
        </w:pBdr>
        <w:jc w:val="both"/>
        <w:rPr>
          <w:b/>
          <w:sz w:val="20"/>
          <w:szCs w:val="20"/>
          <w:lang w:val="es-ES_tradnl"/>
        </w:rPr>
      </w:pPr>
    </w:p>
    <w:p w14:paraId="0F6C23E0" w14:textId="307BF4E3" w:rsidR="0000011F" w:rsidRPr="0000011F" w:rsidRDefault="009D2A7E" w:rsidP="006B7EE9">
      <w:pPr>
        <w:pStyle w:val="Normal0"/>
        <w:pBdr>
          <w:top w:val="nil"/>
          <w:left w:val="nil"/>
          <w:bottom w:val="nil"/>
          <w:right w:val="nil"/>
          <w:between w:val="nil"/>
        </w:pBdr>
        <w:rPr>
          <w:sz w:val="20"/>
          <w:szCs w:val="20"/>
          <w:lang w:val="es-ES_tradnl"/>
        </w:rPr>
      </w:pPr>
      <w:r w:rsidRPr="009D2A7E">
        <w:rPr>
          <w:sz w:val="20"/>
          <w:szCs w:val="20"/>
          <w:lang w:val="es-ES_tradnl"/>
        </w:rPr>
        <w:t>La segmentación de mercados y el mercado de interés van muy de la mano, ya que a través de estos procesos se permite a las empresas ser más precisas y efectivas en sus estrategias. Por lo anterior, se invita a revisar el siguiente video introductorio, el cual contextualiza sobre esta temática</w:t>
      </w:r>
      <w:r w:rsidR="006B7EE9">
        <w:rPr>
          <w:sz w:val="20"/>
          <w:szCs w:val="20"/>
          <w:lang w:val="es-ES_tradnl"/>
        </w:rPr>
        <w:t>:</w:t>
      </w:r>
    </w:p>
    <w:p w14:paraId="0224F3E5" w14:textId="6BBCF454" w:rsidR="001E7B0F" w:rsidRPr="00430084" w:rsidRDefault="001E7B0F" w:rsidP="00DC7161">
      <w:pPr>
        <w:pStyle w:val="Normal0"/>
        <w:pBdr>
          <w:top w:val="nil"/>
          <w:left w:val="nil"/>
          <w:bottom w:val="nil"/>
          <w:right w:val="nil"/>
          <w:between w:val="nil"/>
        </w:pBdr>
        <w:jc w:val="both"/>
        <w:rPr>
          <w:sz w:val="20"/>
          <w:szCs w:val="20"/>
          <w:lang w:val="es-ES_tradnl"/>
        </w:rPr>
      </w:pPr>
    </w:p>
    <w:p w14:paraId="2981303E" w14:textId="717FBE13" w:rsidR="00DC7161" w:rsidRPr="00430084" w:rsidRDefault="00DC7161" w:rsidP="00DC7161">
      <w:pPr>
        <w:pStyle w:val="Normal0"/>
        <w:pBdr>
          <w:top w:val="nil"/>
          <w:left w:val="nil"/>
          <w:bottom w:val="nil"/>
          <w:right w:val="nil"/>
          <w:between w:val="nil"/>
        </w:pBdr>
        <w:jc w:val="both"/>
        <w:rPr>
          <w:sz w:val="20"/>
          <w:szCs w:val="20"/>
          <w:lang w:val="es-ES_tradnl"/>
        </w:rPr>
      </w:pPr>
    </w:p>
    <w:p w14:paraId="2DF85D62" w14:textId="63BF8CEE" w:rsidR="00B72025" w:rsidRPr="00430084" w:rsidRDefault="00B72025" w:rsidP="00A262D3">
      <w:pPr>
        <w:pStyle w:val="Normal0"/>
        <w:pBdr>
          <w:top w:val="nil"/>
          <w:left w:val="nil"/>
          <w:bottom w:val="nil"/>
          <w:right w:val="nil"/>
          <w:between w:val="nil"/>
        </w:pBdr>
        <w:jc w:val="center"/>
        <w:rPr>
          <w:sz w:val="20"/>
          <w:szCs w:val="20"/>
          <w:lang w:val="es-ES_tradnl"/>
        </w:rPr>
      </w:pPr>
      <w:r w:rsidRPr="00430084">
        <w:rPr>
          <w:noProof/>
          <w:lang w:val="es-ES_tradnl" w:eastAsia="en-US"/>
        </w:rPr>
        <mc:AlternateContent>
          <mc:Choice Requires="wps">
            <w:drawing>
              <wp:inline distT="0" distB="0" distL="0" distR="0" wp14:anchorId="1831E66B" wp14:editId="5BC16797">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286929AF" w:rsidR="00011F29" w:rsidRPr="00B72025" w:rsidRDefault="00011F29" w:rsidP="00B72025">
                            <w:pPr>
                              <w:spacing w:line="275" w:lineRule="auto"/>
                              <w:jc w:val="center"/>
                              <w:textDirection w:val="btLr"/>
                              <w:rPr>
                                <w:b/>
                              </w:rPr>
                            </w:pPr>
                            <w:r w:rsidRPr="00B72025">
                              <w:rPr>
                                <w:b/>
                                <w:color w:val="FFFFFF"/>
                              </w:rPr>
                              <w:t>DI_</w:t>
                            </w:r>
                            <w:r w:rsidRPr="00524EC6">
                              <w:t xml:space="preserve"> </w:t>
                            </w:r>
                            <w:r w:rsidRPr="00524EC6">
                              <w:rPr>
                                <w:b/>
                                <w:color w:val="FFFFFF"/>
                              </w:rPr>
                              <w:t>Guion_Introduccion_Video_CF0</w:t>
                            </w:r>
                            <w:r w:rsidR="00C716FC">
                              <w:rPr>
                                <w:b/>
                                <w:color w:val="FFFFFF"/>
                              </w:rPr>
                              <w:t>2</w:t>
                            </w:r>
                            <w:r w:rsidRPr="00524EC6">
                              <w:rPr>
                                <w:b/>
                                <w:color w:val="FFFFFF"/>
                              </w:rPr>
                              <w:t>_</w:t>
                            </w:r>
                            <w:r w:rsidR="009F6CE5" w:rsidRPr="009F6CE5">
                              <w:rPr>
                                <w:b/>
                                <w:color w:val="FFFFFF"/>
                              </w:rPr>
                              <w:t>62330160</w:t>
                            </w:r>
                          </w:p>
                        </w:txbxContent>
                      </wps:txbx>
                      <wps:bodyPr spcFirstLastPara="1" wrap="square" lIns="91425" tIns="45700" rIns="91425" bIns="45700" anchor="ctr" anchorCtr="0">
                        <a:noAutofit/>
                      </wps:bodyPr>
                    </wps:wsp>
                  </a:graphicData>
                </a:graphic>
              </wp:inline>
            </w:drawing>
          </mc:Choice>
          <mc:Fallback>
            <w:pict>
              <v:rect w14:anchorId="1831E66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286929AF" w:rsidR="00011F29" w:rsidRPr="00B72025" w:rsidRDefault="00011F29" w:rsidP="00B72025">
                      <w:pPr>
                        <w:spacing w:line="275" w:lineRule="auto"/>
                        <w:jc w:val="center"/>
                        <w:textDirection w:val="btLr"/>
                        <w:rPr>
                          <w:b/>
                        </w:rPr>
                      </w:pPr>
                      <w:r w:rsidRPr="00B72025">
                        <w:rPr>
                          <w:b/>
                          <w:color w:val="FFFFFF"/>
                        </w:rPr>
                        <w:t>DI_</w:t>
                      </w:r>
                      <w:r w:rsidRPr="00524EC6">
                        <w:t xml:space="preserve"> </w:t>
                      </w:r>
                      <w:r w:rsidRPr="00524EC6">
                        <w:rPr>
                          <w:b/>
                          <w:color w:val="FFFFFF"/>
                        </w:rPr>
                        <w:t>Guion_Introduccion_Video_CF0</w:t>
                      </w:r>
                      <w:r w:rsidR="00C716FC">
                        <w:rPr>
                          <w:b/>
                          <w:color w:val="FFFFFF"/>
                        </w:rPr>
                        <w:t>2</w:t>
                      </w:r>
                      <w:r w:rsidRPr="00524EC6">
                        <w:rPr>
                          <w:b/>
                          <w:color w:val="FFFFFF"/>
                        </w:rPr>
                        <w:t>_</w:t>
                      </w:r>
                      <w:r w:rsidR="009F6CE5" w:rsidRPr="009F6CE5">
                        <w:rPr>
                          <w:b/>
                          <w:color w:val="FFFFFF"/>
                        </w:rPr>
                        <w:t>62330160</w:t>
                      </w:r>
                    </w:p>
                  </w:txbxContent>
                </v:textbox>
                <w10:anchorlock/>
              </v:rect>
            </w:pict>
          </mc:Fallback>
        </mc:AlternateContent>
      </w:r>
    </w:p>
    <w:p w14:paraId="00000040" w14:textId="28ADA562" w:rsidR="00FF258C" w:rsidRPr="00430084" w:rsidRDefault="00FF258C" w:rsidP="00A262D3">
      <w:pPr>
        <w:pStyle w:val="Normal0"/>
        <w:pBdr>
          <w:top w:val="nil"/>
          <w:left w:val="nil"/>
          <w:bottom w:val="nil"/>
          <w:right w:val="nil"/>
          <w:between w:val="nil"/>
        </w:pBdr>
        <w:rPr>
          <w:b/>
          <w:sz w:val="20"/>
          <w:szCs w:val="20"/>
          <w:lang w:val="es-ES_tradnl"/>
        </w:rPr>
      </w:pPr>
    </w:p>
    <w:p w14:paraId="00000041" w14:textId="59982594" w:rsidR="00FF258C" w:rsidRPr="00430084" w:rsidRDefault="00FF258C" w:rsidP="00A262D3">
      <w:pPr>
        <w:pStyle w:val="Normal0"/>
        <w:pBdr>
          <w:top w:val="nil"/>
          <w:left w:val="nil"/>
          <w:bottom w:val="nil"/>
          <w:right w:val="nil"/>
          <w:between w:val="nil"/>
        </w:pBdr>
        <w:rPr>
          <w:b/>
          <w:sz w:val="20"/>
          <w:szCs w:val="20"/>
          <w:lang w:val="es-ES_tradnl"/>
        </w:rPr>
      </w:pPr>
    </w:p>
    <w:p w14:paraId="0FEF078E" w14:textId="1473D0F8" w:rsidR="00B2014E" w:rsidRPr="00430084" w:rsidRDefault="00B2014E" w:rsidP="00A262D3">
      <w:pPr>
        <w:pStyle w:val="Normal0"/>
        <w:pBdr>
          <w:top w:val="nil"/>
          <w:left w:val="nil"/>
          <w:bottom w:val="nil"/>
          <w:right w:val="nil"/>
          <w:between w:val="nil"/>
        </w:pBdr>
        <w:rPr>
          <w:b/>
          <w:sz w:val="20"/>
          <w:szCs w:val="20"/>
          <w:lang w:val="es-ES_tradnl"/>
        </w:rPr>
      </w:pPr>
    </w:p>
    <w:p w14:paraId="00000042" w14:textId="39A775C8" w:rsidR="00FF258C" w:rsidRPr="00430084" w:rsidRDefault="00325A56" w:rsidP="00A262D3">
      <w:pPr>
        <w:pStyle w:val="Normal0"/>
        <w:numPr>
          <w:ilvl w:val="0"/>
          <w:numId w:val="4"/>
        </w:numPr>
        <w:pBdr>
          <w:top w:val="nil"/>
          <w:left w:val="nil"/>
          <w:bottom w:val="nil"/>
          <w:right w:val="nil"/>
          <w:between w:val="nil"/>
        </w:pBdr>
        <w:ind w:left="284" w:hanging="284"/>
        <w:rPr>
          <w:b/>
          <w:color w:val="000000"/>
          <w:sz w:val="20"/>
          <w:szCs w:val="20"/>
          <w:lang w:val="es-ES_tradnl"/>
        </w:rPr>
      </w:pPr>
      <w:r w:rsidRPr="00430084">
        <w:rPr>
          <w:b/>
          <w:color w:val="000000"/>
          <w:sz w:val="20"/>
          <w:szCs w:val="20"/>
          <w:lang w:val="es-ES_tradnl"/>
        </w:rPr>
        <w:t>DESARROLLO DE CONTENIDOS:</w:t>
      </w:r>
    </w:p>
    <w:p w14:paraId="5269F05E" w14:textId="094A6696" w:rsidR="00325A56" w:rsidRPr="00430084" w:rsidRDefault="00325A56" w:rsidP="00A262D3">
      <w:pPr>
        <w:pStyle w:val="Normal0"/>
        <w:pBdr>
          <w:top w:val="nil"/>
          <w:left w:val="nil"/>
          <w:bottom w:val="nil"/>
          <w:right w:val="nil"/>
          <w:between w:val="nil"/>
        </w:pBdr>
        <w:jc w:val="both"/>
        <w:rPr>
          <w:b/>
          <w:color w:val="000000"/>
          <w:sz w:val="20"/>
          <w:szCs w:val="20"/>
          <w:lang w:val="es-ES_tradnl"/>
        </w:rPr>
      </w:pPr>
    </w:p>
    <w:p w14:paraId="61AFF3A7" w14:textId="747D2342" w:rsidR="00B45DD1" w:rsidRPr="00430084" w:rsidRDefault="00B45DD1" w:rsidP="00A262D3">
      <w:pPr>
        <w:pStyle w:val="Normal0"/>
        <w:pBdr>
          <w:top w:val="nil"/>
          <w:left w:val="nil"/>
          <w:bottom w:val="nil"/>
          <w:right w:val="nil"/>
          <w:between w:val="nil"/>
        </w:pBdr>
        <w:jc w:val="both"/>
        <w:rPr>
          <w:b/>
          <w:color w:val="000000"/>
          <w:sz w:val="20"/>
          <w:szCs w:val="20"/>
          <w:lang w:val="es-ES_tradnl"/>
        </w:rPr>
      </w:pPr>
    </w:p>
    <w:p w14:paraId="334BD64F" w14:textId="7F4D289D" w:rsidR="00325A56" w:rsidRPr="00430084" w:rsidRDefault="008221B0" w:rsidP="00325A56">
      <w:pPr>
        <w:pStyle w:val="Normal0"/>
        <w:numPr>
          <w:ilvl w:val="1"/>
          <w:numId w:val="12"/>
        </w:numPr>
        <w:pBdr>
          <w:top w:val="nil"/>
          <w:left w:val="nil"/>
          <w:bottom w:val="nil"/>
          <w:right w:val="nil"/>
          <w:between w:val="nil"/>
        </w:pBdr>
        <w:ind w:left="567" w:hanging="283"/>
        <w:rPr>
          <w:b/>
          <w:color w:val="000000"/>
          <w:sz w:val="20"/>
          <w:szCs w:val="20"/>
          <w:lang w:val="es-ES_tradnl"/>
        </w:rPr>
      </w:pPr>
      <w:r w:rsidRPr="008221B0">
        <w:rPr>
          <w:b/>
          <w:color w:val="000000"/>
          <w:sz w:val="20"/>
          <w:szCs w:val="20"/>
          <w:lang w:val="es-ES_tradnl"/>
        </w:rPr>
        <w:t>Segmentación de mercados</w:t>
      </w:r>
    </w:p>
    <w:p w14:paraId="5B333309" w14:textId="55AE5BF1" w:rsidR="00F24EED" w:rsidRPr="00430084" w:rsidRDefault="00F24EED" w:rsidP="00F24EED">
      <w:pPr>
        <w:pStyle w:val="Normal0"/>
        <w:pBdr>
          <w:top w:val="nil"/>
          <w:left w:val="nil"/>
          <w:bottom w:val="nil"/>
          <w:right w:val="nil"/>
          <w:between w:val="nil"/>
        </w:pBdr>
        <w:rPr>
          <w:b/>
          <w:color w:val="000000"/>
          <w:sz w:val="20"/>
          <w:szCs w:val="20"/>
          <w:lang w:val="es-ES_tradnl"/>
        </w:rPr>
      </w:pPr>
    </w:p>
    <w:p w14:paraId="0A8147BA"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La segmentación permite identificar aspectos comunes entre los componentes del mercado objetivo, ya que se logran reconocer los deseos, gustos, necesidades, entre otros aspectos de estos grupos. </w:t>
      </w:r>
    </w:p>
    <w:p w14:paraId="1CA95EB9"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28A3A2DE" w14:textId="65CA8898"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A continuación</w:t>
      </w:r>
      <w:r w:rsidR="00877DD5">
        <w:rPr>
          <w:color w:val="000000"/>
          <w:sz w:val="20"/>
          <w:szCs w:val="20"/>
          <w:lang w:val="es-ES_tradnl"/>
        </w:rPr>
        <w:t>,</w:t>
      </w:r>
      <w:r w:rsidRPr="008221B0">
        <w:rPr>
          <w:color w:val="000000"/>
          <w:sz w:val="20"/>
          <w:szCs w:val="20"/>
          <w:lang w:val="es-ES_tradnl"/>
        </w:rPr>
        <w:t xml:space="preserve"> se trata</w:t>
      </w:r>
      <w:r w:rsidR="00877DD5">
        <w:rPr>
          <w:color w:val="000000"/>
          <w:sz w:val="20"/>
          <w:szCs w:val="20"/>
          <w:lang w:val="es-ES_tradnl"/>
        </w:rPr>
        <w:t>n</w:t>
      </w:r>
      <w:r w:rsidRPr="008221B0">
        <w:rPr>
          <w:color w:val="000000"/>
          <w:sz w:val="20"/>
          <w:szCs w:val="20"/>
          <w:lang w:val="es-ES_tradnl"/>
        </w:rPr>
        <w:t xml:space="preserve"> algunas definiciones de reconocidos autores, los cuales le permitirán aclarar el concepto de segmentación: </w:t>
      </w:r>
    </w:p>
    <w:p w14:paraId="5B33D16B" w14:textId="77777777" w:rsidR="00C25584" w:rsidRDefault="00C25584" w:rsidP="008221B0">
      <w:pPr>
        <w:pStyle w:val="Normal0"/>
        <w:pBdr>
          <w:top w:val="nil"/>
          <w:left w:val="nil"/>
          <w:bottom w:val="nil"/>
          <w:right w:val="nil"/>
          <w:between w:val="nil"/>
        </w:pBdr>
        <w:rPr>
          <w:color w:val="000000"/>
          <w:sz w:val="20"/>
          <w:szCs w:val="20"/>
          <w:lang w:val="es-ES_tradnl"/>
        </w:rPr>
      </w:pPr>
    </w:p>
    <w:p w14:paraId="66EC6CF2" w14:textId="55DEB0DC" w:rsidR="00C25584" w:rsidRPr="00C25584" w:rsidRDefault="008221B0" w:rsidP="008221B0">
      <w:pPr>
        <w:pStyle w:val="Normal0"/>
        <w:pBdr>
          <w:top w:val="nil"/>
          <w:left w:val="nil"/>
          <w:bottom w:val="nil"/>
          <w:right w:val="nil"/>
          <w:between w:val="nil"/>
        </w:pBdr>
        <w:rPr>
          <w:b/>
          <w:bCs/>
          <w:color w:val="000000"/>
          <w:sz w:val="20"/>
          <w:szCs w:val="20"/>
          <w:lang w:val="es-ES_tradnl"/>
        </w:rPr>
      </w:pPr>
      <w:commentRangeStart w:id="0"/>
      <w:r w:rsidRPr="00C25584">
        <w:rPr>
          <w:b/>
          <w:bCs/>
          <w:color w:val="000000"/>
          <w:sz w:val="20"/>
          <w:szCs w:val="20"/>
          <w:lang w:val="es-ES_tradnl"/>
        </w:rPr>
        <w:t>Céspedes (2012)</w:t>
      </w:r>
    </w:p>
    <w:p w14:paraId="688843A8" w14:textId="27D11906" w:rsidR="008221B0" w:rsidRPr="008221B0" w:rsidRDefault="00EC3C8A"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E</w:t>
      </w:r>
      <w:r w:rsidR="004E16D7">
        <w:rPr>
          <w:color w:val="000000"/>
          <w:sz w:val="20"/>
          <w:szCs w:val="20"/>
          <w:lang w:val="es-ES_tradnl"/>
        </w:rPr>
        <w:t>s</w:t>
      </w:r>
      <w:r w:rsidR="008221B0" w:rsidRPr="008221B0">
        <w:rPr>
          <w:color w:val="000000"/>
          <w:sz w:val="20"/>
          <w:szCs w:val="20"/>
          <w:lang w:val="es-ES_tradnl"/>
        </w:rPr>
        <w:t xml:space="preserve"> </w:t>
      </w:r>
      <w:r w:rsidR="004E16D7">
        <w:rPr>
          <w:color w:val="000000"/>
          <w:sz w:val="20"/>
          <w:szCs w:val="20"/>
          <w:lang w:val="es-ES_tradnl"/>
        </w:rPr>
        <w:t xml:space="preserve">una </w:t>
      </w:r>
      <w:r w:rsidR="008221B0" w:rsidRPr="008221B0">
        <w:rPr>
          <w:color w:val="000000"/>
          <w:sz w:val="20"/>
          <w:szCs w:val="20"/>
          <w:lang w:val="es-ES_tradnl"/>
        </w:rPr>
        <w:t xml:space="preserve">subdivisión en grupos homogéneos de clientes, </w:t>
      </w:r>
      <w:r w:rsidR="004E16D7">
        <w:rPr>
          <w:color w:val="000000"/>
          <w:sz w:val="20"/>
          <w:szCs w:val="20"/>
          <w:lang w:val="es-ES_tradnl"/>
        </w:rPr>
        <w:t xml:space="preserve">donde </w:t>
      </w:r>
      <w:r w:rsidR="008221B0" w:rsidRPr="008221B0">
        <w:rPr>
          <w:color w:val="000000"/>
          <w:sz w:val="20"/>
          <w:szCs w:val="20"/>
          <w:lang w:val="es-ES_tradnl"/>
        </w:rPr>
        <w:t>cada uno de los cuales puede señalarse como mercado.</w:t>
      </w:r>
    </w:p>
    <w:p w14:paraId="4D5C9462" w14:textId="77777777" w:rsidR="00C25584" w:rsidRDefault="00C25584" w:rsidP="008221B0">
      <w:pPr>
        <w:pStyle w:val="Normal0"/>
        <w:pBdr>
          <w:top w:val="nil"/>
          <w:left w:val="nil"/>
          <w:bottom w:val="nil"/>
          <w:right w:val="nil"/>
          <w:between w:val="nil"/>
        </w:pBdr>
        <w:rPr>
          <w:color w:val="000000"/>
          <w:sz w:val="20"/>
          <w:szCs w:val="20"/>
          <w:lang w:val="es-ES_tradnl"/>
        </w:rPr>
      </w:pPr>
      <w:bookmarkStart w:id="1" w:name="_Hlk176902754"/>
    </w:p>
    <w:p w14:paraId="43A98020" w14:textId="6BE50E25" w:rsidR="00C25584" w:rsidRPr="00C25584" w:rsidRDefault="008221B0" w:rsidP="008221B0">
      <w:pPr>
        <w:pStyle w:val="Normal0"/>
        <w:pBdr>
          <w:top w:val="nil"/>
          <w:left w:val="nil"/>
          <w:bottom w:val="nil"/>
          <w:right w:val="nil"/>
          <w:between w:val="nil"/>
        </w:pBdr>
        <w:rPr>
          <w:b/>
          <w:bCs/>
          <w:color w:val="000000"/>
          <w:sz w:val="20"/>
          <w:szCs w:val="20"/>
          <w:lang w:val="es-ES_tradnl"/>
        </w:rPr>
      </w:pPr>
      <w:r w:rsidRPr="00C25584">
        <w:rPr>
          <w:b/>
          <w:bCs/>
          <w:color w:val="000000"/>
          <w:sz w:val="20"/>
          <w:szCs w:val="20"/>
          <w:lang w:val="es-ES_tradnl"/>
        </w:rPr>
        <w:t xml:space="preserve">Kotler &amp; Armstrong </w:t>
      </w:r>
      <w:bookmarkEnd w:id="1"/>
      <w:r w:rsidRPr="00C25584">
        <w:rPr>
          <w:b/>
          <w:bCs/>
          <w:color w:val="000000"/>
          <w:sz w:val="20"/>
          <w:szCs w:val="20"/>
          <w:lang w:val="es-ES_tradnl"/>
        </w:rPr>
        <w:t>(2008)</w:t>
      </w:r>
    </w:p>
    <w:p w14:paraId="4AF93046" w14:textId="31E05B3D" w:rsidR="008221B0" w:rsidRPr="008221B0" w:rsidRDefault="00EC3C8A"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Es la d</w:t>
      </w:r>
      <w:r w:rsidR="008221B0" w:rsidRPr="008221B0">
        <w:rPr>
          <w:color w:val="000000"/>
          <w:sz w:val="20"/>
          <w:szCs w:val="20"/>
          <w:lang w:val="es-ES_tradnl"/>
        </w:rPr>
        <w:t xml:space="preserve">ivisión de un mercado en grupos definidos con necesidades, características o comportamientos distintos, los cuales podrían requerir productos o mezclas de </w:t>
      </w:r>
      <w:r w:rsidR="008221B0" w:rsidRPr="008E15E0">
        <w:rPr>
          <w:i/>
          <w:iCs/>
          <w:color w:val="000000"/>
          <w:sz w:val="20"/>
          <w:szCs w:val="20"/>
          <w:lang w:val="es-ES_tradnl"/>
        </w:rPr>
        <w:t>marketing</w:t>
      </w:r>
      <w:r w:rsidR="008221B0" w:rsidRPr="008221B0">
        <w:rPr>
          <w:color w:val="000000"/>
          <w:sz w:val="20"/>
          <w:szCs w:val="20"/>
          <w:lang w:val="es-ES_tradnl"/>
        </w:rPr>
        <w:t xml:space="preserve"> distintos.</w:t>
      </w:r>
      <w:commentRangeEnd w:id="0"/>
      <w:r w:rsidR="00A156A5">
        <w:rPr>
          <w:rStyle w:val="Refdecomentario"/>
        </w:rPr>
        <w:commentReference w:id="0"/>
      </w:r>
    </w:p>
    <w:p w14:paraId="54BDB8CE"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0D67ACB4"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En general, estos autores definen la segmentación como una conformación de grupos (consumidores, industrias, etc.) con características y necesidades comunes entre sí, pero variadas entre los demás. </w:t>
      </w:r>
    </w:p>
    <w:p w14:paraId="5D591E26"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6E42AD94" w14:textId="77777777" w:rsidR="0095606B" w:rsidRDefault="0095606B" w:rsidP="008221B0">
      <w:pPr>
        <w:pStyle w:val="Normal0"/>
        <w:pBdr>
          <w:top w:val="nil"/>
          <w:left w:val="nil"/>
          <w:bottom w:val="nil"/>
          <w:right w:val="nil"/>
          <w:between w:val="nil"/>
        </w:pBdr>
        <w:rPr>
          <w:b/>
          <w:bCs/>
          <w:color w:val="000000"/>
          <w:sz w:val="20"/>
          <w:szCs w:val="20"/>
          <w:lang w:val="es-ES_tradnl"/>
        </w:rPr>
      </w:pPr>
    </w:p>
    <w:p w14:paraId="3EE690D0" w14:textId="215FAB7D" w:rsidR="008221B0" w:rsidRPr="00BF444A" w:rsidRDefault="008221B0" w:rsidP="008221B0">
      <w:pPr>
        <w:pStyle w:val="Normal0"/>
        <w:pBdr>
          <w:top w:val="nil"/>
          <w:left w:val="nil"/>
          <w:bottom w:val="nil"/>
          <w:right w:val="nil"/>
          <w:between w:val="nil"/>
        </w:pBdr>
        <w:rPr>
          <w:b/>
          <w:bCs/>
          <w:color w:val="000000"/>
          <w:sz w:val="20"/>
          <w:szCs w:val="20"/>
          <w:lang w:val="es-ES_tradnl"/>
        </w:rPr>
      </w:pPr>
      <w:r w:rsidRPr="00BF444A">
        <w:rPr>
          <w:b/>
          <w:bCs/>
          <w:color w:val="000000"/>
          <w:sz w:val="20"/>
          <w:szCs w:val="20"/>
          <w:lang w:val="es-ES_tradnl"/>
        </w:rPr>
        <w:t xml:space="preserve">Ejemplo: </w:t>
      </w:r>
    </w:p>
    <w:p w14:paraId="2E4E62D1"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1031AAF2" w14:textId="1B20C30B"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Los deportistas son un segmento atractivo para el diseño de zapatos deportivos. Este grupo comparte los mismos intereses y gustos por mantenerse en forma y gozar de buena salud, a través de la práctica sana de ejercicios y para ello</w:t>
      </w:r>
      <w:r w:rsidR="00BF444A">
        <w:rPr>
          <w:color w:val="000000"/>
          <w:sz w:val="20"/>
          <w:szCs w:val="20"/>
          <w:lang w:val="es-ES_tradnl"/>
        </w:rPr>
        <w:t>,</w:t>
      </w:r>
      <w:r w:rsidRPr="008221B0">
        <w:rPr>
          <w:color w:val="000000"/>
          <w:sz w:val="20"/>
          <w:szCs w:val="20"/>
          <w:lang w:val="es-ES_tradnl"/>
        </w:rPr>
        <w:t xml:space="preserve"> existen compañías especializadas en satisfacer dichas demandas.</w:t>
      </w:r>
    </w:p>
    <w:p w14:paraId="5C77B02C" w14:textId="6F9E3CC0" w:rsidR="008221B0" w:rsidRPr="008221B0" w:rsidRDefault="006E4982" w:rsidP="006E4982">
      <w:pPr>
        <w:pStyle w:val="Normal0"/>
        <w:pBdr>
          <w:top w:val="nil"/>
          <w:left w:val="nil"/>
          <w:bottom w:val="nil"/>
          <w:right w:val="nil"/>
          <w:between w:val="nil"/>
        </w:pBdr>
        <w:jc w:val="center"/>
        <w:rPr>
          <w:color w:val="000000"/>
          <w:sz w:val="20"/>
          <w:szCs w:val="20"/>
          <w:lang w:val="es-ES_tradnl"/>
        </w:rPr>
      </w:pPr>
      <w:commentRangeStart w:id="2"/>
      <w:r>
        <w:rPr>
          <w:noProof/>
        </w:rPr>
        <w:lastRenderedPageBreak/>
        <w:drawing>
          <wp:inline distT="0" distB="0" distL="0" distR="0" wp14:anchorId="6F2763C9" wp14:editId="7654703E">
            <wp:extent cx="3028950" cy="2017687"/>
            <wp:effectExtent l="0" t="0" r="0" b="1905"/>
            <wp:docPr id="1827218332" name="Imagen 1" descr="Personas haciendo diferentes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s haciendo diferentes accion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8008" cy="2023721"/>
                    </a:xfrm>
                    <a:prstGeom prst="rect">
                      <a:avLst/>
                    </a:prstGeom>
                    <a:noFill/>
                    <a:ln>
                      <a:noFill/>
                    </a:ln>
                  </pic:spPr>
                </pic:pic>
              </a:graphicData>
            </a:graphic>
          </wp:inline>
        </w:drawing>
      </w:r>
      <w:commentRangeEnd w:id="2"/>
      <w:r>
        <w:rPr>
          <w:rStyle w:val="Refdecomentario"/>
        </w:rPr>
        <w:commentReference w:id="2"/>
      </w:r>
    </w:p>
    <w:p w14:paraId="76AE72E7"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1D7B0FD7" w14:textId="299C2C51" w:rsidR="008221B0" w:rsidRPr="006E4982" w:rsidRDefault="008221B0" w:rsidP="006E4982">
      <w:pPr>
        <w:pStyle w:val="Normal0"/>
        <w:numPr>
          <w:ilvl w:val="0"/>
          <w:numId w:val="116"/>
        </w:numPr>
        <w:pBdr>
          <w:top w:val="nil"/>
          <w:left w:val="nil"/>
          <w:bottom w:val="nil"/>
          <w:right w:val="nil"/>
          <w:between w:val="nil"/>
        </w:pBdr>
        <w:rPr>
          <w:b/>
          <w:bCs/>
          <w:color w:val="000000"/>
          <w:sz w:val="20"/>
          <w:szCs w:val="20"/>
          <w:lang w:val="es-ES_tradnl"/>
        </w:rPr>
      </w:pPr>
      <w:r w:rsidRPr="006E4982">
        <w:rPr>
          <w:b/>
          <w:bCs/>
          <w:color w:val="000000"/>
          <w:sz w:val="20"/>
          <w:szCs w:val="20"/>
          <w:lang w:val="es-ES_tradnl"/>
        </w:rPr>
        <w:t>Objetivos</w:t>
      </w:r>
    </w:p>
    <w:p w14:paraId="151B71C4"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58E82AB1" w14:textId="09698D13"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La segmentación puede contar con diversos objetivos</w:t>
      </w:r>
      <w:r w:rsidR="00B93CCB">
        <w:rPr>
          <w:color w:val="000000"/>
          <w:sz w:val="20"/>
          <w:szCs w:val="20"/>
          <w:lang w:val="es-ES_tradnl"/>
        </w:rPr>
        <w:t>,</w:t>
      </w:r>
      <w:r w:rsidRPr="008221B0">
        <w:rPr>
          <w:color w:val="000000"/>
          <w:sz w:val="20"/>
          <w:szCs w:val="20"/>
          <w:lang w:val="es-ES_tradnl"/>
        </w:rPr>
        <w:t xml:space="preserve"> dependiendo del plan estratégico de la compañía, el plan de acción o el plan de ventas del departamento comercial.</w:t>
      </w:r>
    </w:p>
    <w:p w14:paraId="5DBAB4DF"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5EB9B06B"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Algunos objetivos a resaltar son: </w:t>
      </w:r>
    </w:p>
    <w:p w14:paraId="14B1D7CF"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756DB31D" w14:textId="5662ADD0" w:rsidR="006B5550" w:rsidRPr="006B5550" w:rsidRDefault="006B5550" w:rsidP="006B5550">
      <w:pPr>
        <w:pStyle w:val="Normal0"/>
        <w:numPr>
          <w:ilvl w:val="0"/>
          <w:numId w:val="119"/>
        </w:numPr>
        <w:pBdr>
          <w:top w:val="nil"/>
          <w:left w:val="nil"/>
          <w:bottom w:val="nil"/>
          <w:right w:val="nil"/>
          <w:between w:val="nil"/>
        </w:pBdr>
        <w:ind w:left="1276"/>
        <w:rPr>
          <w:color w:val="000000"/>
          <w:sz w:val="20"/>
          <w:szCs w:val="20"/>
          <w:lang w:val="es-ES_tradnl"/>
        </w:rPr>
      </w:pPr>
      <w:r w:rsidRPr="006B5550">
        <w:rPr>
          <w:color w:val="000000"/>
          <w:sz w:val="20"/>
          <w:szCs w:val="20"/>
          <w:lang w:val="es-ES_tradnl"/>
        </w:rPr>
        <w:t xml:space="preserve">Identificar y analizar el comportamiento de consumidores a la hora de decidir la compra. </w:t>
      </w:r>
    </w:p>
    <w:p w14:paraId="0C7D61EA" w14:textId="55FBE167" w:rsidR="006B5550" w:rsidRPr="006B5550" w:rsidRDefault="006B5550" w:rsidP="006B5550">
      <w:pPr>
        <w:pStyle w:val="Normal0"/>
        <w:numPr>
          <w:ilvl w:val="0"/>
          <w:numId w:val="119"/>
        </w:numPr>
        <w:pBdr>
          <w:top w:val="nil"/>
          <w:left w:val="nil"/>
          <w:bottom w:val="nil"/>
          <w:right w:val="nil"/>
          <w:between w:val="nil"/>
        </w:pBdr>
        <w:ind w:left="1276"/>
        <w:rPr>
          <w:color w:val="000000"/>
          <w:sz w:val="20"/>
          <w:szCs w:val="20"/>
          <w:lang w:val="es-ES_tradnl"/>
        </w:rPr>
      </w:pPr>
      <w:r w:rsidRPr="006B5550">
        <w:rPr>
          <w:color w:val="000000"/>
          <w:sz w:val="20"/>
          <w:szCs w:val="20"/>
          <w:lang w:val="es-ES_tradnl"/>
        </w:rPr>
        <w:t>Dividir el mercado en distintos grupos de compradores que requiera satisfacer necesidades</w:t>
      </w:r>
      <w:r>
        <w:rPr>
          <w:color w:val="000000"/>
          <w:sz w:val="20"/>
          <w:szCs w:val="20"/>
          <w:lang w:val="es-ES_tradnl"/>
        </w:rPr>
        <w:t>,</w:t>
      </w:r>
      <w:r w:rsidRPr="006B5550">
        <w:rPr>
          <w:color w:val="000000"/>
          <w:sz w:val="20"/>
          <w:szCs w:val="20"/>
          <w:lang w:val="es-ES_tradnl"/>
        </w:rPr>
        <w:t xml:space="preserve"> mediante productivos o servicios distintos. </w:t>
      </w:r>
    </w:p>
    <w:p w14:paraId="41220395" w14:textId="6346E4E3" w:rsidR="006B5550" w:rsidRPr="006B5550" w:rsidRDefault="006B5550" w:rsidP="006B5550">
      <w:pPr>
        <w:pStyle w:val="Normal0"/>
        <w:numPr>
          <w:ilvl w:val="0"/>
          <w:numId w:val="119"/>
        </w:numPr>
        <w:pBdr>
          <w:top w:val="nil"/>
          <w:left w:val="nil"/>
          <w:bottom w:val="nil"/>
          <w:right w:val="nil"/>
          <w:between w:val="nil"/>
        </w:pBdr>
        <w:ind w:left="1276"/>
        <w:rPr>
          <w:color w:val="000000"/>
          <w:sz w:val="20"/>
          <w:szCs w:val="20"/>
          <w:lang w:val="es-ES_tradnl"/>
        </w:rPr>
      </w:pPr>
      <w:r w:rsidRPr="006B5550">
        <w:rPr>
          <w:color w:val="000000"/>
          <w:sz w:val="20"/>
          <w:szCs w:val="20"/>
          <w:lang w:val="es-ES_tradnl"/>
        </w:rPr>
        <w:t xml:space="preserve">Aumentar la rentabilidad de la empresa. </w:t>
      </w:r>
    </w:p>
    <w:p w14:paraId="45977523" w14:textId="31C7B873" w:rsidR="008221B0" w:rsidRPr="008221B0" w:rsidRDefault="006B5550" w:rsidP="006B5550">
      <w:pPr>
        <w:pStyle w:val="Normal0"/>
        <w:numPr>
          <w:ilvl w:val="0"/>
          <w:numId w:val="119"/>
        </w:numPr>
        <w:pBdr>
          <w:top w:val="nil"/>
          <w:left w:val="nil"/>
          <w:bottom w:val="nil"/>
          <w:right w:val="nil"/>
          <w:between w:val="nil"/>
        </w:pBdr>
        <w:ind w:left="1276"/>
        <w:rPr>
          <w:color w:val="000000"/>
          <w:sz w:val="20"/>
          <w:szCs w:val="20"/>
          <w:lang w:val="es-ES_tradnl"/>
        </w:rPr>
      </w:pPr>
      <w:r w:rsidRPr="006B5550">
        <w:rPr>
          <w:color w:val="000000"/>
          <w:sz w:val="20"/>
          <w:szCs w:val="20"/>
          <w:lang w:val="es-ES_tradnl"/>
        </w:rPr>
        <w:t>Medir el nivel de operatividad.</w:t>
      </w:r>
    </w:p>
    <w:p w14:paraId="5E758685" w14:textId="2D876A27" w:rsidR="008221B0" w:rsidRPr="008221B0" w:rsidRDefault="008221B0" w:rsidP="008221B0">
      <w:pPr>
        <w:pStyle w:val="Normal0"/>
        <w:pBdr>
          <w:top w:val="nil"/>
          <w:left w:val="nil"/>
          <w:bottom w:val="nil"/>
          <w:right w:val="nil"/>
          <w:between w:val="nil"/>
        </w:pBdr>
        <w:rPr>
          <w:color w:val="000000"/>
          <w:sz w:val="20"/>
          <w:szCs w:val="20"/>
          <w:lang w:val="es-ES_tradnl"/>
        </w:rPr>
      </w:pPr>
    </w:p>
    <w:p w14:paraId="3F9CE323" w14:textId="49F2BD9E" w:rsidR="008221B0" w:rsidRPr="006B5550" w:rsidRDefault="008221B0" w:rsidP="006B5550">
      <w:pPr>
        <w:pStyle w:val="Normal0"/>
        <w:numPr>
          <w:ilvl w:val="0"/>
          <w:numId w:val="121"/>
        </w:numPr>
        <w:pBdr>
          <w:top w:val="nil"/>
          <w:left w:val="nil"/>
          <w:bottom w:val="nil"/>
          <w:right w:val="nil"/>
          <w:between w:val="nil"/>
        </w:pBdr>
        <w:rPr>
          <w:b/>
          <w:bCs/>
          <w:color w:val="000000"/>
          <w:sz w:val="20"/>
          <w:szCs w:val="20"/>
          <w:lang w:val="es-ES_tradnl"/>
        </w:rPr>
      </w:pPr>
      <w:r w:rsidRPr="006B5550">
        <w:rPr>
          <w:b/>
          <w:bCs/>
          <w:color w:val="000000"/>
          <w:sz w:val="20"/>
          <w:szCs w:val="20"/>
          <w:lang w:val="es-ES_tradnl"/>
        </w:rPr>
        <w:t>Importancia</w:t>
      </w:r>
    </w:p>
    <w:p w14:paraId="00C297E0"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44491DE7" w14:textId="40608532"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La segmentación de mercados es importante, porque permite mantener los actuales clientes y conseguir nuevos a partir de la definición de qué vender y a qui</w:t>
      </w:r>
      <w:r w:rsidR="00611212">
        <w:rPr>
          <w:color w:val="000000"/>
          <w:sz w:val="20"/>
          <w:szCs w:val="20"/>
          <w:lang w:val="es-ES_tradnl"/>
        </w:rPr>
        <w:t>é</w:t>
      </w:r>
      <w:r w:rsidRPr="008221B0">
        <w:rPr>
          <w:color w:val="000000"/>
          <w:sz w:val="20"/>
          <w:szCs w:val="20"/>
          <w:lang w:val="es-ES_tradnl"/>
        </w:rPr>
        <w:t>n vender, de tal manera que facilite el diseño de productos o servicios a la medida de las necesidades, gustos y deseos de los consumidores.</w:t>
      </w:r>
    </w:p>
    <w:p w14:paraId="440D033B"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7122D1CC" w14:textId="58B790B4" w:rsidR="008221B0" w:rsidRPr="00A64A01" w:rsidRDefault="008221B0" w:rsidP="00A64A01">
      <w:pPr>
        <w:pStyle w:val="Normal0"/>
        <w:numPr>
          <w:ilvl w:val="0"/>
          <w:numId w:val="121"/>
        </w:numPr>
        <w:pBdr>
          <w:top w:val="nil"/>
          <w:left w:val="nil"/>
          <w:bottom w:val="nil"/>
          <w:right w:val="nil"/>
          <w:between w:val="nil"/>
        </w:pBdr>
        <w:rPr>
          <w:b/>
          <w:bCs/>
          <w:color w:val="000000"/>
          <w:sz w:val="20"/>
          <w:szCs w:val="20"/>
          <w:lang w:val="es-ES_tradnl"/>
        </w:rPr>
      </w:pPr>
      <w:r w:rsidRPr="00A64A01">
        <w:rPr>
          <w:b/>
          <w:bCs/>
          <w:color w:val="000000"/>
          <w:sz w:val="20"/>
          <w:szCs w:val="20"/>
          <w:lang w:val="es-ES_tradnl"/>
        </w:rPr>
        <w:t>Características</w:t>
      </w:r>
    </w:p>
    <w:p w14:paraId="5FD76F5A" w14:textId="77777777" w:rsidR="008221B0" w:rsidRDefault="008221B0" w:rsidP="008221B0">
      <w:pPr>
        <w:pStyle w:val="Normal0"/>
        <w:pBdr>
          <w:top w:val="nil"/>
          <w:left w:val="nil"/>
          <w:bottom w:val="nil"/>
          <w:right w:val="nil"/>
          <w:between w:val="nil"/>
        </w:pBdr>
        <w:rPr>
          <w:color w:val="000000"/>
          <w:sz w:val="20"/>
          <w:szCs w:val="20"/>
          <w:lang w:val="es-ES_tradnl"/>
        </w:rPr>
      </w:pPr>
    </w:p>
    <w:p w14:paraId="47BEE039" w14:textId="5530B571" w:rsidR="00493C0D" w:rsidRDefault="00493C0D"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A continuación, se relacionan las características más importantes dentro de la segmentación de mercados y lo que representan:</w:t>
      </w:r>
    </w:p>
    <w:p w14:paraId="7E7BA659" w14:textId="6FE0D2DA" w:rsidR="00493C0D" w:rsidRPr="008221B0" w:rsidRDefault="00493C0D" w:rsidP="008221B0">
      <w:pPr>
        <w:pStyle w:val="Normal0"/>
        <w:pBdr>
          <w:top w:val="nil"/>
          <w:left w:val="nil"/>
          <w:bottom w:val="nil"/>
          <w:right w:val="nil"/>
          <w:between w:val="nil"/>
        </w:pBdr>
        <w:rPr>
          <w:color w:val="000000"/>
          <w:sz w:val="20"/>
          <w:szCs w:val="20"/>
          <w:lang w:val="es-ES_tradnl"/>
        </w:rPr>
      </w:pPr>
    </w:p>
    <w:p w14:paraId="4E438290" w14:textId="77777777" w:rsidR="00493C0D" w:rsidRPr="00493C0D" w:rsidRDefault="008221B0" w:rsidP="008221B0">
      <w:pPr>
        <w:pStyle w:val="Normal0"/>
        <w:pBdr>
          <w:top w:val="nil"/>
          <w:left w:val="nil"/>
          <w:bottom w:val="nil"/>
          <w:right w:val="nil"/>
          <w:between w:val="nil"/>
        </w:pBdr>
        <w:rPr>
          <w:b/>
          <w:bCs/>
          <w:color w:val="000000"/>
          <w:sz w:val="20"/>
          <w:szCs w:val="20"/>
          <w:lang w:val="es-ES_tradnl"/>
        </w:rPr>
      </w:pPr>
      <w:commentRangeStart w:id="3"/>
      <w:r w:rsidRPr="00493C0D">
        <w:rPr>
          <w:b/>
          <w:bCs/>
          <w:color w:val="000000"/>
          <w:sz w:val="20"/>
          <w:szCs w:val="20"/>
          <w:lang w:val="es-ES_tradnl"/>
        </w:rPr>
        <w:t>Mensurables</w:t>
      </w:r>
    </w:p>
    <w:p w14:paraId="66D7AD6E" w14:textId="1E3CAAF4" w:rsidR="008221B0" w:rsidRPr="008221B0" w:rsidRDefault="00493C0D"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L</w:t>
      </w:r>
      <w:r w:rsidR="008221B0" w:rsidRPr="008221B0">
        <w:rPr>
          <w:color w:val="000000"/>
          <w:sz w:val="20"/>
          <w:szCs w:val="20"/>
          <w:lang w:val="es-ES_tradnl"/>
        </w:rPr>
        <w:t>a medición es fundamental a la hora de poder identificar el tamaño, el poder de compra y los perfiles de los segmentos.</w:t>
      </w:r>
      <w:r>
        <w:rPr>
          <w:color w:val="000000"/>
          <w:sz w:val="20"/>
          <w:szCs w:val="20"/>
          <w:lang w:val="es-ES_tradnl"/>
        </w:rPr>
        <w:t xml:space="preserve"> Por e</w:t>
      </w:r>
      <w:r w:rsidR="008221B0" w:rsidRPr="008221B0">
        <w:rPr>
          <w:color w:val="000000"/>
          <w:sz w:val="20"/>
          <w:szCs w:val="20"/>
          <w:lang w:val="es-ES_tradnl"/>
        </w:rPr>
        <w:t xml:space="preserve">jemplo: tamaño de la población de determinada región, el nivel de desempleo y el ingreso per cápita. </w:t>
      </w:r>
    </w:p>
    <w:p w14:paraId="065F1C53" w14:textId="77777777" w:rsidR="004B31BF" w:rsidRPr="008221B0" w:rsidRDefault="004B31BF" w:rsidP="008221B0">
      <w:pPr>
        <w:pStyle w:val="Normal0"/>
        <w:pBdr>
          <w:top w:val="nil"/>
          <w:left w:val="nil"/>
          <w:bottom w:val="nil"/>
          <w:right w:val="nil"/>
          <w:between w:val="nil"/>
        </w:pBdr>
        <w:rPr>
          <w:color w:val="000000"/>
          <w:sz w:val="20"/>
          <w:szCs w:val="20"/>
          <w:lang w:val="es-ES_tradnl"/>
        </w:rPr>
      </w:pPr>
    </w:p>
    <w:p w14:paraId="0C8C82EF" w14:textId="77777777" w:rsidR="0095606B" w:rsidRDefault="0095606B" w:rsidP="008221B0">
      <w:pPr>
        <w:pStyle w:val="Normal0"/>
        <w:pBdr>
          <w:top w:val="nil"/>
          <w:left w:val="nil"/>
          <w:bottom w:val="nil"/>
          <w:right w:val="nil"/>
          <w:between w:val="nil"/>
        </w:pBdr>
        <w:rPr>
          <w:b/>
          <w:bCs/>
          <w:color w:val="000000"/>
          <w:sz w:val="20"/>
          <w:szCs w:val="20"/>
          <w:lang w:val="es-ES_tradnl"/>
        </w:rPr>
      </w:pPr>
    </w:p>
    <w:p w14:paraId="2B781EEA" w14:textId="0F09F86F" w:rsidR="00493C0D" w:rsidRPr="00493C0D" w:rsidRDefault="008221B0" w:rsidP="008221B0">
      <w:pPr>
        <w:pStyle w:val="Normal0"/>
        <w:pBdr>
          <w:top w:val="nil"/>
          <w:left w:val="nil"/>
          <w:bottom w:val="nil"/>
          <w:right w:val="nil"/>
          <w:between w:val="nil"/>
        </w:pBdr>
        <w:rPr>
          <w:b/>
          <w:bCs/>
          <w:color w:val="000000"/>
          <w:sz w:val="20"/>
          <w:szCs w:val="20"/>
          <w:lang w:val="es-ES_tradnl"/>
        </w:rPr>
      </w:pPr>
      <w:r w:rsidRPr="00493C0D">
        <w:rPr>
          <w:b/>
          <w:bCs/>
          <w:color w:val="000000"/>
          <w:sz w:val="20"/>
          <w:szCs w:val="20"/>
          <w:lang w:val="es-ES_tradnl"/>
        </w:rPr>
        <w:t>Accesibles</w:t>
      </w:r>
    </w:p>
    <w:p w14:paraId="5DD750C1" w14:textId="10A93D37" w:rsidR="008221B0" w:rsidRPr="008221B0" w:rsidRDefault="00493C0D"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D</w:t>
      </w:r>
      <w:r w:rsidR="008221B0" w:rsidRPr="008221B0">
        <w:rPr>
          <w:color w:val="000000"/>
          <w:sz w:val="20"/>
          <w:szCs w:val="20"/>
          <w:lang w:val="es-ES_tradnl"/>
        </w:rPr>
        <w:t xml:space="preserve">ebe permitir llegar a la población general de tal manera que permita conocer sus atributos. Por ejemplo: venta de libros escolares a partir de visitas de determinados colegios ubicados en determinada localidad. </w:t>
      </w:r>
    </w:p>
    <w:p w14:paraId="3976BF21" w14:textId="77777777" w:rsidR="00F77A42" w:rsidRDefault="00F77A42" w:rsidP="008221B0">
      <w:pPr>
        <w:pStyle w:val="Normal0"/>
        <w:pBdr>
          <w:top w:val="nil"/>
          <w:left w:val="nil"/>
          <w:bottom w:val="nil"/>
          <w:right w:val="nil"/>
          <w:between w:val="nil"/>
        </w:pBdr>
        <w:rPr>
          <w:color w:val="000000"/>
          <w:sz w:val="20"/>
          <w:szCs w:val="20"/>
          <w:lang w:val="es-ES_tradnl"/>
        </w:rPr>
      </w:pPr>
    </w:p>
    <w:p w14:paraId="7B52CB08" w14:textId="441C6FF2" w:rsidR="00493C0D" w:rsidRPr="00493C0D" w:rsidRDefault="008221B0" w:rsidP="008221B0">
      <w:pPr>
        <w:pStyle w:val="Normal0"/>
        <w:pBdr>
          <w:top w:val="nil"/>
          <w:left w:val="nil"/>
          <w:bottom w:val="nil"/>
          <w:right w:val="nil"/>
          <w:between w:val="nil"/>
        </w:pBdr>
        <w:rPr>
          <w:b/>
          <w:bCs/>
          <w:color w:val="000000"/>
          <w:sz w:val="20"/>
          <w:szCs w:val="20"/>
          <w:lang w:val="es-ES_tradnl"/>
        </w:rPr>
      </w:pPr>
      <w:r w:rsidRPr="00493C0D">
        <w:rPr>
          <w:b/>
          <w:bCs/>
          <w:color w:val="000000"/>
          <w:sz w:val="20"/>
          <w:szCs w:val="20"/>
          <w:lang w:val="es-ES_tradnl"/>
        </w:rPr>
        <w:t>Sustanciales</w:t>
      </w:r>
    </w:p>
    <w:p w14:paraId="01EA759C" w14:textId="5A18D69F" w:rsidR="008221B0" w:rsidRPr="008221B0" w:rsidRDefault="00493C0D"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lastRenderedPageBreak/>
        <w:t>L</w:t>
      </w:r>
      <w:r w:rsidR="008221B0" w:rsidRPr="008221B0">
        <w:rPr>
          <w:color w:val="000000"/>
          <w:sz w:val="20"/>
          <w:szCs w:val="20"/>
          <w:lang w:val="es-ES_tradnl"/>
        </w:rPr>
        <w:t xml:space="preserve">os segmentos deben ser tan grandes y redituables, de tal manera que valga la pena seleccionarlos y diseñarles estrategias de </w:t>
      </w:r>
      <w:r w:rsidR="008221B0" w:rsidRPr="00EB69D2">
        <w:rPr>
          <w:i/>
          <w:iCs/>
          <w:color w:val="000000"/>
          <w:sz w:val="20"/>
          <w:szCs w:val="20"/>
          <w:lang w:val="es-ES_tradnl"/>
        </w:rPr>
        <w:t>marketing</w:t>
      </w:r>
      <w:r w:rsidR="008221B0" w:rsidRPr="008221B0">
        <w:rPr>
          <w:color w:val="000000"/>
          <w:sz w:val="20"/>
          <w:szCs w:val="20"/>
          <w:lang w:val="es-ES_tradnl"/>
        </w:rPr>
        <w:t xml:space="preserve">. Por ejemplo: medicamentos antigripales para niños menores de 5 años. </w:t>
      </w:r>
    </w:p>
    <w:p w14:paraId="1AAE85DD"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3D91BB63" w14:textId="77777777" w:rsidR="00493C0D" w:rsidRPr="00493C0D" w:rsidRDefault="008221B0" w:rsidP="008221B0">
      <w:pPr>
        <w:pStyle w:val="Normal0"/>
        <w:pBdr>
          <w:top w:val="nil"/>
          <w:left w:val="nil"/>
          <w:bottom w:val="nil"/>
          <w:right w:val="nil"/>
          <w:between w:val="nil"/>
        </w:pBdr>
        <w:rPr>
          <w:b/>
          <w:bCs/>
          <w:color w:val="000000"/>
          <w:sz w:val="20"/>
          <w:szCs w:val="20"/>
          <w:lang w:val="es-ES_tradnl"/>
        </w:rPr>
      </w:pPr>
      <w:r w:rsidRPr="00493C0D">
        <w:rPr>
          <w:b/>
          <w:bCs/>
          <w:color w:val="000000"/>
          <w:sz w:val="20"/>
          <w:szCs w:val="20"/>
          <w:lang w:val="es-ES_tradnl"/>
        </w:rPr>
        <w:t>Diferenciables</w:t>
      </w:r>
    </w:p>
    <w:p w14:paraId="34523EDD" w14:textId="0D0DCB22" w:rsidR="008221B0" w:rsidRPr="008221B0" w:rsidRDefault="00493C0D"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P</w:t>
      </w:r>
      <w:r w:rsidR="008221B0" w:rsidRPr="008221B0">
        <w:rPr>
          <w:color w:val="000000"/>
          <w:sz w:val="20"/>
          <w:szCs w:val="20"/>
          <w:lang w:val="es-ES_tradnl"/>
        </w:rPr>
        <w:t>ermite reconocerlos por sus particularidades y no confundirse con otros grupos, ya que evitará que la mezcla del mercado sea confusa y pierda su objetivo. Por ejemplo: el segmento de</w:t>
      </w:r>
      <w:r w:rsidR="00EB69D2">
        <w:rPr>
          <w:color w:val="000000"/>
          <w:sz w:val="20"/>
          <w:szCs w:val="20"/>
          <w:lang w:val="es-ES_tradnl"/>
        </w:rPr>
        <w:t xml:space="preserve"> la marca registrada de la</w:t>
      </w:r>
      <w:r w:rsidR="00F052BA">
        <w:rPr>
          <w:color w:val="000000"/>
          <w:sz w:val="20"/>
          <w:szCs w:val="20"/>
          <w:lang w:val="es-ES_tradnl"/>
        </w:rPr>
        <w:t xml:space="preserve"> </w:t>
      </w:r>
      <w:r w:rsidR="008221B0" w:rsidRPr="008221B0">
        <w:rPr>
          <w:color w:val="000000"/>
          <w:sz w:val="20"/>
          <w:szCs w:val="20"/>
          <w:lang w:val="es-ES_tradnl"/>
        </w:rPr>
        <w:t xml:space="preserve">tarjetahabientes de American Express Gold, la cual tiene como particularidad, el estar dirigida a personas con un nivel de vida alto. </w:t>
      </w:r>
    </w:p>
    <w:p w14:paraId="52426B04"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1474ED06" w14:textId="0FFFFF27" w:rsidR="00493C0D" w:rsidRPr="00493C0D" w:rsidRDefault="008221B0" w:rsidP="008221B0">
      <w:pPr>
        <w:pStyle w:val="Normal0"/>
        <w:pBdr>
          <w:top w:val="nil"/>
          <w:left w:val="nil"/>
          <w:bottom w:val="nil"/>
          <w:right w:val="nil"/>
          <w:between w:val="nil"/>
        </w:pBdr>
        <w:rPr>
          <w:b/>
          <w:bCs/>
          <w:color w:val="000000"/>
          <w:sz w:val="20"/>
          <w:szCs w:val="20"/>
          <w:lang w:val="es-ES_tradnl"/>
        </w:rPr>
      </w:pPr>
      <w:r w:rsidRPr="00493C0D">
        <w:rPr>
          <w:b/>
          <w:bCs/>
          <w:color w:val="000000"/>
          <w:sz w:val="20"/>
          <w:szCs w:val="20"/>
          <w:lang w:val="es-ES_tradnl"/>
        </w:rPr>
        <w:t>Procesables</w:t>
      </w:r>
    </w:p>
    <w:p w14:paraId="59106446" w14:textId="6906F1AA" w:rsidR="008221B0" w:rsidRPr="008221B0" w:rsidRDefault="00493C0D"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I</w:t>
      </w:r>
      <w:r w:rsidR="008221B0" w:rsidRPr="008221B0">
        <w:rPr>
          <w:color w:val="000000"/>
          <w:sz w:val="20"/>
          <w:szCs w:val="20"/>
          <w:lang w:val="es-ES_tradnl"/>
        </w:rPr>
        <w:t>dentifica los programas eficaces para atraer y retener a los grupos segmentados, de acuerdo con su disponibilidad de recursos y sus propias características. Por ejemplo: la compañía de calzado S</w:t>
      </w:r>
      <w:r w:rsidR="005724B5">
        <w:rPr>
          <w:color w:val="000000"/>
          <w:sz w:val="20"/>
          <w:szCs w:val="20"/>
          <w:lang w:val="es-ES_tradnl"/>
        </w:rPr>
        <w:t>.</w:t>
      </w:r>
      <w:r w:rsidR="008221B0" w:rsidRPr="008221B0">
        <w:rPr>
          <w:color w:val="000000"/>
          <w:sz w:val="20"/>
          <w:szCs w:val="20"/>
          <w:lang w:val="es-ES_tradnl"/>
        </w:rPr>
        <w:t>A</w:t>
      </w:r>
      <w:r w:rsidR="005724B5">
        <w:rPr>
          <w:color w:val="000000"/>
          <w:sz w:val="20"/>
          <w:szCs w:val="20"/>
          <w:lang w:val="es-ES_tradnl"/>
        </w:rPr>
        <w:t>.</w:t>
      </w:r>
      <w:r w:rsidR="008221B0" w:rsidRPr="008221B0">
        <w:rPr>
          <w:color w:val="000000"/>
          <w:sz w:val="20"/>
          <w:szCs w:val="20"/>
          <w:lang w:val="es-ES_tradnl"/>
        </w:rPr>
        <w:t>S</w:t>
      </w:r>
      <w:r w:rsidR="005724B5">
        <w:rPr>
          <w:color w:val="000000"/>
          <w:sz w:val="20"/>
          <w:szCs w:val="20"/>
          <w:lang w:val="es-ES_tradnl"/>
        </w:rPr>
        <w:t>.</w:t>
      </w:r>
      <w:r w:rsidR="008221B0" w:rsidRPr="008221B0">
        <w:rPr>
          <w:color w:val="000000"/>
          <w:sz w:val="20"/>
          <w:szCs w:val="20"/>
          <w:lang w:val="es-ES_tradnl"/>
        </w:rPr>
        <w:t xml:space="preserve"> decidió que a pesar que existía reglas arancelarias atractivas que permiten una expansión a nivel internacional, </w:t>
      </w:r>
      <w:r w:rsidR="005724B5">
        <w:rPr>
          <w:color w:val="000000"/>
          <w:sz w:val="20"/>
          <w:szCs w:val="20"/>
          <w:lang w:val="es-ES_tradnl"/>
        </w:rPr>
        <w:t>optó por</w:t>
      </w:r>
      <w:r w:rsidR="008221B0" w:rsidRPr="008221B0">
        <w:rPr>
          <w:color w:val="000000"/>
          <w:sz w:val="20"/>
          <w:szCs w:val="20"/>
          <w:lang w:val="es-ES_tradnl"/>
        </w:rPr>
        <w:t xml:space="preserve"> segmentar y seleccionar su mercado meta en otras ciudades del país, ya que no está en la capacidad de invertir a gran escala.</w:t>
      </w:r>
      <w:commentRangeEnd w:id="3"/>
      <w:r w:rsidR="00154A56">
        <w:rPr>
          <w:rStyle w:val="Refdecomentario"/>
        </w:rPr>
        <w:commentReference w:id="3"/>
      </w:r>
    </w:p>
    <w:p w14:paraId="1CCA8D0F" w14:textId="115AF7DD" w:rsidR="001F5B1F" w:rsidRDefault="001F5B1F" w:rsidP="008221B0">
      <w:pPr>
        <w:pStyle w:val="Normal0"/>
        <w:pBdr>
          <w:top w:val="nil"/>
          <w:left w:val="nil"/>
          <w:bottom w:val="nil"/>
          <w:right w:val="nil"/>
          <w:between w:val="nil"/>
        </w:pBdr>
        <w:rPr>
          <w:color w:val="000000"/>
          <w:sz w:val="20"/>
          <w:szCs w:val="20"/>
          <w:lang w:val="es-ES_tradnl"/>
        </w:rPr>
      </w:pPr>
    </w:p>
    <w:p w14:paraId="156D937D" w14:textId="0160B30A" w:rsidR="008221B0" w:rsidRPr="001F5B1F" w:rsidRDefault="008221B0" w:rsidP="001F5B1F">
      <w:pPr>
        <w:pStyle w:val="Normal0"/>
        <w:numPr>
          <w:ilvl w:val="0"/>
          <w:numId w:val="121"/>
        </w:numPr>
        <w:pBdr>
          <w:top w:val="nil"/>
          <w:left w:val="nil"/>
          <w:bottom w:val="nil"/>
          <w:right w:val="nil"/>
          <w:between w:val="nil"/>
        </w:pBdr>
        <w:rPr>
          <w:b/>
          <w:bCs/>
          <w:color w:val="000000"/>
          <w:sz w:val="20"/>
          <w:szCs w:val="20"/>
          <w:lang w:val="es-ES_tradnl"/>
        </w:rPr>
      </w:pPr>
      <w:r w:rsidRPr="001F5B1F">
        <w:rPr>
          <w:b/>
          <w:bCs/>
          <w:color w:val="000000"/>
          <w:sz w:val="20"/>
          <w:szCs w:val="20"/>
          <w:lang w:val="es-ES_tradnl"/>
        </w:rPr>
        <w:t>Ventajas</w:t>
      </w:r>
    </w:p>
    <w:p w14:paraId="27BFF1FC"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3916F025" w14:textId="761319EA" w:rsidR="001F5B1F" w:rsidRDefault="001F5B1F"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Son las siguientes:</w:t>
      </w:r>
    </w:p>
    <w:p w14:paraId="0D29E5D1" w14:textId="0E4F7ABC" w:rsidR="00EF6FF9" w:rsidRDefault="00EF6FF9" w:rsidP="008221B0">
      <w:pPr>
        <w:pStyle w:val="Normal0"/>
        <w:pBdr>
          <w:top w:val="nil"/>
          <w:left w:val="nil"/>
          <w:bottom w:val="nil"/>
          <w:right w:val="nil"/>
          <w:between w:val="nil"/>
        </w:pBdr>
        <w:rPr>
          <w:color w:val="000000"/>
          <w:sz w:val="20"/>
          <w:szCs w:val="20"/>
          <w:lang w:val="es-ES_tradnl"/>
        </w:rPr>
      </w:pPr>
    </w:p>
    <w:p w14:paraId="7B813926" w14:textId="05EE82AF" w:rsidR="001F5B1F" w:rsidRDefault="00EF6FF9" w:rsidP="008221B0">
      <w:pPr>
        <w:pStyle w:val="Normal0"/>
        <w:pBdr>
          <w:top w:val="nil"/>
          <w:left w:val="nil"/>
          <w:bottom w:val="nil"/>
          <w:right w:val="nil"/>
          <w:between w:val="nil"/>
        </w:pBdr>
        <w:rPr>
          <w:color w:val="000000"/>
          <w:sz w:val="20"/>
          <w:szCs w:val="20"/>
          <w:lang w:val="es-ES_tradnl"/>
        </w:rPr>
      </w:pPr>
      <w:commentRangeStart w:id="4"/>
      <w:r>
        <w:rPr>
          <w:noProof/>
        </w:rPr>
        <w:drawing>
          <wp:anchor distT="0" distB="0" distL="114300" distR="114300" simplePos="0" relativeHeight="251734016" behindDoc="0" locked="0" layoutInCell="1" allowOverlap="1" wp14:anchorId="691B1D08" wp14:editId="334B67F2">
            <wp:simplePos x="0" y="0"/>
            <wp:positionH relativeFrom="margin">
              <wp:align>left</wp:align>
            </wp:positionH>
            <wp:positionV relativeFrom="margin">
              <wp:posOffset>6105525</wp:posOffset>
            </wp:positionV>
            <wp:extent cx="1724025" cy="1493520"/>
            <wp:effectExtent l="0" t="0" r="9525" b="0"/>
            <wp:wrapSquare wrapText="bothSides"/>
            <wp:docPr id="393582406" name="Imagen 3" descr="marca de comprobación dentro de un límite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a de comprobación dentro de un límite circula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093" t="22045" r="15975" b="19968"/>
                    <a:stretch/>
                  </pic:blipFill>
                  <pic:spPr bwMode="auto">
                    <a:xfrm>
                      <a:off x="0" y="0"/>
                      <a:ext cx="1724025" cy="1493520"/>
                    </a:xfrm>
                    <a:prstGeom prst="rect">
                      <a:avLst/>
                    </a:prstGeom>
                    <a:noFill/>
                    <a:ln>
                      <a:noFill/>
                    </a:ln>
                    <a:extLst>
                      <a:ext uri="{53640926-AAD7-44D8-BBD7-CCE9431645EC}">
                        <a14:shadowObscured xmlns:a14="http://schemas.microsoft.com/office/drawing/2010/main"/>
                      </a:ext>
                    </a:extLst>
                  </pic:spPr>
                </pic:pic>
              </a:graphicData>
            </a:graphic>
          </wp:anchor>
        </w:drawing>
      </w:r>
      <w:commentRangeEnd w:id="4"/>
      <w:r w:rsidR="00A111B6">
        <w:rPr>
          <w:rStyle w:val="Refdecomentario"/>
        </w:rPr>
        <w:commentReference w:id="4"/>
      </w:r>
    </w:p>
    <w:p w14:paraId="09B326A5" w14:textId="571F252F" w:rsidR="008221B0" w:rsidRPr="008221B0" w:rsidRDefault="008221B0" w:rsidP="001F5B1F">
      <w:pPr>
        <w:pStyle w:val="Normal0"/>
        <w:numPr>
          <w:ilvl w:val="0"/>
          <w:numId w:val="123"/>
        </w:numPr>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Mejor posición para analizar y detectar oportunidades de mercado. </w:t>
      </w:r>
    </w:p>
    <w:p w14:paraId="38DE301B" w14:textId="77777777" w:rsidR="008221B0" w:rsidRPr="008221B0" w:rsidRDefault="008221B0" w:rsidP="001F5B1F">
      <w:pPr>
        <w:pStyle w:val="Normal0"/>
        <w:pBdr>
          <w:top w:val="nil"/>
          <w:left w:val="nil"/>
          <w:bottom w:val="nil"/>
          <w:right w:val="nil"/>
          <w:between w:val="nil"/>
        </w:pBdr>
        <w:ind w:left="1440"/>
        <w:rPr>
          <w:color w:val="000000"/>
          <w:sz w:val="20"/>
          <w:szCs w:val="20"/>
          <w:lang w:val="es-ES_tradnl"/>
        </w:rPr>
      </w:pPr>
    </w:p>
    <w:p w14:paraId="3EE83D12" w14:textId="7165547B" w:rsidR="008221B0" w:rsidRPr="008221B0" w:rsidRDefault="008221B0" w:rsidP="001F5B1F">
      <w:pPr>
        <w:pStyle w:val="Normal0"/>
        <w:numPr>
          <w:ilvl w:val="0"/>
          <w:numId w:val="123"/>
        </w:numPr>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Estructurar los presupuestos de manera más acertada. </w:t>
      </w:r>
    </w:p>
    <w:p w14:paraId="6E7BBD65" w14:textId="77777777" w:rsidR="008221B0" w:rsidRPr="008221B0" w:rsidRDefault="008221B0" w:rsidP="001F5B1F">
      <w:pPr>
        <w:pStyle w:val="Normal0"/>
        <w:pBdr>
          <w:top w:val="nil"/>
          <w:left w:val="nil"/>
          <w:bottom w:val="nil"/>
          <w:right w:val="nil"/>
          <w:between w:val="nil"/>
        </w:pBdr>
        <w:ind w:left="1440"/>
        <w:rPr>
          <w:color w:val="000000"/>
          <w:sz w:val="20"/>
          <w:szCs w:val="20"/>
          <w:lang w:val="es-ES_tradnl"/>
        </w:rPr>
      </w:pPr>
    </w:p>
    <w:p w14:paraId="1C1DAE13" w14:textId="5766DB22" w:rsidR="008221B0" w:rsidRPr="008221B0" w:rsidRDefault="008221B0" w:rsidP="001F5B1F">
      <w:pPr>
        <w:pStyle w:val="Normal0"/>
        <w:numPr>
          <w:ilvl w:val="0"/>
          <w:numId w:val="123"/>
        </w:numPr>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Ajuste exacto a productos o servicios, de acuerdo con las necesidades e intereses de los consumidores. </w:t>
      </w:r>
    </w:p>
    <w:p w14:paraId="39ABD569" w14:textId="77777777" w:rsidR="008221B0" w:rsidRPr="008221B0" w:rsidRDefault="008221B0" w:rsidP="001F5B1F">
      <w:pPr>
        <w:pStyle w:val="Normal0"/>
        <w:pBdr>
          <w:top w:val="nil"/>
          <w:left w:val="nil"/>
          <w:bottom w:val="nil"/>
          <w:right w:val="nil"/>
          <w:between w:val="nil"/>
        </w:pBdr>
        <w:ind w:left="1440"/>
        <w:rPr>
          <w:color w:val="000000"/>
          <w:sz w:val="20"/>
          <w:szCs w:val="20"/>
          <w:lang w:val="es-ES_tradnl"/>
        </w:rPr>
      </w:pPr>
    </w:p>
    <w:p w14:paraId="1026F411" w14:textId="1FF18949" w:rsidR="008221B0" w:rsidRPr="008221B0" w:rsidRDefault="008221B0" w:rsidP="001F5B1F">
      <w:pPr>
        <w:pStyle w:val="Normal0"/>
        <w:numPr>
          <w:ilvl w:val="0"/>
          <w:numId w:val="123"/>
        </w:numPr>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Diseñar o rediseñar las políticas de </w:t>
      </w:r>
      <w:r w:rsidRPr="00EF6FF9">
        <w:rPr>
          <w:i/>
          <w:iCs/>
          <w:color w:val="000000"/>
          <w:sz w:val="20"/>
          <w:szCs w:val="20"/>
          <w:lang w:val="es-ES_tradnl"/>
        </w:rPr>
        <w:t>marketing</w:t>
      </w:r>
      <w:r w:rsidRPr="008221B0">
        <w:rPr>
          <w:color w:val="000000"/>
          <w:sz w:val="20"/>
          <w:szCs w:val="20"/>
          <w:lang w:val="es-ES_tradnl"/>
        </w:rPr>
        <w:t xml:space="preserve"> para lograr satisfacer las preferencias de los grupos metas. </w:t>
      </w:r>
    </w:p>
    <w:p w14:paraId="416DD843" w14:textId="77777777" w:rsidR="008221B0" w:rsidRPr="008221B0" w:rsidRDefault="008221B0" w:rsidP="001F5B1F">
      <w:pPr>
        <w:pStyle w:val="Normal0"/>
        <w:pBdr>
          <w:top w:val="nil"/>
          <w:left w:val="nil"/>
          <w:bottom w:val="nil"/>
          <w:right w:val="nil"/>
          <w:between w:val="nil"/>
        </w:pBdr>
        <w:ind w:left="1440"/>
        <w:rPr>
          <w:color w:val="000000"/>
          <w:sz w:val="20"/>
          <w:szCs w:val="20"/>
          <w:lang w:val="es-ES_tradnl"/>
        </w:rPr>
      </w:pPr>
    </w:p>
    <w:p w14:paraId="2E0E6300" w14:textId="102C7882" w:rsidR="008221B0" w:rsidRPr="008221B0" w:rsidRDefault="008221B0" w:rsidP="001F5B1F">
      <w:pPr>
        <w:pStyle w:val="Normal0"/>
        <w:numPr>
          <w:ilvl w:val="0"/>
          <w:numId w:val="123"/>
        </w:numPr>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Orientar la publicidad y promoción de acuerdo con las características de cada segmento o segmentos elegidos. </w:t>
      </w:r>
    </w:p>
    <w:p w14:paraId="78F8B69C" w14:textId="77777777" w:rsidR="008221B0" w:rsidRPr="008221B0" w:rsidRDefault="008221B0" w:rsidP="001F5B1F">
      <w:pPr>
        <w:pStyle w:val="Normal0"/>
        <w:pBdr>
          <w:top w:val="nil"/>
          <w:left w:val="nil"/>
          <w:bottom w:val="nil"/>
          <w:right w:val="nil"/>
          <w:between w:val="nil"/>
        </w:pBdr>
        <w:ind w:left="1440"/>
        <w:rPr>
          <w:color w:val="000000"/>
          <w:sz w:val="20"/>
          <w:szCs w:val="20"/>
          <w:lang w:val="es-ES_tradnl"/>
        </w:rPr>
      </w:pPr>
    </w:p>
    <w:p w14:paraId="7882870A" w14:textId="1517D58B" w:rsidR="008221B0" w:rsidRDefault="008221B0" w:rsidP="001F5B1F">
      <w:pPr>
        <w:pStyle w:val="Normal0"/>
        <w:numPr>
          <w:ilvl w:val="0"/>
          <w:numId w:val="123"/>
        </w:numPr>
        <w:pBdr>
          <w:top w:val="nil"/>
          <w:left w:val="nil"/>
          <w:bottom w:val="nil"/>
          <w:right w:val="nil"/>
          <w:between w:val="nil"/>
        </w:pBdr>
        <w:rPr>
          <w:color w:val="000000"/>
          <w:sz w:val="20"/>
          <w:szCs w:val="20"/>
          <w:lang w:val="es-ES_tradnl"/>
        </w:rPr>
      </w:pPr>
      <w:r w:rsidRPr="008221B0">
        <w:rPr>
          <w:color w:val="000000"/>
          <w:sz w:val="20"/>
          <w:szCs w:val="20"/>
          <w:lang w:val="es-ES_tradnl"/>
        </w:rPr>
        <w:t>Organizar adecuadamente los sistemas de distribución.</w:t>
      </w:r>
    </w:p>
    <w:p w14:paraId="66B3DCF2" w14:textId="77777777" w:rsidR="004B31BF" w:rsidRDefault="004B31BF" w:rsidP="004B31BF">
      <w:pPr>
        <w:pStyle w:val="Prrafodelista"/>
        <w:rPr>
          <w:color w:val="000000"/>
          <w:sz w:val="20"/>
          <w:szCs w:val="20"/>
          <w:lang w:val="es-ES_tradnl"/>
        </w:rPr>
      </w:pPr>
    </w:p>
    <w:p w14:paraId="550973FF" w14:textId="77777777" w:rsidR="004B31BF" w:rsidRDefault="004B31BF" w:rsidP="004B31BF">
      <w:pPr>
        <w:pStyle w:val="Normal0"/>
        <w:pBdr>
          <w:top w:val="nil"/>
          <w:left w:val="nil"/>
          <w:bottom w:val="nil"/>
          <w:right w:val="nil"/>
          <w:between w:val="nil"/>
        </w:pBdr>
        <w:rPr>
          <w:color w:val="000000"/>
          <w:sz w:val="20"/>
          <w:szCs w:val="20"/>
          <w:lang w:val="es-ES_tradnl"/>
        </w:rPr>
      </w:pPr>
    </w:p>
    <w:p w14:paraId="5737FFAE" w14:textId="77777777" w:rsidR="004B31BF" w:rsidRDefault="004B31BF" w:rsidP="004B31BF">
      <w:pPr>
        <w:pStyle w:val="Normal0"/>
        <w:pBdr>
          <w:top w:val="nil"/>
          <w:left w:val="nil"/>
          <w:bottom w:val="nil"/>
          <w:right w:val="nil"/>
          <w:between w:val="nil"/>
        </w:pBdr>
        <w:rPr>
          <w:color w:val="000000"/>
          <w:sz w:val="20"/>
          <w:szCs w:val="20"/>
          <w:lang w:val="es-ES_tradnl"/>
        </w:rPr>
      </w:pPr>
    </w:p>
    <w:p w14:paraId="54F6B93C" w14:textId="77777777" w:rsidR="004B31BF" w:rsidRDefault="004B31BF" w:rsidP="004B31BF">
      <w:pPr>
        <w:pStyle w:val="Normal0"/>
        <w:pBdr>
          <w:top w:val="nil"/>
          <w:left w:val="nil"/>
          <w:bottom w:val="nil"/>
          <w:right w:val="nil"/>
          <w:between w:val="nil"/>
        </w:pBdr>
        <w:rPr>
          <w:color w:val="000000"/>
          <w:sz w:val="20"/>
          <w:szCs w:val="20"/>
          <w:lang w:val="es-ES_tradnl"/>
        </w:rPr>
      </w:pPr>
    </w:p>
    <w:p w14:paraId="15C2FE70" w14:textId="77777777" w:rsidR="004B31BF" w:rsidRDefault="004B31BF" w:rsidP="004B31BF">
      <w:pPr>
        <w:pStyle w:val="Normal0"/>
        <w:pBdr>
          <w:top w:val="nil"/>
          <w:left w:val="nil"/>
          <w:bottom w:val="nil"/>
          <w:right w:val="nil"/>
          <w:between w:val="nil"/>
        </w:pBdr>
        <w:rPr>
          <w:color w:val="000000"/>
          <w:sz w:val="20"/>
          <w:szCs w:val="20"/>
          <w:lang w:val="es-ES_tradnl"/>
        </w:rPr>
      </w:pPr>
    </w:p>
    <w:p w14:paraId="64DBBF64" w14:textId="77777777" w:rsidR="004B31BF" w:rsidRDefault="004B31BF" w:rsidP="004B31BF">
      <w:pPr>
        <w:pStyle w:val="Normal0"/>
        <w:pBdr>
          <w:top w:val="nil"/>
          <w:left w:val="nil"/>
          <w:bottom w:val="nil"/>
          <w:right w:val="nil"/>
          <w:between w:val="nil"/>
        </w:pBdr>
        <w:rPr>
          <w:color w:val="000000"/>
          <w:sz w:val="20"/>
          <w:szCs w:val="20"/>
          <w:lang w:val="es-ES_tradnl"/>
        </w:rPr>
      </w:pPr>
    </w:p>
    <w:p w14:paraId="0603DB54" w14:textId="77777777" w:rsidR="004B31BF" w:rsidRDefault="004B31BF" w:rsidP="004B31BF">
      <w:pPr>
        <w:pStyle w:val="Normal0"/>
        <w:pBdr>
          <w:top w:val="nil"/>
          <w:left w:val="nil"/>
          <w:bottom w:val="nil"/>
          <w:right w:val="nil"/>
          <w:between w:val="nil"/>
        </w:pBdr>
        <w:rPr>
          <w:color w:val="000000"/>
          <w:sz w:val="20"/>
          <w:szCs w:val="20"/>
          <w:lang w:val="es-ES_tradnl"/>
        </w:rPr>
      </w:pPr>
    </w:p>
    <w:p w14:paraId="65A5AFDC" w14:textId="77777777" w:rsidR="00F77A42" w:rsidRDefault="00F77A42" w:rsidP="004B31BF">
      <w:pPr>
        <w:pStyle w:val="Normal0"/>
        <w:pBdr>
          <w:top w:val="nil"/>
          <w:left w:val="nil"/>
          <w:bottom w:val="nil"/>
          <w:right w:val="nil"/>
          <w:between w:val="nil"/>
        </w:pBdr>
        <w:rPr>
          <w:color w:val="000000"/>
          <w:sz w:val="20"/>
          <w:szCs w:val="20"/>
          <w:lang w:val="es-ES_tradnl"/>
        </w:rPr>
      </w:pPr>
    </w:p>
    <w:p w14:paraId="7BD06AFB" w14:textId="77777777" w:rsidR="00F77A42" w:rsidRDefault="00F77A42" w:rsidP="004B31BF">
      <w:pPr>
        <w:pStyle w:val="Normal0"/>
        <w:pBdr>
          <w:top w:val="nil"/>
          <w:left w:val="nil"/>
          <w:bottom w:val="nil"/>
          <w:right w:val="nil"/>
          <w:between w:val="nil"/>
        </w:pBdr>
        <w:rPr>
          <w:color w:val="000000"/>
          <w:sz w:val="20"/>
          <w:szCs w:val="20"/>
          <w:lang w:val="es-ES_tradnl"/>
        </w:rPr>
      </w:pPr>
    </w:p>
    <w:p w14:paraId="295BDA07" w14:textId="77777777" w:rsidR="00F77A42" w:rsidRDefault="00F77A42" w:rsidP="004B31BF">
      <w:pPr>
        <w:pStyle w:val="Normal0"/>
        <w:pBdr>
          <w:top w:val="nil"/>
          <w:left w:val="nil"/>
          <w:bottom w:val="nil"/>
          <w:right w:val="nil"/>
          <w:between w:val="nil"/>
        </w:pBdr>
        <w:rPr>
          <w:color w:val="000000"/>
          <w:sz w:val="20"/>
          <w:szCs w:val="20"/>
          <w:lang w:val="es-ES_tradnl"/>
        </w:rPr>
      </w:pPr>
    </w:p>
    <w:p w14:paraId="6D0BE867" w14:textId="77777777" w:rsidR="00F77A42" w:rsidRPr="008221B0" w:rsidRDefault="00F77A42" w:rsidP="004B31BF">
      <w:pPr>
        <w:pStyle w:val="Normal0"/>
        <w:pBdr>
          <w:top w:val="nil"/>
          <w:left w:val="nil"/>
          <w:bottom w:val="nil"/>
          <w:right w:val="nil"/>
          <w:between w:val="nil"/>
        </w:pBdr>
        <w:rPr>
          <w:color w:val="000000"/>
          <w:sz w:val="20"/>
          <w:szCs w:val="20"/>
          <w:lang w:val="es-ES_tradnl"/>
        </w:rPr>
      </w:pPr>
    </w:p>
    <w:p w14:paraId="42837AF3"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4910A0E8" w14:textId="76F399DA" w:rsidR="008221B0" w:rsidRPr="001F5B1F" w:rsidRDefault="008221B0" w:rsidP="001F5B1F">
      <w:pPr>
        <w:pStyle w:val="Normal0"/>
        <w:numPr>
          <w:ilvl w:val="0"/>
          <w:numId w:val="124"/>
        </w:numPr>
        <w:pBdr>
          <w:top w:val="nil"/>
          <w:left w:val="nil"/>
          <w:bottom w:val="nil"/>
          <w:right w:val="nil"/>
          <w:between w:val="nil"/>
        </w:pBdr>
        <w:rPr>
          <w:b/>
          <w:bCs/>
          <w:color w:val="000000"/>
          <w:sz w:val="20"/>
          <w:szCs w:val="20"/>
          <w:lang w:val="es-ES_tradnl"/>
        </w:rPr>
      </w:pPr>
      <w:r w:rsidRPr="001F5B1F">
        <w:rPr>
          <w:b/>
          <w:bCs/>
          <w:color w:val="000000"/>
          <w:sz w:val="20"/>
          <w:szCs w:val="20"/>
          <w:lang w:val="es-ES_tradnl"/>
        </w:rPr>
        <w:t>Tipos</w:t>
      </w:r>
    </w:p>
    <w:p w14:paraId="1DF9BBF3"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10AC20B0" w14:textId="427B3B45"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La segmentación busca dividir mercados grandes y diversos</w:t>
      </w:r>
      <w:r w:rsidR="009157D7">
        <w:rPr>
          <w:color w:val="000000"/>
          <w:sz w:val="20"/>
          <w:szCs w:val="20"/>
          <w:lang w:val="es-ES_tradnl"/>
        </w:rPr>
        <w:t>,</w:t>
      </w:r>
      <w:r w:rsidRPr="008221B0">
        <w:rPr>
          <w:color w:val="000000"/>
          <w:sz w:val="20"/>
          <w:szCs w:val="20"/>
          <w:lang w:val="es-ES_tradnl"/>
        </w:rPr>
        <w:t xml:space="preserve"> en segmentos pequeños en los cuales puedan ofrecer sus productos y servicios que garanticen la satisfacción y un mayor reconocimiento de los productos y servicios. Por lo anterior, se hace necesario efectuar una segmentación de acuerdo con el tipo de mercado o grupo objetivo, para lo cual se tienen tres tipos de segmentos</w:t>
      </w:r>
      <w:r w:rsidR="008321D6">
        <w:rPr>
          <w:color w:val="000000"/>
          <w:sz w:val="20"/>
          <w:szCs w:val="20"/>
          <w:lang w:val="es-ES_tradnl"/>
        </w:rPr>
        <w:t>:</w:t>
      </w:r>
    </w:p>
    <w:p w14:paraId="366EB763"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4FB24A76" w14:textId="77777777" w:rsidR="00C862DC" w:rsidRDefault="00C862DC" w:rsidP="008221B0">
      <w:pPr>
        <w:pStyle w:val="Normal0"/>
        <w:pBdr>
          <w:top w:val="nil"/>
          <w:left w:val="nil"/>
          <w:bottom w:val="nil"/>
          <w:right w:val="nil"/>
          <w:between w:val="nil"/>
        </w:pBdr>
        <w:rPr>
          <w:b/>
          <w:bCs/>
          <w:color w:val="000000"/>
          <w:sz w:val="20"/>
          <w:szCs w:val="20"/>
          <w:lang w:val="es-ES_tradnl"/>
        </w:rPr>
      </w:pPr>
      <w:commentRangeStart w:id="5"/>
      <w:r>
        <w:rPr>
          <w:noProof/>
        </w:rPr>
        <w:drawing>
          <wp:inline distT="0" distB="0" distL="0" distR="0" wp14:anchorId="3256E5A5" wp14:editId="57CB9A77">
            <wp:extent cx="1059766" cy="1076325"/>
            <wp:effectExtent l="0" t="0" r="7620" b="0"/>
            <wp:docPr id="154790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5461" name=""/>
                    <pic:cNvPicPr/>
                  </pic:nvPicPr>
                  <pic:blipFill>
                    <a:blip r:embed="rId17"/>
                    <a:stretch>
                      <a:fillRect/>
                    </a:stretch>
                  </pic:blipFill>
                  <pic:spPr>
                    <a:xfrm>
                      <a:off x="0" y="0"/>
                      <a:ext cx="1062826" cy="1079433"/>
                    </a:xfrm>
                    <a:prstGeom prst="rect">
                      <a:avLst/>
                    </a:prstGeom>
                  </pic:spPr>
                </pic:pic>
              </a:graphicData>
            </a:graphic>
          </wp:inline>
        </w:drawing>
      </w:r>
      <w:r w:rsidRPr="008321D6">
        <w:rPr>
          <w:b/>
          <w:bCs/>
          <w:color w:val="000000"/>
          <w:sz w:val="20"/>
          <w:szCs w:val="20"/>
          <w:lang w:val="es-ES_tradnl"/>
        </w:rPr>
        <w:t xml:space="preserve"> </w:t>
      </w:r>
    </w:p>
    <w:p w14:paraId="5693FB84" w14:textId="305F3649" w:rsidR="008321D6" w:rsidRPr="008321D6" w:rsidRDefault="008221B0" w:rsidP="008221B0">
      <w:pPr>
        <w:pStyle w:val="Normal0"/>
        <w:pBdr>
          <w:top w:val="nil"/>
          <w:left w:val="nil"/>
          <w:bottom w:val="nil"/>
          <w:right w:val="nil"/>
          <w:between w:val="nil"/>
        </w:pBdr>
        <w:rPr>
          <w:b/>
          <w:bCs/>
          <w:color w:val="000000"/>
          <w:sz w:val="20"/>
          <w:szCs w:val="20"/>
          <w:lang w:val="es-ES_tradnl"/>
        </w:rPr>
      </w:pPr>
      <w:r w:rsidRPr="008321D6">
        <w:rPr>
          <w:b/>
          <w:bCs/>
          <w:color w:val="000000"/>
          <w:sz w:val="20"/>
          <w:szCs w:val="20"/>
          <w:lang w:val="es-ES_tradnl"/>
        </w:rPr>
        <w:t>Consumo</w:t>
      </w:r>
    </w:p>
    <w:p w14:paraId="66D1C02D" w14:textId="43EC29DE" w:rsidR="008221B0" w:rsidRPr="008221B0" w:rsidRDefault="008321D6"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V</w:t>
      </w:r>
      <w:r w:rsidR="008221B0" w:rsidRPr="008221B0">
        <w:rPr>
          <w:color w:val="000000"/>
          <w:sz w:val="20"/>
          <w:szCs w:val="20"/>
          <w:lang w:val="es-ES_tradnl"/>
        </w:rPr>
        <w:t>a dirigid</w:t>
      </w:r>
      <w:r w:rsidR="00E3439E">
        <w:rPr>
          <w:color w:val="000000"/>
          <w:sz w:val="20"/>
          <w:szCs w:val="20"/>
          <w:lang w:val="es-ES_tradnl"/>
        </w:rPr>
        <w:t>o</w:t>
      </w:r>
      <w:r w:rsidR="008221B0" w:rsidRPr="008221B0">
        <w:rPr>
          <w:color w:val="000000"/>
          <w:sz w:val="20"/>
          <w:szCs w:val="20"/>
          <w:lang w:val="es-ES_tradnl"/>
        </w:rPr>
        <w:t xml:space="preserve"> al reconocimiento de las características de diferentes consumidores directos</w:t>
      </w:r>
      <w:r w:rsidR="00E3439E">
        <w:rPr>
          <w:color w:val="000000"/>
          <w:sz w:val="20"/>
          <w:szCs w:val="20"/>
          <w:lang w:val="es-ES_tradnl"/>
        </w:rPr>
        <w:t>,</w:t>
      </w:r>
      <w:r w:rsidR="008221B0" w:rsidRPr="008221B0">
        <w:rPr>
          <w:color w:val="000000"/>
          <w:sz w:val="20"/>
          <w:szCs w:val="20"/>
          <w:lang w:val="es-ES_tradnl"/>
        </w:rPr>
        <w:t xml:space="preserve"> de acuerdo con unos criterios similares que permiten agruparlos entre sí. </w:t>
      </w:r>
    </w:p>
    <w:p w14:paraId="17C675C9"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297A2B2F" w14:textId="77777777" w:rsidR="00C862DC" w:rsidRDefault="00C862DC" w:rsidP="008221B0">
      <w:pPr>
        <w:pStyle w:val="Normal0"/>
        <w:pBdr>
          <w:top w:val="nil"/>
          <w:left w:val="nil"/>
          <w:bottom w:val="nil"/>
          <w:right w:val="nil"/>
          <w:between w:val="nil"/>
        </w:pBdr>
        <w:rPr>
          <w:b/>
          <w:bCs/>
          <w:color w:val="000000"/>
          <w:sz w:val="20"/>
          <w:szCs w:val="20"/>
          <w:lang w:val="es-ES_tradnl"/>
        </w:rPr>
      </w:pPr>
      <w:r>
        <w:rPr>
          <w:noProof/>
        </w:rPr>
        <w:drawing>
          <wp:inline distT="0" distB="0" distL="0" distR="0" wp14:anchorId="76C446D6" wp14:editId="048DCFB1">
            <wp:extent cx="1276350" cy="1052126"/>
            <wp:effectExtent l="0" t="0" r="0" b="0"/>
            <wp:docPr id="46213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6894" name=""/>
                    <pic:cNvPicPr/>
                  </pic:nvPicPr>
                  <pic:blipFill>
                    <a:blip r:embed="rId18"/>
                    <a:stretch>
                      <a:fillRect/>
                    </a:stretch>
                  </pic:blipFill>
                  <pic:spPr>
                    <a:xfrm>
                      <a:off x="0" y="0"/>
                      <a:ext cx="1278428" cy="1053839"/>
                    </a:xfrm>
                    <a:prstGeom prst="rect">
                      <a:avLst/>
                    </a:prstGeom>
                  </pic:spPr>
                </pic:pic>
              </a:graphicData>
            </a:graphic>
          </wp:inline>
        </w:drawing>
      </w:r>
      <w:r w:rsidRPr="00E3439E">
        <w:rPr>
          <w:b/>
          <w:bCs/>
          <w:color w:val="000000"/>
          <w:sz w:val="20"/>
          <w:szCs w:val="20"/>
          <w:lang w:val="es-ES_tradnl"/>
        </w:rPr>
        <w:t xml:space="preserve"> </w:t>
      </w:r>
    </w:p>
    <w:p w14:paraId="0EC9B383" w14:textId="36E5D070" w:rsidR="00E3439E" w:rsidRPr="00E3439E" w:rsidRDefault="008221B0" w:rsidP="008221B0">
      <w:pPr>
        <w:pStyle w:val="Normal0"/>
        <w:pBdr>
          <w:top w:val="nil"/>
          <w:left w:val="nil"/>
          <w:bottom w:val="nil"/>
          <w:right w:val="nil"/>
          <w:between w:val="nil"/>
        </w:pBdr>
        <w:rPr>
          <w:b/>
          <w:bCs/>
          <w:color w:val="000000"/>
          <w:sz w:val="20"/>
          <w:szCs w:val="20"/>
          <w:lang w:val="es-ES_tradnl"/>
        </w:rPr>
      </w:pPr>
      <w:r w:rsidRPr="00E3439E">
        <w:rPr>
          <w:b/>
          <w:bCs/>
          <w:color w:val="000000"/>
          <w:sz w:val="20"/>
          <w:szCs w:val="20"/>
          <w:lang w:val="es-ES_tradnl"/>
        </w:rPr>
        <w:t>Industrial</w:t>
      </w:r>
    </w:p>
    <w:p w14:paraId="33A16807" w14:textId="0B356DC8" w:rsidR="008221B0" w:rsidRPr="008221B0" w:rsidRDefault="00E3439E"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8221B0" w:rsidRPr="008221B0">
        <w:rPr>
          <w:color w:val="000000"/>
          <w:sz w:val="20"/>
          <w:szCs w:val="20"/>
          <w:lang w:val="es-ES_tradnl"/>
        </w:rPr>
        <w:t>on aquellos segmentos que van dirigidos a identificar las características de clientes corporativos, industriales y en sí</w:t>
      </w:r>
      <w:r>
        <w:rPr>
          <w:color w:val="000000"/>
          <w:sz w:val="20"/>
          <w:szCs w:val="20"/>
          <w:lang w:val="es-ES_tradnl"/>
        </w:rPr>
        <w:t>,</w:t>
      </w:r>
      <w:r w:rsidR="008221B0" w:rsidRPr="008221B0">
        <w:rPr>
          <w:color w:val="000000"/>
          <w:sz w:val="20"/>
          <w:szCs w:val="20"/>
          <w:lang w:val="es-ES_tradnl"/>
        </w:rPr>
        <w:t xml:space="preserve"> consumidores de productos a gran escala. </w:t>
      </w:r>
    </w:p>
    <w:p w14:paraId="52209D5F"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6C583EC8" w14:textId="77777777" w:rsidR="00C862DC" w:rsidRDefault="00C862DC" w:rsidP="008221B0">
      <w:pPr>
        <w:pStyle w:val="Normal0"/>
        <w:pBdr>
          <w:top w:val="nil"/>
          <w:left w:val="nil"/>
          <w:bottom w:val="nil"/>
          <w:right w:val="nil"/>
          <w:between w:val="nil"/>
        </w:pBdr>
        <w:rPr>
          <w:b/>
          <w:bCs/>
          <w:color w:val="000000"/>
          <w:sz w:val="20"/>
          <w:szCs w:val="20"/>
          <w:lang w:val="es-ES_tradnl"/>
        </w:rPr>
      </w:pPr>
      <w:r>
        <w:rPr>
          <w:noProof/>
        </w:rPr>
        <w:drawing>
          <wp:inline distT="0" distB="0" distL="0" distR="0" wp14:anchorId="62B1E200" wp14:editId="5D38169B">
            <wp:extent cx="1219200" cy="981075"/>
            <wp:effectExtent l="0" t="0" r="0" b="9525"/>
            <wp:docPr id="199246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7007" name=""/>
                    <pic:cNvPicPr/>
                  </pic:nvPicPr>
                  <pic:blipFill>
                    <a:blip r:embed="rId19"/>
                    <a:stretch>
                      <a:fillRect/>
                    </a:stretch>
                  </pic:blipFill>
                  <pic:spPr>
                    <a:xfrm>
                      <a:off x="0" y="0"/>
                      <a:ext cx="1219200" cy="981075"/>
                    </a:xfrm>
                    <a:prstGeom prst="rect">
                      <a:avLst/>
                    </a:prstGeom>
                  </pic:spPr>
                </pic:pic>
              </a:graphicData>
            </a:graphic>
          </wp:inline>
        </w:drawing>
      </w:r>
      <w:r w:rsidRPr="00E3439E">
        <w:rPr>
          <w:b/>
          <w:bCs/>
          <w:color w:val="000000"/>
          <w:sz w:val="20"/>
          <w:szCs w:val="20"/>
          <w:lang w:val="es-ES_tradnl"/>
        </w:rPr>
        <w:t xml:space="preserve"> </w:t>
      </w:r>
    </w:p>
    <w:p w14:paraId="37644E69" w14:textId="13B6F16B" w:rsidR="00E3439E" w:rsidRPr="00E3439E" w:rsidRDefault="008221B0" w:rsidP="008221B0">
      <w:pPr>
        <w:pStyle w:val="Normal0"/>
        <w:pBdr>
          <w:top w:val="nil"/>
          <w:left w:val="nil"/>
          <w:bottom w:val="nil"/>
          <w:right w:val="nil"/>
          <w:between w:val="nil"/>
        </w:pBdr>
        <w:rPr>
          <w:b/>
          <w:bCs/>
          <w:color w:val="000000"/>
          <w:sz w:val="20"/>
          <w:szCs w:val="20"/>
          <w:lang w:val="es-ES_tradnl"/>
        </w:rPr>
      </w:pPr>
      <w:r w:rsidRPr="00E3439E">
        <w:rPr>
          <w:b/>
          <w:bCs/>
          <w:color w:val="000000"/>
          <w:sz w:val="20"/>
          <w:szCs w:val="20"/>
          <w:lang w:val="es-ES_tradnl"/>
        </w:rPr>
        <w:t>Internacional</w:t>
      </w:r>
    </w:p>
    <w:p w14:paraId="484234A1" w14:textId="25F74EB0" w:rsidR="008221B0" w:rsidRPr="008221B0" w:rsidRDefault="00E3439E" w:rsidP="008221B0">
      <w:pPr>
        <w:pStyle w:val="Normal0"/>
        <w:pBdr>
          <w:top w:val="nil"/>
          <w:left w:val="nil"/>
          <w:bottom w:val="nil"/>
          <w:right w:val="nil"/>
          <w:between w:val="nil"/>
        </w:pBdr>
        <w:rPr>
          <w:color w:val="000000"/>
          <w:sz w:val="20"/>
          <w:szCs w:val="20"/>
          <w:lang w:val="es-ES_tradnl"/>
        </w:rPr>
      </w:pPr>
      <w:r>
        <w:rPr>
          <w:color w:val="000000"/>
          <w:sz w:val="20"/>
          <w:szCs w:val="20"/>
          <w:lang w:val="es-ES_tradnl"/>
        </w:rPr>
        <w:t>V</w:t>
      </w:r>
      <w:r w:rsidR="008221B0" w:rsidRPr="008221B0">
        <w:rPr>
          <w:color w:val="000000"/>
          <w:sz w:val="20"/>
          <w:szCs w:val="20"/>
          <w:lang w:val="es-ES_tradnl"/>
        </w:rPr>
        <w:t>a dirigido a consumidores o industriales residentes en otro país y que buscan</w:t>
      </w:r>
      <w:r w:rsidR="00DB5F9C">
        <w:rPr>
          <w:color w:val="000000"/>
          <w:sz w:val="20"/>
          <w:szCs w:val="20"/>
          <w:lang w:val="es-ES_tradnl"/>
        </w:rPr>
        <w:t>,</w:t>
      </w:r>
      <w:r w:rsidR="008221B0" w:rsidRPr="008221B0">
        <w:rPr>
          <w:color w:val="000000"/>
          <w:sz w:val="20"/>
          <w:szCs w:val="20"/>
          <w:lang w:val="es-ES_tradnl"/>
        </w:rPr>
        <w:t xml:space="preserve"> mediante su estrategia</w:t>
      </w:r>
      <w:r>
        <w:rPr>
          <w:color w:val="000000"/>
          <w:sz w:val="20"/>
          <w:szCs w:val="20"/>
          <w:lang w:val="es-ES_tradnl"/>
        </w:rPr>
        <w:t>,</w:t>
      </w:r>
      <w:r w:rsidR="008221B0" w:rsidRPr="008221B0">
        <w:rPr>
          <w:color w:val="000000"/>
          <w:sz w:val="20"/>
          <w:szCs w:val="20"/>
          <w:lang w:val="es-ES_tradnl"/>
        </w:rPr>
        <w:t xml:space="preserve"> lograr operatividad y posicionamiento en mercados foráneos. </w:t>
      </w:r>
      <w:commentRangeEnd w:id="5"/>
      <w:r w:rsidR="00C862DC">
        <w:rPr>
          <w:rStyle w:val="Refdecomentario"/>
        </w:rPr>
        <w:commentReference w:id="5"/>
      </w:r>
    </w:p>
    <w:p w14:paraId="2EE9ECA4" w14:textId="77777777" w:rsidR="008221B0" w:rsidRPr="008221B0" w:rsidRDefault="008221B0" w:rsidP="008221B0">
      <w:pPr>
        <w:pStyle w:val="Normal0"/>
        <w:pBdr>
          <w:top w:val="nil"/>
          <w:left w:val="nil"/>
          <w:bottom w:val="nil"/>
          <w:right w:val="nil"/>
          <w:between w:val="nil"/>
        </w:pBdr>
        <w:rPr>
          <w:color w:val="000000"/>
          <w:sz w:val="20"/>
          <w:szCs w:val="20"/>
          <w:lang w:val="es-ES_tradnl"/>
        </w:rPr>
      </w:pPr>
    </w:p>
    <w:p w14:paraId="5F28157C" w14:textId="02CE41D3" w:rsidR="008221B0" w:rsidRPr="008221B0" w:rsidRDefault="008221B0" w:rsidP="008221B0">
      <w:pPr>
        <w:pStyle w:val="Normal0"/>
        <w:pBdr>
          <w:top w:val="nil"/>
          <w:left w:val="nil"/>
          <w:bottom w:val="nil"/>
          <w:right w:val="nil"/>
          <w:between w:val="nil"/>
        </w:pBdr>
        <w:rPr>
          <w:color w:val="000000"/>
          <w:sz w:val="20"/>
          <w:szCs w:val="20"/>
          <w:lang w:val="es-ES_tradnl"/>
        </w:rPr>
      </w:pPr>
      <w:r w:rsidRPr="008221B0">
        <w:rPr>
          <w:color w:val="000000"/>
          <w:sz w:val="20"/>
          <w:szCs w:val="20"/>
          <w:lang w:val="es-ES_tradnl"/>
        </w:rPr>
        <w:t xml:space="preserve">Luego de decidir cuál será el segmento al que se dirigirán todas las estrategias de mercadeo, es necesario tener en cuenta los elementos fundamentales en la consecución de los objetivos corporativos, esencialmente los comerciales. Es fundamental realizar una elección eficiente de la porción que se escogerá; para esto, es necesario tener en cuenta algunas premisas que servirán de apoyo para efectuar un eficaz proceso de segmentación. </w:t>
      </w:r>
    </w:p>
    <w:p w14:paraId="27680567" w14:textId="22703B32" w:rsidR="008221B0" w:rsidRPr="00FA21C5" w:rsidRDefault="008221B0" w:rsidP="00FA21C5">
      <w:pPr>
        <w:pStyle w:val="Normal0"/>
        <w:pBdr>
          <w:top w:val="nil"/>
          <w:left w:val="nil"/>
          <w:bottom w:val="nil"/>
          <w:right w:val="nil"/>
          <w:between w:val="nil"/>
        </w:pBdr>
        <w:rPr>
          <w:color w:val="000000"/>
          <w:sz w:val="20"/>
          <w:szCs w:val="20"/>
          <w:lang w:val="es-ES_tradnl"/>
        </w:rPr>
      </w:pPr>
    </w:p>
    <w:p w14:paraId="3C0D70CB" w14:textId="41A7E3C0" w:rsidR="00325A56" w:rsidRPr="009D2E58" w:rsidRDefault="00E229EF" w:rsidP="00325A56">
      <w:pPr>
        <w:pStyle w:val="Normal0"/>
        <w:numPr>
          <w:ilvl w:val="1"/>
          <w:numId w:val="12"/>
        </w:numPr>
        <w:pBdr>
          <w:top w:val="nil"/>
          <w:left w:val="nil"/>
          <w:bottom w:val="nil"/>
          <w:right w:val="nil"/>
          <w:between w:val="nil"/>
        </w:pBdr>
        <w:ind w:left="567" w:hanging="283"/>
        <w:rPr>
          <w:b/>
          <w:color w:val="000000"/>
          <w:sz w:val="20"/>
          <w:szCs w:val="20"/>
          <w:lang w:val="es-ES_tradnl"/>
        </w:rPr>
      </w:pPr>
      <w:r w:rsidRPr="009D2E58">
        <w:rPr>
          <w:b/>
          <w:color w:val="000000"/>
          <w:sz w:val="20"/>
          <w:szCs w:val="20"/>
          <w:lang w:val="es-ES_tradnl"/>
        </w:rPr>
        <w:t>Premisas para segmentar</w:t>
      </w:r>
    </w:p>
    <w:p w14:paraId="2B81189D" w14:textId="7A9601A2" w:rsidR="00EC4E97" w:rsidRDefault="00EC4E97" w:rsidP="00EC4E97">
      <w:pPr>
        <w:pStyle w:val="Normal0"/>
        <w:pBdr>
          <w:top w:val="nil"/>
          <w:left w:val="nil"/>
          <w:bottom w:val="nil"/>
          <w:right w:val="nil"/>
          <w:between w:val="nil"/>
        </w:pBdr>
        <w:rPr>
          <w:b/>
          <w:color w:val="000000"/>
          <w:sz w:val="20"/>
          <w:szCs w:val="20"/>
          <w:lang w:val="es-ES_tradnl"/>
        </w:rPr>
      </w:pPr>
    </w:p>
    <w:p w14:paraId="35FAEBED" w14:textId="19AE01C6" w:rsidR="00E22B37" w:rsidRDefault="00E157B7" w:rsidP="00E22B37">
      <w:pPr>
        <w:pStyle w:val="Normal0"/>
        <w:pBdr>
          <w:top w:val="nil"/>
          <w:left w:val="nil"/>
          <w:bottom w:val="nil"/>
          <w:right w:val="nil"/>
          <w:between w:val="nil"/>
        </w:pBdr>
        <w:rPr>
          <w:bCs/>
          <w:color w:val="000000"/>
          <w:sz w:val="20"/>
          <w:szCs w:val="20"/>
          <w:lang w:val="es-ES_tradnl"/>
        </w:rPr>
      </w:pPr>
      <w:r w:rsidRPr="003864CF">
        <w:rPr>
          <w:bCs/>
          <w:color w:val="000000"/>
          <w:sz w:val="20"/>
          <w:szCs w:val="20"/>
          <w:lang w:val="es-ES_tradnl"/>
        </w:rPr>
        <w:t>E</w:t>
      </w:r>
      <w:r w:rsidR="00106491" w:rsidRPr="003864CF">
        <w:rPr>
          <w:bCs/>
          <w:color w:val="000000"/>
          <w:sz w:val="20"/>
          <w:szCs w:val="20"/>
          <w:lang w:val="es-ES_tradnl"/>
        </w:rPr>
        <w:t xml:space="preserve">xisten diversos factores o procesos a tener en cuenta al momento de realizar una segmentación de mercados, </w:t>
      </w:r>
      <w:r w:rsidRPr="003864CF">
        <w:rPr>
          <w:bCs/>
          <w:color w:val="000000"/>
          <w:sz w:val="20"/>
          <w:szCs w:val="20"/>
          <w:lang w:val="es-ES_tradnl"/>
        </w:rPr>
        <w:t>hasta el punto de llegar a la meta deseada</w:t>
      </w:r>
      <w:r w:rsidR="008D4258" w:rsidRPr="003864CF">
        <w:rPr>
          <w:bCs/>
          <w:color w:val="000000"/>
          <w:sz w:val="20"/>
          <w:szCs w:val="20"/>
          <w:lang w:val="es-ES_tradnl"/>
        </w:rPr>
        <w:t xml:space="preserve">; es por esto, que es importante </w:t>
      </w:r>
      <w:r w:rsidR="00F60050" w:rsidRPr="003864CF">
        <w:rPr>
          <w:bCs/>
          <w:color w:val="000000"/>
          <w:sz w:val="20"/>
          <w:szCs w:val="20"/>
          <w:lang w:val="es-ES_tradnl"/>
        </w:rPr>
        <w:t xml:space="preserve">conocer y </w:t>
      </w:r>
      <w:r w:rsidR="00EA0AC6" w:rsidRPr="003864CF">
        <w:rPr>
          <w:bCs/>
          <w:color w:val="000000"/>
          <w:sz w:val="20"/>
          <w:szCs w:val="20"/>
          <w:lang w:val="es-ES_tradnl"/>
        </w:rPr>
        <w:t>aplicar lo que</w:t>
      </w:r>
      <w:r w:rsidR="00F60050" w:rsidRPr="003864CF">
        <w:rPr>
          <w:bCs/>
          <w:color w:val="000000"/>
          <w:sz w:val="20"/>
          <w:szCs w:val="20"/>
          <w:lang w:val="es-ES_tradnl"/>
        </w:rPr>
        <w:t xml:space="preserve"> representa cada una de las siguientes premisas.</w:t>
      </w:r>
    </w:p>
    <w:p w14:paraId="64AAF535" w14:textId="77777777" w:rsidR="00B558FB" w:rsidRDefault="00B558FB" w:rsidP="00E22B37">
      <w:pPr>
        <w:pStyle w:val="Normal0"/>
        <w:pBdr>
          <w:top w:val="nil"/>
          <w:left w:val="nil"/>
          <w:bottom w:val="nil"/>
          <w:right w:val="nil"/>
          <w:between w:val="nil"/>
        </w:pBdr>
        <w:rPr>
          <w:bCs/>
          <w:color w:val="000000"/>
          <w:sz w:val="20"/>
          <w:szCs w:val="20"/>
          <w:lang w:val="es-ES_tradnl"/>
        </w:rPr>
      </w:pPr>
    </w:p>
    <w:p w14:paraId="78EFD3ED" w14:textId="180C8D53" w:rsidR="00500A46" w:rsidRPr="00500A46" w:rsidRDefault="00500A46" w:rsidP="00422AAD">
      <w:pPr>
        <w:pStyle w:val="Normal0"/>
        <w:numPr>
          <w:ilvl w:val="0"/>
          <w:numId w:val="124"/>
        </w:numPr>
        <w:pBdr>
          <w:top w:val="nil"/>
          <w:left w:val="nil"/>
          <w:bottom w:val="nil"/>
          <w:right w:val="nil"/>
          <w:between w:val="nil"/>
        </w:pBdr>
        <w:rPr>
          <w:b/>
          <w:color w:val="000000"/>
          <w:sz w:val="20"/>
          <w:szCs w:val="20"/>
          <w:lang w:val="es-ES_tradnl"/>
        </w:rPr>
      </w:pPr>
      <w:r w:rsidRPr="00500A46">
        <w:rPr>
          <w:b/>
          <w:color w:val="000000"/>
          <w:sz w:val="20"/>
          <w:szCs w:val="20"/>
          <w:lang w:val="es-ES_tradnl"/>
        </w:rPr>
        <w:t xml:space="preserve">Criterios de segmentación </w:t>
      </w:r>
    </w:p>
    <w:p w14:paraId="23A22409" w14:textId="7674FFA6" w:rsidR="00500A46" w:rsidRPr="00500A46" w:rsidRDefault="00500A46" w:rsidP="00500A46">
      <w:pPr>
        <w:pStyle w:val="Normal0"/>
        <w:pBdr>
          <w:top w:val="nil"/>
          <w:left w:val="nil"/>
          <w:bottom w:val="nil"/>
          <w:right w:val="nil"/>
          <w:between w:val="nil"/>
        </w:pBdr>
        <w:rPr>
          <w:bCs/>
          <w:color w:val="000000"/>
          <w:sz w:val="20"/>
          <w:szCs w:val="20"/>
          <w:lang w:val="es-ES_tradnl"/>
        </w:rPr>
      </w:pPr>
    </w:p>
    <w:p w14:paraId="14B5FC91" w14:textId="45A7F961" w:rsidR="00B558FB" w:rsidRPr="00E22B37" w:rsidRDefault="00500A46" w:rsidP="00500A46">
      <w:pPr>
        <w:pStyle w:val="Normal0"/>
        <w:pBdr>
          <w:top w:val="nil"/>
          <w:left w:val="nil"/>
          <w:bottom w:val="nil"/>
          <w:right w:val="nil"/>
          <w:between w:val="nil"/>
        </w:pBdr>
        <w:rPr>
          <w:bCs/>
          <w:color w:val="000000"/>
          <w:sz w:val="20"/>
          <w:szCs w:val="20"/>
          <w:lang w:val="es-ES_tradnl"/>
        </w:rPr>
      </w:pPr>
      <w:r w:rsidRPr="00500A46">
        <w:rPr>
          <w:bCs/>
          <w:color w:val="000000"/>
          <w:sz w:val="20"/>
          <w:szCs w:val="20"/>
          <w:lang w:val="es-ES_tradnl"/>
        </w:rPr>
        <w:t>A continuación</w:t>
      </w:r>
      <w:r>
        <w:rPr>
          <w:bCs/>
          <w:color w:val="000000"/>
          <w:sz w:val="20"/>
          <w:szCs w:val="20"/>
          <w:lang w:val="es-ES_tradnl"/>
        </w:rPr>
        <w:t>,</w:t>
      </w:r>
      <w:r w:rsidRPr="00500A46">
        <w:rPr>
          <w:bCs/>
          <w:color w:val="000000"/>
          <w:sz w:val="20"/>
          <w:szCs w:val="20"/>
          <w:lang w:val="es-ES_tradnl"/>
        </w:rPr>
        <w:t xml:space="preserve"> se relacionan los siguientes criterios utilizados por cada uno de los tipos de segmentos, los cuales a pesar de tener un componente cualitativo frente a las variables que presenta cada uno, requiere</w:t>
      </w:r>
      <w:r>
        <w:rPr>
          <w:bCs/>
          <w:color w:val="000000"/>
          <w:sz w:val="20"/>
          <w:szCs w:val="20"/>
          <w:lang w:val="es-ES_tradnl"/>
        </w:rPr>
        <w:t>n</w:t>
      </w:r>
      <w:r w:rsidRPr="00500A46">
        <w:rPr>
          <w:bCs/>
          <w:color w:val="000000"/>
          <w:sz w:val="20"/>
          <w:szCs w:val="20"/>
          <w:lang w:val="es-ES_tradnl"/>
        </w:rPr>
        <w:t xml:space="preserve"> de mediciones altamente cuantitativas que en ciertos eventos resultan ser complejas:</w:t>
      </w:r>
    </w:p>
    <w:p w14:paraId="7639C673" w14:textId="4C057EC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4D466542" w14:textId="77777777" w:rsidR="003E1122" w:rsidRPr="003E1122" w:rsidRDefault="003E1122" w:rsidP="003E1122">
      <w:pPr>
        <w:pStyle w:val="Normal0"/>
        <w:pBdr>
          <w:top w:val="nil"/>
          <w:left w:val="nil"/>
          <w:bottom w:val="nil"/>
          <w:right w:val="nil"/>
          <w:between w:val="nil"/>
        </w:pBdr>
        <w:rPr>
          <w:b/>
          <w:color w:val="000000"/>
          <w:sz w:val="20"/>
          <w:szCs w:val="20"/>
          <w:lang w:val="es-ES_tradnl"/>
        </w:rPr>
      </w:pPr>
      <w:commentRangeStart w:id="6"/>
      <w:r w:rsidRPr="003E1122">
        <w:rPr>
          <w:b/>
          <w:color w:val="000000"/>
          <w:sz w:val="20"/>
          <w:szCs w:val="20"/>
          <w:lang w:val="es-ES_tradnl"/>
        </w:rPr>
        <w:t>Geográficas</w:t>
      </w:r>
    </w:p>
    <w:p w14:paraId="3EC3D09B" w14:textId="62D8CCBF" w:rsidR="003E1122" w:rsidRDefault="00FB2AEB" w:rsidP="003E1122">
      <w:pPr>
        <w:pStyle w:val="Normal0"/>
        <w:pBdr>
          <w:top w:val="nil"/>
          <w:left w:val="nil"/>
          <w:bottom w:val="nil"/>
          <w:right w:val="nil"/>
          <w:between w:val="nil"/>
        </w:pBdr>
        <w:rPr>
          <w:bCs/>
          <w:color w:val="000000"/>
          <w:sz w:val="20"/>
          <w:szCs w:val="20"/>
          <w:lang w:val="es-ES_tradnl"/>
        </w:rPr>
      </w:pPr>
      <w:commentRangeStart w:id="7"/>
      <w:r>
        <w:rPr>
          <w:noProof/>
        </w:rPr>
        <w:drawing>
          <wp:anchor distT="0" distB="0" distL="114300" distR="114300" simplePos="0" relativeHeight="251735040" behindDoc="0" locked="0" layoutInCell="1" allowOverlap="1" wp14:anchorId="6604BE30" wp14:editId="5F8603C4">
            <wp:simplePos x="0" y="0"/>
            <wp:positionH relativeFrom="margin">
              <wp:align>left</wp:align>
            </wp:positionH>
            <wp:positionV relativeFrom="margin">
              <wp:posOffset>2581275</wp:posOffset>
            </wp:positionV>
            <wp:extent cx="1784350" cy="1847850"/>
            <wp:effectExtent l="0" t="0" r="6350" b="0"/>
            <wp:wrapSquare wrapText="bothSides"/>
            <wp:docPr id="1378636952" name="Imagen 1" descr="Una brújula una herramienta de navegación utilizada para determinar la dir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a brújula una herramienta de navegación utilizada para determinar la dirección"/>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697" t="7988" r="12780" b="16933"/>
                    <a:stretch/>
                  </pic:blipFill>
                  <pic:spPr bwMode="auto">
                    <a:xfrm>
                      <a:off x="0" y="0"/>
                      <a:ext cx="1796060" cy="18593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7"/>
      <w:r w:rsidR="00376C51">
        <w:rPr>
          <w:rStyle w:val="Refdecomentario"/>
        </w:rPr>
        <w:commentReference w:id="7"/>
      </w:r>
      <w:r w:rsidR="003E1122" w:rsidRPr="003E1122">
        <w:rPr>
          <w:bCs/>
          <w:color w:val="000000"/>
          <w:sz w:val="20"/>
          <w:szCs w:val="20"/>
          <w:lang w:val="es-ES_tradnl"/>
        </w:rPr>
        <w:t xml:space="preserve">Este criterio o variable permite dividir el mercado en diferentes unidades geográficas como países, provincias, municipios, ciudades, localidades, barrios, etc. </w:t>
      </w:r>
      <w:r w:rsidR="000E0275">
        <w:rPr>
          <w:bCs/>
          <w:color w:val="000000"/>
          <w:sz w:val="20"/>
          <w:szCs w:val="20"/>
          <w:lang w:val="es-ES_tradnl"/>
        </w:rPr>
        <w:t>Dicho</w:t>
      </w:r>
      <w:r w:rsidR="003E1122" w:rsidRPr="003E1122">
        <w:rPr>
          <w:bCs/>
          <w:color w:val="000000"/>
          <w:sz w:val="20"/>
          <w:szCs w:val="20"/>
          <w:lang w:val="es-ES_tradnl"/>
        </w:rPr>
        <w:t xml:space="preserve"> fraccionamiento </w:t>
      </w:r>
      <w:r w:rsidR="000E0275">
        <w:rPr>
          <w:bCs/>
          <w:color w:val="000000"/>
          <w:sz w:val="20"/>
          <w:szCs w:val="20"/>
          <w:lang w:val="es-ES_tradnl"/>
        </w:rPr>
        <w:t>identifica</w:t>
      </w:r>
      <w:r w:rsidR="003E1122" w:rsidRPr="003E1122">
        <w:rPr>
          <w:bCs/>
          <w:color w:val="000000"/>
          <w:sz w:val="20"/>
          <w:szCs w:val="20"/>
          <w:lang w:val="es-ES_tradnl"/>
        </w:rPr>
        <w:t xml:space="preserve"> el área o áreas a las cuales podría</w:t>
      </w:r>
      <w:r w:rsidR="000E0275">
        <w:rPr>
          <w:bCs/>
          <w:color w:val="000000"/>
          <w:sz w:val="20"/>
          <w:szCs w:val="20"/>
          <w:lang w:val="es-ES_tradnl"/>
        </w:rPr>
        <w:t>n</w:t>
      </w:r>
      <w:r w:rsidR="003E1122" w:rsidRPr="003E1122">
        <w:rPr>
          <w:bCs/>
          <w:color w:val="000000"/>
          <w:sz w:val="20"/>
          <w:szCs w:val="20"/>
          <w:lang w:val="es-ES_tradnl"/>
        </w:rPr>
        <w:t xml:space="preserve"> llegar los productos o servicios ofertados y de esta manera</w:t>
      </w:r>
      <w:r w:rsidR="000E0275">
        <w:rPr>
          <w:bCs/>
          <w:color w:val="000000"/>
          <w:sz w:val="20"/>
          <w:szCs w:val="20"/>
          <w:lang w:val="es-ES_tradnl"/>
        </w:rPr>
        <w:t>,</w:t>
      </w:r>
      <w:r w:rsidR="003E1122" w:rsidRPr="003E1122">
        <w:rPr>
          <w:bCs/>
          <w:color w:val="000000"/>
          <w:sz w:val="20"/>
          <w:szCs w:val="20"/>
          <w:lang w:val="es-ES_tradnl"/>
        </w:rPr>
        <w:t xml:space="preserve"> satisfacer las necesidades y deseos de los consumidores allí presentes</w:t>
      </w:r>
      <w:r w:rsidR="000E3B7B">
        <w:rPr>
          <w:bCs/>
          <w:color w:val="000000"/>
          <w:sz w:val="20"/>
          <w:szCs w:val="20"/>
          <w:lang w:val="es-ES_tradnl"/>
        </w:rPr>
        <w:t>.</w:t>
      </w:r>
      <w:r w:rsidR="003E1122" w:rsidRPr="003E1122">
        <w:rPr>
          <w:bCs/>
          <w:color w:val="000000"/>
          <w:sz w:val="20"/>
          <w:szCs w:val="20"/>
          <w:lang w:val="es-ES_tradnl"/>
        </w:rPr>
        <w:t xml:space="preserve"> (Adaptado de Kotler </w:t>
      </w:r>
      <w:r w:rsidR="00FD5F1F">
        <w:rPr>
          <w:bCs/>
          <w:color w:val="000000"/>
          <w:sz w:val="20"/>
          <w:szCs w:val="20"/>
          <w:lang w:val="es-ES_tradnl"/>
        </w:rPr>
        <w:t>&amp;</w:t>
      </w:r>
      <w:r w:rsidR="003E1122" w:rsidRPr="003E1122">
        <w:rPr>
          <w:bCs/>
          <w:color w:val="000000"/>
          <w:sz w:val="20"/>
          <w:szCs w:val="20"/>
          <w:lang w:val="es-ES_tradnl"/>
        </w:rPr>
        <w:t xml:space="preserve"> Armstrong, 2008).</w:t>
      </w:r>
      <w:r w:rsidR="003E1122" w:rsidRPr="003E1122">
        <w:rPr>
          <w:bCs/>
          <w:color w:val="000000"/>
          <w:sz w:val="20"/>
          <w:szCs w:val="20"/>
          <w:lang w:val="es-ES_tradnl"/>
        </w:rPr>
        <w:tab/>
      </w:r>
    </w:p>
    <w:p w14:paraId="59ADC066" w14:textId="3D117F2E" w:rsidR="003E1122" w:rsidRDefault="003E1122" w:rsidP="003E1122">
      <w:pPr>
        <w:pStyle w:val="Normal0"/>
        <w:pBdr>
          <w:top w:val="nil"/>
          <w:left w:val="nil"/>
          <w:bottom w:val="nil"/>
          <w:right w:val="nil"/>
          <w:between w:val="nil"/>
        </w:pBdr>
        <w:rPr>
          <w:bCs/>
          <w:color w:val="000000"/>
          <w:sz w:val="20"/>
          <w:szCs w:val="20"/>
          <w:lang w:val="es-ES_tradnl"/>
        </w:rPr>
      </w:pPr>
    </w:p>
    <w:p w14:paraId="1E3E1BD8" w14:textId="6FAA463E" w:rsidR="003E1122" w:rsidRPr="003E1122" w:rsidRDefault="003E1122" w:rsidP="003E1122">
      <w:pPr>
        <w:pStyle w:val="Normal0"/>
        <w:pBdr>
          <w:top w:val="nil"/>
          <w:left w:val="nil"/>
          <w:bottom w:val="nil"/>
          <w:right w:val="nil"/>
          <w:between w:val="nil"/>
        </w:pBdr>
        <w:rPr>
          <w:b/>
          <w:color w:val="000000"/>
          <w:sz w:val="20"/>
          <w:szCs w:val="20"/>
          <w:lang w:val="es-ES_tradnl"/>
        </w:rPr>
      </w:pPr>
      <w:r w:rsidRPr="003E1122">
        <w:rPr>
          <w:b/>
          <w:color w:val="000000"/>
          <w:sz w:val="20"/>
          <w:szCs w:val="20"/>
          <w:lang w:val="es-ES_tradnl"/>
        </w:rPr>
        <w:t xml:space="preserve">Variables </w:t>
      </w:r>
    </w:p>
    <w:p w14:paraId="55277902" w14:textId="44AE6E14" w:rsidR="003E1122" w:rsidRPr="003E1122" w:rsidRDefault="003E1122" w:rsidP="003E1122">
      <w:pPr>
        <w:pStyle w:val="Normal0"/>
        <w:numPr>
          <w:ilvl w:val="0"/>
          <w:numId w:val="125"/>
        </w:numPr>
        <w:pBdr>
          <w:top w:val="nil"/>
          <w:left w:val="nil"/>
          <w:bottom w:val="nil"/>
          <w:right w:val="nil"/>
          <w:between w:val="nil"/>
        </w:pBdr>
        <w:rPr>
          <w:bCs/>
          <w:color w:val="000000"/>
          <w:sz w:val="20"/>
          <w:szCs w:val="20"/>
          <w:lang w:val="es-ES_tradnl"/>
        </w:rPr>
      </w:pPr>
      <w:r w:rsidRPr="003E1122">
        <w:rPr>
          <w:bCs/>
          <w:color w:val="000000"/>
          <w:sz w:val="20"/>
          <w:szCs w:val="20"/>
          <w:lang w:val="es-ES_tradnl"/>
        </w:rPr>
        <w:t>Nombre de la región</w:t>
      </w:r>
      <w:r w:rsidR="007515F4">
        <w:rPr>
          <w:bCs/>
          <w:color w:val="000000"/>
          <w:sz w:val="20"/>
          <w:szCs w:val="20"/>
          <w:lang w:val="es-ES_tradnl"/>
        </w:rPr>
        <w:t>.</w:t>
      </w:r>
    </w:p>
    <w:p w14:paraId="665A186B" w14:textId="5F9DD2D7" w:rsidR="003E1122" w:rsidRPr="003E1122" w:rsidRDefault="003E1122" w:rsidP="003E1122">
      <w:pPr>
        <w:pStyle w:val="Normal0"/>
        <w:numPr>
          <w:ilvl w:val="0"/>
          <w:numId w:val="125"/>
        </w:numPr>
        <w:pBdr>
          <w:top w:val="nil"/>
          <w:left w:val="nil"/>
          <w:bottom w:val="nil"/>
          <w:right w:val="nil"/>
          <w:between w:val="nil"/>
        </w:pBdr>
        <w:rPr>
          <w:bCs/>
          <w:color w:val="000000"/>
          <w:sz w:val="20"/>
          <w:szCs w:val="20"/>
          <w:lang w:val="es-ES_tradnl"/>
        </w:rPr>
      </w:pPr>
      <w:r w:rsidRPr="003E1122">
        <w:rPr>
          <w:bCs/>
          <w:color w:val="000000"/>
          <w:sz w:val="20"/>
          <w:szCs w:val="20"/>
          <w:lang w:val="es-ES_tradnl"/>
        </w:rPr>
        <w:t>Tamaño de la ciudad</w:t>
      </w:r>
      <w:r w:rsidR="007515F4">
        <w:rPr>
          <w:bCs/>
          <w:color w:val="000000"/>
          <w:sz w:val="20"/>
          <w:szCs w:val="20"/>
          <w:lang w:val="es-ES_tradnl"/>
        </w:rPr>
        <w:t>.</w:t>
      </w:r>
    </w:p>
    <w:p w14:paraId="2967A0C8" w14:textId="5534A4A9" w:rsidR="003E1122" w:rsidRPr="003E1122" w:rsidRDefault="003E1122" w:rsidP="003E1122">
      <w:pPr>
        <w:pStyle w:val="Normal0"/>
        <w:numPr>
          <w:ilvl w:val="0"/>
          <w:numId w:val="125"/>
        </w:numPr>
        <w:pBdr>
          <w:top w:val="nil"/>
          <w:left w:val="nil"/>
          <w:bottom w:val="nil"/>
          <w:right w:val="nil"/>
          <w:between w:val="nil"/>
        </w:pBdr>
        <w:rPr>
          <w:bCs/>
          <w:color w:val="000000"/>
          <w:sz w:val="20"/>
          <w:szCs w:val="20"/>
          <w:lang w:val="es-ES_tradnl"/>
        </w:rPr>
      </w:pPr>
      <w:r w:rsidRPr="003E1122">
        <w:rPr>
          <w:bCs/>
          <w:color w:val="000000"/>
          <w:sz w:val="20"/>
          <w:szCs w:val="20"/>
          <w:lang w:val="es-ES_tradnl"/>
        </w:rPr>
        <w:t>Densidad</w:t>
      </w:r>
      <w:r w:rsidR="007515F4">
        <w:rPr>
          <w:bCs/>
          <w:color w:val="000000"/>
          <w:sz w:val="20"/>
          <w:szCs w:val="20"/>
          <w:lang w:val="es-ES_tradnl"/>
        </w:rPr>
        <w:t>.</w:t>
      </w:r>
    </w:p>
    <w:p w14:paraId="58F8747E" w14:textId="1B1A261B" w:rsidR="00E22B37" w:rsidRDefault="003E1122" w:rsidP="003E1122">
      <w:pPr>
        <w:pStyle w:val="Normal0"/>
        <w:numPr>
          <w:ilvl w:val="0"/>
          <w:numId w:val="125"/>
        </w:numPr>
        <w:pBdr>
          <w:top w:val="nil"/>
          <w:left w:val="nil"/>
          <w:bottom w:val="nil"/>
          <w:right w:val="nil"/>
          <w:between w:val="nil"/>
        </w:pBdr>
        <w:rPr>
          <w:bCs/>
          <w:color w:val="000000"/>
          <w:sz w:val="20"/>
          <w:szCs w:val="20"/>
          <w:lang w:val="es-ES_tradnl"/>
        </w:rPr>
      </w:pPr>
      <w:r w:rsidRPr="003E1122">
        <w:rPr>
          <w:bCs/>
          <w:color w:val="000000"/>
          <w:sz w:val="20"/>
          <w:szCs w:val="20"/>
          <w:lang w:val="es-ES_tradnl"/>
        </w:rPr>
        <w:t>Clima</w:t>
      </w:r>
      <w:r w:rsidR="007515F4">
        <w:rPr>
          <w:bCs/>
          <w:color w:val="000000"/>
          <w:sz w:val="20"/>
          <w:szCs w:val="20"/>
          <w:lang w:val="es-ES_tradnl"/>
        </w:rPr>
        <w:t>.</w:t>
      </w:r>
    </w:p>
    <w:p w14:paraId="1C39EE3D" w14:textId="3E363546" w:rsidR="009D2E58" w:rsidRDefault="009D2E58" w:rsidP="000E31FA">
      <w:pPr>
        <w:pStyle w:val="Normal0"/>
        <w:pBdr>
          <w:top w:val="nil"/>
          <w:left w:val="nil"/>
          <w:bottom w:val="nil"/>
          <w:right w:val="nil"/>
          <w:between w:val="nil"/>
        </w:pBdr>
        <w:rPr>
          <w:bCs/>
          <w:color w:val="000000"/>
          <w:sz w:val="20"/>
          <w:szCs w:val="20"/>
          <w:lang w:val="es-ES_tradnl"/>
        </w:rPr>
      </w:pPr>
    </w:p>
    <w:p w14:paraId="33E4CD36" w14:textId="3E487751" w:rsidR="009D2E58" w:rsidRDefault="009D2E58" w:rsidP="000E31FA">
      <w:pPr>
        <w:pStyle w:val="Normal0"/>
        <w:pBdr>
          <w:top w:val="nil"/>
          <w:left w:val="nil"/>
          <w:bottom w:val="nil"/>
          <w:right w:val="nil"/>
          <w:between w:val="nil"/>
        </w:pBdr>
        <w:rPr>
          <w:bCs/>
          <w:color w:val="000000"/>
          <w:sz w:val="20"/>
          <w:szCs w:val="20"/>
          <w:lang w:val="es-ES_tradnl"/>
        </w:rPr>
      </w:pPr>
    </w:p>
    <w:p w14:paraId="2A317776" w14:textId="4A5A94A6" w:rsidR="002F5D14" w:rsidRPr="002F5D14" w:rsidRDefault="00821F87" w:rsidP="002F5D14">
      <w:pPr>
        <w:pStyle w:val="Normal0"/>
        <w:pBdr>
          <w:top w:val="nil"/>
          <w:left w:val="nil"/>
          <w:bottom w:val="nil"/>
          <w:right w:val="nil"/>
          <w:between w:val="nil"/>
        </w:pBdr>
        <w:rPr>
          <w:b/>
          <w:color w:val="000000"/>
          <w:sz w:val="20"/>
          <w:szCs w:val="20"/>
          <w:lang w:val="es-ES_tradnl"/>
        </w:rPr>
      </w:pPr>
      <w:r>
        <w:rPr>
          <w:b/>
          <w:color w:val="000000"/>
          <w:sz w:val="20"/>
          <w:szCs w:val="20"/>
          <w:lang w:val="es-ES_tradnl"/>
        </w:rPr>
        <w:t>Dem</w:t>
      </w:r>
      <w:r w:rsidR="002F5D14" w:rsidRPr="002F5D14">
        <w:rPr>
          <w:b/>
          <w:color w:val="000000"/>
          <w:sz w:val="20"/>
          <w:szCs w:val="20"/>
          <w:lang w:val="es-ES_tradnl"/>
        </w:rPr>
        <w:t>ográficas</w:t>
      </w:r>
    </w:p>
    <w:p w14:paraId="4C330B1A" w14:textId="4358AA2B" w:rsidR="002F5D14" w:rsidRDefault="00376C51" w:rsidP="000E3B7B">
      <w:pPr>
        <w:pStyle w:val="Normal0"/>
        <w:pBdr>
          <w:top w:val="nil"/>
          <w:left w:val="nil"/>
          <w:bottom w:val="nil"/>
          <w:right w:val="nil"/>
          <w:between w:val="nil"/>
        </w:pBdr>
        <w:rPr>
          <w:bCs/>
          <w:color w:val="000000"/>
          <w:sz w:val="20"/>
          <w:szCs w:val="20"/>
          <w:lang w:val="es-ES_tradnl"/>
        </w:rPr>
      </w:pPr>
      <w:commentRangeStart w:id="8"/>
      <w:r>
        <w:rPr>
          <w:noProof/>
        </w:rPr>
        <w:drawing>
          <wp:anchor distT="0" distB="0" distL="114300" distR="114300" simplePos="0" relativeHeight="251737088" behindDoc="0" locked="0" layoutInCell="1" allowOverlap="1" wp14:anchorId="3B85169A" wp14:editId="0A61D071">
            <wp:simplePos x="0" y="0"/>
            <wp:positionH relativeFrom="margin">
              <wp:posOffset>4029075</wp:posOffset>
            </wp:positionH>
            <wp:positionV relativeFrom="margin">
              <wp:posOffset>5066665</wp:posOffset>
            </wp:positionV>
            <wp:extent cx="2025367" cy="2038350"/>
            <wp:effectExtent l="0" t="0" r="0" b="0"/>
            <wp:wrapSquare wrapText="bothSides"/>
            <wp:docPr id="67816179" name="Imagen 2" descr="Sea la globalización cosmopolita mun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 la globalización cosmopolita mundial"/>
                    <pic:cNvPicPr>
                      <a:picLocks noChangeAspect="1" noChangeArrowheads="1"/>
                    </pic:cNvPicPr>
                  </pic:nvPicPr>
                  <pic:blipFill rotWithShape="1">
                    <a:blip r:embed="rId21">
                      <a:extLst>
                        <a:ext uri="{28A0092B-C50C-407E-A947-70E740481C1C}">
                          <a14:useLocalDpi xmlns:a14="http://schemas.microsoft.com/office/drawing/2010/main" val="0"/>
                        </a:ext>
                      </a:extLst>
                    </a:blip>
                    <a:srcRect l="12939" t="12620" r="12301" b="12140"/>
                    <a:stretch/>
                  </pic:blipFill>
                  <pic:spPr bwMode="auto">
                    <a:xfrm>
                      <a:off x="0" y="0"/>
                      <a:ext cx="2025367" cy="2038350"/>
                    </a:xfrm>
                    <a:prstGeom prst="rect">
                      <a:avLst/>
                    </a:prstGeom>
                    <a:noFill/>
                    <a:ln>
                      <a:noFill/>
                    </a:ln>
                    <a:extLst>
                      <a:ext uri="{53640926-AAD7-44D8-BBD7-CCE9431645EC}">
                        <a14:shadowObscured xmlns:a14="http://schemas.microsoft.com/office/drawing/2010/main"/>
                      </a:ext>
                    </a:extLst>
                  </pic:spPr>
                </pic:pic>
              </a:graphicData>
            </a:graphic>
          </wp:anchor>
        </w:drawing>
      </w:r>
      <w:commentRangeEnd w:id="8"/>
      <w:r>
        <w:rPr>
          <w:rStyle w:val="Refdecomentario"/>
        </w:rPr>
        <w:commentReference w:id="8"/>
      </w:r>
      <w:r w:rsidR="000E3B7B" w:rsidRPr="000E3B7B">
        <w:rPr>
          <w:bCs/>
          <w:color w:val="000000"/>
          <w:sz w:val="20"/>
          <w:szCs w:val="20"/>
          <w:lang w:val="es-ES_tradnl"/>
        </w:rPr>
        <w:t>Este criterio o variable permite dividir el mercado en diferentes unidades</w:t>
      </w:r>
      <w:r w:rsidR="000E3B7B">
        <w:rPr>
          <w:bCs/>
          <w:color w:val="000000"/>
          <w:sz w:val="20"/>
          <w:szCs w:val="20"/>
          <w:lang w:val="es-ES_tradnl"/>
        </w:rPr>
        <w:t>,</w:t>
      </w:r>
      <w:r w:rsidR="000E3B7B" w:rsidRPr="000E3B7B">
        <w:rPr>
          <w:bCs/>
          <w:color w:val="000000"/>
          <w:sz w:val="20"/>
          <w:szCs w:val="20"/>
          <w:lang w:val="es-ES_tradnl"/>
        </w:rPr>
        <w:t xml:space="preserve"> de acuerdo con las características y estructura de la población objeto de estudio</w:t>
      </w:r>
      <w:r w:rsidR="000E3B7B">
        <w:rPr>
          <w:bCs/>
          <w:color w:val="000000"/>
          <w:sz w:val="20"/>
          <w:szCs w:val="20"/>
          <w:lang w:val="es-ES_tradnl"/>
        </w:rPr>
        <w:t>.</w:t>
      </w:r>
      <w:r w:rsidR="002F5D14" w:rsidRPr="002F5D14">
        <w:rPr>
          <w:bCs/>
          <w:color w:val="000000"/>
          <w:sz w:val="20"/>
          <w:szCs w:val="20"/>
          <w:lang w:val="es-ES_tradnl"/>
        </w:rPr>
        <w:t xml:space="preserve"> (Adaptado de Kotler </w:t>
      </w:r>
      <w:r w:rsidR="002F5D14">
        <w:rPr>
          <w:bCs/>
          <w:color w:val="000000"/>
          <w:sz w:val="20"/>
          <w:szCs w:val="20"/>
          <w:lang w:val="es-ES_tradnl"/>
        </w:rPr>
        <w:t>&amp;</w:t>
      </w:r>
      <w:r w:rsidR="002F5D14" w:rsidRPr="002F5D14">
        <w:rPr>
          <w:bCs/>
          <w:color w:val="000000"/>
          <w:sz w:val="20"/>
          <w:szCs w:val="20"/>
          <w:lang w:val="es-ES_tradnl"/>
        </w:rPr>
        <w:t xml:space="preserve"> Armstrong, 2008).</w:t>
      </w:r>
      <w:r w:rsidR="002F5D14" w:rsidRPr="002F5D14">
        <w:rPr>
          <w:bCs/>
          <w:color w:val="000000"/>
          <w:sz w:val="20"/>
          <w:szCs w:val="20"/>
          <w:lang w:val="es-ES_tradnl"/>
        </w:rPr>
        <w:tab/>
      </w:r>
    </w:p>
    <w:p w14:paraId="2765E96A" w14:textId="77777777" w:rsidR="002F5D14" w:rsidRDefault="002F5D14" w:rsidP="002F5D14">
      <w:pPr>
        <w:pStyle w:val="Normal0"/>
        <w:pBdr>
          <w:top w:val="nil"/>
          <w:left w:val="nil"/>
          <w:bottom w:val="nil"/>
          <w:right w:val="nil"/>
          <w:between w:val="nil"/>
        </w:pBdr>
        <w:rPr>
          <w:bCs/>
          <w:color w:val="000000"/>
          <w:sz w:val="20"/>
          <w:szCs w:val="20"/>
          <w:lang w:val="es-ES_tradnl"/>
        </w:rPr>
      </w:pPr>
    </w:p>
    <w:p w14:paraId="0BB84B2C" w14:textId="56F63526" w:rsidR="002F5D14" w:rsidRPr="002F5D14" w:rsidRDefault="002F5D14" w:rsidP="002F5D14">
      <w:pPr>
        <w:pStyle w:val="Normal0"/>
        <w:pBdr>
          <w:top w:val="nil"/>
          <w:left w:val="nil"/>
          <w:bottom w:val="nil"/>
          <w:right w:val="nil"/>
          <w:between w:val="nil"/>
        </w:pBdr>
        <w:rPr>
          <w:b/>
          <w:color w:val="000000"/>
          <w:sz w:val="20"/>
          <w:szCs w:val="20"/>
          <w:lang w:val="es-ES_tradnl"/>
        </w:rPr>
      </w:pPr>
      <w:r w:rsidRPr="002F5D14">
        <w:rPr>
          <w:b/>
          <w:color w:val="000000"/>
          <w:sz w:val="20"/>
          <w:szCs w:val="20"/>
          <w:lang w:val="es-ES_tradnl"/>
        </w:rPr>
        <w:t>Variables</w:t>
      </w:r>
    </w:p>
    <w:p w14:paraId="698BA62B" w14:textId="7F20D708"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G</w:t>
      </w:r>
      <w:r w:rsidR="004A2708">
        <w:rPr>
          <w:bCs/>
          <w:color w:val="000000"/>
          <w:sz w:val="20"/>
          <w:szCs w:val="20"/>
          <w:lang w:val="es-ES_tradnl"/>
        </w:rPr>
        <w:t>é</w:t>
      </w:r>
      <w:r w:rsidRPr="002F5D14">
        <w:rPr>
          <w:bCs/>
          <w:color w:val="000000"/>
          <w:sz w:val="20"/>
          <w:szCs w:val="20"/>
          <w:lang w:val="es-ES_tradnl"/>
        </w:rPr>
        <w:t>nero</w:t>
      </w:r>
      <w:r w:rsidR="007515F4">
        <w:rPr>
          <w:bCs/>
          <w:color w:val="000000"/>
          <w:sz w:val="20"/>
          <w:szCs w:val="20"/>
          <w:lang w:val="es-ES_tradnl"/>
        </w:rPr>
        <w:t>.</w:t>
      </w:r>
    </w:p>
    <w:p w14:paraId="2D72B423" w14:textId="16EBE1CE"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Edad</w:t>
      </w:r>
      <w:r w:rsidR="007515F4">
        <w:rPr>
          <w:bCs/>
          <w:color w:val="000000"/>
          <w:sz w:val="20"/>
          <w:szCs w:val="20"/>
          <w:lang w:val="es-ES_tradnl"/>
        </w:rPr>
        <w:t>.</w:t>
      </w:r>
    </w:p>
    <w:p w14:paraId="24756780" w14:textId="724265A3"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Estado civil</w:t>
      </w:r>
      <w:r w:rsidR="007515F4">
        <w:rPr>
          <w:bCs/>
          <w:color w:val="000000"/>
          <w:sz w:val="20"/>
          <w:szCs w:val="20"/>
          <w:lang w:val="es-ES_tradnl"/>
        </w:rPr>
        <w:t>.</w:t>
      </w:r>
    </w:p>
    <w:p w14:paraId="47106999" w14:textId="3F36085E"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Ocupación</w:t>
      </w:r>
      <w:r w:rsidR="007515F4">
        <w:rPr>
          <w:bCs/>
          <w:color w:val="000000"/>
          <w:sz w:val="20"/>
          <w:szCs w:val="20"/>
          <w:lang w:val="es-ES_tradnl"/>
        </w:rPr>
        <w:t>.</w:t>
      </w:r>
    </w:p>
    <w:p w14:paraId="5BAFF317" w14:textId="498CF23E"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Educación</w:t>
      </w:r>
      <w:r w:rsidR="007515F4">
        <w:rPr>
          <w:bCs/>
          <w:color w:val="000000"/>
          <w:sz w:val="20"/>
          <w:szCs w:val="20"/>
          <w:lang w:val="es-ES_tradnl"/>
        </w:rPr>
        <w:t>.</w:t>
      </w:r>
    </w:p>
    <w:p w14:paraId="080D9166" w14:textId="68EF90A5"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Ciclo de vida familiar</w:t>
      </w:r>
      <w:r w:rsidR="007515F4">
        <w:rPr>
          <w:bCs/>
          <w:color w:val="000000"/>
          <w:sz w:val="20"/>
          <w:szCs w:val="20"/>
          <w:lang w:val="es-ES_tradnl"/>
        </w:rPr>
        <w:t>.</w:t>
      </w:r>
    </w:p>
    <w:p w14:paraId="0B8FB9F1" w14:textId="32510312"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Tamaño familiar</w:t>
      </w:r>
      <w:r w:rsidR="007515F4">
        <w:rPr>
          <w:bCs/>
          <w:color w:val="000000"/>
          <w:sz w:val="20"/>
          <w:szCs w:val="20"/>
          <w:lang w:val="es-ES_tradnl"/>
        </w:rPr>
        <w:t>.</w:t>
      </w:r>
    </w:p>
    <w:p w14:paraId="23DD1BC2" w14:textId="1B94B0D8"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Religión</w:t>
      </w:r>
      <w:r w:rsidR="007515F4">
        <w:rPr>
          <w:bCs/>
          <w:color w:val="000000"/>
          <w:sz w:val="20"/>
          <w:szCs w:val="20"/>
          <w:lang w:val="es-ES_tradnl"/>
        </w:rPr>
        <w:t>.</w:t>
      </w:r>
    </w:p>
    <w:p w14:paraId="747EA6B5" w14:textId="45EC76C1"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Raza</w:t>
      </w:r>
      <w:r w:rsidR="007515F4">
        <w:rPr>
          <w:bCs/>
          <w:color w:val="000000"/>
          <w:sz w:val="20"/>
          <w:szCs w:val="20"/>
          <w:lang w:val="es-ES_tradnl"/>
        </w:rPr>
        <w:t>.</w:t>
      </w:r>
    </w:p>
    <w:p w14:paraId="39CE67AA" w14:textId="732AA442" w:rsidR="002F5D14" w:rsidRPr="002F5D14"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Generación</w:t>
      </w:r>
      <w:r w:rsidR="007515F4">
        <w:rPr>
          <w:bCs/>
          <w:color w:val="000000"/>
          <w:sz w:val="20"/>
          <w:szCs w:val="20"/>
          <w:lang w:val="es-ES_tradnl"/>
        </w:rPr>
        <w:t>.</w:t>
      </w:r>
    </w:p>
    <w:p w14:paraId="2AA970A8" w14:textId="55ECA960" w:rsidR="00895D32" w:rsidRDefault="002F5D14" w:rsidP="000E3B7B">
      <w:pPr>
        <w:pStyle w:val="Normal0"/>
        <w:numPr>
          <w:ilvl w:val="0"/>
          <w:numId w:val="127"/>
        </w:numPr>
        <w:pBdr>
          <w:top w:val="nil"/>
          <w:left w:val="nil"/>
          <w:bottom w:val="nil"/>
          <w:right w:val="nil"/>
          <w:between w:val="nil"/>
        </w:pBdr>
        <w:ind w:left="709"/>
        <w:rPr>
          <w:bCs/>
          <w:color w:val="000000"/>
          <w:sz w:val="20"/>
          <w:szCs w:val="20"/>
          <w:lang w:val="es-ES_tradnl"/>
        </w:rPr>
      </w:pPr>
      <w:r w:rsidRPr="002F5D14">
        <w:rPr>
          <w:bCs/>
          <w:color w:val="000000"/>
          <w:sz w:val="20"/>
          <w:szCs w:val="20"/>
          <w:lang w:val="es-ES_tradnl"/>
        </w:rPr>
        <w:t>Nacionalidad</w:t>
      </w:r>
      <w:r w:rsidR="007515F4">
        <w:rPr>
          <w:bCs/>
          <w:color w:val="000000"/>
          <w:sz w:val="20"/>
          <w:szCs w:val="20"/>
          <w:lang w:val="es-ES_tradnl"/>
        </w:rPr>
        <w:t>.</w:t>
      </w:r>
    </w:p>
    <w:p w14:paraId="27D77AB3" w14:textId="77777777" w:rsidR="009D2E58" w:rsidRDefault="009D2E58" w:rsidP="000E31FA">
      <w:pPr>
        <w:pStyle w:val="Normal0"/>
        <w:pBdr>
          <w:top w:val="nil"/>
          <w:left w:val="nil"/>
          <w:bottom w:val="nil"/>
          <w:right w:val="nil"/>
          <w:between w:val="nil"/>
        </w:pBdr>
        <w:rPr>
          <w:rStyle w:val="Refdecomentario"/>
        </w:rPr>
      </w:pPr>
    </w:p>
    <w:p w14:paraId="770CB4EF" w14:textId="77777777" w:rsidR="001B2A36" w:rsidRDefault="001B2A36" w:rsidP="00282C65">
      <w:pPr>
        <w:pStyle w:val="Normal0"/>
        <w:pBdr>
          <w:top w:val="nil"/>
          <w:left w:val="nil"/>
          <w:bottom w:val="nil"/>
          <w:right w:val="nil"/>
          <w:between w:val="nil"/>
        </w:pBdr>
        <w:rPr>
          <w:rStyle w:val="Refdecomentario"/>
          <w:b/>
          <w:bCs/>
          <w:sz w:val="20"/>
          <w:szCs w:val="20"/>
        </w:rPr>
      </w:pPr>
    </w:p>
    <w:p w14:paraId="5E03F4F1" w14:textId="77777777" w:rsidR="001B2A36" w:rsidRDefault="001B2A36" w:rsidP="00282C65">
      <w:pPr>
        <w:pStyle w:val="Normal0"/>
        <w:pBdr>
          <w:top w:val="nil"/>
          <w:left w:val="nil"/>
          <w:bottom w:val="nil"/>
          <w:right w:val="nil"/>
          <w:between w:val="nil"/>
        </w:pBdr>
        <w:rPr>
          <w:rStyle w:val="Refdecomentario"/>
          <w:b/>
          <w:bCs/>
          <w:sz w:val="20"/>
          <w:szCs w:val="20"/>
        </w:rPr>
      </w:pPr>
    </w:p>
    <w:p w14:paraId="0B0FE302" w14:textId="77777777" w:rsidR="001B2A36" w:rsidRDefault="001B2A36" w:rsidP="00282C65">
      <w:pPr>
        <w:pStyle w:val="Normal0"/>
        <w:pBdr>
          <w:top w:val="nil"/>
          <w:left w:val="nil"/>
          <w:bottom w:val="nil"/>
          <w:right w:val="nil"/>
          <w:between w:val="nil"/>
        </w:pBdr>
        <w:rPr>
          <w:rStyle w:val="Refdecomentario"/>
          <w:b/>
          <w:bCs/>
          <w:sz w:val="20"/>
          <w:szCs w:val="20"/>
        </w:rPr>
      </w:pPr>
    </w:p>
    <w:p w14:paraId="26255D50" w14:textId="77777777" w:rsidR="001B2A36" w:rsidRDefault="001B2A36" w:rsidP="00282C65">
      <w:pPr>
        <w:pStyle w:val="Normal0"/>
        <w:pBdr>
          <w:top w:val="nil"/>
          <w:left w:val="nil"/>
          <w:bottom w:val="nil"/>
          <w:right w:val="nil"/>
          <w:between w:val="nil"/>
        </w:pBdr>
        <w:rPr>
          <w:rStyle w:val="Refdecomentario"/>
          <w:b/>
          <w:bCs/>
          <w:sz w:val="20"/>
          <w:szCs w:val="20"/>
        </w:rPr>
      </w:pPr>
    </w:p>
    <w:p w14:paraId="0A46A8A7" w14:textId="77777777" w:rsidR="001B2A36" w:rsidRDefault="001B2A36" w:rsidP="00282C65">
      <w:pPr>
        <w:pStyle w:val="Normal0"/>
        <w:pBdr>
          <w:top w:val="nil"/>
          <w:left w:val="nil"/>
          <w:bottom w:val="nil"/>
          <w:right w:val="nil"/>
          <w:between w:val="nil"/>
        </w:pBdr>
        <w:rPr>
          <w:rStyle w:val="Refdecomentario"/>
          <w:b/>
          <w:bCs/>
          <w:sz w:val="20"/>
          <w:szCs w:val="20"/>
        </w:rPr>
      </w:pPr>
    </w:p>
    <w:p w14:paraId="29B947E0" w14:textId="02798096" w:rsidR="00282C65" w:rsidRPr="00282C65" w:rsidRDefault="00282C65" w:rsidP="00282C65">
      <w:pPr>
        <w:pStyle w:val="Normal0"/>
        <w:pBdr>
          <w:top w:val="nil"/>
          <w:left w:val="nil"/>
          <w:bottom w:val="nil"/>
          <w:right w:val="nil"/>
          <w:between w:val="nil"/>
        </w:pBdr>
        <w:rPr>
          <w:rStyle w:val="Refdecomentario"/>
          <w:b/>
          <w:bCs/>
          <w:sz w:val="20"/>
          <w:szCs w:val="20"/>
        </w:rPr>
      </w:pPr>
      <w:r w:rsidRPr="00282C65">
        <w:rPr>
          <w:rStyle w:val="Refdecomentario"/>
          <w:b/>
          <w:bCs/>
          <w:sz w:val="20"/>
          <w:szCs w:val="20"/>
        </w:rPr>
        <w:t>Psicográficas</w:t>
      </w:r>
    </w:p>
    <w:p w14:paraId="637590A0" w14:textId="09E29624" w:rsidR="00282C65" w:rsidRPr="00282C65" w:rsidRDefault="00B402CF" w:rsidP="00282C65">
      <w:pPr>
        <w:pStyle w:val="Normal0"/>
        <w:pBdr>
          <w:top w:val="nil"/>
          <w:left w:val="nil"/>
          <w:bottom w:val="nil"/>
          <w:right w:val="nil"/>
          <w:between w:val="nil"/>
        </w:pBdr>
        <w:rPr>
          <w:rStyle w:val="Refdecomentario"/>
          <w:sz w:val="20"/>
          <w:szCs w:val="20"/>
        </w:rPr>
      </w:pPr>
      <w:commentRangeStart w:id="9"/>
      <w:r>
        <w:rPr>
          <w:noProof/>
        </w:rPr>
        <w:drawing>
          <wp:anchor distT="0" distB="0" distL="114300" distR="114300" simplePos="0" relativeHeight="251738112" behindDoc="0" locked="0" layoutInCell="1" allowOverlap="1" wp14:anchorId="26DDB11C" wp14:editId="1B92885C">
            <wp:simplePos x="0" y="0"/>
            <wp:positionH relativeFrom="margin">
              <wp:posOffset>0</wp:posOffset>
            </wp:positionH>
            <wp:positionV relativeFrom="margin">
              <wp:posOffset>294005</wp:posOffset>
            </wp:positionV>
            <wp:extent cx="2228850" cy="1278255"/>
            <wp:effectExtent l="0" t="0" r="0" b="0"/>
            <wp:wrapSquare wrapText="bothSides"/>
            <wp:docPr id="174326809" name="Imagen 3" descr="Los jóvenes de pie y hablando entre sí. Bocadillo de diálogo, teléfono inteligente, ilustración de vector plano de niña. Comunicación y disc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jóvenes de pie y hablando entre sí. Bocadillo de diálogo, teléfono inteligente, ilustración de vector plano de niña. Comunicación y discusió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28850" cy="127825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9"/>
      <w:r>
        <w:rPr>
          <w:rStyle w:val="Refdecomentario"/>
        </w:rPr>
        <w:commentReference w:id="9"/>
      </w:r>
      <w:r w:rsidR="00282C65" w:rsidRPr="00282C65">
        <w:rPr>
          <w:rStyle w:val="Refdecomentario"/>
          <w:sz w:val="20"/>
          <w:szCs w:val="20"/>
        </w:rPr>
        <w:t>Este criterio o variable permite dividir el mercado en diferentes unidades</w:t>
      </w:r>
      <w:r w:rsidR="00282C65">
        <w:rPr>
          <w:rStyle w:val="Refdecomentario"/>
          <w:sz w:val="20"/>
          <w:szCs w:val="20"/>
        </w:rPr>
        <w:t>,</w:t>
      </w:r>
      <w:r w:rsidR="00282C65" w:rsidRPr="00282C65">
        <w:rPr>
          <w:rStyle w:val="Refdecomentario"/>
          <w:sz w:val="20"/>
          <w:szCs w:val="20"/>
        </w:rPr>
        <w:t xml:space="preserve"> de acuerdo con las características de la personalidad de la población objeto de estudio y su comportamiento o conducta de compra.</w:t>
      </w:r>
    </w:p>
    <w:p w14:paraId="303A3593" w14:textId="7F2A7F2C" w:rsidR="00282C65" w:rsidRPr="00282C65" w:rsidRDefault="00282C65" w:rsidP="00282C65">
      <w:pPr>
        <w:pStyle w:val="Normal0"/>
        <w:pBdr>
          <w:top w:val="nil"/>
          <w:left w:val="nil"/>
          <w:bottom w:val="nil"/>
          <w:right w:val="nil"/>
          <w:between w:val="nil"/>
        </w:pBdr>
        <w:rPr>
          <w:rStyle w:val="Refdecomentario"/>
          <w:sz w:val="20"/>
          <w:szCs w:val="20"/>
        </w:rPr>
      </w:pPr>
    </w:p>
    <w:p w14:paraId="0FEA3BB6" w14:textId="4C622AD9" w:rsidR="00282C65" w:rsidRDefault="00282C65" w:rsidP="00282C65">
      <w:pPr>
        <w:pStyle w:val="Normal0"/>
        <w:pBdr>
          <w:top w:val="nil"/>
          <w:left w:val="nil"/>
          <w:bottom w:val="nil"/>
          <w:right w:val="nil"/>
          <w:between w:val="nil"/>
        </w:pBdr>
        <w:rPr>
          <w:rStyle w:val="Refdecomentario"/>
          <w:sz w:val="20"/>
          <w:szCs w:val="20"/>
        </w:rPr>
      </w:pPr>
      <w:r w:rsidRPr="00282C65">
        <w:rPr>
          <w:rStyle w:val="Refdecomentario"/>
          <w:sz w:val="20"/>
          <w:szCs w:val="20"/>
        </w:rPr>
        <w:t>La identificación de este criterio es complejo</w:t>
      </w:r>
      <w:r>
        <w:rPr>
          <w:rStyle w:val="Refdecomentario"/>
          <w:sz w:val="20"/>
          <w:szCs w:val="20"/>
        </w:rPr>
        <w:t>,</w:t>
      </w:r>
      <w:r w:rsidRPr="00282C65">
        <w:rPr>
          <w:rStyle w:val="Refdecomentario"/>
          <w:sz w:val="20"/>
          <w:szCs w:val="20"/>
        </w:rPr>
        <w:t xml:space="preserve"> dado a la dificultad en la accesibilidad de información por parte de algunos grupos de consumidores</w:t>
      </w:r>
      <w:r>
        <w:rPr>
          <w:rStyle w:val="Refdecomentario"/>
          <w:sz w:val="20"/>
          <w:szCs w:val="20"/>
        </w:rPr>
        <w:t>,</w:t>
      </w:r>
      <w:r w:rsidRPr="00282C65">
        <w:rPr>
          <w:rStyle w:val="Refdecomentario"/>
          <w:sz w:val="20"/>
          <w:szCs w:val="20"/>
        </w:rPr>
        <w:t xml:space="preserve"> donde es complicado obtener información</w:t>
      </w:r>
      <w:r>
        <w:rPr>
          <w:rStyle w:val="Refdecomentario"/>
          <w:sz w:val="20"/>
          <w:szCs w:val="20"/>
        </w:rPr>
        <w:t>.</w:t>
      </w:r>
      <w:r w:rsidRPr="00282C65">
        <w:rPr>
          <w:rStyle w:val="Refdecomentario"/>
          <w:sz w:val="20"/>
          <w:szCs w:val="20"/>
        </w:rPr>
        <w:t xml:space="preserve"> (Adaptado de Kotler </w:t>
      </w:r>
      <w:r>
        <w:rPr>
          <w:rStyle w:val="Refdecomentario"/>
          <w:sz w:val="20"/>
          <w:szCs w:val="20"/>
        </w:rPr>
        <w:t>&amp;</w:t>
      </w:r>
      <w:r w:rsidRPr="00282C65">
        <w:rPr>
          <w:rStyle w:val="Refdecomentario"/>
          <w:sz w:val="20"/>
          <w:szCs w:val="20"/>
        </w:rPr>
        <w:t xml:space="preserve"> Armstrong, 2008).</w:t>
      </w:r>
      <w:r w:rsidRPr="00282C65">
        <w:rPr>
          <w:rStyle w:val="Refdecomentario"/>
          <w:sz w:val="20"/>
          <w:szCs w:val="20"/>
        </w:rPr>
        <w:tab/>
      </w:r>
    </w:p>
    <w:p w14:paraId="5772B3C5" w14:textId="77777777" w:rsidR="00282C65" w:rsidRDefault="00282C65" w:rsidP="00282C65">
      <w:pPr>
        <w:pStyle w:val="Normal0"/>
        <w:pBdr>
          <w:top w:val="nil"/>
          <w:left w:val="nil"/>
          <w:bottom w:val="nil"/>
          <w:right w:val="nil"/>
          <w:between w:val="nil"/>
        </w:pBdr>
        <w:rPr>
          <w:rStyle w:val="Refdecomentario"/>
          <w:sz w:val="20"/>
          <w:szCs w:val="20"/>
        </w:rPr>
      </w:pPr>
    </w:p>
    <w:p w14:paraId="6667802E" w14:textId="68286BB0" w:rsidR="00282C65" w:rsidRPr="00282C65" w:rsidRDefault="00282C65" w:rsidP="00282C65">
      <w:pPr>
        <w:pStyle w:val="Normal0"/>
        <w:pBdr>
          <w:top w:val="nil"/>
          <w:left w:val="nil"/>
          <w:bottom w:val="nil"/>
          <w:right w:val="nil"/>
          <w:between w:val="nil"/>
        </w:pBdr>
        <w:rPr>
          <w:rStyle w:val="Refdecomentario"/>
          <w:b/>
          <w:bCs/>
          <w:sz w:val="20"/>
          <w:szCs w:val="20"/>
        </w:rPr>
      </w:pPr>
      <w:r w:rsidRPr="00282C65">
        <w:rPr>
          <w:rStyle w:val="Refdecomentario"/>
          <w:b/>
          <w:bCs/>
          <w:sz w:val="20"/>
          <w:szCs w:val="20"/>
        </w:rPr>
        <w:t>Variables</w:t>
      </w:r>
    </w:p>
    <w:p w14:paraId="44260E03" w14:textId="0531789C" w:rsidR="00282C65" w:rsidRPr="00282C65" w:rsidRDefault="00282C65" w:rsidP="00B402CF">
      <w:pPr>
        <w:pStyle w:val="Normal0"/>
        <w:numPr>
          <w:ilvl w:val="0"/>
          <w:numId w:val="128"/>
        </w:numPr>
        <w:pBdr>
          <w:top w:val="nil"/>
          <w:left w:val="nil"/>
          <w:bottom w:val="nil"/>
          <w:right w:val="nil"/>
          <w:between w:val="nil"/>
        </w:pBdr>
        <w:rPr>
          <w:rStyle w:val="Refdecomentario"/>
          <w:sz w:val="20"/>
          <w:szCs w:val="20"/>
        </w:rPr>
      </w:pPr>
      <w:r w:rsidRPr="00282C65">
        <w:rPr>
          <w:rStyle w:val="Refdecomentario"/>
          <w:sz w:val="20"/>
          <w:szCs w:val="20"/>
        </w:rPr>
        <w:t>Clase social</w:t>
      </w:r>
      <w:r w:rsidR="007515F4">
        <w:rPr>
          <w:rStyle w:val="Refdecomentario"/>
          <w:sz w:val="20"/>
          <w:szCs w:val="20"/>
        </w:rPr>
        <w:t>.</w:t>
      </w:r>
    </w:p>
    <w:p w14:paraId="02F4591E" w14:textId="12427331" w:rsidR="00282C65" w:rsidRPr="00282C65" w:rsidRDefault="00282C65" w:rsidP="00B402CF">
      <w:pPr>
        <w:pStyle w:val="Normal0"/>
        <w:numPr>
          <w:ilvl w:val="0"/>
          <w:numId w:val="128"/>
        </w:numPr>
        <w:pBdr>
          <w:top w:val="nil"/>
          <w:left w:val="nil"/>
          <w:bottom w:val="nil"/>
          <w:right w:val="nil"/>
          <w:between w:val="nil"/>
        </w:pBdr>
        <w:rPr>
          <w:rStyle w:val="Refdecomentario"/>
          <w:sz w:val="20"/>
          <w:szCs w:val="20"/>
        </w:rPr>
      </w:pPr>
      <w:r w:rsidRPr="00282C65">
        <w:rPr>
          <w:rStyle w:val="Refdecomentario"/>
          <w:sz w:val="20"/>
          <w:szCs w:val="20"/>
        </w:rPr>
        <w:t>Estilo de vida</w:t>
      </w:r>
      <w:r w:rsidR="007515F4">
        <w:rPr>
          <w:rStyle w:val="Refdecomentario"/>
          <w:sz w:val="20"/>
          <w:szCs w:val="20"/>
        </w:rPr>
        <w:t>.</w:t>
      </w:r>
    </w:p>
    <w:p w14:paraId="7AEF5967" w14:textId="74F312F3" w:rsidR="00CB60DC" w:rsidRPr="00282C65" w:rsidRDefault="00282C65" w:rsidP="00B402CF">
      <w:pPr>
        <w:pStyle w:val="Normal0"/>
        <w:numPr>
          <w:ilvl w:val="0"/>
          <w:numId w:val="128"/>
        </w:numPr>
        <w:pBdr>
          <w:top w:val="nil"/>
          <w:left w:val="nil"/>
          <w:bottom w:val="nil"/>
          <w:right w:val="nil"/>
          <w:between w:val="nil"/>
        </w:pBdr>
        <w:rPr>
          <w:rStyle w:val="Refdecomentario"/>
          <w:sz w:val="20"/>
          <w:szCs w:val="20"/>
        </w:rPr>
      </w:pPr>
      <w:r w:rsidRPr="00282C65">
        <w:rPr>
          <w:rStyle w:val="Refdecomentario"/>
          <w:sz w:val="20"/>
          <w:szCs w:val="20"/>
        </w:rPr>
        <w:t>Personalidad</w:t>
      </w:r>
      <w:r w:rsidR="007515F4">
        <w:rPr>
          <w:rStyle w:val="Refdecomentario"/>
          <w:sz w:val="20"/>
          <w:szCs w:val="20"/>
        </w:rPr>
        <w:t>.</w:t>
      </w:r>
    </w:p>
    <w:p w14:paraId="01AB4A1F" w14:textId="77777777" w:rsidR="00E22B37" w:rsidRDefault="00E22B37" w:rsidP="000E31FA">
      <w:pPr>
        <w:pStyle w:val="Normal0"/>
        <w:pBdr>
          <w:top w:val="nil"/>
          <w:left w:val="nil"/>
          <w:bottom w:val="nil"/>
          <w:right w:val="nil"/>
          <w:between w:val="nil"/>
        </w:pBdr>
        <w:rPr>
          <w:color w:val="000000"/>
          <w:sz w:val="20"/>
          <w:szCs w:val="20"/>
          <w:lang w:val="es-ES_tradnl"/>
        </w:rPr>
      </w:pPr>
    </w:p>
    <w:p w14:paraId="7CBBCD9A" w14:textId="155D5F34" w:rsidR="00D54AD0" w:rsidRPr="00D54AD0" w:rsidRDefault="00574447" w:rsidP="00D54AD0">
      <w:pPr>
        <w:pStyle w:val="Normal0"/>
        <w:pBdr>
          <w:top w:val="nil"/>
          <w:left w:val="nil"/>
          <w:bottom w:val="nil"/>
          <w:right w:val="nil"/>
          <w:between w:val="nil"/>
        </w:pBdr>
        <w:rPr>
          <w:b/>
          <w:bCs/>
          <w:color w:val="000000"/>
          <w:sz w:val="20"/>
          <w:szCs w:val="20"/>
          <w:lang w:val="es-ES_tradnl"/>
        </w:rPr>
      </w:pPr>
      <w:commentRangeStart w:id="10"/>
      <w:r>
        <w:rPr>
          <w:noProof/>
        </w:rPr>
        <w:drawing>
          <wp:anchor distT="0" distB="0" distL="114300" distR="114300" simplePos="0" relativeHeight="251739136" behindDoc="0" locked="0" layoutInCell="1" allowOverlap="1" wp14:anchorId="6EFCA1F5" wp14:editId="3A1A1346">
            <wp:simplePos x="0" y="0"/>
            <wp:positionH relativeFrom="margin">
              <wp:posOffset>4341495</wp:posOffset>
            </wp:positionH>
            <wp:positionV relativeFrom="margin">
              <wp:posOffset>2819400</wp:posOffset>
            </wp:positionV>
            <wp:extent cx="1924050" cy="1281675"/>
            <wp:effectExtent l="0" t="0" r="0" b="0"/>
            <wp:wrapSquare wrapText="bothSides"/>
            <wp:docPr id="1224192762" name="Imagen 4" descr="Un hombre de negocios está hablando con una mujer sentada en su escritorio en una oficina tiene un documento y tiene una expresión seria en su 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 hombre de negocios está hablando con una mujer sentada en su escritorio en una oficina tiene un documento y tiene una expresión seria en su car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24050" cy="1281675"/>
                    </a:xfrm>
                    <a:prstGeom prst="rect">
                      <a:avLst/>
                    </a:prstGeom>
                    <a:noFill/>
                    <a:ln>
                      <a:noFill/>
                    </a:ln>
                  </pic:spPr>
                </pic:pic>
              </a:graphicData>
            </a:graphic>
          </wp:anchor>
        </w:drawing>
      </w:r>
      <w:commentRangeEnd w:id="10"/>
      <w:r w:rsidR="00B12C23">
        <w:rPr>
          <w:rStyle w:val="Refdecomentario"/>
        </w:rPr>
        <w:commentReference w:id="10"/>
      </w:r>
      <w:r w:rsidR="00D54AD0" w:rsidRPr="00D54AD0">
        <w:rPr>
          <w:b/>
          <w:bCs/>
          <w:color w:val="000000"/>
          <w:sz w:val="20"/>
          <w:szCs w:val="20"/>
          <w:lang w:val="es-ES_tradnl"/>
        </w:rPr>
        <w:t>Conductuales</w:t>
      </w:r>
    </w:p>
    <w:p w14:paraId="5C1DAF1A" w14:textId="690F91E8" w:rsidR="00D54AD0" w:rsidRPr="00D54AD0" w:rsidRDefault="00D54AD0" w:rsidP="00D54AD0">
      <w:pPr>
        <w:pStyle w:val="Normal0"/>
        <w:pBdr>
          <w:top w:val="nil"/>
          <w:left w:val="nil"/>
          <w:bottom w:val="nil"/>
          <w:right w:val="nil"/>
          <w:between w:val="nil"/>
        </w:pBdr>
        <w:rPr>
          <w:color w:val="000000"/>
          <w:sz w:val="20"/>
          <w:szCs w:val="20"/>
          <w:lang w:val="es-ES_tradnl"/>
        </w:rPr>
      </w:pPr>
      <w:r w:rsidRPr="00D54AD0">
        <w:rPr>
          <w:color w:val="000000"/>
          <w:sz w:val="20"/>
          <w:szCs w:val="20"/>
          <w:lang w:val="es-ES_tradnl"/>
        </w:rPr>
        <w:t>Este tipo de fraccionamiento del mercado permite observar aspectos</w:t>
      </w:r>
      <w:r w:rsidR="007515F4">
        <w:rPr>
          <w:color w:val="000000"/>
          <w:sz w:val="20"/>
          <w:szCs w:val="20"/>
          <w:lang w:val="es-ES_tradnl"/>
        </w:rPr>
        <w:t>,</w:t>
      </w:r>
      <w:r w:rsidRPr="00D54AD0">
        <w:rPr>
          <w:color w:val="000000"/>
          <w:sz w:val="20"/>
          <w:szCs w:val="20"/>
          <w:lang w:val="es-ES_tradnl"/>
        </w:rPr>
        <w:t xml:space="preserve"> tales como el tipo de establecimiento, las horas en las que el cliente compra, frecuencia de compra y lealtad a la marca.</w:t>
      </w:r>
    </w:p>
    <w:p w14:paraId="645E704B" w14:textId="53A59770" w:rsidR="00FB6B0A" w:rsidRDefault="00FB6B0A" w:rsidP="00FB6B0A">
      <w:pPr>
        <w:pStyle w:val="Normal0"/>
        <w:pBdr>
          <w:top w:val="nil"/>
          <w:left w:val="nil"/>
          <w:bottom w:val="nil"/>
          <w:right w:val="nil"/>
          <w:between w:val="nil"/>
        </w:pBdr>
        <w:rPr>
          <w:color w:val="000000"/>
          <w:sz w:val="20"/>
          <w:szCs w:val="20"/>
          <w:lang w:val="es-ES_tradnl"/>
        </w:rPr>
      </w:pPr>
    </w:p>
    <w:p w14:paraId="6C3089B4" w14:textId="663BBA00" w:rsidR="00FB6B0A" w:rsidRDefault="00FB6B0A" w:rsidP="00FB6B0A">
      <w:pPr>
        <w:pStyle w:val="Normal0"/>
        <w:pBdr>
          <w:top w:val="nil"/>
          <w:left w:val="nil"/>
          <w:bottom w:val="nil"/>
          <w:right w:val="nil"/>
          <w:between w:val="nil"/>
        </w:pBdr>
        <w:rPr>
          <w:color w:val="000000"/>
          <w:sz w:val="20"/>
          <w:szCs w:val="20"/>
          <w:lang w:val="es-ES_tradnl"/>
        </w:rPr>
      </w:pPr>
      <w:r w:rsidRPr="00D54AD0">
        <w:rPr>
          <w:color w:val="000000"/>
          <w:sz w:val="20"/>
          <w:szCs w:val="20"/>
          <w:lang w:val="es-ES_tradnl"/>
        </w:rPr>
        <w:t>Los parámetros son fácilmente cuantificables y las porciones de mercado suelen ser tácticos de alta accesibilidad</w:t>
      </w:r>
      <w:r w:rsidR="007515F4">
        <w:rPr>
          <w:color w:val="000000"/>
          <w:sz w:val="20"/>
          <w:szCs w:val="20"/>
          <w:lang w:val="es-ES_tradnl"/>
        </w:rPr>
        <w:t>.</w:t>
      </w:r>
      <w:r w:rsidRPr="00D54AD0">
        <w:rPr>
          <w:color w:val="000000"/>
          <w:sz w:val="20"/>
          <w:szCs w:val="20"/>
          <w:lang w:val="es-ES_tradnl"/>
        </w:rPr>
        <w:t xml:space="preserve"> (Adaptado de Kotler </w:t>
      </w:r>
      <w:r w:rsidR="007515F4">
        <w:rPr>
          <w:color w:val="000000"/>
          <w:sz w:val="20"/>
          <w:szCs w:val="20"/>
          <w:lang w:val="es-ES_tradnl"/>
        </w:rPr>
        <w:t>&amp;</w:t>
      </w:r>
      <w:r w:rsidRPr="00D54AD0">
        <w:rPr>
          <w:color w:val="000000"/>
          <w:sz w:val="20"/>
          <w:szCs w:val="20"/>
          <w:lang w:val="es-ES_tradnl"/>
        </w:rPr>
        <w:t xml:space="preserve"> Armstrong, 2008).</w:t>
      </w:r>
      <w:r w:rsidRPr="00D54AD0">
        <w:rPr>
          <w:color w:val="000000"/>
          <w:sz w:val="20"/>
          <w:szCs w:val="20"/>
          <w:lang w:val="es-ES_tradnl"/>
        </w:rPr>
        <w:tab/>
      </w:r>
    </w:p>
    <w:p w14:paraId="79D35235" w14:textId="77777777" w:rsidR="00D54AD0" w:rsidRDefault="00D54AD0" w:rsidP="00D54AD0">
      <w:pPr>
        <w:pStyle w:val="Normal0"/>
        <w:pBdr>
          <w:top w:val="nil"/>
          <w:left w:val="nil"/>
          <w:bottom w:val="nil"/>
          <w:right w:val="nil"/>
          <w:between w:val="nil"/>
        </w:pBdr>
        <w:rPr>
          <w:color w:val="000000"/>
          <w:sz w:val="20"/>
          <w:szCs w:val="20"/>
          <w:lang w:val="es-ES_tradnl"/>
        </w:rPr>
      </w:pPr>
    </w:p>
    <w:p w14:paraId="259DD28E" w14:textId="77777777" w:rsidR="00D54AD0" w:rsidRPr="00FB6B0A" w:rsidRDefault="00D54AD0" w:rsidP="00D54AD0">
      <w:pPr>
        <w:pStyle w:val="Normal0"/>
        <w:pBdr>
          <w:top w:val="nil"/>
          <w:left w:val="nil"/>
          <w:bottom w:val="nil"/>
          <w:right w:val="nil"/>
          <w:between w:val="nil"/>
        </w:pBdr>
        <w:rPr>
          <w:b/>
          <w:bCs/>
          <w:color w:val="000000"/>
          <w:sz w:val="20"/>
          <w:szCs w:val="20"/>
          <w:lang w:val="es-ES_tradnl"/>
        </w:rPr>
      </w:pPr>
      <w:r w:rsidRPr="00FB6B0A">
        <w:rPr>
          <w:b/>
          <w:bCs/>
          <w:color w:val="000000"/>
          <w:sz w:val="20"/>
          <w:szCs w:val="20"/>
          <w:lang w:val="es-ES_tradnl"/>
        </w:rPr>
        <w:t>Variables</w:t>
      </w:r>
    </w:p>
    <w:p w14:paraId="3B05AC52" w14:textId="6FC38F75"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Ocasiones</w:t>
      </w:r>
      <w:r w:rsidR="007515F4">
        <w:rPr>
          <w:color w:val="000000"/>
          <w:sz w:val="20"/>
          <w:szCs w:val="20"/>
          <w:lang w:val="es-ES_tradnl"/>
        </w:rPr>
        <w:t>.</w:t>
      </w:r>
    </w:p>
    <w:p w14:paraId="63B0A35F" w14:textId="20015FC3"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Beneficios</w:t>
      </w:r>
      <w:r w:rsidR="007515F4">
        <w:rPr>
          <w:color w:val="000000"/>
          <w:sz w:val="20"/>
          <w:szCs w:val="20"/>
          <w:lang w:val="es-ES_tradnl"/>
        </w:rPr>
        <w:t>.</w:t>
      </w:r>
    </w:p>
    <w:p w14:paraId="0A786EB3" w14:textId="204F5F22"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Tipo de usuario</w:t>
      </w:r>
      <w:r w:rsidR="007515F4">
        <w:rPr>
          <w:color w:val="000000"/>
          <w:sz w:val="20"/>
          <w:szCs w:val="20"/>
          <w:lang w:val="es-ES_tradnl"/>
        </w:rPr>
        <w:t>.</w:t>
      </w:r>
    </w:p>
    <w:p w14:paraId="493B6DD1" w14:textId="1DA6BA8C"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Regularidad</w:t>
      </w:r>
      <w:r w:rsidR="007515F4">
        <w:rPr>
          <w:color w:val="000000"/>
          <w:sz w:val="20"/>
          <w:szCs w:val="20"/>
          <w:lang w:val="es-ES_tradnl"/>
        </w:rPr>
        <w:t>.</w:t>
      </w:r>
    </w:p>
    <w:p w14:paraId="07F0CBE3" w14:textId="1BA4D5B1"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Fidelidad</w:t>
      </w:r>
      <w:r w:rsidR="007515F4">
        <w:rPr>
          <w:color w:val="000000"/>
          <w:sz w:val="20"/>
          <w:szCs w:val="20"/>
          <w:lang w:val="es-ES_tradnl"/>
        </w:rPr>
        <w:t>.</w:t>
      </w:r>
    </w:p>
    <w:p w14:paraId="3BCA7897" w14:textId="30E9FD3D"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Nivel de conocimiento</w:t>
      </w:r>
      <w:r w:rsidR="007515F4">
        <w:rPr>
          <w:color w:val="000000"/>
          <w:sz w:val="20"/>
          <w:szCs w:val="20"/>
          <w:lang w:val="es-ES_tradnl"/>
        </w:rPr>
        <w:t>.</w:t>
      </w:r>
    </w:p>
    <w:p w14:paraId="61810A60" w14:textId="40DB1CBB" w:rsidR="00D54AD0" w:rsidRPr="00D54AD0" w:rsidRDefault="00D54AD0" w:rsidP="007515F4">
      <w:pPr>
        <w:pStyle w:val="Normal0"/>
        <w:numPr>
          <w:ilvl w:val="0"/>
          <w:numId w:val="129"/>
        </w:numPr>
        <w:pBdr>
          <w:top w:val="nil"/>
          <w:left w:val="nil"/>
          <w:bottom w:val="nil"/>
          <w:right w:val="nil"/>
          <w:between w:val="nil"/>
        </w:pBdr>
        <w:rPr>
          <w:color w:val="000000"/>
          <w:sz w:val="20"/>
          <w:szCs w:val="20"/>
          <w:lang w:val="es-ES_tradnl"/>
        </w:rPr>
      </w:pPr>
      <w:r w:rsidRPr="00D54AD0">
        <w:rPr>
          <w:color w:val="000000"/>
          <w:sz w:val="20"/>
          <w:szCs w:val="20"/>
          <w:lang w:val="es-ES_tradnl"/>
        </w:rPr>
        <w:t>Actitud</w:t>
      </w:r>
      <w:r w:rsidR="007515F4">
        <w:rPr>
          <w:color w:val="000000"/>
          <w:sz w:val="20"/>
          <w:szCs w:val="20"/>
          <w:lang w:val="es-ES_tradnl"/>
        </w:rPr>
        <w:t>.</w:t>
      </w:r>
      <w:commentRangeEnd w:id="6"/>
      <w:r w:rsidR="001523FF">
        <w:rPr>
          <w:rStyle w:val="Refdecomentario"/>
        </w:rPr>
        <w:commentReference w:id="6"/>
      </w:r>
    </w:p>
    <w:p w14:paraId="016332A6" w14:textId="77777777" w:rsidR="00B402CF" w:rsidRDefault="00B402CF" w:rsidP="000E31FA">
      <w:pPr>
        <w:pStyle w:val="Normal0"/>
        <w:pBdr>
          <w:top w:val="nil"/>
          <w:left w:val="nil"/>
          <w:bottom w:val="nil"/>
          <w:right w:val="nil"/>
          <w:between w:val="nil"/>
        </w:pBdr>
        <w:rPr>
          <w:color w:val="000000"/>
          <w:sz w:val="20"/>
          <w:szCs w:val="20"/>
          <w:lang w:val="es-ES_tradnl"/>
        </w:rPr>
      </w:pPr>
    </w:p>
    <w:p w14:paraId="3303EF2D" w14:textId="5A5E77D2" w:rsidR="00DE3987" w:rsidRPr="00DE3987" w:rsidRDefault="00DE3987" w:rsidP="00422AAD">
      <w:pPr>
        <w:pStyle w:val="Normal0"/>
        <w:numPr>
          <w:ilvl w:val="0"/>
          <w:numId w:val="124"/>
        </w:numPr>
        <w:pBdr>
          <w:top w:val="nil"/>
          <w:left w:val="nil"/>
          <w:bottom w:val="nil"/>
          <w:right w:val="nil"/>
          <w:between w:val="nil"/>
        </w:pBdr>
        <w:rPr>
          <w:b/>
          <w:bCs/>
          <w:color w:val="000000"/>
          <w:sz w:val="20"/>
          <w:szCs w:val="20"/>
          <w:lang w:val="es-ES_tradnl"/>
        </w:rPr>
      </w:pPr>
      <w:r w:rsidRPr="00DE3987">
        <w:rPr>
          <w:b/>
          <w:bCs/>
          <w:color w:val="000000"/>
          <w:sz w:val="20"/>
          <w:szCs w:val="20"/>
          <w:lang w:val="es-ES_tradnl"/>
        </w:rPr>
        <w:t>Políticas de segmentación</w:t>
      </w:r>
    </w:p>
    <w:p w14:paraId="6F6E81C3"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7D7507A7" w14:textId="5AA99F81" w:rsidR="00DE3987" w:rsidRPr="00DE3987" w:rsidRDefault="00DE3987" w:rsidP="00DE3987">
      <w:pPr>
        <w:pStyle w:val="Normal0"/>
        <w:pBdr>
          <w:top w:val="nil"/>
          <w:left w:val="nil"/>
          <w:bottom w:val="nil"/>
          <w:right w:val="nil"/>
          <w:between w:val="nil"/>
        </w:pBdr>
        <w:rPr>
          <w:color w:val="000000"/>
          <w:sz w:val="20"/>
          <w:szCs w:val="20"/>
          <w:lang w:val="es-ES_tradnl"/>
        </w:rPr>
      </w:pPr>
      <w:r w:rsidRPr="00DE3987">
        <w:rPr>
          <w:color w:val="000000"/>
          <w:sz w:val="20"/>
          <w:szCs w:val="20"/>
          <w:lang w:val="es-ES_tradnl"/>
        </w:rPr>
        <w:t>Las políticas son definidas a partir de los objetivos estratégicos y de los planes diseñados para lograr su cumplimiento</w:t>
      </w:r>
      <w:r w:rsidR="0082493B">
        <w:rPr>
          <w:color w:val="000000"/>
          <w:sz w:val="20"/>
          <w:szCs w:val="20"/>
          <w:lang w:val="es-ES_tradnl"/>
        </w:rPr>
        <w:t>;</w:t>
      </w:r>
      <w:r w:rsidRPr="00DE3987">
        <w:rPr>
          <w:color w:val="000000"/>
          <w:sz w:val="20"/>
          <w:szCs w:val="20"/>
          <w:lang w:val="es-ES_tradnl"/>
        </w:rPr>
        <w:t xml:space="preserve"> por tal motivo</w:t>
      </w:r>
      <w:r w:rsidR="0082493B">
        <w:rPr>
          <w:color w:val="000000"/>
          <w:sz w:val="20"/>
          <w:szCs w:val="20"/>
          <w:lang w:val="es-ES_tradnl"/>
        </w:rPr>
        <w:t>,</w:t>
      </w:r>
      <w:r w:rsidRPr="00DE3987">
        <w:rPr>
          <w:color w:val="000000"/>
          <w:sz w:val="20"/>
          <w:szCs w:val="20"/>
          <w:lang w:val="es-ES_tradnl"/>
        </w:rPr>
        <w:t xml:space="preserve"> se han establecido algunas políticas que recaen en las estrategias o caminos a emprender para determinar el mercado meta, entre las cuales se tiene: </w:t>
      </w:r>
    </w:p>
    <w:p w14:paraId="0DB38E94"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32BFCAF1" w14:textId="77777777" w:rsidR="00BB5878" w:rsidRPr="00BB5878" w:rsidRDefault="00DE3987" w:rsidP="00DE3987">
      <w:pPr>
        <w:pStyle w:val="Normal0"/>
        <w:pBdr>
          <w:top w:val="nil"/>
          <w:left w:val="nil"/>
          <w:bottom w:val="nil"/>
          <w:right w:val="nil"/>
          <w:between w:val="nil"/>
        </w:pBdr>
        <w:rPr>
          <w:b/>
          <w:bCs/>
          <w:color w:val="000000"/>
          <w:sz w:val="20"/>
          <w:szCs w:val="20"/>
          <w:lang w:val="es-ES_tradnl"/>
        </w:rPr>
      </w:pPr>
      <w:commentRangeStart w:id="11"/>
      <w:r w:rsidRPr="00BB5878">
        <w:rPr>
          <w:b/>
          <w:bCs/>
          <w:color w:val="000000"/>
          <w:sz w:val="20"/>
          <w:szCs w:val="20"/>
          <w:lang w:val="es-ES_tradnl"/>
        </w:rPr>
        <w:t>Política no diferenciadora</w:t>
      </w:r>
    </w:p>
    <w:p w14:paraId="3C716F73" w14:textId="1CFB214D" w:rsidR="00DE3987" w:rsidRPr="00DE3987" w:rsidRDefault="00BB5878"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E</w:t>
      </w:r>
      <w:r w:rsidR="00DE3987" w:rsidRPr="00DE3987">
        <w:rPr>
          <w:color w:val="000000"/>
          <w:sz w:val="20"/>
          <w:szCs w:val="20"/>
          <w:lang w:val="es-ES_tradnl"/>
        </w:rPr>
        <w:t>sta política apunta a todos los consumidores de manera masiva. Las decisiones tomadas son orientadas a la realización de campañas publicitarias y promocionales a un macro sector, señalando similitudes más que diferencias. Quien</w:t>
      </w:r>
      <w:r w:rsidR="00B422C6">
        <w:rPr>
          <w:color w:val="000000"/>
          <w:sz w:val="20"/>
          <w:szCs w:val="20"/>
          <w:lang w:val="es-ES_tradnl"/>
        </w:rPr>
        <w:t>es</w:t>
      </w:r>
      <w:r w:rsidR="00DE3987" w:rsidRPr="00DE3987">
        <w:rPr>
          <w:color w:val="000000"/>
          <w:sz w:val="20"/>
          <w:szCs w:val="20"/>
          <w:lang w:val="es-ES_tradnl"/>
        </w:rPr>
        <w:t xml:space="preserve"> se arriesga</w:t>
      </w:r>
      <w:r>
        <w:rPr>
          <w:color w:val="000000"/>
          <w:sz w:val="20"/>
          <w:szCs w:val="20"/>
          <w:lang w:val="es-ES_tradnl"/>
        </w:rPr>
        <w:t>n</w:t>
      </w:r>
      <w:r w:rsidR="00DE3987" w:rsidRPr="00DE3987">
        <w:rPr>
          <w:color w:val="000000"/>
          <w:sz w:val="20"/>
          <w:szCs w:val="20"/>
          <w:lang w:val="es-ES_tradnl"/>
        </w:rPr>
        <w:t xml:space="preserve"> a orientar sus acciones frente a este </w:t>
      </w:r>
      <w:r w:rsidR="00DE3987" w:rsidRPr="00BB5878">
        <w:rPr>
          <w:i/>
          <w:iCs/>
          <w:color w:val="000000"/>
          <w:sz w:val="20"/>
          <w:szCs w:val="20"/>
          <w:lang w:val="es-ES_tradnl"/>
        </w:rPr>
        <w:t>marketing</w:t>
      </w:r>
      <w:r w:rsidR="00DE3987" w:rsidRPr="00DE3987">
        <w:rPr>
          <w:color w:val="000000"/>
          <w:sz w:val="20"/>
          <w:szCs w:val="20"/>
          <w:lang w:val="es-ES_tradnl"/>
        </w:rPr>
        <w:t>, puede</w:t>
      </w:r>
      <w:r>
        <w:rPr>
          <w:color w:val="000000"/>
          <w:sz w:val="20"/>
          <w:szCs w:val="20"/>
          <w:lang w:val="es-ES_tradnl"/>
        </w:rPr>
        <w:t>n</w:t>
      </w:r>
      <w:r w:rsidR="00DE3987" w:rsidRPr="00DE3987">
        <w:rPr>
          <w:color w:val="000000"/>
          <w:sz w:val="20"/>
          <w:szCs w:val="20"/>
          <w:lang w:val="es-ES_tradnl"/>
        </w:rPr>
        <w:t xml:space="preserve"> verse perjudicado</w:t>
      </w:r>
      <w:r w:rsidR="00B422C6">
        <w:rPr>
          <w:color w:val="000000"/>
          <w:sz w:val="20"/>
          <w:szCs w:val="20"/>
          <w:lang w:val="es-ES_tradnl"/>
        </w:rPr>
        <w:t>s</w:t>
      </w:r>
      <w:r w:rsidR="00DE3987" w:rsidRPr="00DE3987">
        <w:rPr>
          <w:color w:val="000000"/>
          <w:sz w:val="20"/>
          <w:szCs w:val="20"/>
          <w:lang w:val="es-ES_tradnl"/>
        </w:rPr>
        <w:t xml:space="preserve"> por competidores que se enfocan en satisfacer las necesidades de grupos específicos. </w:t>
      </w:r>
    </w:p>
    <w:p w14:paraId="66CD64A5"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427C5D0E" w14:textId="77777777" w:rsidR="00BB5878" w:rsidRPr="00BB5878" w:rsidRDefault="00DE3987" w:rsidP="00DE3987">
      <w:pPr>
        <w:pStyle w:val="Normal0"/>
        <w:pBdr>
          <w:top w:val="nil"/>
          <w:left w:val="nil"/>
          <w:bottom w:val="nil"/>
          <w:right w:val="nil"/>
          <w:between w:val="nil"/>
        </w:pBdr>
        <w:rPr>
          <w:b/>
          <w:bCs/>
          <w:color w:val="000000"/>
          <w:sz w:val="20"/>
          <w:szCs w:val="20"/>
          <w:lang w:val="es-ES_tradnl"/>
        </w:rPr>
      </w:pPr>
      <w:r w:rsidRPr="00BB5878">
        <w:rPr>
          <w:b/>
          <w:bCs/>
          <w:color w:val="000000"/>
          <w:sz w:val="20"/>
          <w:szCs w:val="20"/>
          <w:lang w:val="es-ES_tradnl"/>
        </w:rPr>
        <w:t>Política diferenciada</w:t>
      </w:r>
    </w:p>
    <w:p w14:paraId="709AEDEC" w14:textId="7DE8470A" w:rsidR="00DE3987" w:rsidRPr="00DE3987" w:rsidRDefault="00BB5878"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E</w:t>
      </w:r>
      <w:r w:rsidR="00DE3987" w:rsidRPr="00DE3987">
        <w:rPr>
          <w:color w:val="000000"/>
          <w:sz w:val="20"/>
          <w:szCs w:val="20"/>
          <w:lang w:val="es-ES_tradnl"/>
        </w:rPr>
        <w:t>st</w:t>
      </w:r>
      <w:r>
        <w:rPr>
          <w:color w:val="000000"/>
          <w:sz w:val="20"/>
          <w:szCs w:val="20"/>
          <w:lang w:val="es-ES_tradnl"/>
        </w:rPr>
        <w:t>a</w:t>
      </w:r>
      <w:r w:rsidR="00DE3987" w:rsidRPr="00DE3987">
        <w:rPr>
          <w:color w:val="000000"/>
          <w:sz w:val="20"/>
          <w:szCs w:val="20"/>
          <w:lang w:val="es-ES_tradnl"/>
        </w:rPr>
        <w:t xml:space="preserve"> política va orientada a la realización de acciones particulares para cada uno de los segmentos a elegir. </w:t>
      </w:r>
    </w:p>
    <w:p w14:paraId="02A66ABA"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39D3B831" w14:textId="77777777" w:rsidR="00BB5878" w:rsidRPr="00BB5878" w:rsidRDefault="00DE3987" w:rsidP="00DE3987">
      <w:pPr>
        <w:pStyle w:val="Normal0"/>
        <w:pBdr>
          <w:top w:val="nil"/>
          <w:left w:val="nil"/>
          <w:bottom w:val="nil"/>
          <w:right w:val="nil"/>
          <w:between w:val="nil"/>
        </w:pBdr>
        <w:rPr>
          <w:b/>
          <w:bCs/>
          <w:color w:val="000000"/>
          <w:sz w:val="20"/>
          <w:szCs w:val="20"/>
          <w:lang w:val="es-ES_tradnl"/>
        </w:rPr>
      </w:pPr>
      <w:r w:rsidRPr="00BB5878">
        <w:rPr>
          <w:b/>
          <w:bCs/>
          <w:color w:val="000000"/>
          <w:sz w:val="20"/>
          <w:szCs w:val="20"/>
          <w:lang w:val="es-ES_tradnl"/>
        </w:rPr>
        <w:t>Política concentrada</w:t>
      </w:r>
    </w:p>
    <w:p w14:paraId="45591BF1" w14:textId="652EFB7C" w:rsidR="00DE3987" w:rsidRPr="00DE3987" w:rsidRDefault="00BB5878"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L</w:t>
      </w:r>
      <w:r w:rsidR="00DE3987" w:rsidRPr="00DE3987">
        <w:rPr>
          <w:color w:val="000000"/>
          <w:sz w:val="20"/>
          <w:szCs w:val="20"/>
          <w:lang w:val="es-ES_tradnl"/>
        </w:rPr>
        <w:t>a decisión se enfoca en lograr llegar a un grupo específico y generalmente minoritario con características únicas</w:t>
      </w:r>
      <w:r w:rsidR="00B27E71">
        <w:rPr>
          <w:color w:val="000000"/>
          <w:sz w:val="20"/>
          <w:szCs w:val="20"/>
          <w:lang w:val="es-ES_tradnl"/>
        </w:rPr>
        <w:t>,</w:t>
      </w:r>
      <w:r w:rsidR="00DE3987" w:rsidRPr="00DE3987">
        <w:rPr>
          <w:color w:val="000000"/>
          <w:sz w:val="20"/>
          <w:szCs w:val="20"/>
          <w:lang w:val="es-ES_tradnl"/>
        </w:rPr>
        <w:t xml:space="preserve"> que están dispuestos de manera certera a optar por productos o servicios que los satisfaga</w:t>
      </w:r>
      <w:r w:rsidR="00B27E71">
        <w:rPr>
          <w:color w:val="000000"/>
          <w:sz w:val="20"/>
          <w:szCs w:val="20"/>
          <w:lang w:val="es-ES_tradnl"/>
        </w:rPr>
        <w:t>,</w:t>
      </w:r>
      <w:r w:rsidR="00DE3987" w:rsidRPr="00DE3987">
        <w:rPr>
          <w:color w:val="000000"/>
          <w:sz w:val="20"/>
          <w:szCs w:val="20"/>
          <w:lang w:val="es-ES_tradnl"/>
        </w:rPr>
        <w:t xml:space="preserve"> sin tener en cuenta otros aspectos que muy posiblemente si son relevantes en la estrategia no diferenciadora. Esta decisión se fundamenta en lograr ser más eficientes con el uso de recursos, ya que disponen de información más concreta de las necesidades de ese pequeño grupo</w:t>
      </w:r>
      <w:r w:rsidR="00B27E71">
        <w:rPr>
          <w:color w:val="000000"/>
          <w:sz w:val="20"/>
          <w:szCs w:val="20"/>
          <w:lang w:val="es-ES_tradnl"/>
        </w:rPr>
        <w:t>,</w:t>
      </w:r>
      <w:r w:rsidR="00DE3987" w:rsidRPr="00DE3987">
        <w:rPr>
          <w:color w:val="000000"/>
          <w:sz w:val="20"/>
          <w:szCs w:val="20"/>
          <w:lang w:val="es-ES_tradnl"/>
        </w:rPr>
        <w:t xml:space="preserve"> lo cual permite enfocar sus acciones de manera más </w:t>
      </w:r>
      <w:r w:rsidR="00DE3987" w:rsidRPr="00DE3987">
        <w:rPr>
          <w:color w:val="000000"/>
          <w:sz w:val="20"/>
          <w:szCs w:val="20"/>
          <w:lang w:val="es-ES_tradnl"/>
        </w:rPr>
        <w:lastRenderedPageBreak/>
        <w:t xml:space="preserve">precisa, logrando una mejor posición y reconocimiento. No obstante, suelen percibirse menos competidores, pues la gran mayoría de estos apuntan a segmentos más grandes y diversos. </w:t>
      </w:r>
    </w:p>
    <w:p w14:paraId="0691B324"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415DB6B9" w14:textId="77777777" w:rsidR="00B27E71" w:rsidRPr="00DC72B7" w:rsidRDefault="00DE3987" w:rsidP="00DE3987">
      <w:pPr>
        <w:pStyle w:val="Normal0"/>
        <w:pBdr>
          <w:top w:val="nil"/>
          <w:left w:val="nil"/>
          <w:bottom w:val="nil"/>
          <w:right w:val="nil"/>
          <w:between w:val="nil"/>
        </w:pBdr>
        <w:rPr>
          <w:b/>
          <w:bCs/>
          <w:color w:val="000000"/>
          <w:sz w:val="20"/>
          <w:szCs w:val="20"/>
          <w:lang w:val="es-ES_tradnl"/>
        </w:rPr>
      </w:pPr>
      <w:r w:rsidRPr="00DC72B7">
        <w:rPr>
          <w:b/>
          <w:bCs/>
          <w:color w:val="000000"/>
          <w:sz w:val="20"/>
          <w:szCs w:val="20"/>
          <w:lang w:val="es-ES_tradnl"/>
        </w:rPr>
        <w:t>Política individual</w:t>
      </w:r>
    </w:p>
    <w:p w14:paraId="1E92143E" w14:textId="31E42645" w:rsidR="00DE3987" w:rsidRPr="00DE3987" w:rsidRDefault="00B27E71"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DE3987" w:rsidRPr="00DE3987">
        <w:rPr>
          <w:color w:val="000000"/>
          <w:sz w:val="20"/>
          <w:szCs w:val="20"/>
          <w:lang w:val="es-ES_tradnl"/>
        </w:rPr>
        <w:t>u orientación busca satisfacer mercados locales o individuales, los cuales permiten a los clientes obtener a la medida los productos o servicios que satisfagan plenamente sus deseos, expectativas y necesidades.</w:t>
      </w:r>
      <w:commentRangeEnd w:id="11"/>
      <w:r w:rsidR="003F3819">
        <w:rPr>
          <w:rStyle w:val="Refdecomentario"/>
        </w:rPr>
        <w:commentReference w:id="11"/>
      </w:r>
    </w:p>
    <w:p w14:paraId="7D44B3DF"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4FB57AC1" w14:textId="22B599B6" w:rsidR="00DE3987" w:rsidRPr="00646FFA" w:rsidRDefault="00DE3987" w:rsidP="00646FFA">
      <w:pPr>
        <w:pStyle w:val="Normal0"/>
        <w:numPr>
          <w:ilvl w:val="0"/>
          <w:numId w:val="124"/>
        </w:numPr>
        <w:pBdr>
          <w:top w:val="nil"/>
          <w:left w:val="nil"/>
          <w:bottom w:val="nil"/>
          <w:right w:val="nil"/>
          <w:between w:val="nil"/>
        </w:pBdr>
        <w:rPr>
          <w:b/>
          <w:bCs/>
          <w:color w:val="000000"/>
          <w:sz w:val="20"/>
          <w:szCs w:val="20"/>
          <w:lang w:val="es-ES_tradnl"/>
        </w:rPr>
      </w:pPr>
      <w:r w:rsidRPr="00646FFA">
        <w:rPr>
          <w:b/>
          <w:bCs/>
          <w:color w:val="000000"/>
          <w:sz w:val="20"/>
          <w:szCs w:val="20"/>
          <w:lang w:val="es-ES_tradnl"/>
        </w:rPr>
        <w:t xml:space="preserve">Proceso de segmentación </w:t>
      </w:r>
    </w:p>
    <w:p w14:paraId="00332AFD"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4604DC77" w14:textId="6B958C6E" w:rsidR="00DE3987" w:rsidRPr="00DE3987" w:rsidRDefault="00DE3987" w:rsidP="00DE3987">
      <w:pPr>
        <w:pStyle w:val="Normal0"/>
        <w:pBdr>
          <w:top w:val="nil"/>
          <w:left w:val="nil"/>
          <w:bottom w:val="nil"/>
          <w:right w:val="nil"/>
          <w:between w:val="nil"/>
        </w:pBdr>
        <w:rPr>
          <w:color w:val="000000"/>
          <w:sz w:val="20"/>
          <w:szCs w:val="20"/>
          <w:lang w:val="es-ES_tradnl"/>
        </w:rPr>
      </w:pPr>
      <w:r w:rsidRPr="00DE3987">
        <w:rPr>
          <w:color w:val="000000"/>
          <w:sz w:val="20"/>
          <w:szCs w:val="20"/>
          <w:lang w:val="es-ES_tradnl"/>
        </w:rPr>
        <w:t xml:space="preserve">Un factor clave para todas las empresas es saber en qué negocio están y a quién van a dirigir sus productos o servicios. Es allí donde la segmentación se hace cada vez más necesaria para poder descubrir las características de los consumidores, frente a sus gustos, motivaciones </w:t>
      </w:r>
      <w:r w:rsidR="003A0253" w:rsidRPr="00DE3987">
        <w:rPr>
          <w:color w:val="000000"/>
          <w:sz w:val="20"/>
          <w:szCs w:val="20"/>
          <w:lang w:val="es-ES_tradnl"/>
        </w:rPr>
        <w:t>y,</w:t>
      </w:r>
      <w:r w:rsidRPr="00DE3987">
        <w:rPr>
          <w:color w:val="000000"/>
          <w:sz w:val="20"/>
          <w:szCs w:val="20"/>
          <w:lang w:val="es-ES_tradnl"/>
        </w:rPr>
        <w:t xml:space="preserve"> sobre todo</w:t>
      </w:r>
      <w:r w:rsidR="00AC080D">
        <w:rPr>
          <w:color w:val="000000"/>
          <w:sz w:val="20"/>
          <w:szCs w:val="20"/>
          <w:lang w:val="es-ES_tradnl"/>
        </w:rPr>
        <w:t>,</w:t>
      </w:r>
      <w:r w:rsidRPr="00DE3987">
        <w:rPr>
          <w:color w:val="000000"/>
          <w:sz w:val="20"/>
          <w:szCs w:val="20"/>
          <w:lang w:val="es-ES_tradnl"/>
        </w:rPr>
        <w:t xml:space="preserve"> necesidades que lo impulsan a dirigir su elección hacia determinado producto o servicio. </w:t>
      </w:r>
    </w:p>
    <w:p w14:paraId="438A8FAF"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35B6F541" w14:textId="32492B36" w:rsidR="00DE3987" w:rsidRPr="00DE3987" w:rsidRDefault="00DE3987" w:rsidP="00DE3987">
      <w:pPr>
        <w:pStyle w:val="Normal0"/>
        <w:pBdr>
          <w:top w:val="nil"/>
          <w:left w:val="nil"/>
          <w:bottom w:val="nil"/>
          <w:right w:val="nil"/>
          <w:between w:val="nil"/>
        </w:pBdr>
        <w:rPr>
          <w:color w:val="000000"/>
          <w:sz w:val="20"/>
          <w:szCs w:val="20"/>
          <w:lang w:val="es-ES_tradnl"/>
        </w:rPr>
      </w:pPr>
      <w:r w:rsidRPr="00DE3987">
        <w:rPr>
          <w:color w:val="000000"/>
          <w:sz w:val="20"/>
          <w:szCs w:val="20"/>
          <w:lang w:val="es-ES_tradnl"/>
        </w:rPr>
        <w:t xml:space="preserve">Por lo anterior, se hace necesario </w:t>
      </w:r>
      <w:r w:rsidR="00AC080D">
        <w:rPr>
          <w:color w:val="000000"/>
          <w:sz w:val="20"/>
          <w:szCs w:val="20"/>
          <w:lang w:val="es-ES_tradnl"/>
        </w:rPr>
        <w:t xml:space="preserve">saber </w:t>
      </w:r>
      <w:r w:rsidRPr="00DE3987">
        <w:rPr>
          <w:color w:val="000000"/>
          <w:sz w:val="20"/>
          <w:szCs w:val="20"/>
          <w:lang w:val="es-ES_tradnl"/>
        </w:rPr>
        <w:t>cómo llegar a ese reconocimiento</w:t>
      </w:r>
      <w:r w:rsidR="003A0253">
        <w:rPr>
          <w:color w:val="000000"/>
          <w:sz w:val="20"/>
          <w:szCs w:val="20"/>
          <w:lang w:val="es-ES_tradnl"/>
        </w:rPr>
        <w:t>;</w:t>
      </w:r>
      <w:r w:rsidRPr="00DE3987">
        <w:rPr>
          <w:color w:val="000000"/>
          <w:sz w:val="20"/>
          <w:szCs w:val="20"/>
          <w:lang w:val="es-ES_tradnl"/>
        </w:rPr>
        <w:t xml:space="preserve"> es decir</w:t>
      </w:r>
      <w:r w:rsidR="003A0253">
        <w:rPr>
          <w:color w:val="000000"/>
          <w:sz w:val="20"/>
          <w:szCs w:val="20"/>
          <w:lang w:val="es-ES_tradnl"/>
        </w:rPr>
        <w:t>,</w:t>
      </w:r>
      <w:r w:rsidRPr="00DE3987">
        <w:rPr>
          <w:color w:val="000000"/>
          <w:sz w:val="20"/>
          <w:szCs w:val="20"/>
          <w:lang w:val="es-ES_tradnl"/>
        </w:rPr>
        <w:t xml:space="preserve"> cuál es el proceso que permite finalmente obtener la información que será clave para diseñar las estrategias de </w:t>
      </w:r>
      <w:r w:rsidRPr="008E15E0">
        <w:rPr>
          <w:i/>
          <w:iCs/>
          <w:color w:val="000000"/>
          <w:sz w:val="20"/>
          <w:szCs w:val="20"/>
          <w:lang w:val="es-ES_tradnl"/>
        </w:rPr>
        <w:t>marketing</w:t>
      </w:r>
      <w:r w:rsidRPr="00DE3987">
        <w:rPr>
          <w:color w:val="000000"/>
          <w:sz w:val="20"/>
          <w:szCs w:val="20"/>
          <w:lang w:val="es-ES_tradnl"/>
        </w:rPr>
        <w:t xml:space="preserve"> y buscar un mejor posicionamiento en el mercado. </w:t>
      </w:r>
    </w:p>
    <w:p w14:paraId="46EB9FCC"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585E1F23" w14:textId="22E992AE" w:rsidR="00DE3987" w:rsidRPr="00DE3987" w:rsidRDefault="00DE3987" w:rsidP="00DE3987">
      <w:pPr>
        <w:pStyle w:val="Normal0"/>
        <w:pBdr>
          <w:top w:val="nil"/>
          <w:left w:val="nil"/>
          <w:bottom w:val="nil"/>
          <w:right w:val="nil"/>
          <w:between w:val="nil"/>
        </w:pBdr>
        <w:rPr>
          <w:color w:val="000000"/>
          <w:sz w:val="20"/>
          <w:szCs w:val="20"/>
          <w:lang w:val="es-ES_tradnl"/>
        </w:rPr>
      </w:pPr>
      <w:r w:rsidRPr="00DE3987">
        <w:rPr>
          <w:color w:val="000000"/>
          <w:sz w:val="20"/>
          <w:szCs w:val="20"/>
          <w:lang w:val="es-ES_tradnl"/>
        </w:rPr>
        <w:t xml:space="preserve">A continuación, podrán </w:t>
      </w:r>
      <w:r w:rsidR="008E15E0">
        <w:rPr>
          <w:color w:val="000000"/>
          <w:sz w:val="20"/>
          <w:szCs w:val="20"/>
          <w:lang w:val="es-ES_tradnl"/>
        </w:rPr>
        <w:t>analizar</w:t>
      </w:r>
      <w:r w:rsidRPr="00DE3987">
        <w:rPr>
          <w:color w:val="000000"/>
          <w:sz w:val="20"/>
          <w:szCs w:val="20"/>
          <w:lang w:val="es-ES_tradnl"/>
        </w:rPr>
        <w:t xml:space="preserve"> e identificar de manera sencilla</w:t>
      </w:r>
      <w:r w:rsidR="008E15E0">
        <w:rPr>
          <w:color w:val="000000"/>
          <w:sz w:val="20"/>
          <w:szCs w:val="20"/>
          <w:lang w:val="es-ES_tradnl"/>
        </w:rPr>
        <w:t>,</w:t>
      </w:r>
      <w:r w:rsidRPr="00DE3987">
        <w:rPr>
          <w:color w:val="000000"/>
          <w:sz w:val="20"/>
          <w:szCs w:val="20"/>
          <w:lang w:val="es-ES_tradnl"/>
        </w:rPr>
        <w:t xml:space="preserve"> cada uno de los pasos que se siguen para realizar una segmentación:</w:t>
      </w:r>
    </w:p>
    <w:p w14:paraId="623DE857"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7C072F43" w14:textId="1C56463F" w:rsidR="00DE3987" w:rsidRPr="00DE3987" w:rsidRDefault="009945A9" w:rsidP="00E9580A">
      <w:pPr>
        <w:pStyle w:val="Normal0"/>
        <w:numPr>
          <w:ilvl w:val="0"/>
          <w:numId w:val="130"/>
        </w:numPr>
        <w:pBdr>
          <w:top w:val="nil"/>
          <w:left w:val="nil"/>
          <w:bottom w:val="nil"/>
          <w:right w:val="nil"/>
          <w:between w:val="nil"/>
        </w:pBdr>
        <w:rPr>
          <w:color w:val="000000"/>
          <w:sz w:val="20"/>
          <w:szCs w:val="20"/>
          <w:lang w:val="es-ES_tradnl"/>
        </w:rPr>
      </w:pPr>
      <w:commentRangeStart w:id="12"/>
      <w:r>
        <w:rPr>
          <w:b/>
          <w:bCs/>
          <w:color w:val="000000"/>
          <w:sz w:val="20"/>
          <w:szCs w:val="20"/>
          <w:lang w:val="es-ES_tradnl"/>
        </w:rPr>
        <w:t>N</w:t>
      </w:r>
      <w:r w:rsidR="00DE3987" w:rsidRPr="00E9580A">
        <w:rPr>
          <w:b/>
          <w:bCs/>
          <w:color w:val="000000"/>
          <w:sz w:val="20"/>
          <w:szCs w:val="20"/>
          <w:lang w:val="es-ES_tradnl"/>
        </w:rPr>
        <w:t>ecesidad de encontrar un mercado</w:t>
      </w:r>
      <w:r>
        <w:rPr>
          <w:b/>
          <w:bCs/>
          <w:color w:val="000000"/>
          <w:sz w:val="20"/>
          <w:szCs w:val="20"/>
          <w:lang w:val="es-ES_tradnl"/>
        </w:rPr>
        <w:t xml:space="preserve">. </w:t>
      </w:r>
      <w:r>
        <w:rPr>
          <w:color w:val="000000"/>
          <w:sz w:val="20"/>
          <w:szCs w:val="20"/>
          <w:lang w:val="es-ES_tradnl"/>
        </w:rPr>
        <w:t>S</w:t>
      </w:r>
      <w:r w:rsidR="00DE3987" w:rsidRPr="00DE3987">
        <w:rPr>
          <w:color w:val="000000"/>
          <w:sz w:val="20"/>
          <w:szCs w:val="20"/>
          <w:lang w:val="es-ES_tradnl"/>
        </w:rPr>
        <w:t xml:space="preserve">urge a partir de la necesidad de obtener información fidedigna para llevar a cabo la investigación y para ello, continúa con la elección de las fuentes a partir de la observación. </w:t>
      </w:r>
    </w:p>
    <w:p w14:paraId="3AAD1F7E"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1E9DEBE2" w14:textId="214D578A" w:rsidR="00DE3987" w:rsidRPr="00DE3987" w:rsidRDefault="009945A9" w:rsidP="00E9580A">
      <w:pPr>
        <w:pStyle w:val="Normal0"/>
        <w:numPr>
          <w:ilvl w:val="0"/>
          <w:numId w:val="130"/>
        </w:numPr>
        <w:pBdr>
          <w:top w:val="nil"/>
          <w:left w:val="nil"/>
          <w:bottom w:val="nil"/>
          <w:right w:val="nil"/>
          <w:between w:val="nil"/>
        </w:pBdr>
        <w:rPr>
          <w:color w:val="000000"/>
          <w:sz w:val="20"/>
          <w:szCs w:val="20"/>
          <w:lang w:val="es-ES_tradnl"/>
        </w:rPr>
      </w:pPr>
      <w:r w:rsidRPr="009945A9">
        <w:rPr>
          <w:b/>
          <w:bCs/>
          <w:color w:val="000000"/>
          <w:sz w:val="20"/>
          <w:szCs w:val="20"/>
          <w:lang w:val="es-ES_tradnl"/>
        </w:rPr>
        <w:t>O</w:t>
      </w:r>
      <w:r w:rsidR="00DE3987" w:rsidRPr="009945A9">
        <w:rPr>
          <w:b/>
          <w:bCs/>
          <w:color w:val="000000"/>
          <w:sz w:val="20"/>
          <w:szCs w:val="20"/>
          <w:lang w:val="es-ES_tradnl"/>
        </w:rPr>
        <w:t>bservación</w:t>
      </w:r>
      <w:r>
        <w:rPr>
          <w:b/>
          <w:bCs/>
          <w:color w:val="000000"/>
          <w:sz w:val="20"/>
          <w:szCs w:val="20"/>
          <w:lang w:val="es-ES_tradnl"/>
        </w:rPr>
        <w:t xml:space="preserve">. </w:t>
      </w:r>
      <w:r>
        <w:rPr>
          <w:color w:val="000000"/>
          <w:sz w:val="20"/>
          <w:szCs w:val="20"/>
          <w:lang w:val="es-ES_tradnl"/>
        </w:rPr>
        <w:t>L</w:t>
      </w:r>
      <w:r w:rsidR="00DE3987" w:rsidRPr="00DE3987">
        <w:rPr>
          <w:color w:val="000000"/>
          <w:sz w:val="20"/>
          <w:szCs w:val="20"/>
          <w:lang w:val="es-ES_tradnl"/>
        </w:rPr>
        <w:t xml:space="preserve">a búsqueda de oportunidad de mercado se puede hacer a través de varias fuentes: </w:t>
      </w:r>
    </w:p>
    <w:p w14:paraId="2B6EFF0A"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5C3AF67A" w14:textId="7B7A7175" w:rsidR="00DE3987" w:rsidRPr="00DE3987" w:rsidRDefault="00DE3987" w:rsidP="00E9580A">
      <w:pPr>
        <w:pStyle w:val="Normal0"/>
        <w:numPr>
          <w:ilvl w:val="1"/>
          <w:numId w:val="130"/>
        </w:numPr>
        <w:pBdr>
          <w:top w:val="nil"/>
          <w:left w:val="nil"/>
          <w:bottom w:val="nil"/>
          <w:right w:val="nil"/>
          <w:between w:val="nil"/>
        </w:pBdr>
        <w:rPr>
          <w:color w:val="000000"/>
          <w:sz w:val="20"/>
          <w:szCs w:val="20"/>
          <w:lang w:val="es-ES_tradnl"/>
        </w:rPr>
      </w:pPr>
      <w:r w:rsidRPr="00665CD3">
        <w:rPr>
          <w:b/>
          <w:bCs/>
          <w:color w:val="000000"/>
          <w:sz w:val="20"/>
          <w:szCs w:val="20"/>
          <w:lang w:val="es-ES_tradnl"/>
        </w:rPr>
        <w:t>Primarias:</w:t>
      </w:r>
      <w:r w:rsidRPr="00DE3987">
        <w:rPr>
          <w:color w:val="000000"/>
          <w:sz w:val="20"/>
          <w:szCs w:val="20"/>
          <w:lang w:val="es-ES_tradnl"/>
        </w:rPr>
        <w:t xml:space="preserve"> investigaciones por parte de departamentos internos de la compañía o investigaciones externas (consultoras, instituciones, fuentes públicas, entre otras). </w:t>
      </w:r>
    </w:p>
    <w:p w14:paraId="5D0E89F9"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11D005A1" w14:textId="55F256DD" w:rsidR="00DE3987" w:rsidRPr="00DE3987" w:rsidRDefault="00DE3987" w:rsidP="00E9580A">
      <w:pPr>
        <w:pStyle w:val="Normal0"/>
        <w:numPr>
          <w:ilvl w:val="1"/>
          <w:numId w:val="130"/>
        </w:numPr>
        <w:pBdr>
          <w:top w:val="nil"/>
          <w:left w:val="nil"/>
          <w:bottom w:val="nil"/>
          <w:right w:val="nil"/>
          <w:between w:val="nil"/>
        </w:pBdr>
        <w:rPr>
          <w:color w:val="000000"/>
          <w:sz w:val="20"/>
          <w:szCs w:val="20"/>
          <w:lang w:val="es-ES_tradnl"/>
        </w:rPr>
      </w:pPr>
      <w:r w:rsidRPr="008C66D9">
        <w:rPr>
          <w:b/>
          <w:bCs/>
          <w:color w:val="000000"/>
          <w:sz w:val="20"/>
          <w:szCs w:val="20"/>
          <w:lang w:val="es-ES_tradnl"/>
        </w:rPr>
        <w:t>Secundarias:</w:t>
      </w:r>
      <w:r w:rsidRPr="00DE3987">
        <w:rPr>
          <w:color w:val="000000"/>
          <w:sz w:val="20"/>
          <w:szCs w:val="20"/>
          <w:lang w:val="es-ES_tradnl"/>
        </w:rPr>
        <w:t xml:space="preserve"> basada en estudios anteriores. </w:t>
      </w:r>
    </w:p>
    <w:p w14:paraId="7474A1BD" w14:textId="4CFB451C" w:rsidR="00DE3987" w:rsidRPr="00DE3987" w:rsidRDefault="00DE3987" w:rsidP="008C66D9">
      <w:pPr>
        <w:pStyle w:val="Normal0"/>
        <w:numPr>
          <w:ilvl w:val="0"/>
          <w:numId w:val="131"/>
        </w:numPr>
        <w:pBdr>
          <w:top w:val="nil"/>
          <w:left w:val="nil"/>
          <w:bottom w:val="nil"/>
          <w:right w:val="nil"/>
          <w:between w:val="nil"/>
        </w:pBdr>
        <w:ind w:left="1843"/>
        <w:rPr>
          <w:color w:val="000000"/>
          <w:sz w:val="20"/>
          <w:szCs w:val="20"/>
          <w:lang w:val="es-ES_tradnl"/>
        </w:rPr>
      </w:pPr>
      <w:r w:rsidRPr="00DE3987">
        <w:rPr>
          <w:color w:val="000000"/>
          <w:sz w:val="20"/>
          <w:szCs w:val="20"/>
          <w:lang w:val="es-ES_tradnl"/>
        </w:rPr>
        <w:t xml:space="preserve">Intuición empírica. </w:t>
      </w:r>
    </w:p>
    <w:p w14:paraId="396DCEF7" w14:textId="5E97216E" w:rsidR="00DE3987" w:rsidRPr="00DE3987" w:rsidRDefault="00DE3987" w:rsidP="008C66D9">
      <w:pPr>
        <w:pStyle w:val="Normal0"/>
        <w:numPr>
          <w:ilvl w:val="0"/>
          <w:numId w:val="131"/>
        </w:numPr>
        <w:pBdr>
          <w:top w:val="nil"/>
          <w:left w:val="nil"/>
          <w:bottom w:val="nil"/>
          <w:right w:val="nil"/>
          <w:between w:val="nil"/>
        </w:pBdr>
        <w:ind w:left="1843"/>
        <w:rPr>
          <w:color w:val="000000"/>
          <w:sz w:val="20"/>
          <w:szCs w:val="20"/>
          <w:lang w:val="es-ES_tradnl"/>
        </w:rPr>
      </w:pPr>
      <w:r w:rsidRPr="00DE3987">
        <w:rPr>
          <w:color w:val="000000"/>
          <w:sz w:val="20"/>
          <w:szCs w:val="20"/>
          <w:lang w:val="es-ES_tradnl"/>
        </w:rPr>
        <w:t>Expertos.</w:t>
      </w:r>
    </w:p>
    <w:p w14:paraId="44A9A495"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3B1BD394" w14:textId="734F6031" w:rsidR="00DE3987" w:rsidRPr="00DE3987" w:rsidRDefault="008C66D9" w:rsidP="00E9580A">
      <w:pPr>
        <w:pStyle w:val="Normal0"/>
        <w:numPr>
          <w:ilvl w:val="0"/>
          <w:numId w:val="130"/>
        </w:numPr>
        <w:pBdr>
          <w:top w:val="nil"/>
          <w:left w:val="nil"/>
          <w:bottom w:val="nil"/>
          <w:right w:val="nil"/>
          <w:between w:val="nil"/>
        </w:pBdr>
        <w:rPr>
          <w:color w:val="000000"/>
          <w:sz w:val="20"/>
          <w:szCs w:val="20"/>
          <w:lang w:val="es-ES_tradnl"/>
        </w:rPr>
      </w:pPr>
      <w:r w:rsidRPr="008C66D9">
        <w:rPr>
          <w:b/>
          <w:bCs/>
          <w:color w:val="000000"/>
          <w:sz w:val="20"/>
          <w:szCs w:val="20"/>
          <w:lang w:val="es-ES_tradnl"/>
        </w:rPr>
        <w:t>D</w:t>
      </w:r>
      <w:r w:rsidR="00DE3987" w:rsidRPr="008C66D9">
        <w:rPr>
          <w:b/>
          <w:bCs/>
          <w:color w:val="000000"/>
          <w:sz w:val="20"/>
          <w:szCs w:val="20"/>
          <w:lang w:val="es-ES_tradnl"/>
        </w:rPr>
        <w:t>eterminación del mercado potencial y necesidades genéricas.</w:t>
      </w:r>
      <w:r w:rsidR="00DE3987" w:rsidRPr="00DE3987">
        <w:rPr>
          <w:color w:val="000000"/>
          <w:sz w:val="20"/>
          <w:szCs w:val="20"/>
          <w:lang w:val="es-ES_tradnl"/>
        </w:rPr>
        <w:t xml:space="preserve"> Es decir, se debe identificar la máxima posibilidad de venta en la industria y las necesidades reales de los posibles compradores futuros. </w:t>
      </w:r>
    </w:p>
    <w:p w14:paraId="35909A60"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077F24E7" w14:textId="07B5FA81" w:rsidR="00DE3987" w:rsidRPr="00DE3987" w:rsidRDefault="007C7AAD" w:rsidP="00E9580A">
      <w:pPr>
        <w:pStyle w:val="Normal0"/>
        <w:numPr>
          <w:ilvl w:val="0"/>
          <w:numId w:val="130"/>
        </w:numPr>
        <w:pBdr>
          <w:top w:val="nil"/>
          <w:left w:val="nil"/>
          <w:bottom w:val="nil"/>
          <w:right w:val="nil"/>
          <w:between w:val="nil"/>
        </w:pBdr>
        <w:rPr>
          <w:color w:val="000000"/>
          <w:sz w:val="20"/>
          <w:szCs w:val="20"/>
          <w:lang w:val="es-ES_tradnl"/>
        </w:rPr>
      </w:pPr>
      <w:r w:rsidRPr="007C7AAD">
        <w:rPr>
          <w:b/>
          <w:bCs/>
          <w:color w:val="000000"/>
          <w:sz w:val="20"/>
          <w:szCs w:val="20"/>
          <w:lang w:val="es-ES_tradnl"/>
        </w:rPr>
        <w:t>E</w:t>
      </w:r>
      <w:r w:rsidR="00DE3987" w:rsidRPr="007C7AAD">
        <w:rPr>
          <w:b/>
          <w:bCs/>
          <w:color w:val="000000"/>
          <w:sz w:val="20"/>
          <w:szCs w:val="20"/>
          <w:lang w:val="es-ES_tradnl"/>
        </w:rPr>
        <w:t>stablecimiento de las variables relevantes para la segmentación.</w:t>
      </w:r>
      <w:r w:rsidR="00DE3987" w:rsidRPr="00DE3987">
        <w:rPr>
          <w:color w:val="000000"/>
          <w:sz w:val="20"/>
          <w:szCs w:val="20"/>
          <w:lang w:val="es-ES_tradnl"/>
        </w:rPr>
        <w:t xml:space="preserve"> Se deben identificar aquellas variables o características importantes, que permitan llegar a una división o agrupación de estos mismos, dado los objetivos. </w:t>
      </w:r>
    </w:p>
    <w:p w14:paraId="33B76518"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1DAE25E2" w14:textId="1B603449" w:rsidR="00DE3987" w:rsidRPr="00DE3987" w:rsidRDefault="007C7AAD" w:rsidP="00E9580A">
      <w:pPr>
        <w:pStyle w:val="Normal0"/>
        <w:numPr>
          <w:ilvl w:val="0"/>
          <w:numId w:val="130"/>
        </w:numPr>
        <w:pBdr>
          <w:top w:val="nil"/>
          <w:left w:val="nil"/>
          <w:bottom w:val="nil"/>
          <w:right w:val="nil"/>
          <w:between w:val="nil"/>
        </w:pBdr>
        <w:rPr>
          <w:color w:val="000000"/>
          <w:sz w:val="20"/>
          <w:szCs w:val="20"/>
          <w:lang w:val="es-ES_tradnl"/>
        </w:rPr>
      </w:pPr>
      <w:r w:rsidRPr="007C7AAD">
        <w:rPr>
          <w:b/>
          <w:bCs/>
          <w:color w:val="000000"/>
          <w:sz w:val="20"/>
          <w:szCs w:val="20"/>
          <w:lang w:val="es-ES_tradnl"/>
        </w:rPr>
        <w:t>D</w:t>
      </w:r>
      <w:r w:rsidR="00DE3987" w:rsidRPr="007C7AAD">
        <w:rPr>
          <w:b/>
          <w:bCs/>
          <w:color w:val="000000"/>
          <w:sz w:val="20"/>
          <w:szCs w:val="20"/>
          <w:lang w:val="es-ES_tradnl"/>
        </w:rPr>
        <w:t>eterminación y proyección potencial de cada segmento.</w:t>
      </w:r>
      <w:r w:rsidR="00DE3987" w:rsidRPr="00DE3987">
        <w:rPr>
          <w:color w:val="000000"/>
          <w:sz w:val="20"/>
          <w:szCs w:val="20"/>
          <w:lang w:val="es-ES_tradnl"/>
        </w:rPr>
        <w:t xml:space="preserve"> Una vez definido cada grupo, </w:t>
      </w:r>
      <w:r w:rsidR="002D3BC3">
        <w:rPr>
          <w:color w:val="000000"/>
          <w:sz w:val="20"/>
          <w:szCs w:val="20"/>
          <w:lang w:val="es-ES_tradnl"/>
        </w:rPr>
        <w:t>se obtendrá</w:t>
      </w:r>
      <w:r w:rsidR="00DE3987" w:rsidRPr="00DE3987">
        <w:rPr>
          <w:color w:val="000000"/>
          <w:sz w:val="20"/>
          <w:szCs w:val="20"/>
          <w:lang w:val="es-ES_tradnl"/>
        </w:rPr>
        <w:t xml:space="preserve"> una matriz de segmentos, donde cada segmento o “nicho de mercado” tendrá una característica peculiar y, por tanto, un probable potencial propio. </w:t>
      </w:r>
    </w:p>
    <w:p w14:paraId="3CF0129D"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6106DDC3" w14:textId="1EBF3384" w:rsidR="00DE3987" w:rsidRPr="00DE3987" w:rsidRDefault="00225A10" w:rsidP="00E9580A">
      <w:pPr>
        <w:pStyle w:val="Normal0"/>
        <w:numPr>
          <w:ilvl w:val="0"/>
          <w:numId w:val="130"/>
        </w:numPr>
        <w:pBdr>
          <w:top w:val="nil"/>
          <w:left w:val="nil"/>
          <w:bottom w:val="nil"/>
          <w:right w:val="nil"/>
          <w:between w:val="nil"/>
        </w:pBdr>
        <w:rPr>
          <w:color w:val="000000"/>
          <w:sz w:val="20"/>
          <w:szCs w:val="20"/>
          <w:lang w:val="es-ES_tradnl"/>
        </w:rPr>
      </w:pPr>
      <w:r w:rsidRPr="00225A10">
        <w:rPr>
          <w:b/>
          <w:bCs/>
          <w:color w:val="000000"/>
          <w:sz w:val="20"/>
          <w:szCs w:val="20"/>
          <w:lang w:val="es-ES_tradnl"/>
        </w:rPr>
        <w:lastRenderedPageBreak/>
        <w:t>D</w:t>
      </w:r>
      <w:r w:rsidR="00DE3987" w:rsidRPr="00225A10">
        <w:rPr>
          <w:b/>
          <w:bCs/>
          <w:color w:val="000000"/>
          <w:sz w:val="20"/>
          <w:szCs w:val="20"/>
          <w:lang w:val="es-ES_tradnl"/>
        </w:rPr>
        <w:t>eterminación y proyección de la acción de la competencia.</w:t>
      </w:r>
      <w:r w:rsidR="00DE3987" w:rsidRPr="00DE3987">
        <w:rPr>
          <w:color w:val="000000"/>
          <w:sz w:val="20"/>
          <w:szCs w:val="20"/>
          <w:lang w:val="es-ES_tradnl"/>
        </w:rPr>
        <w:t xml:space="preserve"> En cada segmento</w:t>
      </w:r>
      <w:r>
        <w:rPr>
          <w:color w:val="000000"/>
          <w:sz w:val="20"/>
          <w:szCs w:val="20"/>
          <w:lang w:val="es-ES_tradnl"/>
        </w:rPr>
        <w:t>,</w:t>
      </w:r>
      <w:r w:rsidR="00DE3987" w:rsidRPr="00DE3987">
        <w:rPr>
          <w:color w:val="000000"/>
          <w:sz w:val="20"/>
          <w:szCs w:val="20"/>
          <w:lang w:val="es-ES_tradnl"/>
        </w:rPr>
        <w:t xml:space="preserve"> antes de seleccionar un nicho al cual dirigirse, </w:t>
      </w:r>
      <w:r>
        <w:rPr>
          <w:color w:val="000000"/>
          <w:sz w:val="20"/>
          <w:szCs w:val="20"/>
          <w:lang w:val="es-ES_tradnl"/>
        </w:rPr>
        <w:t xml:space="preserve">se </w:t>
      </w:r>
      <w:r w:rsidR="00DE3987" w:rsidRPr="00DE3987">
        <w:rPr>
          <w:color w:val="000000"/>
          <w:sz w:val="20"/>
          <w:szCs w:val="20"/>
          <w:lang w:val="es-ES_tradnl"/>
        </w:rPr>
        <w:t xml:space="preserve">debe tener presente las actividades o roles que juega la competencia en cada uno de ellos. </w:t>
      </w:r>
    </w:p>
    <w:p w14:paraId="5F765BAD"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5AA7F3E2" w14:textId="72DD6D76" w:rsidR="00DE3987" w:rsidRPr="00DE3987" w:rsidRDefault="00DE3987" w:rsidP="00E9580A">
      <w:pPr>
        <w:pStyle w:val="Normal0"/>
        <w:numPr>
          <w:ilvl w:val="0"/>
          <w:numId w:val="130"/>
        </w:numPr>
        <w:pBdr>
          <w:top w:val="nil"/>
          <w:left w:val="nil"/>
          <w:bottom w:val="nil"/>
          <w:right w:val="nil"/>
          <w:between w:val="nil"/>
        </w:pBdr>
        <w:rPr>
          <w:color w:val="000000"/>
          <w:sz w:val="20"/>
          <w:szCs w:val="20"/>
          <w:lang w:val="es-ES_tradnl"/>
        </w:rPr>
      </w:pPr>
      <w:r w:rsidRPr="00225A10">
        <w:rPr>
          <w:b/>
          <w:bCs/>
          <w:color w:val="000000"/>
          <w:sz w:val="20"/>
          <w:szCs w:val="20"/>
          <w:lang w:val="es-ES_tradnl"/>
        </w:rPr>
        <w:t>DOFA de cada segmento.</w:t>
      </w:r>
      <w:r w:rsidRPr="00DE3987">
        <w:rPr>
          <w:color w:val="000000"/>
          <w:sz w:val="20"/>
          <w:szCs w:val="20"/>
          <w:lang w:val="es-ES_tradnl"/>
        </w:rPr>
        <w:t xml:space="preserve"> Determinar las fortalezas, oportunidades, debilidades y amenazas que ofrece cada segmento</w:t>
      </w:r>
      <w:r w:rsidR="00225A10">
        <w:rPr>
          <w:color w:val="000000"/>
          <w:sz w:val="20"/>
          <w:szCs w:val="20"/>
          <w:lang w:val="es-ES_tradnl"/>
        </w:rPr>
        <w:t>,</w:t>
      </w:r>
      <w:r w:rsidRPr="00DE3987">
        <w:rPr>
          <w:color w:val="000000"/>
          <w:sz w:val="20"/>
          <w:szCs w:val="20"/>
          <w:lang w:val="es-ES_tradnl"/>
        </w:rPr>
        <w:t xml:space="preserve"> es una tarea estratégica antes de optar por una posición. Esta visión permitirá saber el lugar en el que </w:t>
      </w:r>
      <w:r w:rsidR="00225A10">
        <w:rPr>
          <w:color w:val="000000"/>
          <w:sz w:val="20"/>
          <w:szCs w:val="20"/>
          <w:lang w:val="es-ES_tradnl"/>
        </w:rPr>
        <w:t>se encuentra</w:t>
      </w:r>
      <w:r w:rsidRPr="00DE3987">
        <w:rPr>
          <w:color w:val="000000"/>
          <w:sz w:val="20"/>
          <w:szCs w:val="20"/>
          <w:lang w:val="es-ES_tradnl"/>
        </w:rPr>
        <w:t xml:space="preserve"> para competir en el mercado, dado el segmento elegido. </w:t>
      </w:r>
    </w:p>
    <w:p w14:paraId="7843FE7D"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6386F5FF" w14:textId="1D73E803" w:rsidR="00DE3987" w:rsidRPr="00DE3987" w:rsidRDefault="00225A10" w:rsidP="00E9580A">
      <w:pPr>
        <w:pStyle w:val="Normal0"/>
        <w:numPr>
          <w:ilvl w:val="0"/>
          <w:numId w:val="130"/>
        </w:numPr>
        <w:pBdr>
          <w:top w:val="nil"/>
          <w:left w:val="nil"/>
          <w:bottom w:val="nil"/>
          <w:right w:val="nil"/>
          <w:between w:val="nil"/>
        </w:pBdr>
        <w:rPr>
          <w:color w:val="000000"/>
          <w:sz w:val="20"/>
          <w:szCs w:val="20"/>
          <w:lang w:val="es-ES_tradnl"/>
        </w:rPr>
      </w:pPr>
      <w:r w:rsidRPr="00225A10">
        <w:rPr>
          <w:b/>
          <w:bCs/>
          <w:color w:val="000000"/>
          <w:sz w:val="20"/>
          <w:szCs w:val="20"/>
          <w:lang w:val="es-ES_tradnl"/>
        </w:rPr>
        <w:t>S</w:t>
      </w:r>
      <w:r w:rsidR="00DE3987" w:rsidRPr="00225A10">
        <w:rPr>
          <w:b/>
          <w:bCs/>
          <w:color w:val="000000"/>
          <w:sz w:val="20"/>
          <w:szCs w:val="20"/>
          <w:lang w:val="es-ES_tradnl"/>
        </w:rPr>
        <w:t>elección del mercado meta.</w:t>
      </w:r>
      <w:r w:rsidR="00DE3987" w:rsidRPr="00DE3987">
        <w:rPr>
          <w:color w:val="000000"/>
          <w:sz w:val="20"/>
          <w:szCs w:val="20"/>
          <w:lang w:val="es-ES_tradnl"/>
        </w:rPr>
        <w:t xml:space="preserve"> Luego de haber realizado dicho proceso, la segmentación finaliza, pues ya se han seleccionado uno o más segmentos para competir. </w:t>
      </w:r>
    </w:p>
    <w:p w14:paraId="72455C3C"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69F064AD" w14:textId="6AAAB4B2" w:rsidR="00DE3987" w:rsidRPr="00DE3987" w:rsidRDefault="00225A10" w:rsidP="00E9580A">
      <w:pPr>
        <w:pStyle w:val="Normal0"/>
        <w:numPr>
          <w:ilvl w:val="0"/>
          <w:numId w:val="130"/>
        </w:numPr>
        <w:pBdr>
          <w:top w:val="nil"/>
          <w:left w:val="nil"/>
          <w:bottom w:val="nil"/>
          <w:right w:val="nil"/>
          <w:between w:val="nil"/>
        </w:pBdr>
        <w:rPr>
          <w:color w:val="000000"/>
          <w:sz w:val="20"/>
          <w:szCs w:val="20"/>
          <w:lang w:val="es-ES_tradnl"/>
        </w:rPr>
      </w:pPr>
      <w:r w:rsidRPr="00225A10">
        <w:rPr>
          <w:b/>
          <w:bCs/>
          <w:color w:val="000000"/>
          <w:sz w:val="20"/>
          <w:szCs w:val="20"/>
          <w:lang w:val="es-ES_tradnl"/>
        </w:rPr>
        <w:t>E</w:t>
      </w:r>
      <w:r w:rsidR="00DE3987" w:rsidRPr="00225A10">
        <w:rPr>
          <w:b/>
          <w:bCs/>
          <w:color w:val="000000"/>
          <w:sz w:val="20"/>
          <w:szCs w:val="20"/>
          <w:lang w:val="es-ES_tradnl"/>
        </w:rPr>
        <w:t>strategia de mercado.</w:t>
      </w:r>
      <w:r w:rsidR="00DE3987" w:rsidRPr="00DE3987">
        <w:rPr>
          <w:color w:val="000000"/>
          <w:sz w:val="20"/>
          <w:szCs w:val="20"/>
          <w:lang w:val="es-ES_tradnl"/>
        </w:rPr>
        <w:t xml:space="preserve"> Una vez realizado el diagnóstico situacional, se procede al diseño de las estrategias o caminos que permitirá</w:t>
      </w:r>
      <w:r w:rsidR="00873845">
        <w:rPr>
          <w:color w:val="000000"/>
          <w:sz w:val="20"/>
          <w:szCs w:val="20"/>
          <w:lang w:val="es-ES_tradnl"/>
        </w:rPr>
        <w:t>n</w:t>
      </w:r>
      <w:r w:rsidR="00DE3987" w:rsidRPr="00DE3987">
        <w:rPr>
          <w:color w:val="000000"/>
          <w:sz w:val="20"/>
          <w:szCs w:val="20"/>
          <w:lang w:val="es-ES_tradnl"/>
        </w:rPr>
        <w:t xml:space="preserve"> posicionamiento en el mercado. Se tendrá en cuenta el </w:t>
      </w:r>
      <w:r w:rsidR="00DE3987" w:rsidRPr="008E15E0">
        <w:rPr>
          <w:i/>
          <w:iCs/>
          <w:color w:val="000000"/>
          <w:sz w:val="20"/>
          <w:szCs w:val="20"/>
          <w:lang w:val="es-ES_tradnl"/>
        </w:rPr>
        <w:t>marketing mix</w:t>
      </w:r>
      <w:r w:rsidR="00DE3987" w:rsidRPr="00DE3987">
        <w:rPr>
          <w:color w:val="000000"/>
          <w:sz w:val="20"/>
          <w:szCs w:val="20"/>
          <w:lang w:val="es-ES_tradnl"/>
        </w:rPr>
        <w:t>, para que a partir de cada uno de sus componentes se analice y dirijan acciones que logre cautivar el mercado: estrategias de producto, precio, distribución, etc.</w:t>
      </w:r>
    </w:p>
    <w:p w14:paraId="46533CDB"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025268A4" w14:textId="1CB4FA55" w:rsidR="00DE3987" w:rsidRPr="00DE3987" w:rsidRDefault="00225A10" w:rsidP="00E9580A">
      <w:pPr>
        <w:pStyle w:val="Normal0"/>
        <w:numPr>
          <w:ilvl w:val="0"/>
          <w:numId w:val="130"/>
        </w:numPr>
        <w:pBdr>
          <w:top w:val="nil"/>
          <w:left w:val="nil"/>
          <w:bottom w:val="nil"/>
          <w:right w:val="nil"/>
          <w:between w:val="nil"/>
        </w:pBdr>
        <w:rPr>
          <w:color w:val="000000"/>
          <w:sz w:val="20"/>
          <w:szCs w:val="20"/>
          <w:lang w:val="es-ES_tradnl"/>
        </w:rPr>
      </w:pPr>
      <w:r w:rsidRPr="00225A10">
        <w:rPr>
          <w:b/>
          <w:bCs/>
          <w:color w:val="000000"/>
          <w:sz w:val="20"/>
          <w:szCs w:val="20"/>
          <w:lang w:val="es-ES_tradnl"/>
        </w:rPr>
        <w:t>P</w:t>
      </w:r>
      <w:r w:rsidR="00DE3987" w:rsidRPr="00225A10">
        <w:rPr>
          <w:b/>
          <w:bCs/>
          <w:color w:val="000000"/>
          <w:sz w:val="20"/>
          <w:szCs w:val="20"/>
          <w:lang w:val="es-ES_tradnl"/>
        </w:rPr>
        <w:t>osicionamiento.</w:t>
      </w:r>
      <w:r w:rsidR="00DE3987" w:rsidRPr="00DE3987">
        <w:rPr>
          <w:color w:val="000000"/>
          <w:sz w:val="20"/>
          <w:szCs w:val="20"/>
          <w:lang w:val="es-ES_tradnl"/>
        </w:rPr>
        <w:t xml:space="preserve"> Una vez aplicadas las estrategias, se busca cubrir una gran porción del mercado, a través de una mayor recordación del producto o servicio, de tal manera que se incremente las ventas y con esta las utilidades.</w:t>
      </w:r>
      <w:commentRangeEnd w:id="12"/>
      <w:r>
        <w:rPr>
          <w:rStyle w:val="Refdecomentario"/>
        </w:rPr>
        <w:commentReference w:id="12"/>
      </w:r>
    </w:p>
    <w:p w14:paraId="41A51D80"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76699FA6" w14:textId="57033C52" w:rsidR="00DE3987" w:rsidRPr="00EC0CD1" w:rsidRDefault="00DE3987" w:rsidP="00EC0CD1">
      <w:pPr>
        <w:pStyle w:val="Normal0"/>
        <w:numPr>
          <w:ilvl w:val="0"/>
          <w:numId w:val="124"/>
        </w:numPr>
        <w:pBdr>
          <w:top w:val="nil"/>
          <w:left w:val="nil"/>
          <w:bottom w:val="nil"/>
          <w:right w:val="nil"/>
          <w:between w:val="nil"/>
        </w:pBdr>
        <w:rPr>
          <w:b/>
          <w:bCs/>
          <w:color w:val="000000"/>
          <w:sz w:val="20"/>
          <w:szCs w:val="20"/>
          <w:lang w:val="es-ES_tradnl"/>
        </w:rPr>
      </w:pPr>
      <w:r w:rsidRPr="00EC0CD1">
        <w:rPr>
          <w:b/>
          <w:bCs/>
          <w:color w:val="000000"/>
          <w:sz w:val="20"/>
          <w:szCs w:val="20"/>
          <w:lang w:val="es-ES_tradnl"/>
        </w:rPr>
        <w:t>Selección del mercado meta</w:t>
      </w:r>
    </w:p>
    <w:p w14:paraId="6B8DA1F4"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338AFE7C" w14:textId="31F9D2F9" w:rsidR="00DE3987" w:rsidRPr="00F36713" w:rsidRDefault="00DE3987" w:rsidP="00DE3987">
      <w:pPr>
        <w:pStyle w:val="Normal0"/>
        <w:pBdr>
          <w:top w:val="nil"/>
          <w:left w:val="nil"/>
          <w:bottom w:val="nil"/>
          <w:right w:val="nil"/>
          <w:between w:val="nil"/>
        </w:pBdr>
        <w:rPr>
          <w:i/>
          <w:iCs/>
          <w:color w:val="000000"/>
          <w:sz w:val="20"/>
          <w:szCs w:val="20"/>
          <w:lang w:val="es-ES_tradnl"/>
        </w:rPr>
      </w:pPr>
      <w:r w:rsidRPr="00DE3987">
        <w:rPr>
          <w:color w:val="000000"/>
          <w:sz w:val="20"/>
          <w:szCs w:val="20"/>
          <w:lang w:val="es-ES_tradnl"/>
        </w:rPr>
        <w:t xml:space="preserve">El mercado meta es llamado también </w:t>
      </w:r>
      <w:r w:rsidRPr="00EB6010">
        <w:rPr>
          <w:i/>
          <w:iCs/>
          <w:color w:val="000000"/>
          <w:sz w:val="20"/>
          <w:szCs w:val="20"/>
          <w:lang w:val="es-ES_tradnl"/>
        </w:rPr>
        <w:t>target</w:t>
      </w:r>
      <w:r w:rsidRPr="00DE3987">
        <w:rPr>
          <w:color w:val="000000"/>
          <w:sz w:val="20"/>
          <w:szCs w:val="20"/>
          <w:lang w:val="es-ES_tradnl"/>
        </w:rPr>
        <w:t xml:space="preserve"> o población objetivo</w:t>
      </w:r>
      <w:r w:rsidR="00EB6010">
        <w:rPr>
          <w:color w:val="000000"/>
          <w:sz w:val="20"/>
          <w:szCs w:val="20"/>
          <w:lang w:val="es-ES_tradnl"/>
        </w:rPr>
        <w:t xml:space="preserve"> y</w:t>
      </w:r>
      <w:r w:rsidRPr="00DE3987">
        <w:rPr>
          <w:color w:val="000000"/>
          <w:sz w:val="20"/>
          <w:szCs w:val="20"/>
          <w:lang w:val="es-ES_tradnl"/>
        </w:rPr>
        <w:t xml:space="preserve"> surge de la necesidad que tienen las empresas para elegir de un segmento un grupo de consumidores o industrias a las cuales se les va a direccionar las estrategias de </w:t>
      </w:r>
      <w:r w:rsidRPr="008E15E0">
        <w:rPr>
          <w:i/>
          <w:iCs/>
          <w:color w:val="000000"/>
          <w:sz w:val="20"/>
          <w:szCs w:val="20"/>
          <w:lang w:val="es-ES_tradnl"/>
        </w:rPr>
        <w:t>marketing</w:t>
      </w:r>
      <w:r w:rsidR="00F36713">
        <w:rPr>
          <w:i/>
          <w:iCs/>
          <w:color w:val="000000"/>
          <w:sz w:val="20"/>
          <w:szCs w:val="20"/>
          <w:lang w:val="es-ES_tradnl"/>
        </w:rPr>
        <w:t>,</w:t>
      </w:r>
      <w:r w:rsidRPr="00DE3987">
        <w:rPr>
          <w:color w:val="000000"/>
          <w:sz w:val="20"/>
          <w:szCs w:val="20"/>
          <w:lang w:val="es-ES_tradnl"/>
        </w:rPr>
        <w:t xml:space="preserve"> para lograr posicionar los productos o servicios ofrecidos. </w:t>
      </w:r>
      <w:r w:rsidR="00F36713">
        <w:rPr>
          <w:color w:val="000000"/>
          <w:sz w:val="20"/>
          <w:szCs w:val="20"/>
          <w:lang w:val="es-ES_tradnl"/>
        </w:rPr>
        <w:t>Por lo anterior, hay que tener en cuenta los siguientes tipos de</w:t>
      </w:r>
      <w:r w:rsidR="007D2FC6">
        <w:rPr>
          <w:color w:val="000000"/>
          <w:sz w:val="20"/>
          <w:szCs w:val="20"/>
          <w:lang w:val="es-ES_tradnl"/>
        </w:rPr>
        <w:t xml:space="preserve"> </w:t>
      </w:r>
      <w:r w:rsidR="00F36713">
        <w:rPr>
          <w:i/>
          <w:iCs/>
          <w:color w:val="000000"/>
          <w:sz w:val="20"/>
          <w:szCs w:val="20"/>
          <w:lang w:val="es-ES_tradnl"/>
        </w:rPr>
        <w:t>marketing:</w:t>
      </w:r>
    </w:p>
    <w:p w14:paraId="7651A3CD"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47046B0E" w14:textId="021281FF" w:rsidR="007D2FC6" w:rsidRPr="007D2FC6" w:rsidRDefault="00DE3987" w:rsidP="00DE3987">
      <w:pPr>
        <w:pStyle w:val="Normal0"/>
        <w:pBdr>
          <w:top w:val="nil"/>
          <w:left w:val="nil"/>
          <w:bottom w:val="nil"/>
          <w:right w:val="nil"/>
          <w:between w:val="nil"/>
        </w:pBdr>
        <w:rPr>
          <w:b/>
          <w:bCs/>
          <w:color w:val="000000"/>
          <w:sz w:val="20"/>
          <w:szCs w:val="20"/>
          <w:lang w:val="es-ES_tradnl"/>
        </w:rPr>
      </w:pPr>
      <w:commentRangeStart w:id="13"/>
      <w:r w:rsidRPr="007D2FC6">
        <w:rPr>
          <w:b/>
          <w:bCs/>
          <w:i/>
          <w:iCs/>
          <w:color w:val="000000"/>
          <w:sz w:val="20"/>
          <w:szCs w:val="20"/>
          <w:lang w:val="es-ES_tradnl"/>
        </w:rPr>
        <w:t>Marketing</w:t>
      </w:r>
      <w:r w:rsidRPr="007D2FC6">
        <w:rPr>
          <w:b/>
          <w:bCs/>
          <w:color w:val="000000"/>
          <w:sz w:val="20"/>
          <w:szCs w:val="20"/>
          <w:lang w:val="es-ES_tradnl"/>
        </w:rPr>
        <w:t xml:space="preserve"> no diferenciador</w:t>
      </w:r>
    </w:p>
    <w:p w14:paraId="3505D7A0" w14:textId="72070743" w:rsidR="00DE3987" w:rsidRPr="00DE3987" w:rsidRDefault="007D2FC6"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DE3987" w:rsidRPr="00DE3987">
        <w:rPr>
          <w:color w:val="000000"/>
          <w:sz w:val="20"/>
          <w:szCs w:val="20"/>
          <w:lang w:val="es-ES_tradnl"/>
        </w:rPr>
        <w:t>u principal característica es que no marca ningún tipo de diferencia entre las variables que existen dentro del mercado, lo cual le permite llegar de manera masiva a todos los consumidores. Esta decisión hace posible orientar sus campañas publicitarias y promocionales a un macrosector señalando similitudes</w:t>
      </w:r>
      <w:r w:rsidR="0030592D">
        <w:rPr>
          <w:color w:val="000000"/>
          <w:sz w:val="20"/>
          <w:szCs w:val="20"/>
          <w:lang w:val="es-ES_tradnl"/>
        </w:rPr>
        <w:t>,</w:t>
      </w:r>
      <w:r w:rsidR="00DE3987" w:rsidRPr="00DE3987">
        <w:rPr>
          <w:color w:val="000000"/>
          <w:sz w:val="20"/>
          <w:szCs w:val="20"/>
          <w:lang w:val="es-ES_tradnl"/>
        </w:rPr>
        <w:t xml:space="preserve"> más que diferencias. Quien se arriesga</w:t>
      </w:r>
      <w:r w:rsidR="0030592D">
        <w:rPr>
          <w:color w:val="000000"/>
          <w:sz w:val="20"/>
          <w:szCs w:val="20"/>
          <w:lang w:val="es-ES_tradnl"/>
        </w:rPr>
        <w:t>n</w:t>
      </w:r>
      <w:r w:rsidR="00DE3987" w:rsidRPr="00DE3987">
        <w:rPr>
          <w:color w:val="000000"/>
          <w:sz w:val="20"/>
          <w:szCs w:val="20"/>
          <w:lang w:val="es-ES_tradnl"/>
        </w:rPr>
        <w:t xml:space="preserve"> a orientar sus acciones frente a este </w:t>
      </w:r>
      <w:r w:rsidR="00DE3987" w:rsidRPr="008E15E0">
        <w:rPr>
          <w:i/>
          <w:iCs/>
          <w:color w:val="000000"/>
          <w:sz w:val="20"/>
          <w:szCs w:val="20"/>
          <w:lang w:val="es-ES_tradnl"/>
        </w:rPr>
        <w:t>marketing</w:t>
      </w:r>
      <w:r w:rsidR="00DE3987" w:rsidRPr="00DE3987">
        <w:rPr>
          <w:color w:val="000000"/>
          <w:sz w:val="20"/>
          <w:szCs w:val="20"/>
          <w:lang w:val="es-ES_tradnl"/>
        </w:rPr>
        <w:t>, puede</w:t>
      </w:r>
      <w:r w:rsidR="0030592D">
        <w:rPr>
          <w:color w:val="000000"/>
          <w:sz w:val="20"/>
          <w:szCs w:val="20"/>
          <w:lang w:val="es-ES_tradnl"/>
        </w:rPr>
        <w:t>n</w:t>
      </w:r>
      <w:r w:rsidR="00DE3987" w:rsidRPr="00DE3987">
        <w:rPr>
          <w:color w:val="000000"/>
          <w:sz w:val="20"/>
          <w:szCs w:val="20"/>
          <w:lang w:val="es-ES_tradnl"/>
        </w:rPr>
        <w:t xml:space="preserve"> verse perjudicado</w:t>
      </w:r>
      <w:r w:rsidR="0030592D">
        <w:rPr>
          <w:color w:val="000000"/>
          <w:sz w:val="20"/>
          <w:szCs w:val="20"/>
          <w:lang w:val="es-ES_tradnl"/>
        </w:rPr>
        <w:t>s</w:t>
      </w:r>
      <w:r w:rsidR="00DE3987" w:rsidRPr="00DE3987">
        <w:rPr>
          <w:color w:val="000000"/>
          <w:sz w:val="20"/>
          <w:szCs w:val="20"/>
          <w:lang w:val="es-ES_tradnl"/>
        </w:rPr>
        <w:t xml:space="preserve"> por competidores que se enfocan en satisfacer las necesidades de grupos específicos. Ejemplo: fabricación y comercialización de prendas talla única. </w:t>
      </w:r>
    </w:p>
    <w:p w14:paraId="3C2DDB2F"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59CB64D5" w14:textId="77777777" w:rsidR="0030592D" w:rsidRPr="0030592D" w:rsidRDefault="00DE3987" w:rsidP="00DE3987">
      <w:pPr>
        <w:pStyle w:val="Normal0"/>
        <w:pBdr>
          <w:top w:val="nil"/>
          <w:left w:val="nil"/>
          <w:bottom w:val="nil"/>
          <w:right w:val="nil"/>
          <w:between w:val="nil"/>
        </w:pBdr>
        <w:rPr>
          <w:b/>
          <w:bCs/>
          <w:color w:val="000000"/>
          <w:sz w:val="20"/>
          <w:szCs w:val="20"/>
          <w:lang w:val="es-ES_tradnl"/>
        </w:rPr>
      </w:pPr>
      <w:r w:rsidRPr="0030592D">
        <w:rPr>
          <w:b/>
          <w:bCs/>
          <w:i/>
          <w:iCs/>
          <w:color w:val="000000"/>
          <w:sz w:val="20"/>
          <w:szCs w:val="20"/>
          <w:lang w:val="es-ES_tradnl"/>
        </w:rPr>
        <w:t>Marketing</w:t>
      </w:r>
      <w:r w:rsidRPr="0030592D">
        <w:rPr>
          <w:b/>
          <w:bCs/>
          <w:color w:val="000000"/>
          <w:sz w:val="20"/>
          <w:szCs w:val="20"/>
          <w:lang w:val="es-ES_tradnl"/>
        </w:rPr>
        <w:t xml:space="preserve"> diferenciado</w:t>
      </w:r>
    </w:p>
    <w:p w14:paraId="463E6D8B" w14:textId="7A2E7760" w:rsidR="00DE3987" w:rsidRDefault="0030592D"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C</w:t>
      </w:r>
      <w:r w:rsidR="00DE3987" w:rsidRPr="00DE3987">
        <w:rPr>
          <w:color w:val="000000"/>
          <w:sz w:val="20"/>
          <w:szCs w:val="20"/>
          <w:lang w:val="es-ES_tradnl"/>
        </w:rPr>
        <w:t>uando se asume la decisión de llevar a cabo estrategias diferenciadoras</w:t>
      </w:r>
      <w:r w:rsidR="00E82A73">
        <w:rPr>
          <w:color w:val="000000"/>
          <w:sz w:val="20"/>
          <w:szCs w:val="20"/>
          <w:lang w:val="es-ES_tradnl"/>
        </w:rPr>
        <w:t>,</w:t>
      </w:r>
      <w:r w:rsidR="00DE3987" w:rsidRPr="00DE3987">
        <w:rPr>
          <w:color w:val="000000"/>
          <w:sz w:val="20"/>
          <w:szCs w:val="20"/>
          <w:lang w:val="es-ES_tradnl"/>
        </w:rPr>
        <w:t xml:space="preserve"> se está viendo la posibilidad de orientar acciones particulares para cada uno de los segmentos o nichos a los que se decide abarcar. Ejemplo: compañía de cosméticos que ofrece productos para pieles jóvenes y maduras. Los equipos celulares de determinada marca utilizan estrategias</w:t>
      </w:r>
      <w:r w:rsidR="00E82A73">
        <w:rPr>
          <w:color w:val="000000"/>
          <w:sz w:val="20"/>
          <w:szCs w:val="20"/>
          <w:lang w:val="es-ES_tradnl"/>
        </w:rPr>
        <w:t>,</w:t>
      </w:r>
      <w:r w:rsidR="00DE3987" w:rsidRPr="00DE3987">
        <w:rPr>
          <w:color w:val="000000"/>
          <w:sz w:val="20"/>
          <w:szCs w:val="20"/>
          <w:lang w:val="es-ES_tradnl"/>
        </w:rPr>
        <w:t xml:space="preserve"> de acuerdo con los grupos objetivos con el cual se estableció el propósito de diseño de equipos de baja, media o alta gama, los cuales van dirigidos por sus colores y diseños a personas jóvenes y maduras.</w:t>
      </w:r>
    </w:p>
    <w:p w14:paraId="48E883A8" w14:textId="77777777" w:rsidR="00F35DCC" w:rsidRPr="00DE3987" w:rsidRDefault="00F35DCC" w:rsidP="00DE3987">
      <w:pPr>
        <w:pStyle w:val="Normal0"/>
        <w:pBdr>
          <w:top w:val="nil"/>
          <w:left w:val="nil"/>
          <w:bottom w:val="nil"/>
          <w:right w:val="nil"/>
          <w:between w:val="nil"/>
        </w:pBdr>
        <w:rPr>
          <w:color w:val="000000"/>
          <w:sz w:val="20"/>
          <w:szCs w:val="20"/>
          <w:lang w:val="es-ES_tradnl"/>
        </w:rPr>
      </w:pPr>
    </w:p>
    <w:p w14:paraId="31C16B16" w14:textId="77777777" w:rsidR="00E82A73" w:rsidRPr="00E82A73" w:rsidRDefault="00DE3987" w:rsidP="00DE3987">
      <w:pPr>
        <w:pStyle w:val="Normal0"/>
        <w:pBdr>
          <w:top w:val="nil"/>
          <w:left w:val="nil"/>
          <w:bottom w:val="nil"/>
          <w:right w:val="nil"/>
          <w:between w:val="nil"/>
        </w:pBdr>
        <w:rPr>
          <w:b/>
          <w:bCs/>
          <w:color w:val="000000"/>
          <w:sz w:val="20"/>
          <w:szCs w:val="20"/>
          <w:lang w:val="es-ES_tradnl"/>
        </w:rPr>
      </w:pPr>
      <w:r w:rsidRPr="00E82A73">
        <w:rPr>
          <w:b/>
          <w:bCs/>
          <w:i/>
          <w:iCs/>
          <w:color w:val="000000"/>
          <w:sz w:val="20"/>
          <w:szCs w:val="20"/>
          <w:lang w:val="es-ES_tradnl"/>
        </w:rPr>
        <w:t>Marketing</w:t>
      </w:r>
      <w:r w:rsidRPr="00E82A73">
        <w:rPr>
          <w:b/>
          <w:bCs/>
          <w:color w:val="000000"/>
          <w:sz w:val="20"/>
          <w:szCs w:val="20"/>
          <w:lang w:val="es-ES_tradnl"/>
        </w:rPr>
        <w:t xml:space="preserve"> concentrado o nichos de mercado</w:t>
      </w:r>
    </w:p>
    <w:p w14:paraId="63FD54AC" w14:textId="6443321F" w:rsidR="00DE3987" w:rsidRPr="00DE3987" w:rsidRDefault="00E82A73"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L</w:t>
      </w:r>
      <w:r w:rsidR="00DE3987" w:rsidRPr="00DE3987">
        <w:rPr>
          <w:color w:val="000000"/>
          <w:sz w:val="20"/>
          <w:szCs w:val="20"/>
          <w:lang w:val="es-ES_tradnl"/>
        </w:rPr>
        <w:t>a decisión se enfoca en lograr llegar a un grupo específico y generalmente</w:t>
      </w:r>
      <w:r>
        <w:rPr>
          <w:color w:val="000000"/>
          <w:sz w:val="20"/>
          <w:szCs w:val="20"/>
          <w:lang w:val="es-ES_tradnl"/>
        </w:rPr>
        <w:t>,</w:t>
      </w:r>
      <w:r w:rsidR="00DE3987" w:rsidRPr="00DE3987">
        <w:rPr>
          <w:color w:val="000000"/>
          <w:sz w:val="20"/>
          <w:szCs w:val="20"/>
          <w:lang w:val="es-ES_tradnl"/>
        </w:rPr>
        <w:t xml:space="preserve"> minoritario con características únicas que están dispuestos de manera certera a optar por productos o servicios que los satisfaga sin tener en cuenta otros aspectos que muy posiblemente si son relevantes en la estrategia no diferenciadora, como lo es el precio. Los nichos permiten a las compañías ser más eficientes con el uso de recursos, ya que disponen de </w:t>
      </w:r>
      <w:r w:rsidR="00DE3987" w:rsidRPr="00DE3987">
        <w:rPr>
          <w:color w:val="000000"/>
          <w:sz w:val="20"/>
          <w:szCs w:val="20"/>
          <w:lang w:val="es-ES_tradnl"/>
        </w:rPr>
        <w:lastRenderedPageBreak/>
        <w:t>información más concreta de las necesidades de ese pequeño grupo</w:t>
      </w:r>
      <w:r>
        <w:rPr>
          <w:color w:val="000000"/>
          <w:sz w:val="20"/>
          <w:szCs w:val="20"/>
          <w:lang w:val="es-ES_tradnl"/>
        </w:rPr>
        <w:t>,</w:t>
      </w:r>
      <w:r w:rsidR="00DE3987" w:rsidRPr="00DE3987">
        <w:rPr>
          <w:color w:val="000000"/>
          <w:sz w:val="20"/>
          <w:szCs w:val="20"/>
          <w:lang w:val="es-ES_tradnl"/>
        </w:rPr>
        <w:t xml:space="preserve"> lo cual permite enfocar sus acciones de manera más precisa, logrando una mejor posición y reconocimiento. No obstante, suelen percibirse menos competidores, pues la gran mayoría de estos apuntan a segmentos más grandes y diversos. </w:t>
      </w:r>
      <w:r w:rsidR="00391C69">
        <w:rPr>
          <w:color w:val="000000"/>
          <w:sz w:val="20"/>
          <w:szCs w:val="20"/>
          <w:lang w:val="es-ES_tradnl"/>
        </w:rPr>
        <w:t xml:space="preserve">Ejemplo: </w:t>
      </w:r>
      <w:r w:rsidR="00391C69" w:rsidRPr="00391C69">
        <w:rPr>
          <w:color w:val="000000"/>
          <w:sz w:val="20"/>
          <w:szCs w:val="20"/>
          <w:lang w:val="es-ES_tradnl"/>
        </w:rPr>
        <w:t>una empresa que vende productos orgánicos</w:t>
      </w:r>
      <w:r w:rsidR="00391C69">
        <w:rPr>
          <w:color w:val="000000"/>
          <w:sz w:val="20"/>
          <w:szCs w:val="20"/>
          <w:lang w:val="es-ES_tradnl"/>
        </w:rPr>
        <w:t xml:space="preserve"> </w:t>
      </w:r>
      <w:r w:rsidR="00391C69" w:rsidRPr="00391C69">
        <w:rPr>
          <w:color w:val="000000"/>
          <w:sz w:val="20"/>
          <w:szCs w:val="20"/>
          <w:lang w:val="es-ES_tradnl"/>
        </w:rPr>
        <w:t>se dirige a consumidores preocupados por la salud y la sostenibilidad.</w:t>
      </w:r>
    </w:p>
    <w:p w14:paraId="08A628E6" w14:textId="77777777" w:rsidR="00DE3987" w:rsidRPr="00DE3987" w:rsidRDefault="00DE3987" w:rsidP="00DE3987">
      <w:pPr>
        <w:pStyle w:val="Normal0"/>
        <w:pBdr>
          <w:top w:val="nil"/>
          <w:left w:val="nil"/>
          <w:bottom w:val="nil"/>
          <w:right w:val="nil"/>
          <w:between w:val="nil"/>
        </w:pBdr>
        <w:rPr>
          <w:color w:val="000000"/>
          <w:sz w:val="20"/>
          <w:szCs w:val="20"/>
          <w:lang w:val="es-ES_tradnl"/>
        </w:rPr>
      </w:pPr>
    </w:p>
    <w:p w14:paraId="07FC166D" w14:textId="77777777" w:rsidR="00E82A73" w:rsidRPr="00E82A73" w:rsidRDefault="00DE3987" w:rsidP="00DE3987">
      <w:pPr>
        <w:pStyle w:val="Normal0"/>
        <w:pBdr>
          <w:top w:val="nil"/>
          <w:left w:val="nil"/>
          <w:bottom w:val="nil"/>
          <w:right w:val="nil"/>
          <w:between w:val="nil"/>
        </w:pBdr>
        <w:rPr>
          <w:b/>
          <w:bCs/>
          <w:color w:val="000000"/>
          <w:sz w:val="20"/>
          <w:szCs w:val="20"/>
          <w:lang w:val="es-ES_tradnl"/>
        </w:rPr>
      </w:pPr>
      <w:r w:rsidRPr="00E82A73">
        <w:rPr>
          <w:b/>
          <w:bCs/>
          <w:i/>
          <w:iCs/>
          <w:color w:val="000000"/>
          <w:sz w:val="20"/>
          <w:szCs w:val="20"/>
          <w:lang w:val="es-ES_tradnl"/>
        </w:rPr>
        <w:t>Marketing</w:t>
      </w:r>
      <w:r w:rsidRPr="00E82A73">
        <w:rPr>
          <w:b/>
          <w:bCs/>
          <w:color w:val="000000"/>
          <w:sz w:val="20"/>
          <w:szCs w:val="20"/>
          <w:lang w:val="es-ES_tradnl"/>
        </w:rPr>
        <w:t xml:space="preserve"> individual</w:t>
      </w:r>
    </w:p>
    <w:p w14:paraId="188F43F3" w14:textId="0244432E" w:rsidR="00B402CF" w:rsidRDefault="00E82A73" w:rsidP="00DE3987">
      <w:pPr>
        <w:pStyle w:val="Normal0"/>
        <w:pBdr>
          <w:top w:val="nil"/>
          <w:left w:val="nil"/>
          <w:bottom w:val="nil"/>
          <w:right w:val="nil"/>
          <w:between w:val="nil"/>
        </w:pBdr>
        <w:rPr>
          <w:color w:val="000000"/>
          <w:sz w:val="20"/>
          <w:szCs w:val="20"/>
          <w:lang w:val="es-ES_tradnl"/>
        </w:rPr>
      </w:pPr>
      <w:r>
        <w:rPr>
          <w:color w:val="000000"/>
          <w:sz w:val="20"/>
          <w:szCs w:val="20"/>
          <w:lang w:val="es-ES_tradnl"/>
        </w:rPr>
        <w:t>O</w:t>
      </w:r>
      <w:r w:rsidR="00DE3987" w:rsidRPr="00DE3987">
        <w:rPr>
          <w:color w:val="000000"/>
          <w:sz w:val="20"/>
          <w:szCs w:val="20"/>
          <w:lang w:val="es-ES_tradnl"/>
        </w:rPr>
        <w:t>rientado a satisfacer mercados locales o individuales, los cuales permiten a los clientes obtener a la medida los productos o servicios que satisfagan plenamente sus deseos, expectativas y necesidades. Ejemplo: los servicios de sastrería y fabricación de autos para determinadas celebridades.</w:t>
      </w:r>
      <w:commentRangeEnd w:id="13"/>
      <w:r w:rsidR="00391C69">
        <w:rPr>
          <w:rStyle w:val="Refdecomentario"/>
        </w:rPr>
        <w:commentReference w:id="13"/>
      </w:r>
    </w:p>
    <w:p w14:paraId="4FAF4861" w14:textId="77777777" w:rsidR="00B402CF" w:rsidRDefault="00B402CF" w:rsidP="000E31FA">
      <w:pPr>
        <w:pStyle w:val="Normal0"/>
        <w:pBdr>
          <w:top w:val="nil"/>
          <w:left w:val="nil"/>
          <w:bottom w:val="nil"/>
          <w:right w:val="nil"/>
          <w:between w:val="nil"/>
        </w:pBdr>
        <w:rPr>
          <w:color w:val="000000"/>
          <w:sz w:val="20"/>
          <w:szCs w:val="20"/>
          <w:lang w:val="es-ES_tradnl"/>
        </w:rPr>
      </w:pPr>
    </w:p>
    <w:p w14:paraId="382B5108" w14:textId="77777777" w:rsidR="00B402CF" w:rsidRPr="00430084" w:rsidRDefault="00B402CF" w:rsidP="000E31FA">
      <w:pPr>
        <w:pStyle w:val="Normal0"/>
        <w:pBdr>
          <w:top w:val="nil"/>
          <w:left w:val="nil"/>
          <w:bottom w:val="nil"/>
          <w:right w:val="nil"/>
          <w:between w:val="nil"/>
        </w:pBdr>
        <w:rPr>
          <w:color w:val="000000"/>
          <w:sz w:val="20"/>
          <w:szCs w:val="20"/>
          <w:lang w:val="es-ES_tradnl"/>
        </w:rPr>
      </w:pPr>
    </w:p>
    <w:p w14:paraId="42DF7BF0" w14:textId="4E5E743B" w:rsidR="00325A56" w:rsidRPr="00430084" w:rsidRDefault="00786BC9" w:rsidP="00325A56">
      <w:pPr>
        <w:pStyle w:val="Normal0"/>
        <w:numPr>
          <w:ilvl w:val="1"/>
          <w:numId w:val="12"/>
        </w:numPr>
        <w:pBdr>
          <w:top w:val="nil"/>
          <w:left w:val="nil"/>
          <w:bottom w:val="nil"/>
          <w:right w:val="nil"/>
          <w:between w:val="nil"/>
        </w:pBdr>
        <w:ind w:left="567" w:hanging="283"/>
        <w:rPr>
          <w:b/>
          <w:color w:val="000000"/>
          <w:sz w:val="20"/>
          <w:szCs w:val="20"/>
          <w:lang w:val="es-ES_tradnl"/>
        </w:rPr>
      </w:pPr>
      <w:r>
        <w:rPr>
          <w:b/>
          <w:color w:val="000000"/>
          <w:sz w:val="20"/>
          <w:szCs w:val="20"/>
          <w:lang w:val="es-ES_tradnl"/>
        </w:rPr>
        <w:t>Métodos de medición</w:t>
      </w:r>
    </w:p>
    <w:p w14:paraId="550897D9" w14:textId="45B64F1A" w:rsidR="00DC497E" w:rsidRPr="00430084" w:rsidRDefault="00DC497E" w:rsidP="00DC497E">
      <w:pPr>
        <w:pStyle w:val="Normal0"/>
        <w:pBdr>
          <w:top w:val="nil"/>
          <w:left w:val="nil"/>
          <w:bottom w:val="nil"/>
          <w:right w:val="nil"/>
          <w:between w:val="nil"/>
        </w:pBdr>
        <w:rPr>
          <w:b/>
          <w:color w:val="000000"/>
          <w:sz w:val="20"/>
          <w:szCs w:val="20"/>
          <w:lang w:val="es-ES_tradnl"/>
        </w:rPr>
      </w:pPr>
    </w:p>
    <w:p w14:paraId="4B37DE35" w14:textId="083145F0"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Existen diversos métodos que permiten medir un segmento y a partir de </w:t>
      </w:r>
      <w:r w:rsidR="007037E5">
        <w:rPr>
          <w:color w:val="000000"/>
          <w:sz w:val="20"/>
          <w:szCs w:val="20"/>
          <w:lang w:val="es-ES_tradnl"/>
        </w:rPr>
        <w:t>ello,</w:t>
      </w:r>
      <w:r w:rsidRPr="00B81460">
        <w:rPr>
          <w:color w:val="000000"/>
          <w:sz w:val="20"/>
          <w:szCs w:val="20"/>
          <w:lang w:val="es-ES_tradnl"/>
        </w:rPr>
        <w:t xml:space="preserve"> determinar el grupo objetivo. Entre los más importantes se encuentran:</w:t>
      </w:r>
    </w:p>
    <w:p w14:paraId="39548254"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7A1899A4" w14:textId="4AF3194D" w:rsidR="00B81460" w:rsidRPr="00510132" w:rsidRDefault="00B81460" w:rsidP="00510132">
      <w:pPr>
        <w:pStyle w:val="Normal0"/>
        <w:numPr>
          <w:ilvl w:val="0"/>
          <w:numId w:val="124"/>
        </w:numPr>
        <w:pBdr>
          <w:top w:val="nil"/>
          <w:left w:val="nil"/>
          <w:bottom w:val="nil"/>
          <w:right w:val="nil"/>
          <w:between w:val="nil"/>
        </w:pBdr>
        <w:rPr>
          <w:b/>
          <w:bCs/>
          <w:color w:val="000000"/>
          <w:sz w:val="20"/>
          <w:szCs w:val="20"/>
          <w:lang w:val="es-ES_tradnl"/>
        </w:rPr>
      </w:pPr>
      <w:r w:rsidRPr="00510132">
        <w:rPr>
          <w:b/>
          <w:bCs/>
          <w:color w:val="000000"/>
          <w:sz w:val="20"/>
          <w:szCs w:val="20"/>
          <w:lang w:val="es-ES_tradnl"/>
        </w:rPr>
        <w:t>Método inductivo</w:t>
      </w:r>
    </w:p>
    <w:p w14:paraId="1CCB3393"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A863FC8" w14:textId="65990C46"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El método inductivo parte de una situación problemática que busca ser resuelta</w:t>
      </w:r>
      <w:r w:rsidR="00815595">
        <w:rPr>
          <w:color w:val="000000"/>
          <w:sz w:val="20"/>
          <w:szCs w:val="20"/>
          <w:lang w:val="es-ES_tradnl"/>
        </w:rPr>
        <w:t>,</w:t>
      </w:r>
      <w:r w:rsidRPr="00B81460">
        <w:rPr>
          <w:color w:val="000000"/>
          <w:sz w:val="20"/>
          <w:szCs w:val="20"/>
          <w:lang w:val="es-ES_tradnl"/>
        </w:rPr>
        <w:t xml:space="preserve"> mediante el estudio o análisis de premisas que son observadas, clasificadas y estudiadas para compararlas y generalizarlas finalmente. Durante cada uno de estos procesos de análisis se establece una hipótesis que da una respuesta al problema planteado y a partir de esta</w:t>
      </w:r>
      <w:r w:rsidR="00655D02">
        <w:rPr>
          <w:color w:val="000000"/>
          <w:sz w:val="20"/>
          <w:szCs w:val="20"/>
          <w:lang w:val="es-ES_tradnl"/>
        </w:rPr>
        <w:t>,</w:t>
      </w:r>
      <w:r w:rsidRPr="00B81460">
        <w:rPr>
          <w:color w:val="000000"/>
          <w:sz w:val="20"/>
          <w:szCs w:val="20"/>
          <w:lang w:val="es-ES_tradnl"/>
        </w:rPr>
        <w:t xml:space="preserve"> inducir estos mismos resultados a todos los eventos que sean similares.</w:t>
      </w:r>
    </w:p>
    <w:p w14:paraId="5A5E8751"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0816430C" w14:textId="7D392F1F"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La inferencia estadística es utilizada para extrapolar conclusiones a una población</w:t>
      </w:r>
      <w:r w:rsidR="00655D02">
        <w:rPr>
          <w:color w:val="000000"/>
          <w:sz w:val="20"/>
          <w:szCs w:val="20"/>
          <w:lang w:val="es-ES_tradnl"/>
        </w:rPr>
        <w:t>,</w:t>
      </w:r>
      <w:r w:rsidRPr="00B81460">
        <w:rPr>
          <w:color w:val="000000"/>
          <w:sz w:val="20"/>
          <w:szCs w:val="20"/>
          <w:lang w:val="es-ES_tradnl"/>
        </w:rPr>
        <w:t xml:space="preserve"> a partir del análisis de una muestra. </w:t>
      </w:r>
      <w:r w:rsidR="00BC7700">
        <w:rPr>
          <w:color w:val="000000"/>
          <w:sz w:val="20"/>
          <w:szCs w:val="20"/>
          <w:lang w:val="es-ES_tradnl"/>
        </w:rPr>
        <w:t>P</w:t>
      </w:r>
      <w:r w:rsidRPr="00B81460">
        <w:rPr>
          <w:color w:val="000000"/>
          <w:sz w:val="20"/>
          <w:szCs w:val="20"/>
          <w:lang w:val="es-ES_tradnl"/>
        </w:rPr>
        <w:t>ara dar inicio a un análisis de la segmentación del mercado</w:t>
      </w:r>
      <w:r w:rsidR="002F6867">
        <w:rPr>
          <w:color w:val="000000"/>
          <w:sz w:val="20"/>
          <w:szCs w:val="20"/>
          <w:lang w:val="es-ES_tradnl"/>
        </w:rPr>
        <w:t>,</w:t>
      </w:r>
      <w:r w:rsidRPr="00B81460">
        <w:rPr>
          <w:color w:val="000000"/>
          <w:sz w:val="20"/>
          <w:szCs w:val="20"/>
          <w:lang w:val="es-ES_tradnl"/>
        </w:rPr>
        <w:t xml:space="preserve"> a partir del método inductivo se pueden utilizar instrumentos como cuestionarios, formularios, formatos, encuesta, entrevistas, inspecciones oculares entre otras que permitan conocer de acuerdo con el objetivo que se pretende con la segmentación, identificar la percepción que tienen las personas acerca del producto o servicio en el que se está incursionando. Para ello</w:t>
      </w:r>
      <w:r w:rsidR="002F6867">
        <w:rPr>
          <w:color w:val="000000"/>
          <w:sz w:val="20"/>
          <w:szCs w:val="20"/>
          <w:lang w:val="es-ES_tradnl"/>
        </w:rPr>
        <w:t>,</w:t>
      </w:r>
      <w:r w:rsidRPr="00B81460">
        <w:rPr>
          <w:color w:val="000000"/>
          <w:sz w:val="20"/>
          <w:szCs w:val="20"/>
          <w:lang w:val="es-ES_tradnl"/>
        </w:rPr>
        <w:t xml:space="preserve"> se hace necesario que quien se encuentre realizando dicho análisis aplique uno de estos instrumentos a toda la población (censo) o extraer una muestra aleatoria de la misma, para </w:t>
      </w:r>
      <w:r w:rsidR="0010581C" w:rsidRPr="00B81460">
        <w:rPr>
          <w:color w:val="000000"/>
          <w:sz w:val="20"/>
          <w:szCs w:val="20"/>
          <w:lang w:val="es-ES_tradnl"/>
        </w:rPr>
        <w:t>que,</w:t>
      </w:r>
      <w:r w:rsidRPr="00B81460">
        <w:rPr>
          <w:color w:val="000000"/>
          <w:sz w:val="20"/>
          <w:szCs w:val="20"/>
          <w:lang w:val="es-ES_tradnl"/>
        </w:rPr>
        <w:t xml:space="preserve"> a partir de ella</w:t>
      </w:r>
      <w:r w:rsidR="0010581C">
        <w:rPr>
          <w:color w:val="000000"/>
          <w:sz w:val="20"/>
          <w:szCs w:val="20"/>
          <w:lang w:val="es-ES_tradnl"/>
        </w:rPr>
        <w:t>,</w:t>
      </w:r>
      <w:r w:rsidRPr="00B81460">
        <w:rPr>
          <w:color w:val="000000"/>
          <w:sz w:val="20"/>
          <w:szCs w:val="20"/>
          <w:lang w:val="es-ES_tradnl"/>
        </w:rPr>
        <w:t xml:space="preserve"> mediante inferencia estadística (pensamiento inductivo), extrapolar los resultados para toda la población. </w:t>
      </w:r>
    </w:p>
    <w:p w14:paraId="5916D9C2"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A9FE1BB" w14:textId="1D1747CC" w:rsidR="0006574B"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Por lo general</w:t>
      </w:r>
      <w:r w:rsidR="00D42784">
        <w:rPr>
          <w:color w:val="000000"/>
          <w:sz w:val="20"/>
          <w:szCs w:val="20"/>
          <w:lang w:val="es-ES_tradnl"/>
        </w:rPr>
        <w:t>,</w:t>
      </w:r>
      <w:r w:rsidRPr="00B81460">
        <w:rPr>
          <w:color w:val="000000"/>
          <w:sz w:val="20"/>
          <w:szCs w:val="20"/>
          <w:lang w:val="es-ES_tradnl"/>
        </w:rPr>
        <w:t xml:space="preserve"> las organizaciones eligen extraer una muestra, puesto que resulta menos costoso. De acuerdo con lo anterior</w:t>
      </w:r>
      <w:r w:rsidR="0010581C">
        <w:rPr>
          <w:color w:val="000000"/>
          <w:sz w:val="20"/>
          <w:szCs w:val="20"/>
          <w:lang w:val="es-ES_tradnl"/>
        </w:rPr>
        <w:t xml:space="preserve">, </w:t>
      </w:r>
      <w:r w:rsidRPr="00B81460">
        <w:rPr>
          <w:color w:val="000000"/>
          <w:sz w:val="20"/>
          <w:szCs w:val="20"/>
          <w:lang w:val="es-ES_tradnl"/>
        </w:rPr>
        <w:t xml:space="preserve">existen muchos métodos de muestreo, algunos de los cuales se abordarán más adelante. </w:t>
      </w:r>
    </w:p>
    <w:p w14:paraId="577D83B9" w14:textId="77777777" w:rsidR="0006574B" w:rsidRDefault="0006574B" w:rsidP="00B81460">
      <w:pPr>
        <w:pStyle w:val="Normal0"/>
        <w:pBdr>
          <w:top w:val="nil"/>
          <w:left w:val="nil"/>
          <w:bottom w:val="nil"/>
          <w:right w:val="nil"/>
          <w:between w:val="nil"/>
        </w:pBdr>
        <w:rPr>
          <w:color w:val="000000"/>
          <w:sz w:val="20"/>
          <w:szCs w:val="20"/>
          <w:lang w:val="es-ES_tradnl"/>
        </w:rPr>
      </w:pPr>
    </w:p>
    <w:p w14:paraId="6E0E6189" w14:textId="2EB9C4EF" w:rsidR="00820A4F" w:rsidRDefault="00820A4F" w:rsidP="00820A4F">
      <w:pPr>
        <w:pStyle w:val="Normal0"/>
        <w:pBdr>
          <w:top w:val="nil"/>
          <w:left w:val="nil"/>
          <w:bottom w:val="nil"/>
          <w:right w:val="nil"/>
          <w:between w:val="nil"/>
        </w:pBdr>
        <w:ind w:left="360"/>
        <w:rPr>
          <w:b/>
          <w:bCs/>
          <w:color w:val="000000"/>
          <w:sz w:val="20"/>
          <w:szCs w:val="20"/>
          <w:lang w:val="es-ES_tradnl"/>
        </w:rPr>
      </w:pPr>
      <w:r>
        <w:rPr>
          <w:noProof/>
        </w:rPr>
        <mc:AlternateContent>
          <mc:Choice Requires="wps">
            <w:drawing>
              <wp:inline distT="0" distB="0" distL="0" distR="0" wp14:anchorId="6B017FAF" wp14:editId="22C3B623">
                <wp:extent cx="1828800" cy="1828800"/>
                <wp:effectExtent l="0" t="0" r="24130" b="13335"/>
                <wp:docPr id="286276236"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803FDA9" w14:textId="08E941A6" w:rsidR="00820A4F" w:rsidRPr="00B81460" w:rsidRDefault="00820A4F" w:rsidP="00B81460">
                            <w:pPr>
                              <w:pStyle w:val="Normal0"/>
                              <w:pBdr>
                                <w:top w:val="nil"/>
                                <w:left w:val="nil"/>
                                <w:bottom w:val="nil"/>
                                <w:right w:val="nil"/>
                                <w:between w:val="nil"/>
                              </w:pBdr>
                              <w:rPr>
                                <w:color w:val="000000"/>
                                <w:sz w:val="20"/>
                                <w:szCs w:val="20"/>
                                <w:lang w:val="es-ES_tradnl"/>
                              </w:rPr>
                            </w:pPr>
                            <w:r w:rsidRPr="00820A4F">
                              <w:rPr>
                                <w:b/>
                                <w:bCs/>
                                <w:color w:val="000000"/>
                                <w:sz w:val="20"/>
                                <w:szCs w:val="20"/>
                                <w:lang w:val="es-ES_tradnl"/>
                              </w:rPr>
                              <w:t>Ejemplo:</w:t>
                            </w:r>
                            <w:r w:rsidRPr="00B81460">
                              <w:rPr>
                                <w:color w:val="000000"/>
                                <w:sz w:val="20"/>
                                <w:szCs w:val="20"/>
                                <w:lang w:val="es-ES_tradnl"/>
                              </w:rPr>
                              <w:t xml:space="preserve"> se selecciona el sector N de la ciudad de Bogotá, para responder acerca del nivel de preferencia de un producto </w:t>
                            </w:r>
                            <w:r w:rsidR="00173A12">
                              <w:rPr>
                                <w:color w:val="000000"/>
                                <w:sz w:val="20"/>
                                <w:szCs w:val="20"/>
                                <w:lang w:val="es-ES_tradnl"/>
                              </w:rPr>
                              <w:t>Z</w:t>
                            </w:r>
                            <w:r w:rsidRPr="00B81460">
                              <w:rPr>
                                <w:color w:val="000000"/>
                                <w:sz w:val="20"/>
                                <w:szCs w:val="20"/>
                                <w:lang w:val="es-ES_tradnl"/>
                              </w:rPr>
                              <w:t xml:space="preserve"> de aseo, en donde se obtuvieron los siguientes resultados: </w:t>
                            </w:r>
                          </w:p>
                          <w:p w14:paraId="6C26EDB2" w14:textId="77777777" w:rsidR="00820A4F" w:rsidRPr="00B81460" w:rsidRDefault="00820A4F" w:rsidP="00B81460">
                            <w:pPr>
                              <w:pStyle w:val="Normal0"/>
                              <w:pBdr>
                                <w:top w:val="nil"/>
                                <w:left w:val="nil"/>
                                <w:bottom w:val="nil"/>
                                <w:right w:val="nil"/>
                                <w:between w:val="nil"/>
                              </w:pBdr>
                              <w:rPr>
                                <w:color w:val="000000"/>
                                <w:sz w:val="20"/>
                                <w:szCs w:val="20"/>
                                <w:lang w:val="es-ES_tradnl"/>
                              </w:rPr>
                            </w:pPr>
                          </w:p>
                          <w:p w14:paraId="2C79B36F" w14:textId="77777777" w:rsidR="00820A4F" w:rsidRPr="00B81460" w:rsidRDefault="00820A4F" w:rsidP="00BC7700">
                            <w:pPr>
                              <w:pStyle w:val="Normal0"/>
                              <w:numPr>
                                <w:ilvl w:val="0"/>
                                <w:numId w:val="133"/>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90</w:t>
                            </w:r>
                            <w:r>
                              <w:rPr>
                                <w:color w:val="000000"/>
                                <w:sz w:val="20"/>
                                <w:szCs w:val="20"/>
                                <w:lang w:val="es-ES_tradnl"/>
                              </w:rPr>
                              <w:t xml:space="preserve"> </w:t>
                            </w:r>
                            <w:r w:rsidRPr="00B81460">
                              <w:rPr>
                                <w:color w:val="000000"/>
                                <w:sz w:val="20"/>
                                <w:szCs w:val="20"/>
                                <w:lang w:val="es-ES_tradnl"/>
                              </w:rPr>
                              <w:t xml:space="preserve">% prefieren dicho producto. </w:t>
                            </w:r>
                          </w:p>
                          <w:p w14:paraId="53E58735" w14:textId="77777777" w:rsidR="00820A4F" w:rsidRPr="00B81460" w:rsidRDefault="00820A4F" w:rsidP="00BC7700">
                            <w:pPr>
                              <w:pStyle w:val="Normal0"/>
                              <w:numPr>
                                <w:ilvl w:val="0"/>
                                <w:numId w:val="133"/>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5</w:t>
                            </w:r>
                            <w:r>
                              <w:rPr>
                                <w:color w:val="000000"/>
                                <w:sz w:val="20"/>
                                <w:szCs w:val="20"/>
                                <w:lang w:val="es-ES_tradnl"/>
                              </w:rPr>
                              <w:t xml:space="preserve"> </w:t>
                            </w:r>
                            <w:r w:rsidRPr="00B81460">
                              <w:rPr>
                                <w:color w:val="000000"/>
                                <w:sz w:val="20"/>
                                <w:szCs w:val="20"/>
                                <w:lang w:val="es-ES_tradnl"/>
                              </w:rPr>
                              <w:t xml:space="preserve">% usan otro producto. </w:t>
                            </w:r>
                          </w:p>
                          <w:p w14:paraId="2780ECF3" w14:textId="77777777" w:rsidR="00820A4F" w:rsidRPr="00B81460" w:rsidRDefault="00820A4F" w:rsidP="00BC7700">
                            <w:pPr>
                              <w:pStyle w:val="Normal0"/>
                              <w:numPr>
                                <w:ilvl w:val="0"/>
                                <w:numId w:val="133"/>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5</w:t>
                            </w:r>
                            <w:r>
                              <w:rPr>
                                <w:color w:val="000000"/>
                                <w:sz w:val="20"/>
                                <w:szCs w:val="20"/>
                                <w:lang w:val="es-ES_tradnl"/>
                              </w:rPr>
                              <w:t xml:space="preserve"> </w:t>
                            </w:r>
                            <w:r w:rsidRPr="00B81460">
                              <w:rPr>
                                <w:color w:val="000000"/>
                                <w:sz w:val="20"/>
                                <w:szCs w:val="20"/>
                                <w:lang w:val="es-ES_tradnl"/>
                              </w:rPr>
                              <w:t xml:space="preserve">% no responden. </w:t>
                            </w:r>
                          </w:p>
                          <w:p w14:paraId="180EE0F3" w14:textId="77777777" w:rsidR="00820A4F" w:rsidRPr="00B81460" w:rsidRDefault="00820A4F" w:rsidP="00B81460">
                            <w:pPr>
                              <w:pStyle w:val="Normal0"/>
                              <w:pBdr>
                                <w:top w:val="nil"/>
                                <w:left w:val="nil"/>
                                <w:bottom w:val="nil"/>
                                <w:right w:val="nil"/>
                                <w:between w:val="nil"/>
                              </w:pBdr>
                              <w:rPr>
                                <w:color w:val="000000"/>
                                <w:sz w:val="20"/>
                                <w:szCs w:val="20"/>
                                <w:lang w:val="es-ES_tradnl"/>
                              </w:rPr>
                            </w:pPr>
                          </w:p>
                          <w:p w14:paraId="46A7B7EA" w14:textId="27E56667" w:rsidR="00820A4F" w:rsidRPr="00DE4B34" w:rsidRDefault="00820A4F" w:rsidP="00DE4B34">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Ante esta respuesta, se induce que la ciudad de Bogotá comprará el producto </w:t>
                            </w:r>
                            <w:r w:rsidR="00173A12">
                              <w:rPr>
                                <w:color w:val="000000"/>
                                <w:sz w:val="20"/>
                                <w:szCs w:val="20"/>
                                <w:lang w:val="es-ES_tradnl"/>
                              </w:rPr>
                              <w:t>Z</w:t>
                            </w:r>
                            <w:r w:rsidRPr="00B81460">
                              <w:rPr>
                                <w:color w:val="000000"/>
                                <w:sz w:val="20"/>
                                <w:szCs w:val="20"/>
                                <w:lang w:val="es-ES_tradnl"/>
                              </w:rPr>
                              <w:t>, debido a que el estudio de preferencia del sector N afirma preferirlo.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B017FAF" id="_x0000_t202" coordsize="21600,21600" o:spt="202" path="m,l,21600r21600,l21600,xe">
                <v:stroke joinstyle="miter"/>
                <v:path gradientshapeok="t" o:connecttype="rect"/>
              </v:shapetype>
              <v:shape id="Cuadro de texto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" fillcolor="white [3201]" strokecolor="#9bbb59 [3206]" strokeweight="2pt">
                <v:textbox style="mso-fit-shape-to-text:t">
                  <w:txbxContent>
                    <w:p w14:paraId="1803FDA9" w14:textId="08E941A6" w:rsidR="00820A4F" w:rsidRPr="00B81460" w:rsidRDefault="00820A4F" w:rsidP="00B81460">
                      <w:pPr>
                        <w:pStyle w:val="Normal0"/>
                        <w:pBdr>
                          <w:top w:val="nil"/>
                          <w:left w:val="nil"/>
                          <w:bottom w:val="nil"/>
                          <w:right w:val="nil"/>
                          <w:between w:val="nil"/>
                        </w:pBdr>
                        <w:rPr>
                          <w:color w:val="000000"/>
                          <w:sz w:val="20"/>
                          <w:szCs w:val="20"/>
                          <w:lang w:val="es-ES_tradnl"/>
                        </w:rPr>
                      </w:pPr>
                      <w:r w:rsidRPr="00820A4F">
                        <w:rPr>
                          <w:b/>
                          <w:bCs/>
                          <w:color w:val="000000"/>
                          <w:sz w:val="20"/>
                          <w:szCs w:val="20"/>
                          <w:lang w:val="es-ES_tradnl"/>
                        </w:rPr>
                        <w:t>Ejemplo:</w:t>
                      </w:r>
                      <w:r w:rsidRPr="00B81460">
                        <w:rPr>
                          <w:color w:val="000000"/>
                          <w:sz w:val="20"/>
                          <w:szCs w:val="20"/>
                          <w:lang w:val="es-ES_tradnl"/>
                        </w:rPr>
                        <w:t xml:space="preserve"> se selecciona el sector N de la ciudad de Bogotá, para responder acerca del nivel de preferencia de un producto </w:t>
                      </w:r>
                      <w:r w:rsidR="00173A12">
                        <w:rPr>
                          <w:color w:val="000000"/>
                          <w:sz w:val="20"/>
                          <w:szCs w:val="20"/>
                          <w:lang w:val="es-ES_tradnl"/>
                        </w:rPr>
                        <w:t>Z</w:t>
                      </w:r>
                      <w:r w:rsidRPr="00B81460">
                        <w:rPr>
                          <w:color w:val="000000"/>
                          <w:sz w:val="20"/>
                          <w:szCs w:val="20"/>
                          <w:lang w:val="es-ES_tradnl"/>
                        </w:rPr>
                        <w:t xml:space="preserve"> de aseo, en donde se obtuvieron los siguientes resultados: </w:t>
                      </w:r>
                    </w:p>
                    <w:p w14:paraId="6C26EDB2" w14:textId="77777777" w:rsidR="00820A4F" w:rsidRPr="00B81460" w:rsidRDefault="00820A4F" w:rsidP="00B81460">
                      <w:pPr>
                        <w:pStyle w:val="Normal0"/>
                        <w:pBdr>
                          <w:top w:val="nil"/>
                          <w:left w:val="nil"/>
                          <w:bottom w:val="nil"/>
                          <w:right w:val="nil"/>
                          <w:between w:val="nil"/>
                        </w:pBdr>
                        <w:rPr>
                          <w:color w:val="000000"/>
                          <w:sz w:val="20"/>
                          <w:szCs w:val="20"/>
                          <w:lang w:val="es-ES_tradnl"/>
                        </w:rPr>
                      </w:pPr>
                    </w:p>
                    <w:p w14:paraId="2C79B36F" w14:textId="77777777" w:rsidR="00820A4F" w:rsidRPr="00B81460" w:rsidRDefault="00820A4F" w:rsidP="00BC7700">
                      <w:pPr>
                        <w:pStyle w:val="Normal0"/>
                        <w:numPr>
                          <w:ilvl w:val="0"/>
                          <w:numId w:val="133"/>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90</w:t>
                      </w:r>
                      <w:r>
                        <w:rPr>
                          <w:color w:val="000000"/>
                          <w:sz w:val="20"/>
                          <w:szCs w:val="20"/>
                          <w:lang w:val="es-ES_tradnl"/>
                        </w:rPr>
                        <w:t xml:space="preserve"> </w:t>
                      </w:r>
                      <w:r w:rsidRPr="00B81460">
                        <w:rPr>
                          <w:color w:val="000000"/>
                          <w:sz w:val="20"/>
                          <w:szCs w:val="20"/>
                          <w:lang w:val="es-ES_tradnl"/>
                        </w:rPr>
                        <w:t xml:space="preserve">% prefieren dicho producto. </w:t>
                      </w:r>
                    </w:p>
                    <w:p w14:paraId="53E58735" w14:textId="77777777" w:rsidR="00820A4F" w:rsidRPr="00B81460" w:rsidRDefault="00820A4F" w:rsidP="00BC7700">
                      <w:pPr>
                        <w:pStyle w:val="Normal0"/>
                        <w:numPr>
                          <w:ilvl w:val="0"/>
                          <w:numId w:val="133"/>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5</w:t>
                      </w:r>
                      <w:r>
                        <w:rPr>
                          <w:color w:val="000000"/>
                          <w:sz w:val="20"/>
                          <w:szCs w:val="20"/>
                          <w:lang w:val="es-ES_tradnl"/>
                        </w:rPr>
                        <w:t xml:space="preserve"> </w:t>
                      </w:r>
                      <w:r w:rsidRPr="00B81460">
                        <w:rPr>
                          <w:color w:val="000000"/>
                          <w:sz w:val="20"/>
                          <w:szCs w:val="20"/>
                          <w:lang w:val="es-ES_tradnl"/>
                        </w:rPr>
                        <w:t xml:space="preserve">% usan otro producto. </w:t>
                      </w:r>
                    </w:p>
                    <w:p w14:paraId="2780ECF3" w14:textId="77777777" w:rsidR="00820A4F" w:rsidRPr="00B81460" w:rsidRDefault="00820A4F" w:rsidP="00BC7700">
                      <w:pPr>
                        <w:pStyle w:val="Normal0"/>
                        <w:numPr>
                          <w:ilvl w:val="0"/>
                          <w:numId w:val="133"/>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5</w:t>
                      </w:r>
                      <w:r>
                        <w:rPr>
                          <w:color w:val="000000"/>
                          <w:sz w:val="20"/>
                          <w:szCs w:val="20"/>
                          <w:lang w:val="es-ES_tradnl"/>
                        </w:rPr>
                        <w:t xml:space="preserve"> </w:t>
                      </w:r>
                      <w:r w:rsidRPr="00B81460">
                        <w:rPr>
                          <w:color w:val="000000"/>
                          <w:sz w:val="20"/>
                          <w:szCs w:val="20"/>
                          <w:lang w:val="es-ES_tradnl"/>
                        </w:rPr>
                        <w:t xml:space="preserve">% no responden. </w:t>
                      </w:r>
                    </w:p>
                    <w:p w14:paraId="180EE0F3" w14:textId="77777777" w:rsidR="00820A4F" w:rsidRPr="00B81460" w:rsidRDefault="00820A4F" w:rsidP="00B81460">
                      <w:pPr>
                        <w:pStyle w:val="Normal0"/>
                        <w:pBdr>
                          <w:top w:val="nil"/>
                          <w:left w:val="nil"/>
                          <w:bottom w:val="nil"/>
                          <w:right w:val="nil"/>
                          <w:between w:val="nil"/>
                        </w:pBdr>
                        <w:rPr>
                          <w:color w:val="000000"/>
                          <w:sz w:val="20"/>
                          <w:szCs w:val="20"/>
                          <w:lang w:val="es-ES_tradnl"/>
                        </w:rPr>
                      </w:pPr>
                    </w:p>
                    <w:p w14:paraId="46A7B7EA" w14:textId="27E56667" w:rsidR="00820A4F" w:rsidRPr="00DE4B34" w:rsidRDefault="00820A4F" w:rsidP="00DE4B34">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Ante esta respuesta, se induce que la ciudad de Bogotá comprará el producto </w:t>
                      </w:r>
                      <w:r w:rsidR="00173A12">
                        <w:rPr>
                          <w:color w:val="000000"/>
                          <w:sz w:val="20"/>
                          <w:szCs w:val="20"/>
                          <w:lang w:val="es-ES_tradnl"/>
                        </w:rPr>
                        <w:t>Z</w:t>
                      </w:r>
                      <w:r w:rsidRPr="00B81460">
                        <w:rPr>
                          <w:color w:val="000000"/>
                          <w:sz w:val="20"/>
                          <w:szCs w:val="20"/>
                          <w:lang w:val="es-ES_tradnl"/>
                        </w:rPr>
                        <w:t>, debido a que el estudio de preferencia del sector N afirma preferirlo.</w:t>
                      </w:r>
                    </w:p>
                  </w:txbxContent>
                </v:textbox>
                <w10:anchorlock/>
              </v:shape>
            </w:pict>
          </mc:Fallback>
        </mc:AlternateContent>
      </w:r>
    </w:p>
    <w:p w14:paraId="489D84F9" w14:textId="77777777" w:rsidR="00173A12" w:rsidRDefault="00173A12" w:rsidP="00820A4F">
      <w:pPr>
        <w:pStyle w:val="Normal0"/>
        <w:pBdr>
          <w:top w:val="nil"/>
          <w:left w:val="nil"/>
          <w:bottom w:val="nil"/>
          <w:right w:val="nil"/>
          <w:between w:val="nil"/>
        </w:pBdr>
        <w:ind w:left="360"/>
        <w:rPr>
          <w:b/>
          <w:bCs/>
          <w:color w:val="000000"/>
          <w:sz w:val="20"/>
          <w:szCs w:val="20"/>
          <w:lang w:val="es-ES_tradnl"/>
        </w:rPr>
      </w:pPr>
    </w:p>
    <w:p w14:paraId="37B6E667" w14:textId="77777777" w:rsidR="00173A12" w:rsidRPr="00820A4F" w:rsidRDefault="00173A12" w:rsidP="00820A4F">
      <w:pPr>
        <w:pStyle w:val="Normal0"/>
        <w:pBdr>
          <w:top w:val="nil"/>
          <w:left w:val="nil"/>
          <w:bottom w:val="nil"/>
          <w:right w:val="nil"/>
          <w:between w:val="nil"/>
        </w:pBdr>
        <w:ind w:left="360"/>
        <w:rPr>
          <w:b/>
          <w:bCs/>
          <w:color w:val="000000"/>
          <w:sz w:val="20"/>
          <w:szCs w:val="20"/>
          <w:lang w:val="es-ES_tradnl"/>
        </w:rPr>
      </w:pPr>
    </w:p>
    <w:p w14:paraId="468DB235" w14:textId="77777777" w:rsidR="00820A4F" w:rsidRDefault="00820A4F" w:rsidP="00820A4F">
      <w:pPr>
        <w:pStyle w:val="Normal0"/>
        <w:pBdr>
          <w:top w:val="nil"/>
          <w:left w:val="nil"/>
          <w:bottom w:val="nil"/>
          <w:right w:val="nil"/>
          <w:between w:val="nil"/>
        </w:pBdr>
        <w:ind w:left="720"/>
        <w:rPr>
          <w:b/>
          <w:bCs/>
          <w:color w:val="000000"/>
          <w:sz w:val="20"/>
          <w:szCs w:val="20"/>
          <w:lang w:val="es-ES_tradnl"/>
        </w:rPr>
      </w:pPr>
    </w:p>
    <w:p w14:paraId="382A58E1" w14:textId="27C4DE37" w:rsidR="00B81460" w:rsidRPr="00DC1397" w:rsidRDefault="00B81460" w:rsidP="00DC1397">
      <w:pPr>
        <w:pStyle w:val="Normal0"/>
        <w:numPr>
          <w:ilvl w:val="0"/>
          <w:numId w:val="134"/>
        </w:numPr>
        <w:pBdr>
          <w:top w:val="nil"/>
          <w:left w:val="nil"/>
          <w:bottom w:val="nil"/>
          <w:right w:val="nil"/>
          <w:between w:val="nil"/>
        </w:pBdr>
        <w:rPr>
          <w:b/>
          <w:bCs/>
          <w:color w:val="000000"/>
          <w:sz w:val="20"/>
          <w:szCs w:val="20"/>
          <w:lang w:val="es-ES_tradnl"/>
        </w:rPr>
      </w:pPr>
      <w:r w:rsidRPr="00DC1397">
        <w:rPr>
          <w:b/>
          <w:bCs/>
          <w:color w:val="000000"/>
          <w:sz w:val="20"/>
          <w:szCs w:val="20"/>
          <w:lang w:val="es-ES_tradnl"/>
        </w:rPr>
        <w:lastRenderedPageBreak/>
        <w:t>Método deductivo</w:t>
      </w:r>
    </w:p>
    <w:p w14:paraId="4BA084D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6815AC95" w14:textId="058B36A8"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La estadística descriptiva o deductiva, como su nombre lo indica, “describe el comportamiento de un hecho, a través de la recolección, ordenamiento, clasificación, presentación de los datos mediante cuadros y gráficas, análisis e interpretación y utilización de medidas, alguna</w:t>
      </w:r>
      <w:r w:rsidR="00886152">
        <w:rPr>
          <w:color w:val="000000"/>
          <w:sz w:val="20"/>
          <w:szCs w:val="20"/>
          <w:lang w:val="es-ES_tradnl"/>
        </w:rPr>
        <w:t>s</w:t>
      </w:r>
      <w:r w:rsidRPr="00B81460">
        <w:rPr>
          <w:color w:val="000000"/>
          <w:sz w:val="20"/>
          <w:szCs w:val="20"/>
          <w:lang w:val="es-ES_tradnl"/>
        </w:rPr>
        <w:t xml:space="preserve"> de ellas como los promedios”. (Martínez &amp; Levin,</w:t>
      </w:r>
      <w:r w:rsidR="00886152">
        <w:rPr>
          <w:color w:val="000000"/>
          <w:sz w:val="20"/>
          <w:szCs w:val="20"/>
          <w:lang w:val="es-ES_tradnl"/>
        </w:rPr>
        <w:t xml:space="preserve"> </w:t>
      </w:r>
      <w:r w:rsidRPr="00B81460">
        <w:rPr>
          <w:color w:val="000000"/>
          <w:sz w:val="20"/>
          <w:szCs w:val="20"/>
          <w:lang w:val="es-ES_tradnl"/>
        </w:rPr>
        <w:t>2012).</w:t>
      </w:r>
    </w:p>
    <w:p w14:paraId="40FFCEB7"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0AA2C48" w14:textId="1356268D"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Lo anterior, permite establecer que</w:t>
      </w:r>
      <w:r w:rsidR="002948BA">
        <w:rPr>
          <w:color w:val="000000"/>
          <w:sz w:val="20"/>
          <w:szCs w:val="20"/>
          <w:lang w:val="es-ES_tradnl"/>
        </w:rPr>
        <w:t>,</w:t>
      </w:r>
      <w:r w:rsidRPr="00B81460">
        <w:rPr>
          <w:color w:val="000000"/>
          <w:sz w:val="20"/>
          <w:szCs w:val="20"/>
          <w:lang w:val="es-ES_tradnl"/>
        </w:rPr>
        <w:t xml:space="preserve"> para depurar datos</w:t>
      </w:r>
      <w:r w:rsidR="00111211">
        <w:rPr>
          <w:color w:val="000000"/>
          <w:sz w:val="20"/>
          <w:szCs w:val="20"/>
          <w:lang w:val="es-ES_tradnl"/>
        </w:rPr>
        <w:t>,</w:t>
      </w:r>
      <w:r w:rsidRPr="00B81460">
        <w:rPr>
          <w:color w:val="000000"/>
          <w:sz w:val="20"/>
          <w:szCs w:val="20"/>
          <w:lang w:val="es-ES_tradnl"/>
        </w:rPr>
        <w:t xml:space="preserve"> se requiere de una serie de instrumentos y medidas que</w:t>
      </w:r>
      <w:r w:rsidR="00155791">
        <w:rPr>
          <w:color w:val="000000"/>
          <w:sz w:val="20"/>
          <w:szCs w:val="20"/>
          <w:lang w:val="es-ES_tradnl"/>
        </w:rPr>
        <w:t xml:space="preserve">, </w:t>
      </w:r>
      <w:r w:rsidRPr="00B81460">
        <w:rPr>
          <w:color w:val="000000"/>
          <w:sz w:val="20"/>
          <w:szCs w:val="20"/>
          <w:lang w:val="es-ES_tradnl"/>
        </w:rPr>
        <w:t>de manera clara, presente la verdad que encierra los datos observables y así poder dar una conclusión que se da como ley general</w:t>
      </w:r>
      <w:r w:rsidR="002948BA">
        <w:rPr>
          <w:color w:val="000000"/>
          <w:sz w:val="20"/>
          <w:szCs w:val="20"/>
          <w:lang w:val="es-ES_tradnl"/>
        </w:rPr>
        <w:t>,</w:t>
      </w:r>
      <w:r w:rsidRPr="00B81460">
        <w:rPr>
          <w:color w:val="000000"/>
          <w:sz w:val="20"/>
          <w:szCs w:val="20"/>
          <w:lang w:val="es-ES_tradnl"/>
        </w:rPr>
        <w:t xml:space="preserve"> para inferir sobre las diversas premisas o datos, que se asemejan a dicha ley.</w:t>
      </w:r>
    </w:p>
    <w:p w14:paraId="0B718BE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E116DF8" w14:textId="6B119CDA"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Según Martínez &amp; Levin (2012), algunos consideran que para aplicar un modelo deductivo se requiere investigar la totalidad de la población objetivo, a través de la recolección, presentación y análisis de la información hallada, pero esto resulta complejo, dado a los altos costos y el tiempo que se requiere para el desarrollo de todos y cada uno de estos procesos, por lo cual se busca la manera de realizar estudios micro, aplicados a una muestra y a partir de esta, inferir los resultados. Los censos de población, los censos aplicados al sector industrial y cualquier otro donde se aplique a la totalidad de un universo por investigar, son </w:t>
      </w:r>
      <w:r w:rsidR="00771189" w:rsidRPr="00B81460">
        <w:rPr>
          <w:color w:val="000000"/>
          <w:sz w:val="20"/>
          <w:szCs w:val="20"/>
          <w:lang w:val="es-ES_tradnl"/>
        </w:rPr>
        <w:t>muestras</w:t>
      </w:r>
      <w:r w:rsidRPr="00B81460">
        <w:rPr>
          <w:color w:val="000000"/>
          <w:sz w:val="20"/>
          <w:szCs w:val="20"/>
          <w:lang w:val="es-ES_tradnl"/>
        </w:rPr>
        <w:t xml:space="preserve"> de este tipo de método. </w:t>
      </w:r>
    </w:p>
    <w:p w14:paraId="1DB49465"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7EE5F9F9" w14:textId="37CCCF01" w:rsidR="00B81460" w:rsidRDefault="00C9455D" w:rsidP="00B81460">
      <w:pPr>
        <w:pStyle w:val="Normal0"/>
        <w:pBdr>
          <w:top w:val="nil"/>
          <w:left w:val="nil"/>
          <w:bottom w:val="nil"/>
          <w:right w:val="nil"/>
          <w:between w:val="nil"/>
        </w:pBdr>
        <w:rPr>
          <w:color w:val="000000"/>
          <w:sz w:val="20"/>
          <w:szCs w:val="20"/>
          <w:lang w:val="es-ES_tradnl"/>
        </w:rPr>
      </w:pPr>
      <w:r>
        <w:rPr>
          <w:noProof/>
        </w:rPr>
        <mc:AlternateContent>
          <mc:Choice Requires="wps">
            <w:drawing>
              <wp:inline distT="0" distB="0" distL="0" distR="0" wp14:anchorId="472E3BD2" wp14:editId="5E394B3D">
                <wp:extent cx="1828800" cy="1828800"/>
                <wp:effectExtent l="0" t="0" r="24130" b="15240"/>
                <wp:docPr id="2015413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392D29E" w14:textId="77777777" w:rsidR="00C9455D" w:rsidRPr="00B81460" w:rsidRDefault="00C9455D" w:rsidP="00B81460">
                            <w:pPr>
                              <w:pStyle w:val="Normal0"/>
                              <w:pBdr>
                                <w:top w:val="nil"/>
                                <w:left w:val="nil"/>
                                <w:bottom w:val="nil"/>
                                <w:right w:val="nil"/>
                                <w:between w:val="nil"/>
                              </w:pBdr>
                              <w:rPr>
                                <w:color w:val="000000"/>
                                <w:sz w:val="20"/>
                                <w:szCs w:val="20"/>
                                <w:lang w:val="es-ES_tradnl"/>
                              </w:rPr>
                            </w:pPr>
                            <w:r w:rsidRPr="00C9455D">
                              <w:rPr>
                                <w:b/>
                                <w:bCs/>
                                <w:color w:val="000000"/>
                                <w:sz w:val="20"/>
                                <w:szCs w:val="20"/>
                                <w:lang w:val="es-ES_tradnl"/>
                              </w:rPr>
                              <w:t>Ejemplo:</w:t>
                            </w:r>
                            <w:r w:rsidRPr="00B81460">
                              <w:rPr>
                                <w:color w:val="000000"/>
                                <w:sz w:val="20"/>
                                <w:szCs w:val="20"/>
                                <w:lang w:val="es-ES_tradnl"/>
                              </w:rPr>
                              <w:t xml:space="preserve"> se realizó un estudio de competitividad a nivel suramericano, en el cual Colombia obtuvo un alto porcentaje ocupando el primer puesto. </w:t>
                            </w:r>
                          </w:p>
                          <w:p w14:paraId="42A6E04D" w14:textId="77777777" w:rsidR="00C9455D" w:rsidRPr="00B81460" w:rsidRDefault="00C9455D" w:rsidP="00B81460">
                            <w:pPr>
                              <w:pStyle w:val="Normal0"/>
                              <w:pBdr>
                                <w:top w:val="nil"/>
                                <w:left w:val="nil"/>
                                <w:bottom w:val="nil"/>
                                <w:right w:val="nil"/>
                                <w:between w:val="nil"/>
                              </w:pBdr>
                              <w:rPr>
                                <w:color w:val="000000"/>
                                <w:sz w:val="20"/>
                                <w:szCs w:val="20"/>
                                <w:lang w:val="es-ES_tradnl"/>
                              </w:rPr>
                            </w:pPr>
                          </w:p>
                          <w:p w14:paraId="16F7B44E" w14:textId="77777777" w:rsidR="00C9455D" w:rsidRPr="003E7131" w:rsidRDefault="00C9455D" w:rsidP="003E7131">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Ante esta respuesta se deduce que Vaupés es un departamento competitivo, ya que </w:t>
                            </w:r>
                            <w:r>
                              <w:rPr>
                                <w:color w:val="000000"/>
                                <w:sz w:val="20"/>
                                <w:szCs w:val="20"/>
                                <w:lang w:val="es-ES_tradnl"/>
                              </w:rPr>
                              <w:t xml:space="preserve">en </w:t>
                            </w:r>
                            <w:r w:rsidRPr="00B81460">
                              <w:rPr>
                                <w:color w:val="000000"/>
                                <w:sz w:val="20"/>
                                <w:szCs w:val="20"/>
                                <w:lang w:val="es-ES_tradnl"/>
                              </w:rPr>
                              <w:t>el país ocupa el primer puesto en competitividad.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72E3BD2" 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" fillcolor="white [3201]" strokecolor="#9bbb59 [3206]" strokeweight="2pt">
                <v:textbox style="mso-fit-shape-to-text:t">
                  <w:txbxContent>
                    <w:p w14:paraId="5392D29E" w14:textId="77777777" w:rsidR="00C9455D" w:rsidRPr="00B81460" w:rsidRDefault="00C9455D" w:rsidP="00B81460">
                      <w:pPr>
                        <w:pStyle w:val="Normal0"/>
                        <w:pBdr>
                          <w:top w:val="nil"/>
                          <w:left w:val="nil"/>
                          <w:bottom w:val="nil"/>
                          <w:right w:val="nil"/>
                          <w:between w:val="nil"/>
                        </w:pBdr>
                        <w:rPr>
                          <w:color w:val="000000"/>
                          <w:sz w:val="20"/>
                          <w:szCs w:val="20"/>
                          <w:lang w:val="es-ES_tradnl"/>
                        </w:rPr>
                      </w:pPr>
                      <w:r w:rsidRPr="00C9455D">
                        <w:rPr>
                          <w:b/>
                          <w:bCs/>
                          <w:color w:val="000000"/>
                          <w:sz w:val="20"/>
                          <w:szCs w:val="20"/>
                          <w:lang w:val="es-ES_tradnl"/>
                        </w:rPr>
                        <w:t>Ejemplo:</w:t>
                      </w:r>
                      <w:r w:rsidRPr="00B81460">
                        <w:rPr>
                          <w:color w:val="000000"/>
                          <w:sz w:val="20"/>
                          <w:szCs w:val="20"/>
                          <w:lang w:val="es-ES_tradnl"/>
                        </w:rPr>
                        <w:t xml:space="preserve"> se realizó un estudio de competitividad a nivel suramericano, en el cual Colombia obtuvo un alto porcentaje ocupando el primer puesto. </w:t>
                      </w:r>
                    </w:p>
                    <w:p w14:paraId="42A6E04D" w14:textId="77777777" w:rsidR="00C9455D" w:rsidRPr="00B81460" w:rsidRDefault="00C9455D" w:rsidP="00B81460">
                      <w:pPr>
                        <w:pStyle w:val="Normal0"/>
                        <w:pBdr>
                          <w:top w:val="nil"/>
                          <w:left w:val="nil"/>
                          <w:bottom w:val="nil"/>
                          <w:right w:val="nil"/>
                          <w:between w:val="nil"/>
                        </w:pBdr>
                        <w:rPr>
                          <w:color w:val="000000"/>
                          <w:sz w:val="20"/>
                          <w:szCs w:val="20"/>
                          <w:lang w:val="es-ES_tradnl"/>
                        </w:rPr>
                      </w:pPr>
                    </w:p>
                    <w:p w14:paraId="16F7B44E" w14:textId="77777777" w:rsidR="00C9455D" w:rsidRPr="003E7131" w:rsidRDefault="00C9455D" w:rsidP="003E7131">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Ante esta respuesta se deduce que Vaupés es un departamento competitivo, ya que </w:t>
                      </w:r>
                      <w:r>
                        <w:rPr>
                          <w:color w:val="000000"/>
                          <w:sz w:val="20"/>
                          <w:szCs w:val="20"/>
                          <w:lang w:val="es-ES_tradnl"/>
                        </w:rPr>
                        <w:t xml:space="preserve">en </w:t>
                      </w:r>
                      <w:r w:rsidRPr="00B81460">
                        <w:rPr>
                          <w:color w:val="000000"/>
                          <w:sz w:val="20"/>
                          <w:szCs w:val="20"/>
                          <w:lang w:val="es-ES_tradnl"/>
                        </w:rPr>
                        <w:t>el país ocupa el primer puesto en competitividad.</w:t>
                      </w:r>
                    </w:p>
                  </w:txbxContent>
                </v:textbox>
                <w10:anchorlock/>
              </v:shape>
            </w:pict>
          </mc:Fallback>
        </mc:AlternateContent>
      </w:r>
    </w:p>
    <w:p w14:paraId="751EEE9B" w14:textId="77777777" w:rsidR="00C9455D" w:rsidRPr="00B81460" w:rsidRDefault="00C9455D" w:rsidP="00B81460">
      <w:pPr>
        <w:pStyle w:val="Normal0"/>
        <w:pBdr>
          <w:top w:val="nil"/>
          <w:left w:val="nil"/>
          <w:bottom w:val="nil"/>
          <w:right w:val="nil"/>
          <w:between w:val="nil"/>
        </w:pBdr>
        <w:rPr>
          <w:color w:val="000000"/>
          <w:sz w:val="20"/>
          <w:szCs w:val="20"/>
          <w:lang w:val="es-ES_tradnl"/>
        </w:rPr>
      </w:pPr>
    </w:p>
    <w:p w14:paraId="57B3CCC7" w14:textId="2A1EE666" w:rsidR="00B81460" w:rsidRPr="00A32F9C" w:rsidRDefault="00B81460" w:rsidP="00A32F9C">
      <w:pPr>
        <w:pStyle w:val="Normal0"/>
        <w:numPr>
          <w:ilvl w:val="0"/>
          <w:numId w:val="134"/>
        </w:numPr>
        <w:pBdr>
          <w:top w:val="nil"/>
          <w:left w:val="nil"/>
          <w:bottom w:val="nil"/>
          <w:right w:val="nil"/>
          <w:between w:val="nil"/>
        </w:pBdr>
        <w:rPr>
          <w:b/>
          <w:bCs/>
          <w:color w:val="000000"/>
          <w:sz w:val="20"/>
          <w:szCs w:val="20"/>
          <w:lang w:val="es-ES_tradnl"/>
        </w:rPr>
      </w:pPr>
      <w:r w:rsidRPr="00A32F9C">
        <w:rPr>
          <w:b/>
          <w:bCs/>
          <w:color w:val="000000"/>
          <w:sz w:val="20"/>
          <w:szCs w:val="20"/>
          <w:lang w:val="es-ES_tradnl"/>
        </w:rPr>
        <w:t>Método de regresión</w:t>
      </w:r>
    </w:p>
    <w:p w14:paraId="27C3C9EF"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D268EEC" w14:textId="1DBB48CA"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El método de regresión estima una variable en función de otra que supuestamente es conocida</w:t>
      </w:r>
      <w:r w:rsidR="00342738">
        <w:rPr>
          <w:color w:val="000000"/>
          <w:sz w:val="20"/>
          <w:szCs w:val="20"/>
          <w:lang w:val="es-ES_tradnl"/>
        </w:rPr>
        <w:t>;</w:t>
      </w:r>
      <w:r w:rsidRPr="00B81460">
        <w:rPr>
          <w:color w:val="000000"/>
          <w:sz w:val="20"/>
          <w:szCs w:val="20"/>
          <w:lang w:val="es-ES_tradnl"/>
        </w:rPr>
        <w:t xml:space="preserve"> para ello</w:t>
      </w:r>
      <w:r w:rsidR="00342738">
        <w:rPr>
          <w:color w:val="000000"/>
          <w:sz w:val="20"/>
          <w:szCs w:val="20"/>
          <w:lang w:val="es-ES_tradnl"/>
        </w:rPr>
        <w:t>,</w:t>
      </w:r>
      <w:r w:rsidRPr="00B81460">
        <w:rPr>
          <w:color w:val="000000"/>
          <w:sz w:val="20"/>
          <w:szCs w:val="20"/>
          <w:lang w:val="es-ES_tradnl"/>
        </w:rPr>
        <w:t xml:space="preserve"> se establece una ecuación matemática que permite relacionar una variable dependiente Y, y las variables independientes X. Existen diferentes tipos de relaciones, entre las más utilizadas </w:t>
      </w:r>
      <w:r w:rsidR="0088192C">
        <w:rPr>
          <w:color w:val="000000"/>
          <w:sz w:val="20"/>
          <w:szCs w:val="20"/>
          <w:lang w:val="es-ES_tradnl"/>
        </w:rPr>
        <w:t>está</w:t>
      </w:r>
      <w:r w:rsidRPr="00B81460">
        <w:rPr>
          <w:color w:val="000000"/>
          <w:sz w:val="20"/>
          <w:szCs w:val="20"/>
          <w:lang w:val="es-ES_tradnl"/>
        </w:rPr>
        <w:t xml:space="preserve"> la lineal, parabólica, exponencial y logarítmica.</w:t>
      </w:r>
    </w:p>
    <w:p w14:paraId="6C883921"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41049150"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A continuación, se explica la manera de cómo establecer la regresión a través de los </w:t>
      </w:r>
      <w:commentRangeStart w:id="14"/>
      <w:r w:rsidRPr="00B81460">
        <w:rPr>
          <w:color w:val="000000"/>
          <w:sz w:val="20"/>
          <w:szCs w:val="20"/>
          <w:lang w:val="es-ES_tradnl"/>
        </w:rPr>
        <w:t>siguientes pasos:</w:t>
      </w:r>
      <w:commentRangeEnd w:id="14"/>
      <w:r w:rsidR="00CC5252">
        <w:rPr>
          <w:rStyle w:val="Refdecomentario"/>
        </w:rPr>
        <w:commentReference w:id="14"/>
      </w:r>
    </w:p>
    <w:p w14:paraId="67477A4F"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C2C1725" w14:textId="5CDE127E" w:rsidR="00B81460" w:rsidRPr="00B81460" w:rsidRDefault="00B81460" w:rsidP="0088192C">
      <w:pPr>
        <w:pStyle w:val="Normal0"/>
        <w:numPr>
          <w:ilvl w:val="1"/>
          <w:numId w:val="135"/>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 xml:space="preserve">Se elaboran las tablas que contengan la información que será analizada, estas estarán compuestas por pares de observaciones, que no son más que la relación entre un valor X y un valor Y. </w:t>
      </w:r>
    </w:p>
    <w:p w14:paraId="0280B63E" w14:textId="77777777" w:rsidR="00B81460" w:rsidRPr="00B81460" w:rsidRDefault="00B81460" w:rsidP="0088192C">
      <w:pPr>
        <w:pStyle w:val="Normal0"/>
        <w:pBdr>
          <w:top w:val="nil"/>
          <w:left w:val="nil"/>
          <w:bottom w:val="nil"/>
          <w:right w:val="nil"/>
          <w:between w:val="nil"/>
        </w:pBdr>
        <w:ind w:left="851"/>
        <w:rPr>
          <w:color w:val="000000"/>
          <w:sz w:val="20"/>
          <w:szCs w:val="20"/>
          <w:lang w:val="es-ES_tradnl"/>
        </w:rPr>
      </w:pPr>
    </w:p>
    <w:p w14:paraId="1EDC2D29" w14:textId="5A76649C" w:rsidR="00B81460" w:rsidRPr="00B81460" w:rsidRDefault="00B81460" w:rsidP="0088192C">
      <w:pPr>
        <w:pStyle w:val="Normal0"/>
        <w:numPr>
          <w:ilvl w:val="1"/>
          <w:numId w:val="135"/>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 xml:space="preserve">Se grafican los conjuntos de pares de observaciones, que también son llamados diagrama de dispersión. Cada par estará representado por un punto dentro del diagrama, así que en este habrá tantos puntos como pares existan. </w:t>
      </w:r>
    </w:p>
    <w:p w14:paraId="7FBD400E" w14:textId="77777777" w:rsidR="00B81460" w:rsidRPr="00B81460" w:rsidRDefault="00B81460" w:rsidP="0088192C">
      <w:pPr>
        <w:pStyle w:val="Normal0"/>
        <w:pBdr>
          <w:top w:val="nil"/>
          <w:left w:val="nil"/>
          <w:bottom w:val="nil"/>
          <w:right w:val="nil"/>
          <w:between w:val="nil"/>
        </w:pBdr>
        <w:ind w:left="851"/>
        <w:rPr>
          <w:color w:val="000000"/>
          <w:sz w:val="20"/>
          <w:szCs w:val="20"/>
          <w:lang w:val="es-ES_tradnl"/>
        </w:rPr>
      </w:pPr>
    </w:p>
    <w:p w14:paraId="1A4F58D7" w14:textId="786C5A2F" w:rsidR="00B81460" w:rsidRPr="00B81460" w:rsidRDefault="00B81460" w:rsidP="0088192C">
      <w:pPr>
        <w:pStyle w:val="Normal0"/>
        <w:numPr>
          <w:ilvl w:val="1"/>
          <w:numId w:val="135"/>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 xml:space="preserve">Determinar la forma que toma la dispersión de puntos, para establecer la línea que mayor número de puntos contenga. </w:t>
      </w:r>
    </w:p>
    <w:p w14:paraId="710FFE67" w14:textId="77777777" w:rsidR="00B81460" w:rsidRPr="00B81460" w:rsidRDefault="00B81460" w:rsidP="0088192C">
      <w:pPr>
        <w:pStyle w:val="Normal0"/>
        <w:pBdr>
          <w:top w:val="nil"/>
          <w:left w:val="nil"/>
          <w:bottom w:val="nil"/>
          <w:right w:val="nil"/>
          <w:between w:val="nil"/>
        </w:pBdr>
        <w:ind w:left="851"/>
        <w:rPr>
          <w:color w:val="000000"/>
          <w:sz w:val="20"/>
          <w:szCs w:val="20"/>
          <w:lang w:val="es-ES_tradnl"/>
        </w:rPr>
      </w:pPr>
    </w:p>
    <w:p w14:paraId="0D9FAE81" w14:textId="6FCCC105" w:rsidR="00B81460" w:rsidRPr="00B81460" w:rsidRDefault="00B81460" w:rsidP="0088192C">
      <w:pPr>
        <w:pStyle w:val="Normal0"/>
        <w:numPr>
          <w:ilvl w:val="1"/>
          <w:numId w:val="135"/>
        </w:numPr>
        <w:pBdr>
          <w:top w:val="nil"/>
          <w:left w:val="nil"/>
          <w:bottom w:val="nil"/>
          <w:right w:val="nil"/>
          <w:between w:val="nil"/>
        </w:pBdr>
        <w:ind w:left="851"/>
        <w:rPr>
          <w:color w:val="000000"/>
          <w:sz w:val="20"/>
          <w:szCs w:val="20"/>
          <w:lang w:val="es-ES_tradnl"/>
        </w:rPr>
      </w:pPr>
      <w:r w:rsidRPr="00B81460">
        <w:rPr>
          <w:color w:val="000000"/>
          <w:sz w:val="20"/>
          <w:szCs w:val="20"/>
          <w:lang w:val="es-ES_tradnl"/>
        </w:rPr>
        <w:t>Realizar el análisis respectivo.</w:t>
      </w:r>
    </w:p>
    <w:p w14:paraId="41F652B8"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2FFDF517" w14:textId="40549D59" w:rsidR="004664DB" w:rsidRPr="00B81460" w:rsidRDefault="008E6D41" w:rsidP="00B81460">
      <w:pPr>
        <w:pStyle w:val="Normal0"/>
        <w:pBdr>
          <w:top w:val="nil"/>
          <w:left w:val="nil"/>
          <w:bottom w:val="nil"/>
          <w:right w:val="nil"/>
          <w:between w:val="nil"/>
        </w:pBdr>
        <w:rPr>
          <w:color w:val="000000"/>
          <w:sz w:val="20"/>
          <w:szCs w:val="20"/>
          <w:lang w:val="es-ES_tradnl"/>
        </w:rPr>
      </w:pPr>
      <w:r>
        <w:rPr>
          <w:noProof/>
        </w:rPr>
        <w:lastRenderedPageBreak/>
        <mc:AlternateContent>
          <mc:Choice Requires="wps">
            <w:drawing>
              <wp:inline distT="0" distB="0" distL="0" distR="0" wp14:anchorId="092535CE" wp14:editId="6F903C7C">
                <wp:extent cx="1828800" cy="1828800"/>
                <wp:effectExtent l="0" t="0" r="24130" b="20320"/>
                <wp:docPr id="54156763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33C5B17" w14:textId="77777777" w:rsidR="008E6D41" w:rsidRPr="00B81460" w:rsidRDefault="008E6D41" w:rsidP="00B81460">
                            <w:pPr>
                              <w:pStyle w:val="Normal0"/>
                              <w:pBdr>
                                <w:top w:val="nil"/>
                                <w:left w:val="nil"/>
                                <w:bottom w:val="nil"/>
                                <w:right w:val="nil"/>
                                <w:between w:val="nil"/>
                              </w:pBdr>
                              <w:rPr>
                                <w:color w:val="000000"/>
                                <w:sz w:val="20"/>
                                <w:szCs w:val="20"/>
                                <w:lang w:val="es-ES_tradnl"/>
                              </w:rPr>
                            </w:pPr>
                            <w:r w:rsidRPr="00C9455D">
                              <w:rPr>
                                <w:b/>
                                <w:bCs/>
                                <w:color w:val="000000"/>
                                <w:sz w:val="20"/>
                                <w:szCs w:val="20"/>
                                <w:lang w:val="es-ES_tradnl"/>
                              </w:rPr>
                              <w:t>Ejemplo:</w:t>
                            </w:r>
                            <w:r w:rsidRPr="00B81460">
                              <w:rPr>
                                <w:color w:val="000000"/>
                                <w:sz w:val="20"/>
                                <w:szCs w:val="20"/>
                                <w:lang w:val="es-ES_tradnl"/>
                              </w:rPr>
                              <w:t xml:space="preserve"> un investigador puede estar interesado en averiguar si existe una posible relación</w:t>
                            </w:r>
                            <w:r>
                              <w:rPr>
                                <w:color w:val="000000"/>
                                <w:sz w:val="20"/>
                                <w:szCs w:val="20"/>
                                <w:lang w:val="es-ES_tradnl"/>
                              </w:rPr>
                              <w:t>,</w:t>
                            </w:r>
                            <w:r w:rsidRPr="00B81460">
                              <w:rPr>
                                <w:color w:val="000000"/>
                                <w:sz w:val="20"/>
                                <w:szCs w:val="20"/>
                                <w:lang w:val="es-ES_tradnl"/>
                              </w:rPr>
                              <w:t xml:space="preserve"> entre el precio de un producto A y el precio de un producto B</w:t>
                            </w:r>
                            <w:r>
                              <w:rPr>
                                <w:color w:val="000000"/>
                                <w:sz w:val="20"/>
                                <w:szCs w:val="20"/>
                                <w:lang w:val="es-ES_tradnl"/>
                              </w:rPr>
                              <w:t>;</w:t>
                            </w:r>
                            <w:r w:rsidRPr="00B81460">
                              <w:rPr>
                                <w:color w:val="000000"/>
                                <w:sz w:val="20"/>
                                <w:szCs w:val="20"/>
                                <w:lang w:val="es-ES_tradnl"/>
                              </w:rPr>
                              <w:t xml:space="preserve"> es decir, </w:t>
                            </w:r>
                            <w:r>
                              <w:rPr>
                                <w:color w:val="000000"/>
                                <w:sz w:val="20"/>
                                <w:szCs w:val="20"/>
                                <w:lang w:val="es-ES_tradnl"/>
                              </w:rPr>
                              <w:t>hay que suponer</w:t>
                            </w:r>
                            <w:r w:rsidRPr="00B81460">
                              <w:rPr>
                                <w:color w:val="000000"/>
                                <w:sz w:val="20"/>
                                <w:szCs w:val="20"/>
                                <w:lang w:val="es-ES_tradnl"/>
                              </w:rPr>
                              <w:t xml:space="preserve"> que el producto A y B son dos productos que están en el mercado y son competencia directa. El Producto A es el líder del mercado y por tanto</w:t>
                            </w:r>
                            <w:r>
                              <w:rPr>
                                <w:color w:val="000000"/>
                                <w:sz w:val="20"/>
                                <w:szCs w:val="20"/>
                                <w:lang w:val="es-ES_tradnl"/>
                              </w:rPr>
                              <w:t>,</w:t>
                            </w:r>
                            <w:r w:rsidRPr="00B81460">
                              <w:rPr>
                                <w:color w:val="000000"/>
                                <w:sz w:val="20"/>
                                <w:szCs w:val="20"/>
                                <w:lang w:val="es-ES_tradnl"/>
                              </w:rPr>
                              <w:t xml:space="preserve"> fijan los precios a su antojo (variable Independiente)</w:t>
                            </w:r>
                            <w:r>
                              <w:rPr>
                                <w:color w:val="000000"/>
                                <w:sz w:val="20"/>
                                <w:szCs w:val="20"/>
                                <w:lang w:val="es-ES_tradnl"/>
                              </w:rPr>
                              <w:t xml:space="preserve"> </w:t>
                            </w:r>
                            <w:r w:rsidRPr="00B81460">
                              <w:rPr>
                                <w:color w:val="000000"/>
                                <w:sz w:val="20"/>
                                <w:szCs w:val="20"/>
                                <w:lang w:val="es-ES_tradnl"/>
                              </w:rPr>
                              <w:t xml:space="preserve">y el producto B puede fijar el precio dependiendo del precio del líder o de forma independiente. </w:t>
                            </w:r>
                          </w:p>
                          <w:p w14:paraId="5D7F52F3" w14:textId="77777777" w:rsidR="008E6D41" w:rsidRPr="00B81460" w:rsidRDefault="008E6D41" w:rsidP="00B81460">
                            <w:pPr>
                              <w:pStyle w:val="Normal0"/>
                              <w:pBdr>
                                <w:top w:val="nil"/>
                                <w:left w:val="nil"/>
                                <w:bottom w:val="nil"/>
                                <w:right w:val="nil"/>
                                <w:between w:val="nil"/>
                              </w:pBdr>
                              <w:rPr>
                                <w:color w:val="000000"/>
                                <w:sz w:val="20"/>
                                <w:szCs w:val="20"/>
                                <w:lang w:val="es-ES_tradnl"/>
                              </w:rPr>
                            </w:pPr>
                          </w:p>
                          <w:p w14:paraId="789E2D0F" w14:textId="77777777" w:rsidR="008E6D41" w:rsidRPr="00A52F23" w:rsidRDefault="008E6D41" w:rsidP="00A52F23">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Cuando la cuota de muestreo es muy pequeña, porque no hay recursos suficientes, se hace necesario simular la variable a estudiar</w:t>
                            </w:r>
                            <w:r>
                              <w:rPr>
                                <w:color w:val="000000"/>
                                <w:sz w:val="20"/>
                                <w:szCs w:val="20"/>
                                <w:lang w:val="es-ES_tradnl"/>
                              </w:rPr>
                              <w:t>;</w:t>
                            </w:r>
                            <w:r w:rsidRPr="00B81460">
                              <w:rPr>
                                <w:color w:val="000000"/>
                                <w:sz w:val="20"/>
                                <w:szCs w:val="20"/>
                                <w:lang w:val="es-ES_tradnl"/>
                              </w:rPr>
                              <w:t xml:space="preserve"> es decir, a partir de las pocas observaciones obtenidas generar otras nuevas que permitan simular la población completa.</w:t>
                            </w:r>
                            <w:r>
                              <w:rPr>
                                <w:color w:val="000000"/>
                                <w:sz w:val="20"/>
                                <w:szCs w:val="20"/>
                                <w:lang w:val="es-ES_tradnl"/>
                              </w:rPr>
                              <w:t xml:space="preserve"> Representando esto así: </w:t>
                            </w:r>
                            <w:r w:rsidRPr="00B81460">
                              <w:rPr>
                                <w:color w:val="000000"/>
                                <w:sz w:val="20"/>
                                <w:szCs w:val="20"/>
                                <w:lang w:val="es-ES_tradnl"/>
                              </w:rPr>
                              <w:t>el tamaño de la población es 2000 y solamente se logró sacar una muestra de 100, eso es menos del 1</w:t>
                            </w:r>
                            <w:r>
                              <w:rPr>
                                <w:color w:val="000000"/>
                                <w:sz w:val="20"/>
                                <w:szCs w:val="20"/>
                                <w:lang w:val="es-ES_tradnl"/>
                              </w:rPr>
                              <w:t xml:space="preserve"> </w:t>
                            </w:r>
                            <w:r w:rsidRPr="00B81460">
                              <w:rPr>
                                <w:color w:val="000000"/>
                                <w:sz w:val="20"/>
                                <w:szCs w:val="20"/>
                                <w:lang w:val="es-ES_tradnl"/>
                              </w:rPr>
                              <w:t>% del total de la población, entonces por medio de la simulación (algoritmos computacionales) se pueden generar las posibles respuestas de las otras 1900.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2535CE" 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" fillcolor="white [3201]" strokecolor="#9bbb59 [3206]" strokeweight="2pt">
                <v:textbox style="mso-fit-shape-to-text:t">
                  <w:txbxContent>
                    <w:p w14:paraId="233C5B17" w14:textId="77777777" w:rsidR="008E6D41" w:rsidRPr="00B81460" w:rsidRDefault="008E6D41" w:rsidP="00B81460">
                      <w:pPr>
                        <w:pStyle w:val="Normal0"/>
                        <w:pBdr>
                          <w:top w:val="nil"/>
                          <w:left w:val="nil"/>
                          <w:bottom w:val="nil"/>
                          <w:right w:val="nil"/>
                          <w:between w:val="nil"/>
                        </w:pBdr>
                        <w:rPr>
                          <w:color w:val="000000"/>
                          <w:sz w:val="20"/>
                          <w:szCs w:val="20"/>
                          <w:lang w:val="es-ES_tradnl"/>
                        </w:rPr>
                      </w:pPr>
                      <w:r w:rsidRPr="00C9455D">
                        <w:rPr>
                          <w:b/>
                          <w:bCs/>
                          <w:color w:val="000000"/>
                          <w:sz w:val="20"/>
                          <w:szCs w:val="20"/>
                          <w:lang w:val="es-ES_tradnl"/>
                        </w:rPr>
                        <w:t>Ejemplo:</w:t>
                      </w:r>
                      <w:r w:rsidRPr="00B81460">
                        <w:rPr>
                          <w:color w:val="000000"/>
                          <w:sz w:val="20"/>
                          <w:szCs w:val="20"/>
                          <w:lang w:val="es-ES_tradnl"/>
                        </w:rPr>
                        <w:t xml:space="preserve"> un investigador puede estar interesado en averiguar si existe una posible relación</w:t>
                      </w:r>
                      <w:r>
                        <w:rPr>
                          <w:color w:val="000000"/>
                          <w:sz w:val="20"/>
                          <w:szCs w:val="20"/>
                          <w:lang w:val="es-ES_tradnl"/>
                        </w:rPr>
                        <w:t>,</w:t>
                      </w:r>
                      <w:r w:rsidRPr="00B81460">
                        <w:rPr>
                          <w:color w:val="000000"/>
                          <w:sz w:val="20"/>
                          <w:szCs w:val="20"/>
                          <w:lang w:val="es-ES_tradnl"/>
                        </w:rPr>
                        <w:t xml:space="preserve"> entre el precio de un producto A y el precio de un producto B</w:t>
                      </w:r>
                      <w:r>
                        <w:rPr>
                          <w:color w:val="000000"/>
                          <w:sz w:val="20"/>
                          <w:szCs w:val="20"/>
                          <w:lang w:val="es-ES_tradnl"/>
                        </w:rPr>
                        <w:t>;</w:t>
                      </w:r>
                      <w:r w:rsidRPr="00B81460">
                        <w:rPr>
                          <w:color w:val="000000"/>
                          <w:sz w:val="20"/>
                          <w:szCs w:val="20"/>
                          <w:lang w:val="es-ES_tradnl"/>
                        </w:rPr>
                        <w:t xml:space="preserve"> es decir, </w:t>
                      </w:r>
                      <w:r>
                        <w:rPr>
                          <w:color w:val="000000"/>
                          <w:sz w:val="20"/>
                          <w:szCs w:val="20"/>
                          <w:lang w:val="es-ES_tradnl"/>
                        </w:rPr>
                        <w:t>hay que suponer</w:t>
                      </w:r>
                      <w:r w:rsidRPr="00B81460">
                        <w:rPr>
                          <w:color w:val="000000"/>
                          <w:sz w:val="20"/>
                          <w:szCs w:val="20"/>
                          <w:lang w:val="es-ES_tradnl"/>
                        </w:rPr>
                        <w:t xml:space="preserve"> que el producto A y B son dos productos que están en el mercado y son competencia directa. El Producto A es el líder del mercado </w:t>
                      </w:r>
                      <w:proofErr w:type="gramStart"/>
                      <w:r w:rsidRPr="00B81460">
                        <w:rPr>
                          <w:color w:val="000000"/>
                          <w:sz w:val="20"/>
                          <w:szCs w:val="20"/>
                          <w:lang w:val="es-ES_tradnl"/>
                        </w:rPr>
                        <w:t>y</w:t>
                      </w:r>
                      <w:proofErr w:type="gramEnd"/>
                      <w:r w:rsidRPr="00B81460">
                        <w:rPr>
                          <w:color w:val="000000"/>
                          <w:sz w:val="20"/>
                          <w:szCs w:val="20"/>
                          <w:lang w:val="es-ES_tradnl"/>
                        </w:rPr>
                        <w:t xml:space="preserve"> por tanto</w:t>
                      </w:r>
                      <w:r>
                        <w:rPr>
                          <w:color w:val="000000"/>
                          <w:sz w:val="20"/>
                          <w:szCs w:val="20"/>
                          <w:lang w:val="es-ES_tradnl"/>
                        </w:rPr>
                        <w:t>,</w:t>
                      </w:r>
                      <w:r w:rsidRPr="00B81460">
                        <w:rPr>
                          <w:color w:val="000000"/>
                          <w:sz w:val="20"/>
                          <w:szCs w:val="20"/>
                          <w:lang w:val="es-ES_tradnl"/>
                        </w:rPr>
                        <w:t xml:space="preserve"> fijan los precios a su antojo (variable Independiente)</w:t>
                      </w:r>
                      <w:r>
                        <w:rPr>
                          <w:color w:val="000000"/>
                          <w:sz w:val="20"/>
                          <w:szCs w:val="20"/>
                          <w:lang w:val="es-ES_tradnl"/>
                        </w:rPr>
                        <w:t xml:space="preserve"> </w:t>
                      </w:r>
                      <w:r w:rsidRPr="00B81460">
                        <w:rPr>
                          <w:color w:val="000000"/>
                          <w:sz w:val="20"/>
                          <w:szCs w:val="20"/>
                          <w:lang w:val="es-ES_tradnl"/>
                        </w:rPr>
                        <w:t xml:space="preserve">y el producto B puede fijar el precio dependiendo del precio del líder o de forma independiente. </w:t>
                      </w:r>
                    </w:p>
                    <w:p w14:paraId="5D7F52F3" w14:textId="77777777" w:rsidR="008E6D41" w:rsidRPr="00B81460" w:rsidRDefault="008E6D41" w:rsidP="00B81460">
                      <w:pPr>
                        <w:pStyle w:val="Normal0"/>
                        <w:pBdr>
                          <w:top w:val="nil"/>
                          <w:left w:val="nil"/>
                          <w:bottom w:val="nil"/>
                          <w:right w:val="nil"/>
                          <w:between w:val="nil"/>
                        </w:pBdr>
                        <w:rPr>
                          <w:color w:val="000000"/>
                          <w:sz w:val="20"/>
                          <w:szCs w:val="20"/>
                          <w:lang w:val="es-ES_tradnl"/>
                        </w:rPr>
                      </w:pPr>
                    </w:p>
                    <w:p w14:paraId="789E2D0F" w14:textId="77777777" w:rsidR="008E6D41" w:rsidRPr="00A52F23" w:rsidRDefault="008E6D41" w:rsidP="00A52F23">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Cuando la cuota de muestreo es muy pequeña, porque no hay recursos suficientes, se hace necesario simular la variable a estudiar</w:t>
                      </w:r>
                      <w:r>
                        <w:rPr>
                          <w:color w:val="000000"/>
                          <w:sz w:val="20"/>
                          <w:szCs w:val="20"/>
                          <w:lang w:val="es-ES_tradnl"/>
                        </w:rPr>
                        <w:t>;</w:t>
                      </w:r>
                      <w:r w:rsidRPr="00B81460">
                        <w:rPr>
                          <w:color w:val="000000"/>
                          <w:sz w:val="20"/>
                          <w:szCs w:val="20"/>
                          <w:lang w:val="es-ES_tradnl"/>
                        </w:rPr>
                        <w:t xml:space="preserve"> es decir, a partir de las pocas observaciones obtenidas generar otras nuevas que permitan simular la población completa.</w:t>
                      </w:r>
                      <w:r>
                        <w:rPr>
                          <w:color w:val="000000"/>
                          <w:sz w:val="20"/>
                          <w:szCs w:val="20"/>
                          <w:lang w:val="es-ES_tradnl"/>
                        </w:rPr>
                        <w:t xml:space="preserve"> Representando esto así: </w:t>
                      </w:r>
                      <w:r w:rsidRPr="00B81460">
                        <w:rPr>
                          <w:color w:val="000000"/>
                          <w:sz w:val="20"/>
                          <w:szCs w:val="20"/>
                          <w:lang w:val="es-ES_tradnl"/>
                        </w:rPr>
                        <w:t>el tamaño de la población es 2000 y solamente se logró sacar una muestra de 100, eso es menos del 1</w:t>
                      </w:r>
                      <w:r>
                        <w:rPr>
                          <w:color w:val="000000"/>
                          <w:sz w:val="20"/>
                          <w:szCs w:val="20"/>
                          <w:lang w:val="es-ES_tradnl"/>
                        </w:rPr>
                        <w:t xml:space="preserve"> </w:t>
                      </w:r>
                      <w:r w:rsidRPr="00B81460">
                        <w:rPr>
                          <w:color w:val="000000"/>
                          <w:sz w:val="20"/>
                          <w:szCs w:val="20"/>
                          <w:lang w:val="es-ES_tradnl"/>
                        </w:rPr>
                        <w:t>% del total de la población, entonces por medio de la simulación (algoritmos computacionales) se pueden generar las posibles respuestas de las otras 1900.</w:t>
                      </w:r>
                    </w:p>
                  </w:txbxContent>
                </v:textbox>
                <w10:anchorlock/>
              </v:shape>
            </w:pict>
          </mc:Fallback>
        </mc:AlternateContent>
      </w:r>
    </w:p>
    <w:p w14:paraId="36B70918"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26E4A62D" w14:textId="1914789D" w:rsidR="00B81460" w:rsidRPr="002A27C1" w:rsidRDefault="00B81460" w:rsidP="002A27C1">
      <w:pPr>
        <w:pStyle w:val="Normal0"/>
        <w:numPr>
          <w:ilvl w:val="0"/>
          <w:numId w:val="137"/>
        </w:numPr>
        <w:pBdr>
          <w:top w:val="nil"/>
          <w:left w:val="nil"/>
          <w:bottom w:val="nil"/>
          <w:right w:val="nil"/>
          <w:between w:val="nil"/>
        </w:pBdr>
        <w:rPr>
          <w:b/>
          <w:bCs/>
          <w:color w:val="000000"/>
          <w:sz w:val="20"/>
          <w:szCs w:val="20"/>
          <w:lang w:val="es-ES_tradnl"/>
        </w:rPr>
      </w:pPr>
      <w:r w:rsidRPr="002A27C1">
        <w:rPr>
          <w:b/>
          <w:bCs/>
          <w:color w:val="000000"/>
          <w:sz w:val="20"/>
          <w:szCs w:val="20"/>
          <w:lang w:val="es-ES_tradnl"/>
        </w:rPr>
        <w:t>Método de simulación</w:t>
      </w:r>
    </w:p>
    <w:p w14:paraId="2CC7D8A0"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09CE4885" w14:textId="701F5B82"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Corresponde a una técnica de muestreo estadístico que es utilizado simultáneamente</w:t>
      </w:r>
      <w:r w:rsidR="006E0BEB">
        <w:rPr>
          <w:color w:val="000000"/>
          <w:sz w:val="20"/>
          <w:szCs w:val="20"/>
          <w:lang w:val="es-ES_tradnl"/>
        </w:rPr>
        <w:t>,</w:t>
      </w:r>
      <w:r w:rsidRPr="00B81460">
        <w:rPr>
          <w:color w:val="000000"/>
          <w:sz w:val="20"/>
          <w:szCs w:val="20"/>
          <w:lang w:val="es-ES_tradnl"/>
        </w:rPr>
        <w:t xml:space="preserve"> con un modelo para hallar aproximaciones de respuestas que surgen de problemas complejos de tipo probabilístico. Los métodos de simulación responden a dos aspectos que caracterizan la medición</w:t>
      </w:r>
      <w:r w:rsidR="006E0BEB">
        <w:rPr>
          <w:color w:val="000000"/>
          <w:sz w:val="20"/>
          <w:szCs w:val="20"/>
          <w:lang w:val="es-ES_tradnl"/>
        </w:rPr>
        <w:t xml:space="preserve">: </w:t>
      </w:r>
      <w:r w:rsidRPr="00B81460">
        <w:rPr>
          <w:color w:val="000000"/>
          <w:sz w:val="20"/>
          <w:szCs w:val="20"/>
          <w:lang w:val="es-ES_tradnl"/>
        </w:rPr>
        <w:t>la complejidad y la aleatoriedad</w:t>
      </w:r>
      <w:r w:rsidR="006E0BEB">
        <w:rPr>
          <w:color w:val="000000"/>
          <w:sz w:val="20"/>
          <w:szCs w:val="20"/>
          <w:lang w:val="es-ES_tradnl"/>
        </w:rPr>
        <w:t>;</w:t>
      </w:r>
      <w:r w:rsidRPr="00B81460">
        <w:rPr>
          <w:color w:val="000000"/>
          <w:sz w:val="20"/>
          <w:szCs w:val="20"/>
          <w:lang w:val="es-ES_tradnl"/>
        </w:rPr>
        <w:t xml:space="preserve"> lo cual</w:t>
      </w:r>
      <w:r w:rsidR="006E0BEB">
        <w:rPr>
          <w:color w:val="000000"/>
          <w:sz w:val="20"/>
          <w:szCs w:val="20"/>
          <w:lang w:val="es-ES_tradnl"/>
        </w:rPr>
        <w:t xml:space="preserve"> </w:t>
      </w:r>
      <w:r w:rsidRPr="00B81460">
        <w:rPr>
          <w:color w:val="000000"/>
          <w:sz w:val="20"/>
          <w:szCs w:val="20"/>
          <w:lang w:val="es-ES_tradnl"/>
        </w:rPr>
        <w:t xml:space="preserve">permite una oportunidad para su análisis. Los métodos de simulación de Montecarlo y de remuestreo de </w:t>
      </w:r>
      <w:r w:rsidR="006E0BEB">
        <w:rPr>
          <w:color w:val="000000"/>
          <w:sz w:val="20"/>
          <w:szCs w:val="20"/>
          <w:lang w:val="es-ES_tradnl"/>
        </w:rPr>
        <w:t>B</w:t>
      </w:r>
      <w:r w:rsidRPr="00B81460">
        <w:rPr>
          <w:color w:val="000000"/>
          <w:sz w:val="20"/>
          <w:szCs w:val="20"/>
          <w:lang w:val="es-ES_tradnl"/>
        </w:rPr>
        <w:t>ootstrap son importantes para identificar las propiedades estadísticas de las mediciones</w:t>
      </w:r>
      <w:r w:rsidR="00031379">
        <w:rPr>
          <w:color w:val="000000"/>
          <w:sz w:val="20"/>
          <w:szCs w:val="20"/>
          <w:lang w:val="es-ES_tradnl"/>
        </w:rPr>
        <w:t>.</w:t>
      </w:r>
      <w:r w:rsidRPr="00B81460">
        <w:rPr>
          <w:color w:val="000000"/>
          <w:sz w:val="20"/>
          <w:szCs w:val="20"/>
          <w:lang w:val="es-ES_tradnl"/>
        </w:rPr>
        <w:t xml:space="preserve"> (Villa, 2011).</w:t>
      </w:r>
      <w:r w:rsidR="00031379">
        <w:rPr>
          <w:color w:val="000000"/>
          <w:sz w:val="20"/>
          <w:szCs w:val="20"/>
          <w:lang w:val="es-ES_tradnl"/>
        </w:rPr>
        <w:t xml:space="preserve"> A continuación, se da una breve explicación de cada uno:</w:t>
      </w:r>
    </w:p>
    <w:p w14:paraId="068585D7"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34A6BF6" w14:textId="42B71784" w:rsidR="001A2B44" w:rsidRDefault="001A2B44" w:rsidP="001A2B44">
      <w:pPr>
        <w:pStyle w:val="Normal0"/>
        <w:pBdr>
          <w:top w:val="nil"/>
          <w:left w:val="nil"/>
          <w:bottom w:val="nil"/>
          <w:right w:val="nil"/>
          <w:between w:val="nil"/>
        </w:pBdr>
        <w:jc w:val="center"/>
        <w:rPr>
          <w:b/>
          <w:bCs/>
          <w:color w:val="000000"/>
          <w:sz w:val="20"/>
          <w:szCs w:val="20"/>
          <w:lang w:val="es-ES_tradnl"/>
        </w:rPr>
      </w:pPr>
      <w:r>
        <w:rPr>
          <w:noProof/>
        </w:rPr>
        <mc:AlternateContent>
          <mc:Choice Requires="wps">
            <w:drawing>
              <wp:anchor distT="0" distB="0" distL="114300" distR="114300" simplePos="0" relativeHeight="251742208" behindDoc="0" locked="0" layoutInCell="1" allowOverlap="1" wp14:anchorId="050DEC50" wp14:editId="22C05C6F">
                <wp:simplePos x="0" y="0"/>
                <wp:positionH relativeFrom="column">
                  <wp:posOffset>3651885</wp:posOffset>
                </wp:positionH>
                <wp:positionV relativeFrom="paragraph">
                  <wp:posOffset>1839595</wp:posOffset>
                </wp:positionV>
                <wp:extent cx="933450" cy="323850"/>
                <wp:effectExtent l="0" t="0" r="19050" b="19050"/>
                <wp:wrapNone/>
                <wp:docPr id="864784912" name="Cuadro de texto 6"/>
                <wp:cNvGraphicFramePr/>
                <a:graphic xmlns:a="http://schemas.openxmlformats.org/drawingml/2006/main">
                  <a:graphicData uri="http://schemas.microsoft.com/office/word/2010/wordprocessingShape">
                    <wps:wsp>
                      <wps:cNvSpPr txBox="1"/>
                      <wps:spPr>
                        <a:xfrm>
                          <a:off x="0" y="0"/>
                          <a:ext cx="933450" cy="323850"/>
                        </a:xfrm>
                        <a:prstGeom prst="rect">
                          <a:avLst/>
                        </a:prstGeom>
                        <a:solidFill>
                          <a:schemeClr val="accent3"/>
                        </a:solidFill>
                        <a:ln w="6350">
                          <a:solidFill>
                            <a:schemeClr val="accent1"/>
                          </a:solidFill>
                        </a:ln>
                      </wps:spPr>
                      <wps:txbx>
                        <w:txbxContent>
                          <w:p w14:paraId="2E43CC7F" w14:textId="5974DD34" w:rsidR="001A2B44" w:rsidRPr="001A2B44" w:rsidRDefault="001A2B44" w:rsidP="001A2B44">
                            <w:pPr>
                              <w:rPr>
                                <w:sz w:val="20"/>
                                <w:szCs w:val="20"/>
                                <w:lang w:val="es-MX"/>
                              </w:rPr>
                            </w:pPr>
                            <w:r w:rsidRPr="001A2B44">
                              <w:rPr>
                                <w:sz w:val="20"/>
                                <w:szCs w:val="20"/>
                                <w:lang w:val="es-MX"/>
                              </w:rPr>
                              <w:t>Bootstrap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DEC50" id="Cuadro de texto 6" o:spid="_x0000_s1030" type="#_x0000_t202" style="position:absolute;left:0;text-align:left;margin-left:287.55pt;margin-top:144.85pt;width:73.5pt;height:2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" fillcolor="#9bbb59 [3206]" strokecolor="#4f81bd [3204]" strokeweight=".5pt">
                <v:textbox>
                  <w:txbxContent>
                    <w:p w14:paraId="2E43CC7F" w14:textId="5974DD34" w:rsidR="001A2B44" w:rsidRPr="001A2B44" w:rsidRDefault="001A2B44" w:rsidP="001A2B44">
                      <w:pPr>
                        <w:rPr>
                          <w:sz w:val="20"/>
                          <w:szCs w:val="20"/>
                          <w:lang w:val="es-MX"/>
                        </w:rPr>
                      </w:pPr>
                      <w:r w:rsidRPr="001A2B44">
                        <w:rPr>
                          <w:sz w:val="20"/>
                          <w:szCs w:val="20"/>
                          <w:lang w:val="es-MX"/>
                        </w:rPr>
                        <w:t>Bootstrap</w:t>
                      </w: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0E477F89" wp14:editId="12CE9EF0">
                <wp:simplePos x="0" y="0"/>
                <wp:positionH relativeFrom="column">
                  <wp:posOffset>3156585</wp:posOffset>
                </wp:positionH>
                <wp:positionV relativeFrom="paragraph">
                  <wp:posOffset>229870</wp:posOffset>
                </wp:positionV>
                <wp:extent cx="933450" cy="323850"/>
                <wp:effectExtent l="0" t="0" r="19050" b="19050"/>
                <wp:wrapNone/>
                <wp:docPr id="842628192" name="Cuadro de texto 6"/>
                <wp:cNvGraphicFramePr/>
                <a:graphic xmlns:a="http://schemas.openxmlformats.org/drawingml/2006/main">
                  <a:graphicData uri="http://schemas.microsoft.com/office/word/2010/wordprocessingShape">
                    <wps:wsp>
                      <wps:cNvSpPr txBox="1"/>
                      <wps:spPr>
                        <a:xfrm>
                          <a:off x="0" y="0"/>
                          <a:ext cx="933450" cy="323850"/>
                        </a:xfrm>
                        <a:prstGeom prst="rect">
                          <a:avLst/>
                        </a:prstGeom>
                        <a:solidFill>
                          <a:schemeClr val="accent3"/>
                        </a:solidFill>
                        <a:ln w="6350">
                          <a:solidFill>
                            <a:schemeClr val="accent1"/>
                          </a:solidFill>
                        </a:ln>
                      </wps:spPr>
                      <wps:txbx>
                        <w:txbxContent>
                          <w:p w14:paraId="271061ED" w14:textId="3159DCD3" w:rsidR="001A2B44" w:rsidRPr="001A2B44" w:rsidRDefault="001A2B44">
                            <w:pPr>
                              <w:rPr>
                                <w:sz w:val="20"/>
                                <w:szCs w:val="20"/>
                                <w:lang w:val="es-MX"/>
                              </w:rPr>
                            </w:pPr>
                            <w:r w:rsidRPr="001A2B44">
                              <w:rPr>
                                <w:sz w:val="20"/>
                                <w:szCs w:val="20"/>
                                <w:lang w:val="es-MX"/>
                              </w:rPr>
                              <w:t>Montecarlo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77F89" id="_x0000_s1031" type="#_x0000_t202" style="position:absolute;left:0;text-align:left;margin-left:248.55pt;margin-top:18.1pt;width:73.5pt;height:2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" fillcolor="#9bbb59 [3206]" strokecolor="#4f81bd [3204]" strokeweight=".5pt">
                <v:textbox>
                  <w:txbxContent>
                    <w:p w14:paraId="271061ED" w14:textId="3159DCD3" w:rsidR="001A2B44" w:rsidRPr="001A2B44" w:rsidRDefault="001A2B44">
                      <w:pPr>
                        <w:rPr>
                          <w:sz w:val="20"/>
                          <w:szCs w:val="20"/>
                          <w:lang w:val="es-MX"/>
                        </w:rPr>
                      </w:pPr>
                      <w:r w:rsidRPr="001A2B44">
                        <w:rPr>
                          <w:sz w:val="20"/>
                          <w:szCs w:val="20"/>
                          <w:lang w:val="es-MX"/>
                        </w:rPr>
                        <w:t>Montecarlo</w:t>
                      </w:r>
                    </w:p>
                  </w:txbxContent>
                </v:textbox>
              </v:shape>
            </w:pict>
          </mc:Fallback>
        </mc:AlternateContent>
      </w:r>
      <w:commentRangeStart w:id="15"/>
      <w:r>
        <w:rPr>
          <w:noProof/>
        </w:rPr>
        <w:drawing>
          <wp:inline distT="0" distB="0" distL="0" distR="0" wp14:anchorId="5D8589E5" wp14:editId="6B434D8B">
            <wp:extent cx="3162300" cy="3162300"/>
            <wp:effectExtent l="0" t="0" r="0" b="0"/>
            <wp:docPr id="18722149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inline>
        </w:drawing>
      </w:r>
    </w:p>
    <w:p w14:paraId="4B6C4619" w14:textId="1AA47C8A" w:rsidR="00B81460" w:rsidRPr="00B81460" w:rsidRDefault="00B81460" w:rsidP="00B81460">
      <w:pPr>
        <w:pStyle w:val="Normal0"/>
        <w:pBdr>
          <w:top w:val="nil"/>
          <w:left w:val="nil"/>
          <w:bottom w:val="nil"/>
          <w:right w:val="nil"/>
          <w:between w:val="nil"/>
        </w:pBdr>
        <w:rPr>
          <w:color w:val="000000"/>
          <w:sz w:val="20"/>
          <w:szCs w:val="20"/>
          <w:lang w:val="es-ES_tradnl"/>
        </w:rPr>
      </w:pPr>
      <w:r w:rsidRPr="00031379">
        <w:rPr>
          <w:b/>
          <w:bCs/>
          <w:color w:val="000000"/>
          <w:sz w:val="20"/>
          <w:szCs w:val="20"/>
          <w:lang w:val="es-ES_tradnl"/>
        </w:rPr>
        <w:t>El método de simulación de Montecarlo</w:t>
      </w:r>
      <w:r w:rsidRPr="00B81460">
        <w:rPr>
          <w:color w:val="000000"/>
          <w:sz w:val="20"/>
          <w:szCs w:val="20"/>
          <w:lang w:val="es-ES_tradnl"/>
        </w:rPr>
        <w:t>, permite el análisis de la distribución de variables aleatorias bajo una serie de procedimientos</w:t>
      </w:r>
      <w:r w:rsidR="006E0BEB">
        <w:rPr>
          <w:color w:val="000000"/>
          <w:sz w:val="20"/>
          <w:szCs w:val="20"/>
          <w:lang w:val="es-ES_tradnl"/>
        </w:rPr>
        <w:t>,</w:t>
      </w:r>
      <w:r w:rsidRPr="00B81460">
        <w:rPr>
          <w:color w:val="000000"/>
          <w:sz w:val="20"/>
          <w:szCs w:val="20"/>
          <w:lang w:val="es-ES_tradnl"/>
        </w:rPr>
        <w:t xml:space="preserve"> que buscan solucionar problemas de tipo matemáticos con muestreos estadísticos. </w:t>
      </w:r>
    </w:p>
    <w:p w14:paraId="13CA0161"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47A3A6FA" w14:textId="54D85E52" w:rsidR="00B81460" w:rsidRPr="00B81460" w:rsidRDefault="00B81460" w:rsidP="00B81460">
      <w:pPr>
        <w:pStyle w:val="Normal0"/>
        <w:pBdr>
          <w:top w:val="nil"/>
          <w:left w:val="nil"/>
          <w:bottom w:val="nil"/>
          <w:right w:val="nil"/>
          <w:between w:val="nil"/>
        </w:pBdr>
        <w:rPr>
          <w:color w:val="000000"/>
          <w:sz w:val="20"/>
          <w:szCs w:val="20"/>
          <w:lang w:val="es-ES_tradnl"/>
        </w:rPr>
      </w:pPr>
      <w:r w:rsidRPr="00031379">
        <w:rPr>
          <w:b/>
          <w:bCs/>
          <w:color w:val="000000"/>
          <w:sz w:val="20"/>
          <w:szCs w:val="20"/>
          <w:lang w:val="es-ES_tradnl"/>
        </w:rPr>
        <w:t xml:space="preserve">El método de remuestreo de </w:t>
      </w:r>
      <w:r w:rsidR="006E0BEB" w:rsidRPr="00031379">
        <w:rPr>
          <w:b/>
          <w:bCs/>
          <w:color w:val="000000"/>
          <w:sz w:val="20"/>
          <w:szCs w:val="20"/>
          <w:lang w:val="es-ES_tradnl"/>
        </w:rPr>
        <w:t>B</w:t>
      </w:r>
      <w:r w:rsidRPr="00031379">
        <w:rPr>
          <w:b/>
          <w:bCs/>
          <w:color w:val="000000"/>
          <w:sz w:val="20"/>
          <w:szCs w:val="20"/>
          <w:lang w:val="es-ES_tradnl"/>
        </w:rPr>
        <w:t>ootstrap</w:t>
      </w:r>
      <w:r w:rsidRPr="00B81460">
        <w:rPr>
          <w:color w:val="000000"/>
          <w:sz w:val="20"/>
          <w:szCs w:val="20"/>
          <w:lang w:val="es-ES_tradnl"/>
        </w:rPr>
        <w:t>, permite dar solución a problemas relacionados con la intervención de intervalos de confianza</w:t>
      </w:r>
      <w:r w:rsidR="006E0BEB">
        <w:rPr>
          <w:color w:val="000000"/>
          <w:sz w:val="20"/>
          <w:szCs w:val="20"/>
          <w:lang w:val="es-ES_tradnl"/>
        </w:rPr>
        <w:t>, y</w:t>
      </w:r>
      <w:r w:rsidRPr="00B81460">
        <w:rPr>
          <w:color w:val="000000"/>
          <w:sz w:val="20"/>
          <w:szCs w:val="20"/>
          <w:lang w:val="es-ES_tradnl"/>
        </w:rPr>
        <w:t xml:space="preserve">a que </w:t>
      </w:r>
      <w:r w:rsidR="006E0BEB" w:rsidRPr="00B81460">
        <w:rPr>
          <w:color w:val="000000"/>
          <w:sz w:val="20"/>
          <w:szCs w:val="20"/>
          <w:lang w:val="es-ES_tradnl"/>
        </w:rPr>
        <w:t>admite</w:t>
      </w:r>
      <w:r w:rsidRPr="00B81460">
        <w:rPr>
          <w:color w:val="000000"/>
          <w:sz w:val="20"/>
          <w:szCs w:val="20"/>
          <w:lang w:val="es-ES_tradnl"/>
        </w:rPr>
        <w:t xml:space="preserve"> visualizar una muestra como una población, en donde su función de </w:t>
      </w:r>
      <w:r w:rsidRPr="00B81460">
        <w:rPr>
          <w:color w:val="000000"/>
          <w:sz w:val="20"/>
          <w:szCs w:val="20"/>
          <w:lang w:val="es-ES_tradnl"/>
        </w:rPr>
        <w:lastRenderedPageBreak/>
        <w:t>distribución es empírica de los datos y la estimación de los parámetros en dicha muestra observada son tomados como modelos actuales.</w:t>
      </w:r>
      <w:commentRangeEnd w:id="15"/>
      <w:r w:rsidR="001A2B44">
        <w:rPr>
          <w:rStyle w:val="Refdecomentario"/>
        </w:rPr>
        <w:commentReference w:id="15"/>
      </w:r>
    </w:p>
    <w:p w14:paraId="6C499C42"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A0EA837" w14:textId="0A0BF053" w:rsidR="00B81460" w:rsidRPr="00174556" w:rsidRDefault="00B81460" w:rsidP="00174556">
      <w:pPr>
        <w:pStyle w:val="Normal0"/>
        <w:numPr>
          <w:ilvl w:val="0"/>
          <w:numId w:val="138"/>
        </w:numPr>
        <w:pBdr>
          <w:top w:val="nil"/>
          <w:left w:val="nil"/>
          <w:bottom w:val="nil"/>
          <w:right w:val="nil"/>
          <w:between w:val="nil"/>
        </w:pBdr>
        <w:rPr>
          <w:b/>
          <w:bCs/>
          <w:color w:val="000000"/>
          <w:sz w:val="20"/>
          <w:szCs w:val="20"/>
          <w:lang w:val="es-ES_tradnl"/>
        </w:rPr>
      </w:pPr>
      <w:r w:rsidRPr="00174556">
        <w:rPr>
          <w:b/>
          <w:bCs/>
          <w:color w:val="000000"/>
          <w:sz w:val="20"/>
          <w:szCs w:val="20"/>
          <w:lang w:val="es-ES_tradnl"/>
        </w:rPr>
        <w:t>Método de muestreo</w:t>
      </w:r>
    </w:p>
    <w:p w14:paraId="3F581627"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156BDA5" w14:textId="5ADB15BF"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Este método consiste en analizar el comportamiento y las características de un grupo pequeño de la población total u objetivo, para inferir finalmente en toda la población. Esta parte de la población debe ser representativa y aleatoria</w:t>
      </w:r>
      <w:r w:rsidR="00F83075">
        <w:rPr>
          <w:color w:val="000000"/>
          <w:sz w:val="20"/>
          <w:szCs w:val="20"/>
          <w:lang w:val="es-ES_tradnl"/>
        </w:rPr>
        <w:t xml:space="preserve">; es </w:t>
      </w:r>
      <w:r w:rsidRPr="00B81460">
        <w:rPr>
          <w:color w:val="000000"/>
          <w:sz w:val="20"/>
          <w:szCs w:val="20"/>
          <w:lang w:val="es-ES_tradnl"/>
        </w:rPr>
        <w:t>decir, que los números de elementos a estudiar deben contener todos los elementos en la misma proporción que existen en su totalidad y por otra parte</w:t>
      </w:r>
      <w:r w:rsidR="00F75461">
        <w:rPr>
          <w:color w:val="000000"/>
          <w:sz w:val="20"/>
          <w:szCs w:val="20"/>
          <w:lang w:val="es-ES_tradnl"/>
        </w:rPr>
        <w:t>,</w:t>
      </w:r>
      <w:r w:rsidRPr="00B81460">
        <w:rPr>
          <w:color w:val="000000"/>
          <w:sz w:val="20"/>
          <w:szCs w:val="20"/>
          <w:lang w:val="es-ES_tradnl"/>
        </w:rPr>
        <w:t xml:space="preserve"> esta muestra debe elegirse al azar, de tal manera que se pueda medir el nivel de confianza y obtener una porción representativa del total de la población a investigar (Céspedes, 2012).</w:t>
      </w:r>
    </w:p>
    <w:p w14:paraId="5463808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0847408C"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El muestreo suele aplicarse cuando la población o universo de estudio sea infinito o demasiado grande, lo cual resulte inconveniente medir uno a uno sus componentes, también cuando las unidades de la población sean semejantes y cuando el estudio tiene unos recursos limitados (personas, tiempo y dinero), que no logre cubrir la totalidad del estudio del universo. </w:t>
      </w:r>
    </w:p>
    <w:p w14:paraId="3083EB7D"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4FEDEFD4"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Para que la muestra sea aceptada y sus datos puedan inferir en la totalidad del universo, debe contar con las siguientes características:</w:t>
      </w:r>
    </w:p>
    <w:p w14:paraId="56822B93" w14:textId="77777777" w:rsidR="00B81460" w:rsidRDefault="00B81460" w:rsidP="00B81460">
      <w:pPr>
        <w:pStyle w:val="Normal0"/>
        <w:pBdr>
          <w:top w:val="nil"/>
          <w:left w:val="nil"/>
          <w:bottom w:val="nil"/>
          <w:right w:val="nil"/>
          <w:between w:val="nil"/>
        </w:pBdr>
        <w:rPr>
          <w:color w:val="000000"/>
          <w:sz w:val="20"/>
          <w:szCs w:val="20"/>
          <w:lang w:val="es-ES_tradnl"/>
        </w:rPr>
      </w:pPr>
    </w:p>
    <w:p w14:paraId="59E71B42" w14:textId="77777777" w:rsidR="00DB63B7" w:rsidRDefault="00DB63B7" w:rsidP="00B81460">
      <w:pPr>
        <w:pStyle w:val="Normal0"/>
        <w:pBdr>
          <w:top w:val="nil"/>
          <w:left w:val="nil"/>
          <w:bottom w:val="nil"/>
          <w:right w:val="nil"/>
          <w:between w:val="nil"/>
        </w:pBdr>
        <w:rPr>
          <w:color w:val="000000"/>
          <w:sz w:val="20"/>
          <w:szCs w:val="20"/>
          <w:lang w:val="es-ES_tradnl"/>
        </w:rPr>
      </w:pPr>
    </w:p>
    <w:p w14:paraId="2F1C05DD" w14:textId="77777777" w:rsidR="00DB63B7" w:rsidRDefault="00DB63B7" w:rsidP="00B81460">
      <w:pPr>
        <w:pStyle w:val="Normal0"/>
        <w:pBdr>
          <w:top w:val="nil"/>
          <w:left w:val="nil"/>
          <w:bottom w:val="nil"/>
          <w:right w:val="nil"/>
          <w:between w:val="nil"/>
        </w:pBdr>
        <w:rPr>
          <w:color w:val="000000"/>
          <w:sz w:val="20"/>
          <w:szCs w:val="20"/>
          <w:lang w:val="es-ES_tradnl"/>
        </w:rPr>
      </w:pPr>
    </w:p>
    <w:p w14:paraId="33099C09" w14:textId="77777777" w:rsidR="00DB63B7" w:rsidRDefault="00DB63B7" w:rsidP="00B81460">
      <w:pPr>
        <w:pStyle w:val="Normal0"/>
        <w:pBdr>
          <w:top w:val="nil"/>
          <w:left w:val="nil"/>
          <w:bottom w:val="nil"/>
          <w:right w:val="nil"/>
          <w:between w:val="nil"/>
        </w:pBdr>
        <w:rPr>
          <w:color w:val="000000"/>
          <w:sz w:val="20"/>
          <w:szCs w:val="20"/>
          <w:lang w:val="es-ES_tradnl"/>
        </w:rPr>
      </w:pPr>
    </w:p>
    <w:p w14:paraId="15DCD0E1" w14:textId="77777777" w:rsidR="00DB63B7" w:rsidRDefault="00DB63B7" w:rsidP="00B81460">
      <w:pPr>
        <w:pStyle w:val="Normal0"/>
        <w:pBdr>
          <w:top w:val="nil"/>
          <w:left w:val="nil"/>
          <w:bottom w:val="nil"/>
          <w:right w:val="nil"/>
          <w:between w:val="nil"/>
        </w:pBdr>
        <w:rPr>
          <w:color w:val="000000"/>
          <w:sz w:val="20"/>
          <w:szCs w:val="20"/>
          <w:lang w:val="es-ES_tradnl"/>
        </w:rPr>
      </w:pPr>
    </w:p>
    <w:p w14:paraId="4C2E5CD2" w14:textId="52B459B0" w:rsidR="002B4E31" w:rsidRPr="002B4E31" w:rsidRDefault="002B4E31" w:rsidP="002B4E31">
      <w:pPr>
        <w:pStyle w:val="Descripcin"/>
        <w:keepNext/>
        <w:rPr>
          <w:color w:val="000000" w:themeColor="text1"/>
          <w:sz w:val="20"/>
          <w:szCs w:val="20"/>
        </w:rPr>
      </w:pPr>
      <w:commentRangeStart w:id="16"/>
    </w:p>
    <w:p w14:paraId="1CEF2156" w14:textId="7A60CCF4" w:rsidR="00DB63B7" w:rsidRDefault="002B4E31" w:rsidP="002B4E31">
      <w:pPr>
        <w:pStyle w:val="Normal0"/>
        <w:pBdr>
          <w:top w:val="nil"/>
          <w:left w:val="nil"/>
          <w:bottom w:val="nil"/>
          <w:right w:val="nil"/>
          <w:between w:val="nil"/>
        </w:pBdr>
        <w:jc w:val="center"/>
        <w:rPr>
          <w:color w:val="000000"/>
          <w:sz w:val="20"/>
          <w:szCs w:val="20"/>
          <w:lang w:val="es-ES_tradnl"/>
        </w:rPr>
      </w:pPr>
      <w:commentRangeStart w:id="17"/>
      <w:r>
        <w:rPr>
          <w:noProof/>
        </w:rPr>
        <w:drawing>
          <wp:inline distT="0" distB="0" distL="0" distR="0" wp14:anchorId="6EA3A9FE" wp14:editId="0BC5D7E8">
            <wp:extent cx="4324350" cy="3917446"/>
            <wp:effectExtent l="0" t="0" r="0" b="6985"/>
            <wp:docPr id="111184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4653" name=""/>
                    <pic:cNvPicPr/>
                  </pic:nvPicPr>
                  <pic:blipFill>
                    <a:blip r:embed="rId25"/>
                    <a:stretch>
                      <a:fillRect/>
                    </a:stretch>
                  </pic:blipFill>
                  <pic:spPr>
                    <a:xfrm>
                      <a:off x="0" y="0"/>
                      <a:ext cx="4325985" cy="3918927"/>
                    </a:xfrm>
                    <a:prstGeom prst="rect">
                      <a:avLst/>
                    </a:prstGeom>
                  </pic:spPr>
                </pic:pic>
              </a:graphicData>
            </a:graphic>
          </wp:inline>
        </w:drawing>
      </w:r>
      <w:commentRangeEnd w:id="17"/>
      <w:r w:rsidR="001A6450">
        <w:rPr>
          <w:rStyle w:val="Refdecomentario"/>
        </w:rPr>
        <w:commentReference w:id="17"/>
      </w:r>
    </w:p>
    <w:p w14:paraId="23A77691" w14:textId="77777777" w:rsidR="00DB63B7" w:rsidRDefault="00DB63B7" w:rsidP="00B81460">
      <w:pPr>
        <w:pStyle w:val="Normal0"/>
        <w:pBdr>
          <w:top w:val="nil"/>
          <w:left w:val="nil"/>
          <w:bottom w:val="nil"/>
          <w:right w:val="nil"/>
          <w:between w:val="nil"/>
        </w:pBdr>
        <w:rPr>
          <w:color w:val="000000"/>
          <w:sz w:val="20"/>
          <w:szCs w:val="20"/>
          <w:lang w:val="es-ES_tradnl"/>
        </w:rPr>
      </w:pPr>
    </w:p>
    <w:p w14:paraId="3EEEC3A4" w14:textId="77777777" w:rsidR="00F83075" w:rsidRPr="00F83075" w:rsidRDefault="00B81460" w:rsidP="00B81460">
      <w:pPr>
        <w:pStyle w:val="Normal0"/>
        <w:pBdr>
          <w:top w:val="nil"/>
          <w:left w:val="nil"/>
          <w:bottom w:val="nil"/>
          <w:right w:val="nil"/>
          <w:between w:val="nil"/>
        </w:pBdr>
        <w:rPr>
          <w:b/>
          <w:bCs/>
          <w:color w:val="000000"/>
          <w:sz w:val="20"/>
          <w:szCs w:val="20"/>
          <w:lang w:val="es-ES_tradnl"/>
        </w:rPr>
      </w:pPr>
      <w:r w:rsidRPr="00F83075">
        <w:rPr>
          <w:b/>
          <w:bCs/>
          <w:color w:val="000000"/>
          <w:sz w:val="20"/>
          <w:szCs w:val="20"/>
          <w:lang w:val="es-ES_tradnl"/>
        </w:rPr>
        <w:t>Representativa</w:t>
      </w:r>
    </w:p>
    <w:p w14:paraId="5ACE8509" w14:textId="04F4702A" w:rsidR="00B81460" w:rsidRPr="00B81460" w:rsidRDefault="00F83075"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C</w:t>
      </w:r>
      <w:r w:rsidR="00B81460" w:rsidRPr="00B81460">
        <w:rPr>
          <w:color w:val="000000"/>
          <w:sz w:val="20"/>
          <w:szCs w:val="20"/>
          <w:lang w:val="es-ES_tradnl"/>
        </w:rPr>
        <w:t>onsiste en obtener al azar o de manera aleatoria</w:t>
      </w:r>
      <w:r>
        <w:rPr>
          <w:color w:val="000000"/>
          <w:sz w:val="20"/>
          <w:szCs w:val="20"/>
          <w:lang w:val="es-ES_tradnl"/>
        </w:rPr>
        <w:t>,</w:t>
      </w:r>
      <w:r w:rsidR="00B81460" w:rsidRPr="00B81460">
        <w:rPr>
          <w:color w:val="000000"/>
          <w:sz w:val="20"/>
          <w:szCs w:val="20"/>
          <w:lang w:val="es-ES_tradnl"/>
        </w:rPr>
        <w:t xml:space="preserve"> una porción suficiente del universo, el cual contenga todas las</w:t>
      </w:r>
      <w:r>
        <w:rPr>
          <w:color w:val="000000"/>
          <w:sz w:val="20"/>
          <w:szCs w:val="20"/>
          <w:lang w:val="es-ES_tradnl"/>
        </w:rPr>
        <w:t xml:space="preserve"> </w:t>
      </w:r>
      <w:r w:rsidR="00B81460" w:rsidRPr="00B81460">
        <w:rPr>
          <w:color w:val="000000"/>
          <w:sz w:val="20"/>
          <w:szCs w:val="20"/>
          <w:lang w:val="es-ES_tradnl"/>
        </w:rPr>
        <w:t>características a estudiar, de tal manera que</w:t>
      </w:r>
      <w:r>
        <w:rPr>
          <w:color w:val="000000"/>
          <w:sz w:val="20"/>
          <w:szCs w:val="20"/>
          <w:lang w:val="es-ES_tradnl"/>
        </w:rPr>
        <w:t>,</w:t>
      </w:r>
      <w:r w:rsidR="00B81460" w:rsidRPr="00B81460">
        <w:rPr>
          <w:color w:val="000000"/>
          <w:sz w:val="20"/>
          <w:szCs w:val="20"/>
          <w:lang w:val="es-ES_tradnl"/>
        </w:rPr>
        <w:t xml:space="preserve"> al repetir sus procesos en las mismas condiciones, sea difícil predecir su resultado. </w:t>
      </w:r>
    </w:p>
    <w:p w14:paraId="3FD293E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B560C1F" w14:textId="77777777" w:rsidR="00F83075" w:rsidRPr="00F83075" w:rsidRDefault="00B81460" w:rsidP="00B81460">
      <w:pPr>
        <w:pStyle w:val="Normal0"/>
        <w:pBdr>
          <w:top w:val="nil"/>
          <w:left w:val="nil"/>
          <w:bottom w:val="nil"/>
          <w:right w:val="nil"/>
          <w:between w:val="nil"/>
        </w:pBdr>
        <w:rPr>
          <w:b/>
          <w:bCs/>
          <w:color w:val="000000"/>
          <w:sz w:val="20"/>
          <w:szCs w:val="20"/>
          <w:lang w:val="es-ES_tradnl"/>
        </w:rPr>
      </w:pPr>
      <w:r w:rsidRPr="00F83075">
        <w:rPr>
          <w:b/>
          <w:bCs/>
          <w:color w:val="000000"/>
          <w:sz w:val="20"/>
          <w:szCs w:val="20"/>
          <w:lang w:val="es-ES_tradnl"/>
        </w:rPr>
        <w:t>Confiable</w:t>
      </w:r>
    </w:p>
    <w:p w14:paraId="0C817C8F" w14:textId="751406C7" w:rsidR="00B81460" w:rsidRPr="00B81460" w:rsidRDefault="00F83075"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D</w:t>
      </w:r>
      <w:r w:rsidR="00B81460" w:rsidRPr="00B81460">
        <w:rPr>
          <w:color w:val="000000"/>
          <w:sz w:val="20"/>
          <w:szCs w:val="20"/>
          <w:lang w:val="es-ES_tradnl"/>
        </w:rPr>
        <w:t>ebe proporcionar medidas precisas de las estimaciones que se tengan de la población</w:t>
      </w:r>
      <w:r>
        <w:rPr>
          <w:color w:val="000000"/>
          <w:sz w:val="20"/>
          <w:szCs w:val="20"/>
          <w:lang w:val="es-ES_tradnl"/>
        </w:rPr>
        <w:t>,</w:t>
      </w:r>
      <w:r w:rsidR="00B81460" w:rsidRPr="00B81460">
        <w:rPr>
          <w:color w:val="000000"/>
          <w:sz w:val="20"/>
          <w:szCs w:val="20"/>
          <w:lang w:val="es-ES_tradnl"/>
        </w:rPr>
        <w:t xml:space="preserve"> como lo son promedios, porcentajes, totales, etc., las cuales servirán para establecer el error máximo en las estimaciones esperadas siguiendo los procedimientos. </w:t>
      </w:r>
    </w:p>
    <w:p w14:paraId="5E9439C9"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72DDEC33" w14:textId="77777777" w:rsidR="00F83075" w:rsidRPr="00F83075" w:rsidRDefault="00B81460" w:rsidP="00B81460">
      <w:pPr>
        <w:pStyle w:val="Normal0"/>
        <w:pBdr>
          <w:top w:val="nil"/>
          <w:left w:val="nil"/>
          <w:bottom w:val="nil"/>
          <w:right w:val="nil"/>
          <w:between w:val="nil"/>
        </w:pBdr>
        <w:rPr>
          <w:b/>
          <w:bCs/>
          <w:color w:val="000000"/>
          <w:sz w:val="20"/>
          <w:szCs w:val="20"/>
          <w:lang w:val="es-ES_tradnl"/>
        </w:rPr>
      </w:pPr>
      <w:r w:rsidRPr="00F83075">
        <w:rPr>
          <w:b/>
          <w:bCs/>
          <w:color w:val="000000"/>
          <w:sz w:val="20"/>
          <w:szCs w:val="20"/>
          <w:lang w:val="es-ES_tradnl"/>
        </w:rPr>
        <w:t>Elección del método</w:t>
      </w:r>
    </w:p>
    <w:p w14:paraId="7779CAED" w14:textId="465B1D95" w:rsidR="00B81460" w:rsidRPr="00B81460" w:rsidRDefault="00F83075"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B81460" w:rsidRPr="00B81460">
        <w:rPr>
          <w:color w:val="000000"/>
          <w:sz w:val="20"/>
          <w:szCs w:val="20"/>
          <w:lang w:val="es-ES_tradnl"/>
        </w:rPr>
        <w:t>e hace con el fin de obtener la mayor información a un menor costo</w:t>
      </w:r>
      <w:r w:rsidR="00125C8B">
        <w:rPr>
          <w:color w:val="000000"/>
          <w:sz w:val="20"/>
          <w:szCs w:val="20"/>
          <w:lang w:val="es-ES_tradnl"/>
        </w:rPr>
        <w:t>;</w:t>
      </w:r>
      <w:r w:rsidR="00B81460" w:rsidRPr="00B81460">
        <w:rPr>
          <w:color w:val="000000"/>
          <w:sz w:val="20"/>
          <w:szCs w:val="20"/>
          <w:lang w:val="es-ES_tradnl"/>
        </w:rPr>
        <w:t xml:space="preserve"> es decir, lograr eficiencia en el manejo de los recursos disponibles.</w:t>
      </w:r>
      <w:commentRangeEnd w:id="16"/>
      <w:r w:rsidR="002B4E31">
        <w:rPr>
          <w:rStyle w:val="Refdecomentario"/>
        </w:rPr>
        <w:commentReference w:id="16"/>
      </w:r>
    </w:p>
    <w:p w14:paraId="166AF06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0B8996FE" w14:textId="77777777" w:rsidR="00A72455" w:rsidRDefault="00A72455" w:rsidP="00B81460">
      <w:pPr>
        <w:pStyle w:val="Normal0"/>
        <w:pBdr>
          <w:top w:val="nil"/>
          <w:left w:val="nil"/>
          <w:bottom w:val="nil"/>
          <w:right w:val="nil"/>
          <w:between w:val="nil"/>
        </w:pBdr>
        <w:rPr>
          <w:color w:val="000000"/>
          <w:sz w:val="20"/>
          <w:szCs w:val="20"/>
          <w:lang w:val="es-ES_tradnl"/>
        </w:rPr>
      </w:pPr>
    </w:p>
    <w:p w14:paraId="127F325B" w14:textId="77777777" w:rsidR="00A72455" w:rsidRDefault="00A72455" w:rsidP="00B81460">
      <w:pPr>
        <w:pStyle w:val="Normal0"/>
        <w:pBdr>
          <w:top w:val="nil"/>
          <w:left w:val="nil"/>
          <w:bottom w:val="nil"/>
          <w:right w:val="nil"/>
          <w:between w:val="nil"/>
        </w:pBdr>
        <w:rPr>
          <w:color w:val="000000"/>
          <w:sz w:val="20"/>
          <w:szCs w:val="20"/>
          <w:lang w:val="es-ES_tradnl"/>
        </w:rPr>
      </w:pPr>
    </w:p>
    <w:p w14:paraId="19CB8799" w14:textId="77777777" w:rsidR="00A72455" w:rsidRDefault="00A72455" w:rsidP="00B81460">
      <w:pPr>
        <w:pStyle w:val="Normal0"/>
        <w:pBdr>
          <w:top w:val="nil"/>
          <w:left w:val="nil"/>
          <w:bottom w:val="nil"/>
          <w:right w:val="nil"/>
          <w:between w:val="nil"/>
        </w:pBdr>
        <w:rPr>
          <w:color w:val="000000"/>
          <w:sz w:val="20"/>
          <w:szCs w:val="20"/>
          <w:lang w:val="es-ES_tradnl"/>
        </w:rPr>
      </w:pPr>
    </w:p>
    <w:p w14:paraId="7E500241" w14:textId="77777777" w:rsidR="00A72455" w:rsidRDefault="00A72455" w:rsidP="00B81460">
      <w:pPr>
        <w:pStyle w:val="Normal0"/>
        <w:pBdr>
          <w:top w:val="nil"/>
          <w:left w:val="nil"/>
          <w:bottom w:val="nil"/>
          <w:right w:val="nil"/>
          <w:between w:val="nil"/>
        </w:pBdr>
        <w:rPr>
          <w:color w:val="000000"/>
          <w:sz w:val="20"/>
          <w:szCs w:val="20"/>
          <w:lang w:val="es-ES_tradnl"/>
        </w:rPr>
      </w:pPr>
    </w:p>
    <w:p w14:paraId="0E94A101" w14:textId="77777777" w:rsidR="00A72455" w:rsidRDefault="00A72455" w:rsidP="00B81460">
      <w:pPr>
        <w:pStyle w:val="Normal0"/>
        <w:pBdr>
          <w:top w:val="nil"/>
          <w:left w:val="nil"/>
          <w:bottom w:val="nil"/>
          <w:right w:val="nil"/>
          <w:between w:val="nil"/>
        </w:pBdr>
        <w:rPr>
          <w:color w:val="000000"/>
          <w:sz w:val="20"/>
          <w:szCs w:val="20"/>
          <w:lang w:val="es-ES_tradnl"/>
        </w:rPr>
      </w:pPr>
    </w:p>
    <w:p w14:paraId="2435A0ED" w14:textId="77777777" w:rsidR="00A72455" w:rsidRDefault="00A72455" w:rsidP="00B81460">
      <w:pPr>
        <w:pStyle w:val="Normal0"/>
        <w:pBdr>
          <w:top w:val="nil"/>
          <w:left w:val="nil"/>
          <w:bottom w:val="nil"/>
          <w:right w:val="nil"/>
          <w:between w:val="nil"/>
        </w:pBdr>
        <w:rPr>
          <w:color w:val="000000"/>
          <w:sz w:val="20"/>
          <w:szCs w:val="20"/>
          <w:lang w:val="es-ES_tradnl"/>
        </w:rPr>
      </w:pPr>
    </w:p>
    <w:p w14:paraId="0AC0606C" w14:textId="77777777" w:rsidR="00A72455" w:rsidRDefault="00A72455" w:rsidP="00B81460">
      <w:pPr>
        <w:pStyle w:val="Normal0"/>
        <w:pBdr>
          <w:top w:val="nil"/>
          <w:left w:val="nil"/>
          <w:bottom w:val="nil"/>
          <w:right w:val="nil"/>
          <w:between w:val="nil"/>
        </w:pBdr>
        <w:rPr>
          <w:color w:val="000000"/>
          <w:sz w:val="20"/>
          <w:szCs w:val="20"/>
          <w:lang w:val="es-ES_tradnl"/>
        </w:rPr>
      </w:pPr>
    </w:p>
    <w:p w14:paraId="5429684A" w14:textId="77777777" w:rsidR="00A72455" w:rsidRDefault="00A72455" w:rsidP="00B81460">
      <w:pPr>
        <w:pStyle w:val="Normal0"/>
        <w:pBdr>
          <w:top w:val="nil"/>
          <w:left w:val="nil"/>
          <w:bottom w:val="nil"/>
          <w:right w:val="nil"/>
          <w:between w:val="nil"/>
        </w:pBdr>
        <w:rPr>
          <w:color w:val="000000"/>
          <w:sz w:val="20"/>
          <w:szCs w:val="20"/>
          <w:lang w:val="es-ES_tradnl"/>
        </w:rPr>
      </w:pPr>
    </w:p>
    <w:p w14:paraId="51720242" w14:textId="3F8FA391" w:rsidR="00B81460" w:rsidRPr="00A72455" w:rsidRDefault="00B81460" w:rsidP="00A72455">
      <w:pPr>
        <w:pStyle w:val="Normal0"/>
        <w:numPr>
          <w:ilvl w:val="0"/>
          <w:numId w:val="139"/>
        </w:numPr>
        <w:pBdr>
          <w:top w:val="nil"/>
          <w:left w:val="nil"/>
          <w:bottom w:val="nil"/>
          <w:right w:val="nil"/>
          <w:between w:val="nil"/>
        </w:pBdr>
        <w:ind w:left="1134"/>
        <w:rPr>
          <w:b/>
          <w:bCs/>
          <w:color w:val="000000"/>
          <w:sz w:val="20"/>
          <w:szCs w:val="20"/>
          <w:lang w:val="es-ES_tradnl"/>
        </w:rPr>
      </w:pPr>
      <w:r w:rsidRPr="00A72455">
        <w:rPr>
          <w:b/>
          <w:bCs/>
          <w:color w:val="000000"/>
          <w:sz w:val="20"/>
          <w:szCs w:val="20"/>
          <w:lang w:val="es-ES_tradnl"/>
        </w:rPr>
        <w:lastRenderedPageBreak/>
        <w:t>Clases de muestreo</w:t>
      </w:r>
    </w:p>
    <w:p w14:paraId="1DCD81C9"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6FF8AD65"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Existen dos clases que son probabilístico y no probabilístico.</w:t>
      </w:r>
    </w:p>
    <w:p w14:paraId="3220F06E"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9145FCA" w14:textId="1D510E92" w:rsidR="00B81460" w:rsidRPr="008B11C2" w:rsidRDefault="00B81460" w:rsidP="004E1C3F">
      <w:pPr>
        <w:pStyle w:val="Normal0"/>
        <w:numPr>
          <w:ilvl w:val="2"/>
          <w:numId w:val="12"/>
        </w:numPr>
        <w:pBdr>
          <w:top w:val="nil"/>
          <w:left w:val="nil"/>
          <w:bottom w:val="nil"/>
          <w:right w:val="nil"/>
          <w:between w:val="nil"/>
        </w:pBdr>
        <w:ind w:left="426"/>
        <w:rPr>
          <w:b/>
          <w:bCs/>
          <w:color w:val="000000"/>
          <w:sz w:val="20"/>
          <w:szCs w:val="20"/>
          <w:lang w:val="es-ES_tradnl"/>
        </w:rPr>
      </w:pPr>
      <w:r w:rsidRPr="008B11C2">
        <w:rPr>
          <w:b/>
          <w:bCs/>
          <w:color w:val="000000"/>
          <w:sz w:val="20"/>
          <w:szCs w:val="20"/>
          <w:lang w:val="es-ES_tradnl"/>
        </w:rPr>
        <w:t xml:space="preserve">Probabilístico: </w:t>
      </w:r>
    </w:p>
    <w:p w14:paraId="5DABA943"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D896A3A" w14:textId="212964E2"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Es el método que permite seleccionar al azar, basándose en las probabilidades. Se calcula de manera anticipada la probabilidad de obtener cada una de las muestras que se puedan seleccionar y la probabilidad de </w:t>
      </w:r>
      <w:r w:rsidR="00AA0DD3" w:rsidRPr="00B81460">
        <w:rPr>
          <w:color w:val="000000"/>
          <w:sz w:val="20"/>
          <w:szCs w:val="20"/>
          <w:lang w:val="es-ES_tradnl"/>
        </w:rPr>
        <w:t>elegir</w:t>
      </w:r>
      <w:r w:rsidRPr="00B81460">
        <w:rPr>
          <w:color w:val="000000"/>
          <w:sz w:val="20"/>
          <w:szCs w:val="20"/>
          <w:lang w:val="es-ES_tradnl"/>
        </w:rPr>
        <w:t xml:space="preserve"> un elemento en la muestra. </w:t>
      </w:r>
    </w:p>
    <w:p w14:paraId="3BBCE25A"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584461C6" w14:textId="34E42EF2"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Este tipo de muestreo es el más utilizado “porque la selección de la muestra es objetiva y el error muestral es medido en términos de probabilidad bajo la curva normal” (Céspedes, 2012). Por lo anterior, se darán las pautas necesarias para poder elegir una muestra a partir de este método. </w:t>
      </w:r>
    </w:p>
    <w:p w14:paraId="5267C2E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71AD90FA" w14:textId="573C7708"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Para obtener una muestra aleatoria o probabilística se debe iniciar con la identificación de cada elemento que constituye la población, esto se puede realizar mediante el diligenciamiento por separado de los nombres de dichos elementos y posteriormente</w:t>
      </w:r>
      <w:r w:rsidR="004B15DF">
        <w:rPr>
          <w:color w:val="000000"/>
          <w:sz w:val="20"/>
          <w:szCs w:val="20"/>
          <w:lang w:val="es-ES_tradnl"/>
        </w:rPr>
        <w:t>,</w:t>
      </w:r>
      <w:r w:rsidRPr="00B81460">
        <w:rPr>
          <w:color w:val="000000"/>
          <w:sz w:val="20"/>
          <w:szCs w:val="20"/>
          <w:lang w:val="es-ES_tradnl"/>
        </w:rPr>
        <w:t xml:space="preserve"> colocarlos dentro de una urna. Al mezclar cada uno de los elementos dentro de la urna, se procede a elegir la muestra. Este sistema puede ser remplazado por medios electrónicos o </w:t>
      </w:r>
      <w:r w:rsidRPr="004B15DF">
        <w:rPr>
          <w:i/>
          <w:iCs/>
          <w:color w:val="000000"/>
          <w:sz w:val="20"/>
          <w:szCs w:val="20"/>
          <w:lang w:val="es-ES_tradnl"/>
        </w:rPr>
        <w:t>software</w:t>
      </w:r>
      <w:r w:rsidRPr="00B81460">
        <w:rPr>
          <w:color w:val="000000"/>
          <w:sz w:val="20"/>
          <w:szCs w:val="20"/>
          <w:lang w:val="es-ES_tradnl"/>
        </w:rPr>
        <w:t xml:space="preserve"> como el SPSS, SAS, MATLAB, STATISTICA y STATA. </w:t>
      </w:r>
    </w:p>
    <w:p w14:paraId="2A9FBE55"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4D5591EE" w14:textId="556E8BCE"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Este método se subdivide en </w:t>
      </w:r>
      <w:r w:rsidR="004B15DF">
        <w:rPr>
          <w:color w:val="000000"/>
          <w:sz w:val="20"/>
          <w:szCs w:val="20"/>
          <w:lang w:val="es-ES_tradnl"/>
        </w:rPr>
        <w:t xml:space="preserve">los siguientes </w:t>
      </w:r>
      <w:r w:rsidRPr="00B81460">
        <w:rPr>
          <w:color w:val="000000"/>
          <w:sz w:val="20"/>
          <w:szCs w:val="20"/>
          <w:lang w:val="es-ES_tradnl"/>
        </w:rPr>
        <w:t>muestreo</w:t>
      </w:r>
      <w:r w:rsidR="004B15DF">
        <w:rPr>
          <w:color w:val="000000"/>
          <w:sz w:val="20"/>
          <w:szCs w:val="20"/>
          <w:lang w:val="es-ES_tradnl"/>
        </w:rPr>
        <w:t>s:</w:t>
      </w:r>
    </w:p>
    <w:p w14:paraId="66CC2323"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042A92A" w14:textId="77777777" w:rsidR="007C3513" w:rsidRPr="007C3513" w:rsidRDefault="00B81460" w:rsidP="00B81460">
      <w:pPr>
        <w:pStyle w:val="Normal0"/>
        <w:pBdr>
          <w:top w:val="nil"/>
          <w:left w:val="nil"/>
          <w:bottom w:val="nil"/>
          <w:right w:val="nil"/>
          <w:between w:val="nil"/>
        </w:pBdr>
        <w:rPr>
          <w:b/>
          <w:bCs/>
          <w:color w:val="000000"/>
          <w:sz w:val="20"/>
          <w:szCs w:val="20"/>
          <w:lang w:val="es-ES_tradnl"/>
        </w:rPr>
      </w:pPr>
      <w:commentRangeStart w:id="18"/>
      <w:r w:rsidRPr="007C3513">
        <w:rPr>
          <w:b/>
          <w:bCs/>
          <w:color w:val="000000"/>
          <w:sz w:val="20"/>
          <w:szCs w:val="20"/>
          <w:lang w:val="es-ES_tradnl"/>
        </w:rPr>
        <w:t>Aleatorio simple</w:t>
      </w:r>
    </w:p>
    <w:p w14:paraId="2C03EDFF" w14:textId="36F4756B" w:rsidR="00B81460" w:rsidRPr="00B81460" w:rsidRDefault="007C3513"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E</w:t>
      </w:r>
      <w:r w:rsidR="00B81460" w:rsidRPr="00B81460">
        <w:rPr>
          <w:color w:val="000000"/>
          <w:sz w:val="20"/>
          <w:szCs w:val="20"/>
          <w:lang w:val="es-ES_tradnl"/>
        </w:rPr>
        <w:t xml:space="preserve">n este </w:t>
      </w:r>
      <w:r>
        <w:rPr>
          <w:color w:val="000000"/>
          <w:sz w:val="20"/>
          <w:szCs w:val="20"/>
          <w:lang w:val="es-ES_tradnl"/>
        </w:rPr>
        <w:t xml:space="preserve">método </w:t>
      </w:r>
      <w:r w:rsidR="00B81460" w:rsidRPr="00B81460">
        <w:rPr>
          <w:color w:val="000000"/>
          <w:sz w:val="20"/>
          <w:szCs w:val="20"/>
          <w:lang w:val="es-ES_tradnl"/>
        </w:rPr>
        <w:t>los elementos de la población tienen la misma probabilidad de ser elegido</w:t>
      </w:r>
      <w:r>
        <w:rPr>
          <w:color w:val="000000"/>
          <w:sz w:val="20"/>
          <w:szCs w:val="20"/>
          <w:lang w:val="es-ES_tradnl"/>
        </w:rPr>
        <w:t>s</w:t>
      </w:r>
      <w:r w:rsidR="00B81460" w:rsidRPr="00B81460">
        <w:rPr>
          <w:color w:val="000000"/>
          <w:sz w:val="20"/>
          <w:szCs w:val="20"/>
          <w:lang w:val="es-ES_tradnl"/>
        </w:rPr>
        <w:t xml:space="preserve"> para formar la muestra, para lo cual se requiere de elaborar un listado que contenga los elementos que hacen parte de la población y que son sujetos de elección por algún método al azar</w:t>
      </w:r>
      <w:r>
        <w:rPr>
          <w:color w:val="000000"/>
          <w:sz w:val="20"/>
          <w:szCs w:val="20"/>
          <w:lang w:val="es-ES_tradnl"/>
        </w:rPr>
        <w:t>;</w:t>
      </w:r>
      <w:r w:rsidR="00B81460" w:rsidRPr="00B81460">
        <w:rPr>
          <w:color w:val="000000"/>
          <w:sz w:val="20"/>
          <w:szCs w:val="20"/>
          <w:lang w:val="es-ES_tradnl"/>
        </w:rPr>
        <w:t xml:space="preserve"> por ejemplo</w:t>
      </w:r>
      <w:r>
        <w:rPr>
          <w:color w:val="000000"/>
          <w:sz w:val="20"/>
          <w:szCs w:val="20"/>
          <w:lang w:val="es-ES_tradnl"/>
        </w:rPr>
        <w:t>,</w:t>
      </w:r>
      <w:r w:rsidR="00B81460" w:rsidRPr="00B81460">
        <w:rPr>
          <w:color w:val="000000"/>
          <w:sz w:val="20"/>
          <w:szCs w:val="20"/>
          <w:lang w:val="es-ES_tradnl"/>
        </w:rPr>
        <w:t xml:space="preserve"> un sorteo, uso de tablas de números aleatorios u utilización de medios electrónicos o </w:t>
      </w:r>
      <w:r w:rsidR="00B81460" w:rsidRPr="007C3513">
        <w:rPr>
          <w:i/>
          <w:iCs/>
          <w:color w:val="000000"/>
          <w:sz w:val="20"/>
          <w:szCs w:val="20"/>
          <w:lang w:val="es-ES_tradnl"/>
        </w:rPr>
        <w:t>software</w:t>
      </w:r>
      <w:r w:rsidR="00B81460" w:rsidRPr="00B81460">
        <w:rPr>
          <w:color w:val="000000"/>
          <w:sz w:val="20"/>
          <w:szCs w:val="20"/>
          <w:lang w:val="es-ES_tradnl"/>
        </w:rPr>
        <w:t xml:space="preserve"> para elegir la muestra. </w:t>
      </w:r>
    </w:p>
    <w:p w14:paraId="583F88D2"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1870BFFA" w14:textId="2BA0B8D8"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Este tipo de muestreo, se aplica en casos donde el estudio es poco variable, disperso geográficamente y no es muy grande (Martínez &amp; Levin, 2012).</w:t>
      </w:r>
    </w:p>
    <w:p w14:paraId="38818B93"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647B3FF4" w14:textId="77777777" w:rsidR="007C3513" w:rsidRPr="007C3513" w:rsidRDefault="00B81460" w:rsidP="00B81460">
      <w:pPr>
        <w:pStyle w:val="Normal0"/>
        <w:pBdr>
          <w:top w:val="nil"/>
          <w:left w:val="nil"/>
          <w:bottom w:val="nil"/>
          <w:right w:val="nil"/>
          <w:between w:val="nil"/>
        </w:pBdr>
        <w:rPr>
          <w:b/>
          <w:bCs/>
          <w:color w:val="000000"/>
          <w:sz w:val="20"/>
          <w:szCs w:val="20"/>
          <w:lang w:val="es-ES_tradnl"/>
        </w:rPr>
      </w:pPr>
      <w:r w:rsidRPr="007C3513">
        <w:rPr>
          <w:b/>
          <w:bCs/>
          <w:color w:val="000000"/>
          <w:sz w:val="20"/>
          <w:szCs w:val="20"/>
          <w:lang w:val="es-ES_tradnl"/>
        </w:rPr>
        <w:t>Sistemático</w:t>
      </w:r>
    </w:p>
    <w:p w14:paraId="5CD45141" w14:textId="5E8AADFC" w:rsidR="00B81460" w:rsidRPr="00B81460" w:rsidRDefault="007C3513"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L</w:t>
      </w:r>
      <w:r w:rsidR="00B81460" w:rsidRPr="00B81460">
        <w:rPr>
          <w:color w:val="000000"/>
          <w:sz w:val="20"/>
          <w:szCs w:val="20"/>
          <w:lang w:val="es-ES_tradnl"/>
        </w:rPr>
        <w:t>a elección de los elementos que conforman la muestra se hace de manera ordenada</w:t>
      </w:r>
      <w:r w:rsidR="00EC5788">
        <w:rPr>
          <w:color w:val="000000"/>
          <w:sz w:val="20"/>
          <w:szCs w:val="20"/>
          <w:lang w:val="es-ES_tradnl"/>
        </w:rPr>
        <w:t>,</w:t>
      </w:r>
      <w:r w:rsidR="00B81460" w:rsidRPr="00B81460">
        <w:rPr>
          <w:color w:val="000000"/>
          <w:sz w:val="20"/>
          <w:szCs w:val="20"/>
          <w:lang w:val="es-ES_tradnl"/>
        </w:rPr>
        <w:t xml:space="preserve"> ya sea numéricamente, alfabéticamente, cronológicamente, etc. Para hallar este muestreo, se hace necesario</w:t>
      </w:r>
      <w:r w:rsidR="001E1A44">
        <w:rPr>
          <w:color w:val="000000"/>
          <w:sz w:val="20"/>
          <w:szCs w:val="20"/>
          <w:lang w:val="es-ES_tradnl"/>
        </w:rPr>
        <w:t xml:space="preserve"> </w:t>
      </w:r>
      <w:r w:rsidR="00B81460" w:rsidRPr="00B81460">
        <w:rPr>
          <w:color w:val="000000"/>
          <w:sz w:val="20"/>
          <w:szCs w:val="20"/>
          <w:lang w:val="es-ES_tradnl"/>
        </w:rPr>
        <w:t>dividir el tamaño del universo por el número de elementos que conformarán la muestra y así hallar un intervalo de selección</w:t>
      </w:r>
      <w:r w:rsidR="001E1A44">
        <w:rPr>
          <w:color w:val="000000"/>
          <w:sz w:val="20"/>
          <w:szCs w:val="20"/>
          <w:lang w:val="es-ES_tradnl"/>
        </w:rPr>
        <w:t>;</w:t>
      </w:r>
      <w:r w:rsidR="00B81460" w:rsidRPr="00B81460">
        <w:rPr>
          <w:color w:val="000000"/>
          <w:sz w:val="20"/>
          <w:szCs w:val="20"/>
          <w:lang w:val="es-ES_tradnl"/>
        </w:rPr>
        <w:t xml:space="preserve"> a partir de este último</w:t>
      </w:r>
      <w:r w:rsidR="001E1A44">
        <w:rPr>
          <w:color w:val="000000"/>
          <w:sz w:val="20"/>
          <w:szCs w:val="20"/>
          <w:lang w:val="es-ES_tradnl"/>
        </w:rPr>
        <w:t>,</w:t>
      </w:r>
      <w:r w:rsidR="00B81460" w:rsidRPr="00B81460">
        <w:rPr>
          <w:color w:val="000000"/>
          <w:sz w:val="20"/>
          <w:szCs w:val="20"/>
          <w:lang w:val="es-ES_tradnl"/>
        </w:rPr>
        <w:t xml:space="preserve"> se toma un número que esté dentro de </w:t>
      </w:r>
      <w:r w:rsidR="001E1A44">
        <w:rPr>
          <w:color w:val="000000"/>
          <w:sz w:val="20"/>
          <w:szCs w:val="20"/>
          <w:lang w:val="es-ES_tradnl"/>
        </w:rPr>
        <w:t>él</w:t>
      </w:r>
      <w:r w:rsidR="00B81460" w:rsidRPr="00B81460">
        <w:rPr>
          <w:color w:val="000000"/>
          <w:sz w:val="20"/>
          <w:szCs w:val="20"/>
          <w:lang w:val="es-ES_tradnl"/>
        </w:rPr>
        <w:t>, de tal manera que sea el punto inicial o primer elemento elegido y posteriormente</w:t>
      </w:r>
      <w:r w:rsidR="001E1A44">
        <w:rPr>
          <w:color w:val="000000"/>
          <w:sz w:val="20"/>
          <w:szCs w:val="20"/>
          <w:lang w:val="es-ES_tradnl"/>
        </w:rPr>
        <w:t>,</w:t>
      </w:r>
      <w:r w:rsidR="00B81460" w:rsidRPr="00B81460">
        <w:rPr>
          <w:color w:val="000000"/>
          <w:sz w:val="20"/>
          <w:szCs w:val="20"/>
          <w:lang w:val="es-ES_tradnl"/>
        </w:rPr>
        <w:t xml:space="preserve"> se va sumando el valor del intervalo calculado para hallar los demás elementos.</w:t>
      </w:r>
    </w:p>
    <w:p w14:paraId="583E160F"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2DF94FCB" w14:textId="77777777" w:rsidR="001E1A44" w:rsidRPr="001E1A44" w:rsidRDefault="00B81460" w:rsidP="00B81460">
      <w:pPr>
        <w:pStyle w:val="Normal0"/>
        <w:pBdr>
          <w:top w:val="nil"/>
          <w:left w:val="nil"/>
          <w:bottom w:val="nil"/>
          <w:right w:val="nil"/>
          <w:between w:val="nil"/>
        </w:pBdr>
        <w:rPr>
          <w:b/>
          <w:bCs/>
          <w:color w:val="000000"/>
          <w:sz w:val="20"/>
          <w:szCs w:val="20"/>
          <w:lang w:val="es-ES_tradnl"/>
        </w:rPr>
      </w:pPr>
      <w:r w:rsidRPr="001E1A44">
        <w:rPr>
          <w:b/>
          <w:bCs/>
          <w:color w:val="000000"/>
          <w:sz w:val="20"/>
          <w:szCs w:val="20"/>
          <w:lang w:val="es-ES_tradnl"/>
        </w:rPr>
        <w:t>Estratificado</w:t>
      </w:r>
    </w:p>
    <w:p w14:paraId="60E1296B" w14:textId="69ACA604" w:rsidR="00B81460" w:rsidRPr="00B81460" w:rsidRDefault="001E1A44"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A</w:t>
      </w:r>
      <w:r w:rsidR="00B81460" w:rsidRPr="00B81460">
        <w:rPr>
          <w:color w:val="000000"/>
          <w:sz w:val="20"/>
          <w:szCs w:val="20"/>
          <w:lang w:val="es-ES_tradnl"/>
        </w:rPr>
        <w:t xml:space="preserve"> diferencia del muestreo aleatorio simple, el estratificado presenta un alto grado de variabilidad</w:t>
      </w:r>
      <w:r>
        <w:rPr>
          <w:color w:val="000000"/>
          <w:sz w:val="20"/>
          <w:szCs w:val="20"/>
          <w:lang w:val="es-ES_tradnl"/>
        </w:rPr>
        <w:t>,</w:t>
      </w:r>
      <w:r w:rsidR="00B81460" w:rsidRPr="00B81460">
        <w:rPr>
          <w:color w:val="000000"/>
          <w:sz w:val="20"/>
          <w:szCs w:val="20"/>
          <w:lang w:val="es-ES_tradnl"/>
        </w:rPr>
        <w:t xml:space="preserve"> lo cual hace que se deba dividir en diferentes estratos o subpoblaciones, que son agrupad</w:t>
      </w:r>
      <w:r>
        <w:rPr>
          <w:color w:val="000000"/>
          <w:sz w:val="20"/>
          <w:szCs w:val="20"/>
          <w:lang w:val="es-ES_tradnl"/>
        </w:rPr>
        <w:t>o</w:t>
      </w:r>
      <w:r w:rsidR="00B81460" w:rsidRPr="00B81460">
        <w:rPr>
          <w:color w:val="000000"/>
          <w:sz w:val="20"/>
          <w:szCs w:val="20"/>
          <w:lang w:val="es-ES_tradnl"/>
        </w:rPr>
        <w:t>s lo más homogéneo posible.</w:t>
      </w:r>
      <w:r w:rsidR="001A3417">
        <w:rPr>
          <w:color w:val="000000"/>
          <w:sz w:val="20"/>
          <w:szCs w:val="20"/>
          <w:lang w:val="es-ES_tradnl"/>
        </w:rPr>
        <w:t xml:space="preserve"> </w:t>
      </w:r>
      <w:r w:rsidR="00B81460" w:rsidRPr="00B81460">
        <w:rPr>
          <w:color w:val="000000"/>
          <w:sz w:val="20"/>
          <w:szCs w:val="20"/>
          <w:lang w:val="es-ES_tradnl"/>
        </w:rPr>
        <w:t xml:space="preserve">Una vez se realice dicha estratificación se recurre a la elección de elementos en cada uno para conformar la muestra. </w:t>
      </w:r>
    </w:p>
    <w:p w14:paraId="38FEE442" w14:textId="77777777" w:rsidR="00B81460" w:rsidRDefault="00B81460" w:rsidP="00B81460">
      <w:pPr>
        <w:pStyle w:val="Normal0"/>
        <w:pBdr>
          <w:top w:val="nil"/>
          <w:left w:val="nil"/>
          <w:bottom w:val="nil"/>
          <w:right w:val="nil"/>
          <w:between w:val="nil"/>
        </w:pBdr>
        <w:rPr>
          <w:color w:val="000000"/>
          <w:sz w:val="20"/>
          <w:szCs w:val="20"/>
          <w:lang w:val="es-ES_tradnl"/>
        </w:rPr>
      </w:pPr>
    </w:p>
    <w:p w14:paraId="68530414" w14:textId="77777777" w:rsidR="001E1A44" w:rsidRDefault="001E1A44" w:rsidP="00B81460">
      <w:pPr>
        <w:pStyle w:val="Normal0"/>
        <w:pBdr>
          <w:top w:val="nil"/>
          <w:left w:val="nil"/>
          <w:bottom w:val="nil"/>
          <w:right w:val="nil"/>
          <w:between w:val="nil"/>
        </w:pBdr>
        <w:rPr>
          <w:color w:val="000000"/>
          <w:sz w:val="20"/>
          <w:szCs w:val="20"/>
          <w:lang w:val="es-ES_tradnl"/>
        </w:rPr>
      </w:pPr>
    </w:p>
    <w:p w14:paraId="7AA92547" w14:textId="77777777" w:rsidR="001E1A44" w:rsidRDefault="001E1A44" w:rsidP="00B81460">
      <w:pPr>
        <w:pStyle w:val="Normal0"/>
        <w:pBdr>
          <w:top w:val="nil"/>
          <w:left w:val="nil"/>
          <w:bottom w:val="nil"/>
          <w:right w:val="nil"/>
          <w:between w:val="nil"/>
        </w:pBdr>
        <w:rPr>
          <w:color w:val="000000"/>
          <w:sz w:val="20"/>
          <w:szCs w:val="20"/>
          <w:lang w:val="es-ES_tradnl"/>
        </w:rPr>
      </w:pPr>
    </w:p>
    <w:p w14:paraId="3D62803F" w14:textId="77777777" w:rsidR="001E1A44" w:rsidRPr="00B81460" w:rsidRDefault="001E1A44" w:rsidP="00B81460">
      <w:pPr>
        <w:pStyle w:val="Normal0"/>
        <w:pBdr>
          <w:top w:val="nil"/>
          <w:left w:val="nil"/>
          <w:bottom w:val="nil"/>
          <w:right w:val="nil"/>
          <w:between w:val="nil"/>
        </w:pBdr>
        <w:rPr>
          <w:color w:val="000000"/>
          <w:sz w:val="20"/>
          <w:szCs w:val="20"/>
          <w:lang w:val="es-ES_tradnl"/>
        </w:rPr>
      </w:pPr>
    </w:p>
    <w:p w14:paraId="1C502D95" w14:textId="77777777" w:rsidR="001E1A44" w:rsidRPr="001E1A44" w:rsidRDefault="00B81460" w:rsidP="00B81460">
      <w:pPr>
        <w:pStyle w:val="Normal0"/>
        <w:pBdr>
          <w:top w:val="nil"/>
          <w:left w:val="nil"/>
          <w:bottom w:val="nil"/>
          <w:right w:val="nil"/>
          <w:between w:val="nil"/>
        </w:pBdr>
        <w:rPr>
          <w:b/>
          <w:bCs/>
          <w:color w:val="000000"/>
          <w:sz w:val="20"/>
          <w:szCs w:val="20"/>
          <w:lang w:val="es-ES_tradnl"/>
        </w:rPr>
      </w:pPr>
      <w:r w:rsidRPr="001E1A44">
        <w:rPr>
          <w:b/>
          <w:bCs/>
          <w:color w:val="000000"/>
          <w:sz w:val="20"/>
          <w:szCs w:val="20"/>
          <w:lang w:val="es-ES_tradnl"/>
        </w:rPr>
        <w:lastRenderedPageBreak/>
        <w:t>Conglomerados</w:t>
      </w:r>
    </w:p>
    <w:p w14:paraId="25879185" w14:textId="4FCF1FC2" w:rsidR="00B81460" w:rsidRPr="00B81460" w:rsidRDefault="001E1A44"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B81460" w:rsidRPr="00B81460">
        <w:rPr>
          <w:color w:val="000000"/>
          <w:sz w:val="20"/>
          <w:szCs w:val="20"/>
          <w:lang w:val="es-ES_tradnl"/>
        </w:rPr>
        <w:t>e elige un grupo de las unidades de muestreo o conglomerado, con el fin de reducir el costo de muestreo de un universo disperso en una amplia área geográfica. Generalmente, este conglomerado representa la población y a partir de esto, se elige en su interior los elementos que tomarán como muestra.</w:t>
      </w:r>
      <w:commentRangeEnd w:id="18"/>
      <w:r w:rsidR="003B53E2">
        <w:rPr>
          <w:rStyle w:val="Refdecomentario"/>
        </w:rPr>
        <w:commentReference w:id="18"/>
      </w:r>
    </w:p>
    <w:p w14:paraId="5CE6511D"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0AC2AF6A"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69D01BDE" w14:textId="751EA837" w:rsidR="00B81460" w:rsidRPr="00656123" w:rsidRDefault="00B81460" w:rsidP="00656123">
      <w:pPr>
        <w:pStyle w:val="Normal0"/>
        <w:numPr>
          <w:ilvl w:val="0"/>
          <w:numId w:val="12"/>
        </w:numPr>
        <w:pBdr>
          <w:top w:val="nil"/>
          <w:left w:val="nil"/>
          <w:bottom w:val="nil"/>
          <w:right w:val="nil"/>
          <w:between w:val="nil"/>
        </w:pBdr>
        <w:ind w:left="426"/>
        <w:rPr>
          <w:b/>
          <w:bCs/>
          <w:color w:val="000000"/>
          <w:sz w:val="20"/>
          <w:szCs w:val="20"/>
          <w:lang w:val="es-ES_tradnl"/>
        </w:rPr>
      </w:pPr>
      <w:r w:rsidRPr="00656123">
        <w:rPr>
          <w:b/>
          <w:bCs/>
          <w:color w:val="000000"/>
          <w:sz w:val="20"/>
          <w:szCs w:val="20"/>
          <w:lang w:val="es-ES_tradnl"/>
        </w:rPr>
        <w:t xml:space="preserve">No </w:t>
      </w:r>
      <w:r w:rsidR="00656123" w:rsidRPr="00656123">
        <w:rPr>
          <w:b/>
          <w:bCs/>
          <w:color w:val="000000"/>
          <w:sz w:val="20"/>
          <w:szCs w:val="20"/>
          <w:lang w:val="es-ES_tradnl"/>
        </w:rPr>
        <w:t>p</w:t>
      </w:r>
      <w:r w:rsidRPr="00656123">
        <w:rPr>
          <w:b/>
          <w:bCs/>
          <w:color w:val="000000"/>
          <w:sz w:val="20"/>
          <w:szCs w:val="20"/>
          <w:lang w:val="es-ES_tradnl"/>
        </w:rPr>
        <w:t xml:space="preserve">robabilístico: </w:t>
      </w:r>
    </w:p>
    <w:p w14:paraId="6FCA13D9"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66863DE" w14:textId="7D9E995E" w:rsidR="00B81460" w:rsidRPr="00B81460" w:rsidRDefault="00B81460" w:rsidP="00B81460">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Es el método que permite seleccionar de manera caprichosa o por conveniencia</w:t>
      </w:r>
      <w:r w:rsidR="00805667">
        <w:rPr>
          <w:color w:val="000000"/>
          <w:sz w:val="20"/>
          <w:szCs w:val="20"/>
          <w:lang w:val="es-ES_tradnl"/>
        </w:rPr>
        <w:t>,</w:t>
      </w:r>
      <w:r w:rsidRPr="00B81460">
        <w:rPr>
          <w:color w:val="000000"/>
          <w:sz w:val="20"/>
          <w:szCs w:val="20"/>
          <w:lang w:val="es-ES_tradnl"/>
        </w:rPr>
        <w:t xml:space="preserve"> lo cual concluye que sus resultados no son confiables. Este método se subdivide en </w:t>
      </w:r>
      <w:r w:rsidR="005D63C3">
        <w:rPr>
          <w:color w:val="000000"/>
          <w:sz w:val="20"/>
          <w:szCs w:val="20"/>
          <w:lang w:val="es-ES_tradnl"/>
        </w:rPr>
        <w:t>estos muestreos:</w:t>
      </w:r>
      <w:r w:rsidRPr="00B81460">
        <w:rPr>
          <w:color w:val="000000"/>
          <w:sz w:val="20"/>
          <w:szCs w:val="20"/>
          <w:lang w:val="es-ES_tradnl"/>
        </w:rPr>
        <w:t xml:space="preserve"> </w:t>
      </w:r>
    </w:p>
    <w:p w14:paraId="5DCC1530"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commentRangeStart w:id="19"/>
    </w:p>
    <w:p w14:paraId="0E4870FF" w14:textId="5A2311A1" w:rsidR="006957A7" w:rsidRDefault="006957A7" w:rsidP="00B81460">
      <w:pPr>
        <w:pStyle w:val="Normal0"/>
        <w:pBdr>
          <w:top w:val="nil"/>
          <w:left w:val="nil"/>
          <w:bottom w:val="nil"/>
          <w:right w:val="nil"/>
          <w:between w:val="nil"/>
        </w:pBdr>
        <w:rPr>
          <w:b/>
          <w:bCs/>
          <w:color w:val="000000"/>
          <w:sz w:val="20"/>
          <w:szCs w:val="20"/>
          <w:lang w:val="es-ES_tradnl"/>
        </w:rPr>
      </w:pPr>
      <w:commentRangeStart w:id="20"/>
      <w:r>
        <w:rPr>
          <w:noProof/>
        </w:rPr>
        <w:drawing>
          <wp:inline distT="0" distB="0" distL="0" distR="0" wp14:anchorId="558A7F1E" wp14:editId="6E1D0DEE">
            <wp:extent cx="1286903" cy="857250"/>
            <wp:effectExtent l="0" t="0" r="8890" b="0"/>
            <wp:docPr id="1533600389" name="Imagen 7" descr="Personas analizando tablas de cr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rsonas analizando tablas de crec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94090" cy="862038"/>
                    </a:xfrm>
                    <a:prstGeom prst="rect">
                      <a:avLst/>
                    </a:prstGeom>
                    <a:noFill/>
                    <a:ln>
                      <a:noFill/>
                    </a:ln>
                  </pic:spPr>
                </pic:pic>
              </a:graphicData>
            </a:graphic>
          </wp:inline>
        </w:drawing>
      </w:r>
      <w:commentRangeEnd w:id="20"/>
      <w:r>
        <w:rPr>
          <w:rStyle w:val="Refdecomentario"/>
        </w:rPr>
        <w:commentReference w:id="20"/>
      </w:r>
    </w:p>
    <w:p w14:paraId="2535031C" w14:textId="4B517027" w:rsidR="005D63C3" w:rsidRPr="005D63C3" w:rsidRDefault="00B81460" w:rsidP="00B81460">
      <w:pPr>
        <w:pStyle w:val="Normal0"/>
        <w:pBdr>
          <w:top w:val="nil"/>
          <w:left w:val="nil"/>
          <w:bottom w:val="nil"/>
          <w:right w:val="nil"/>
          <w:between w:val="nil"/>
        </w:pBdr>
        <w:rPr>
          <w:b/>
          <w:bCs/>
          <w:color w:val="000000"/>
          <w:sz w:val="20"/>
          <w:szCs w:val="20"/>
          <w:lang w:val="es-ES_tradnl"/>
        </w:rPr>
      </w:pPr>
      <w:r w:rsidRPr="005D63C3">
        <w:rPr>
          <w:b/>
          <w:bCs/>
          <w:color w:val="000000"/>
          <w:sz w:val="20"/>
          <w:szCs w:val="20"/>
          <w:lang w:val="es-ES_tradnl"/>
        </w:rPr>
        <w:t>A juicio</w:t>
      </w:r>
    </w:p>
    <w:p w14:paraId="67180D74" w14:textId="5020AE50" w:rsidR="00B81460" w:rsidRDefault="005D63C3"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B81460" w:rsidRPr="00B81460">
        <w:rPr>
          <w:color w:val="000000"/>
          <w:sz w:val="20"/>
          <w:szCs w:val="20"/>
          <w:lang w:val="es-ES_tradnl"/>
        </w:rPr>
        <w:t xml:space="preserve">e elige a partir de la intención del investigador, ya sea intención o conveniencia. En auditorías, se presenta este tipo de muestreo. </w:t>
      </w:r>
    </w:p>
    <w:p w14:paraId="67CF313C" w14:textId="77777777" w:rsidR="006957A7" w:rsidRDefault="006957A7" w:rsidP="00B81460">
      <w:pPr>
        <w:pStyle w:val="Normal0"/>
        <w:pBdr>
          <w:top w:val="nil"/>
          <w:left w:val="nil"/>
          <w:bottom w:val="nil"/>
          <w:right w:val="nil"/>
          <w:between w:val="nil"/>
        </w:pBdr>
        <w:rPr>
          <w:color w:val="000000"/>
          <w:sz w:val="20"/>
          <w:szCs w:val="20"/>
          <w:lang w:val="es-ES_tradnl"/>
        </w:rPr>
      </w:pPr>
    </w:p>
    <w:p w14:paraId="7E12375B" w14:textId="3EA3F388" w:rsidR="00CF2B5A" w:rsidRPr="00B81460" w:rsidRDefault="009D33F6" w:rsidP="00B81460">
      <w:pPr>
        <w:pStyle w:val="Normal0"/>
        <w:pBdr>
          <w:top w:val="nil"/>
          <w:left w:val="nil"/>
          <w:bottom w:val="nil"/>
          <w:right w:val="nil"/>
          <w:between w:val="nil"/>
        </w:pBdr>
        <w:rPr>
          <w:color w:val="000000"/>
          <w:sz w:val="20"/>
          <w:szCs w:val="20"/>
          <w:lang w:val="es-ES_tradnl"/>
        </w:rPr>
      </w:pPr>
      <w:commentRangeStart w:id="21"/>
      <w:r>
        <w:rPr>
          <w:noProof/>
        </w:rPr>
        <w:drawing>
          <wp:inline distT="0" distB="0" distL="0" distR="0" wp14:anchorId="2C50BC24" wp14:editId="042E8BEA">
            <wp:extent cx="1724025" cy="1148432"/>
            <wp:effectExtent l="0" t="0" r="0" b="0"/>
            <wp:docPr id="887437310" name="Imagen 9" descr="Fondo concepto trato de nego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ndo concepto trato de negocio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31671" cy="1153526"/>
                    </a:xfrm>
                    <a:prstGeom prst="rect">
                      <a:avLst/>
                    </a:prstGeom>
                    <a:noFill/>
                    <a:ln>
                      <a:noFill/>
                    </a:ln>
                  </pic:spPr>
                </pic:pic>
              </a:graphicData>
            </a:graphic>
          </wp:inline>
        </w:drawing>
      </w:r>
      <w:commentRangeEnd w:id="21"/>
      <w:r>
        <w:rPr>
          <w:rStyle w:val="Refdecomentario"/>
        </w:rPr>
        <w:commentReference w:id="21"/>
      </w:r>
    </w:p>
    <w:p w14:paraId="0C0057E4" w14:textId="77777777" w:rsidR="005D63C3" w:rsidRPr="005D63C3" w:rsidRDefault="00B81460" w:rsidP="00B81460">
      <w:pPr>
        <w:pStyle w:val="Normal0"/>
        <w:pBdr>
          <w:top w:val="nil"/>
          <w:left w:val="nil"/>
          <w:bottom w:val="nil"/>
          <w:right w:val="nil"/>
          <w:between w:val="nil"/>
        </w:pBdr>
        <w:rPr>
          <w:b/>
          <w:bCs/>
          <w:color w:val="000000"/>
          <w:sz w:val="20"/>
          <w:szCs w:val="20"/>
          <w:lang w:val="es-ES_tradnl"/>
        </w:rPr>
      </w:pPr>
      <w:r w:rsidRPr="005D63C3">
        <w:rPr>
          <w:b/>
          <w:bCs/>
          <w:color w:val="000000"/>
          <w:sz w:val="20"/>
          <w:szCs w:val="20"/>
          <w:lang w:val="es-ES_tradnl"/>
        </w:rPr>
        <w:t>Por cuotas</w:t>
      </w:r>
    </w:p>
    <w:p w14:paraId="20C90E4F" w14:textId="04388C90" w:rsidR="00B81460" w:rsidRDefault="005D63C3"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B81460" w:rsidRPr="00B81460">
        <w:rPr>
          <w:color w:val="000000"/>
          <w:sz w:val="20"/>
          <w:szCs w:val="20"/>
          <w:lang w:val="es-ES_tradnl"/>
        </w:rPr>
        <w:t xml:space="preserve">e caracteriza por delegar o empoderar a quienes recolectan la información, la función de seleccionar los elementos muéstrales o unidades que serán objeto de análisis, con un nivel mínimo de directrices. </w:t>
      </w:r>
    </w:p>
    <w:p w14:paraId="5CB2BD9A" w14:textId="77777777" w:rsidR="00CF2B5A" w:rsidRPr="00B81460" w:rsidRDefault="00CF2B5A" w:rsidP="00B81460">
      <w:pPr>
        <w:pStyle w:val="Normal0"/>
        <w:pBdr>
          <w:top w:val="nil"/>
          <w:left w:val="nil"/>
          <w:bottom w:val="nil"/>
          <w:right w:val="nil"/>
          <w:between w:val="nil"/>
        </w:pBdr>
        <w:rPr>
          <w:color w:val="000000"/>
          <w:sz w:val="20"/>
          <w:szCs w:val="20"/>
          <w:lang w:val="es-ES_tradnl"/>
        </w:rPr>
      </w:pPr>
    </w:p>
    <w:p w14:paraId="69CBC6F4" w14:textId="3F63A889" w:rsidR="00097CCE" w:rsidRPr="00B81460" w:rsidRDefault="00FA25D2" w:rsidP="00B81460">
      <w:pPr>
        <w:pStyle w:val="Normal0"/>
        <w:pBdr>
          <w:top w:val="nil"/>
          <w:left w:val="nil"/>
          <w:bottom w:val="nil"/>
          <w:right w:val="nil"/>
          <w:between w:val="nil"/>
        </w:pBdr>
        <w:rPr>
          <w:color w:val="000000"/>
          <w:sz w:val="20"/>
          <w:szCs w:val="20"/>
          <w:lang w:val="es-ES_tradnl"/>
        </w:rPr>
      </w:pPr>
      <w:commentRangeStart w:id="22"/>
      <w:r>
        <w:rPr>
          <w:noProof/>
        </w:rPr>
        <w:drawing>
          <wp:inline distT="0" distB="0" distL="0" distR="0" wp14:anchorId="2D2AC699" wp14:editId="0773E540">
            <wp:extent cx="1238250" cy="1238250"/>
            <wp:effectExtent l="0" t="0" r="0" b="0"/>
            <wp:docPr id="1655350102" name="Imagen 8" descr="Dibujado a mano personas hablando por teléfono i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bujado a mano personas hablando por teléfono ilustració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commentRangeEnd w:id="22"/>
      <w:r>
        <w:rPr>
          <w:rStyle w:val="Refdecomentario"/>
        </w:rPr>
        <w:commentReference w:id="22"/>
      </w:r>
    </w:p>
    <w:p w14:paraId="5FF454F1" w14:textId="77777777" w:rsidR="005D63C3" w:rsidRPr="005D63C3" w:rsidRDefault="00B81460" w:rsidP="00B81460">
      <w:pPr>
        <w:pStyle w:val="Normal0"/>
        <w:pBdr>
          <w:top w:val="nil"/>
          <w:left w:val="nil"/>
          <w:bottom w:val="nil"/>
          <w:right w:val="nil"/>
          <w:between w:val="nil"/>
        </w:pBdr>
        <w:rPr>
          <w:b/>
          <w:bCs/>
          <w:color w:val="000000"/>
          <w:sz w:val="20"/>
          <w:szCs w:val="20"/>
          <w:lang w:val="es-ES_tradnl"/>
        </w:rPr>
      </w:pPr>
      <w:r w:rsidRPr="005D63C3">
        <w:rPr>
          <w:b/>
          <w:bCs/>
          <w:color w:val="000000"/>
          <w:sz w:val="20"/>
          <w:szCs w:val="20"/>
          <w:lang w:val="es-ES_tradnl"/>
        </w:rPr>
        <w:t>Voluntarios</w:t>
      </w:r>
    </w:p>
    <w:p w14:paraId="37B703FE" w14:textId="1C75DFA9" w:rsidR="00B81460" w:rsidRPr="00B81460" w:rsidRDefault="005D63C3" w:rsidP="00B81460">
      <w:pPr>
        <w:pStyle w:val="Normal0"/>
        <w:pBdr>
          <w:top w:val="nil"/>
          <w:left w:val="nil"/>
          <w:bottom w:val="nil"/>
          <w:right w:val="nil"/>
          <w:between w:val="nil"/>
        </w:pBdr>
        <w:rPr>
          <w:color w:val="000000"/>
          <w:sz w:val="20"/>
          <w:szCs w:val="20"/>
          <w:lang w:val="es-ES_tradnl"/>
        </w:rPr>
      </w:pPr>
      <w:r>
        <w:rPr>
          <w:color w:val="000000"/>
          <w:sz w:val="20"/>
          <w:szCs w:val="20"/>
          <w:lang w:val="es-ES_tradnl"/>
        </w:rPr>
        <w:t>S</w:t>
      </w:r>
      <w:r w:rsidR="00B81460" w:rsidRPr="00B81460">
        <w:rPr>
          <w:color w:val="000000"/>
          <w:sz w:val="20"/>
          <w:szCs w:val="20"/>
          <w:lang w:val="es-ES_tradnl"/>
        </w:rPr>
        <w:t>e genera a partir de la colaboración voluntaria de las unidades o elementos mu</w:t>
      </w:r>
      <w:r w:rsidR="003F0430">
        <w:rPr>
          <w:color w:val="000000"/>
          <w:sz w:val="20"/>
          <w:szCs w:val="20"/>
          <w:lang w:val="es-ES_tradnl"/>
        </w:rPr>
        <w:t>e</w:t>
      </w:r>
      <w:r w:rsidR="00B81460" w:rsidRPr="00B81460">
        <w:rPr>
          <w:color w:val="000000"/>
          <w:sz w:val="20"/>
          <w:szCs w:val="20"/>
          <w:lang w:val="es-ES_tradnl"/>
        </w:rPr>
        <w:t>strales para formar parte de la muestra, a partir de la respuesta a cierto llamado como diligenciamiento de un formato, llamada para participar en determinado evento u opinión.</w:t>
      </w:r>
      <w:commentRangeEnd w:id="19"/>
      <w:r w:rsidR="00075F41">
        <w:rPr>
          <w:rStyle w:val="Refdecomentario"/>
        </w:rPr>
        <w:commentReference w:id="19"/>
      </w:r>
    </w:p>
    <w:p w14:paraId="0321010B" w14:textId="77777777" w:rsidR="00B81460" w:rsidRPr="00B81460" w:rsidRDefault="00B81460" w:rsidP="00B81460">
      <w:pPr>
        <w:pStyle w:val="Normal0"/>
        <w:pBdr>
          <w:top w:val="nil"/>
          <w:left w:val="nil"/>
          <w:bottom w:val="nil"/>
          <w:right w:val="nil"/>
          <w:between w:val="nil"/>
        </w:pBdr>
        <w:rPr>
          <w:color w:val="000000"/>
          <w:sz w:val="20"/>
          <w:szCs w:val="20"/>
          <w:lang w:val="es-ES_tradnl"/>
        </w:rPr>
      </w:pPr>
    </w:p>
    <w:p w14:paraId="364043CA" w14:textId="1BDA3E9F" w:rsidR="006749BF" w:rsidRPr="006749BF" w:rsidRDefault="00655EAC" w:rsidP="006749BF">
      <w:pPr>
        <w:pStyle w:val="Normal0"/>
        <w:pBdr>
          <w:top w:val="nil"/>
          <w:left w:val="nil"/>
          <w:bottom w:val="nil"/>
          <w:right w:val="nil"/>
          <w:between w:val="nil"/>
        </w:pBdr>
        <w:rPr>
          <w:color w:val="000000"/>
          <w:sz w:val="20"/>
          <w:szCs w:val="20"/>
          <w:lang w:val="es-ES_tradnl"/>
        </w:rPr>
      </w:pPr>
      <w:r>
        <w:rPr>
          <w:noProof/>
        </w:rPr>
        <mc:AlternateContent>
          <mc:Choice Requires="wps">
            <w:drawing>
              <wp:inline distT="0" distB="0" distL="0" distR="0" wp14:anchorId="1EA120F2" wp14:editId="710EB4D3">
                <wp:extent cx="1828800" cy="1828800"/>
                <wp:effectExtent l="0" t="0" r="24130" b="27305"/>
                <wp:docPr id="1547036299"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6A6525DC" w14:textId="77777777" w:rsidR="00655EAC" w:rsidRPr="00361B76" w:rsidRDefault="00655EAC" w:rsidP="00361B76">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A pesar de que existe junto con estos métodos, algunos otros que, aunque no se mencionan específicamente, si es importante que se conozca de su existencia. Estos son: muestreo bietápico, bifásico, polifásico, submuestras interpenetrantes y métodos mixtos</w:t>
                            </w:r>
                            <w:r w:rsidRPr="006749BF">
                              <w:rPr>
                                <w:color w:val="000000"/>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A120F2" 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" fillcolor="#9bbb59 [3206]" strokecolor="#171d0c [486]" strokeweight="2pt">
                <v:textbox style="mso-fit-shape-to-text:t">
                  <w:txbxContent>
                    <w:p w14:paraId="6A6525DC" w14:textId="77777777" w:rsidR="00655EAC" w:rsidRPr="00361B76" w:rsidRDefault="00655EAC" w:rsidP="00361B76">
                      <w:pPr>
                        <w:pStyle w:val="Normal0"/>
                        <w:pBdr>
                          <w:top w:val="nil"/>
                          <w:left w:val="nil"/>
                          <w:bottom w:val="nil"/>
                          <w:right w:val="nil"/>
                          <w:between w:val="nil"/>
                        </w:pBdr>
                        <w:rPr>
                          <w:color w:val="000000"/>
                          <w:sz w:val="20"/>
                          <w:szCs w:val="20"/>
                          <w:lang w:val="es-ES_tradnl"/>
                        </w:rPr>
                      </w:pPr>
                      <w:r w:rsidRPr="00B81460">
                        <w:rPr>
                          <w:color w:val="000000"/>
                          <w:sz w:val="20"/>
                          <w:szCs w:val="20"/>
                          <w:lang w:val="es-ES_tradnl"/>
                        </w:rPr>
                        <w:t xml:space="preserve">A pesar de que existe junto con estos métodos, algunos otros que, aunque no se mencionan específicamente, si es importante que se conozca de su existencia. Estos son: muestreo </w:t>
                      </w:r>
                      <w:proofErr w:type="spellStart"/>
                      <w:r w:rsidRPr="00B81460">
                        <w:rPr>
                          <w:color w:val="000000"/>
                          <w:sz w:val="20"/>
                          <w:szCs w:val="20"/>
                          <w:lang w:val="es-ES_tradnl"/>
                        </w:rPr>
                        <w:t>bietápico</w:t>
                      </w:r>
                      <w:proofErr w:type="spellEnd"/>
                      <w:r w:rsidRPr="00B81460">
                        <w:rPr>
                          <w:color w:val="000000"/>
                          <w:sz w:val="20"/>
                          <w:szCs w:val="20"/>
                          <w:lang w:val="es-ES_tradnl"/>
                        </w:rPr>
                        <w:t xml:space="preserve">, bifásico, polifásico, submuestras </w:t>
                      </w:r>
                      <w:proofErr w:type="spellStart"/>
                      <w:r w:rsidRPr="00B81460">
                        <w:rPr>
                          <w:color w:val="000000"/>
                          <w:sz w:val="20"/>
                          <w:szCs w:val="20"/>
                          <w:lang w:val="es-ES_tradnl"/>
                        </w:rPr>
                        <w:t>interpenetrantes</w:t>
                      </w:r>
                      <w:proofErr w:type="spellEnd"/>
                      <w:r w:rsidRPr="00B81460">
                        <w:rPr>
                          <w:color w:val="000000"/>
                          <w:sz w:val="20"/>
                          <w:szCs w:val="20"/>
                          <w:lang w:val="es-ES_tradnl"/>
                        </w:rPr>
                        <w:t xml:space="preserve"> y métodos mixtos</w:t>
                      </w:r>
                      <w:r w:rsidRPr="006749BF">
                        <w:rPr>
                          <w:color w:val="000000"/>
                          <w:sz w:val="20"/>
                          <w:szCs w:val="20"/>
                          <w:lang w:val="es-ES_tradnl"/>
                        </w:rPr>
                        <w:t>.</w:t>
                      </w:r>
                    </w:p>
                  </w:txbxContent>
                </v:textbox>
                <w10:anchorlock/>
              </v:shape>
            </w:pict>
          </mc:Fallback>
        </mc:AlternateContent>
      </w:r>
    </w:p>
    <w:p w14:paraId="51D81FCA" w14:textId="77777777" w:rsidR="00BF6CFA" w:rsidRDefault="00BF6CFA" w:rsidP="00BF6CFA">
      <w:pPr>
        <w:pStyle w:val="Normal0"/>
        <w:pBdr>
          <w:top w:val="nil"/>
          <w:left w:val="nil"/>
          <w:bottom w:val="nil"/>
          <w:right w:val="nil"/>
          <w:between w:val="nil"/>
        </w:pBdr>
        <w:rPr>
          <w:color w:val="000000"/>
          <w:sz w:val="20"/>
          <w:szCs w:val="20"/>
          <w:lang w:val="es-ES_tradnl"/>
        </w:rPr>
      </w:pPr>
    </w:p>
    <w:p w14:paraId="2A693BD9" w14:textId="77777777" w:rsidR="00BF6CFA" w:rsidRPr="00430084" w:rsidRDefault="00BF6CFA" w:rsidP="00BF6CFA">
      <w:pPr>
        <w:pStyle w:val="Normal0"/>
        <w:pBdr>
          <w:top w:val="nil"/>
          <w:left w:val="nil"/>
          <w:bottom w:val="nil"/>
          <w:right w:val="nil"/>
          <w:between w:val="nil"/>
        </w:pBdr>
        <w:rPr>
          <w:color w:val="000000"/>
          <w:sz w:val="20"/>
          <w:szCs w:val="20"/>
          <w:lang w:val="es-ES_tradnl"/>
        </w:rPr>
      </w:pPr>
    </w:p>
    <w:p w14:paraId="024487D1" w14:textId="6601541A" w:rsidR="00325A56" w:rsidRPr="00D912D4" w:rsidRDefault="007F5EB3" w:rsidP="005D63C3">
      <w:pPr>
        <w:pStyle w:val="Normal0"/>
        <w:numPr>
          <w:ilvl w:val="2"/>
          <w:numId w:val="135"/>
        </w:numPr>
        <w:pBdr>
          <w:top w:val="nil"/>
          <w:left w:val="nil"/>
          <w:bottom w:val="nil"/>
          <w:right w:val="nil"/>
          <w:between w:val="nil"/>
        </w:pBdr>
        <w:ind w:left="709"/>
        <w:rPr>
          <w:b/>
          <w:color w:val="000000"/>
          <w:sz w:val="20"/>
          <w:szCs w:val="20"/>
          <w:lang w:val="es-ES_tradnl"/>
        </w:rPr>
      </w:pPr>
      <w:r w:rsidRPr="00D912D4">
        <w:rPr>
          <w:b/>
          <w:color w:val="000000"/>
          <w:sz w:val="20"/>
          <w:szCs w:val="20"/>
          <w:lang w:val="es-ES_tradnl"/>
        </w:rPr>
        <w:t>Estudio del macroentorno</w:t>
      </w:r>
    </w:p>
    <w:p w14:paraId="17DFF3EB" w14:textId="059D41A9" w:rsidR="0022061F" w:rsidRDefault="0022061F" w:rsidP="006432A4">
      <w:pPr>
        <w:pStyle w:val="Normal0"/>
        <w:pBdr>
          <w:top w:val="nil"/>
          <w:left w:val="nil"/>
          <w:bottom w:val="nil"/>
          <w:right w:val="nil"/>
          <w:between w:val="nil"/>
        </w:pBdr>
        <w:rPr>
          <w:b/>
          <w:color w:val="000000"/>
          <w:sz w:val="20"/>
          <w:szCs w:val="20"/>
          <w:lang w:val="es-ES_tradnl"/>
        </w:rPr>
      </w:pPr>
    </w:p>
    <w:p w14:paraId="50679DAD" w14:textId="559FE5C0" w:rsidR="004B29EB" w:rsidRPr="004B29EB" w:rsidRDefault="00AA46AD"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 xml:space="preserve">Antes de adentrarse en </w:t>
      </w:r>
      <w:r w:rsidR="00927162">
        <w:rPr>
          <w:bCs/>
          <w:color w:val="000000"/>
          <w:sz w:val="20"/>
          <w:szCs w:val="20"/>
          <w:lang w:val="es-ES_tradnl"/>
        </w:rPr>
        <w:t xml:space="preserve">el </w:t>
      </w:r>
      <w:r>
        <w:rPr>
          <w:bCs/>
          <w:color w:val="000000"/>
          <w:sz w:val="20"/>
          <w:szCs w:val="20"/>
          <w:lang w:val="es-ES_tradnl"/>
        </w:rPr>
        <w:t xml:space="preserve">estudio del macroentorno, es importante </w:t>
      </w:r>
      <w:r w:rsidR="00D71EB1">
        <w:rPr>
          <w:bCs/>
          <w:color w:val="000000"/>
          <w:sz w:val="20"/>
          <w:szCs w:val="20"/>
          <w:lang w:val="es-ES_tradnl"/>
        </w:rPr>
        <w:t xml:space="preserve">hablar un poco sobre </w:t>
      </w:r>
      <w:r w:rsidR="004B29EB" w:rsidRPr="004B29EB">
        <w:rPr>
          <w:bCs/>
          <w:color w:val="000000"/>
          <w:sz w:val="20"/>
          <w:szCs w:val="20"/>
          <w:lang w:val="es-ES_tradnl"/>
        </w:rPr>
        <w:t>los mercados de interés</w:t>
      </w:r>
      <w:r w:rsidR="00F57070">
        <w:rPr>
          <w:bCs/>
          <w:color w:val="000000"/>
          <w:sz w:val="20"/>
          <w:szCs w:val="20"/>
          <w:lang w:val="es-ES_tradnl"/>
        </w:rPr>
        <w:t>.</w:t>
      </w:r>
    </w:p>
    <w:p w14:paraId="3218E3C5"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7FE6C1F2" w14:textId="54BD0725"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Las empresas son agentes económicos que participan en el mercado con la función social de satisfacer las necesidades de las personas</w:t>
      </w:r>
      <w:r w:rsidR="003C5CB8">
        <w:rPr>
          <w:bCs/>
          <w:color w:val="000000"/>
          <w:sz w:val="20"/>
          <w:szCs w:val="20"/>
          <w:lang w:val="es-ES_tradnl"/>
        </w:rPr>
        <w:t>,</w:t>
      </w:r>
      <w:r w:rsidRPr="004B29EB">
        <w:rPr>
          <w:bCs/>
          <w:color w:val="000000"/>
          <w:sz w:val="20"/>
          <w:szCs w:val="20"/>
          <w:lang w:val="es-ES_tradnl"/>
        </w:rPr>
        <w:t xml:space="preserve"> a través de la oferta de productos y servicios. Esta labor social es motivada por la búsqueda de beneficios económicos, lo cual empuja a las empresas a crecer permanentemente, </w:t>
      </w:r>
      <w:r w:rsidR="003468BB">
        <w:rPr>
          <w:bCs/>
          <w:color w:val="000000"/>
          <w:sz w:val="20"/>
          <w:szCs w:val="20"/>
          <w:lang w:val="es-ES_tradnl"/>
        </w:rPr>
        <w:t xml:space="preserve">lo </w:t>
      </w:r>
      <w:r w:rsidRPr="004B29EB">
        <w:rPr>
          <w:bCs/>
          <w:color w:val="000000"/>
          <w:sz w:val="20"/>
          <w:szCs w:val="20"/>
          <w:lang w:val="es-ES_tradnl"/>
        </w:rPr>
        <w:t>que implica</w:t>
      </w:r>
      <w:r w:rsidR="00007CB5">
        <w:rPr>
          <w:bCs/>
          <w:color w:val="000000"/>
          <w:sz w:val="20"/>
          <w:szCs w:val="20"/>
          <w:lang w:val="es-ES_tradnl"/>
        </w:rPr>
        <w:t>,</w:t>
      </w:r>
      <w:r w:rsidRPr="004B29EB">
        <w:rPr>
          <w:bCs/>
          <w:color w:val="000000"/>
          <w:sz w:val="20"/>
          <w:szCs w:val="20"/>
          <w:lang w:val="es-ES_tradnl"/>
        </w:rPr>
        <w:t xml:space="preserve"> entre otras cosas</w:t>
      </w:r>
      <w:r w:rsidR="003468BB">
        <w:rPr>
          <w:bCs/>
          <w:color w:val="000000"/>
          <w:sz w:val="20"/>
          <w:szCs w:val="20"/>
          <w:lang w:val="es-ES_tradnl"/>
        </w:rPr>
        <w:t>,</w:t>
      </w:r>
      <w:r w:rsidRPr="004B29EB">
        <w:rPr>
          <w:bCs/>
          <w:color w:val="000000"/>
          <w:sz w:val="20"/>
          <w:szCs w:val="20"/>
          <w:lang w:val="es-ES_tradnl"/>
        </w:rPr>
        <w:t xml:space="preserve"> la búsqueda de nuevos mercados que permitan la atención de nuevos consumidores y la captación de mayores ganancias. Estos mercados</w:t>
      </w:r>
      <w:r w:rsidR="00007CB5">
        <w:rPr>
          <w:bCs/>
          <w:color w:val="000000"/>
          <w:sz w:val="20"/>
          <w:szCs w:val="20"/>
          <w:lang w:val="es-ES_tradnl"/>
        </w:rPr>
        <w:t>,</w:t>
      </w:r>
      <w:r w:rsidRPr="004B29EB">
        <w:rPr>
          <w:bCs/>
          <w:color w:val="000000"/>
          <w:sz w:val="20"/>
          <w:szCs w:val="20"/>
          <w:lang w:val="es-ES_tradnl"/>
        </w:rPr>
        <w:t xml:space="preserve"> denominados de interés o preferentes</w:t>
      </w:r>
      <w:r w:rsidR="00B53153">
        <w:rPr>
          <w:bCs/>
          <w:color w:val="000000"/>
          <w:sz w:val="20"/>
          <w:szCs w:val="20"/>
          <w:lang w:val="es-ES_tradnl"/>
        </w:rPr>
        <w:t>,</w:t>
      </w:r>
      <w:r w:rsidRPr="004B29EB">
        <w:rPr>
          <w:bCs/>
          <w:color w:val="000000"/>
          <w:sz w:val="20"/>
          <w:szCs w:val="20"/>
          <w:lang w:val="es-ES_tradnl"/>
        </w:rPr>
        <w:t xml:space="preserve"> pueden estar ubicados en otros países o en el mismo donde opera la empresa y su selección depende </w:t>
      </w:r>
      <w:r w:rsidR="00B53153">
        <w:rPr>
          <w:bCs/>
          <w:color w:val="000000"/>
          <w:sz w:val="20"/>
          <w:szCs w:val="20"/>
          <w:lang w:val="es-ES_tradnl"/>
        </w:rPr>
        <w:t xml:space="preserve">de </w:t>
      </w:r>
      <w:r w:rsidRPr="004B29EB">
        <w:rPr>
          <w:bCs/>
          <w:color w:val="000000"/>
          <w:sz w:val="20"/>
          <w:szCs w:val="20"/>
          <w:lang w:val="es-ES_tradnl"/>
        </w:rPr>
        <w:t xml:space="preserve">los objetivos, las metas y </w:t>
      </w:r>
      <w:r w:rsidR="00B53153">
        <w:rPr>
          <w:bCs/>
          <w:color w:val="000000"/>
          <w:sz w:val="20"/>
          <w:szCs w:val="20"/>
          <w:lang w:val="es-ES_tradnl"/>
        </w:rPr>
        <w:t xml:space="preserve">los </w:t>
      </w:r>
      <w:r w:rsidRPr="004B29EB">
        <w:rPr>
          <w:bCs/>
          <w:color w:val="000000"/>
          <w:sz w:val="20"/>
          <w:szCs w:val="20"/>
          <w:lang w:val="es-ES_tradnl"/>
        </w:rPr>
        <w:t xml:space="preserve">criterios definidos por la empresa. La incursión en nuevos mercados puede ser una tarea sencilla o compleja que depende de las características del entorno, barreras de entrada, idioma, infraestructura, competencia, etc. </w:t>
      </w:r>
    </w:p>
    <w:p w14:paraId="33B76CBA" w14:textId="77777777" w:rsidR="00AA46AD" w:rsidRDefault="00AA46AD" w:rsidP="000A0135">
      <w:pPr>
        <w:tabs>
          <w:tab w:val="left" w:pos="2355"/>
        </w:tabs>
        <w:autoSpaceDE w:val="0"/>
        <w:autoSpaceDN w:val="0"/>
        <w:adjustRightInd w:val="0"/>
        <w:rPr>
          <w:bCs/>
          <w:color w:val="000000"/>
          <w:sz w:val="20"/>
          <w:szCs w:val="20"/>
          <w:lang w:val="es-ES_tradnl"/>
        </w:rPr>
      </w:pPr>
    </w:p>
    <w:p w14:paraId="09CDEFC3" w14:textId="5CF055D4" w:rsidR="004B29EB" w:rsidRDefault="00096125"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 xml:space="preserve">Ahora bien, ya entrando en materia sobre el macroentorno, es importante saber </w:t>
      </w:r>
      <w:r w:rsidR="00BF3265">
        <w:rPr>
          <w:bCs/>
          <w:color w:val="000000"/>
          <w:sz w:val="20"/>
          <w:szCs w:val="20"/>
          <w:lang w:val="es-ES_tradnl"/>
        </w:rPr>
        <w:t>que,</w:t>
      </w:r>
      <w:r>
        <w:rPr>
          <w:bCs/>
          <w:color w:val="000000"/>
          <w:sz w:val="20"/>
          <w:szCs w:val="20"/>
          <w:lang w:val="es-ES_tradnl"/>
        </w:rPr>
        <w:t xml:space="preserve"> e</w:t>
      </w:r>
      <w:r w:rsidR="004B29EB" w:rsidRPr="004B29EB">
        <w:rPr>
          <w:bCs/>
          <w:color w:val="000000"/>
          <w:sz w:val="20"/>
          <w:szCs w:val="20"/>
          <w:lang w:val="es-ES_tradnl"/>
        </w:rPr>
        <w:t>n las investigaciones de mercado</w:t>
      </w:r>
      <w:r w:rsidR="00BF3265">
        <w:rPr>
          <w:bCs/>
          <w:color w:val="000000"/>
          <w:sz w:val="20"/>
          <w:szCs w:val="20"/>
          <w:lang w:val="es-ES_tradnl"/>
        </w:rPr>
        <w:t>,</w:t>
      </w:r>
      <w:r w:rsidR="004B29EB" w:rsidRPr="004B29EB">
        <w:rPr>
          <w:bCs/>
          <w:color w:val="000000"/>
          <w:sz w:val="20"/>
          <w:szCs w:val="20"/>
          <w:lang w:val="es-ES_tradnl"/>
        </w:rPr>
        <w:t xml:space="preserve"> el análisis del entorno general o macroambiente</w:t>
      </w:r>
      <w:r w:rsidR="00BF3265">
        <w:rPr>
          <w:bCs/>
          <w:color w:val="000000"/>
          <w:sz w:val="20"/>
          <w:szCs w:val="20"/>
          <w:lang w:val="es-ES_tradnl"/>
        </w:rPr>
        <w:t>,</w:t>
      </w:r>
      <w:r w:rsidR="004B29EB" w:rsidRPr="004B29EB">
        <w:rPr>
          <w:bCs/>
          <w:color w:val="000000"/>
          <w:sz w:val="20"/>
          <w:szCs w:val="20"/>
          <w:lang w:val="es-ES_tradnl"/>
        </w:rPr>
        <w:t xml:space="preserve"> se considera una tarea importante, ya que permite observar el comportamiento de variables, factores o fuerzas externas que no controla la empresa directamente, pero que pueden afectar su operación. Al respecto</w:t>
      </w:r>
      <w:r w:rsidR="003E6BEB">
        <w:rPr>
          <w:bCs/>
          <w:color w:val="000000"/>
          <w:sz w:val="20"/>
          <w:szCs w:val="20"/>
          <w:lang w:val="es-ES_tradnl"/>
        </w:rPr>
        <w:t>,</w:t>
      </w:r>
      <w:r w:rsidR="004B29EB" w:rsidRPr="004B29EB">
        <w:rPr>
          <w:bCs/>
          <w:color w:val="000000"/>
          <w:sz w:val="20"/>
          <w:szCs w:val="20"/>
          <w:lang w:val="es-ES_tradnl"/>
        </w:rPr>
        <w:t xml:space="preserve"> Stanton, Etzel </w:t>
      </w:r>
      <w:r w:rsidR="003E6BEB">
        <w:rPr>
          <w:bCs/>
          <w:color w:val="000000"/>
          <w:sz w:val="20"/>
          <w:szCs w:val="20"/>
          <w:lang w:val="es-ES_tradnl"/>
        </w:rPr>
        <w:t>&amp;</w:t>
      </w:r>
      <w:r w:rsidR="004B29EB" w:rsidRPr="004B29EB">
        <w:rPr>
          <w:bCs/>
          <w:color w:val="000000"/>
          <w:sz w:val="20"/>
          <w:szCs w:val="20"/>
          <w:lang w:val="es-ES_tradnl"/>
        </w:rPr>
        <w:t xml:space="preserve"> Wlaker (2003), plantean “Estas fuerzas son en general</w:t>
      </w:r>
      <w:r w:rsidR="005F5089">
        <w:rPr>
          <w:bCs/>
          <w:color w:val="000000"/>
          <w:sz w:val="20"/>
          <w:szCs w:val="20"/>
          <w:lang w:val="es-ES_tradnl"/>
        </w:rPr>
        <w:t>,</w:t>
      </w:r>
      <w:r w:rsidR="004B29EB" w:rsidRPr="004B29EB">
        <w:rPr>
          <w:bCs/>
          <w:color w:val="000000"/>
          <w:sz w:val="20"/>
          <w:szCs w:val="20"/>
          <w:lang w:val="es-ES_tradnl"/>
        </w:rPr>
        <w:t xml:space="preserve"> pero no totalmente incontrolables por la administración. Una compañía puede influir en las fuerzas externas hasta cierto punto”. </w:t>
      </w:r>
      <w:r w:rsidR="00BC6CBB">
        <w:rPr>
          <w:bCs/>
          <w:color w:val="000000"/>
          <w:sz w:val="20"/>
          <w:szCs w:val="20"/>
          <w:lang w:val="es-ES_tradnl"/>
        </w:rPr>
        <w:t>No</w:t>
      </w:r>
      <w:r w:rsidR="004B29EB" w:rsidRPr="004B29EB">
        <w:rPr>
          <w:bCs/>
          <w:color w:val="000000"/>
          <w:sz w:val="20"/>
          <w:szCs w:val="20"/>
          <w:lang w:val="es-ES_tradnl"/>
        </w:rPr>
        <w:t xml:space="preserve"> es solo una tecnología… </w:t>
      </w:r>
      <w:r w:rsidR="00BC6CBB">
        <w:rPr>
          <w:bCs/>
          <w:color w:val="000000"/>
          <w:sz w:val="20"/>
          <w:szCs w:val="20"/>
          <w:lang w:val="es-ES_tradnl"/>
        </w:rPr>
        <w:t>Es</w:t>
      </w:r>
      <w:r w:rsidR="004B29EB" w:rsidRPr="004B29EB">
        <w:rPr>
          <w:bCs/>
          <w:color w:val="000000"/>
          <w:sz w:val="20"/>
          <w:szCs w:val="20"/>
          <w:lang w:val="es-ES_tradnl"/>
        </w:rPr>
        <w:t xml:space="preserve"> un proceso en el que se administra la información sobre el cliente y a su vez</w:t>
      </w:r>
      <w:r w:rsidR="00BC6CBB">
        <w:rPr>
          <w:bCs/>
          <w:color w:val="000000"/>
          <w:sz w:val="20"/>
          <w:szCs w:val="20"/>
          <w:lang w:val="es-ES_tradnl"/>
        </w:rPr>
        <w:t>,</w:t>
      </w:r>
      <w:r w:rsidR="004B29EB" w:rsidRPr="004B29EB">
        <w:rPr>
          <w:bCs/>
          <w:color w:val="000000"/>
          <w:sz w:val="20"/>
          <w:szCs w:val="20"/>
          <w:lang w:val="es-ES_tradnl"/>
        </w:rPr>
        <w:t xml:space="preserve"> esta se convierte en función vital para la negociación.</w:t>
      </w:r>
    </w:p>
    <w:p w14:paraId="684EEF10" w14:textId="77777777" w:rsidR="00BC6CBB" w:rsidRPr="004B29EB" w:rsidRDefault="00BC6CBB" w:rsidP="000A0135">
      <w:pPr>
        <w:tabs>
          <w:tab w:val="left" w:pos="2355"/>
        </w:tabs>
        <w:autoSpaceDE w:val="0"/>
        <w:autoSpaceDN w:val="0"/>
        <w:adjustRightInd w:val="0"/>
        <w:rPr>
          <w:bCs/>
          <w:color w:val="000000"/>
          <w:sz w:val="20"/>
          <w:szCs w:val="20"/>
          <w:lang w:val="es-ES_tradnl"/>
        </w:rPr>
      </w:pPr>
    </w:p>
    <w:p w14:paraId="411A659B" w14:textId="3C59154B"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En la práctica </w:t>
      </w:r>
      <w:r w:rsidR="00BC6CBB">
        <w:rPr>
          <w:bCs/>
          <w:color w:val="000000"/>
          <w:sz w:val="20"/>
          <w:szCs w:val="20"/>
          <w:lang w:val="es-ES_tradnl"/>
        </w:rPr>
        <w:t>se encuentra</w:t>
      </w:r>
      <w:r w:rsidRPr="004B29EB">
        <w:rPr>
          <w:bCs/>
          <w:color w:val="000000"/>
          <w:sz w:val="20"/>
          <w:szCs w:val="20"/>
          <w:lang w:val="es-ES_tradnl"/>
        </w:rPr>
        <w:t xml:space="preserve"> que las empresas directamente o por medio de gremios</w:t>
      </w:r>
      <w:r w:rsidR="00BC6CBB">
        <w:rPr>
          <w:bCs/>
          <w:color w:val="000000"/>
          <w:sz w:val="20"/>
          <w:szCs w:val="20"/>
          <w:lang w:val="es-ES_tradnl"/>
        </w:rPr>
        <w:t>,</w:t>
      </w:r>
      <w:r w:rsidRPr="004B29EB">
        <w:rPr>
          <w:bCs/>
          <w:color w:val="000000"/>
          <w:sz w:val="20"/>
          <w:szCs w:val="20"/>
          <w:lang w:val="es-ES_tradnl"/>
        </w:rPr>
        <w:t xml:space="preserve"> tratan de influir en las decisiones que toma el Estado, en el ámbito político, económico, social y ambiental.</w:t>
      </w:r>
      <w:r w:rsidR="00BC6CBB">
        <w:rPr>
          <w:bCs/>
          <w:color w:val="000000"/>
          <w:sz w:val="20"/>
          <w:szCs w:val="20"/>
          <w:lang w:val="es-ES_tradnl"/>
        </w:rPr>
        <w:t xml:space="preserve"> Es de aclarar, que, p</w:t>
      </w:r>
      <w:r w:rsidRPr="004B29EB">
        <w:rPr>
          <w:bCs/>
          <w:color w:val="000000"/>
          <w:sz w:val="20"/>
          <w:szCs w:val="20"/>
          <w:lang w:val="es-ES_tradnl"/>
        </w:rPr>
        <w:t>ara facilitar el estudio del entorno</w:t>
      </w:r>
      <w:r w:rsidR="00BC6CBB">
        <w:rPr>
          <w:bCs/>
          <w:color w:val="000000"/>
          <w:sz w:val="20"/>
          <w:szCs w:val="20"/>
          <w:lang w:val="es-ES_tradnl"/>
        </w:rPr>
        <w:t>,</w:t>
      </w:r>
      <w:r w:rsidRPr="004B29EB">
        <w:rPr>
          <w:bCs/>
          <w:color w:val="000000"/>
          <w:sz w:val="20"/>
          <w:szCs w:val="20"/>
          <w:lang w:val="es-ES_tradnl"/>
        </w:rPr>
        <w:t xml:space="preserve"> la mayoría de investigadores lo dividen en dimensiones o partes con características homogéneas para después unificar el análisis. Por esa razón, en esta </w:t>
      </w:r>
      <w:r w:rsidR="00BF47C9">
        <w:rPr>
          <w:bCs/>
          <w:color w:val="000000"/>
          <w:sz w:val="20"/>
          <w:szCs w:val="20"/>
          <w:lang w:val="es-ES_tradnl"/>
        </w:rPr>
        <w:t>temática</w:t>
      </w:r>
      <w:r w:rsidR="00BC6CBB">
        <w:rPr>
          <w:bCs/>
          <w:color w:val="000000"/>
          <w:sz w:val="20"/>
          <w:szCs w:val="20"/>
          <w:lang w:val="es-ES_tradnl"/>
        </w:rPr>
        <w:t>,</w:t>
      </w:r>
      <w:r w:rsidRPr="004B29EB">
        <w:rPr>
          <w:bCs/>
          <w:color w:val="000000"/>
          <w:sz w:val="20"/>
          <w:szCs w:val="20"/>
          <w:lang w:val="es-ES_tradnl"/>
        </w:rPr>
        <w:t xml:space="preserve"> </w:t>
      </w:r>
      <w:r w:rsidR="00BC6CBB">
        <w:rPr>
          <w:bCs/>
          <w:color w:val="000000"/>
          <w:sz w:val="20"/>
          <w:szCs w:val="20"/>
          <w:lang w:val="es-ES_tradnl"/>
        </w:rPr>
        <w:t>se hablará de los siguientes entornos:</w:t>
      </w:r>
    </w:p>
    <w:p w14:paraId="2CB8B6D6"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454B0D2E" w14:textId="3160A145" w:rsidR="004B29EB" w:rsidRPr="00ED0CE8" w:rsidRDefault="004B29EB" w:rsidP="00ED0CE8">
      <w:pPr>
        <w:pStyle w:val="Prrafodelista"/>
        <w:numPr>
          <w:ilvl w:val="0"/>
          <w:numId w:val="140"/>
        </w:numPr>
        <w:tabs>
          <w:tab w:val="left" w:pos="2355"/>
        </w:tabs>
        <w:autoSpaceDE w:val="0"/>
        <w:autoSpaceDN w:val="0"/>
        <w:adjustRightInd w:val="0"/>
        <w:rPr>
          <w:b/>
          <w:color w:val="000000"/>
          <w:sz w:val="20"/>
          <w:szCs w:val="20"/>
          <w:lang w:val="es-ES_tradnl"/>
        </w:rPr>
      </w:pPr>
      <w:r w:rsidRPr="00ED0CE8">
        <w:rPr>
          <w:b/>
          <w:color w:val="000000"/>
          <w:sz w:val="20"/>
          <w:szCs w:val="20"/>
          <w:lang w:val="es-ES_tradnl"/>
        </w:rPr>
        <w:t>Entorno demográfico</w:t>
      </w:r>
    </w:p>
    <w:p w14:paraId="6B456497"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6030EE9D" w14:textId="50AC5304"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El estudio del entorno demográfico está relacionado con el análisis de las características, la dinámica y composición de la población en los mercados de interés en un periodo determinado. Para Casado </w:t>
      </w:r>
      <w:r w:rsidR="00514218">
        <w:rPr>
          <w:bCs/>
          <w:color w:val="000000"/>
          <w:sz w:val="20"/>
          <w:szCs w:val="20"/>
          <w:lang w:val="es-ES_tradnl"/>
        </w:rPr>
        <w:t>&amp;</w:t>
      </w:r>
      <w:r w:rsidRPr="004B29EB">
        <w:rPr>
          <w:bCs/>
          <w:color w:val="000000"/>
          <w:sz w:val="20"/>
          <w:szCs w:val="20"/>
          <w:lang w:val="es-ES_tradnl"/>
        </w:rPr>
        <w:t xml:space="preserve"> </w:t>
      </w:r>
      <w:r w:rsidR="00514218">
        <w:rPr>
          <w:bCs/>
          <w:color w:val="000000"/>
          <w:sz w:val="20"/>
          <w:szCs w:val="20"/>
          <w:lang w:val="es-ES_tradnl"/>
        </w:rPr>
        <w:t>Rubio</w:t>
      </w:r>
      <w:r w:rsidRPr="004B29EB">
        <w:rPr>
          <w:bCs/>
          <w:color w:val="000000"/>
          <w:sz w:val="20"/>
          <w:szCs w:val="20"/>
          <w:lang w:val="es-ES_tradnl"/>
        </w:rPr>
        <w:t xml:space="preserve"> (20</w:t>
      </w:r>
      <w:r w:rsidR="00514218">
        <w:rPr>
          <w:bCs/>
          <w:color w:val="000000"/>
          <w:sz w:val="20"/>
          <w:szCs w:val="20"/>
          <w:lang w:val="es-ES_tradnl"/>
        </w:rPr>
        <w:t>10</w:t>
      </w:r>
      <w:r w:rsidRPr="004B29EB">
        <w:rPr>
          <w:bCs/>
          <w:color w:val="000000"/>
          <w:sz w:val="20"/>
          <w:szCs w:val="20"/>
          <w:lang w:val="es-ES_tradnl"/>
        </w:rPr>
        <w:t>), “</w:t>
      </w:r>
      <w:r w:rsidR="00782683">
        <w:rPr>
          <w:bCs/>
          <w:color w:val="000000"/>
          <w:sz w:val="20"/>
          <w:szCs w:val="20"/>
          <w:lang w:val="es-ES_tradnl"/>
        </w:rPr>
        <w:t>la</w:t>
      </w:r>
      <w:r w:rsidRPr="004B29EB">
        <w:rPr>
          <w:bCs/>
          <w:color w:val="000000"/>
          <w:sz w:val="20"/>
          <w:szCs w:val="20"/>
          <w:lang w:val="es-ES_tradnl"/>
        </w:rPr>
        <w:t xml:space="preserve"> importancia desde el punto de vista del </w:t>
      </w:r>
      <w:r w:rsidRPr="00004B35">
        <w:rPr>
          <w:bCs/>
          <w:i/>
          <w:iCs/>
          <w:color w:val="000000"/>
          <w:sz w:val="20"/>
          <w:szCs w:val="20"/>
          <w:lang w:val="es-ES_tradnl"/>
        </w:rPr>
        <w:t>marketing</w:t>
      </w:r>
      <w:r w:rsidRPr="004B29EB">
        <w:rPr>
          <w:bCs/>
          <w:color w:val="000000"/>
          <w:sz w:val="20"/>
          <w:szCs w:val="20"/>
          <w:lang w:val="es-ES_tradnl"/>
        </w:rPr>
        <w:t xml:space="preserve"> radica en que la demografía estudia las personas y son estas últimas las que conforman los mercados”. En otras palabras, las personas son las que compran y los cambios en su comportamiento y composición pueden generar impactos positivos y negativos en las decisiones de producción y comercialización de las empresas. La selección de las variables objeto de estudio se realiza atendiendo a criterios de disponibilidad de la información y necesidades de la investigación. Sin embargo, a continuación, </w:t>
      </w:r>
      <w:r w:rsidR="00004B35">
        <w:rPr>
          <w:bCs/>
          <w:color w:val="000000"/>
          <w:sz w:val="20"/>
          <w:szCs w:val="20"/>
          <w:lang w:val="es-ES_tradnl"/>
        </w:rPr>
        <w:t>se presentan</w:t>
      </w:r>
      <w:r w:rsidRPr="004B29EB">
        <w:rPr>
          <w:bCs/>
          <w:color w:val="000000"/>
          <w:sz w:val="20"/>
          <w:szCs w:val="20"/>
          <w:lang w:val="es-ES_tradnl"/>
        </w:rPr>
        <w:t xml:space="preserve"> algunas</w:t>
      </w:r>
      <w:r w:rsidR="00A35682">
        <w:rPr>
          <w:bCs/>
          <w:color w:val="000000"/>
          <w:sz w:val="20"/>
          <w:szCs w:val="20"/>
          <w:lang w:val="es-ES_tradnl"/>
        </w:rPr>
        <w:t xml:space="preserve">, según lo expuesto por </w:t>
      </w:r>
      <w:r w:rsidR="00A35682" w:rsidRPr="00A35682">
        <w:rPr>
          <w:bCs/>
          <w:color w:val="000000"/>
          <w:sz w:val="20"/>
          <w:szCs w:val="20"/>
          <w:lang w:val="es-ES_tradnl"/>
        </w:rPr>
        <w:t>Casado et al.</w:t>
      </w:r>
      <w:r w:rsidR="00A35682">
        <w:rPr>
          <w:bCs/>
          <w:color w:val="000000"/>
          <w:sz w:val="20"/>
          <w:szCs w:val="20"/>
          <w:lang w:val="es-ES_tradnl"/>
        </w:rPr>
        <w:t xml:space="preserve"> (2010)</w:t>
      </w:r>
      <w:r w:rsidRPr="004B29EB">
        <w:rPr>
          <w:bCs/>
          <w:color w:val="000000"/>
          <w:sz w:val="20"/>
          <w:szCs w:val="20"/>
          <w:lang w:val="es-ES_tradnl"/>
        </w:rPr>
        <w:t>:</w:t>
      </w:r>
    </w:p>
    <w:p w14:paraId="503EDD51" w14:textId="7A88870E" w:rsidR="004B29EB" w:rsidRDefault="004B29EB" w:rsidP="000A0135">
      <w:pPr>
        <w:tabs>
          <w:tab w:val="left" w:pos="2355"/>
        </w:tabs>
        <w:autoSpaceDE w:val="0"/>
        <w:autoSpaceDN w:val="0"/>
        <w:adjustRightInd w:val="0"/>
        <w:rPr>
          <w:bCs/>
          <w:color w:val="000000"/>
          <w:sz w:val="20"/>
          <w:szCs w:val="20"/>
          <w:lang w:val="es-ES_tradnl"/>
        </w:rPr>
      </w:pPr>
    </w:p>
    <w:p w14:paraId="0C3AC295" w14:textId="19592B1E" w:rsidR="00A35682" w:rsidRPr="00A35682" w:rsidRDefault="00A35682" w:rsidP="00A35682">
      <w:pPr>
        <w:tabs>
          <w:tab w:val="left" w:pos="2355"/>
        </w:tabs>
        <w:autoSpaceDE w:val="0"/>
        <w:autoSpaceDN w:val="0"/>
        <w:adjustRightInd w:val="0"/>
        <w:rPr>
          <w:b/>
          <w:color w:val="000000"/>
          <w:sz w:val="20"/>
          <w:szCs w:val="20"/>
          <w:lang w:val="es-ES_tradnl"/>
        </w:rPr>
      </w:pPr>
      <w:commentRangeStart w:id="23"/>
      <w:r w:rsidRPr="00A35682">
        <w:rPr>
          <w:b/>
          <w:color w:val="000000"/>
          <w:sz w:val="20"/>
          <w:szCs w:val="20"/>
          <w:lang w:val="es-ES_tradnl"/>
        </w:rPr>
        <w:t>Crecimiento de la población y cambio en la estructura de edades</w:t>
      </w:r>
    </w:p>
    <w:p w14:paraId="0D7FE820" w14:textId="723FFEA8" w:rsidR="00A35682" w:rsidRDefault="00A35682" w:rsidP="00A35682">
      <w:pPr>
        <w:tabs>
          <w:tab w:val="left" w:pos="2355"/>
        </w:tabs>
        <w:autoSpaceDE w:val="0"/>
        <w:autoSpaceDN w:val="0"/>
        <w:adjustRightInd w:val="0"/>
        <w:rPr>
          <w:bCs/>
          <w:color w:val="000000"/>
          <w:sz w:val="20"/>
          <w:szCs w:val="20"/>
          <w:lang w:val="es-ES_tradnl"/>
        </w:rPr>
      </w:pPr>
      <w:r w:rsidRPr="00A35682">
        <w:rPr>
          <w:bCs/>
          <w:color w:val="000000"/>
          <w:sz w:val="20"/>
          <w:szCs w:val="20"/>
          <w:lang w:val="es-ES_tradnl"/>
        </w:rPr>
        <w:t>Referido al tamaño de la población, expectativas de crecimiento (o disminución), tasa de natalidad y mortalidad y estructura de la población (joven, adulta y tercera edad).</w:t>
      </w:r>
    </w:p>
    <w:p w14:paraId="62A5D017" w14:textId="77777777" w:rsidR="00A35682" w:rsidRDefault="00A35682" w:rsidP="000A0135">
      <w:pPr>
        <w:tabs>
          <w:tab w:val="left" w:pos="2355"/>
        </w:tabs>
        <w:autoSpaceDE w:val="0"/>
        <w:autoSpaceDN w:val="0"/>
        <w:adjustRightInd w:val="0"/>
        <w:rPr>
          <w:bCs/>
          <w:color w:val="000000"/>
          <w:sz w:val="20"/>
          <w:szCs w:val="20"/>
          <w:lang w:val="es-ES_tradnl"/>
        </w:rPr>
      </w:pPr>
    </w:p>
    <w:p w14:paraId="7792DB33" w14:textId="77777777" w:rsidR="00A9132F" w:rsidRDefault="00A9132F" w:rsidP="00A35682">
      <w:pPr>
        <w:tabs>
          <w:tab w:val="left" w:pos="2355"/>
        </w:tabs>
        <w:autoSpaceDE w:val="0"/>
        <w:autoSpaceDN w:val="0"/>
        <w:adjustRightInd w:val="0"/>
        <w:rPr>
          <w:b/>
          <w:color w:val="000000"/>
          <w:sz w:val="20"/>
          <w:szCs w:val="20"/>
          <w:lang w:val="es-ES_tradnl"/>
        </w:rPr>
      </w:pPr>
    </w:p>
    <w:p w14:paraId="35C695A1" w14:textId="77777777" w:rsidR="00A9132F" w:rsidRDefault="00A9132F" w:rsidP="00A35682">
      <w:pPr>
        <w:tabs>
          <w:tab w:val="left" w:pos="2355"/>
        </w:tabs>
        <w:autoSpaceDE w:val="0"/>
        <w:autoSpaceDN w:val="0"/>
        <w:adjustRightInd w:val="0"/>
        <w:rPr>
          <w:b/>
          <w:color w:val="000000"/>
          <w:sz w:val="20"/>
          <w:szCs w:val="20"/>
          <w:lang w:val="es-ES_tradnl"/>
        </w:rPr>
      </w:pPr>
    </w:p>
    <w:p w14:paraId="0BAF9716" w14:textId="57F038F9" w:rsidR="00A35682" w:rsidRPr="00A9132F" w:rsidRDefault="00A35682" w:rsidP="00A35682">
      <w:pPr>
        <w:tabs>
          <w:tab w:val="left" w:pos="2355"/>
        </w:tabs>
        <w:autoSpaceDE w:val="0"/>
        <w:autoSpaceDN w:val="0"/>
        <w:adjustRightInd w:val="0"/>
        <w:rPr>
          <w:b/>
          <w:color w:val="000000"/>
          <w:sz w:val="20"/>
          <w:szCs w:val="20"/>
          <w:lang w:val="es-ES_tradnl"/>
        </w:rPr>
      </w:pPr>
      <w:r w:rsidRPr="00A9132F">
        <w:rPr>
          <w:b/>
          <w:color w:val="000000"/>
          <w:sz w:val="20"/>
          <w:szCs w:val="20"/>
          <w:lang w:val="es-ES_tradnl"/>
        </w:rPr>
        <w:lastRenderedPageBreak/>
        <w:t>Procesos de cambio en la estructura familiar</w:t>
      </w:r>
    </w:p>
    <w:p w14:paraId="35895F6A" w14:textId="614C28F9" w:rsidR="004B29EB" w:rsidRDefault="00A35682" w:rsidP="00A35682">
      <w:pPr>
        <w:tabs>
          <w:tab w:val="left" w:pos="2355"/>
        </w:tabs>
        <w:autoSpaceDE w:val="0"/>
        <w:autoSpaceDN w:val="0"/>
        <w:adjustRightInd w:val="0"/>
        <w:rPr>
          <w:bCs/>
          <w:color w:val="000000"/>
          <w:sz w:val="20"/>
          <w:szCs w:val="20"/>
          <w:lang w:val="es-ES_tradnl"/>
        </w:rPr>
      </w:pPr>
      <w:r w:rsidRPr="00A35682">
        <w:rPr>
          <w:bCs/>
          <w:color w:val="000000"/>
          <w:sz w:val="20"/>
          <w:szCs w:val="20"/>
          <w:lang w:val="es-ES_tradnl"/>
        </w:rPr>
        <w:t>Referido a la manera como se estructura la familia, número de</w:t>
      </w:r>
      <w:r>
        <w:rPr>
          <w:bCs/>
          <w:color w:val="000000"/>
          <w:sz w:val="20"/>
          <w:szCs w:val="20"/>
          <w:lang w:val="es-ES_tradnl"/>
        </w:rPr>
        <w:t xml:space="preserve"> hijos</w:t>
      </w:r>
      <w:r w:rsidRPr="00A35682">
        <w:rPr>
          <w:bCs/>
          <w:color w:val="000000"/>
          <w:sz w:val="20"/>
          <w:szCs w:val="20"/>
          <w:lang w:val="es-ES_tradnl"/>
        </w:rPr>
        <w:t>, estadísticas sobre matrimonios y separaciones, rol del hombre y la mujer en el hogar, hogares no familiares y unipersonales</w:t>
      </w:r>
      <w:r>
        <w:rPr>
          <w:bCs/>
          <w:color w:val="000000"/>
          <w:sz w:val="20"/>
          <w:szCs w:val="20"/>
          <w:lang w:val="es-ES_tradnl"/>
        </w:rPr>
        <w:t>.</w:t>
      </w:r>
    </w:p>
    <w:p w14:paraId="728DAE56" w14:textId="77777777" w:rsidR="00A9132F" w:rsidRDefault="00A9132F" w:rsidP="00A35682">
      <w:pPr>
        <w:tabs>
          <w:tab w:val="left" w:pos="2355"/>
        </w:tabs>
        <w:autoSpaceDE w:val="0"/>
        <w:autoSpaceDN w:val="0"/>
        <w:adjustRightInd w:val="0"/>
        <w:rPr>
          <w:bCs/>
          <w:color w:val="000000"/>
          <w:sz w:val="20"/>
          <w:szCs w:val="20"/>
          <w:lang w:val="es-ES_tradnl"/>
        </w:rPr>
      </w:pPr>
    </w:p>
    <w:p w14:paraId="236A5019" w14:textId="2A3DDDD4" w:rsidR="00A9132F" w:rsidRPr="00A9132F" w:rsidRDefault="00A9132F" w:rsidP="00A9132F">
      <w:pPr>
        <w:tabs>
          <w:tab w:val="left" w:pos="2355"/>
        </w:tabs>
        <w:autoSpaceDE w:val="0"/>
        <w:autoSpaceDN w:val="0"/>
        <w:adjustRightInd w:val="0"/>
        <w:rPr>
          <w:b/>
          <w:color w:val="000000"/>
          <w:sz w:val="20"/>
          <w:szCs w:val="20"/>
          <w:lang w:val="es-ES_tradnl"/>
        </w:rPr>
      </w:pPr>
      <w:r w:rsidRPr="00A9132F">
        <w:rPr>
          <w:b/>
          <w:color w:val="000000"/>
          <w:sz w:val="20"/>
          <w:szCs w:val="20"/>
          <w:lang w:val="es-ES_tradnl"/>
        </w:rPr>
        <w:t>Procesos de cambio en los niveles educativo</w:t>
      </w:r>
    </w:p>
    <w:p w14:paraId="4E70E955" w14:textId="099FE5EA" w:rsidR="00A9132F" w:rsidRDefault="00E03F77" w:rsidP="00A9132F">
      <w:pPr>
        <w:tabs>
          <w:tab w:val="left" w:pos="2355"/>
        </w:tabs>
        <w:autoSpaceDE w:val="0"/>
        <w:autoSpaceDN w:val="0"/>
        <w:adjustRightInd w:val="0"/>
        <w:rPr>
          <w:bCs/>
          <w:color w:val="000000"/>
          <w:sz w:val="20"/>
          <w:szCs w:val="20"/>
          <w:lang w:val="es-ES_tradnl"/>
        </w:rPr>
      </w:pPr>
      <w:r>
        <w:rPr>
          <w:bCs/>
          <w:color w:val="000000"/>
          <w:sz w:val="20"/>
          <w:szCs w:val="20"/>
          <w:lang w:val="es-ES_tradnl"/>
        </w:rPr>
        <w:t>Hace alusión al proceso de mejora del sistema educativo, implicando transformaciones en ámbitos como el c</w:t>
      </w:r>
      <w:r w:rsidR="007319B7">
        <w:rPr>
          <w:bCs/>
          <w:color w:val="000000"/>
          <w:sz w:val="20"/>
          <w:szCs w:val="20"/>
          <w:lang w:val="es-ES_tradnl"/>
        </w:rPr>
        <w:t>í</w:t>
      </w:r>
      <w:r>
        <w:rPr>
          <w:bCs/>
          <w:color w:val="000000"/>
          <w:sz w:val="20"/>
          <w:szCs w:val="20"/>
          <w:lang w:val="es-ES_tradnl"/>
        </w:rPr>
        <w:t>rculo, la asignación de recursos financieros, organización del sistema escolar</w:t>
      </w:r>
      <w:r w:rsidR="009108F4">
        <w:rPr>
          <w:bCs/>
          <w:color w:val="000000"/>
          <w:sz w:val="20"/>
          <w:szCs w:val="20"/>
          <w:lang w:val="es-ES_tradnl"/>
        </w:rPr>
        <w:t xml:space="preserve">, así como </w:t>
      </w:r>
      <w:r>
        <w:rPr>
          <w:bCs/>
          <w:color w:val="000000"/>
          <w:sz w:val="20"/>
          <w:szCs w:val="20"/>
          <w:lang w:val="es-ES_tradnl"/>
        </w:rPr>
        <w:t xml:space="preserve">el desarrollo del docente. </w:t>
      </w:r>
    </w:p>
    <w:p w14:paraId="3D7A03BA" w14:textId="77777777" w:rsidR="00A35682" w:rsidRDefault="00A35682" w:rsidP="000A0135">
      <w:pPr>
        <w:tabs>
          <w:tab w:val="left" w:pos="2355"/>
        </w:tabs>
        <w:autoSpaceDE w:val="0"/>
        <w:autoSpaceDN w:val="0"/>
        <w:adjustRightInd w:val="0"/>
        <w:rPr>
          <w:bCs/>
          <w:color w:val="000000"/>
          <w:sz w:val="20"/>
          <w:szCs w:val="20"/>
          <w:lang w:val="es-ES_tradnl"/>
        </w:rPr>
      </w:pPr>
    </w:p>
    <w:p w14:paraId="35C7A056" w14:textId="442A06BF" w:rsidR="00A9132F" w:rsidRPr="00A9132F" w:rsidRDefault="00A9132F" w:rsidP="00A9132F">
      <w:pPr>
        <w:tabs>
          <w:tab w:val="left" w:pos="2355"/>
        </w:tabs>
        <w:autoSpaceDE w:val="0"/>
        <w:autoSpaceDN w:val="0"/>
        <w:adjustRightInd w:val="0"/>
        <w:rPr>
          <w:b/>
          <w:color w:val="000000"/>
          <w:sz w:val="20"/>
          <w:szCs w:val="20"/>
          <w:lang w:val="es-ES_tradnl"/>
        </w:rPr>
      </w:pPr>
      <w:r w:rsidRPr="00A9132F">
        <w:rPr>
          <w:b/>
          <w:color w:val="000000"/>
          <w:sz w:val="20"/>
          <w:szCs w:val="20"/>
          <w:lang w:val="es-ES_tradnl"/>
        </w:rPr>
        <w:t>Movimientos geográficos de la población</w:t>
      </w:r>
    </w:p>
    <w:p w14:paraId="28779780" w14:textId="6079697A" w:rsidR="00A9132F" w:rsidRDefault="00A9132F" w:rsidP="00A9132F">
      <w:pPr>
        <w:tabs>
          <w:tab w:val="left" w:pos="2355"/>
        </w:tabs>
        <w:autoSpaceDE w:val="0"/>
        <w:autoSpaceDN w:val="0"/>
        <w:adjustRightInd w:val="0"/>
        <w:rPr>
          <w:bCs/>
          <w:color w:val="000000"/>
          <w:sz w:val="20"/>
          <w:szCs w:val="20"/>
          <w:lang w:val="es-ES_tradnl"/>
        </w:rPr>
      </w:pPr>
      <w:r w:rsidRPr="00A9132F">
        <w:rPr>
          <w:bCs/>
          <w:color w:val="000000"/>
          <w:sz w:val="20"/>
          <w:szCs w:val="20"/>
          <w:lang w:val="es-ES_tradnl"/>
        </w:rPr>
        <w:t>Grupos étnicos y raciales, y movimientos migratorios.</w:t>
      </w:r>
      <w:commentRangeEnd w:id="23"/>
      <w:r w:rsidR="0069786F">
        <w:rPr>
          <w:rStyle w:val="Refdecomentario"/>
        </w:rPr>
        <w:commentReference w:id="23"/>
      </w:r>
    </w:p>
    <w:p w14:paraId="3C520E78" w14:textId="77777777" w:rsidR="00A9132F" w:rsidRPr="004B29EB" w:rsidRDefault="00A9132F" w:rsidP="000A0135">
      <w:pPr>
        <w:tabs>
          <w:tab w:val="left" w:pos="2355"/>
        </w:tabs>
        <w:autoSpaceDE w:val="0"/>
        <w:autoSpaceDN w:val="0"/>
        <w:adjustRightInd w:val="0"/>
        <w:rPr>
          <w:bCs/>
          <w:color w:val="000000"/>
          <w:sz w:val="20"/>
          <w:szCs w:val="20"/>
          <w:lang w:val="es-ES_tradnl"/>
        </w:rPr>
      </w:pPr>
    </w:p>
    <w:p w14:paraId="721E3574" w14:textId="07AED7D7" w:rsidR="004B29EB" w:rsidRPr="00E577E3" w:rsidRDefault="004B29EB" w:rsidP="00E577E3">
      <w:pPr>
        <w:pStyle w:val="Prrafodelista"/>
        <w:numPr>
          <w:ilvl w:val="0"/>
          <w:numId w:val="140"/>
        </w:numPr>
        <w:tabs>
          <w:tab w:val="left" w:pos="2355"/>
        </w:tabs>
        <w:autoSpaceDE w:val="0"/>
        <w:autoSpaceDN w:val="0"/>
        <w:adjustRightInd w:val="0"/>
        <w:rPr>
          <w:b/>
          <w:color w:val="000000"/>
          <w:sz w:val="20"/>
          <w:szCs w:val="20"/>
          <w:lang w:val="es-ES_tradnl"/>
        </w:rPr>
      </w:pPr>
      <w:r w:rsidRPr="00E577E3">
        <w:rPr>
          <w:b/>
          <w:color w:val="000000"/>
          <w:sz w:val="20"/>
          <w:szCs w:val="20"/>
          <w:lang w:val="es-ES_tradnl"/>
        </w:rPr>
        <w:t>Entorno económico</w:t>
      </w:r>
    </w:p>
    <w:p w14:paraId="0BF59C14"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68716555" w14:textId="50F02BF6" w:rsid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Según Casado et al. (20</w:t>
      </w:r>
      <w:r w:rsidR="003B323F">
        <w:rPr>
          <w:bCs/>
          <w:color w:val="000000"/>
          <w:sz w:val="20"/>
          <w:szCs w:val="20"/>
          <w:lang w:val="es-ES_tradnl"/>
        </w:rPr>
        <w:t>10</w:t>
      </w:r>
      <w:r w:rsidRPr="004B29EB">
        <w:rPr>
          <w:bCs/>
          <w:color w:val="000000"/>
          <w:sz w:val="20"/>
          <w:szCs w:val="20"/>
          <w:lang w:val="es-ES_tradnl"/>
        </w:rPr>
        <w:t>), “</w:t>
      </w:r>
      <w:r w:rsidR="002E303A">
        <w:rPr>
          <w:bCs/>
          <w:color w:val="000000"/>
          <w:sz w:val="20"/>
          <w:szCs w:val="20"/>
          <w:lang w:val="es-ES_tradnl"/>
        </w:rPr>
        <w:t>e</w:t>
      </w:r>
      <w:r w:rsidRPr="004B29EB">
        <w:rPr>
          <w:bCs/>
          <w:color w:val="000000"/>
          <w:sz w:val="20"/>
          <w:szCs w:val="20"/>
          <w:lang w:val="es-ES_tradnl"/>
        </w:rPr>
        <w:t>l entorno económico está configurado por todos los elementos que influyen en el poder adquisitivo y los patrones de gasto de los individuos”</w:t>
      </w:r>
      <w:r w:rsidR="00FD2ED3">
        <w:rPr>
          <w:bCs/>
          <w:color w:val="000000"/>
          <w:sz w:val="20"/>
          <w:szCs w:val="20"/>
          <w:lang w:val="es-ES_tradnl"/>
        </w:rPr>
        <w:t>.</w:t>
      </w:r>
      <w:r w:rsidRPr="004B29EB">
        <w:rPr>
          <w:bCs/>
          <w:color w:val="000000"/>
          <w:sz w:val="20"/>
          <w:szCs w:val="20"/>
          <w:lang w:val="es-ES_tradnl"/>
        </w:rPr>
        <w:t xml:space="preserve"> Analizar y estimar en el presente y el futuro</w:t>
      </w:r>
      <w:r w:rsidR="001956A1">
        <w:rPr>
          <w:bCs/>
          <w:color w:val="000000"/>
          <w:sz w:val="20"/>
          <w:szCs w:val="20"/>
          <w:lang w:val="es-ES_tradnl"/>
        </w:rPr>
        <w:t>,</w:t>
      </w:r>
      <w:r w:rsidRPr="004B29EB">
        <w:rPr>
          <w:bCs/>
          <w:color w:val="000000"/>
          <w:sz w:val="20"/>
          <w:szCs w:val="20"/>
          <w:lang w:val="es-ES_tradnl"/>
        </w:rPr>
        <w:t xml:space="preserve"> los ingresos y el comportamiento de gasto del consumidor en un mercado objetivo, es una tarea continua e imprescindible para las empresas que desean mantener su posición y expandirse a nuevos mercados. Esta información ayuda a definir la mezcla de </w:t>
      </w:r>
      <w:r w:rsidRPr="001956A1">
        <w:rPr>
          <w:bCs/>
          <w:i/>
          <w:iCs/>
          <w:color w:val="000000"/>
          <w:sz w:val="20"/>
          <w:szCs w:val="20"/>
          <w:lang w:val="es-ES_tradnl"/>
        </w:rPr>
        <w:t>marketing</w:t>
      </w:r>
      <w:r w:rsidRPr="004B29EB">
        <w:rPr>
          <w:bCs/>
          <w:color w:val="000000"/>
          <w:sz w:val="20"/>
          <w:szCs w:val="20"/>
          <w:lang w:val="es-ES_tradnl"/>
        </w:rPr>
        <w:t xml:space="preserve"> y las estrategias de penetración adecuadas en los mercados objetivos y puede ser recopilada por medio de fuentes primarias (encuesta, sondeos, entrevista y observación, etc.) y secundarias (libros, investigaciones, bases de datos, internet, etc.). En cuanto a las variables y las fuerzas que se identifican en el entorno económico</w:t>
      </w:r>
      <w:r w:rsidR="001956A1">
        <w:rPr>
          <w:bCs/>
          <w:color w:val="000000"/>
          <w:sz w:val="20"/>
          <w:szCs w:val="20"/>
          <w:lang w:val="es-ES_tradnl"/>
        </w:rPr>
        <w:t xml:space="preserve">, se presentan </w:t>
      </w:r>
      <w:r w:rsidR="0029463D">
        <w:rPr>
          <w:bCs/>
          <w:color w:val="000000"/>
          <w:sz w:val="20"/>
          <w:szCs w:val="20"/>
          <w:lang w:val="es-ES_tradnl"/>
        </w:rPr>
        <w:t xml:space="preserve">seguidamente </w:t>
      </w:r>
      <w:r w:rsidRPr="004B29EB">
        <w:rPr>
          <w:bCs/>
          <w:color w:val="000000"/>
          <w:sz w:val="20"/>
          <w:szCs w:val="20"/>
          <w:lang w:val="es-ES_tradnl"/>
        </w:rPr>
        <w:t>las que más se estudian en investigaciones de este tipo:</w:t>
      </w:r>
    </w:p>
    <w:p w14:paraId="5041EFE2" w14:textId="77777777" w:rsidR="00726756" w:rsidRDefault="00726756" w:rsidP="000A0135">
      <w:pPr>
        <w:tabs>
          <w:tab w:val="left" w:pos="2355"/>
        </w:tabs>
        <w:autoSpaceDE w:val="0"/>
        <w:autoSpaceDN w:val="0"/>
        <w:adjustRightInd w:val="0"/>
        <w:rPr>
          <w:bCs/>
          <w:color w:val="000000"/>
          <w:sz w:val="20"/>
          <w:szCs w:val="20"/>
          <w:lang w:val="es-ES_tradnl"/>
        </w:rPr>
      </w:pPr>
      <w:commentRangeStart w:id="24"/>
    </w:p>
    <w:p w14:paraId="704B2606" w14:textId="74FB9BD1" w:rsidR="00726756" w:rsidRPr="004B29EB" w:rsidRDefault="00726756" w:rsidP="000A0135">
      <w:pPr>
        <w:tabs>
          <w:tab w:val="left" w:pos="2355"/>
        </w:tabs>
        <w:autoSpaceDE w:val="0"/>
        <w:autoSpaceDN w:val="0"/>
        <w:adjustRightInd w:val="0"/>
        <w:rPr>
          <w:bCs/>
          <w:color w:val="000000"/>
          <w:sz w:val="20"/>
          <w:szCs w:val="20"/>
          <w:lang w:val="es-ES_tradnl"/>
        </w:rPr>
      </w:pPr>
      <w:r>
        <w:rPr>
          <w:noProof/>
        </w:rPr>
        <w:drawing>
          <wp:inline distT="0" distB="0" distL="0" distR="0" wp14:anchorId="739589F9" wp14:editId="4ADB08C5">
            <wp:extent cx="5819775" cy="2600325"/>
            <wp:effectExtent l="0" t="0" r="9525" b="9525"/>
            <wp:docPr id="84716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2246" name=""/>
                    <pic:cNvPicPr/>
                  </pic:nvPicPr>
                  <pic:blipFill>
                    <a:blip r:embed="rId29"/>
                    <a:stretch>
                      <a:fillRect/>
                    </a:stretch>
                  </pic:blipFill>
                  <pic:spPr>
                    <a:xfrm>
                      <a:off x="0" y="0"/>
                      <a:ext cx="5819775" cy="2600325"/>
                    </a:xfrm>
                    <a:prstGeom prst="rect">
                      <a:avLst/>
                    </a:prstGeom>
                  </pic:spPr>
                </pic:pic>
              </a:graphicData>
            </a:graphic>
          </wp:inline>
        </w:drawing>
      </w:r>
    </w:p>
    <w:p w14:paraId="57C09C6E" w14:textId="58B1EC88" w:rsidR="004B29EB" w:rsidRPr="004B29EB" w:rsidRDefault="004B29EB" w:rsidP="000A0135">
      <w:pPr>
        <w:tabs>
          <w:tab w:val="left" w:pos="2355"/>
        </w:tabs>
        <w:autoSpaceDE w:val="0"/>
        <w:autoSpaceDN w:val="0"/>
        <w:adjustRightInd w:val="0"/>
        <w:rPr>
          <w:bCs/>
          <w:color w:val="000000"/>
          <w:sz w:val="20"/>
          <w:szCs w:val="20"/>
          <w:lang w:val="es-ES_tradnl"/>
        </w:rPr>
      </w:pPr>
    </w:p>
    <w:p w14:paraId="58C0AA4E" w14:textId="77777777" w:rsidR="003F2D50" w:rsidRPr="00E67C61" w:rsidRDefault="003F2D50" w:rsidP="003F2D50">
      <w:pPr>
        <w:tabs>
          <w:tab w:val="left" w:pos="2355"/>
        </w:tabs>
        <w:autoSpaceDE w:val="0"/>
        <w:autoSpaceDN w:val="0"/>
        <w:adjustRightInd w:val="0"/>
        <w:rPr>
          <w:b/>
          <w:color w:val="000000"/>
          <w:sz w:val="20"/>
          <w:szCs w:val="20"/>
          <w:lang w:val="es-ES_tradnl"/>
        </w:rPr>
      </w:pPr>
      <w:r w:rsidRPr="00E67C61">
        <w:rPr>
          <w:b/>
          <w:color w:val="000000"/>
          <w:sz w:val="20"/>
          <w:szCs w:val="20"/>
          <w:lang w:val="es-ES_tradnl"/>
        </w:rPr>
        <w:t>Infraestructura</w:t>
      </w:r>
    </w:p>
    <w:p w14:paraId="72525E74" w14:textId="77777777" w:rsidR="003F2D50" w:rsidRPr="004B29EB" w:rsidRDefault="003F2D50" w:rsidP="003F2D50">
      <w:pPr>
        <w:tabs>
          <w:tab w:val="left" w:pos="2355"/>
        </w:tabs>
        <w:autoSpaceDE w:val="0"/>
        <w:autoSpaceDN w:val="0"/>
        <w:adjustRightInd w:val="0"/>
        <w:rPr>
          <w:bCs/>
          <w:color w:val="000000"/>
          <w:sz w:val="20"/>
          <w:szCs w:val="20"/>
          <w:lang w:val="es-ES_tradnl"/>
        </w:rPr>
      </w:pPr>
      <w:r>
        <w:rPr>
          <w:bCs/>
          <w:color w:val="000000"/>
          <w:sz w:val="20"/>
          <w:szCs w:val="20"/>
          <w:lang w:val="es-ES_tradnl"/>
        </w:rPr>
        <w:t>Hace</w:t>
      </w:r>
      <w:r w:rsidRPr="004B29EB">
        <w:rPr>
          <w:bCs/>
          <w:color w:val="000000"/>
          <w:sz w:val="20"/>
          <w:szCs w:val="20"/>
          <w:lang w:val="es-ES_tradnl"/>
        </w:rPr>
        <w:t xml:space="preserve"> referencia al conjunto de servicios públicos como redes de transporte y telecomunicaciones, agua, energía, gas, vivienda, educación, justicia, salud, etc., que posee una nación para permitir el desarrollo económico y humano de su población. Los estudios sugieren que existe una relación estrecha y directa entre el desarrollo de infraestructura y el crecimiento económico de un país o una región, por lo que este tema se ha vuelto una preocupación para muchos mandatarios nacionales y locales, especialmente de países subdesarrollados.</w:t>
      </w:r>
    </w:p>
    <w:p w14:paraId="1424B441" w14:textId="77777777" w:rsidR="003F2D50" w:rsidRDefault="003F2D50" w:rsidP="000A0135">
      <w:pPr>
        <w:tabs>
          <w:tab w:val="left" w:pos="2355"/>
        </w:tabs>
        <w:autoSpaceDE w:val="0"/>
        <w:autoSpaceDN w:val="0"/>
        <w:adjustRightInd w:val="0"/>
        <w:rPr>
          <w:b/>
          <w:color w:val="000000"/>
          <w:sz w:val="20"/>
          <w:szCs w:val="20"/>
          <w:lang w:val="es-ES_tradnl"/>
        </w:rPr>
      </w:pPr>
    </w:p>
    <w:p w14:paraId="47FC5D54" w14:textId="672511B1" w:rsidR="00D1150D" w:rsidRPr="00A32E52" w:rsidRDefault="004B29EB" w:rsidP="000A0135">
      <w:pPr>
        <w:tabs>
          <w:tab w:val="left" w:pos="2355"/>
        </w:tabs>
        <w:autoSpaceDE w:val="0"/>
        <w:autoSpaceDN w:val="0"/>
        <w:adjustRightInd w:val="0"/>
        <w:rPr>
          <w:b/>
          <w:color w:val="000000"/>
          <w:sz w:val="20"/>
          <w:szCs w:val="20"/>
          <w:lang w:val="es-ES_tradnl"/>
        </w:rPr>
      </w:pPr>
      <w:r w:rsidRPr="00A32E52">
        <w:rPr>
          <w:b/>
          <w:color w:val="000000"/>
          <w:sz w:val="20"/>
          <w:szCs w:val="20"/>
          <w:lang w:val="es-ES_tradnl"/>
        </w:rPr>
        <w:t>Inflación</w:t>
      </w:r>
    </w:p>
    <w:p w14:paraId="562F32AB" w14:textId="5CADD7CE" w:rsidR="004B29EB" w:rsidRPr="004B29EB" w:rsidRDefault="00D1150D"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E</w:t>
      </w:r>
      <w:r w:rsidR="004B29EB" w:rsidRPr="004B29EB">
        <w:rPr>
          <w:bCs/>
          <w:color w:val="000000"/>
          <w:sz w:val="20"/>
          <w:szCs w:val="20"/>
          <w:lang w:val="es-ES_tradnl"/>
        </w:rPr>
        <w:t>ntendida en el lenguaje popular como el aumento general de los precios, medida en Colombia por el DANE</w:t>
      </w:r>
      <w:r w:rsidR="00C31942">
        <w:rPr>
          <w:bCs/>
          <w:color w:val="000000"/>
          <w:sz w:val="20"/>
          <w:szCs w:val="20"/>
          <w:lang w:val="es-ES_tradnl"/>
        </w:rPr>
        <w:t>,</w:t>
      </w:r>
      <w:r w:rsidR="004B29EB" w:rsidRPr="004B29EB">
        <w:rPr>
          <w:bCs/>
          <w:color w:val="000000"/>
          <w:sz w:val="20"/>
          <w:szCs w:val="20"/>
          <w:lang w:val="es-ES_tradnl"/>
        </w:rPr>
        <w:t xml:space="preserve"> a través de varios indicadores como el IPC, IPP, ICESP, ICCV, IPVN, entre otros que </w:t>
      </w:r>
      <w:r w:rsidR="00C31942">
        <w:rPr>
          <w:bCs/>
          <w:color w:val="000000"/>
          <w:sz w:val="20"/>
          <w:szCs w:val="20"/>
          <w:lang w:val="es-ES_tradnl"/>
        </w:rPr>
        <w:t xml:space="preserve">se </w:t>
      </w:r>
      <w:r w:rsidR="004B29EB" w:rsidRPr="004B29EB">
        <w:rPr>
          <w:bCs/>
          <w:color w:val="000000"/>
          <w:sz w:val="20"/>
          <w:szCs w:val="20"/>
          <w:lang w:val="es-ES_tradnl"/>
        </w:rPr>
        <w:t>podrá</w:t>
      </w:r>
      <w:r w:rsidR="00C31942">
        <w:rPr>
          <w:bCs/>
          <w:color w:val="000000"/>
          <w:sz w:val="20"/>
          <w:szCs w:val="20"/>
          <w:lang w:val="es-ES_tradnl"/>
        </w:rPr>
        <w:t>n</w:t>
      </w:r>
      <w:r w:rsidR="004B29EB" w:rsidRPr="004B29EB">
        <w:rPr>
          <w:bCs/>
          <w:color w:val="000000"/>
          <w:sz w:val="20"/>
          <w:szCs w:val="20"/>
          <w:lang w:val="es-ES_tradnl"/>
        </w:rPr>
        <w:t xml:space="preserve"> consultar en la página de la entidad. Sin embargo, el IPC es el más referenciado en las investigaciones y mide la variación de precios de una canasta de bienes y servicios representativos del consumo de los hogares del país.</w:t>
      </w:r>
    </w:p>
    <w:p w14:paraId="6BB7B664"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1D1D6DCA" w14:textId="2A6E1DBB" w:rsidR="00C31942" w:rsidRPr="00C31942" w:rsidRDefault="004B29EB" w:rsidP="000A0135">
      <w:pPr>
        <w:tabs>
          <w:tab w:val="left" w:pos="2355"/>
        </w:tabs>
        <w:autoSpaceDE w:val="0"/>
        <w:autoSpaceDN w:val="0"/>
        <w:adjustRightInd w:val="0"/>
        <w:rPr>
          <w:b/>
          <w:color w:val="000000"/>
          <w:sz w:val="20"/>
          <w:szCs w:val="20"/>
          <w:lang w:val="es-ES_tradnl"/>
        </w:rPr>
      </w:pPr>
      <w:r w:rsidRPr="00C31942">
        <w:rPr>
          <w:b/>
          <w:color w:val="000000"/>
          <w:sz w:val="20"/>
          <w:szCs w:val="20"/>
          <w:lang w:val="es-ES_tradnl"/>
        </w:rPr>
        <w:t xml:space="preserve">PIB (Producto </w:t>
      </w:r>
      <w:r w:rsidR="00E402A4">
        <w:rPr>
          <w:b/>
          <w:color w:val="000000"/>
          <w:sz w:val="20"/>
          <w:szCs w:val="20"/>
          <w:lang w:val="es-ES_tradnl"/>
        </w:rPr>
        <w:t>I</w:t>
      </w:r>
      <w:r w:rsidRPr="00C31942">
        <w:rPr>
          <w:b/>
          <w:color w:val="000000"/>
          <w:sz w:val="20"/>
          <w:szCs w:val="20"/>
          <w:lang w:val="es-ES_tradnl"/>
        </w:rPr>
        <w:t xml:space="preserve">nterno </w:t>
      </w:r>
      <w:r w:rsidR="00E402A4">
        <w:rPr>
          <w:b/>
          <w:color w:val="000000"/>
          <w:sz w:val="20"/>
          <w:szCs w:val="20"/>
          <w:lang w:val="es-ES_tradnl"/>
        </w:rPr>
        <w:t>B</w:t>
      </w:r>
      <w:r w:rsidRPr="00C31942">
        <w:rPr>
          <w:b/>
          <w:color w:val="000000"/>
          <w:sz w:val="20"/>
          <w:szCs w:val="20"/>
          <w:lang w:val="es-ES_tradnl"/>
        </w:rPr>
        <w:t>ruto)</w:t>
      </w:r>
    </w:p>
    <w:p w14:paraId="01DD063B" w14:textId="0CCCB71D" w:rsidR="004B29EB" w:rsidRPr="004B29EB" w:rsidRDefault="00C31942"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E</w:t>
      </w:r>
      <w:r w:rsidR="004B29EB" w:rsidRPr="004B29EB">
        <w:rPr>
          <w:bCs/>
          <w:color w:val="000000"/>
          <w:sz w:val="20"/>
          <w:szCs w:val="20"/>
          <w:lang w:val="es-ES_tradnl"/>
        </w:rPr>
        <w:t xml:space="preserve">s una medida económica utilizada para calcular el valor de todos los bienes y servicios que produce un país en un año. Es una variable que refleja el desempeño económico anual del país y la entidad encargada de calcularla es el DANE, </w:t>
      </w:r>
      <w:r w:rsidR="0005606E">
        <w:rPr>
          <w:bCs/>
          <w:color w:val="000000"/>
          <w:sz w:val="20"/>
          <w:szCs w:val="20"/>
          <w:lang w:val="es-ES_tradnl"/>
        </w:rPr>
        <w:t>quien</w:t>
      </w:r>
      <w:r w:rsidR="004B29EB" w:rsidRPr="004B29EB">
        <w:rPr>
          <w:bCs/>
          <w:color w:val="000000"/>
          <w:sz w:val="20"/>
          <w:szCs w:val="20"/>
          <w:lang w:val="es-ES_tradnl"/>
        </w:rPr>
        <w:t xml:space="preserve"> es tomada como referencia por las empresas para realizar o no nuevas inversiones.</w:t>
      </w:r>
    </w:p>
    <w:p w14:paraId="1744A821"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076FA727" w14:textId="77777777" w:rsidR="003F2D50" w:rsidRPr="000227DE" w:rsidRDefault="003F2D50" w:rsidP="003F2D50">
      <w:pPr>
        <w:tabs>
          <w:tab w:val="left" w:pos="2355"/>
        </w:tabs>
        <w:autoSpaceDE w:val="0"/>
        <w:autoSpaceDN w:val="0"/>
        <w:adjustRightInd w:val="0"/>
        <w:rPr>
          <w:b/>
          <w:color w:val="000000"/>
          <w:sz w:val="20"/>
          <w:szCs w:val="20"/>
          <w:lang w:val="es-ES_tradnl"/>
        </w:rPr>
      </w:pPr>
      <w:r w:rsidRPr="000227DE">
        <w:rPr>
          <w:b/>
          <w:color w:val="000000"/>
          <w:sz w:val="20"/>
          <w:szCs w:val="20"/>
          <w:lang w:val="es-ES_tradnl"/>
        </w:rPr>
        <w:t>Distribución de la renta</w:t>
      </w:r>
    </w:p>
    <w:p w14:paraId="616C2BB4" w14:textId="77777777" w:rsidR="003F2D50" w:rsidRPr="004B29EB" w:rsidRDefault="003F2D50" w:rsidP="003F2D50">
      <w:pPr>
        <w:tabs>
          <w:tab w:val="left" w:pos="2355"/>
        </w:tabs>
        <w:autoSpaceDE w:val="0"/>
        <w:autoSpaceDN w:val="0"/>
        <w:adjustRightInd w:val="0"/>
        <w:rPr>
          <w:bCs/>
          <w:color w:val="000000"/>
          <w:sz w:val="20"/>
          <w:szCs w:val="20"/>
          <w:lang w:val="es-ES_tradnl"/>
        </w:rPr>
      </w:pPr>
      <w:r>
        <w:rPr>
          <w:bCs/>
          <w:color w:val="000000"/>
          <w:sz w:val="20"/>
          <w:szCs w:val="20"/>
          <w:lang w:val="es-ES_tradnl"/>
        </w:rPr>
        <w:t>E</w:t>
      </w:r>
      <w:r w:rsidRPr="004B29EB">
        <w:rPr>
          <w:bCs/>
          <w:color w:val="000000"/>
          <w:sz w:val="20"/>
          <w:szCs w:val="20"/>
          <w:lang w:val="es-ES_tradnl"/>
        </w:rPr>
        <w:t>s la forma como se reparte la renta (salarios, intereses, arriendos, etc.), entre la población de un país. Esta variable se calcula generalmente con base en el Coeficiente de Gini y la Curva de Lorenz, los cuales ubican a Colombia como una nación desigual. Este es un factor importante para analizar, ya que, a partir de esta desigualdad</w:t>
      </w:r>
      <w:r>
        <w:rPr>
          <w:bCs/>
          <w:color w:val="000000"/>
          <w:sz w:val="20"/>
          <w:szCs w:val="20"/>
          <w:lang w:val="es-ES_tradnl"/>
        </w:rPr>
        <w:t>,</w:t>
      </w:r>
      <w:r w:rsidRPr="004B29EB">
        <w:rPr>
          <w:bCs/>
          <w:color w:val="000000"/>
          <w:sz w:val="20"/>
          <w:szCs w:val="20"/>
          <w:lang w:val="es-ES_tradnl"/>
        </w:rPr>
        <w:t xml:space="preserve"> se pueden derivar múltiples factores sociales y a la inestabilidad de los gobiernos.</w:t>
      </w:r>
    </w:p>
    <w:p w14:paraId="543D6C8B" w14:textId="77777777" w:rsidR="003F2D50" w:rsidRDefault="003F2D50" w:rsidP="000A0135">
      <w:pPr>
        <w:tabs>
          <w:tab w:val="left" w:pos="2355"/>
        </w:tabs>
        <w:autoSpaceDE w:val="0"/>
        <w:autoSpaceDN w:val="0"/>
        <w:adjustRightInd w:val="0"/>
        <w:rPr>
          <w:b/>
          <w:color w:val="000000"/>
          <w:sz w:val="20"/>
          <w:szCs w:val="20"/>
          <w:lang w:val="es-ES_tradnl"/>
        </w:rPr>
      </w:pPr>
    </w:p>
    <w:p w14:paraId="6C105D44" w14:textId="77777777" w:rsidR="003F2D50" w:rsidRPr="007E3304" w:rsidRDefault="003F2D50" w:rsidP="003F2D50">
      <w:pPr>
        <w:tabs>
          <w:tab w:val="left" w:pos="2355"/>
        </w:tabs>
        <w:autoSpaceDE w:val="0"/>
        <w:autoSpaceDN w:val="0"/>
        <w:adjustRightInd w:val="0"/>
        <w:rPr>
          <w:b/>
          <w:color w:val="000000"/>
          <w:sz w:val="20"/>
          <w:szCs w:val="20"/>
          <w:lang w:val="es-ES_tradnl"/>
        </w:rPr>
      </w:pPr>
      <w:r w:rsidRPr="007E3304">
        <w:rPr>
          <w:b/>
          <w:color w:val="000000"/>
          <w:sz w:val="20"/>
          <w:szCs w:val="20"/>
          <w:lang w:val="es-ES_tradnl"/>
        </w:rPr>
        <w:t>Tasa de cambio</w:t>
      </w:r>
    </w:p>
    <w:p w14:paraId="4AD6ECB8" w14:textId="77777777" w:rsidR="003F2D50" w:rsidRPr="004B29EB" w:rsidRDefault="003F2D50" w:rsidP="003F2D50">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"Es la cantidad de pesos colombianos por un dólar de los Estados Unidos" (antes del 27 de noviembre de 1991 la tasa de cambio del mercado colombiano estaba dada por el valor de un certificado de cambio). </w:t>
      </w:r>
      <w:r>
        <w:rPr>
          <w:bCs/>
          <w:color w:val="000000"/>
          <w:sz w:val="20"/>
          <w:szCs w:val="20"/>
          <w:lang w:val="es-ES_tradnl"/>
        </w:rPr>
        <w:t>“</w:t>
      </w:r>
      <w:r w:rsidRPr="004B29EB">
        <w:rPr>
          <w:bCs/>
          <w:color w:val="000000"/>
          <w:sz w:val="20"/>
          <w:szCs w:val="20"/>
          <w:lang w:val="es-ES_tradnl"/>
        </w:rPr>
        <w:t>La TRM se calcula con base en las operaciones de compra y venta de divisas entre intermediarios financieros que transan en el mercado cambiario colombiano, con cumplimiento el mismo día cuando se realiza la negociación de las divisas</w:t>
      </w:r>
      <w:r>
        <w:rPr>
          <w:bCs/>
          <w:color w:val="000000"/>
          <w:sz w:val="20"/>
          <w:szCs w:val="20"/>
          <w:lang w:val="es-ES_tradnl"/>
        </w:rPr>
        <w:t>”</w:t>
      </w:r>
      <w:r w:rsidRPr="004B29EB">
        <w:rPr>
          <w:bCs/>
          <w:color w:val="000000"/>
          <w:sz w:val="20"/>
          <w:szCs w:val="20"/>
          <w:lang w:val="es-ES_tradnl"/>
        </w:rPr>
        <w:t xml:space="preserve"> (BANREP, </w:t>
      </w:r>
      <w:r>
        <w:rPr>
          <w:bCs/>
          <w:color w:val="000000"/>
          <w:sz w:val="20"/>
          <w:szCs w:val="20"/>
          <w:lang w:val="es-ES_tradnl"/>
        </w:rPr>
        <w:t>s.f.</w:t>
      </w:r>
      <w:r w:rsidRPr="004B29EB">
        <w:rPr>
          <w:bCs/>
          <w:color w:val="000000"/>
          <w:sz w:val="20"/>
          <w:szCs w:val="20"/>
          <w:lang w:val="es-ES_tradnl"/>
        </w:rPr>
        <w:t>).</w:t>
      </w:r>
    </w:p>
    <w:p w14:paraId="7AD11F24" w14:textId="77777777" w:rsidR="003F2D50" w:rsidRDefault="003F2D50" w:rsidP="000A0135">
      <w:pPr>
        <w:tabs>
          <w:tab w:val="left" w:pos="2355"/>
        </w:tabs>
        <w:autoSpaceDE w:val="0"/>
        <w:autoSpaceDN w:val="0"/>
        <w:adjustRightInd w:val="0"/>
        <w:rPr>
          <w:b/>
          <w:color w:val="000000"/>
          <w:sz w:val="20"/>
          <w:szCs w:val="20"/>
          <w:lang w:val="es-ES_tradnl"/>
        </w:rPr>
      </w:pPr>
    </w:p>
    <w:p w14:paraId="6C00DE61" w14:textId="324421CA" w:rsidR="0005606E" w:rsidRPr="0005606E" w:rsidRDefault="004B29EB" w:rsidP="000A0135">
      <w:pPr>
        <w:tabs>
          <w:tab w:val="left" w:pos="2355"/>
        </w:tabs>
        <w:autoSpaceDE w:val="0"/>
        <w:autoSpaceDN w:val="0"/>
        <w:adjustRightInd w:val="0"/>
        <w:rPr>
          <w:b/>
          <w:color w:val="000000"/>
          <w:sz w:val="20"/>
          <w:szCs w:val="20"/>
          <w:lang w:val="es-ES_tradnl"/>
        </w:rPr>
      </w:pPr>
      <w:r w:rsidRPr="0005606E">
        <w:rPr>
          <w:b/>
          <w:color w:val="000000"/>
          <w:sz w:val="20"/>
          <w:szCs w:val="20"/>
          <w:lang w:val="es-ES_tradnl"/>
        </w:rPr>
        <w:t>Balanza de pagos</w:t>
      </w:r>
    </w:p>
    <w:p w14:paraId="3FF2B14A" w14:textId="0BA4C694"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w:t>
      </w:r>
      <w:r w:rsidR="00E34E6D">
        <w:rPr>
          <w:bCs/>
          <w:color w:val="000000"/>
          <w:sz w:val="20"/>
          <w:szCs w:val="20"/>
          <w:lang w:val="es-ES_tradnl"/>
        </w:rPr>
        <w:t>L</w:t>
      </w:r>
      <w:r w:rsidRPr="004B29EB">
        <w:rPr>
          <w:bCs/>
          <w:color w:val="000000"/>
          <w:sz w:val="20"/>
          <w:szCs w:val="20"/>
          <w:lang w:val="es-ES_tradnl"/>
        </w:rPr>
        <w:t xml:space="preserve">a balanza de pagos de Colombia registra los flujos reales y financieros que el país intercambia con el resto de las economías del mundo. Presenta dos grandes cuentas: </w:t>
      </w:r>
      <w:r w:rsidR="00E34E6D">
        <w:rPr>
          <w:bCs/>
          <w:color w:val="000000"/>
          <w:sz w:val="20"/>
          <w:szCs w:val="20"/>
          <w:lang w:val="es-ES_tradnl"/>
        </w:rPr>
        <w:t>c</w:t>
      </w:r>
      <w:r w:rsidRPr="004B29EB">
        <w:rPr>
          <w:bCs/>
          <w:color w:val="000000"/>
          <w:sz w:val="20"/>
          <w:szCs w:val="20"/>
          <w:lang w:val="es-ES_tradnl"/>
        </w:rPr>
        <w:t xml:space="preserve">uenta corriente y cuenta financiera. La cuenta corriente contabiliza exportaciones e importaciones de bienes y servicios, los ingresos y egresos por renta de los factores y por transferencias corrientes. La cuenta financiera registra los flujos de capital relacionados con inversiones directas y de cartera, préstamos, créditos comerciales, reservas internacionales y otros movimientos financieros” (BANREP, </w:t>
      </w:r>
      <w:r w:rsidR="005F5D9D">
        <w:rPr>
          <w:bCs/>
          <w:color w:val="000000"/>
          <w:sz w:val="20"/>
          <w:szCs w:val="20"/>
          <w:lang w:val="es-ES_tradnl"/>
        </w:rPr>
        <w:t>s.f.</w:t>
      </w:r>
      <w:r w:rsidRPr="004B29EB">
        <w:rPr>
          <w:bCs/>
          <w:color w:val="000000"/>
          <w:sz w:val="20"/>
          <w:szCs w:val="20"/>
          <w:lang w:val="es-ES_tradnl"/>
        </w:rPr>
        <w:t>).</w:t>
      </w:r>
    </w:p>
    <w:p w14:paraId="5C88304F"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544B7354" w14:textId="77777777" w:rsidR="003F2D50" w:rsidRPr="00B61F22" w:rsidRDefault="003F2D50" w:rsidP="003F2D50">
      <w:pPr>
        <w:tabs>
          <w:tab w:val="left" w:pos="2355"/>
        </w:tabs>
        <w:autoSpaceDE w:val="0"/>
        <w:autoSpaceDN w:val="0"/>
        <w:adjustRightInd w:val="0"/>
        <w:rPr>
          <w:b/>
          <w:color w:val="000000"/>
          <w:sz w:val="20"/>
          <w:szCs w:val="20"/>
          <w:lang w:val="es-ES_tradnl"/>
        </w:rPr>
      </w:pPr>
      <w:r w:rsidRPr="00B61F22">
        <w:rPr>
          <w:b/>
          <w:color w:val="000000"/>
          <w:sz w:val="20"/>
          <w:szCs w:val="20"/>
          <w:lang w:val="es-ES_tradnl"/>
        </w:rPr>
        <w:t>Poder adquisitivo</w:t>
      </w:r>
    </w:p>
    <w:p w14:paraId="6D94375A" w14:textId="77777777" w:rsidR="003F2D50" w:rsidRPr="004B29EB" w:rsidRDefault="003F2D50" w:rsidP="003F2D50">
      <w:pPr>
        <w:tabs>
          <w:tab w:val="left" w:pos="2355"/>
        </w:tabs>
        <w:autoSpaceDE w:val="0"/>
        <w:autoSpaceDN w:val="0"/>
        <w:adjustRightInd w:val="0"/>
        <w:rPr>
          <w:bCs/>
          <w:color w:val="000000"/>
          <w:sz w:val="20"/>
          <w:szCs w:val="20"/>
          <w:lang w:val="es-ES_tradnl"/>
        </w:rPr>
      </w:pPr>
      <w:r>
        <w:rPr>
          <w:bCs/>
          <w:color w:val="000000"/>
          <w:sz w:val="20"/>
          <w:szCs w:val="20"/>
          <w:lang w:val="es-ES_tradnl"/>
        </w:rPr>
        <w:t>D</w:t>
      </w:r>
      <w:r w:rsidRPr="004B29EB">
        <w:rPr>
          <w:bCs/>
          <w:color w:val="000000"/>
          <w:sz w:val="20"/>
          <w:szCs w:val="20"/>
          <w:lang w:val="es-ES_tradnl"/>
        </w:rPr>
        <w:t>efinid</w:t>
      </w:r>
      <w:r>
        <w:rPr>
          <w:bCs/>
          <w:color w:val="000000"/>
          <w:sz w:val="20"/>
          <w:szCs w:val="20"/>
          <w:lang w:val="es-ES_tradnl"/>
        </w:rPr>
        <w:t>o</w:t>
      </w:r>
      <w:r w:rsidRPr="004B29EB">
        <w:rPr>
          <w:bCs/>
          <w:color w:val="000000"/>
          <w:sz w:val="20"/>
          <w:szCs w:val="20"/>
          <w:lang w:val="es-ES_tradnl"/>
        </w:rPr>
        <w:t xml:space="preserve"> como el poder que tiene una moneda de comprar un determinado número de bienes y servicios en una economía. Esta capacidad dependerá de los niveles de inflación y la tasa de cambio que se presente en un momento determinado.</w:t>
      </w:r>
    </w:p>
    <w:p w14:paraId="5FF73279" w14:textId="77777777" w:rsidR="003F2D50" w:rsidRDefault="003F2D50" w:rsidP="000A0135">
      <w:pPr>
        <w:tabs>
          <w:tab w:val="left" w:pos="2355"/>
        </w:tabs>
        <w:autoSpaceDE w:val="0"/>
        <w:autoSpaceDN w:val="0"/>
        <w:adjustRightInd w:val="0"/>
        <w:rPr>
          <w:b/>
          <w:color w:val="000000"/>
          <w:sz w:val="20"/>
          <w:szCs w:val="20"/>
          <w:lang w:val="es-ES_tradnl"/>
        </w:rPr>
      </w:pPr>
    </w:p>
    <w:p w14:paraId="45E5B94E" w14:textId="6A1C6FBA" w:rsidR="00370A36" w:rsidRPr="00A94D7A" w:rsidRDefault="004B29EB" w:rsidP="000A0135">
      <w:pPr>
        <w:tabs>
          <w:tab w:val="left" w:pos="2355"/>
        </w:tabs>
        <w:autoSpaceDE w:val="0"/>
        <w:autoSpaceDN w:val="0"/>
        <w:adjustRightInd w:val="0"/>
        <w:rPr>
          <w:b/>
          <w:color w:val="000000"/>
          <w:sz w:val="20"/>
          <w:szCs w:val="20"/>
          <w:lang w:val="es-ES_tradnl"/>
        </w:rPr>
      </w:pPr>
      <w:r w:rsidRPr="00A94D7A">
        <w:rPr>
          <w:b/>
          <w:color w:val="000000"/>
          <w:sz w:val="20"/>
          <w:szCs w:val="20"/>
          <w:lang w:val="es-ES_tradnl"/>
        </w:rPr>
        <w:t>Desempleo</w:t>
      </w:r>
    </w:p>
    <w:p w14:paraId="352B548A" w14:textId="39142C31" w:rsidR="004B29EB" w:rsidRPr="004B29EB" w:rsidRDefault="00370A36"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E</w:t>
      </w:r>
      <w:r w:rsidR="004B29EB" w:rsidRPr="004B29EB">
        <w:rPr>
          <w:bCs/>
          <w:color w:val="000000"/>
          <w:sz w:val="20"/>
          <w:szCs w:val="20"/>
          <w:lang w:val="es-ES_tradnl"/>
        </w:rPr>
        <w:t>s la situación crítica y permanente que enfrenta un trabajador por no poseer empleo. Esta problemática puede darse por varios factores</w:t>
      </w:r>
      <w:r w:rsidR="00F32A73">
        <w:rPr>
          <w:bCs/>
          <w:color w:val="000000"/>
          <w:sz w:val="20"/>
          <w:szCs w:val="20"/>
          <w:lang w:val="es-ES_tradnl"/>
        </w:rPr>
        <w:t>;</w:t>
      </w:r>
      <w:r w:rsidR="004B29EB" w:rsidRPr="004B29EB">
        <w:rPr>
          <w:bCs/>
          <w:color w:val="000000"/>
          <w:sz w:val="20"/>
          <w:szCs w:val="20"/>
          <w:lang w:val="es-ES_tradnl"/>
        </w:rPr>
        <w:t xml:space="preserve"> por ejemplo</w:t>
      </w:r>
      <w:r w:rsidR="00F32A73">
        <w:rPr>
          <w:bCs/>
          <w:color w:val="000000"/>
          <w:sz w:val="20"/>
          <w:szCs w:val="20"/>
          <w:lang w:val="es-ES_tradnl"/>
        </w:rPr>
        <w:t>,</w:t>
      </w:r>
      <w:r w:rsidR="004B29EB" w:rsidRPr="004B29EB">
        <w:rPr>
          <w:bCs/>
          <w:color w:val="000000"/>
          <w:sz w:val="20"/>
          <w:szCs w:val="20"/>
          <w:lang w:val="es-ES_tradnl"/>
        </w:rPr>
        <w:t xml:space="preserve"> a recesiones económicas, bajo niveles de cualificación, baja demanda del mercado laboral de una profesión u ocupación. El desempleo es uno de los problemas más graves que enfrentan los </w:t>
      </w:r>
      <w:r w:rsidR="00F32A73">
        <w:rPr>
          <w:bCs/>
          <w:color w:val="000000"/>
          <w:sz w:val="20"/>
          <w:szCs w:val="20"/>
          <w:lang w:val="es-ES_tradnl"/>
        </w:rPr>
        <w:t>g</w:t>
      </w:r>
      <w:r w:rsidR="004B29EB" w:rsidRPr="004B29EB">
        <w:rPr>
          <w:bCs/>
          <w:color w:val="000000"/>
          <w:sz w:val="20"/>
          <w:szCs w:val="20"/>
          <w:lang w:val="es-ES_tradnl"/>
        </w:rPr>
        <w:t>obiernos en el mundo. En Colombia la tasa de desempleo es calculada por el DANE, a partir de encuestas aplicadas a la población económicamente activa del país</w:t>
      </w:r>
      <w:r w:rsidR="008D1B37">
        <w:rPr>
          <w:bCs/>
          <w:color w:val="000000"/>
          <w:sz w:val="20"/>
          <w:szCs w:val="20"/>
          <w:lang w:val="es-ES_tradnl"/>
        </w:rPr>
        <w:t>.</w:t>
      </w:r>
    </w:p>
    <w:p w14:paraId="55B8A08E" w14:textId="77777777" w:rsidR="004B29EB" w:rsidRDefault="004B29EB" w:rsidP="000A0135">
      <w:pPr>
        <w:tabs>
          <w:tab w:val="left" w:pos="2355"/>
        </w:tabs>
        <w:autoSpaceDE w:val="0"/>
        <w:autoSpaceDN w:val="0"/>
        <w:adjustRightInd w:val="0"/>
        <w:rPr>
          <w:bCs/>
          <w:color w:val="000000"/>
          <w:sz w:val="20"/>
          <w:szCs w:val="20"/>
          <w:lang w:val="es-ES_tradnl"/>
        </w:rPr>
      </w:pPr>
    </w:p>
    <w:p w14:paraId="1ABB2BC2" w14:textId="77777777" w:rsidR="003F2D50" w:rsidRDefault="003F2D50" w:rsidP="000A0135">
      <w:pPr>
        <w:tabs>
          <w:tab w:val="left" w:pos="2355"/>
        </w:tabs>
        <w:autoSpaceDE w:val="0"/>
        <w:autoSpaceDN w:val="0"/>
        <w:adjustRightInd w:val="0"/>
        <w:rPr>
          <w:bCs/>
          <w:color w:val="000000"/>
          <w:sz w:val="20"/>
          <w:szCs w:val="20"/>
          <w:lang w:val="es-ES_tradnl"/>
        </w:rPr>
      </w:pPr>
    </w:p>
    <w:p w14:paraId="70FE8BE4" w14:textId="77777777" w:rsidR="003F2D50" w:rsidRDefault="003F2D50" w:rsidP="000A0135">
      <w:pPr>
        <w:tabs>
          <w:tab w:val="left" w:pos="2355"/>
        </w:tabs>
        <w:autoSpaceDE w:val="0"/>
        <w:autoSpaceDN w:val="0"/>
        <w:adjustRightInd w:val="0"/>
        <w:rPr>
          <w:bCs/>
          <w:color w:val="000000"/>
          <w:sz w:val="20"/>
          <w:szCs w:val="20"/>
          <w:lang w:val="es-ES_tradnl"/>
        </w:rPr>
      </w:pPr>
    </w:p>
    <w:p w14:paraId="657A52AE" w14:textId="77777777" w:rsidR="003F2D50" w:rsidRPr="005F5D9D" w:rsidRDefault="003F2D50" w:rsidP="003F2D50">
      <w:pPr>
        <w:tabs>
          <w:tab w:val="left" w:pos="2355"/>
        </w:tabs>
        <w:autoSpaceDE w:val="0"/>
        <w:autoSpaceDN w:val="0"/>
        <w:adjustRightInd w:val="0"/>
        <w:rPr>
          <w:b/>
          <w:color w:val="000000"/>
          <w:sz w:val="20"/>
          <w:szCs w:val="20"/>
          <w:lang w:val="es-ES_tradnl"/>
        </w:rPr>
      </w:pPr>
      <w:r w:rsidRPr="005F5D9D">
        <w:rPr>
          <w:b/>
          <w:color w:val="000000"/>
          <w:sz w:val="20"/>
          <w:szCs w:val="20"/>
          <w:lang w:val="es-ES_tradnl"/>
        </w:rPr>
        <w:lastRenderedPageBreak/>
        <w:t>Tasa de interés</w:t>
      </w:r>
    </w:p>
    <w:p w14:paraId="20C2DCF7" w14:textId="77777777" w:rsidR="003F2D50" w:rsidRPr="004B29EB" w:rsidRDefault="003F2D50" w:rsidP="003F2D50">
      <w:pPr>
        <w:tabs>
          <w:tab w:val="left" w:pos="2355"/>
        </w:tabs>
        <w:autoSpaceDE w:val="0"/>
        <w:autoSpaceDN w:val="0"/>
        <w:adjustRightInd w:val="0"/>
        <w:rPr>
          <w:bCs/>
          <w:color w:val="000000"/>
          <w:sz w:val="20"/>
          <w:szCs w:val="20"/>
          <w:lang w:val="es-ES_tradnl"/>
        </w:rPr>
      </w:pPr>
      <w:r>
        <w:rPr>
          <w:bCs/>
          <w:color w:val="000000"/>
          <w:sz w:val="20"/>
          <w:szCs w:val="20"/>
          <w:lang w:val="es-ES_tradnl"/>
        </w:rPr>
        <w:t>E</w:t>
      </w:r>
      <w:r w:rsidRPr="004B29EB">
        <w:rPr>
          <w:bCs/>
          <w:color w:val="000000"/>
          <w:sz w:val="20"/>
          <w:szCs w:val="20"/>
          <w:lang w:val="es-ES_tradnl"/>
        </w:rPr>
        <w:t>s la remuneración o el precio que el deudor le debe pagar al acreedor por el préstamo de una determinada cantidad de dinero. La tasa de interés (usura)</w:t>
      </w:r>
      <w:r>
        <w:rPr>
          <w:bCs/>
          <w:color w:val="000000"/>
          <w:sz w:val="20"/>
          <w:szCs w:val="20"/>
          <w:lang w:val="es-ES_tradnl"/>
        </w:rPr>
        <w:t>,</w:t>
      </w:r>
      <w:r w:rsidRPr="004B29EB">
        <w:rPr>
          <w:bCs/>
          <w:color w:val="000000"/>
          <w:sz w:val="20"/>
          <w:szCs w:val="20"/>
          <w:lang w:val="es-ES_tradnl"/>
        </w:rPr>
        <w:t xml:space="preserve"> es un determinante de la demanda de créditos por parte del público. Esta tasa en Colombia es determinada por el mercado, bajo la estricta observación de la Superintendencia Financiera y el Banco de la República. Este último, con la capacidad de influir en el mercado por medio de la tasa de intervención, la cual es la tasa de interés mínima que esta cobra a las entidades financieras por los préstamos que les hace o la tasa de interés máxima que paga por recibirles dinero sobrante.</w:t>
      </w:r>
      <w:commentRangeEnd w:id="24"/>
      <w:r w:rsidR="00077B1D">
        <w:rPr>
          <w:rStyle w:val="Refdecomentario"/>
        </w:rPr>
        <w:commentReference w:id="24"/>
      </w:r>
    </w:p>
    <w:p w14:paraId="26F444F3"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0405DE32" w14:textId="3E9DE701" w:rsidR="004B29EB" w:rsidRPr="007A2F5D" w:rsidRDefault="004B29EB" w:rsidP="007A2F5D">
      <w:pPr>
        <w:pStyle w:val="Prrafodelista"/>
        <w:numPr>
          <w:ilvl w:val="0"/>
          <w:numId w:val="140"/>
        </w:numPr>
        <w:tabs>
          <w:tab w:val="left" w:pos="2355"/>
        </w:tabs>
        <w:autoSpaceDE w:val="0"/>
        <w:autoSpaceDN w:val="0"/>
        <w:adjustRightInd w:val="0"/>
        <w:rPr>
          <w:b/>
          <w:color w:val="000000"/>
          <w:sz w:val="20"/>
          <w:szCs w:val="20"/>
          <w:lang w:val="es-ES_tradnl"/>
        </w:rPr>
      </w:pPr>
      <w:r w:rsidRPr="007A2F5D">
        <w:rPr>
          <w:b/>
          <w:color w:val="000000"/>
          <w:sz w:val="20"/>
          <w:szCs w:val="20"/>
          <w:lang w:val="es-ES_tradnl"/>
        </w:rPr>
        <w:t>Entorno social y cultural</w:t>
      </w:r>
    </w:p>
    <w:p w14:paraId="7029D550"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0FE96443" w14:textId="7BFF2063" w:rsid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Constituido por fuerzas sociales y culturales creadas y alimentadas por la sociedad</w:t>
      </w:r>
      <w:r w:rsidR="000D0831">
        <w:rPr>
          <w:bCs/>
          <w:color w:val="000000"/>
          <w:sz w:val="20"/>
          <w:szCs w:val="20"/>
          <w:lang w:val="es-ES_tradnl"/>
        </w:rPr>
        <w:t>,</w:t>
      </w:r>
      <w:r w:rsidRPr="004B29EB">
        <w:rPr>
          <w:bCs/>
          <w:color w:val="000000"/>
          <w:sz w:val="20"/>
          <w:szCs w:val="20"/>
          <w:lang w:val="es-ES_tradnl"/>
        </w:rPr>
        <w:t xml:space="preserve"> a través de los años y que condicionan el comportamiento de las personas</w:t>
      </w:r>
      <w:r w:rsidR="000D0831">
        <w:rPr>
          <w:bCs/>
          <w:color w:val="000000"/>
          <w:sz w:val="20"/>
          <w:szCs w:val="20"/>
          <w:lang w:val="es-ES_tradnl"/>
        </w:rPr>
        <w:t xml:space="preserve">, por medio </w:t>
      </w:r>
      <w:r w:rsidRPr="004B29EB">
        <w:rPr>
          <w:bCs/>
          <w:color w:val="000000"/>
          <w:sz w:val="20"/>
          <w:szCs w:val="20"/>
          <w:lang w:val="es-ES_tradnl"/>
        </w:rPr>
        <w:t xml:space="preserve">de generaciones </w:t>
      </w:r>
      <w:r w:rsidR="000D0831">
        <w:rPr>
          <w:bCs/>
          <w:color w:val="000000"/>
          <w:sz w:val="20"/>
          <w:szCs w:val="20"/>
          <w:lang w:val="es-ES_tradnl"/>
        </w:rPr>
        <w:t>con</w:t>
      </w:r>
      <w:r w:rsidRPr="004B29EB">
        <w:rPr>
          <w:bCs/>
          <w:color w:val="000000"/>
          <w:sz w:val="20"/>
          <w:szCs w:val="20"/>
          <w:lang w:val="es-ES_tradnl"/>
        </w:rPr>
        <w:t xml:space="preserve"> valores, costumbres y creencias. Estas fuerzas pueden determinar en gran medida el comportamiento de compra de los consumidores y por esa razón, es objeto de estudio de las empresas. Aunque existen un sinnúmero de variables a analizar en esta dimensión, se podrían recomendar algunas:</w:t>
      </w:r>
    </w:p>
    <w:p w14:paraId="7AFFB0BF" w14:textId="77777777" w:rsidR="007A2F5D" w:rsidRPr="004B29EB" w:rsidRDefault="007A2F5D" w:rsidP="000A0135">
      <w:pPr>
        <w:tabs>
          <w:tab w:val="left" w:pos="2355"/>
        </w:tabs>
        <w:autoSpaceDE w:val="0"/>
        <w:autoSpaceDN w:val="0"/>
        <w:adjustRightInd w:val="0"/>
        <w:rPr>
          <w:bCs/>
          <w:color w:val="000000"/>
          <w:sz w:val="20"/>
          <w:szCs w:val="20"/>
          <w:lang w:val="es-ES_tradnl"/>
        </w:rPr>
      </w:pPr>
    </w:p>
    <w:p w14:paraId="00BD3C28" w14:textId="77777777" w:rsidR="00BB1A7A" w:rsidRPr="00BB1A7A" w:rsidRDefault="004B29EB" w:rsidP="000A0135">
      <w:pPr>
        <w:tabs>
          <w:tab w:val="left" w:pos="2355"/>
        </w:tabs>
        <w:autoSpaceDE w:val="0"/>
        <w:autoSpaceDN w:val="0"/>
        <w:adjustRightInd w:val="0"/>
        <w:rPr>
          <w:b/>
          <w:color w:val="000000"/>
          <w:sz w:val="20"/>
          <w:szCs w:val="20"/>
          <w:lang w:val="es-ES_tradnl"/>
        </w:rPr>
      </w:pPr>
      <w:commentRangeStart w:id="25"/>
      <w:r w:rsidRPr="00BB1A7A">
        <w:rPr>
          <w:b/>
          <w:color w:val="000000"/>
          <w:sz w:val="20"/>
          <w:szCs w:val="20"/>
          <w:lang w:val="es-ES_tradnl"/>
        </w:rPr>
        <w:t>Dinámica familiar</w:t>
      </w:r>
    </w:p>
    <w:p w14:paraId="07B81E1C" w14:textId="368331CA" w:rsidR="004B29EB" w:rsidRPr="004B29EB" w:rsidRDefault="00BB1A7A"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L</w:t>
      </w:r>
      <w:r w:rsidR="004B29EB" w:rsidRPr="004B29EB">
        <w:rPr>
          <w:bCs/>
          <w:color w:val="000000"/>
          <w:sz w:val="20"/>
          <w:szCs w:val="20"/>
          <w:lang w:val="es-ES_tradnl"/>
        </w:rPr>
        <w:t>a familia se considera el núcleo fundamental de la sociedad, en su interior se encierran un conjunto de dinámicas que pueden determinar en gran medida el comportamiento de compra de sus integrantes. Estas dinámicas cambian de una cultura a otra en función de necesidades y preferencias</w:t>
      </w:r>
      <w:r>
        <w:rPr>
          <w:bCs/>
          <w:color w:val="000000"/>
          <w:sz w:val="20"/>
          <w:szCs w:val="20"/>
          <w:lang w:val="es-ES_tradnl"/>
        </w:rPr>
        <w:t>;</w:t>
      </w:r>
      <w:r w:rsidR="004B29EB" w:rsidRPr="004B29EB">
        <w:rPr>
          <w:bCs/>
          <w:color w:val="000000"/>
          <w:sz w:val="20"/>
          <w:szCs w:val="20"/>
          <w:lang w:val="es-ES_tradnl"/>
        </w:rPr>
        <w:t xml:space="preserve"> por ejemplo, en el medio oriente la vestimenta de las mujeres debe tener la aprobación de sus padres y la sociedad, por lo que toda prenda que se comercialice en esta región debe ir de acuerdo a estos preceptos.</w:t>
      </w:r>
    </w:p>
    <w:p w14:paraId="5A8F6FE2" w14:textId="77777777" w:rsidR="00E80606" w:rsidRDefault="00E80606" w:rsidP="000A0135">
      <w:pPr>
        <w:tabs>
          <w:tab w:val="left" w:pos="2355"/>
        </w:tabs>
        <w:autoSpaceDE w:val="0"/>
        <w:autoSpaceDN w:val="0"/>
        <w:adjustRightInd w:val="0"/>
        <w:rPr>
          <w:bCs/>
          <w:color w:val="000000"/>
          <w:sz w:val="20"/>
          <w:szCs w:val="20"/>
          <w:lang w:val="es-ES_tradnl"/>
        </w:rPr>
      </w:pPr>
    </w:p>
    <w:p w14:paraId="658185FC" w14:textId="77777777" w:rsidR="00BB1A7A" w:rsidRPr="0091671E" w:rsidRDefault="004B29EB" w:rsidP="000A0135">
      <w:pPr>
        <w:tabs>
          <w:tab w:val="left" w:pos="2355"/>
        </w:tabs>
        <w:autoSpaceDE w:val="0"/>
        <w:autoSpaceDN w:val="0"/>
        <w:adjustRightInd w:val="0"/>
        <w:rPr>
          <w:b/>
          <w:color w:val="000000"/>
          <w:sz w:val="20"/>
          <w:szCs w:val="20"/>
          <w:lang w:val="es-ES_tradnl"/>
        </w:rPr>
      </w:pPr>
      <w:r w:rsidRPr="0091671E">
        <w:rPr>
          <w:b/>
          <w:color w:val="000000"/>
          <w:sz w:val="20"/>
          <w:szCs w:val="20"/>
          <w:lang w:val="es-ES_tradnl"/>
        </w:rPr>
        <w:t>Costumbres</w:t>
      </w:r>
    </w:p>
    <w:p w14:paraId="3D67BB63" w14:textId="10B8171D" w:rsidR="004B29EB" w:rsidRPr="004B29EB" w:rsidRDefault="00BB1A7A"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S</w:t>
      </w:r>
      <w:r w:rsidR="004B29EB" w:rsidRPr="004B29EB">
        <w:rPr>
          <w:bCs/>
          <w:color w:val="000000"/>
          <w:sz w:val="20"/>
          <w:szCs w:val="20"/>
          <w:lang w:val="es-ES_tradnl"/>
        </w:rPr>
        <w:t xml:space="preserve">egún el </w:t>
      </w:r>
      <w:r w:rsidR="0091671E">
        <w:rPr>
          <w:bCs/>
          <w:color w:val="000000"/>
          <w:sz w:val="20"/>
          <w:szCs w:val="20"/>
          <w:lang w:val="es-ES_tradnl"/>
        </w:rPr>
        <w:t>d</w:t>
      </w:r>
      <w:r w:rsidR="004B29EB" w:rsidRPr="004B29EB">
        <w:rPr>
          <w:bCs/>
          <w:color w:val="000000"/>
          <w:sz w:val="20"/>
          <w:szCs w:val="20"/>
          <w:lang w:val="es-ES_tradnl"/>
        </w:rPr>
        <w:t xml:space="preserve">iccionario de la </w:t>
      </w:r>
      <w:bookmarkStart w:id="26" w:name="_Hlk177055952"/>
      <w:r w:rsidR="0091671E">
        <w:rPr>
          <w:bCs/>
          <w:color w:val="000000"/>
          <w:sz w:val="20"/>
          <w:szCs w:val="20"/>
          <w:lang w:val="es-ES_tradnl"/>
        </w:rPr>
        <w:t>Real Academia</w:t>
      </w:r>
      <w:r w:rsidR="004B29EB" w:rsidRPr="004B29EB">
        <w:rPr>
          <w:bCs/>
          <w:color w:val="000000"/>
          <w:sz w:val="20"/>
          <w:szCs w:val="20"/>
          <w:lang w:val="es-ES_tradnl"/>
        </w:rPr>
        <w:t xml:space="preserve"> Española </w:t>
      </w:r>
      <w:r w:rsidR="0091671E">
        <w:rPr>
          <w:bCs/>
          <w:color w:val="000000"/>
          <w:sz w:val="20"/>
          <w:szCs w:val="20"/>
          <w:lang w:val="es-ES_tradnl"/>
        </w:rPr>
        <w:t>(2006)</w:t>
      </w:r>
      <w:bookmarkEnd w:id="26"/>
      <w:r w:rsidR="0091671E">
        <w:rPr>
          <w:bCs/>
          <w:color w:val="000000"/>
          <w:sz w:val="20"/>
          <w:szCs w:val="20"/>
          <w:lang w:val="es-ES_tradnl"/>
        </w:rPr>
        <w:t xml:space="preserve"> </w:t>
      </w:r>
      <w:r w:rsidR="004B29EB" w:rsidRPr="004B29EB">
        <w:rPr>
          <w:bCs/>
          <w:color w:val="000000"/>
          <w:sz w:val="20"/>
          <w:szCs w:val="20"/>
          <w:lang w:val="es-ES_tradnl"/>
        </w:rPr>
        <w:t>“</w:t>
      </w:r>
      <w:r w:rsidR="0091671E" w:rsidRPr="004B29EB">
        <w:rPr>
          <w:bCs/>
          <w:color w:val="000000"/>
          <w:sz w:val="20"/>
          <w:szCs w:val="20"/>
          <w:lang w:val="es-ES_tradnl"/>
        </w:rPr>
        <w:t>hábito</w:t>
      </w:r>
      <w:r w:rsidR="0091671E">
        <w:rPr>
          <w:bCs/>
          <w:color w:val="000000"/>
          <w:sz w:val="20"/>
          <w:szCs w:val="20"/>
          <w:lang w:val="es-ES_tradnl"/>
        </w:rPr>
        <w:t>,</w:t>
      </w:r>
      <w:r w:rsidR="0091671E" w:rsidRPr="004B29EB">
        <w:rPr>
          <w:bCs/>
          <w:color w:val="000000"/>
          <w:sz w:val="20"/>
          <w:szCs w:val="20"/>
          <w:lang w:val="es-ES_tradnl"/>
        </w:rPr>
        <w:t xml:space="preserve"> </w:t>
      </w:r>
      <w:r w:rsidR="004B29EB" w:rsidRPr="004B29EB">
        <w:rPr>
          <w:bCs/>
          <w:color w:val="000000"/>
          <w:sz w:val="20"/>
          <w:szCs w:val="20"/>
          <w:lang w:val="es-ES_tradnl"/>
        </w:rPr>
        <w:t xml:space="preserve">modo habitual de obrar o proceder establecido por tradición o por la repetición de los mismos actos y que pueden llegar a adquirir fuerza de precepto”. En el </w:t>
      </w:r>
      <w:r w:rsidR="004B29EB" w:rsidRPr="0091671E">
        <w:rPr>
          <w:bCs/>
          <w:i/>
          <w:iCs/>
          <w:color w:val="000000"/>
          <w:sz w:val="20"/>
          <w:szCs w:val="20"/>
          <w:lang w:val="es-ES_tradnl"/>
        </w:rPr>
        <w:t>marketing</w:t>
      </w:r>
      <w:r w:rsidR="0091671E">
        <w:rPr>
          <w:bCs/>
          <w:i/>
          <w:iCs/>
          <w:color w:val="000000"/>
          <w:sz w:val="20"/>
          <w:szCs w:val="20"/>
          <w:lang w:val="es-ES_tradnl"/>
        </w:rPr>
        <w:t>,</w:t>
      </w:r>
      <w:r w:rsidR="004B29EB" w:rsidRPr="004B29EB">
        <w:rPr>
          <w:bCs/>
          <w:color w:val="000000"/>
          <w:sz w:val="20"/>
          <w:szCs w:val="20"/>
          <w:lang w:val="es-ES_tradnl"/>
        </w:rPr>
        <w:t xml:space="preserve"> este factor cobra importancia en la medida que las costumbres afecten la operación normal de los negocios o las estrategias de </w:t>
      </w:r>
      <w:r w:rsidR="004B29EB" w:rsidRPr="0097014F">
        <w:rPr>
          <w:bCs/>
          <w:i/>
          <w:iCs/>
          <w:color w:val="000000"/>
          <w:sz w:val="20"/>
          <w:szCs w:val="20"/>
          <w:lang w:val="es-ES_tradnl"/>
        </w:rPr>
        <w:t>marketing</w:t>
      </w:r>
      <w:r w:rsidR="004B29EB" w:rsidRPr="004B29EB">
        <w:rPr>
          <w:bCs/>
          <w:color w:val="000000"/>
          <w:sz w:val="20"/>
          <w:szCs w:val="20"/>
          <w:lang w:val="es-ES_tradnl"/>
        </w:rPr>
        <w:t>. Por ejemplo, en algunas regiones del mundo es costumbre cerrar los negocios a las 12 del medio</w:t>
      </w:r>
      <w:r w:rsidR="005B749D">
        <w:rPr>
          <w:bCs/>
          <w:color w:val="000000"/>
          <w:sz w:val="20"/>
          <w:szCs w:val="20"/>
          <w:lang w:val="es-ES_tradnl"/>
        </w:rPr>
        <w:t xml:space="preserve"> </w:t>
      </w:r>
      <w:r w:rsidR="004B29EB" w:rsidRPr="004B29EB">
        <w:rPr>
          <w:bCs/>
          <w:color w:val="000000"/>
          <w:sz w:val="20"/>
          <w:szCs w:val="20"/>
          <w:lang w:val="es-ES_tradnl"/>
        </w:rPr>
        <w:t>día y se abren a las 2 o no abren en determinadas fechas. En muchos países de Latinoamérica es costumbre bañarse todos los días, al contrario de algunos países de Europa donde este hábito se considerará un síntoma de enfermedad.</w:t>
      </w:r>
    </w:p>
    <w:p w14:paraId="2C56AFD2" w14:textId="77777777" w:rsidR="00E80606" w:rsidRDefault="00E80606" w:rsidP="000A0135">
      <w:pPr>
        <w:tabs>
          <w:tab w:val="left" w:pos="2355"/>
        </w:tabs>
        <w:autoSpaceDE w:val="0"/>
        <w:autoSpaceDN w:val="0"/>
        <w:adjustRightInd w:val="0"/>
        <w:rPr>
          <w:bCs/>
          <w:color w:val="000000"/>
          <w:sz w:val="20"/>
          <w:szCs w:val="20"/>
          <w:lang w:val="es-ES_tradnl"/>
        </w:rPr>
      </w:pPr>
    </w:p>
    <w:p w14:paraId="1F67AC0B" w14:textId="77777777" w:rsidR="0034233C" w:rsidRPr="0034233C" w:rsidRDefault="004B29EB" w:rsidP="000A0135">
      <w:pPr>
        <w:tabs>
          <w:tab w:val="left" w:pos="2355"/>
        </w:tabs>
        <w:autoSpaceDE w:val="0"/>
        <w:autoSpaceDN w:val="0"/>
        <w:adjustRightInd w:val="0"/>
        <w:rPr>
          <w:b/>
          <w:color w:val="000000"/>
          <w:sz w:val="20"/>
          <w:szCs w:val="20"/>
          <w:lang w:val="es-ES_tradnl"/>
        </w:rPr>
      </w:pPr>
      <w:r w:rsidRPr="0034233C">
        <w:rPr>
          <w:b/>
          <w:color w:val="000000"/>
          <w:sz w:val="20"/>
          <w:szCs w:val="20"/>
          <w:lang w:val="es-ES_tradnl"/>
        </w:rPr>
        <w:t>Creencias y la religión</w:t>
      </w:r>
    </w:p>
    <w:p w14:paraId="4F8CAD0A" w14:textId="65DF138E" w:rsidR="004B29EB" w:rsidRPr="004B29EB" w:rsidRDefault="0034233C"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E</w:t>
      </w:r>
      <w:r w:rsidR="004B29EB" w:rsidRPr="004B29EB">
        <w:rPr>
          <w:bCs/>
          <w:color w:val="000000"/>
          <w:sz w:val="20"/>
          <w:szCs w:val="20"/>
          <w:lang w:val="es-ES_tradnl"/>
        </w:rPr>
        <w:t>n todas las culturas del mundo las creencias están unidas íntimamente a la religión dominante, es así como en muchas regiones no se permite la usura o se ve con malos ojos. También es prohibido trabajar en determinados días por considerarse pecado. Pero, contrario a esos principios morales, se permite la poligamia. Estas ideas, formas de pensar o percepciones de la vida puede</w:t>
      </w:r>
      <w:r w:rsidR="00255856">
        <w:rPr>
          <w:bCs/>
          <w:color w:val="000000"/>
          <w:sz w:val="20"/>
          <w:szCs w:val="20"/>
          <w:lang w:val="es-ES_tradnl"/>
        </w:rPr>
        <w:t>n</w:t>
      </w:r>
      <w:r w:rsidR="004B29EB" w:rsidRPr="004B29EB">
        <w:rPr>
          <w:bCs/>
          <w:color w:val="000000"/>
          <w:sz w:val="20"/>
          <w:szCs w:val="20"/>
          <w:lang w:val="es-ES_tradnl"/>
        </w:rPr>
        <w:t xml:space="preserve"> ser un factor de fracaso para una estrategia de </w:t>
      </w:r>
      <w:r w:rsidR="004B29EB" w:rsidRPr="00255856">
        <w:rPr>
          <w:bCs/>
          <w:i/>
          <w:iCs/>
          <w:color w:val="000000"/>
          <w:sz w:val="20"/>
          <w:szCs w:val="20"/>
          <w:lang w:val="es-ES_tradnl"/>
        </w:rPr>
        <w:t>marketing</w:t>
      </w:r>
      <w:r w:rsidR="004B29EB" w:rsidRPr="004B29EB">
        <w:rPr>
          <w:bCs/>
          <w:color w:val="000000"/>
          <w:sz w:val="20"/>
          <w:szCs w:val="20"/>
          <w:lang w:val="es-ES_tradnl"/>
        </w:rPr>
        <w:t xml:space="preserve"> que fue exitosa en otra parte o puede interferir con la dinámica de las operaciones de la empresa. Esto puede constituir una barrera de entrada si la empresa no sabe adaptarse y respetar estas creencias o preceptos religiosos, ya que muchos gobiernos son liderados por partidos que pertenecen a una religión o comparten estas ideas.</w:t>
      </w:r>
    </w:p>
    <w:p w14:paraId="3CF8594C" w14:textId="77777777" w:rsidR="00E80606" w:rsidRDefault="00E80606" w:rsidP="000A0135">
      <w:pPr>
        <w:tabs>
          <w:tab w:val="left" w:pos="2355"/>
        </w:tabs>
        <w:autoSpaceDE w:val="0"/>
        <w:autoSpaceDN w:val="0"/>
        <w:adjustRightInd w:val="0"/>
        <w:rPr>
          <w:bCs/>
          <w:color w:val="000000"/>
          <w:sz w:val="20"/>
          <w:szCs w:val="20"/>
          <w:lang w:val="es-ES_tradnl"/>
        </w:rPr>
      </w:pPr>
    </w:p>
    <w:p w14:paraId="2AADD617" w14:textId="77777777" w:rsidR="00255856" w:rsidRPr="00DA16AD" w:rsidRDefault="004B29EB" w:rsidP="000A0135">
      <w:pPr>
        <w:tabs>
          <w:tab w:val="left" w:pos="2355"/>
        </w:tabs>
        <w:autoSpaceDE w:val="0"/>
        <w:autoSpaceDN w:val="0"/>
        <w:adjustRightInd w:val="0"/>
        <w:rPr>
          <w:b/>
          <w:color w:val="000000"/>
          <w:sz w:val="20"/>
          <w:szCs w:val="20"/>
          <w:lang w:val="es-ES_tradnl"/>
        </w:rPr>
      </w:pPr>
      <w:r w:rsidRPr="00DA16AD">
        <w:rPr>
          <w:b/>
          <w:color w:val="000000"/>
          <w:sz w:val="20"/>
          <w:szCs w:val="20"/>
          <w:lang w:val="es-ES_tradnl"/>
        </w:rPr>
        <w:t>Diferencias lingüísticas</w:t>
      </w:r>
    </w:p>
    <w:p w14:paraId="62D73DEF" w14:textId="4DCE0166" w:rsidR="004B29EB" w:rsidRPr="004B29EB" w:rsidRDefault="00255856"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P</w:t>
      </w:r>
      <w:r w:rsidR="004B29EB" w:rsidRPr="004B29EB">
        <w:rPr>
          <w:bCs/>
          <w:color w:val="000000"/>
          <w:sz w:val="20"/>
          <w:szCs w:val="20"/>
          <w:lang w:val="es-ES_tradnl"/>
        </w:rPr>
        <w:t>ara Stanton, et al. (2003), “</w:t>
      </w:r>
      <w:r w:rsidR="00DA16AD">
        <w:rPr>
          <w:bCs/>
          <w:color w:val="000000"/>
          <w:sz w:val="20"/>
          <w:szCs w:val="20"/>
          <w:lang w:val="es-ES_tradnl"/>
        </w:rPr>
        <w:t>l</w:t>
      </w:r>
      <w:r w:rsidR="004B29EB" w:rsidRPr="004B29EB">
        <w:rPr>
          <w:bCs/>
          <w:color w:val="000000"/>
          <w:sz w:val="20"/>
          <w:szCs w:val="20"/>
          <w:lang w:val="es-ES_tradnl"/>
        </w:rPr>
        <w:t xml:space="preserve">as diferencias de lengua plantean muchos problemas en el </w:t>
      </w:r>
      <w:r w:rsidR="004B29EB" w:rsidRPr="003C75B0">
        <w:rPr>
          <w:bCs/>
          <w:i/>
          <w:iCs/>
          <w:color w:val="000000"/>
          <w:sz w:val="20"/>
          <w:szCs w:val="20"/>
          <w:lang w:val="es-ES_tradnl"/>
        </w:rPr>
        <w:t>marketing</w:t>
      </w:r>
      <w:r w:rsidR="004B29EB" w:rsidRPr="004B29EB">
        <w:rPr>
          <w:bCs/>
          <w:color w:val="000000"/>
          <w:sz w:val="20"/>
          <w:szCs w:val="20"/>
          <w:lang w:val="es-ES_tradnl"/>
        </w:rPr>
        <w:t xml:space="preserve"> internacional, desde el ser una de las explicaciones principales del alto índice de fracasos de las fusiones</w:t>
      </w:r>
      <w:r w:rsidR="003C75B0">
        <w:rPr>
          <w:bCs/>
          <w:color w:val="000000"/>
          <w:sz w:val="20"/>
          <w:szCs w:val="20"/>
          <w:lang w:val="es-ES_tradnl"/>
        </w:rPr>
        <w:t>,</w:t>
      </w:r>
      <w:r w:rsidR="004B29EB" w:rsidRPr="004B29EB">
        <w:rPr>
          <w:bCs/>
          <w:color w:val="000000"/>
          <w:sz w:val="20"/>
          <w:szCs w:val="20"/>
          <w:lang w:val="es-ES_tradnl"/>
        </w:rPr>
        <w:t xml:space="preserve"> a través de las fronteras</w:t>
      </w:r>
      <w:r w:rsidR="003C75B0">
        <w:rPr>
          <w:bCs/>
          <w:color w:val="000000"/>
          <w:sz w:val="20"/>
          <w:szCs w:val="20"/>
          <w:lang w:val="es-ES_tradnl"/>
        </w:rPr>
        <w:t>,</w:t>
      </w:r>
      <w:r w:rsidR="004B29EB" w:rsidRPr="004B29EB">
        <w:rPr>
          <w:bCs/>
          <w:color w:val="000000"/>
          <w:sz w:val="20"/>
          <w:szCs w:val="20"/>
          <w:lang w:val="es-ES_tradnl"/>
        </w:rPr>
        <w:t xml:space="preserve"> hasta el dificultar el llenado de los formularios de aduanas”. Es así como muchas multinacionales se han visto en problemas por no tener cuidado en las traducciones de sus eslóganes y mensajes publicitarios en los países donde incursionan, debido a que estas palabras pueden generar malestar </w:t>
      </w:r>
      <w:r w:rsidR="004B29EB" w:rsidRPr="004B29EB">
        <w:rPr>
          <w:bCs/>
          <w:color w:val="000000"/>
          <w:sz w:val="20"/>
          <w:szCs w:val="20"/>
          <w:lang w:val="es-ES_tradnl"/>
        </w:rPr>
        <w:lastRenderedPageBreak/>
        <w:t xml:space="preserve">en esta población o simplemente los mensajes pueden perder efectividad lo que obliga a replantear el enfoque de una estrategia de </w:t>
      </w:r>
      <w:r w:rsidR="004B29EB" w:rsidRPr="003C75B0">
        <w:rPr>
          <w:bCs/>
          <w:i/>
          <w:iCs/>
          <w:color w:val="000000"/>
          <w:sz w:val="20"/>
          <w:szCs w:val="20"/>
          <w:lang w:val="es-ES_tradnl"/>
        </w:rPr>
        <w:t>marketing</w:t>
      </w:r>
      <w:r w:rsidR="004B29EB" w:rsidRPr="004B29EB">
        <w:rPr>
          <w:bCs/>
          <w:color w:val="000000"/>
          <w:sz w:val="20"/>
          <w:szCs w:val="20"/>
          <w:lang w:val="es-ES_tradnl"/>
        </w:rPr>
        <w:t>.</w:t>
      </w:r>
      <w:commentRangeEnd w:id="25"/>
      <w:r w:rsidR="00824AB3">
        <w:rPr>
          <w:rStyle w:val="Refdecomentario"/>
        </w:rPr>
        <w:commentReference w:id="25"/>
      </w:r>
    </w:p>
    <w:p w14:paraId="2226AF24"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4119A9AE" w14:textId="13E911B3" w:rsidR="004B29EB" w:rsidRPr="00824AB3" w:rsidRDefault="004B29EB" w:rsidP="00824AB3">
      <w:pPr>
        <w:pStyle w:val="Prrafodelista"/>
        <w:numPr>
          <w:ilvl w:val="0"/>
          <w:numId w:val="140"/>
        </w:numPr>
        <w:tabs>
          <w:tab w:val="left" w:pos="2355"/>
        </w:tabs>
        <w:autoSpaceDE w:val="0"/>
        <w:autoSpaceDN w:val="0"/>
        <w:adjustRightInd w:val="0"/>
        <w:rPr>
          <w:b/>
          <w:color w:val="000000"/>
          <w:sz w:val="20"/>
          <w:szCs w:val="20"/>
          <w:lang w:val="es-ES_tradnl"/>
        </w:rPr>
      </w:pPr>
      <w:r w:rsidRPr="00824AB3">
        <w:rPr>
          <w:b/>
          <w:color w:val="000000"/>
          <w:sz w:val="20"/>
          <w:szCs w:val="20"/>
          <w:lang w:val="es-ES_tradnl"/>
        </w:rPr>
        <w:t>Entorno político y jurídico</w:t>
      </w:r>
    </w:p>
    <w:p w14:paraId="108F5B7F"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66B5BE19" w14:textId="12DED0C3" w:rsid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El entorno político y jurídico de un país se crea a partir de las interacciones que existen entre las ramas del poder (ejecutiva, legislativa y judicial) y las fuerzas sociales ejercidas por pueblo a través de todos sus mecanismos de presión y participación. Es importante mencionar que este entorno se rige por la </w:t>
      </w:r>
      <w:r w:rsidR="00F71A4B">
        <w:rPr>
          <w:bCs/>
          <w:color w:val="000000"/>
          <w:sz w:val="20"/>
          <w:szCs w:val="20"/>
          <w:lang w:val="es-ES_tradnl"/>
        </w:rPr>
        <w:t>C</w:t>
      </w:r>
      <w:r w:rsidRPr="004B29EB">
        <w:rPr>
          <w:bCs/>
          <w:color w:val="000000"/>
          <w:sz w:val="20"/>
          <w:szCs w:val="20"/>
          <w:lang w:val="es-ES_tradnl"/>
        </w:rPr>
        <w:t xml:space="preserve">arta </w:t>
      </w:r>
      <w:r w:rsidR="00F71A4B">
        <w:rPr>
          <w:bCs/>
          <w:color w:val="000000"/>
          <w:sz w:val="20"/>
          <w:szCs w:val="20"/>
          <w:lang w:val="es-ES_tradnl"/>
        </w:rPr>
        <w:t>M</w:t>
      </w:r>
      <w:r w:rsidRPr="004B29EB">
        <w:rPr>
          <w:bCs/>
          <w:color w:val="000000"/>
          <w:sz w:val="20"/>
          <w:szCs w:val="20"/>
          <w:lang w:val="es-ES_tradnl"/>
        </w:rPr>
        <w:t xml:space="preserve">agna o constitución en un país democrático y que las leyes que de allí se derivan afectan las dinámicas y relaciones económicas y sociales que se dan dentro del territorio o fuera de él. Para las empresas es importante analizar aspectos concretos de este entorno, como la estabilidad del gobierno, respecto a los derechos de propiedad intelectual, barreras de entrada, tratados internacionales, política fiscal y monetaria, </w:t>
      </w:r>
      <w:r w:rsidR="00C1437E">
        <w:rPr>
          <w:bCs/>
          <w:color w:val="000000"/>
          <w:sz w:val="20"/>
          <w:szCs w:val="20"/>
          <w:lang w:val="es-ES_tradnl"/>
        </w:rPr>
        <w:t>así como el</w:t>
      </w:r>
      <w:r w:rsidRPr="004B29EB">
        <w:rPr>
          <w:bCs/>
          <w:color w:val="000000"/>
          <w:sz w:val="20"/>
          <w:szCs w:val="20"/>
          <w:lang w:val="es-ES_tradnl"/>
        </w:rPr>
        <w:t xml:space="preserve"> cumplimiento de la legislación, etc. Para Stanton et al. (2003), “</w:t>
      </w:r>
      <w:r w:rsidR="00C1437E">
        <w:rPr>
          <w:bCs/>
          <w:color w:val="000000"/>
          <w:sz w:val="20"/>
          <w:szCs w:val="20"/>
          <w:lang w:val="es-ES_tradnl"/>
        </w:rPr>
        <w:t>l</w:t>
      </w:r>
      <w:r w:rsidRPr="004B29EB">
        <w:rPr>
          <w:bCs/>
          <w:color w:val="000000"/>
          <w:sz w:val="20"/>
          <w:szCs w:val="20"/>
          <w:lang w:val="es-ES_tradnl"/>
        </w:rPr>
        <w:t xml:space="preserve">as fuerzas políticas y jurídicas en </w:t>
      </w:r>
      <w:r w:rsidRPr="00C1437E">
        <w:rPr>
          <w:bCs/>
          <w:i/>
          <w:iCs/>
          <w:color w:val="000000"/>
          <w:sz w:val="20"/>
          <w:szCs w:val="20"/>
          <w:lang w:val="es-ES_tradnl"/>
        </w:rPr>
        <w:t>marketing</w:t>
      </w:r>
      <w:r w:rsidRPr="004B29EB">
        <w:rPr>
          <w:bCs/>
          <w:color w:val="000000"/>
          <w:sz w:val="20"/>
          <w:szCs w:val="20"/>
          <w:lang w:val="es-ES_tradnl"/>
        </w:rPr>
        <w:t xml:space="preserve"> se pueden agrupar en las siguientes cuatro categorías:</w:t>
      </w:r>
    </w:p>
    <w:p w14:paraId="103D0941" w14:textId="77777777" w:rsidR="00041767" w:rsidRPr="004B29EB" w:rsidRDefault="00041767" w:rsidP="000A0135">
      <w:pPr>
        <w:tabs>
          <w:tab w:val="left" w:pos="2355"/>
        </w:tabs>
        <w:autoSpaceDE w:val="0"/>
        <w:autoSpaceDN w:val="0"/>
        <w:adjustRightInd w:val="0"/>
        <w:rPr>
          <w:bCs/>
          <w:color w:val="000000"/>
          <w:sz w:val="20"/>
          <w:szCs w:val="20"/>
          <w:lang w:val="es-ES_tradnl"/>
        </w:rPr>
      </w:pPr>
    </w:p>
    <w:p w14:paraId="3F7433EE" w14:textId="77777777" w:rsidR="00D669DA" w:rsidRDefault="00D669DA" w:rsidP="000A0135">
      <w:pPr>
        <w:tabs>
          <w:tab w:val="left" w:pos="2355"/>
        </w:tabs>
        <w:autoSpaceDE w:val="0"/>
        <w:autoSpaceDN w:val="0"/>
        <w:adjustRightInd w:val="0"/>
        <w:rPr>
          <w:b/>
          <w:color w:val="000000"/>
          <w:sz w:val="20"/>
          <w:szCs w:val="20"/>
          <w:lang w:val="es-ES_tradnl"/>
        </w:rPr>
      </w:pPr>
      <w:commentRangeStart w:id="27"/>
      <w:r>
        <w:rPr>
          <w:noProof/>
        </w:rPr>
        <w:drawing>
          <wp:inline distT="0" distB="0" distL="0" distR="0" wp14:anchorId="7718C5F6" wp14:editId="5C73A3EB">
            <wp:extent cx="828675" cy="828675"/>
            <wp:effectExtent l="0" t="0" r="9525" b="9525"/>
            <wp:docPr id="1409165117" name="Imagen 10" descr="Ilustración vectorial de dibujos animados detallada de la bolsa de dinero con dó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lustración vectorial de dibujos animados detallada de la bolsa de dinero con dóla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commentRangeEnd w:id="27"/>
      <w:r>
        <w:rPr>
          <w:rStyle w:val="Refdecomentario"/>
        </w:rPr>
        <w:commentReference w:id="27"/>
      </w:r>
    </w:p>
    <w:p w14:paraId="53B59795" w14:textId="72158AA1" w:rsidR="00F55FA3" w:rsidRPr="00F55FA3" w:rsidRDefault="004B29EB" w:rsidP="000A0135">
      <w:pPr>
        <w:tabs>
          <w:tab w:val="left" w:pos="2355"/>
        </w:tabs>
        <w:autoSpaceDE w:val="0"/>
        <w:autoSpaceDN w:val="0"/>
        <w:adjustRightInd w:val="0"/>
        <w:rPr>
          <w:b/>
          <w:color w:val="000000"/>
          <w:sz w:val="20"/>
          <w:szCs w:val="20"/>
          <w:lang w:val="es-ES_tradnl"/>
        </w:rPr>
      </w:pPr>
      <w:commentRangeStart w:id="28"/>
      <w:r w:rsidRPr="00F55FA3">
        <w:rPr>
          <w:b/>
          <w:color w:val="000000"/>
          <w:sz w:val="20"/>
          <w:szCs w:val="20"/>
          <w:lang w:val="es-ES_tradnl"/>
        </w:rPr>
        <w:t>Políticas monetarias y fiscales</w:t>
      </w:r>
    </w:p>
    <w:p w14:paraId="654AB04D" w14:textId="1455C7BB"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El nivel de gastos del gobierno, la oferta monetaria</w:t>
      </w:r>
      <w:r w:rsidR="00AA6E0B">
        <w:rPr>
          <w:bCs/>
          <w:color w:val="000000"/>
          <w:sz w:val="20"/>
          <w:szCs w:val="20"/>
          <w:lang w:val="es-ES_tradnl"/>
        </w:rPr>
        <w:t xml:space="preserve"> o</w:t>
      </w:r>
      <w:r w:rsidRPr="004B29EB">
        <w:rPr>
          <w:bCs/>
          <w:color w:val="000000"/>
          <w:sz w:val="20"/>
          <w:szCs w:val="20"/>
          <w:lang w:val="es-ES_tradnl"/>
        </w:rPr>
        <w:t xml:space="preserve"> la legislación de impuestos</w:t>
      </w:r>
      <w:r w:rsidR="00C1437E">
        <w:rPr>
          <w:bCs/>
          <w:color w:val="000000"/>
          <w:sz w:val="20"/>
          <w:szCs w:val="20"/>
          <w:lang w:val="es-ES_tradnl"/>
        </w:rPr>
        <w:t>.</w:t>
      </w:r>
    </w:p>
    <w:p w14:paraId="1D720F1E" w14:textId="77777777" w:rsidR="00F55FA3" w:rsidRDefault="00F55FA3" w:rsidP="000A0135">
      <w:pPr>
        <w:tabs>
          <w:tab w:val="left" w:pos="2355"/>
        </w:tabs>
        <w:autoSpaceDE w:val="0"/>
        <w:autoSpaceDN w:val="0"/>
        <w:adjustRightInd w:val="0"/>
        <w:rPr>
          <w:bCs/>
          <w:color w:val="000000"/>
          <w:sz w:val="20"/>
          <w:szCs w:val="20"/>
          <w:lang w:val="es-ES_tradnl"/>
        </w:rPr>
      </w:pPr>
    </w:p>
    <w:p w14:paraId="18FF0144" w14:textId="77777777" w:rsidR="00F2679C" w:rsidRDefault="00F2679C" w:rsidP="000A0135">
      <w:pPr>
        <w:tabs>
          <w:tab w:val="left" w:pos="2355"/>
        </w:tabs>
        <w:autoSpaceDE w:val="0"/>
        <w:autoSpaceDN w:val="0"/>
        <w:adjustRightInd w:val="0"/>
        <w:rPr>
          <w:b/>
          <w:color w:val="000000"/>
          <w:sz w:val="20"/>
          <w:szCs w:val="20"/>
          <w:lang w:val="es-ES_tradnl"/>
        </w:rPr>
      </w:pPr>
      <w:commentRangeStart w:id="29"/>
      <w:r>
        <w:rPr>
          <w:noProof/>
        </w:rPr>
        <w:drawing>
          <wp:inline distT="0" distB="0" distL="0" distR="0" wp14:anchorId="01F76805" wp14:editId="1C4D4C45">
            <wp:extent cx="876300" cy="813307"/>
            <wp:effectExtent l="0" t="0" r="0" b="6350"/>
            <wp:docPr id="256700089" name="Imagen 11" descr="Ilustración con contaminaciones en la t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lustración con contaminaciones en la tierr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2106" cy="818695"/>
                    </a:xfrm>
                    <a:prstGeom prst="rect">
                      <a:avLst/>
                    </a:prstGeom>
                    <a:noFill/>
                    <a:ln>
                      <a:noFill/>
                    </a:ln>
                  </pic:spPr>
                </pic:pic>
              </a:graphicData>
            </a:graphic>
          </wp:inline>
        </w:drawing>
      </w:r>
      <w:commentRangeEnd w:id="29"/>
      <w:r>
        <w:rPr>
          <w:rStyle w:val="Refdecomentario"/>
        </w:rPr>
        <w:commentReference w:id="29"/>
      </w:r>
    </w:p>
    <w:p w14:paraId="61C54934" w14:textId="0BB77B39" w:rsidR="00F55FA3" w:rsidRPr="00F55FA3" w:rsidRDefault="004B29EB" w:rsidP="000A0135">
      <w:pPr>
        <w:tabs>
          <w:tab w:val="left" w:pos="2355"/>
        </w:tabs>
        <w:autoSpaceDE w:val="0"/>
        <w:autoSpaceDN w:val="0"/>
        <w:adjustRightInd w:val="0"/>
        <w:rPr>
          <w:b/>
          <w:color w:val="000000"/>
          <w:sz w:val="20"/>
          <w:szCs w:val="20"/>
          <w:lang w:val="es-ES_tradnl"/>
        </w:rPr>
      </w:pPr>
      <w:r w:rsidRPr="00F55FA3">
        <w:rPr>
          <w:b/>
          <w:color w:val="000000"/>
          <w:sz w:val="20"/>
          <w:szCs w:val="20"/>
          <w:lang w:val="es-ES_tradnl"/>
        </w:rPr>
        <w:t>Legislación y regulaciones sociales</w:t>
      </w:r>
    </w:p>
    <w:p w14:paraId="7D5A7766" w14:textId="0A5108A5"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La legislación que afecta el ambiente (las leyes contra la contaminación, por ejemplo) y los reglamentos establecidos</w:t>
      </w:r>
      <w:r w:rsidR="00C1437E">
        <w:rPr>
          <w:bCs/>
          <w:color w:val="000000"/>
          <w:sz w:val="20"/>
          <w:szCs w:val="20"/>
          <w:lang w:val="es-ES_tradnl"/>
        </w:rPr>
        <w:t>.</w:t>
      </w:r>
    </w:p>
    <w:p w14:paraId="0A43F6E9" w14:textId="77777777" w:rsidR="00F55FA3"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 </w:t>
      </w:r>
    </w:p>
    <w:p w14:paraId="43FAC265" w14:textId="77777777" w:rsidR="00AE4349" w:rsidRDefault="00AE4349" w:rsidP="000A0135">
      <w:pPr>
        <w:tabs>
          <w:tab w:val="left" w:pos="2355"/>
        </w:tabs>
        <w:autoSpaceDE w:val="0"/>
        <w:autoSpaceDN w:val="0"/>
        <w:adjustRightInd w:val="0"/>
        <w:rPr>
          <w:b/>
          <w:color w:val="000000"/>
          <w:sz w:val="20"/>
          <w:szCs w:val="20"/>
          <w:lang w:val="es-ES_tradnl"/>
        </w:rPr>
      </w:pPr>
      <w:commentRangeStart w:id="30"/>
      <w:r>
        <w:rPr>
          <w:noProof/>
        </w:rPr>
        <w:drawing>
          <wp:inline distT="0" distB="0" distL="0" distR="0" wp14:anchorId="30B4EECF" wp14:editId="68624065">
            <wp:extent cx="876300" cy="876300"/>
            <wp:effectExtent l="0" t="0" r="0" b="0"/>
            <wp:docPr id="1493861258" name="Imagen 12" descr="Concepto de rsc de diseño plano orgánico ilu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cepto de rsc de diseño plano orgánico ilustrad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commentRangeEnd w:id="30"/>
      <w:r>
        <w:rPr>
          <w:rStyle w:val="Refdecomentario"/>
        </w:rPr>
        <w:commentReference w:id="30"/>
      </w:r>
    </w:p>
    <w:p w14:paraId="0F4A336A" w14:textId="410A520E" w:rsidR="00F55FA3" w:rsidRPr="00F55FA3" w:rsidRDefault="004B29EB" w:rsidP="000A0135">
      <w:pPr>
        <w:tabs>
          <w:tab w:val="left" w:pos="2355"/>
        </w:tabs>
        <w:autoSpaceDE w:val="0"/>
        <w:autoSpaceDN w:val="0"/>
        <w:adjustRightInd w:val="0"/>
        <w:rPr>
          <w:b/>
          <w:color w:val="000000"/>
          <w:sz w:val="20"/>
          <w:szCs w:val="20"/>
          <w:lang w:val="es-ES_tradnl"/>
        </w:rPr>
      </w:pPr>
      <w:r w:rsidRPr="00F55FA3">
        <w:rPr>
          <w:b/>
          <w:color w:val="000000"/>
          <w:sz w:val="20"/>
          <w:szCs w:val="20"/>
          <w:lang w:val="es-ES_tradnl"/>
        </w:rPr>
        <w:t>Relaciones del gobierno con las industrias</w:t>
      </w:r>
    </w:p>
    <w:p w14:paraId="12A386CF" w14:textId="2044791A" w:rsidR="004B29EB" w:rsidRPr="004B29EB" w:rsidRDefault="006A5582" w:rsidP="000A0135">
      <w:pPr>
        <w:tabs>
          <w:tab w:val="left" w:pos="2355"/>
        </w:tabs>
        <w:autoSpaceDE w:val="0"/>
        <w:autoSpaceDN w:val="0"/>
        <w:adjustRightInd w:val="0"/>
        <w:rPr>
          <w:bCs/>
          <w:color w:val="000000"/>
          <w:sz w:val="20"/>
          <w:szCs w:val="20"/>
          <w:lang w:val="es-ES_tradnl"/>
        </w:rPr>
      </w:pPr>
      <w:r>
        <w:rPr>
          <w:bCs/>
          <w:color w:val="000000"/>
          <w:sz w:val="20"/>
          <w:szCs w:val="20"/>
          <w:lang w:val="es-ES_tradnl"/>
        </w:rPr>
        <w:t>L</w:t>
      </w:r>
      <w:r w:rsidR="004B29EB" w:rsidRPr="004B29EB">
        <w:rPr>
          <w:bCs/>
          <w:color w:val="000000"/>
          <w:sz w:val="20"/>
          <w:szCs w:val="20"/>
          <w:lang w:val="es-ES_tradnl"/>
        </w:rPr>
        <w:t>os subsidios a la agricultura, la construcción naviera, la transportación de pasajeros por ferrocarril y otras industrias</w:t>
      </w:r>
      <w:r w:rsidR="00C1437E">
        <w:rPr>
          <w:bCs/>
          <w:color w:val="000000"/>
          <w:sz w:val="20"/>
          <w:szCs w:val="20"/>
          <w:lang w:val="es-ES_tradnl"/>
        </w:rPr>
        <w:t>.</w:t>
      </w:r>
    </w:p>
    <w:p w14:paraId="561ECB61" w14:textId="77777777" w:rsidR="00F55FA3"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 </w:t>
      </w:r>
    </w:p>
    <w:p w14:paraId="7CF98179" w14:textId="77777777" w:rsidR="00D03F0F" w:rsidRDefault="00D03F0F" w:rsidP="000A0135">
      <w:pPr>
        <w:tabs>
          <w:tab w:val="left" w:pos="2355"/>
        </w:tabs>
        <w:autoSpaceDE w:val="0"/>
        <w:autoSpaceDN w:val="0"/>
        <w:adjustRightInd w:val="0"/>
        <w:rPr>
          <w:bCs/>
          <w:color w:val="000000"/>
          <w:sz w:val="20"/>
          <w:szCs w:val="20"/>
          <w:lang w:val="es-ES_tradnl"/>
        </w:rPr>
      </w:pPr>
    </w:p>
    <w:p w14:paraId="272FE994" w14:textId="77777777" w:rsidR="00D03F0F" w:rsidRDefault="00D03F0F" w:rsidP="000A0135">
      <w:pPr>
        <w:tabs>
          <w:tab w:val="left" w:pos="2355"/>
        </w:tabs>
        <w:autoSpaceDE w:val="0"/>
        <w:autoSpaceDN w:val="0"/>
        <w:adjustRightInd w:val="0"/>
        <w:rPr>
          <w:bCs/>
          <w:color w:val="000000"/>
          <w:sz w:val="20"/>
          <w:szCs w:val="20"/>
          <w:lang w:val="es-ES_tradnl"/>
        </w:rPr>
      </w:pPr>
    </w:p>
    <w:p w14:paraId="26A771AD" w14:textId="77777777" w:rsidR="00D03F0F" w:rsidRDefault="00D03F0F" w:rsidP="000A0135">
      <w:pPr>
        <w:tabs>
          <w:tab w:val="left" w:pos="2355"/>
        </w:tabs>
        <w:autoSpaceDE w:val="0"/>
        <w:autoSpaceDN w:val="0"/>
        <w:adjustRightInd w:val="0"/>
        <w:rPr>
          <w:b/>
          <w:color w:val="000000"/>
          <w:sz w:val="20"/>
          <w:szCs w:val="20"/>
          <w:lang w:val="es-ES_tradnl"/>
        </w:rPr>
      </w:pPr>
      <w:commentRangeStart w:id="31"/>
      <w:r>
        <w:rPr>
          <w:noProof/>
        </w:rPr>
        <w:lastRenderedPageBreak/>
        <w:drawing>
          <wp:inline distT="0" distB="0" distL="0" distR="0" wp14:anchorId="72BE0459" wp14:editId="3A54F5B0">
            <wp:extent cx="942975" cy="942975"/>
            <wp:effectExtent l="0" t="0" r="9525" b="9525"/>
            <wp:docPr id="1664492899" name="Imagen 13" descr="Diseño plano de la pila de libros I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seño plano de la pila de libros Ilustració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commentRangeEnd w:id="31"/>
      <w:r>
        <w:rPr>
          <w:rStyle w:val="Refdecomentario"/>
        </w:rPr>
        <w:commentReference w:id="31"/>
      </w:r>
    </w:p>
    <w:p w14:paraId="183EB83E" w14:textId="76333C91" w:rsidR="00F55FA3" w:rsidRPr="00F55FA3" w:rsidRDefault="004B29EB" w:rsidP="000A0135">
      <w:pPr>
        <w:tabs>
          <w:tab w:val="left" w:pos="2355"/>
        </w:tabs>
        <w:autoSpaceDE w:val="0"/>
        <w:autoSpaceDN w:val="0"/>
        <w:adjustRightInd w:val="0"/>
        <w:rPr>
          <w:b/>
          <w:color w:val="000000"/>
          <w:sz w:val="20"/>
          <w:szCs w:val="20"/>
          <w:lang w:val="es-ES_tradnl"/>
        </w:rPr>
      </w:pPr>
      <w:r w:rsidRPr="00F55FA3">
        <w:rPr>
          <w:b/>
          <w:color w:val="000000"/>
          <w:sz w:val="20"/>
          <w:szCs w:val="20"/>
          <w:lang w:val="es-ES_tradnl"/>
        </w:rPr>
        <w:t xml:space="preserve">Legislación relacionada específicamente con el </w:t>
      </w:r>
      <w:r w:rsidRPr="00F55FA3">
        <w:rPr>
          <w:b/>
          <w:i/>
          <w:iCs/>
          <w:color w:val="000000"/>
          <w:sz w:val="20"/>
          <w:szCs w:val="20"/>
          <w:lang w:val="es-ES_tradnl"/>
        </w:rPr>
        <w:t>marketing</w:t>
      </w:r>
    </w:p>
    <w:p w14:paraId="26776554" w14:textId="795A4CBC" w:rsidR="004B29EB" w:rsidRP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Los ejecutivos de </w:t>
      </w:r>
      <w:r w:rsidRPr="00C0774B">
        <w:rPr>
          <w:bCs/>
          <w:i/>
          <w:iCs/>
          <w:color w:val="000000"/>
          <w:sz w:val="20"/>
          <w:szCs w:val="20"/>
          <w:lang w:val="es-ES_tradnl"/>
        </w:rPr>
        <w:t>marketing</w:t>
      </w:r>
      <w:r w:rsidRPr="004B29EB">
        <w:rPr>
          <w:bCs/>
          <w:color w:val="000000"/>
          <w:sz w:val="20"/>
          <w:szCs w:val="20"/>
          <w:lang w:val="es-ES_tradnl"/>
        </w:rPr>
        <w:t xml:space="preserve"> no tienen que ser abogados, pero deben tener nociones de cómo inciden las leyes en el </w:t>
      </w:r>
      <w:r w:rsidRPr="00C1437E">
        <w:rPr>
          <w:bCs/>
          <w:i/>
          <w:iCs/>
          <w:color w:val="000000"/>
          <w:sz w:val="20"/>
          <w:szCs w:val="20"/>
          <w:lang w:val="es-ES_tradnl"/>
        </w:rPr>
        <w:t>marketing</w:t>
      </w:r>
      <w:r w:rsidR="00C1437E">
        <w:rPr>
          <w:bCs/>
          <w:color w:val="000000"/>
          <w:sz w:val="20"/>
          <w:szCs w:val="20"/>
          <w:lang w:val="es-ES_tradnl"/>
        </w:rPr>
        <w:t>.</w:t>
      </w:r>
      <w:commentRangeEnd w:id="28"/>
      <w:r w:rsidR="00D669DA">
        <w:rPr>
          <w:rStyle w:val="Refdecomentario"/>
        </w:rPr>
        <w:commentReference w:id="28"/>
      </w:r>
    </w:p>
    <w:p w14:paraId="4D770ED9"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6B8171AC" w14:textId="32B07213" w:rsidR="004B29EB" w:rsidRPr="00751F81" w:rsidRDefault="004B29EB" w:rsidP="00751F81">
      <w:pPr>
        <w:pStyle w:val="Prrafodelista"/>
        <w:numPr>
          <w:ilvl w:val="0"/>
          <w:numId w:val="140"/>
        </w:numPr>
        <w:tabs>
          <w:tab w:val="left" w:pos="2355"/>
        </w:tabs>
        <w:autoSpaceDE w:val="0"/>
        <w:autoSpaceDN w:val="0"/>
        <w:adjustRightInd w:val="0"/>
        <w:rPr>
          <w:b/>
          <w:color w:val="000000"/>
          <w:sz w:val="20"/>
          <w:szCs w:val="20"/>
          <w:lang w:val="es-ES_tradnl"/>
        </w:rPr>
      </w:pPr>
      <w:r w:rsidRPr="00751F81">
        <w:rPr>
          <w:b/>
          <w:color w:val="000000"/>
          <w:sz w:val="20"/>
          <w:szCs w:val="20"/>
          <w:lang w:val="es-ES_tradnl"/>
        </w:rPr>
        <w:t>Entorno tecnológico</w:t>
      </w:r>
    </w:p>
    <w:p w14:paraId="5FF2C154"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17A39D45" w14:textId="77777777" w:rsidR="00B2487A"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 xml:space="preserve">En el entorno tecnológico se estudia principalmente aquellos aspectos o tendencias tecnológicas </w:t>
      </w:r>
      <w:r w:rsidR="00B2487A" w:rsidRPr="004B29EB">
        <w:rPr>
          <w:bCs/>
          <w:color w:val="000000"/>
          <w:sz w:val="20"/>
          <w:szCs w:val="20"/>
          <w:lang w:val="es-ES_tradnl"/>
        </w:rPr>
        <w:t>que,</w:t>
      </w:r>
      <w:r w:rsidRPr="004B29EB">
        <w:rPr>
          <w:bCs/>
          <w:color w:val="000000"/>
          <w:sz w:val="20"/>
          <w:szCs w:val="20"/>
          <w:lang w:val="es-ES_tradnl"/>
        </w:rPr>
        <w:t xml:space="preserve"> desde la industria y la ciencia</w:t>
      </w:r>
      <w:r w:rsidR="00AF3D2D">
        <w:rPr>
          <w:bCs/>
          <w:color w:val="000000"/>
          <w:sz w:val="20"/>
          <w:szCs w:val="20"/>
          <w:lang w:val="es-ES_tradnl"/>
        </w:rPr>
        <w:t>,</w:t>
      </w:r>
      <w:r w:rsidRPr="004B29EB">
        <w:rPr>
          <w:bCs/>
          <w:color w:val="000000"/>
          <w:sz w:val="20"/>
          <w:szCs w:val="20"/>
          <w:lang w:val="es-ES_tradnl"/>
        </w:rPr>
        <w:t xml:space="preserve"> se están creando o fomentando y que pueden perjudicar o beneficiar las operaciones de la empresa. Según Ferraro y Lerch (1997), la tecnología “es el conjunto ordenado de todos los conocimientos usados en la producción, distribución y uso de bienes y servicios”. </w:t>
      </w:r>
    </w:p>
    <w:p w14:paraId="5EFEE344" w14:textId="77777777" w:rsidR="00B2487A" w:rsidRDefault="00B2487A" w:rsidP="000A0135">
      <w:pPr>
        <w:tabs>
          <w:tab w:val="left" w:pos="2355"/>
        </w:tabs>
        <w:autoSpaceDE w:val="0"/>
        <w:autoSpaceDN w:val="0"/>
        <w:adjustRightInd w:val="0"/>
        <w:rPr>
          <w:bCs/>
          <w:color w:val="000000"/>
          <w:sz w:val="20"/>
          <w:szCs w:val="20"/>
          <w:lang w:val="es-ES_tradnl"/>
        </w:rPr>
      </w:pPr>
    </w:p>
    <w:p w14:paraId="7EEF9871" w14:textId="4F58F013" w:rsidR="004B29EB"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La tecnología es conocimiento aplicado para transformar la realidad del ser humano, que se concreta en la creación y mejoramiento de herramientas, procesos, etc. Este conocimiento se aplica</w:t>
      </w:r>
      <w:r w:rsidR="0053061D">
        <w:rPr>
          <w:bCs/>
          <w:color w:val="000000"/>
          <w:sz w:val="20"/>
          <w:szCs w:val="20"/>
          <w:lang w:val="es-ES_tradnl"/>
        </w:rPr>
        <w:t>,</w:t>
      </w:r>
      <w:r w:rsidRPr="004B29EB">
        <w:rPr>
          <w:bCs/>
          <w:color w:val="000000"/>
          <w:sz w:val="20"/>
          <w:szCs w:val="20"/>
          <w:lang w:val="es-ES_tradnl"/>
        </w:rPr>
        <w:t xml:space="preserve"> tanto a cosas tangibles como intangibles</w:t>
      </w:r>
      <w:r w:rsidR="0053061D">
        <w:rPr>
          <w:bCs/>
          <w:color w:val="000000"/>
          <w:sz w:val="20"/>
          <w:szCs w:val="20"/>
          <w:lang w:val="es-ES_tradnl"/>
        </w:rPr>
        <w:t>;</w:t>
      </w:r>
      <w:r w:rsidRPr="004B29EB">
        <w:rPr>
          <w:bCs/>
          <w:color w:val="000000"/>
          <w:sz w:val="20"/>
          <w:szCs w:val="20"/>
          <w:lang w:val="es-ES_tradnl"/>
        </w:rPr>
        <w:t xml:space="preserve"> por esa razón, </w:t>
      </w:r>
      <w:r w:rsidR="0053061D">
        <w:rPr>
          <w:bCs/>
          <w:color w:val="000000"/>
          <w:sz w:val="20"/>
          <w:szCs w:val="20"/>
          <w:lang w:val="es-ES_tradnl"/>
        </w:rPr>
        <w:t>se pueden</w:t>
      </w:r>
      <w:r w:rsidRPr="004B29EB">
        <w:rPr>
          <w:bCs/>
          <w:color w:val="000000"/>
          <w:sz w:val="20"/>
          <w:szCs w:val="20"/>
          <w:lang w:val="es-ES_tradnl"/>
        </w:rPr>
        <w:t xml:space="preserve"> clasificar las tecnologías en duras y blandas. Al respecto Ferraro et al</w:t>
      </w:r>
      <w:r w:rsidR="009A327F">
        <w:rPr>
          <w:bCs/>
          <w:color w:val="000000"/>
          <w:sz w:val="20"/>
          <w:szCs w:val="20"/>
          <w:lang w:val="es-ES_tradnl"/>
        </w:rPr>
        <w:t xml:space="preserve">. </w:t>
      </w:r>
      <w:r w:rsidRPr="004B29EB">
        <w:rPr>
          <w:bCs/>
          <w:color w:val="000000"/>
          <w:sz w:val="20"/>
          <w:szCs w:val="20"/>
          <w:lang w:val="es-ES_tradnl"/>
        </w:rPr>
        <w:t>(1997), afirma “las tecnologías blandas – en las que su producto no es un objeto tangible- pretenden mejorar el funcionamiento de las instituciones u organizaciones para el cumplimiento de sus objetivos… Se suele llamar duras aquellas tecnologías que se basan en conocimientos de las ciencias duras como la física o la química</w:t>
      </w:r>
      <w:r w:rsidR="00913D17">
        <w:rPr>
          <w:bCs/>
          <w:color w:val="000000"/>
          <w:sz w:val="20"/>
          <w:szCs w:val="20"/>
          <w:lang w:val="es-ES_tradnl"/>
        </w:rPr>
        <w:t>”</w:t>
      </w:r>
      <w:r w:rsidRPr="004B29EB">
        <w:rPr>
          <w:bCs/>
          <w:color w:val="000000"/>
          <w:sz w:val="20"/>
          <w:szCs w:val="20"/>
          <w:lang w:val="es-ES_tradnl"/>
        </w:rPr>
        <w:t>.</w:t>
      </w:r>
    </w:p>
    <w:p w14:paraId="6D1390EB" w14:textId="77777777" w:rsidR="00F940BA" w:rsidRDefault="00F940BA" w:rsidP="000A0135">
      <w:pPr>
        <w:tabs>
          <w:tab w:val="left" w:pos="2355"/>
        </w:tabs>
        <w:autoSpaceDE w:val="0"/>
        <w:autoSpaceDN w:val="0"/>
        <w:adjustRightInd w:val="0"/>
        <w:rPr>
          <w:bCs/>
          <w:color w:val="000000"/>
          <w:sz w:val="20"/>
          <w:szCs w:val="20"/>
          <w:lang w:val="es-ES_tradnl"/>
        </w:rPr>
      </w:pPr>
    </w:p>
    <w:p w14:paraId="48B81A97" w14:textId="7662A3BF" w:rsidR="004B29EB" w:rsidRDefault="00F940BA" w:rsidP="00F940BA">
      <w:pPr>
        <w:tabs>
          <w:tab w:val="left" w:pos="2355"/>
        </w:tabs>
        <w:autoSpaceDE w:val="0"/>
        <w:autoSpaceDN w:val="0"/>
        <w:adjustRightInd w:val="0"/>
        <w:rPr>
          <w:bCs/>
          <w:color w:val="000000"/>
          <w:sz w:val="20"/>
          <w:szCs w:val="20"/>
          <w:lang w:val="es-ES_tradnl"/>
        </w:rPr>
      </w:pPr>
      <w:r w:rsidRPr="00F940BA">
        <w:rPr>
          <w:bCs/>
          <w:color w:val="000000"/>
          <w:sz w:val="20"/>
          <w:szCs w:val="20"/>
          <w:lang w:val="es-ES_tradnl"/>
        </w:rPr>
        <w:t>En la actualidad</w:t>
      </w:r>
      <w:r w:rsidR="00C41EBC">
        <w:rPr>
          <w:bCs/>
          <w:color w:val="000000"/>
          <w:sz w:val="20"/>
          <w:szCs w:val="20"/>
          <w:lang w:val="es-ES_tradnl"/>
        </w:rPr>
        <w:t xml:space="preserve">, </w:t>
      </w:r>
      <w:r w:rsidR="00E46CC8">
        <w:rPr>
          <w:bCs/>
          <w:color w:val="000000"/>
          <w:sz w:val="20"/>
          <w:szCs w:val="20"/>
          <w:lang w:val="es-ES_tradnl"/>
        </w:rPr>
        <w:t>se puede observar</w:t>
      </w:r>
      <w:r w:rsidRPr="00F940BA">
        <w:rPr>
          <w:bCs/>
          <w:color w:val="000000"/>
          <w:sz w:val="20"/>
          <w:szCs w:val="20"/>
          <w:lang w:val="es-ES_tradnl"/>
        </w:rPr>
        <w:t xml:space="preserve"> </w:t>
      </w:r>
      <w:r w:rsidR="00C41EBC">
        <w:rPr>
          <w:bCs/>
          <w:color w:val="000000"/>
          <w:sz w:val="20"/>
          <w:szCs w:val="20"/>
          <w:lang w:val="es-ES_tradnl"/>
        </w:rPr>
        <w:t>que</w:t>
      </w:r>
      <w:r w:rsidRPr="00F940BA">
        <w:rPr>
          <w:bCs/>
          <w:color w:val="000000"/>
          <w:sz w:val="20"/>
          <w:szCs w:val="20"/>
          <w:lang w:val="es-ES_tradnl"/>
        </w:rPr>
        <w:t xml:space="preserve"> los avances tecnológicos han permitido la creación de nuevos sectores como la nanotecnología, </w:t>
      </w:r>
      <w:r w:rsidR="00A91C5F">
        <w:rPr>
          <w:bCs/>
          <w:color w:val="000000"/>
          <w:sz w:val="20"/>
          <w:szCs w:val="20"/>
          <w:lang w:val="es-ES_tradnl"/>
        </w:rPr>
        <w:t xml:space="preserve">la </w:t>
      </w:r>
      <w:r w:rsidRPr="00F940BA">
        <w:rPr>
          <w:bCs/>
          <w:color w:val="000000"/>
          <w:sz w:val="20"/>
          <w:szCs w:val="20"/>
          <w:lang w:val="es-ES_tradnl"/>
        </w:rPr>
        <w:t xml:space="preserve">robótica, </w:t>
      </w:r>
      <w:r w:rsidR="001F379C">
        <w:rPr>
          <w:bCs/>
          <w:color w:val="000000"/>
          <w:sz w:val="20"/>
          <w:szCs w:val="20"/>
          <w:lang w:val="es-ES_tradnl"/>
        </w:rPr>
        <w:t>los</w:t>
      </w:r>
      <w:r w:rsidR="00A91C5F">
        <w:rPr>
          <w:bCs/>
          <w:color w:val="000000"/>
          <w:sz w:val="20"/>
          <w:szCs w:val="20"/>
          <w:lang w:val="es-ES_tradnl"/>
        </w:rPr>
        <w:t xml:space="preserve"> </w:t>
      </w:r>
      <w:r w:rsidRPr="00F940BA">
        <w:rPr>
          <w:bCs/>
          <w:color w:val="000000"/>
          <w:sz w:val="20"/>
          <w:szCs w:val="20"/>
          <w:lang w:val="es-ES_tradnl"/>
        </w:rPr>
        <w:t xml:space="preserve">biocombustibles, </w:t>
      </w:r>
      <w:r w:rsidR="00A91C5F">
        <w:rPr>
          <w:bCs/>
          <w:color w:val="000000"/>
          <w:sz w:val="20"/>
          <w:szCs w:val="20"/>
          <w:lang w:val="es-ES_tradnl"/>
        </w:rPr>
        <w:t xml:space="preserve">el </w:t>
      </w:r>
      <w:r w:rsidRPr="00F940BA">
        <w:rPr>
          <w:bCs/>
          <w:color w:val="000000"/>
          <w:sz w:val="20"/>
          <w:szCs w:val="20"/>
          <w:lang w:val="es-ES_tradnl"/>
        </w:rPr>
        <w:t xml:space="preserve">comercio electrónico, etc. </w:t>
      </w:r>
      <w:r w:rsidR="00A91C5F">
        <w:rPr>
          <w:bCs/>
          <w:color w:val="000000"/>
          <w:sz w:val="20"/>
          <w:szCs w:val="20"/>
          <w:lang w:val="es-ES_tradnl"/>
        </w:rPr>
        <w:t>e</w:t>
      </w:r>
      <w:r w:rsidRPr="00F940BA">
        <w:rPr>
          <w:bCs/>
          <w:color w:val="000000"/>
          <w:sz w:val="20"/>
          <w:szCs w:val="20"/>
          <w:lang w:val="es-ES_tradnl"/>
        </w:rPr>
        <w:t xml:space="preserve"> impulsado el de las telecomunicaciones, las energías renovables, la informática, entre otros.</w:t>
      </w:r>
    </w:p>
    <w:p w14:paraId="15B5F5B0" w14:textId="77777777" w:rsidR="00F8393C" w:rsidRDefault="00F8393C" w:rsidP="00F940BA">
      <w:pPr>
        <w:tabs>
          <w:tab w:val="left" w:pos="2355"/>
        </w:tabs>
        <w:autoSpaceDE w:val="0"/>
        <w:autoSpaceDN w:val="0"/>
        <w:adjustRightInd w:val="0"/>
        <w:rPr>
          <w:bCs/>
          <w:color w:val="000000"/>
          <w:sz w:val="20"/>
          <w:szCs w:val="20"/>
          <w:lang w:val="es-ES_tradnl"/>
        </w:rPr>
      </w:pPr>
    </w:p>
    <w:p w14:paraId="7382A54C" w14:textId="1448AC06" w:rsidR="00F8393C" w:rsidRDefault="00F8393C" w:rsidP="00F8393C">
      <w:pPr>
        <w:tabs>
          <w:tab w:val="left" w:pos="2355"/>
        </w:tabs>
        <w:autoSpaceDE w:val="0"/>
        <w:autoSpaceDN w:val="0"/>
        <w:adjustRightInd w:val="0"/>
        <w:jc w:val="center"/>
        <w:rPr>
          <w:bCs/>
          <w:color w:val="000000"/>
          <w:sz w:val="20"/>
          <w:szCs w:val="20"/>
          <w:lang w:val="es-ES_tradnl"/>
        </w:rPr>
      </w:pPr>
      <w:commentRangeStart w:id="32"/>
      <w:r>
        <w:rPr>
          <w:noProof/>
        </w:rPr>
        <w:drawing>
          <wp:inline distT="0" distB="0" distL="0" distR="0" wp14:anchorId="7B4974B1" wp14:editId="5C89C759">
            <wp:extent cx="4295775" cy="2861563"/>
            <wp:effectExtent l="0" t="0" r="0" b="0"/>
            <wp:docPr id="2029525308" name="Imagen 14" descr="Fondo de la industria 4.0 dibujado 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ndo de la industria 4.0 dibujado a man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2612" cy="2866117"/>
                    </a:xfrm>
                    <a:prstGeom prst="rect">
                      <a:avLst/>
                    </a:prstGeom>
                    <a:noFill/>
                    <a:ln>
                      <a:noFill/>
                    </a:ln>
                  </pic:spPr>
                </pic:pic>
              </a:graphicData>
            </a:graphic>
          </wp:inline>
        </w:drawing>
      </w:r>
      <w:commentRangeEnd w:id="32"/>
      <w:r>
        <w:rPr>
          <w:rStyle w:val="Refdecomentario"/>
        </w:rPr>
        <w:commentReference w:id="32"/>
      </w:r>
    </w:p>
    <w:p w14:paraId="7E1E6174" w14:textId="77777777" w:rsidR="001F379C" w:rsidRDefault="001F379C" w:rsidP="00F940BA">
      <w:pPr>
        <w:tabs>
          <w:tab w:val="left" w:pos="2355"/>
        </w:tabs>
        <w:autoSpaceDE w:val="0"/>
        <w:autoSpaceDN w:val="0"/>
        <w:adjustRightInd w:val="0"/>
        <w:rPr>
          <w:bCs/>
          <w:color w:val="000000"/>
          <w:sz w:val="20"/>
          <w:szCs w:val="20"/>
          <w:lang w:val="es-ES_tradnl"/>
        </w:rPr>
      </w:pPr>
    </w:p>
    <w:p w14:paraId="4B06FAA1" w14:textId="77777777" w:rsidR="001F379C" w:rsidRDefault="001F379C" w:rsidP="00F940BA">
      <w:pPr>
        <w:tabs>
          <w:tab w:val="left" w:pos="2355"/>
        </w:tabs>
        <w:autoSpaceDE w:val="0"/>
        <w:autoSpaceDN w:val="0"/>
        <w:adjustRightInd w:val="0"/>
        <w:rPr>
          <w:bCs/>
          <w:color w:val="000000"/>
          <w:sz w:val="20"/>
          <w:szCs w:val="20"/>
          <w:lang w:val="es-ES_tradnl"/>
        </w:rPr>
      </w:pPr>
    </w:p>
    <w:p w14:paraId="6A46CF1C" w14:textId="77777777" w:rsidR="00F940BA" w:rsidRDefault="00F940BA" w:rsidP="00F940BA">
      <w:pPr>
        <w:tabs>
          <w:tab w:val="left" w:pos="2355"/>
        </w:tabs>
        <w:autoSpaceDE w:val="0"/>
        <w:autoSpaceDN w:val="0"/>
        <w:adjustRightInd w:val="0"/>
        <w:rPr>
          <w:bCs/>
          <w:color w:val="000000"/>
          <w:sz w:val="20"/>
          <w:szCs w:val="20"/>
          <w:lang w:val="es-ES_tradnl"/>
        </w:rPr>
      </w:pPr>
    </w:p>
    <w:p w14:paraId="2485C454" w14:textId="77777777" w:rsidR="00F940BA" w:rsidRPr="004B29EB" w:rsidRDefault="00F940BA" w:rsidP="00F940BA">
      <w:pPr>
        <w:tabs>
          <w:tab w:val="left" w:pos="2355"/>
        </w:tabs>
        <w:autoSpaceDE w:val="0"/>
        <w:autoSpaceDN w:val="0"/>
        <w:adjustRightInd w:val="0"/>
        <w:rPr>
          <w:bCs/>
          <w:color w:val="000000"/>
          <w:sz w:val="20"/>
          <w:szCs w:val="20"/>
          <w:lang w:val="es-ES_tradnl"/>
        </w:rPr>
      </w:pPr>
    </w:p>
    <w:p w14:paraId="59E0F04A" w14:textId="07D792A1" w:rsidR="004B29EB" w:rsidRPr="000F2174" w:rsidRDefault="004B29EB" w:rsidP="000F2174">
      <w:pPr>
        <w:pStyle w:val="Prrafodelista"/>
        <w:numPr>
          <w:ilvl w:val="0"/>
          <w:numId w:val="140"/>
        </w:numPr>
        <w:tabs>
          <w:tab w:val="left" w:pos="2355"/>
        </w:tabs>
        <w:autoSpaceDE w:val="0"/>
        <w:autoSpaceDN w:val="0"/>
        <w:adjustRightInd w:val="0"/>
        <w:rPr>
          <w:b/>
          <w:color w:val="000000"/>
          <w:sz w:val="20"/>
          <w:szCs w:val="20"/>
          <w:lang w:val="es-ES_tradnl"/>
        </w:rPr>
      </w:pPr>
      <w:r w:rsidRPr="000F2174">
        <w:rPr>
          <w:b/>
          <w:color w:val="000000"/>
          <w:sz w:val="20"/>
          <w:szCs w:val="20"/>
          <w:lang w:val="es-ES_tradnl"/>
        </w:rPr>
        <w:t>Entorno físico</w:t>
      </w:r>
    </w:p>
    <w:p w14:paraId="256F3421" w14:textId="77777777" w:rsidR="004B29EB" w:rsidRPr="004B29EB" w:rsidRDefault="004B29EB" w:rsidP="000A0135">
      <w:pPr>
        <w:tabs>
          <w:tab w:val="left" w:pos="2355"/>
        </w:tabs>
        <w:autoSpaceDE w:val="0"/>
        <w:autoSpaceDN w:val="0"/>
        <w:adjustRightInd w:val="0"/>
        <w:rPr>
          <w:bCs/>
          <w:color w:val="000000"/>
          <w:sz w:val="20"/>
          <w:szCs w:val="20"/>
          <w:lang w:val="es-ES_tradnl"/>
        </w:rPr>
      </w:pPr>
    </w:p>
    <w:p w14:paraId="665024C8" w14:textId="7E3F6948" w:rsidR="00017546" w:rsidRDefault="004B29EB" w:rsidP="000A0135">
      <w:pPr>
        <w:tabs>
          <w:tab w:val="left" w:pos="2355"/>
        </w:tabs>
        <w:autoSpaceDE w:val="0"/>
        <w:autoSpaceDN w:val="0"/>
        <w:adjustRightInd w:val="0"/>
        <w:rPr>
          <w:bCs/>
          <w:color w:val="000000"/>
          <w:sz w:val="20"/>
          <w:szCs w:val="20"/>
          <w:lang w:val="es-ES_tradnl"/>
        </w:rPr>
      </w:pPr>
      <w:r w:rsidRPr="004B29EB">
        <w:rPr>
          <w:bCs/>
          <w:color w:val="000000"/>
          <w:sz w:val="20"/>
          <w:szCs w:val="20"/>
          <w:lang w:val="es-ES_tradnl"/>
        </w:rPr>
        <w:t>El entorno físico</w:t>
      </w:r>
      <w:r w:rsidR="002E4FF4">
        <w:rPr>
          <w:bCs/>
          <w:color w:val="000000"/>
          <w:sz w:val="20"/>
          <w:szCs w:val="20"/>
          <w:lang w:val="es-ES_tradnl"/>
        </w:rPr>
        <w:t>,</w:t>
      </w:r>
      <w:r w:rsidRPr="004B29EB">
        <w:rPr>
          <w:bCs/>
          <w:color w:val="000000"/>
          <w:sz w:val="20"/>
          <w:szCs w:val="20"/>
          <w:lang w:val="es-ES_tradnl"/>
        </w:rPr>
        <w:t xml:space="preserve"> tiene como objeto de estudio las variables relacionadas con las características del territorio y su ubicación, clima, temperaturas, dinámicas del medio ambiente, topografía, recursos renovables y no renovables, etc. Para las empresas, especialmente las que comercializan o requiere</w:t>
      </w:r>
      <w:r w:rsidR="008839E9">
        <w:rPr>
          <w:bCs/>
          <w:color w:val="000000"/>
          <w:sz w:val="20"/>
          <w:szCs w:val="20"/>
          <w:lang w:val="es-ES_tradnl"/>
        </w:rPr>
        <w:t>n</w:t>
      </w:r>
      <w:r w:rsidRPr="004B29EB">
        <w:rPr>
          <w:bCs/>
          <w:color w:val="000000"/>
          <w:sz w:val="20"/>
          <w:szCs w:val="20"/>
          <w:lang w:val="es-ES_tradnl"/>
        </w:rPr>
        <w:t xml:space="preserve"> materias primas o insumos del sector agrícola</w:t>
      </w:r>
      <w:r w:rsidR="008839E9">
        <w:rPr>
          <w:bCs/>
          <w:color w:val="000000"/>
          <w:sz w:val="20"/>
          <w:szCs w:val="20"/>
          <w:lang w:val="es-ES_tradnl"/>
        </w:rPr>
        <w:t>,</w:t>
      </w:r>
      <w:r w:rsidRPr="004B29EB">
        <w:rPr>
          <w:bCs/>
          <w:color w:val="000000"/>
          <w:sz w:val="20"/>
          <w:szCs w:val="20"/>
          <w:lang w:val="es-ES_tradnl"/>
        </w:rPr>
        <w:t xml:space="preserve"> analizar estas características del espacio físico le pueden proporcionar información acerca de ciclos de producción, disponibilidades de productos, niveles de contaminación, viabilidad de la producción y la comercialización en determinadas regiones, etc.</w:t>
      </w:r>
    </w:p>
    <w:p w14:paraId="43625EA6" w14:textId="77777777" w:rsidR="008839E9" w:rsidRDefault="008839E9" w:rsidP="000A0135">
      <w:pPr>
        <w:tabs>
          <w:tab w:val="left" w:pos="2355"/>
        </w:tabs>
        <w:autoSpaceDE w:val="0"/>
        <w:autoSpaceDN w:val="0"/>
        <w:adjustRightInd w:val="0"/>
        <w:rPr>
          <w:bCs/>
          <w:color w:val="000000"/>
          <w:sz w:val="20"/>
          <w:szCs w:val="20"/>
          <w:lang w:val="es-ES_tradnl"/>
        </w:rPr>
      </w:pPr>
    </w:p>
    <w:p w14:paraId="3C9FCA9F" w14:textId="42B09575" w:rsidR="008839E9" w:rsidRDefault="00DA2B6A" w:rsidP="00DA2B6A">
      <w:pPr>
        <w:tabs>
          <w:tab w:val="left" w:pos="2355"/>
        </w:tabs>
        <w:autoSpaceDE w:val="0"/>
        <w:autoSpaceDN w:val="0"/>
        <w:adjustRightInd w:val="0"/>
        <w:jc w:val="center"/>
        <w:rPr>
          <w:b/>
        </w:rPr>
      </w:pPr>
      <w:commentRangeStart w:id="33"/>
      <w:r>
        <w:rPr>
          <w:noProof/>
        </w:rPr>
        <w:drawing>
          <wp:inline distT="0" distB="0" distL="0" distR="0" wp14:anchorId="2CE16A6F" wp14:editId="53692B26">
            <wp:extent cx="3486150" cy="2322244"/>
            <wp:effectExtent l="0" t="0" r="0" b="1905"/>
            <wp:docPr id="206578034" name="Imagen 15" descr="Paisaje de playa tropical con exuberante vegetación y palm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aisaje de playa tropical con exuberante vegetación y palmera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2833" cy="2326696"/>
                    </a:xfrm>
                    <a:prstGeom prst="rect">
                      <a:avLst/>
                    </a:prstGeom>
                    <a:noFill/>
                    <a:ln>
                      <a:noFill/>
                    </a:ln>
                  </pic:spPr>
                </pic:pic>
              </a:graphicData>
            </a:graphic>
          </wp:inline>
        </w:drawing>
      </w:r>
      <w:commentRangeEnd w:id="33"/>
      <w:r>
        <w:rPr>
          <w:rStyle w:val="Refdecomentario"/>
        </w:rPr>
        <w:commentReference w:id="33"/>
      </w:r>
    </w:p>
    <w:p w14:paraId="11DA69D8" w14:textId="35BA6D65" w:rsidR="00BA5CBF" w:rsidRDefault="00017546" w:rsidP="00BA5CBF">
      <w:pPr>
        <w:pStyle w:val="Normal0"/>
        <w:rPr>
          <w:bCs/>
          <w:color w:val="000000"/>
          <w:sz w:val="20"/>
          <w:szCs w:val="20"/>
          <w:lang w:val="es-ES_tradnl"/>
        </w:rPr>
      </w:pPr>
      <w:r>
        <w:rPr>
          <w:bCs/>
          <w:color w:val="000000"/>
          <w:sz w:val="20"/>
          <w:szCs w:val="20"/>
          <w:lang w:val="es-ES_tradnl"/>
        </w:rPr>
        <w:t xml:space="preserve"> </w:t>
      </w:r>
    </w:p>
    <w:p w14:paraId="3807EDDD" w14:textId="77777777" w:rsidR="00DA2B6A" w:rsidRDefault="00DA2B6A" w:rsidP="00BA5CBF">
      <w:pPr>
        <w:pStyle w:val="Normal0"/>
        <w:rPr>
          <w:bCs/>
          <w:color w:val="000000"/>
          <w:sz w:val="20"/>
          <w:szCs w:val="20"/>
          <w:lang w:val="es-ES_tradnl"/>
        </w:rPr>
      </w:pPr>
    </w:p>
    <w:p w14:paraId="799E6098" w14:textId="77777777" w:rsidR="00DA2B6A" w:rsidRDefault="00DA2B6A" w:rsidP="00BA5CBF">
      <w:pPr>
        <w:pStyle w:val="Normal0"/>
        <w:rPr>
          <w:bCs/>
          <w:color w:val="000000"/>
          <w:sz w:val="20"/>
          <w:szCs w:val="20"/>
          <w:lang w:val="es-ES_tradnl"/>
        </w:rPr>
      </w:pPr>
    </w:p>
    <w:p w14:paraId="31990619" w14:textId="364F3257" w:rsidR="004D7853" w:rsidRPr="002F3085" w:rsidRDefault="00F44768" w:rsidP="004B29EB">
      <w:pPr>
        <w:pStyle w:val="Normal0"/>
        <w:numPr>
          <w:ilvl w:val="2"/>
          <w:numId w:val="135"/>
        </w:numPr>
        <w:pBdr>
          <w:top w:val="nil"/>
          <w:left w:val="nil"/>
          <w:bottom w:val="nil"/>
          <w:right w:val="nil"/>
          <w:between w:val="nil"/>
        </w:pBdr>
        <w:ind w:left="567"/>
        <w:rPr>
          <w:b/>
          <w:color w:val="000000"/>
          <w:sz w:val="20"/>
          <w:szCs w:val="20"/>
          <w:lang w:val="es-ES_tradnl"/>
        </w:rPr>
      </w:pPr>
      <w:r w:rsidRPr="002F3085">
        <w:rPr>
          <w:b/>
          <w:color w:val="000000"/>
          <w:sz w:val="20"/>
          <w:szCs w:val="20"/>
          <w:lang w:val="es-ES_tradnl"/>
        </w:rPr>
        <w:t>Análisis sectorial del mercado</w:t>
      </w:r>
    </w:p>
    <w:p w14:paraId="568BB6A9" w14:textId="77777777" w:rsidR="004D7853" w:rsidRDefault="004D7853" w:rsidP="004D7853">
      <w:pPr>
        <w:pStyle w:val="Normal0"/>
        <w:pBdr>
          <w:top w:val="nil"/>
          <w:left w:val="nil"/>
          <w:bottom w:val="nil"/>
          <w:right w:val="nil"/>
          <w:between w:val="nil"/>
        </w:pBdr>
        <w:rPr>
          <w:b/>
          <w:color w:val="000000"/>
          <w:sz w:val="20"/>
          <w:szCs w:val="20"/>
          <w:lang w:val="es-ES_tradnl"/>
        </w:rPr>
      </w:pPr>
    </w:p>
    <w:p w14:paraId="22615333" w14:textId="6C4405CE" w:rsidR="00F44768" w:rsidRPr="00F44768" w:rsidRDefault="00F44768" w:rsidP="00F44768">
      <w:pPr>
        <w:pStyle w:val="Normal0"/>
        <w:rPr>
          <w:bCs/>
          <w:color w:val="000000"/>
          <w:sz w:val="20"/>
          <w:szCs w:val="20"/>
          <w:lang w:val="es-ES_tradnl"/>
        </w:rPr>
      </w:pPr>
      <w:r w:rsidRPr="00F44768">
        <w:rPr>
          <w:bCs/>
          <w:color w:val="000000"/>
          <w:sz w:val="20"/>
          <w:szCs w:val="20"/>
          <w:lang w:val="es-ES_tradnl"/>
        </w:rPr>
        <w:t>Una vez la empresa analiza las características y el comportamiento de las fuerzas del macroentorno, se procede a investigar los factores que afectan directamente la operación y las actividades de mercadeo de la empresa y sobre los cuales esta puede influir para su beneficio. La selección de los factores objeto de análisis</w:t>
      </w:r>
      <w:r w:rsidR="000B667E">
        <w:rPr>
          <w:bCs/>
          <w:color w:val="000000"/>
          <w:sz w:val="20"/>
          <w:szCs w:val="20"/>
          <w:lang w:val="es-ES_tradnl"/>
        </w:rPr>
        <w:t>,</w:t>
      </w:r>
      <w:r w:rsidRPr="00F44768">
        <w:rPr>
          <w:bCs/>
          <w:color w:val="000000"/>
          <w:sz w:val="20"/>
          <w:szCs w:val="20"/>
          <w:lang w:val="es-ES_tradnl"/>
        </w:rPr>
        <w:t xml:space="preserve"> dependerá de las necesidades planteadas por la investigación y de las características de la idea y del segmento seleccionado</w:t>
      </w:r>
      <w:r w:rsidR="000B667E">
        <w:rPr>
          <w:bCs/>
          <w:color w:val="000000"/>
          <w:sz w:val="20"/>
          <w:szCs w:val="20"/>
          <w:lang w:val="es-ES_tradnl"/>
        </w:rPr>
        <w:t>;</w:t>
      </w:r>
      <w:r w:rsidRPr="00F44768">
        <w:rPr>
          <w:bCs/>
          <w:color w:val="000000"/>
          <w:sz w:val="20"/>
          <w:szCs w:val="20"/>
          <w:lang w:val="es-ES_tradnl"/>
        </w:rPr>
        <w:t xml:space="preserve"> sin embargo, en esta </w:t>
      </w:r>
      <w:r w:rsidR="000B667E">
        <w:rPr>
          <w:bCs/>
          <w:color w:val="000000"/>
          <w:sz w:val="20"/>
          <w:szCs w:val="20"/>
          <w:lang w:val="es-ES_tradnl"/>
        </w:rPr>
        <w:t>temática</w:t>
      </w:r>
      <w:r w:rsidRPr="00F44768">
        <w:rPr>
          <w:bCs/>
          <w:color w:val="000000"/>
          <w:sz w:val="20"/>
          <w:szCs w:val="20"/>
          <w:lang w:val="es-ES_tradnl"/>
        </w:rPr>
        <w:t xml:space="preserve"> </w:t>
      </w:r>
      <w:r w:rsidR="000B667E">
        <w:rPr>
          <w:bCs/>
          <w:color w:val="000000"/>
          <w:sz w:val="20"/>
          <w:szCs w:val="20"/>
          <w:lang w:val="es-ES_tradnl"/>
        </w:rPr>
        <w:t>se abordarán</w:t>
      </w:r>
      <w:r w:rsidRPr="00F44768">
        <w:rPr>
          <w:bCs/>
          <w:color w:val="000000"/>
          <w:sz w:val="20"/>
          <w:szCs w:val="20"/>
          <w:lang w:val="es-ES_tradnl"/>
        </w:rPr>
        <w:t xml:space="preserve"> temas relacionados con la estructura y composición de los mercados, el comportamiento y las características del consumidor, la competencia y los distribuidores.</w:t>
      </w:r>
    </w:p>
    <w:p w14:paraId="0AC1A239" w14:textId="77777777" w:rsidR="00F44768" w:rsidRPr="00F44768" w:rsidRDefault="00F44768" w:rsidP="00F44768">
      <w:pPr>
        <w:pStyle w:val="Normal0"/>
        <w:rPr>
          <w:bCs/>
          <w:color w:val="000000"/>
          <w:sz w:val="20"/>
          <w:szCs w:val="20"/>
          <w:lang w:val="es-ES_tradnl"/>
        </w:rPr>
      </w:pPr>
    </w:p>
    <w:p w14:paraId="41791E41" w14:textId="2771FC2B" w:rsidR="00F44768" w:rsidRPr="00F44768" w:rsidRDefault="00F44768" w:rsidP="00F44768">
      <w:pPr>
        <w:pStyle w:val="Normal0"/>
        <w:ind w:left="567"/>
        <w:rPr>
          <w:b/>
          <w:color w:val="000000"/>
          <w:sz w:val="20"/>
          <w:szCs w:val="20"/>
          <w:lang w:val="es-ES_tradnl"/>
        </w:rPr>
      </w:pPr>
      <w:r w:rsidRPr="00F44768">
        <w:rPr>
          <w:b/>
          <w:color w:val="000000"/>
          <w:sz w:val="20"/>
          <w:szCs w:val="20"/>
          <w:lang w:val="es-ES_tradnl"/>
        </w:rPr>
        <w:t>5.1 Estructura del mercado</w:t>
      </w:r>
    </w:p>
    <w:p w14:paraId="5E8A6A45" w14:textId="77777777" w:rsidR="00F44768" w:rsidRPr="00F44768" w:rsidRDefault="00F44768" w:rsidP="00F44768">
      <w:pPr>
        <w:pStyle w:val="Normal0"/>
        <w:rPr>
          <w:bCs/>
          <w:color w:val="000000"/>
          <w:sz w:val="20"/>
          <w:szCs w:val="20"/>
          <w:lang w:val="es-ES_tradnl"/>
        </w:rPr>
      </w:pPr>
    </w:p>
    <w:p w14:paraId="7F1BBDEB" w14:textId="77E8A583" w:rsidR="00F44768" w:rsidRDefault="00F44768" w:rsidP="00F44768">
      <w:pPr>
        <w:pStyle w:val="Normal0"/>
        <w:rPr>
          <w:bCs/>
          <w:color w:val="000000"/>
          <w:sz w:val="20"/>
          <w:szCs w:val="20"/>
          <w:lang w:val="es-ES_tradnl"/>
        </w:rPr>
      </w:pPr>
      <w:r w:rsidRPr="00F44768">
        <w:rPr>
          <w:bCs/>
          <w:color w:val="000000"/>
          <w:sz w:val="20"/>
          <w:szCs w:val="20"/>
          <w:lang w:val="es-ES_tradnl"/>
        </w:rPr>
        <w:t>Al identificar la estructura y la composición del mercado</w:t>
      </w:r>
      <w:r w:rsidR="00813A04">
        <w:rPr>
          <w:bCs/>
          <w:color w:val="000000"/>
          <w:sz w:val="20"/>
          <w:szCs w:val="20"/>
          <w:lang w:val="es-ES_tradnl"/>
        </w:rPr>
        <w:t xml:space="preserve">, se determina </w:t>
      </w:r>
      <w:r w:rsidRPr="00F44768">
        <w:rPr>
          <w:bCs/>
          <w:color w:val="000000"/>
          <w:sz w:val="20"/>
          <w:szCs w:val="20"/>
          <w:lang w:val="es-ES_tradnl"/>
        </w:rPr>
        <w:t>la forma como se relacionan los oferentes y demandantes en un mercado, el equilibrio de poder, las condiciones de negociación y los determinantes del precio. Desde la economía se han identificado las siguientes formas de mercado:</w:t>
      </w:r>
    </w:p>
    <w:p w14:paraId="113CBAF0" w14:textId="77777777" w:rsidR="0005047F" w:rsidRPr="00F44768" w:rsidRDefault="0005047F" w:rsidP="00F44768">
      <w:pPr>
        <w:pStyle w:val="Normal0"/>
        <w:rPr>
          <w:bCs/>
          <w:color w:val="000000"/>
          <w:sz w:val="20"/>
          <w:szCs w:val="20"/>
          <w:lang w:val="es-ES_tradnl"/>
        </w:rPr>
      </w:pPr>
    </w:p>
    <w:p w14:paraId="5AC80453" w14:textId="77777777" w:rsidR="00622D20" w:rsidRPr="00284343" w:rsidRDefault="00F44768" w:rsidP="00F44768">
      <w:pPr>
        <w:pStyle w:val="Normal0"/>
        <w:rPr>
          <w:b/>
          <w:color w:val="000000"/>
          <w:sz w:val="20"/>
          <w:szCs w:val="20"/>
          <w:lang w:val="es-ES_tradnl"/>
        </w:rPr>
      </w:pPr>
      <w:commentRangeStart w:id="34"/>
      <w:r w:rsidRPr="00284343">
        <w:rPr>
          <w:b/>
          <w:color w:val="000000"/>
          <w:sz w:val="20"/>
          <w:szCs w:val="20"/>
          <w:lang w:val="es-ES_tradnl"/>
        </w:rPr>
        <w:t>Competencia perfecta</w:t>
      </w:r>
    </w:p>
    <w:p w14:paraId="6651CCF1" w14:textId="6056F5A5" w:rsidR="00F44768" w:rsidRPr="00F44768" w:rsidRDefault="00622D20" w:rsidP="00F44768">
      <w:pPr>
        <w:pStyle w:val="Normal0"/>
        <w:rPr>
          <w:bCs/>
          <w:color w:val="000000"/>
          <w:sz w:val="20"/>
          <w:szCs w:val="20"/>
          <w:lang w:val="es-ES_tradnl"/>
        </w:rPr>
      </w:pPr>
      <w:r>
        <w:rPr>
          <w:bCs/>
          <w:color w:val="000000"/>
          <w:sz w:val="20"/>
          <w:szCs w:val="20"/>
          <w:lang w:val="es-ES_tradnl"/>
        </w:rPr>
        <w:t>E</w:t>
      </w:r>
      <w:r w:rsidR="00F44768" w:rsidRPr="00F44768">
        <w:rPr>
          <w:bCs/>
          <w:color w:val="000000"/>
          <w:sz w:val="20"/>
          <w:szCs w:val="20"/>
          <w:lang w:val="es-ES_tradnl"/>
        </w:rPr>
        <w:t>s una situación donde existe un gran número de compradores y vendedores. En este mercado se produce un bien homogéneo, las empresas carecen de poder para controlar el precio y los consumidores cuenta</w:t>
      </w:r>
      <w:r w:rsidR="004C022D">
        <w:rPr>
          <w:bCs/>
          <w:color w:val="000000"/>
          <w:sz w:val="20"/>
          <w:szCs w:val="20"/>
          <w:lang w:val="es-ES_tradnl"/>
        </w:rPr>
        <w:t>n</w:t>
      </w:r>
      <w:r w:rsidR="00F44768" w:rsidRPr="00F44768">
        <w:rPr>
          <w:bCs/>
          <w:color w:val="000000"/>
          <w:sz w:val="20"/>
          <w:szCs w:val="20"/>
          <w:lang w:val="es-ES_tradnl"/>
        </w:rPr>
        <w:t xml:space="preserve"> con la información total del mercado. Adicionalmente, no existen barreras de entrada para nuevos inversionistas y existe movilidad perfecta de bienes y factores. Aunque este tipo de mercado es difícil de identificar en la realidad, un ejemplo puede ser la venta de minutos y de dulces en las calles.</w:t>
      </w:r>
    </w:p>
    <w:p w14:paraId="714411E4" w14:textId="77777777" w:rsidR="003263EE" w:rsidRDefault="003263EE" w:rsidP="00F44768">
      <w:pPr>
        <w:pStyle w:val="Normal0"/>
        <w:rPr>
          <w:b/>
          <w:color w:val="000000"/>
          <w:sz w:val="20"/>
          <w:szCs w:val="20"/>
          <w:lang w:val="es-ES_tradnl"/>
        </w:rPr>
      </w:pPr>
    </w:p>
    <w:p w14:paraId="63BA8932" w14:textId="36658FA2" w:rsidR="003263EE" w:rsidRPr="003263EE" w:rsidRDefault="00F44768" w:rsidP="00F44768">
      <w:pPr>
        <w:pStyle w:val="Normal0"/>
        <w:rPr>
          <w:b/>
          <w:color w:val="000000"/>
          <w:sz w:val="20"/>
          <w:szCs w:val="20"/>
          <w:lang w:val="es-ES_tradnl"/>
        </w:rPr>
      </w:pPr>
      <w:r w:rsidRPr="003263EE">
        <w:rPr>
          <w:b/>
          <w:color w:val="000000"/>
          <w:sz w:val="20"/>
          <w:szCs w:val="20"/>
          <w:lang w:val="es-ES_tradnl"/>
        </w:rPr>
        <w:t>Mono</w:t>
      </w:r>
      <w:r w:rsidR="003263EE" w:rsidRPr="003263EE">
        <w:rPr>
          <w:b/>
          <w:color w:val="000000"/>
          <w:sz w:val="20"/>
          <w:szCs w:val="20"/>
          <w:lang w:val="es-ES_tradnl"/>
        </w:rPr>
        <w:t>pol</w:t>
      </w:r>
      <w:r w:rsidRPr="003263EE">
        <w:rPr>
          <w:b/>
          <w:color w:val="000000"/>
          <w:sz w:val="20"/>
          <w:szCs w:val="20"/>
          <w:lang w:val="es-ES_tradnl"/>
        </w:rPr>
        <w:t>io</w:t>
      </w:r>
    </w:p>
    <w:p w14:paraId="7FEC3425" w14:textId="08FD97D5" w:rsidR="009D6D36" w:rsidRDefault="009D6D36" w:rsidP="009D6D36">
      <w:pPr>
        <w:pStyle w:val="Normal0"/>
        <w:rPr>
          <w:bCs/>
          <w:color w:val="000000"/>
          <w:sz w:val="20"/>
          <w:szCs w:val="20"/>
          <w:lang w:val="es-ES_tradnl"/>
        </w:rPr>
      </w:pPr>
      <w:r>
        <w:rPr>
          <w:bCs/>
          <w:color w:val="000000"/>
          <w:sz w:val="20"/>
          <w:szCs w:val="20"/>
          <w:lang w:val="es-ES_tradnl"/>
        </w:rPr>
        <w:t>E</w:t>
      </w:r>
      <w:r w:rsidRPr="009D6D36">
        <w:rPr>
          <w:bCs/>
          <w:color w:val="000000"/>
          <w:sz w:val="20"/>
          <w:szCs w:val="20"/>
          <w:lang w:val="es-ES_tradnl"/>
        </w:rPr>
        <w:t>n este mercado existen muchos demandantes, y a decir verdad, casi un solo oferente que produce un bien que no tiene sustitutos cercanos y a partir de esta situación</w:t>
      </w:r>
      <w:r w:rsidR="00AF72C7">
        <w:rPr>
          <w:bCs/>
          <w:color w:val="000000"/>
          <w:sz w:val="20"/>
          <w:szCs w:val="20"/>
          <w:lang w:val="es-ES_tradnl"/>
        </w:rPr>
        <w:t>,</w:t>
      </w:r>
      <w:r w:rsidRPr="009D6D36">
        <w:rPr>
          <w:bCs/>
          <w:color w:val="000000"/>
          <w:sz w:val="20"/>
          <w:szCs w:val="20"/>
          <w:lang w:val="es-ES_tradnl"/>
        </w:rPr>
        <w:t xml:space="preserve"> ejercen una posición dominante en las condiciones de negociación y la determinación del precio. Existen fuertes barreras de entrada a este mercado y nula movilidad de bienes y factores, por lo que se considera una situación extrema de competencia imperfecta. Un ejemplo, puede ser el de una refinería de sal que tiene control sobre la única mina de sal que existe en el país.</w:t>
      </w:r>
    </w:p>
    <w:p w14:paraId="48535CAE" w14:textId="77777777" w:rsidR="009D6D36" w:rsidRPr="00F44768" w:rsidRDefault="009D6D36" w:rsidP="009D6D36">
      <w:pPr>
        <w:pStyle w:val="Normal0"/>
        <w:rPr>
          <w:bCs/>
          <w:color w:val="000000"/>
          <w:sz w:val="20"/>
          <w:szCs w:val="20"/>
          <w:lang w:val="es-ES_tradnl"/>
        </w:rPr>
      </w:pPr>
    </w:p>
    <w:p w14:paraId="17A2115D" w14:textId="1D4CD9D9" w:rsidR="00AF72C7" w:rsidRPr="00AF72C7" w:rsidRDefault="00F44768" w:rsidP="00F44768">
      <w:pPr>
        <w:pStyle w:val="Normal0"/>
        <w:rPr>
          <w:b/>
          <w:color w:val="000000"/>
          <w:sz w:val="20"/>
          <w:szCs w:val="20"/>
          <w:lang w:val="es-ES_tradnl"/>
        </w:rPr>
      </w:pPr>
      <w:r w:rsidRPr="00AF72C7">
        <w:rPr>
          <w:b/>
          <w:color w:val="000000"/>
          <w:sz w:val="20"/>
          <w:szCs w:val="20"/>
          <w:lang w:val="es-ES_tradnl"/>
        </w:rPr>
        <w:t>Oligop</w:t>
      </w:r>
      <w:r w:rsidR="00AF72C7" w:rsidRPr="00AF72C7">
        <w:rPr>
          <w:b/>
          <w:color w:val="000000"/>
          <w:sz w:val="20"/>
          <w:szCs w:val="20"/>
          <w:lang w:val="es-ES_tradnl"/>
        </w:rPr>
        <w:t>ol</w:t>
      </w:r>
      <w:r w:rsidRPr="00AF72C7">
        <w:rPr>
          <w:b/>
          <w:color w:val="000000"/>
          <w:sz w:val="20"/>
          <w:szCs w:val="20"/>
          <w:lang w:val="es-ES_tradnl"/>
        </w:rPr>
        <w:t>io</w:t>
      </w:r>
    </w:p>
    <w:p w14:paraId="2F89E7CF" w14:textId="658DEE99" w:rsidR="00F44768" w:rsidRDefault="00AF72C7" w:rsidP="00687FF7">
      <w:pPr>
        <w:pStyle w:val="Normal0"/>
        <w:rPr>
          <w:bCs/>
          <w:color w:val="000000"/>
          <w:sz w:val="20"/>
          <w:szCs w:val="20"/>
          <w:lang w:val="es-ES_tradnl"/>
        </w:rPr>
      </w:pPr>
      <w:r>
        <w:rPr>
          <w:bCs/>
          <w:color w:val="000000"/>
          <w:sz w:val="20"/>
          <w:szCs w:val="20"/>
          <w:lang w:val="es-ES_tradnl"/>
        </w:rPr>
        <w:t>M</w:t>
      </w:r>
      <w:r w:rsidRPr="00AF72C7">
        <w:rPr>
          <w:bCs/>
          <w:color w:val="000000"/>
          <w:sz w:val="20"/>
          <w:szCs w:val="20"/>
          <w:lang w:val="es-ES_tradnl"/>
        </w:rPr>
        <w:t>ercado donde existen un número pequeño de grandes empresas que controlan la producción y la comercialización de un bien y un número infinito de demandantes. Es un caso de competencia imperfecta donde existe una interdependencia entre los oferentes</w:t>
      </w:r>
      <w:r w:rsidR="00F83996">
        <w:rPr>
          <w:bCs/>
          <w:color w:val="000000"/>
          <w:sz w:val="20"/>
          <w:szCs w:val="20"/>
          <w:lang w:val="es-ES_tradnl"/>
        </w:rPr>
        <w:t>;</w:t>
      </w:r>
      <w:r w:rsidRPr="00AF72C7">
        <w:rPr>
          <w:bCs/>
          <w:color w:val="000000"/>
          <w:sz w:val="20"/>
          <w:szCs w:val="20"/>
          <w:lang w:val="es-ES_tradnl"/>
        </w:rPr>
        <w:t xml:space="preserve"> es decir, las acciones de uno afectan a los demás, por esa razón</w:t>
      </w:r>
      <w:r w:rsidR="00373F0F">
        <w:rPr>
          <w:bCs/>
          <w:color w:val="000000"/>
          <w:sz w:val="20"/>
          <w:szCs w:val="20"/>
          <w:lang w:val="es-ES_tradnl"/>
        </w:rPr>
        <w:t>,</w:t>
      </w:r>
      <w:r w:rsidRPr="00AF72C7">
        <w:rPr>
          <w:bCs/>
          <w:color w:val="000000"/>
          <w:sz w:val="20"/>
          <w:szCs w:val="20"/>
          <w:lang w:val="es-ES_tradnl"/>
        </w:rPr>
        <w:t xml:space="preserve"> la competencia se puede tornar agresiva o se puede regir por medio de acuerdos</w:t>
      </w:r>
      <w:r w:rsidR="00F44768" w:rsidRPr="00F44768">
        <w:rPr>
          <w:bCs/>
          <w:color w:val="000000"/>
          <w:sz w:val="20"/>
          <w:szCs w:val="20"/>
          <w:lang w:val="es-ES_tradnl"/>
        </w:rPr>
        <w:t>.</w:t>
      </w:r>
      <w:r w:rsidR="003F451E">
        <w:rPr>
          <w:bCs/>
          <w:color w:val="000000"/>
          <w:sz w:val="20"/>
          <w:szCs w:val="20"/>
          <w:lang w:val="es-ES_tradnl"/>
        </w:rPr>
        <w:t xml:space="preserve"> </w:t>
      </w:r>
      <w:r w:rsidR="00687FF7" w:rsidRPr="00687FF7">
        <w:rPr>
          <w:bCs/>
          <w:color w:val="000000"/>
          <w:sz w:val="20"/>
          <w:szCs w:val="20"/>
          <w:lang w:val="es-ES_tradnl"/>
        </w:rPr>
        <w:t>Este grupo de empresas determinan el precio del bien, existen barreras de entrada y poca movilidad de bienes y factores. Un clásico ejemplo es el de la industria petrolera y las telecomunicaciones</w:t>
      </w:r>
      <w:r w:rsidR="003F451E">
        <w:rPr>
          <w:bCs/>
          <w:color w:val="000000"/>
          <w:sz w:val="20"/>
          <w:szCs w:val="20"/>
          <w:lang w:val="es-ES_tradnl"/>
        </w:rPr>
        <w:t>.</w:t>
      </w:r>
    </w:p>
    <w:p w14:paraId="33396C6C" w14:textId="77777777" w:rsidR="00687FF7" w:rsidRDefault="00687FF7" w:rsidP="00687FF7">
      <w:pPr>
        <w:pStyle w:val="Normal0"/>
        <w:rPr>
          <w:bCs/>
          <w:color w:val="000000"/>
          <w:sz w:val="20"/>
          <w:szCs w:val="20"/>
          <w:lang w:val="es-ES_tradnl"/>
        </w:rPr>
      </w:pPr>
    </w:p>
    <w:p w14:paraId="4A38481C" w14:textId="77777777" w:rsidR="00687FF7" w:rsidRPr="00687FF7" w:rsidRDefault="00687FF7" w:rsidP="00687FF7">
      <w:pPr>
        <w:pStyle w:val="Normal0"/>
        <w:rPr>
          <w:b/>
          <w:color w:val="000000"/>
          <w:sz w:val="20"/>
          <w:szCs w:val="20"/>
          <w:lang w:val="es-ES_tradnl"/>
        </w:rPr>
      </w:pPr>
      <w:r w:rsidRPr="00687FF7">
        <w:rPr>
          <w:b/>
          <w:color w:val="000000"/>
          <w:sz w:val="20"/>
          <w:szCs w:val="20"/>
          <w:lang w:val="es-ES_tradnl"/>
        </w:rPr>
        <w:t>Monopsonio</w:t>
      </w:r>
    </w:p>
    <w:p w14:paraId="48F0EFA2" w14:textId="5390BE73" w:rsidR="00D33A61" w:rsidRDefault="00687FF7" w:rsidP="00687FF7">
      <w:pPr>
        <w:pStyle w:val="Normal0"/>
        <w:rPr>
          <w:bCs/>
          <w:color w:val="000000"/>
          <w:sz w:val="20"/>
          <w:szCs w:val="20"/>
          <w:lang w:val="es-ES_tradnl"/>
        </w:rPr>
      </w:pPr>
      <w:r>
        <w:rPr>
          <w:bCs/>
          <w:color w:val="000000"/>
          <w:sz w:val="20"/>
          <w:szCs w:val="20"/>
          <w:lang w:val="es-ES_tradnl"/>
        </w:rPr>
        <w:t>S</w:t>
      </w:r>
      <w:r w:rsidRPr="00687FF7">
        <w:rPr>
          <w:bCs/>
          <w:color w:val="000000"/>
          <w:sz w:val="20"/>
          <w:szCs w:val="20"/>
          <w:lang w:val="es-ES_tradnl"/>
        </w:rPr>
        <w:t>ituación del mercado donde existe un gran número de oferentes y muy pocos o un gran comprador de un bien, que define las condiciones de negociación y tiene el poder para determinar el precio. Es el caso contrario al monopolio y se puede dar en un bien terminado, un insumo o materia prima. Un claro ejemplo de monopsonio</w:t>
      </w:r>
      <w:r w:rsidR="00EE3C2A">
        <w:rPr>
          <w:bCs/>
          <w:color w:val="000000"/>
          <w:sz w:val="20"/>
          <w:szCs w:val="20"/>
          <w:lang w:val="es-ES_tradnl"/>
        </w:rPr>
        <w:t>,</w:t>
      </w:r>
      <w:r w:rsidRPr="00687FF7">
        <w:rPr>
          <w:bCs/>
          <w:color w:val="000000"/>
          <w:sz w:val="20"/>
          <w:szCs w:val="20"/>
          <w:lang w:val="es-ES_tradnl"/>
        </w:rPr>
        <w:t xml:space="preserve"> puede ser el de los ejércitos que compran aviones de guerra a varias empresas.</w:t>
      </w:r>
    </w:p>
    <w:p w14:paraId="0E05761F" w14:textId="77777777" w:rsidR="00CD6DD1" w:rsidRDefault="00CD6DD1" w:rsidP="00687FF7">
      <w:pPr>
        <w:pStyle w:val="Normal0"/>
        <w:rPr>
          <w:bCs/>
          <w:color w:val="000000"/>
          <w:sz w:val="20"/>
          <w:szCs w:val="20"/>
          <w:lang w:val="es-ES_tradnl"/>
        </w:rPr>
      </w:pPr>
    </w:p>
    <w:p w14:paraId="3AD8D9C1" w14:textId="77777777" w:rsidR="00CD6DD1" w:rsidRPr="00CD6DD1" w:rsidRDefault="00CD6DD1" w:rsidP="00CD6DD1">
      <w:pPr>
        <w:pStyle w:val="Normal0"/>
        <w:rPr>
          <w:b/>
          <w:color w:val="000000"/>
          <w:sz w:val="20"/>
          <w:szCs w:val="20"/>
          <w:lang w:val="es-ES_tradnl"/>
        </w:rPr>
      </w:pPr>
      <w:r w:rsidRPr="00CD6DD1">
        <w:rPr>
          <w:b/>
          <w:color w:val="000000"/>
          <w:sz w:val="20"/>
          <w:szCs w:val="20"/>
          <w:lang w:val="es-ES_tradnl"/>
        </w:rPr>
        <w:t>Oligopsonio</w:t>
      </w:r>
    </w:p>
    <w:p w14:paraId="19AB4E4A" w14:textId="66AB455C" w:rsidR="00CD6DD1" w:rsidRDefault="00CD6DD1" w:rsidP="00CD6DD1">
      <w:pPr>
        <w:pStyle w:val="Normal0"/>
        <w:rPr>
          <w:bCs/>
          <w:color w:val="000000"/>
          <w:sz w:val="20"/>
          <w:szCs w:val="20"/>
          <w:lang w:val="es-ES_tradnl"/>
        </w:rPr>
      </w:pPr>
      <w:r>
        <w:rPr>
          <w:bCs/>
          <w:color w:val="000000"/>
          <w:sz w:val="20"/>
          <w:szCs w:val="20"/>
          <w:lang w:val="es-ES_tradnl"/>
        </w:rPr>
        <w:t>E</w:t>
      </w:r>
      <w:r w:rsidRPr="00CD6DD1">
        <w:rPr>
          <w:bCs/>
          <w:color w:val="000000"/>
          <w:sz w:val="20"/>
          <w:szCs w:val="20"/>
          <w:lang w:val="es-ES_tradnl"/>
        </w:rPr>
        <w:t>s un mercado donde existe un número pequeño de compradores y gran número de vendedores. Este grupo de demandantes son los que determina</w:t>
      </w:r>
      <w:r w:rsidR="009143CB">
        <w:rPr>
          <w:bCs/>
          <w:color w:val="000000"/>
          <w:sz w:val="20"/>
          <w:szCs w:val="20"/>
          <w:lang w:val="es-ES_tradnl"/>
        </w:rPr>
        <w:t>n</w:t>
      </w:r>
      <w:r w:rsidRPr="00CD6DD1">
        <w:rPr>
          <w:bCs/>
          <w:color w:val="000000"/>
          <w:sz w:val="20"/>
          <w:szCs w:val="20"/>
          <w:lang w:val="es-ES_tradnl"/>
        </w:rPr>
        <w:t xml:space="preserve"> las condiciones de negociación, el precio en el mercado y las cantidades producidas. Un claro ejemplo de esta situación</w:t>
      </w:r>
      <w:r w:rsidR="00EE3C2A">
        <w:rPr>
          <w:bCs/>
          <w:color w:val="000000"/>
          <w:sz w:val="20"/>
          <w:szCs w:val="20"/>
          <w:lang w:val="es-ES_tradnl"/>
        </w:rPr>
        <w:t>,</w:t>
      </w:r>
      <w:r w:rsidRPr="00CD6DD1">
        <w:rPr>
          <w:bCs/>
          <w:color w:val="000000"/>
          <w:sz w:val="20"/>
          <w:szCs w:val="20"/>
          <w:lang w:val="es-ES_tradnl"/>
        </w:rPr>
        <w:t xml:space="preserve"> puede ser el de un pequeño grupo de empresas comercializadoras de leche que le compran a un gran número de campesinos en una región.</w:t>
      </w:r>
      <w:commentRangeEnd w:id="34"/>
      <w:r w:rsidR="007F2269">
        <w:rPr>
          <w:rStyle w:val="Refdecomentario"/>
        </w:rPr>
        <w:commentReference w:id="34"/>
      </w:r>
    </w:p>
    <w:p w14:paraId="7213B2AF" w14:textId="77777777" w:rsidR="00D33A61" w:rsidRDefault="00D33A61" w:rsidP="00AF72C7">
      <w:pPr>
        <w:pStyle w:val="Normal0"/>
        <w:rPr>
          <w:bCs/>
          <w:color w:val="000000"/>
          <w:sz w:val="20"/>
          <w:szCs w:val="20"/>
          <w:lang w:val="es-ES_tradnl"/>
        </w:rPr>
      </w:pPr>
    </w:p>
    <w:p w14:paraId="310BFC14" w14:textId="68611E34" w:rsidR="001E423A" w:rsidRPr="001E423A" w:rsidRDefault="001E423A" w:rsidP="001E423A">
      <w:pPr>
        <w:pStyle w:val="Descripcin"/>
        <w:keepNext/>
        <w:rPr>
          <w:color w:val="000000" w:themeColor="text1"/>
          <w:sz w:val="20"/>
          <w:szCs w:val="20"/>
        </w:rPr>
      </w:pPr>
      <w:r w:rsidRPr="001E423A">
        <w:rPr>
          <w:b/>
          <w:bCs/>
          <w:i w:val="0"/>
          <w:iCs w:val="0"/>
          <w:color w:val="000000" w:themeColor="text1"/>
          <w:sz w:val="20"/>
          <w:szCs w:val="20"/>
        </w:rPr>
        <w:t xml:space="preserve">Figura </w:t>
      </w:r>
      <w:r w:rsidR="005A3645">
        <w:rPr>
          <w:b/>
          <w:bCs/>
          <w:i w:val="0"/>
          <w:iCs w:val="0"/>
          <w:color w:val="000000" w:themeColor="text1"/>
          <w:sz w:val="20"/>
          <w:szCs w:val="20"/>
        </w:rPr>
        <w:fldChar w:fldCharType="begin"/>
      </w:r>
      <w:r w:rsidR="005A3645">
        <w:rPr>
          <w:b/>
          <w:bCs/>
          <w:i w:val="0"/>
          <w:iCs w:val="0"/>
          <w:color w:val="000000" w:themeColor="text1"/>
          <w:sz w:val="20"/>
          <w:szCs w:val="20"/>
        </w:rPr>
        <w:instrText xml:space="preserve"> SEQ Figura \* ARABIC </w:instrText>
      </w:r>
      <w:r w:rsidR="005A3645">
        <w:rPr>
          <w:b/>
          <w:bCs/>
          <w:i w:val="0"/>
          <w:iCs w:val="0"/>
          <w:color w:val="000000" w:themeColor="text1"/>
          <w:sz w:val="20"/>
          <w:szCs w:val="20"/>
        </w:rPr>
        <w:fldChar w:fldCharType="separate"/>
      </w:r>
      <w:r w:rsidR="003474BD">
        <w:rPr>
          <w:b/>
          <w:bCs/>
          <w:i w:val="0"/>
          <w:iCs w:val="0"/>
          <w:noProof/>
          <w:color w:val="000000" w:themeColor="text1"/>
          <w:sz w:val="20"/>
          <w:szCs w:val="20"/>
        </w:rPr>
        <w:t>1</w:t>
      </w:r>
      <w:r w:rsidR="005A3645">
        <w:rPr>
          <w:b/>
          <w:bCs/>
          <w:i w:val="0"/>
          <w:iCs w:val="0"/>
          <w:color w:val="000000" w:themeColor="text1"/>
          <w:sz w:val="20"/>
          <w:szCs w:val="20"/>
        </w:rPr>
        <w:fldChar w:fldCharType="end"/>
      </w:r>
      <w:r w:rsidRPr="001E423A">
        <w:rPr>
          <w:b/>
          <w:bCs/>
          <w:i w:val="0"/>
          <w:iCs w:val="0"/>
          <w:color w:val="000000" w:themeColor="text1"/>
          <w:sz w:val="20"/>
          <w:szCs w:val="20"/>
        </w:rPr>
        <w:t>.</w:t>
      </w:r>
      <w:r w:rsidRPr="001E423A">
        <w:rPr>
          <w:color w:val="000000" w:themeColor="text1"/>
          <w:sz w:val="20"/>
          <w:szCs w:val="20"/>
        </w:rPr>
        <w:t xml:space="preserve"> Estructura del mercado</w:t>
      </w:r>
    </w:p>
    <w:p w14:paraId="7B2900E5" w14:textId="71638FF9" w:rsidR="007F2269" w:rsidRDefault="001E423A" w:rsidP="001E423A">
      <w:pPr>
        <w:pStyle w:val="Normal0"/>
        <w:jc w:val="center"/>
        <w:rPr>
          <w:bCs/>
          <w:color w:val="000000"/>
          <w:sz w:val="20"/>
          <w:szCs w:val="20"/>
          <w:lang w:val="es-ES_tradnl"/>
        </w:rPr>
      </w:pPr>
      <w:commentRangeStart w:id="35"/>
      <w:commentRangeStart w:id="36"/>
      <w:r>
        <w:rPr>
          <w:noProof/>
        </w:rPr>
        <w:drawing>
          <wp:inline distT="0" distB="0" distL="0" distR="0" wp14:anchorId="139749BC" wp14:editId="59A6BDD4">
            <wp:extent cx="5267325" cy="3097367"/>
            <wp:effectExtent l="0" t="0" r="0" b="8255"/>
            <wp:docPr id="1152687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7356" name=""/>
                    <pic:cNvPicPr/>
                  </pic:nvPicPr>
                  <pic:blipFill>
                    <a:blip r:embed="rId36"/>
                    <a:stretch>
                      <a:fillRect/>
                    </a:stretch>
                  </pic:blipFill>
                  <pic:spPr>
                    <a:xfrm>
                      <a:off x="0" y="0"/>
                      <a:ext cx="5269306" cy="3098532"/>
                    </a:xfrm>
                    <a:prstGeom prst="rect">
                      <a:avLst/>
                    </a:prstGeom>
                  </pic:spPr>
                </pic:pic>
              </a:graphicData>
            </a:graphic>
          </wp:inline>
        </w:drawing>
      </w:r>
      <w:commentRangeEnd w:id="35"/>
      <w:commentRangeEnd w:id="36"/>
      <w:r w:rsidR="00860F1A">
        <w:rPr>
          <w:rStyle w:val="Refdecomentario"/>
        </w:rPr>
        <w:commentReference w:id="35"/>
      </w:r>
      <w:r w:rsidR="00860F1A">
        <w:rPr>
          <w:rStyle w:val="Refdecomentario"/>
        </w:rPr>
        <w:commentReference w:id="36"/>
      </w:r>
    </w:p>
    <w:p w14:paraId="7641C6F1" w14:textId="77777777" w:rsidR="007F2269" w:rsidRPr="00F44768" w:rsidRDefault="007F2269" w:rsidP="00AF72C7">
      <w:pPr>
        <w:pStyle w:val="Normal0"/>
        <w:rPr>
          <w:bCs/>
          <w:color w:val="000000"/>
          <w:sz w:val="20"/>
          <w:szCs w:val="20"/>
          <w:lang w:val="es-ES_tradnl"/>
        </w:rPr>
      </w:pPr>
    </w:p>
    <w:p w14:paraId="7917B13B" w14:textId="54CD458F" w:rsidR="00F44768" w:rsidRPr="00F44768" w:rsidRDefault="00F44768" w:rsidP="00F44768">
      <w:pPr>
        <w:pStyle w:val="Normal0"/>
        <w:ind w:left="567"/>
        <w:rPr>
          <w:b/>
          <w:color w:val="000000"/>
          <w:sz w:val="20"/>
          <w:szCs w:val="20"/>
          <w:lang w:val="es-ES_tradnl"/>
        </w:rPr>
      </w:pPr>
      <w:r w:rsidRPr="00F44768">
        <w:rPr>
          <w:b/>
          <w:color w:val="000000"/>
          <w:sz w:val="20"/>
          <w:szCs w:val="20"/>
          <w:lang w:val="es-ES_tradnl"/>
        </w:rPr>
        <w:t>5.2 Análisis de clientes</w:t>
      </w:r>
    </w:p>
    <w:p w14:paraId="1CF72EFA" w14:textId="77777777" w:rsidR="00F44768" w:rsidRPr="00F44768" w:rsidRDefault="00F44768" w:rsidP="00F44768">
      <w:pPr>
        <w:pStyle w:val="Normal0"/>
        <w:rPr>
          <w:bCs/>
          <w:color w:val="000000"/>
          <w:sz w:val="20"/>
          <w:szCs w:val="20"/>
          <w:lang w:val="es-ES_tradnl"/>
        </w:rPr>
      </w:pPr>
    </w:p>
    <w:p w14:paraId="51D2011D" w14:textId="7DD8EA66" w:rsidR="00F44768" w:rsidRPr="00F44768" w:rsidRDefault="00F44768" w:rsidP="00F44768">
      <w:pPr>
        <w:pStyle w:val="Normal0"/>
        <w:rPr>
          <w:bCs/>
          <w:color w:val="000000"/>
          <w:sz w:val="20"/>
          <w:szCs w:val="20"/>
          <w:lang w:val="es-ES_tradnl"/>
        </w:rPr>
      </w:pPr>
      <w:r w:rsidRPr="00F44768">
        <w:rPr>
          <w:bCs/>
          <w:color w:val="000000"/>
          <w:sz w:val="20"/>
          <w:szCs w:val="20"/>
          <w:lang w:val="es-ES_tradnl"/>
        </w:rPr>
        <w:t>El análisis del consumidor en esta etapa de la investigación</w:t>
      </w:r>
      <w:r w:rsidR="00361A6B">
        <w:rPr>
          <w:bCs/>
          <w:color w:val="000000"/>
          <w:sz w:val="20"/>
          <w:szCs w:val="20"/>
          <w:lang w:val="es-ES_tradnl"/>
        </w:rPr>
        <w:t>,</w:t>
      </w:r>
      <w:r w:rsidRPr="00F44768">
        <w:rPr>
          <w:bCs/>
          <w:color w:val="000000"/>
          <w:sz w:val="20"/>
          <w:szCs w:val="20"/>
          <w:lang w:val="es-ES_tradnl"/>
        </w:rPr>
        <w:t xml:space="preserve"> se realiza con base en el segmento seleccionado. La idea es profundizar la investigación sobre este segmento</w:t>
      </w:r>
      <w:r w:rsidR="0024368F">
        <w:rPr>
          <w:bCs/>
          <w:color w:val="000000"/>
          <w:sz w:val="20"/>
          <w:szCs w:val="20"/>
          <w:lang w:val="es-ES_tradnl"/>
        </w:rPr>
        <w:t>,</w:t>
      </w:r>
      <w:r w:rsidRPr="00F44768">
        <w:rPr>
          <w:bCs/>
          <w:color w:val="000000"/>
          <w:sz w:val="20"/>
          <w:szCs w:val="20"/>
          <w:lang w:val="es-ES_tradnl"/>
        </w:rPr>
        <w:t xml:space="preserve"> teniendo en cuenta aspectos culturales, sociales, personales y psicológicos determinados por el entorno específico donde interactúa. Es decir, el comportamiento de una persona o un joven que se encuentre en un rango de edad entre los 18 y los 20 años que vive en Bogotá</w:t>
      </w:r>
      <w:r w:rsidR="0024368F">
        <w:rPr>
          <w:bCs/>
          <w:color w:val="000000"/>
          <w:sz w:val="20"/>
          <w:szCs w:val="20"/>
          <w:lang w:val="es-ES_tradnl"/>
        </w:rPr>
        <w:t>,</w:t>
      </w:r>
      <w:r w:rsidRPr="00F44768">
        <w:rPr>
          <w:bCs/>
          <w:color w:val="000000"/>
          <w:sz w:val="20"/>
          <w:szCs w:val="20"/>
          <w:lang w:val="es-ES_tradnl"/>
        </w:rPr>
        <w:t xml:space="preserve"> puede diferir de otro que habite en un pueblo como Melgar. Cuando se pueden identificar esas diferencias</w:t>
      </w:r>
      <w:r w:rsidR="00E2397C">
        <w:rPr>
          <w:bCs/>
          <w:color w:val="000000"/>
          <w:sz w:val="20"/>
          <w:szCs w:val="20"/>
          <w:lang w:val="es-ES_tradnl"/>
        </w:rPr>
        <w:t>,</w:t>
      </w:r>
      <w:r w:rsidRPr="00F44768">
        <w:rPr>
          <w:bCs/>
          <w:color w:val="000000"/>
          <w:sz w:val="20"/>
          <w:szCs w:val="20"/>
          <w:lang w:val="es-ES_tradnl"/>
        </w:rPr>
        <w:t xml:space="preserve"> se </w:t>
      </w:r>
      <w:r w:rsidR="00F876B1" w:rsidRPr="00F44768">
        <w:rPr>
          <w:bCs/>
          <w:color w:val="000000"/>
          <w:sz w:val="20"/>
          <w:szCs w:val="20"/>
          <w:lang w:val="es-ES_tradnl"/>
        </w:rPr>
        <w:t>logra</w:t>
      </w:r>
      <w:r w:rsidRPr="00F44768">
        <w:rPr>
          <w:bCs/>
          <w:color w:val="000000"/>
          <w:sz w:val="20"/>
          <w:szCs w:val="20"/>
          <w:lang w:val="es-ES_tradnl"/>
        </w:rPr>
        <w:t xml:space="preserve"> diseñar la mezcla y las estrategias de </w:t>
      </w:r>
      <w:r w:rsidRPr="00F876B1">
        <w:rPr>
          <w:bCs/>
          <w:i/>
          <w:iCs/>
          <w:color w:val="000000"/>
          <w:sz w:val="20"/>
          <w:szCs w:val="20"/>
          <w:lang w:val="es-ES_tradnl"/>
        </w:rPr>
        <w:t>marketing</w:t>
      </w:r>
      <w:r w:rsidRPr="00F44768">
        <w:rPr>
          <w:bCs/>
          <w:color w:val="000000"/>
          <w:sz w:val="20"/>
          <w:szCs w:val="20"/>
          <w:lang w:val="es-ES_tradnl"/>
        </w:rPr>
        <w:t xml:space="preserve"> de la empresa</w:t>
      </w:r>
      <w:r w:rsidR="00F876B1">
        <w:rPr>
          <w:bCs/>
          <w:color w:val="000000"/>
          <w:sz w:val="20"/>
          <w:szCs w:val="20"/>
          <w:lang w:val="es-ES_tradnl"/>
        </w:rPr>
        <w:t>,</w:t>
      </w:r>
      <w:r w:rsidRPr="00F44768">
        <w:rPr>
          <w:bCs/>
          <w:color w:val="000000"/>
          <w:sz w:val="20"/>
          <w:szCs w:val="20"/>
          <w:lang w:val="es-ES_tradnl"/>
        </w:rPr>
        <w:t xml:space="preserve"> de acuerdo a las necesidades y el comportamiento del consumidor en cada región. A lo largo de </w:t>
      </w:r>
      <w:r w:rsidR="00F876B1">
        <w:rPr>
          <w:bCs/>
          <w:color w:val="000000"/>
          <w:sz w:val="20"/>
          <w:szCs w:val="20"/>
          <w:lang w:val="es-ES_tradnl"/>
        </w:rPr>
        <w:t>esta temática, se abordarán</w:t>
      </w:r>
      <w:r w:rsidRPr="00F44768">
        <w:rPr>
          <w:bCs/>
          <w:color w:val="000000"/>
          <w:sz w:val="20"/>
          <w:szCs w:val="20"/>
          <w:lang w:val="es-ES_tradnl"/>
        </w:rPr>
        <w:t xml:space="preserve"> </w:t>
      </w:r>
      <w:r w:rsidR="00F876B1">
        <w:rPr>
          <w:bCs/>
          <w:color w:val="000000"/>
          <w:sz w:val="20"/>
          <w:szCs w:val="20"/>
          <w:lang w:val="es-ES_tradnl"/>
        </w:rPr>
        <w:t>aspectos</w:t>
      </w:r>
      <w:r w:rsidRPr="00F44768">
        <w:rPr>
          <w:bCs/>
          <w:color w:val="000000"/>
          <w:sz w:val="20"/>
          <w:szCs w:val="20"/>
          <w:lang w:val="es-ES_tradnl"/>
        </w:rPr>
        <w:t xml:space="preserve"> relacionados con el tipo de clientes, características, etc.</w:t>
      </w:r>
    </w:p>
    <w:p w14:paraId="00819CA4" w14:textId="77777777" w:rsidR="00F44768" w:rsidRPr="00F44768" w:rsidRDefault="00F44768" w:rsidP="00F44768">
      <w:pPr>
        <w:pStyle w:val="Normal0"/>
        <w:rPr>
          <w:bCs/>
          <w:color w:val="000000"/>
          <w:sz w:val="20"/>
          <w:szCs w:val="20"/>
          <w:lang w:val="es-ES_tradnl"/>
        </w:rPr>
      </w:pPr>
    </w:p>
    <w:p w14:paraId="0762F0A9" w14:textId="015B48F9" w:rsidR="00F44768" w:rsidRPr="00F44768" w:rsidRDefault="00F44768" w:rsidP="00F44768">
      <w:pPr>
        <w:pStyle w:val="Normal0"/>
        <w:numPr>
          <w:ilvl w:val="0"/>
          <w:numId w:val="140"/>
        </w:numPr>
        <w:rPr>
          <w:b/>
          <w:color w:val="000000"/>
          <w:sz w:val="20"/>
          <w:szCs w:val="20"/>
          <w:lang w:val="es-ES_tradnl"/>
        </w:rPr>
      </w:pPr>
      <w:r w:rsidRPr="00F44768">
        <w:rPr>
          <w:b/>
          <w:color w:val="000000"/>
          <w:sz w:val="20"/>
          <w:szCs w:val="20"/>
          <w:lang w:val="es-ES_tradnl"/>
        </w:rPr>
        <w:t>Tipos de clientes</w:t>
      </w:r>
    </w:p>
    <w:p w14:paraId="79B735E5" w14:textId="77777777" w:rsidR="00F44768" w:rsidRPr="00F44768" w:rsidRDefault="00F44768" w:rsidP="00F44768">
      <w:pPr>
        <w:pStyle w:val="Normal0"/>
        <w:rPr>
          <w:bCs/>
          <w:color w:val="000000"/>
          <w:sz w:val="20"/>
          <w:szCs w:val="20"/>
          <w:lang w:val="es-ES_tradnl"/>
        </w:rPr>
      </w:pPr>
    </w:p>
    <w:p w14:paraId="049B87DF" w14:textId="612A7B9B" w:rsidR="00F44768" w:rsidRDefault="00F44768" w:rsidP="00F44768">
      <w:pPr>
        <w:pStyle w:val="Normal0"/>
        <w:rPr>
          <w:bCs/>
          <w:color w:val="000000"/>
          <w:sz w:val="20"/>
          <w:szCs w:val="20"/>
          <w:lang w:val="es-ES_tradnl"/>
        </w:rPr>
      </w:pPr>
      <w:r w:rsidRPr="00F44768">
        <w:rPr>
          <w:bCs/>
          <w:color w:val="000000"/>
          <w:sz w:val="20"/>
          <w:szCs w:val="20"/>
          <w:lang w:val="es-ES_tradnl"/>
        </w:rPr>
        <w:t>Es importante clasificar dentro del segmento del mercado seleccionado, los tipos de clientes potenciales que pueden existir. Para Palomo (2011), un negocio tiene dos tipos de clientes:</w:t>
      </w:r>
    </w:p>
    <w:p w14:paraId="76A8B547" w14:textId="77777777" w:rsidR="00104515" w:rsidRPr="00F44768" w:rsidRDefault="00104515" w:rsidP="00F44768">
      <w:pPr>
        <w:pStyle w:val="Normal0"/>
        <w:rPr>
          <w:bCs/>
          <w:color w:val="000000"/>
          <w:sz w:val="20"/>
          <w:szCs w:val="20"/>
          <w:lang w:val="es-ES_tradnl"/>
        </w:rPr>
      </w:pPr>
    </w:p>
    <w:p w14:paraId="7FB472A6" w14:textId="77777777" w:rsidR="00DC401B" w:rsidRPr="00DC401B" w:rsidRDefault="00F44768" w:rsidP="00F44768">
      <w:pPr>
        <w:pStyle w:val="Normal0"/>
        <w:rPr>
          <w:b/>
          <w:color w:val="000000"/>
          <w:sz w:val="20"/>
          <w:szCs w:val="20"/>
          <w:lang w:val="es-ES_tradnl"/>
        </w:rPr>
      </w:pPr>
      <w:commentRangeStart w:id="37"/>
      <w:r w:rsidRPr="00DC401B">
        <w:rPr>
          <w:b/>
          <w:color w:val="000000"/>
          <w:sz w:val="20"/>
          <w:szCs w:val="20"/>
          <w:lang w:val="es-ES_tradnl"/>
        </w:rPr>
        <w:t>Clientes actuales</w:t>
      </w:r>
    </w:p>
    <w:p w14:paraId="5DB820A5" w14:textId="1A112665" w:rsidR="00F44768" w:rsidRPr="00F44768" w:rsidRDefault="00DC401B" w:rsidP="00F44768">
      <w:pPr>
        <w:pStyle w:val="Normal0"/>
        <w:rPr>
          <w:bCs/>
          <w:color w:val="000000"/>
          <w:sz w:val="20"/>
          <w:szCs w:val="20"/>
          <w:lang w:val="es-ES_tradnl"/>
        </w:rPr>
      </w:pPr>
      <w:r>
        <w:rPr>
          <w:bCs/>
          <w:color w:val="000000"/>
          <w:sz w:val="20"/>
          <w:szCs w:val="20"/>
          <w:lang w:val="es-ES_tradnl"/>
        </w:rPr>
        <w:t>S</w:t>
      </w:r>
      <w:r w:rsidR="00F44768" w:rsidRPr="00F44768">
        <w:rPr>
          <w:bCs/>
          <w:color w:val="000000"/>
          <w:sz w:val="20"/>
          <w:szCs w:val="20"/>
          <w:lang w:val="es-ES_tradnl"/>
        </w:rPr>
        <w:t>on aquellos que generan el volumen de ventas actual</w:t>
      </w:r>
      <w:r>
        <w:rPr>
          <w:bCs/>
          <w:color w:val="000000"/>
          <w:sz w:val="20"/>
          <w:szCs w:val="20"/>
          <w:lang w:val="es-ES_tradnl"/>
        </w:rPr>
        <w:t>;</w:t>
      </w:r>
      <w:r w:rsidR="00F44768" w:rsidRPr="00F44768">
        <w:rPr>
          <w:bCs/>
          <w:color w:val="000000"/>
          <w:sz w:val="20"/>
          <w:szCs w:val="20"/>
          <w:lang w:val="es-ES_tradnl"/>
        </w:rPr>
        <w:t xml:space="preserve"> por tanto, es la fuente de ingresos que percibe el establecimiento en la actualidad.</w:t>
      </w:r>
    </w:p>
    <w:p w14:paraId="1C285E9D" w14:textId="77777777" w:rsidR="00DC401B" w:rsidRDefault="00F44768" w:rsidP="00F44768">
      <w:pPr>
        <w:pStyle w:val="Normal0"/>
        <w:rPr>
          <w:bCs/>
          <w:color w:val="000000"/>
          <w:sz w:val="20"/>
          <w:szCs w:val="20"/>
          <w:lang w:val="es-ES_tradnl"/>
        </w:rPr>
      </w:pPr>
      <w:r w:rsidRPr="00F44768">
        <w:rPr>
          <w:bCs/>
          <w:color w:val="000000"/>
          <w:sz w:val="20"/>
          <w:szCs w:val="20"/>
          <w:lang w:val="es-ES_tradnl"/>
        </w:rPr>
        <w:t xml:space="preserve"> </w:t>
      </w:r>
    </w:p>
    <w:p w14:paraId="797752AD" w14:textId="77777777" w:rsidR="00DC401B" w:rsidRPr="00DC401B" w:rsidRDefault="00F44768" w:rsidP="00F44768">
      <w:pPr>
        <w:pStyle w:val="Normal0"/>
        <w:rPr>
          <w:b/>
          <w:color w:val="000000"/>
          <w:sz w:val="20"/>
          <w:szCs w:val="20"/>
          <w:lang w:val="es-ES_tradnl"/>
        </w:rPr>
      </w:pPr>
      <w:r w:rsidRPr="00DC401B">
        <w:rPr>
          <w:b/>
          <w:color w:val="000000"/>
          <w:sz w:val="20"/>
          <w:szCs w:val="20"/>
          <w:lang w:val="es-ES_tradnl"/>
        </w:rPr>
        <w:t>Clientes potenciales</w:t>
      </w:r>
    </w:p>
    <w:p w14:paraId="3F92091C" w14:textId="77777777" w:rsidR="00FE0850" w:rsidRDefault="00DC401B" w:rsidP="00F44768">
      <w:pPr>
        <w:pStyle w:val="Normal0"/>
        <w:rPr>
          <w:bCs/>
          <w:color w:val="000000"/>
          <w:sz w:val="20"/>
          <w:szCs w:val="20"/>
          <w:lang w:val="es-ES_tradnl"/>
        </w:rPr>
      </w:pPr>
      <w:r>
        <w:rPr>
          <w:bCs/>
          <w:color w:val="000000"/>
          <w:sz w:val="20"/>
          <w:szCs w:val="20"/>
          <w:lang w:val="es-ES_tradnl"/>
        </w:rPr>
        <w:t>S</w:t>
      </w:r>
      <w:r w:rsidR="00F44768" w:rsidRPr="00F44768">
        <w:rPr>
          <w:bCs/>
          <w:color w:val="000000"/>
          <w:sz w:val="20"/>
          <w:szCs w:val="20"/>
          <w:lang w:val="es-ES_tradnl"/>
        </w:rPr>
        <w:t>on aquellos que no realizan compras al negocio en la actualidad, pero que son vistos como posibles clientes en el futuro porque tienen la disposición necesaria, el poder de compra y la autoridad para comprar</w:t>
      </w:r>
      <w:r w:rsidR="00A7704E">
        <w:rPr>
          <w:bCs/>
          <w:color w:val="000000"/>
          <w:sz w:val="20"/>
          <w:szCs w:val="20"/>
          <w:lang w:val="es-ES_tradnl"/>
        </w:rPr>
        <w:t>.</w:t>
      </w:r>
      <w:r w:rsidR="00F44768" w:rsidRPr="00F44768">
        <w:rPr>
          <w:bCs/>
          <w:color w:val="000000"/>
          <w:sz w:val="20"/>
          <w:szCs w:val="20"/>
          <w:lang w:val="es-ES_tradnl"/>
        </w:rPr>
        <w:t xml:space="preserve"> </w:t>
      </w:r>
      <w:commentRangeEnd w:id="37"/>
      <w:r w:rsidR="00FE0850">
        <w:rPr>
          <w:rStyle w:val="Refdecomentario"/>
        </w:rPr>
        <w:commentReference w:id="37"/>
      </w:r>
    </w:p>
    <w:p w14:paraId="69EA2B09" w14:textId="77777777" w:rsidR="00FE0850" w:rsidRDefault="00FE0850" w:rsidP="00F44768">
      <w:pPr>
        <w:pStyle w:val="Normal0"/>
        <w:rPr>
          <w:bCs/>
          <w:color w:val="000000"/>
          <w:sz w:val="20"/>
          <w:szCs w:val="20"/>
          <w:lang w:val="es-ES_tradnl"/>
        </w:rPr>
      </w:pPr>
    </w:p>
    <w:p w14:paraId="7BC94157" w14:textId="3DD669CC" w:rsidR="00F44768" w:rsidRPr="00F44768" w:rsidRDefault="00F44768" w:rsidP="00F44768">
      <w:pPr>
        <w:pStyle w:val="Normal0"/>
        <w:rPr>
          <w:bCs/>
          <w:color w:val="000000"/>
          <w:sz w:val="20"/>
          <w:szCs w:val="20"/>
          <w:lang w:val="es-ES_tradnl"/>
        </w:rPr>
      </w:pPr>
      <w:r w:rsidRPr="00F44768">
        <w:rPr>
          <w:bCs/>
          <w:color w:val="000000"/>
          <w:sz w:val="20"/>
          <w:szCs w:val="20"/>
          <w:lang w:val="es-ES_tradnl"/>
        </w:rPr>
        <w:t xml:space="preserve">Sin embargo, la autora agrega que sobre esta primera clasificación se deben hacer otras: según su vigencia, frecuencia, volumen, satisfacción </w:t>
      </w:r>
      <w:r w:rsidR="00AC52EC">
        <w:rPr>
          <w:bCs/>
          <w:color w:val="000000"/>
          <w:sz w:val="20"/>
          <w:szCs w:val="20"/>
          <w:lang w:val="es-ES_tradnl"/>
        </w:rPr>
        <w:t>e</w:t>
      </w:r>
      <w:r w:rsidRPr="00F44768">
        <w:rPr>
          <w:bCs/>
          <w:color w:val="000000"/>
          <w:sz w:val="20"/>
          <w:szCs w:val="20"/>
          <w:lang w:val="es-ES_tradnl"/>
        </w:rPr>
        <w:t xml:space="preserve"> influencia. Las cuales </w:t>
      </w:r>
      <w:r w:rsidR="00FE0850">
        <w:rPr>
          <w:bCs/>
          <w:color w:val="000000"/>
          <w:sz w:val="20"/>
          <w:szCs w:val="20"/>
          <w:lang w:val="es-ES_tradnl"/>
        </w:rPr>
        <w:t xml:space="preserve">se </w:t>
      </w:r>
      <w:r w:rsidR="00D24685">
        <w:rPr>
          <w:bCs/>
          <w:color w:val="000000"/>
          <w:sz w:val="20"/>
          <w:szCs w:val="20"/>
          <w:lang w:val="es-ES_tradnl"/>
        </w:rPr>
        <w:t>detallan a conitnuación</w:t>
      </w:r>
      <w:r w:rsidRPr="00F44768">
        <w:rPr>
          <w:bCs/>
          <w:color w:val="000000"/>
          <w:sz w:val="20"/>
          <w:szCs w:val="20"/>
          <w:lang w:val="es-ES_tradnl"/>
        </w:rPr>
        <w:t>:</w:t>
      </w:r>
    </w:p>
    <w:p w14:paraId="504D7FBC" w14:textId="77777777" w:rsidR="00FD4743" w:rsidRDefault="00FD4743" w:rsidP="00F44768">
      <w:pPr>
        <w:pStyle w:val="Normal0"/>
        <w:rPr>
          <w:bCs/>
          <w:color w:val="000000"/>
          <w:sz w:val="20"/>
          <w:szCs w:val="20"/>
          <w:lang w:val="es-ES_tradnl"/>
        </w:rPr>
      </w:pPr>
    </w:p>
    <w:p w14:paraId="5E6E9C87" w14:textId="2E8F7378" w:rsidR="00F44768" w:rsidRPr="00FD4743" w:rsidRDefault="00FD4743" w:rsidP="00F44768">
      <w:pPr>
        <w:pStyle w:val="Normal0"/>
        <w:rPr>
          <w:b/>
          <w:color w:val="000000"/>
          <w:sz w:val="20"/>
          <w:szCs w:val="20"/>
          <w:lang w:val="es-ES_tradnl"/>
        </w:rPr>
      </w:pPr>
      <w:commentRangeStart w:id="38"/>
      <w:r w:rsidRPr="00FD4743">
        <w:rPr>
          <w:b/>
          <w:color w:val="000000"/>
          <w:sz w:val="20"/>
          <w:szCs w:val="20"/>
          <w:lang w:val="es-ES_tradnl"/>
        </w:rPr>
        <w:t>Vigencia</w:t>
      </w:r>
    </w:p>
    <w:p w14:paraId="034D95E1" w14:textId="33E5EDE9" w:rsidR="00FD4743" w:rsidRPr="00FD4743" w:rsidRDefault="00FD4743" w:rsidP="00FD4743">
      <w:pPr>
        <w:pStyle w:val="Normal0"/>
        <w:numPr>
          <w:ilvl w:val="0"/>
          <w:numId w:val="141"/>
        </w:numPr>
        <w:rPr>
          <w:bCs/>
          <w:color w:val="000000"/>
          <w:sz w:val="20"/>
          <w:szCs w:val="20"/>
          <w:lang w:val="es-ES_tradnl"/>
        </w:rPr>
      </w:pPr>
      <w:r w:rsidRPr="00FD4743">
        <w:rPr>
          <w:b/>
          <w:color w:val="000000"/>
          <w:sz w:val="20"/>
          <w:szCs w:val="20"/>
          <w:lang w:val="es-ES_tradnl"/>
        </w:rPr>
        <w:t>Clientes activos:</w:t>
      </w:r>
      <w:r w:rsidRPr="00FD4743">
        <w:rPr>
          <w:bCs/>
          <w:color w:val="000000"/>
          <w:sz w:val="20"/>
          <w:szCs w:val="20"/>
          <w:lang w:val="es-ES_tradnl"/>
        </w:rPr>
        <w:t xml:space="preserve"> </w:t>
      </w:r>
      <w:r>
        <w:rPr>
          <w:bCs/>
          <w:color w:val="000000"/>
          <w:sz w:val="20"/>
          <w:szCs w:val="20"/>
          <w:lang w:val="es-ES_tradnl"/>
        </w:rPr>
        <w:t>s</w:t>
      </w:r>
      <w:r w:rsidRPr="00FD4743">
        <w:rPr>
          <w:bCs/>
          <w:color w:val="000000"/>
          <w:sz w:val="20"/>
          <w:szCs w:val="20"/>
          <w:lang w:val="es-ES_tradnl"/>
        </w:rPr>
        <w:t>on aquellos que en la actualidad están consumiendo o que lo hicieron dentro de un periodo corto de tiempo.</w:t>
      </w:r>
    </w:p>
    <w:p w14:paraId="17742317" w14:textId="661743F3" w:rsidR="00FD4743" w:rsidRPr="00F44768" w:rsidRDefault="00FD4743" w:rsidP="00FD4743">
      <w:pPr>
        <w:pStyle w:val="Normal0"/>
        <w:numPr>
          <w:ilvl w:val="0"/>
          <w:numId w:val="141"/>
        </w:numPr>
        <w:rPr>
          <w:bCs/>
          <w:color w:val="000000"/>
          <w:sz w:val="20"/>
          <w:szCs w:val="20"/>
          <w:lang w:val="es-ES_tradnl"/>
        </w:rPr>
      </w:pPr>
      <w:r w:rsidRPr="00FD4743">
        <w:rPr>
          <w:b/>
          <w:color w:val="000000"/>
          <w:sz w:val="20"/>
          <w:szCs w:val="20"/>
          <w:lang w:val="es-ES_tradnl"/>
        </w:rPr>
        <w:t>Clientes inactivos:</w:t>
      </w:r>
      <w:r w:rsidRPr="00FD4743">
        <w:rPr>
          <w:bCs/>
          <w:color w:val="000000"/>
          <w:sz w:val="20"/>
          <w:szCs w:val="20"/>
          <w:lang w:val="es-ES_tradnl"/>
        </w:rPr>
        <w:t xml:space="preserve"> </w:t>
      </w:r>
      <w:r>
        <w:rPr>
          <w:bCs/>
          <w:color w:val="000000"/>
          <w:sz w:val="20"/>
          <w:szCs w:val="20"/>
          <w:lang w:val="es-ES_tradnl"/>
        </w:rPr>
        <w:t>s</w:t>
      </w:r>
      <w:r w:rsidRPr="00FD4743">
        <w:rPr>
          <w:bCs/>
          <w:color w:val="000000"/>
          <w:sz w:val="20"/>
          <w:szCs w:val="20"/>
          <w:lang w:val="es-ES_tradnl"/>
        </w:rPr>
        <w:t>on aquellos que realizaron su último consumo hace bastante tiempo.</w:t>
      </w:r>
    </w:p>
    <w:p w14:paraId="5477CD52" w14:textId="77777777" w:rsidR="00F44768" w:rsidRDefault="00F44768" w:rsidP="00F44768">
      <w:pPr>
        <w:pStyle w:val="Normal0"/>
        <w:rPr>
          <w:bCs/>
          <w:color w:val="000000"/>
          <w:sz w:val="20"/>
          <w:szCs w:val="20"/>
          <w:lang w:val="es-ES_tradnl"/>
        </w:rPr>
      </w:pPr>
    </w:p>
    <w:p w14:paraId="1712A19C" w14:textId="5C4C5648" w:rsidR="00C024A9" w:rsidRPr="00C024A9" w:rsidRDefault="00C024A9" w:rsidP="00F44768">
      <w:pPr>
        <w:pStyle w:val="Normal0"/>
        <w:rPr>
          <w:b/>
          <w:color w:val="000000"/>
          <w:sz w:val="20"/>
          <w:szCs w:val="20"/>
          <w:lang w:val="es-ES_tradnl"/>
        </w:rPr>
      </w:pPr>
      <w:r w:rsidRPr="00C024A9">
        <w:rPr>
          <w:b/>
          <w:color w:val="000000"/>
          <w:sz w:val="20"/>
          <w:szCs w:val="20"/>
          <w:lang w:val="es-ES_tradnl"/>
        </w:rPr>
        <w:t>Frecuencia</w:t>
      </w:r>
    </w:p>
    <w:p w14:paraId="1947B706" w14:textId="70CB094B" w:rsidR="00C024A9" w:rsidRPr="00C024A9" w:rsidRDefault="00C024A9" w:rsidP="00C024A9">
      <w:pPr>
        <w:pStyle w:val="Normal0"/>
        <w:numPr>
          <w:ilvl w:val="0"/>
          <w:numId w:val="142"/>
        </w:numPr>
        <w:rPr>
          <w:bCs/>
          <w:color w:val="000000"/>
          <w:sz w:val="20"/>
          <w:szCs w:val="20"/>
          <w:lang w:val="es-ES_tradnl"/>
        </w:rPr>
      </w:pPr>
      <w:r w:rsidRPr="00C024A9">
        <w:rPr>
          <w:b/>
          <w:color w:val="000000"/>
          <w:sz w:val="20"/>
          <w:szCs w:val="20"/>
          <w:lang w:val="es-ES_tradnl"/>
        </w:rPr>
        <w:t>Clientes de consumo frecuente:</w:t>
      </w:r>
      <w:r w:rsidRPr="00C024A9">
        <w:rPr>
          <w:bCs/>
          <w:color w:val="000000"/>
          <w:sz w:val="20"/>
          <w:szCs w:val="20"/>
          <w:lang w:val="es-ES_tradnl"/>
        </w:rPr>
        <w:t xml:space="preserve"> </w:t>
      </w:r>
      <w:r>
        <w:rPr>
          <w:bCs/>
          <w:color w:val="000000"/>
          <w:sz w:val="20"/>
          <w:szCs w:val="20"/>
          <w:lang w:val="es-ES_tradnl"/>
        </w:rPr>
        <w:t>s</w:t>
      </w:r>
      <w:r w:rsidRPr="00C024A9">
        <w:rPr>
          <w:bCs/>
          <w:color w:val="000000"/>
          <w:sz w:val="20"/>
          <w:szCs w:val="20"/>
          <w:lang w:val="es-ES_tradnl"/>
        </w:rPr>
        <w:t>on aquellos que realizan consumos a menudo o cuyo intervalo de tiempo entre un consumo y otro es más corto que el realizado por el resto de clientes.</w:t>
      </w:r>
    </w:p>
    <w:p w14:paraId="4B35C02C" w14:textId="7F66D7FA" w:rsidR="00C024A9" w:rsidRPr="00C024A9" w:rsidRDefault="00C024A9" w:rsidP="00C024A9">
      <w:pPr>
        <w:pStyle w:val="Normal0"/>
        <w:numPr>
          <w:ilvl w:val="0"/>
          <w:numId w:val="142"/>
        </w:numPr>
        <w:rPr>
          <w:bCs/>
          <w:color w:val="000000"/>
          <w:sz w:val="20"/>
          <w:szCs w:val="20"/>
          <w:lang w:val="es-ES_tradnl"/>
        </w:rPr>
      </w:pPr>
      <w:r w:rsidRPr="00C024A9">
        <w:rPr>
          <w:b/>
          <w:color w:val="000000"/>
          <w:sz w:val="20"/>
          <w:szCs w:val="20"/>
          <w:lang w:val="es-ES_tradnl"/>
        </w:rPr>
        <w:t>Clientes de consumo habitual:</w:t>
      </w:r>
      <w:r w:rsidRPr="00C024A9">
        <w:rPr>
          <w:bCs/>
          <w:color w:val="000000"/>
          <w:sz w:val="20"/>
          <w:szCs w:val="20"/>
          <w:lang w:val="es-ES_tradnl"/>
        </w:rPr>
        <w:t xml:space="preserve"> </w:t>
      </w:r>
      <w:r w:rsidR="00420471">
        <w:rPr>
          <w:bCs/>
          <w:color w:val="000000"/>
          <w:sz w:val="20"/>
          <w:szCs w:val="20"/>
          <w:lang w:val="es-ES_tradnl"/>
        </w:rPr>
        <w:t>s</w:t>
      </w:r>
      <w:r w:rsidRPr="00C024A9">
        <w:rPr>
          <w:bCs/>
          <w:color w:val="000000"/>
          <w:sz w:val="20"/>
          <w:szCs w:val="20"/>
          <w:lang w:val="es-ES_tradnl"/>
        </w:rPr>
        <w:t>on aquellos que realizan consumos con cierta regularidad</w:t>
      </w:r>
      <w:r w:rsidR="00420471">
        <w:rPr>
          <w:bCs/>
          <w:color w:val="000000"/>
          <w:sz w:val="20"/>
          <w:szCs w:val="20"/>
          <w:lang w:val="es-ES_tradnl"/>
        </w:rPr>
        <w:t>,</w:t>
      </w:r>
      <w:r w:rsidRPr="00C024A9">
        <w:rPr>
          <w:bCs/>
          <w:color w:val="000000"/>
          <w:sz w:val="20"/>
          <w:szCs w:val="20"/>
          <w:lang w:val="es-ES_tradnl"/>
        </w:rPr>
        <w:t xml:space="preserve"> porque están satisfechos con el establecimiento, el producto y el servicio.</w:t>
      </w:r>
    </w:p>
    <w:p w14:paraId="736B79AB" w14:textId="51682471" w:rsidR="00C024A9" w:rsidRDefault="00C024A9" w:rsidP="00C024A9">
      <w:pPr>
        <w:pStyle w:val="Normal0"/>
        <w:numPr>
          <w:ilvl w:val="0"/>
          <w:numId w:val="142"/>
        </w:numPr>
        <w:rPr>
          <w:bCs/>
          <w:color w:val="000000"/>
          <w:sz w:val="20"/>
          <w:szCs w:val="20"/>
          <w:lang w:val="es-ES_tradnl"/>
        </w:rPr>
      </w:pPr>
      <w:r w:rsidRPr="00C024A9">
        <w:rPr>
          <w:b/>
          <w:color w:val="000000"/>
          <w:sz w:val="20"/>
          <w:szCs w:val="20"/>
          <w:lang w:val="es-ES_tradnl"/>
        </w:rPr>
        <w:t>Clientes de consumo ocasional:</w:t>
      </w:r>
      <w:r w:rsidRPr="00C024A9">
        <w:rPr>
          <w:bCs/>
          <w:color w:val="000000"/>
          <w:sz w:val="20"/>
          <w:szCs w:val="20"/>
          <w:lang w:val="es-ES_tradnl"/>
        </w:rPr>
        <w:t xml:space="preserve"> </w:t>
      </w:r>
      <w:r w:rsidR="00420471">
        <w:rPr>
          <w:bCs/>
          <w:color w:val="000000"/>
          <w:sz w:val="20"/>
          <w:szCs w:val="20"/>
          <w:lang w:val="es-ES_tradnl"/>
        </w:rPr>
        <w:t>s</w:t>
      </w:r>
      <w:r w:rsidRPr="00C024A9">
        <w:rPr>
          <w:bCs/>
          <w:color w:val="000000"/>
          <w:sz w:val="20"/>
          <w:szCs w:val="20"/>
          <w:lang w:val="es-ES_tradnl"/>
        </w:rPr>
        <w:t xml:space="preserve">on aquellos que consumen en </w:t>
      </w:r>
      <w:r w:rsidR="00420471">
        <w:rPr>
          <w:bCs/>
          <w:color w:val="000000"/>
          <w:sz w:val="20"/>
          <w:szCs w:val="20"/>
          <w:lang w:val="es-ES_tradnl"/>
        </w:rPr>
        <w:t>un</w:t>
      </w:r>
      <w:r w:rsidRPr="00C024A9">
        <w:rPr>
          <w:bCs/>
          <w:color w:val="000000"/>
          <w:sz w:val="20"/>
          <w:szCs w:val="20"/>
          <w:lang w:val="es-ES_tradnl"/>
        </w:rPr>
        <w:t xml:space="preserve"> establecimiento de vez en cuando o una única vez.</w:t>
      </w:r>
    </w:p>
    <w:p w14:paraId="1F02F17A" w14:textId="77777777" w:rsidR="00FD4743" w:rsidRDefault="00FD4743" w:rsidP="00F44768">
      <w:pPr>
        <w:pStyle w:val="Normal0"/>
        <w:rPr>
          <w:bCs/>
          <w:color w:val="000000"/>
          <w:sz w:val="20"/>
          <w:szCs w:val="20"/>
          <w:lang w:val="es-ES_tradnl"/>
        </w:rPr>
      </w:pPr>
    </w:p>
    <w:p w14:paraId="6485D949" w14:textId="400246D9" w:rsidR="00FD4743" w:rsidRPr="009522EF" w:rsidRDefault="009522EF" w:rsidP="009522EF">
      <w:pPr>
        <w:pStyle w:val="Normal0"/>
        <w:rPr>
          <w:b/>
          <w:color w:val="000000"/>
          <w:sz w:val="20"/>
          <w:szCs w:val="20"/>
          <w:lang w:val="es-ES_tradnl"/>
        </w:rPr>
      </w:pPr>
      <w:r w:rsidRPr="009522EF">
        <w:rPr>
          <w:b/>
          <w:color w:val="000000"/>
          <w:sz w:val="20"/>
          <w:szCs w:val="20"/>
          <w:lang w:val="es-ES_tradnl"/>
        </w:rPr>
        <w:t>Volumen</w:t>
      </w:r>
    </w:p>
    <w:p w14:paraId="25ACDC36" w14:textId="7546D398" w:rsidR="009522EF" w:rsidRPr="009522EF" w:rsidRDefault="009522EF" w:rsidP="009522EF">
      <w:pPr>
        <w:pStyle w:val="Normal0"/>
        <w:numPr>
          <w:ilvl w:val="0"/>
          <w:numId w:val="143"/>
        </w:numPr>
        <w:rPr>
          <w:bCs/>
          <w:color w:val="000000"/>
          <w:sz w:val="20"/>
          <w:szCs w:val="20"/>
          <w:lang w:val="es-ES_tradnl"/>
        </w:rPr>
      </w:pPr>
      <w:r w:rsidRPr="009522EF">
        <w:rPr>
          <w:b/>
          <w:color w:val="000000"/>
          <w:sz w:val="20"/>
          <w:szCs w:val="20"/>
          <w:lang w:val="es-ES_tradnl"/>
        </w:rPr>
        <w:t>Clientes con alto volumen de consumo:</w:t>
      </w:r>
      <w:r w:rsidRPr="009522EF">
        <w:rPr>
          <w:bCs/>
          <w:color w:val="000000"/>
          <w:sz w:val="20"/>
          <w:szCs w:val="20"/>
          <w:lang w:val="es-ES_tradnl"/>
        </w:rPr>
        <w:t xml:space="preserve"> son aquellos que realizan consumos en mayor cantidad que el resto de los clientes</w:t>
      </w:r>
      <w:r>
        <w:rPr>
          <w:bCs/>
          <w:color w:val="000000"/>
          <w:sz w:val="20"/>
          <w:szCs w:val="20"/>
          <w:lang w:val="es-ES_tradnl"/>
        </w:rPr>
        <w:t>.</w:t>
      </w:r>
    </w:p>
    <w:p w14:paraId="619F65F6" w14:textId="3E9D0288" w:rsidR="009522EF" w:rsidRPr="009522EF" w:rsidRDefault="009522EF" w:rsidP="009522EF">
      <w:pPr>
        <w:pStyle w:val="Normal0"/>
        <w:numPr>
          <w:ilvl w:val="0"/>
          <w:numId w:val="143"/>
        </w:numPr>
        <w:rPr>
          <w:bCs/>
          <w:color w:val="000000"/>
          <w:sz w:val="20"/>
          <w:szCs w:val="20"/>
          <w:lang w:val="es-ES_tradnl"/>
        </w:rPr>
      </w:pPr>
      <w:r w:rsidRPr="009522EF">
        <w:rPr>
          <w:b/>
          <w:color w:val="000000"/>
          <w:sz w:val="20"/>
          <w:szCs w:val="20"/>
          <w:lang w:val="es-ES_tradnl"/>
        </w:rPr>
        <w:t>Clientes con medio volumen de consumo:</w:t>
      </w:r>
      <w:r w:rsidRPr="009522EF">
        <w:rPr>
          <w:bCs/>
          <w:color w:val="000000"/>
          <w:sz w:val="20"/>
          <w:szCs w:val="20"/>
          <w:lang w:val="es-ES_tradnl"/>
        </w:rPr>
        <w:t xml:space="preserve"> son aquellos que realizan consumos en un volumen que están dentro del promedio general.</w:t>
      </w:r>
    </w:p>
    <w:p w14:paraId="254209E4" w14:textId="52549DB9" w:rsidR="009522EF" w:rsidRDefault="009522EF" w:rsidP="009522EF">
      <w:pPr>
        <w:pStyle w:val="Normal0"/>
        <w:numPr>
          <w:ilvl w:val="0"/>
          <w:numId w:val="143"/>
        </w:numPr>
        <w:rPr>
          <w:bCs/>
          <w:color w:val="000000"/>
          <w:sz w:val="20"/>
          <w:szCs w:val="20"/>
          <w:lang w:val="es-ES_tradnl"/>
        </w:rPr>
      </w:pPr>
      <w:r w:rsidRPr="009522EF">
        <w:rPr>
          <w:b/>
          <w:color w:val="000000"/>
          <w:sz w:val="20"/>
          <w:szCs w:val="20"/>
          <w:lang w:val="es-ES_tradnl"/>
        </w:rPr>
        <w:t>Clientes con bajo volumen de consumo:</w:t>
      </w:r>
      <w:r w:rsidRPr="009522EF">
        <w:rPr>
          <w:bCs/>
          <w:color w:val="000000"/>
          <w:sz w:val="20"/>
          <w:szCs w:val="20"/>
          <w:lang w:val="es-ES_tradnl"/>
        </w:rPr>
        <w:t xml:space="preserve"> son aquellos cuyo volumen de compra está por debajo del promedio.</w:t>
      </w:r>
    </w:p>
    <w:p w14:paraId="23A21495" w14:textId="77777777" w:rsidR="00FD4743" w:rsidRDefault="00FD4743" w:rsidP="00F44768">
      <w:pPr>
        <w:pStyle w:val="Normal0"/>
        <w:rPr>
          <w:bCs/>
          <w:color w:val="000000"/>
          <w:sz w:val="20"/>
          <w:szCs w:val="20"/>
          <w:lang w:val="es-ES_tradnl"/>
        </w:rPr>
      </w:pPr>
    </w:p>
    <w:p w14:paraId="3BD8A95B" w14:textId="6D620D69" w:rsidR="00FD4743" w:rsidRPr="00192F65" w:rsidRDefault="00192F65" w:rsidP="00F44768">
      <w:pPr>
        <w:pStyle w:val="Normal0"/>
        <w:rPr>
          <w:b/>
          <w:color w:val="000000"/>
          <w:sz w:val="20"/>
          <w:szCs w:val="20"/>
          <w:lang w:val="es-ES_tradnl"/>
        </w:rPr>
      </w:pPr>
      <w:r w:rsidRPr="00192F65">
        <w:rPr>
          <w:b/>
          <w:color w:val="000000"/>
          <w:sz w:val="20"/>
          <w:szCs w:val="20"/>
          <w:lang w:val="es-ES_tradnl"/>
        </w:rPr>
        <w:t>Satisfacción</w:t>
      </w:r>
    </w:p>
    <w:p w14:paraId="1574A144" w14:textId="08105521" w:rsidR="00192F65" w:rsidRPr="00192F65" w:rsidRDefault="00192F65" w:rsidP="00192F65">
      <w:pPr>
        <w:pStyle w:val="Normal0"/>
        <w:numPr>
          <w:ilvl w:val="0"/>
          <w:numId w:val="144"/>
        </w:numPr>
        <w:rPr>
          <w:bCs/>
          <w:color w:val="000000"/>
          <w:sz w:val="20"/>
          <w:szCs w:val="20"/>
          <w:lang w:val="es-ES_tradnl"/>
        </w:rPr>
      </w:pPr>
      <w:r w:rsidRPr="00192F65">
        <w:rPr>
          <w:b/>
          <w:color w:val="000000"/>
          <w:sz w:val="20"/>
          <w:szCs w:val="20"/>
          <w:lang w:val="es-ES_tradnl"/>
        </w:rPr>
        <w:t>Clientes satisfechos:</w:t>
      </w:r>
      <w:r w:rsidRPr="00192F65">
        <w:rPr>
          <w:bCs/>
          <w:color w:val="000000"/>
          <w:sz w:val="20"/>
          <w:szCs w:val="20"/>
          <w:lang w:val="es-ES_tradnl"/>
        </w:rPr>
        <w:t xml:space="preserve"> son aquellos que percibieron el desempeño del establecimiento, el producto y el servicio como coincidente con sus expectativas.</w:t>
      </w:r>
    </w:p>
    <w:p w14:paraId="30BA0C7F" w14:textId="4360B11E" w:rsidR="00192F65" w:rsidRDefault="00192F65" w:rsidP="00192F65">
      <w:pPr>
        <w:pStyle w:val="Normal0"/>
        <w:numPr>
          <w:ilvl w:val="0"/>
          <w:numId w:val="144"/>
        </w:numPr>
        <w:rPr>
          <w:bCs/>
          <w:color w:val="000000"/>
          <w:sz w:val="20"/>
          <w:szCs w:val="20"/>
          <w:lang w:val="es-ES_tradnl"/>
        </w:rPr>
      </w:pPr>
      <w:r w:rsidRPr="00192F65">
        <w:rPr>
          <w:b/>
          <w:color w:val="000000"/>
          <w:sz w:val="20"/>
          <w:szCs w:val="20"/>
          <w:lang w:val="es-ES_tradnl"/>
        </w:rPr>
        <w:t>Clientes insatisfechos:</w:t>
      </w:r>
      <w:r w:rsidRPr="00192F65">
        <w:rPr>
          <w:bCs/>
          <w:color w:val="000000"/>
          <w:sz w:val="20"/>
          <w:szCs w:val="20"/>
          <w:lang w:val="es-ES_tradnl"/>
        </w:rPr>
        <w:t xml:space="preserve"> son aquellos que percibieron el desempeño de la empresa, el producto y el servicio por debajo de sus expectativas.</w:t>
      </w:r>
    </w:p>
    <w:p w14:paraId="2567E597" w14:textId="77777777" w:rsidR="00072ABB" w:rsidRDefault="00072ABB" w:rsidP="00F44768">
      <w:pPr>
        <w:pStyle w:val="Normal0"/>
        <w:rPr>
          <w:bCs/>
          <w:color w:val="000000"/>
          <w:sz w:val="20"/>
          <w:szCs w:val="20"/>
          <w:lang w:val="es-ES_tradnl"/>
        </w:rPr>
      </w:pPr>
    </w:p>
    <w:p w14:paraId="2857A283" w14:textId="1A02DE2D" w:rsidR="00072ABB" w:rsidRPr="0059181A" w:rsidRDefault="0059181A" w:rsidP="00F44768">
      <w:pPr>
        <w:pStyle w:val="Normal0"/>
        <w:rPr>
          <w:b/>
          <w:color w:val="000000"/>
          <w:sz w:val="20"/>
          <w:szCs w:val="20"/>
          <w:lang w:val="es-ES_tradnl"/>
        </w:rPr>
      </w:pPr>
      <w:r w:rsidRPr="0059181A">
        <w:rPr>
          <w:b/>
          <w:color w:val="000000"/>
          <w:sz w:val="20"/>
          <w:szCs w:val="20"/>
          <w:lang w:val="es-ES_tradnl"/>
        </w:rPr>
        <w:t>Influencia</w:t>
      </w:r>
    </w:p>
    <w:p w14:paraId="52958362" w14:textId="51B28B65" w:rsidR="0059181A" w:rsidRPr="0059181A" w:rsidRDefault="0059181A" w:rsidP="0059181A">
      <w:pPr>
        <w:pStyle w:val="Normal0"/>
        <w:numPr>
          <w:ilvl w:val="0"/>
          <w:numId w:val="145"/>
        </w:numPr>
        <w:rPr>
          <w:bCs/>
          <w:color w:val="000000"/>
          <w:sz w:val="20"/>
          <w:szCs w:val="20"/>
          <w:lang w:val="es-ES_tradnl"/>
        </w:rPr>
      </w:pPr>
      <w:r w:rsidRPr="0059181A">
        <w:rPr>
          <w:b/>
          <w:color w:val="000000"/>
          <w:sz w:val="20"/>
          <w:szCs w:val="20"/>
          <w:lang w:val="es-ES_tradnl"/>
        </w:rPr>
        <w:t>Clientes influyentes:</w:t>
      </w:r>
      <w:r w:rsidRPr="0059181A">
        <w:rPr>
          <w:bCs/>
          <w:color w:val="000000"/>
          <w:sz w:val="20"/>
          <w:szCs w:val="20"/>
          <w:lang w:val="es-ES_tradnl"/>
        </w:rPr>
        <w:t xml:space="preserve"> son aquellos que producen una percepción positiva o negativa de</w:t>
      </w:r>
      <w:r w:rsidR="00C627F1">
        <w:rPr>
          <w:bCs/>
          <w:color w:val="000000"/>
          <w:sz w:val="20"/>
          <w:szCs w:val="20"/>
          <w:lang w:val="es-ES_tradnl"/>
        </w:rPr>
        <w:t xml:space="preserve">l </w:t>
      </w:r>
      <w:r w:rsidRPr="0059181A">
        <w:rPr>
          <w:bCs/>
          <w:color w:val="000000"/>
          <w:sz w:val="20"/>
          <w:szCs w:val="20"/>
          <w:lang w:val="es-ES_tradnl"/>
        </w:rPr>
        <w:t>establecimiento en un grupo de personas.</w:t>
      </w:r>
    </w:p>
    <w:p w14:paraId="7F4E5526" w14:textId="00EA83B5" w:rsidR="0059181A" w:rsidRDefault="0059181A" w:rsidP="0059181A">
      <w:pPr>
        <w:pStyle w:val="Normal0"/>
        <w:numPr>
          <w:ilvl w:val="0"/>
          <w:numId w:val="145"/>
        </w:numPr>
        <w:rPr>
          <w:bCs/>
          <w:color w:val="000000"/>
          <w:sz w:val="20"/>
          <w:szCs w:val="20"/>
          <w:lang w:val="es-ES_tradnl"/>
        </w:rPr>
      </w:pPr>
      <w:r w:rsidRPr="0059181A">
        <w:rPr>
          <w:b/>
          <w:color w:val="000000"/>
          <w:sz w:val="20"/>
          <w:szCs w:val="20"/>
          <w:lang w:val="es-ES_tradnl"/>
        </w:rPr>
        <w:t>Clientes de regular influencia:</w:t>
      </w:r>
      <w:r w:rsidRPr="0059181A">
        <w:rPr>
          <w:bCs/>
          <w:color w:val="000000"/>
          <w:sz w:val="20"/>
          <w:szCs w:val="20"/>
          <w:lang w:val="es-ES_tradnl"/>
        </w:rPr>
        <w:t xml:space="preserve"> son aquellos que ejercen una determinada influencia en grupos más reducidos.</w:t>
      </w:r>
      <w:commentRangeEnd w:id="38"/>
      <w:r w:rsidR="00250D8A">
        <w:rPr>
          <w:rStyle w:val="Refdecomentario"/>
        </w:rPr>
        <w:commentReference w:id="38"/>
      </w:r>
    </w:p>
    <w:p w14:paraId="5C862C89" w14:textId="77777777" w:rsidR="00072ABB" w:rsidRPr="00F44768" w:rsidRDefault="00072ABB" w:rsidP="00F44768">
      <w:pPr>
        <w:pStyle w:val="Normal0"/>
        <w:rPr>
          <w:bCs/>
          <w:color w:val="000000"/>
          <w:sz w:val="20"/>
          <w:szCs w:val="20"/>
          <w:lang w:val="es-ES_tradnl"/>
        </w:rPr>
      </w:pPr>
    </w:p>
    <w:p w14:paraId="130C9A4F" w14:textId="70216BFB" w:rsidR="00F44768" w:rsidRPr="00F44768" w:rsidRDefault="00F44768" w:rsidP="00F44768">
      <w:pPr>
        <w:pStyle w:val="Normal0"/>
        <w:numPr>
          <w:ilvl w:val="0"/>
          <w:numId w:val="140"/>
        </w:numPr>
        <w:rPr>
          <w:b/>
          <w:color w:val="000000"/>
          <w:sz w:val="20"/>
          <w:szCs w:val="20"/>
          <w:lang w:val="es-ES_tradnl"/>
        </w:rPr>
      </w:pPr>
      <w:r w:rsidRPr="00F44768">
        <w:rPr>
          <w:b/>
          <w:color w:val="000000"/>
          <w:sz w:val="20"/>
          <w:szCs w:val="20"/>
          <w:lang w:val="es-ES_tradnl"/>
        </w:rPr>
        <w:t>Factores determinantes en el proceso de compra</w:t>
      </w:r>
    </w:p>
    <w:p w14:paraId="6588822B" w14:textId="77777777" w:rsidR="00F44768" w:rsidRPr="00F44768" w:rsidRDefault="00F44768" w:rsidP="00F44768">
      <w:pPr>
        <w:pStyle w:val="Normal0"/>
        <w:rPr>
          <w:bCs/>
          <w:color w:val="000000"/>
          <w:sz w:val="20"/>
          <w:szCs w:val="20"/>
          <w:lang w:val="es-ES_tradnl"/>
        </w:rPr>
      </w:pPr>
    </w:p>
    <w:p w14:paraId="4E3F5C75" w14:textId="39BE0E91" w:rsidR="00F44768" w:rsidRDefault="00F44768" w:rsidP="00F44768">
      <w:pPr>
        <w:pStyle w:val="Normal0"/>
        <w:rPr>
          <w:bCs/>
          <w:color w:val="000000"/>
          <w:sz w:val="20"/>
          <w:szCs w:val="20"/>
          <w:lang w:val="es-ES_tradnl"/>
        </w:rPr>
      </w:pPr>
      <w:r w:rsidRPr="00F44768">
        <w:rPr>
          <w:bCs/>
          <w:color w:val="000000"/>
          <w:sz w:val="20"/>
          <w:szCs w:val="20"/>
          <w:lang w:val="es-ES_tradnl"/>
        </w:rPr>
        <w:t xml:space="preserve">Existen una serie de factores en el entorno que inciden en el comportamiento del consumidor y las decisiones de compra, </w:t>
      </w:r>
      <w:r w:rsidR="000A03B9">
        <w:rPr>
          <w:bCs/>
          <w:color w:val="000000"/>
          <w:sz w:val="20"/>
          <w:szCs w:val="20"/>
          <w:lang w:val="es-ES_tradnl"/>
        </w:rPr>
        <w:t>los cuales</w:t>
      </w:r>
      <w:r w:rsidRPr="00F44768">
        <w:rPr>
          <w:bCs/>
          <w:color w:val="000000"/>
          <w:sz w:val="20"/>
          <w:szCs w:val="20"/>
          <w:lang w:val="es-ES_tradnl"/>
        </w:rPr>
        <w:t xml:space="preserve"> están relacionados con los aspectos culturales, sociales, psicológicos y personales. Al respecto, Stanton et al. (2003), señala los </w:t>
      </w:r>
      <w:r w:rsidR="000A03B9">
        <w:rPr>
          <w:bCs/>
          <w:color w:val="000000"/>
          <w:sz w:val="20"/>
          <w:szCs w:val="20"/>
          <w:lang w:val="es-ES_tradnl"/>
        </w:rPr>
        <w:t xml:space="preserve">siguientes </w:t>
      </w:r>
      <w:r w:rsidRPr="00F44768">
        <w:rPr>
          <w:bCs/>
          <w:color w:val="000000"/>
          <w:sz w:val="20"/>
          <w:szCs w:val="20"/>
          <w:lang w:val="es-ES_tradnl"/>
        </w:rPr>
        <w:t>aspectos externos e internos que afectan el proceso de decisión de compra del consumidor:</w:t>
      </w:r>
    </w:p>
    <w:p w14:paraId="6B804C05" w14:textId="77777777" w:rsidR="0009316C" w:rsidRPr="00F44768" w:rsidRDefault="0009316C" w:rsidP="00F44768">
      <w:pPr>
        <w:pStyle w:val="Normal0"/>
        <w:rPr>
          <w:bCs/>
          <w:color w:val="000000"/>
          <w:sz w:val="20"/>
          <w:szCs w:val="20"/>
          <w:lang w:val="es-ES_tradnl"/>
        </w:rPr>
      </w:pPr>
    </w:p>
    <w:p w14:paraId="551B17F4" w14:textId="01B54E96" w:rsidR="00F44768" w:rsidRPr="00F44768" w:rsidRDefault="0009316C" w:rsidP="00F44768">
      <w:pPr>
        <w:pStyle w:val="Normal0"/>
        <w:rPr>
          <w:bCs/>
          <w:color w:val="000000"/>
          <w:sz w:val="20"/>
          <w:szCs w:val="20"/>
          <w:lang w:val="es-ES_tradnl"/>
        </w:rPr>
      </w:pPr>
      <w:commentRangeStart w:id="39"/>
      <w:r>
        <w:rPr>
          <w:noProof/>
        </w:rPr>
        <w:drawing>
          <wp:inline distT="0" distB="0" distL="0" distR="0" wp14:anchorId="23947D00" wp14:editId="2F25E144">
            <wp:extent cx="6332220" cy="3614420"/>
            <wp:effectExtent l="0" t="0" r="0" b="5080"/>
            <wp:docPr id="189487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071" name=""/>
                    <pic:cNvPicPr/>
                  </pic:nvPicPr>
                  <pic:blipFill rotWithShape="1">
                    <a:blip r:embed="rId37"/>
                    <a:srcRect t="4769"/>
                    <a:stretch/>
                  </pic:blipFill>
                  <pic:spPr bwMode="auto">
                    <a:xfrm>
                      <a:off x="0" y="0"/>
                      <a:ext cx="6332220" cy="3614420"/>
                    </a:xfrm>
                    <a:prstGeom prst="rect">
                      <a:avLst/>
                    </a:prstGeom>
                    <a:ln>
                      <a:noFill/>
                    </a:ln>
                    <a:extLst>
                      <a:ext uri="{53640926-AAD7-44D8-BBD7-CCE9431645EC}">
                        <a14:shadowObscured xmlns:a14="http://schemas.microsoft.com/office/drawing/2010/main"/>
                      </a:ext>
                    </a:extLst>
                  </pic:spPr>
                </pic:pic>
              </a:graphicData>
            </a:graphic>
          </wp:inline>
        </w:drawing>
      </w:r>
    </w:p>
    <w:p w14:paraId="1C2C0877" w14:textId="77777777" w:rsidR="00F71E42" w:rsidRPr="0030693B" w:rsidRDefault="00F71E42" w:rsidP="00F71E42">
      <w:pPr>
        <w:pStyle w:val="Normal0"/>
        <w:rPr>
          <w:b/>
          <w:color w:val="000000"/>
          <w:sz w:val="20"/>
          <w:szCs w:val="20"/>
          <w:lang w:val="es-ES_tradnl"/>
        </w:rPr>
      </w:pPr>
      <w:r w:rsidRPr="0030693B">
        <w:rPr>
          <w:b/>
          <w:color w:val="000000"/>
          <w:sz w:val="20"/>
          <w:szCs w:val="20"/>
          <w:lang w:val="es-ES_tradnl"/>
        </w:rPr>
        <w:t>Cultura</w:t>
      </w:r>
    </w:p>
    <w:p w14:paraId="604D73A0" w14:textId="22D8CB3B" w:rsidR="00F71E42" w:rsidRPr="00F44768" w:rsidRDefault="00F71E42" w:rsidP="00F71E42">
      <w:pPr>
        <w:pStyle w:val="Normal0"/>
        <w:rPr>
          <w:bCs/>
          <w:color w:val="000000"/>
          <w:sz w:val="20"/>
          <w:szCs w:val="20"/>
          <w:lang w:val="es-ES_tradnl"/>
        </w:rPr>
      </w:pPr>
      <w:r>
        <w:rPr>
          <w:bCs/>
          <w:color w:val="000000"/>
          <w:sz w:val="20"/>
          <w:szCs w:val="20"/>
          <w:lang w:val="es-ES_tradnl"/>
        </w:rPr>
        <w:t>E</w:t>
      </w:r>
      <w:r w:rsidRPr="00F44768">
        <w:rPr>
          <w:bCs/>
          <w:color w:val="000000"/>
          <w:sz w:val="20"/>
          <w:szCs w:val="20"/>
          <w:lang w:val="es-ES_tradnl"/>
        </w:rPr>
        <w:t xml:space="preserve">s un conjunto de símbolos y objetos de hechura humana creados por una sociedad y </w:t>
      </w:r>
      <w:r w:rsidR="00AF3AA5" w:rsidRPr="00AF3AA5">
        <w:rPr>
          <w:bCs/>
          <w:color w:val="000000"/>
          <w:sz w:val="20"/>
          <w:szCs w:val="20"/>
          <w:lang w:val="es-ES_tradnl"/>
        </w:rPr>
        <w:t>transmitidos</w:t>
      </w:r>
      <w:r w:rsidR="00AF3AA5" w:rsidRPr="00AF3AA5">
        <w:rPr>
          <w:bCs/>
          <w:color w:val="000000"/>
          <w:sz w:val="20"/>
          <w:szCs w:val="20"/>
          <w:lang w:val="es-ES_tradnl"/>
        </w:rPr>
        <w:t xml:space="preserve"> </w:t>
      </w:r>
      <w:r w:rsidRPr="00F44768">
        <w:rPr>
          <w:bCs/>
          <w:color w:val="000000"/>
          <w:sz w:val="20"/>
          <w:szCs w:val="20"/>
          <w:lang w:val="es-ES_tradnl"/>
        </w:rPr>
        <w:t>y heredados por una generación a otra</w:t>
      </w:r>
      <w:r w:rsidR="00A2656B">
        <w:rPr>
          <w:bCs/>
          <w:color w:val="000000"/>
          <w:sz w:val="20"/>
          <w:szCs w:val="20"/>
          <w:lang w:val="es-ES_tradnl"/>
        </w:rPr>
        <w:t>,</w:t>
      </w:r>
      <w:r w:rsidRPr="00F44768">
        <w:rPr>
          <w:bCs/>
          <w:color w:val="000000"/>
          <w:sz w:val="20"/>
          <w:szCs w:val="20"/>
          <w:lang w:val="es-ES_tradnl"/>
        </w:rPr>
        <w:t xml:space="preserve"> como determinantes y reguladores de la conducta humana. </w:t>
      </w:r>
    </w:p>
    <w:p w14:paraId="0B9CCDBA" w14:textId="77777777" w:rsidR="00F71E42" w:rsidRDefault="00F71E42" w:rsidP="00DE3F82">
      <w:pPr>
        <w:pStyle w:val="Normal0"/>
        <w:rPr>
          <w:b/>
          <w:color w:val="000000"/>
          <w:sz w:val="20"/>
          <w:szCs w:val="20"/>
          <w:lang w:val="es-ES_tradnl"/>
        </w:rPr>
      </w:pPr>
    </w:p>
    <w:p w14:paraId="5386F4DB" w14:textId="77777777" w:rsidR="00F71E42" w:rsidRDefault="00F71E42" w:rsidP="00DE3F82">
      <w:pPr>
        <w:pStyle w:val="Normal0"/>
        <w:rPr>
          <w:b/>
          <w:color w:val="000000"/>
          <w:sz w:val="20"/>
          <w:szCs w:val="20"/>
          <w:lang w:val="es-ES_tradnl"/>
        </w:rPr>
      </w:pPr>
    </w:p>
    <w:p w14:paraId="09285FF3" w14:textId="77777777" w:rsidR="00F71E42" w:rsidRDefault="00F71E42" w:rsidP="00DE3F82">
      <w:pPr>
        <w:pStyle w:val="Normal0"/>
        <w:rPr>
          <w:b/>
          <w:color w:val="000000"/>
          <w:sz w:val="20"/>
          <w:szCs w:val="20"/>
          <w:lang w:val="es-ES_tradnl"/>
        </w:rPr>
      </w:pPr>
    </w:p>
    <w:p w14:paraId="656F0FF6" w14:textId="7B6C69EB" w:rsidR="00DE3F82" w:rsidRPr="00DE3F82" w:rsidRDefault="00DE3F82" w:rsidP="00DE3F82">
      <w:pPr>
        <w:pStyle w:val="Normal0"/>
        <w:rPr>
          <w:b/>
          <w:color w:val="000000"/>
          <w:sz w:val="20"/>
          <w:szCs w:val="20"/>
          <w:lang w:val="es-ES_tradnl"/>
        </w:rPr>
      </w:pPr>
      <w:r w:rsidRPr="00DE3F82">
        <w:rPr>
          <w:b/>
          <w:color w:val="000000"/>
          <w:sz w:val="20"/>
          <w:szCs w:val="20"/>
          <w:lang w:val="es-ES_tradnl"/>
        </w:rPr>
        <w:lastRenderedPageBreak/>
        <w:t>Subculturas</w:t>
      </w:r>
    </w:p>
    <w:p w14:paraId="40889AB0" w14:textId="013D4217" w:rsidR="00DE3F82" w:rsidRPr="00F44768" w:rsidRDefault="00DE3F82" w:rsidP="00DE3F82">
      <w:pPr>
        <w:pStyle w:val="Normal0"/>
        <w:rPr>
          <w:bCs/>
          <w:color w:val="000000"/>
          <w:sz w:val="20"/>
          <w:szCs w:val="20"/>
          <w:lang w:val="es-ES_tradnl"/>
        </w:rPr>
      </w:pPr>
      <w:r>
        <w:rPr>
          <w:bCs/>
          <w:color w:val="000000"/>
          <w:sz w:val="20"/>
          <w:szCs w:val="20"/>
          <w:lang w:val="es-ES_tradnl"/>
        </w:rPr>
        <w:t>S</w:t>
      </w:r>
      <w:r w:rsidRPr="00F44768">
        <w:rPr>
          <w:bCs/>
          <w:color w:val="000000"/>
          <w:sz w:val="20"/>
          <w:szCs w:val="20"/>
          <w:lang w:val="es-ES_tradnl"/>
        </w:rPr>
        <w:t>on grupos de una cultura que exhiben patrones de conducta característicos, suficientes para distinguirlos de otros grupos dentro de la misma cultura. Los patrones de comportamiento que distinguen a las subculturas se basan en factores como la raza, la nacionalidad, la religión y la identificación urbana o rural.</w:t>
      </w:r>
    </w:p>
    <w:p w14:paraId="309FF4C1" w14:textId="77777777" w:rsidR="00F44768" w:rsidRPr="00F44768" w:rsidRDefault="00F44768" w:rsidP="00F44768">
      <w:pPr>
        <w:pStyle w:val="Normal0"/>
        <w:rPr>
          <w:bCs/>
          <w:color w:val="000000"/>
          <w:sz w:val="20"/>
          <w:szCs w:val="20"/>
          <w:lang w:val="es-ES_tradnl"/>
        </w:rPr>
      </w:pPr>
    </w:p>
    <w:p w14:paraId="49CAE20E" w14:textId="77777777" w:rsidR="00A2656B" w:rsidRPr="00A2656B" w:rsidRDefault="00A2656B" w:rsidP="00A2656B">
      <w:pPr>
        <w:pStyle w:val="Normal0"/>
        <w:rPr>
          <w:b/>
          <w:color w:val="000000"/>
          <w:sz w:val="20"/>
          <w:szCs w:val="20"/>
          <w:lang w:val="es-ES_tradnl"/>
        </w:rPr>
      </w:pPr>
      <w:r w:rsidRPr="00A2656B">
        <w:rPr>
          <w:b/>
          <w:color w:val="000000"/>
          <w:sz w:val="20"/>
          <w:szCs w:val="20"/>
          <w:lang w:val="es-ES_tradnl"/>
        </w:rPr>
        <w:t>Grupos de referencia</w:t>
      </w:r>
    </w:p>
    <w:p w14:paraId="15E7D581" w14:textId="51B8F36F" w:rsidR="00A2656B" w:rsidRPr="00F44768" w:rsidRDefault="00A2656B" w:rsidP="00A2656B">
      <w:pPr>
        <w:pStyle w:val="Normal0"/>
        <w:rPr>
          <w:bCs/>
          <w:color w:val="000000"/>
          <w:sz w:val="20"/>
          <w:szCs w:val="20"/>
          <w:lang w:val="es-ES_tradnl"/>
        </w:rPr>
      </w:pPr>
      <w:r>
        <w:rPr>
          <w:bCs/>
          <w:color w:val="000000"/>
          <w:sz w:val="20"/>
          <w:szCs w:val="20"/>
          <w:lang w:val="es-ES_tradnl"/>
        </w:rPr>
        <w:t>C</w:t>
      </w:r>
      <w:r w:rsidRPr="00F44768">
        <w:rPr>
          <w:bCs/>
          <w:color w:val="000000"/>
          <w:sz w:val="20"/>
          <w:szCs w:val="20"/>
          <w:lang w:val="es-ES_tradnl"/>
        </w:rPr>
        <w:t>ada grupo en una sociedad desarrolla sus propias normas de conducta, que luego les sirven a los miembros de guías o</w:t>
      </w:r>
      <w:r>
        <w:rPr>
          <w:bCs/>
          <w:color w:val="000000"/>
          <w:sz w:val="20"/>
          <w:szCs w:val="20"/>
          <w:lang w:val="es-ES_tradnl"/>
        </w:rPr>
        <w:t xml:space="preserve"> </w:t>
      </w:r>
      <w:r w:rsidRPr="00F44768">
        <w:rPr>
          <w:bCs/>
          <w:color w:val="000000"/>
          <w:sz w:val="20"/>
          <w:szCs w:val="20"/>
          <w:lang w:val="es-ES_tradnl"/>
        </w:rPr>
        <w:t>marcos de referencia. Las familias y círculos de amigos son tales grupos.</w:t>
      </w:r>
    </w:p>
    <w:p w14:paraId="7CACE65A" w14:textId="77777777" w:rsidR="00A2656B" w:rsidRDefault="00A2656B" w:rsidP="00F44768">
      <w:pPr>
        <w:pStyle w:val="Normal0"/>
        <w:rPr>
          <w:bCs/>
          <w:color w:val="000000"/>
          <w:sz w:val="20"/>
          <w:szCs w:val="20"/>
          <w:lang w:val="es-ES_tradnl"/>
        </w:rPr>
      </w:pPr>
    </w:p>
    <w:p w14:paraId="3D9171A2" w14:textId="77777777" w:rsidR="00E80F30" w:rsidRPr="00E80F30" w:rsidRDefault="00F44768" w:rsidP="00F44768">
      <w:pPr>
        <w:pStyle w:val="Normal0"/>
        <w:rPr>
          <w:b/>
          <w:color w:val="000000"/>
          <w:sz w:val="20"/>
          <w:szCs w:val="20"/>
          <w:lang w:val="es-ES_tradnl"/>
        </w:rPr>
      </w:pPr>
      <w:r w:rsidRPr="00E80F30">
        <w:rPr>
          <w:b/>
          <w:color w:val="000000"/>
          <w:sz w:val="20"/>
          <w:szCs w:val="20"/>
          <w:lang w:val="es-ES_tradnl"/>
        </w:rPr>
        <w:t>Clase social</w:t>
      </w:r>
    </w:p>
    <w:p w14:paraId="0B457665" w14:textId="1973938A" w:rsidR="00F44768" w:rsidRPr="00F44768" w:rsidRDefault="00E80F30" w:rsidP="00F44768">
      <w:pPr>
        <w:pStyle w:val="Normal0"/>
        <w:rPr>
          <w:bCs/>
          <w:color w:val="000000"/>
          <w:sz w:val="20"/>
          <w:szCs w:val="20"/>
          <w:lang w:val="es-ES_tradnl"/>
        </w:rPr>
      </w:pPr>
      <w:r>
        <w:rPr>
          <w:bCs/>
          <w:color w:val="000000"/>
          <w:sz w:val="20"/>
          <w:szCs w:val="20"/>
          <w:lang w:val="es-ES_tradnl"/>
        </w:rPr>
        <w:t>E</w:t>
      </w:r>
      <w:r w:rsidR="00F44768" w:rsidRPr="00F44768">
        <w:rPr>
          <w:bCs/>
          <w:color w:val="000000"/>
          <w:sz w:val="20"/>
          <w:szCs w:val="20"/>
          <w:lang w:val="es-ES_tradnl"/>
        </w:rPr>
        <w:t>s una jerarquía dentro de una sociedad determinada por los miembros de esta. Se puede identificar la clase alta, media, media baja, baja alta</w:t>
      </w:r>
      <w:r w:rsidR="00304A18">
        <w:rPr>
          <w:bCs/>
          <w:color w:val="000000"/>
          <w:sz w:val="20"/>
          <w:szCs w:val="20"/>
          <w:lang w:val="es-ES_tradnl"/>
        </w:rPr>
        <w:t xml:space="preserve"> </w:t>
      </w:r>
      <w:r w:rsidR="00F44768" w:rsidRPr="00F44768">
        <w:rPr>
          <w:bCs/>
          <w:color w:val="000000"/>
          <w:sz w:val="20"/>
          <w:szCs w:val="20"/>
          <w:lang w:val="es-ES_tradnl"/>
        </w:rPr>
        <w:t xml:space="preserve">y baja baja. </w:t>
      </w:r>
    </w:p>
    <w:p w14:paraId="576498B7" w14:textId="77777777" w:rsidR="00E80F30" w:rsidRDefault="00E80F30" w:rsidP="00F44768">
      <w:pPr>
        <w:pStyle w:val="Normal0"/>
        <w:rPr>
          <w:bCs/>
          <w:color w:val="000000"/>
          <w:sz w:val="20"/>
          <w:szCs w:val="20"/>
          <w:lang w:val="es-ES_tradnl"/>
        </w:rPr>
      </w:pPr>
    </w:p>
    <w:p w14:paraId="7029AD04" w14:textId="77777777" w:rsidR="004C741F" w:rsidRPr="004C741F" w:rsidRDefault="00F44768" w:rsidP="00F44768">
      <w:pPr>
        <w:pStyle w:val="Normal0"/>
        <w:rPr>
          <w:b/>
          <w:color w:val="000000"/>
          <w:sz w:val="20"/>
          <w:szCs w:val="20"/>
          <w:lang w:val="es-ES_tradnl"/>
        </w:rPr>
      </w:pPr>
      <w:r w:rsidRPr="004C741F">
        <w:rPr>
          <w:b/>
          <w:color w:val="000000"/>
          <w:sz w:val="20"/>
          <w:szCs w:val="20"/>
          <w:lang w:val="es-ES_tradnl"/>
        </w:rPr>
        <w:t>Familia y hogar</w:t>
      </w:r>
    </w:p>
    <w:p w14:paraId="4173691B" w14:textId="5A419FBE" w:rsidR="00F44768" w:rsidRPr="00F44768" w:rsidRDefault="004C741F" w:rsidP="00F44768">
      <w:pPr>
        <w:pStyle w:val="Normal0"/>
        <w:rPr>
          <w:bCs/>
          <w:color w:val="000000"/>
          <w:sz w:val="20"/>
          <w:szCs w:val="20"/>
          <w:lang w:val="es-ES_tradnl"/>
        </w:rPr>
      </w:pPr>
      <w:r>
        <w:rPr>
          <w:bCs/>
          <w:color w:val="000000"/>
          <w:sz w:val="20"/>
          <w:szCs w:val="20"/>
          <w:lang w:val="es-ES_tradnl"/>
        </w:rPr>
        <w:t>U</w:t>
      </w:r>
      <w:r w:rsidR="00F44768" w:rsidRPr="00F44768">
        <w:rPr>
          <w:bCs/>
          <w:color w:val="000000"/>
          <w:sz w:val="20"/>
          <w:szCs w:val="20"/>
          <w:lang w:val="es-ES_tradnl"/>
        </w:rPr>
        <w:t>na familia es un grupo de dos o más personas unidas por lazos de sangre, matrimonio y adopción, que viven juntas en un hogar. Un hogar es un concepto más amplio que se relaciona con una morada</w:t>
      </w:r>
      <w:r>
        <w:rPr>
          <w:bCs/>
          <w:color w:val="000000"/>
          <w:sz w:val="20"/>
          <w:szCs w:val="20"/>
          <w:lang w:val="es-ES_tradnl"/>
        </w:rPr>
        <w:t>,</w:t>
      </w:r>
      <w:r w:rsidR="00F44768" w:rsidRPr="00F44768">
        <w:rPr>
          <w:bCs/>
          <w:color w:val="000000"/>
          <w:sz w:val="20"/>
          <w:szCs w:val="20"/>
          <w:lang w:val="es-ES_tradnl"/>
        </w:rPr>
        <w:t xml:space="preserve"> más que con una relación.</w:t>
      </w:r>
    </w:p>
    <w:p w14:paraId="6D6B158D" w14:textId="77777777" w:rsidR="004C741F" w:rsidRDefault="004C741F" w:rsidP="004C741F">
      <w:pPr>
        <w:pStyle w:val="Normal0"/>
        <w:rPr>
          <w:bCs/>
          <w:color w:val="000000"/>
          <w:sz w:val="20"/>
          <w:szCs w:val="20"/>
          <w:lang w:val="es-ES_tradnl"/>
        </w:rPr>
      </w:pPr>
    </w:p>
    <w:p w14:paraId="18896534" w14:textId="77777777" w:rsidR="004C741F" w:rsidRPr="004C741F" w:rsidRDefault="004C741F" w:rsidP="004C741F">
      <w:pPr>
        <w:pStyle w:val="Normal0"/>
        <w:rPr>
          <w:b/>
          <w:color w:val="000000"/>
          <w:sz w:val="20"/>
          <w:szCs w:val="20"/>
          <w:lang w:val="es-ES_tradnl"/>
        </w:rPr>
      </w:pPr>
      <w:r w:rsidRPr="004C741F">
        <w:rPr>
          <w:b/>
          <w:color w:val="000000"/>
          <w:sz w:val="20"/>
          <w:szCs w:val="20"/>
          <w:lang w:val="es-ES_tradnl"/>
        </w:rPr>
        <w:t>Aprendizaje</w:t>
      </w:r>
    </w:p>
    <w:p w14:paraId="50FBCF04" w14:textId="4D468167" w:rsidR="004C741F" w:rsidRPr="00F44768" w:rsidRDefault="004C741F" w:rsidP="004C741F">
      <w:pPr>
        <w:pStyle w:val="Normal0"/>
        <w:rPr>
          <w:bCs/>
          <w:color w:val="000000"/>
          <w:sz w:val="20"/>
          <w:szCs w:val="20"/>
          <w:lang w:val="es-ES_tradnl"/>
        </w:rPr>
      </w:pPr>
      <w:r>
        <w:rPr>
          <w:bCs/>
          <w:color w:val="000000"/>
          <w:sz w:val="20"/>
          <w:szCs w:val="20"/>
          <w:lang w:val="es-ES_tradnl"/>
        </w:rPr>
        <w:t>C</w:t>
      </w:r>
      <w:r w:rsidRPr="00F44768">
        <w:rPr>
          <w:bCs/>
          <w:color w:val="000000"/>
          <w:sz w:val="20"/>
          <w:szCs w:val="20"/>
          <w:lang w:val="es-ES_tradnl"/>
        </w:rPr>
        <w:t>omprende los cambios en la conducta que resultan de la observación y la experiencia. Excluye el comportamiento atribuible al instinto, como la respiración o los estados temporales, como el hambre o la fatiga.</w:t>
      </w:r>
    </w:p>
    <w:p w14:paraId="5F611CB7" w14:textId="77777777" w:rsidR="004C741F" w:rsidRDefault="004C741F" w:rsidP="00F44768">
      <w:pPr>
        <w:pStyle w:val="Normal0"/>
        <w:rPr>
          <w:bCs/>
          <w:color w:val="000000"/>
          <w:sz w:val="20"/>
          <w:szCs w:val="20"/>
          <w:lang w:val="es-ES_tradnl"/>
        </w:rPr>
      </w:pPr>
    </w:p>
    <w:p w14:paraId="07E6C8BA" w14:textId="77777777" w:rsidR="001B49E1" w:rsidRPr="001B49E1" w:rsidRDefault="001B49E1" w:rsidP="001B49E1">
      <w:pPr>
        <w:pStyle w:val="Normal0"/>
        <w:rPr>
          <w:b/>
          <w:color w:val="000000"/>
          <w:sz w:val="20"/>
          <w:szCs w:val="20"/>
          <w:lang w:val="es-ES_tradnl"/>
        </w:rPr>
      </w:pPr>
      <w:r w:rsidRPr="001B49E1">
        <w:rPr>
          <w:b/>
          <w:color w:val="000000"/>
          <w:sz w:val="20"/>
          <w:szCs w:val="20"/>
          <w:lang w:val="es-ES_tradnl"/>
        </w:rPr>
        <w:t>Percepción</w:t>
      </w:r>
    </w:p>
    <w:p w14:paraId="4A6345E1" w14:textId="677EB502" w:rsidR="001B49E1" w:rsidRPr="00F44768" w:rsidRDefault="001B49E1" w:rsidP="001B49E1">
      <w:pPr>
        <w:pStyle w:val="Normal0"/>
        <w:rPr>
          <w:bCs/>
          <w:color w:val="000000"/>
          <w:sz w:val="20"/>
          <w:szCs w:val="20"/>
          <w:lang w:val="es-ES_tradnl"/>
        </w:rPr>
      </w:pPr>
      <w:r>
        <w:rPr>
          <w:bCs/>
          <w:color w:val="000000"/>
          <w:sz w:val="20"/>
          <w:szCs w:val="20"/>
          <w:lang w:val="es-ES_tradnl"/>
        </w:rPr>
        <w:t>E</w:t>
      </w:r>
      <w:r w:rsidRPr="00F44768">
        <w:rPr>
          <w:bCs/>
          <w:color w:val="000000"/>
          <w:sz w:val="20"/>
          <w:szCs w:val="20"/>
          <w:lang w:val="es-ES_tradnl"/>
        </w:rPr>
        <w:t xml:space="preserve">s el proceso de recibir, organizar y asignar sentido a la información o los estímulos detectados por los cinco sentidos. </w:t>
      </w:r>
    </w:p>
    <w:p w14:paraId="13616353" w14:textId="77777777" w:rsidR="001B49E1" w:rsidRDefault="001B49E1" w:rsidP="00F44768">
      <w:pPr>
        <w:pStyle w:val="Normal0"/>
        <w:rPr>
          <w:bCs/>
          <w:color w:val="000000"/>
          <w:sz w:val="20"/>
          <w:szCs w:val="20"/>
          <w:lang w:val="es-ES_tradnl"/>
        </w:rPr>
      </w:pPr>
    </w:p>
    <w:p w14:paraId="662CD2A0" w14:textId="77777777" w:rsidR="00B44B03" w:rsidRPr="000D6BC8" w:rsidRDefault="00F44768" w:rsidP="00F44768">
      <w:pPr>
        <w:pStyle w:val="Normal0"/>
        <w:rPr>
          <w:b/>
          <w:color w:val="000000"/>
          <w:sz w:val="20"/>
          <w:szCs w:val="20"/>
          <w:lang w:val="es-ES_tradnl"/>
        </w:rPr>
      </w:pPr>
      <w:r w:rsidRPr="000D6BC8">
        <w:rPr>
          <w:b/>
          <w:color w:val="000000"/>
          <w:sz w:val="20"/>
          <w:szCs w:val="20"/>
          <w:lang w:val="es-ES_tradnl"/>
        </w:rPr>
        <w:t>Motivación</w:t>
      </w:r>
    </w:p>
    <w:p w14:paraId="0393F72C" w14:textId="60993125" w:rsidR="00F44768" w:rsidRPr="00F44768" w:rsidRDefault="00B44B03" w:rsidP="00F44768">
      <w:pPr>
        <w:pStyle w:val="Normal0"/>
        <w:rPr>
          <w:bCs/>
          <w:color w:val="000000"/>
          <w:sz w:val="20"/>
          <w:szCs w:val="20"/>
          <w:lang w:val="es-ES_tradnl"/>
        </w:rPr>
      </w:pPr>
      <w:r>
        <w:rPr>
          <w:bCs/>
          <w:color w:val="000000"/>
          <w:sz w:val="20"/>
          <w:szCs w:val="20"/>
          <w:lang w:val="es-ES_tradnl"/>
        </w:rPr>
        <w:t>E</w:t>
      </w:r>
      <w:r w:rsidR="00F44768" w:rsidRPr="00F44768">
        <w:rPr>
          <w:bCs/>
          <w:color w:val="000000"/>
          <w:sz w:val="20"/>
          <w:szCs w:val="20"/>
          <w:lang w:val="es-ES_tradnl"/>
        </w:rPr>
        <w:t>l motivo es una necesidad lo bastante estimulada para impulsar a un individuo a buscar satisfacción. Se han identificado 15 motivaciones fundamentales en una persona: curiosidad, rechazo, orden, ciudadanía, familia, alimento, sexo, independencia, evitación del dolor, contacto social, honor, ejercicio físico, poder, prestigio y venganza.</w:t>
      </w:r>
    </w:p>
    <w:p w14:paraId="026E71A1" w14:textId="77777777" w:rsidR="001B49E1" w:rsidRDefault="001B49E1" w:rsidP="00F44768">
      <w:pPr>
        <w:pStyle w:val="Normal0"/>
        <w:rPr>
          <w:bCs/>
          <w:color w:val="000000"/>
          <w:sz w:val="20"/>
          <w:szCs w:val="20"/>
          <w:lang w:val="es-ES_tradnl"/>
        </w:rPr>
      </w:pPr>
    </w:p>
    <w:p w14:paraId="48C6B2AF" w14:textId="77777777" w:rsidR="00153B20" w:rsidRPr="00153B20" w:rsidRDefault="001B49E1" w:rsidP="001B49E1">
      <w:pPr>
        <w:pStyle w:val="Normal0"/>
        <w:rPr>
          <w:b/>
          <w:color w:val="000000"/>
          <w:sz w:val="20"/>
          <w:szCs w:val="20"/>
          <w:lang w:val="es-ES_tradnl"/>
        </w:rPr>
      </w:pPr>
      <w:r w:rsidRPr="00153B20">
        <w:rPr>
          <w:b/>
          <w:color w:val="000000"/>
          <w:sz w:val="20"/>
          <w:szCs w:val="20"/>
          <w:lang w:val="es-ES_tradnl"/>
        </w:rPr>
        <w:t>Actitud</w:t>
      </w:r>
    </w:p>
    <w:p w14:paraId="2ED7831D" w14:textId="6924B653" w:rsidR="001B49E1" w:rsidRPr="00F44768" w:rsidRDefault="00153B20" w:rsidP="001B49E1">
      <w:pPr>
        <w:pStyle w:val="Normal0"/>
        <w:rPr>
          <w:bCs/>
          <w:color w:val="000000"/>
          <w:sz w:val="20"/>
          <w:szCs w:val="20"/>
          <w:lang w:val="es-ES_tradnl"/>
        </w:rPr>
      </w:pPr>
      <w:r>
        <w:rPr>
          <w:bCs/>
          <w:color w:val="000000"/>
          <w:sz w:val="20"/>
          <w:szCs w:val="20"/>
          <w:lang w:val="es-ES_tradnl"/>
        </w:rPr>
        <w:t>E</w:t>
      </w:r>
      <w:r w:rsidR="001B49E1" w:rsidRPr="00F44768">
        <w:rPr>
          <w:bCs/>
          <w:color w:val="000000"/>
          <w:sz w:val="20"/>
          <w:szCs w:val="20"/>
          <w:lang w:val="es-ES_tradnl"/>
        </w:rPr>
        <w:t>s una predisposición aprendida para responder a un objeto o una clase de objetos</w:t>
      </w:r>
      <w:r>
        <w:rPr>
          <w:bCs/>
          <w:color w:val="000000"/>
          <w:sz w:val="20"/>
          <w:szCs w:val="20"/>
          <w:lang w:val="es-ES_tradnl"/>
        </w:rPr>
        <w:t>,</w:t>
      </w:r>
      <w:r w:rsidR="001B49E1" w:rsidRPr="00F44768">
        <w:rPr>
          <w:bCs/>
          <w:color w:val="000000"/>
          <w:sz w:val="20"/>
          <w:szCs w:val="20"/>
          <w:lang w:val="es-ES_tradnl"/>
        </w:rPr>
        <w:t xml:space="preserve"> de una manera uniformemente favorable o desfavorable. </w:t>
      </w:r>
    </w:p>
    <w:p w14:paraId="1D8DDB3B" w14:textId="77777777" w:rsidR="001B49E1" w:rsidRDefault="001B49E1" w:rsidP="00F44768">
      <w:pPr>
        <w:pStyle w:val="Normal0"/>
        <w:rPr>
          <w:bCs/>
          <w:color w:val="000000"/>
          <w:sz w:val="20"/>
          <w:szCs w:val="20"/>
          <w:lang w:val="es-ES_tradnl"/>
        </w:rPr>
      </w:pPr>
    </w:p>
    <w:p w14:paraId="65026FC8" w14:textId="77777777" w:rsidR="00153B20" w:rsidRPr="00153B20" w:rsidRDefault="00F44768" w:rsidP="00F44768">
      <w:pPr>
        <w:pStyle w:val="Normal0"/>
        <w:rPr>
          <w:b/>
          <w:color w:val="000000"/>
          <w:sz w:val="20"/>
          <w:szCs w:val="20"/>
          <w:lang w:val="es-ES_tradnl"/>
        </w:rPr>
      </w:pPr>
      <w:r w:rsidRPr="00153B20">
        <w:rPr>
          <w:b/>
          <w:color w:val="000000"/>
          <w:sz w:val="20"/>
          <w:szCs w:val="20"/>
          <w:lang w:val="es-ES_tradnl"/>
        </w:rPr>
        <w:t>Personalidad</w:t>
      </w:r>
    </w:p>
    <w:p w14:paraId="0424A890" w14:textId="29873A07" w:rsidR="00F44768" w:rsidRPr="00F44768" w:rsidRDefault="00153B20" w:rsidP="00F44768">
      <w:pPr>
        <w:pStyle w:val="Normal0"/>
        <w:rPr>
          <w:bCs/>
          <w:color w:val="000000"/>
          <w:sz w:val="20"/>
          <w:szCs w:val="20"/>
          <w:lang w:val="es-ES_tradnl"/>
        </w:rPr>
      </w:pPr>
      <w:r>
        <w:rPr>
          <w:bCs/>
          <w:color w:val="000000"/>
          <w:sz w:val="20"/>
          <w:szCs w:val="20"/>
          <w:lang w:val="es-ES_tradnl"/>
        </w:rPr>
        <w:t>S</w:t>
      </w:r>
      <w:r w:rsidR="00F44768" w:rsidRPr="00F44768">
        <w:rPr>
          <w:bCs/>
          <w:color w:val="000000"/>
          <w:sz w:val="20"/>
          <w:szCs w:val="20"/>
          <w:lang w:val="es-ES_tradnl"/>
        </w:rPr>
        <w:t xml:space="preserve">e define ampliamente como el conjunto de rasgos de un individuo que influye en sus respuestas de conducta. Por ejemplo, el introvertido, extrovertido, versátil, amistoso, etc. </w:t>
      </w:r>
    </w:p>
    <w:p w14:paraId="33BE16A2" w14:textId="77777777" w:rsidR="00153B20" w:rsidRDefault="00153B20" w:rsidP="00F44768">
      <w:pPr>
        <w:pStyle w:val="Normal0"/>
        <w:rPr>
          <w:bCs/>
          <w:color w:val="000000"/>
          <w:sz w:val="20"/>
          <w:szCs w:val="20"/>
          <w:lang w:val="es-ES_tradnl"/>
        </w:rPr>
      </w:pPr>
    </w:p>
    <w:p w14:paraId="0106A35F" w14:textId="77777777" w:rsidR="004B5F70" w:rsidRPr="004B5F70" w:rsidRDefault="004B5F70" w:rsidP="00F44768">
      <w:pPr>
        <w:pStyle w:val="Normal0"/>
        <w:rPr>
          <w:b/>
          <w:color w:val="000000"/>
          <w:sz w:val="20"/>
          <w:szCs w:val="20"/>
          <w:lang w:val="es-ES_tradnl"/>
        </w:rPr>
      </w:pPr>
      <w:r w:rsidRPr="004B5F70">
        <w:rPr>
          <w:b/>
          <w:color w:val="000000"/>
          <w:sz w:val="20"/>
          <w:szCs w:val="20"/>
          <w:lang w:val="es-ES_tradnl"/>
        </w:rPr>
        <w:t>Estado de ánimo y motivos</w:t>
      </w:r>
    </w:p>
    <w:p w14:paraId="75F793AB" w14:textId="76B61959" w:rsidR="004B5F70" w:rsidRDefault="004B5F70" w:rsidP="00F44768">
      <w:pPr>
        <w:pStyle w:val="Normal0"/>
        <w:rPr>
          <w:bCs/>
          <w:color w:val="000000"/>
          <w:sz w:val="20"/>
          <w:szCs w:val="20"/>
          <w:lang w:val="es-ES_tradnl"/>
        </w:rPr>
      </w:pPr>
      <w:r>
        <w:rPr>
          <w:bCs/>
          <w:color w:val="000000"/>
          <w:sz w:val="20"/>
          <w:szCs w:val="20"/>
          <w:lang w:val="es-ES_tradnl"/>
        </w:rPr>
        <w:t>L</w:t>
      </w:r>
      <w:r w:rsidRPr="00F44768">
        <w:rPr>
          <w:bCs/>
          <w:color w:val="000000"/>
          <w:sz w:val="20"/>
          <w:szCs w:val="20"/>
          <w:lang w:val="es-ES_tradnl"/>
        </w:rPr>
        <w:t>os consumidores se encuentran a veces en un estado temporal que influye en sus decisiones de compra</w:t>
      </w:r>
      <w:r>
        <w:rPr>
          <w:bCs/>
          <w:color w:val="000000"/>
          <w:sz w:val="20"/>
          <w:szCs w:val="20"/>
          <w:lang w:val="es-ES_tradnl"/>
        </w:rPr>
        <w:t>.</w:t>
      </w:r>
    </w:p>
    <w:p w14:paraId="43D9DA38" w14:textId="77777777" w:rsidR="004B5F70" w:rsidRDefault="004B5F70" w:rsidP="00F44768">
      <w:pPr>
        <w:pStyle w:val="Normal0"/>
        <w:rPr>
          <w:bCs/>
          <w:color w:val="000000"/>
          <w:sz w:val="20"/>
          <w:szCs w:val="20"/>
          <w:lang w:val="es-ES_tradnl"/>
        </w:rPr>
      </w:pPr>
    </w:p>
    <w:p w14:paraId="48CA877B" w14:textId="77777777" w:rsidR="004B5F70" w:rsidRPr="004B5F70" w:rsidRDefault="004B5F70" w:rsidP="004B5F70">
      <w:pPr>
        <w:pStyle w:val="Normal0"/>
        <w:rPr>
          <w:b/>
          <w:color w:val="000000"/>
          <w:sz w:val="20"/>
          <w:szCs w:val="20"/>
          <w:lang w:val="es-ES_tradnl"/>
        </w:rPr>
      </w:pPr>
      <w:r w:rsidRPr="004B5F70">
        <w:rPr>
          <w:b/>
          <w:color w:val="000000"/>
          <w:sz w:val="20"/>
          <w:szCs w:val="20"/>
          <w:lang w:val="es-ES_tradnl"/>
        </w:rPr>
        <w:t>Términos de la compra</w:t>
      </w:r>
    </w:p>
    <w:p w14:paraId="2F7F76B0" w14:textId="2E7C29D3" w:rsidR="004B5F70" w:rsidRPr="00F44768" w:rsidRDefault="004B5F70" w:rsidP="004B5F70">
      <w:pPr>
        <w:pStyle w:val="Normal0"/>
        <w:rPr>
          <w:bCs/>
          <w:color w:val="000000"/>
          <w:sz w:val="20"/>
          <w:szCs w:val="20"/>
          <w:lang w:val="es-ES_tradnl"/>
        </w:rPr>
      </w:pPr>
      <w:r>
        <w:rPr>
          <w:bCs/>
          <w:color w:val="000000"/>
          <w:sz w:val="20"/>
          <w:szCs w:val="20"/>
          <w:lang w:val="es-ES_tradnl"/>
        </w:rPr>
        <w:t>L</w:t>
      </w:r>
      <w:r w:rsidRPr="00F44768">
        <w:rPr>
          <w:bCs/>
          <w:color w:val="000000"/>
          <w:sz w:val="20"/>
          <w:szCs w:val="20"/>
          <w:lang w:val="es-ES_tradnl"/>
        </w:rPr>
        <w:t>os términos y las condiciones de venta, así como las actividades relacionadas con la transacción</w:t>
      </w:r>
      <w:r w:rsidR="00166497">
        <w:rPr>
          <w:bCs/>
          <w:color w:val="000000"/>
          <w:sz w:val="20"/>
          <w:szCs w:val="20"/>
          <w:lang w:val="es-ES_tradnl"/>
        </w:rPr>
        <w:t>,</w:t>
      </w:r>
      <w:r w:rsidRPr="00F44768">
        <w:rPr>
          <w:bCs/>
          <w:color w:val="000000"/>
          <w:sz w:val="20"/>
          <w:szCs w:val="20"/>
          <w:lang w:val="es-ES_tradnl"/>
        </w:rPr>
        <w:t xml:space="preserve"> que los compradores están dispuestos a llevar a cabo, afectan la compra de consumo.</w:t>
      </w:r>
    </w:p>
    <w:p w14:paraId="35F10A0C" w14:textId="77777777" w:rsidR="004B5F70" w:rsidRDefault="004B5F70" w:rsidP="00F44768">
      <w:pPr>
        <w:pStyle w:val="Normal0"/>
        <w:rPr>
          <w:bCs/>
          <w:color w:val="000000"/>
          <w:sz w:val="20"/>
          <w:szCs w:val="20"/>
          <w:lang w:val="es-ES_tradnl"/>
        </w:rPr>
      </w:pPr>
    </w:p>
    <w:p w14:paraId="645360E5" w14:textId="77777777" w:rsidR="00166497" w:rsidRDefault="00166497" w:rsidP="00F44768">
      <w:pPr>
        <w:pStyle w:val="Normal0"/>
        <w:rPr>
          <w:bCs/>
          <w:color w:val="000000"/>
          <w:sz w:val="20"/>
          <w:szCs w:val="20"/>
          <w:lang w:val="es-ES_tradnl"/>
        </w:rPr>
      </w:pPr>
    </w:p>
    <w:p w14:paraId="5AA9A5D3" w14:textId="2134093E" w:rsidR="00166497" w:rsidRPr="00166497" w:rsidRDefault="00F44768" w:rsidP="00F44768">
      <w:pPr>
        <w:pStyle w:val="Normal0"/>
        <w:rPr>
          <w:b/>
          <w:color w:val="000000"/>
          <w:sz w:val="20"/>
          <w:szCs w:val="20"/>
          <w:lang w:val="es-ES_tradnl"/>
        </w:rPr>
      </w:pPr>
      <w:r w:rsidRPr="00166497">
        <w:rPr>
          <w:b/>
          <w:color w:val="000000"/>
          <w:sz w:val="20"/>
          <w:szCs w:val="20"/>
          <w:lang w:val="es-ES_tradnl"/>
        </w:rPr>
        <w:lastRenderedPageBreak/>
        <w:t xml:space="preserve">La dimensión </w:t>
      </w:r>
      <w:r w:rsidR="004B5F70" w:rsidRPr="00166497">
        <w:rPr>
          <w:b/>
          <w:color w:val="000000"/>
          <w:sz w:val="20"/>
          <w:szCs w:val="20"/>
          <w:lang w:val="es-ES_tradnl"/>
        </w:rPr>
        <w:t xml:space="preserve">del </w:t>
      </w:r>
      <w:r w:rsidRPr="00166497">
        <w:rPr>
          <w:b/>
          <w:color w:val="000000"/>
          <w:sz w:val="20"/>
          <w:szCs w:val="20"/>
          <w:lang w:val="es-ES_tradnl"/>
        </w:rPr>
        <w:t>tiempo</w:t>
      </w:r>
    </w:p>
    <w:p w14:paraId="33160B4B" w14:textId="35168B81" w:rsidR="00F44768" w:rsidRPr="00F44768" w:rsidRDefault="00166497" w:rsidP="00F44768">
      <w:pPr>
        <w:pStyle w:val="Normal0"/>
        <w:rPr>
          <w:bCs/>
          <w:color w:val="000000"/>
          <w:sz w:val="20"/>
          <w:szCs w:val="20"/>
          <w:lang w:val="es-ES_tradnl"/>
        </w:rPr>
      </w:pPr>
      <w:r>
        <w:rPr>
          <w:bCs/>
          <w:color w:val="000000"/>
          <w:sz w:val="20"/>
          <w:szCs w:val="20"/>
          <w:lang w:val="es-ES_tradnl"/>
        </w:rPr>
        <w:t>H</w:t>
      </w:r>
      <w:r w:rsidR="00F44768" w:rsidRPr="00F44768">
        <w:rPr>
          <w:bCs/>
          <w:color w:val="000000"/>
          <w:sz w:val="20"/>
          <w:szCs w:val="20"/>
          <w:lang w:val="es-ES_tradnl"/>
        </w:rPr>
        <w:t>acer referencia a la manera como la hora del día, los acontecimientos pasados y presentes y el tiempo que tiene el consumidor para hacer la compra y consumir el producto</w:t>
      </w:r>
      <w:r>
        <w:rPr>
          <w:bCs/>
          <w:color w:val="000000"/>
          <w:sz w:val="20"/>
          <w:szCs w:val="20"/>
          <w:lang w:val="es-ES_tradnl"/>
        </w:rPr>
        <w:t xml:space="preserve">, </w:t>
      </w:r>
      <w:r w:rsidR="00F44768" w:rsidRPr="00F44768">
        <w:rPr>
          <w:bCs/>
          <w:color w:val="000000"/>
          <w:sz w:val="20"/>
          <w:szCs w:val="20"/>
          <w:lang w:val="es-ES_tradnl"/>
        </w:rPr>
        <w:t>influyen en la demanda del producto.</w:t>
      </w:r>
    </w:p>
    <w:p w14:paraId="02434B2A" w14:textId="77777777" w:rsidR="004B5F70" w:rsidRDefault="004B5F70" w:rsidP="00F44768">
      <w:pPr>
        <w:pStyle w:val="Normal0"/>
        <w:rPr>
          <w:bCs/>
          <w:color w:val="000000"/>
          <w:sz w:val="20"/>
          <w:szCs w:val="20"/>
          <w:lang w:val="es-ES_tradnl"/>
        </w:rPr>
      </w:pPr>
    </w:p>
    <w:p w14:paraId="0C406062" w14:textId="77777777" w:rsidR="00D26DD8" w:rsidRPr="00F44A23" w:rsidRDefault="00F44768" w:rsidP="00F44768">
      <w:pPr>
        <w:pStyle w:val="Normal0"/>
        <w:rPr>
          <w:b/>
          <w:color w:val="000000"/>
          <w:sz w:val="20"/>
          <w:szCs w:val="20"/>
          <w:lang w:val="es-ES_tradnl"/>
        </w:rPr>
      </w:pPr>
      <w:r w:rsidRPr="00F44A23">
        <w:rPr>
          <w:b/>
          <w:color w:val="000000"/>
          <w:sz w:val="20"/>
          <w:szCs w:val="20"/>
          <w:lang w:val="es-ES_tradnl"/>
        </w:rPr>
        <w:t>El entorno</w:t>
      </w:r>
    </w:p>
    <w:p w14:paraId="6FBC0693" w14:textId="1CBE4BB2" w:rsidR="00F44768" w:rsidRPr="00F44768" w:rsidRDefault="00D26DD8" w:rsidP="00F44768">
      <w:pPr>
        <w:pStyle w:val="Normal0"/>
        <w:rPr>
          <w:bCs/>
          <w:color w:val="000000"/>
          <w:sz w:val="20"/>
          <w:szCs w:val="20"/>
          <w:lang w:val="es-ES_tradnl"/>
        </w:rPr>
      </w:pPr>
      <w:r>
        <w:rPr>
          <w:bCs/>
          <w:color w:val="000000"/>
          <w:sz w:val="20"/>
          <w:szCs w:val="20"/>
          <w:lang w:val="es-ES_tradnl"/>
        </w:rPr>
        <w:t>E</w:t>
      </w:r>
      <w:r w:rsidR="00F44768" w:rsidRPr="00F44768">
        <w:rPr>
          <w:bCs/>
          <w:color w:val="000000"/>
          <w:sz w:val="20"/>
          <w:szCs w:val="20"/>
          <w:lang w:val="es-ES_tradnl"/>
        </w:rPr>
        <w:t>l entorno físico lo forman las características de una situación que son perceptibles para los sentidos, como la iluminación, los olores, el clima y los sonidos.</w:t>
      </w:r>
      <w:commentRangeEnd w:id="39"/>
      <w:r w:rsidR="00226108">
        <w:rPr>
          <w:rStyle w:val="Refdecomentario"/>
        </w:rPr>
        <w:commentReference w:id="39"/>
      </w:r>
    </w:p>
    <w:p w14:paraId="078ADFEE" w14:textId="77777777" w:rsidR="00F44768" w:rsidRPr="00F44768" w:rsidRDefault="00F44768" w:rsidP="00F44768">
      <w:pPr>
        <w:pStyle w:val="Normal0"/>
        <w:rPr>
          <w:bCs/>
          <w:color w:val="000000"/>
          <w:sz w:val="20"/>
          <w:szCs w:val="20"/>
          <w:lang w:val="es-ES_tradnl"/>
        </w:rPr>
      </w:pPr>
    </w:p>
    <w:p w14:paraId="75BD752A" w14:textId="7900324F" w:rsidR="00F44768" w:rsidRPr="00F44768" w:rsidRDefault="00F44768" w:rsidP="00F44768">
      <w:pPr>
        <w:pStyle w:val="Normal0"/>
        <w:numPr>
          <w:ilvl w:val="0"/>
          <w:numId w:val="140"/>
        </w:numPr>
        <w:rPr>
          <w:b/>
          <w:color w:val="000000"/>
          <w:sz w:val="20"/>
          <w:szCs w:val="20"/>
          <w:lang w:val="es-ES_tradnl"/>
        </w:rPr>
      </w:pPr>
      <w:r w:rsidRPr="00F44768">
        <w:rPr>
          <w:b/>
          <w:color w:val="000000"/>
          <w:sz w:val="20"/>
          <w:szCs w:val="20"/>
          <w:lang w:val="es-ES_tradnl"/>
        </w:rPr>
        <w:t>Valor del mercado</w:t>
      </w:r>
    </w:p>
    <w:p w14:paraId="0044C5F2" w14:textId="77777777" w:rsidR="00F44768" w:rsidRPr="00F44768" w:rsidRDefault="00F44768" w:rsidP="00F44768">
      <w:pPr>
        <w:pStyle w:val="Normal0"/>
        <w:rPr>
          <w:bCs/>
          <w:color w:val="000000"/>
          <w:sz w:val="20"/>
          <w:szCs w:val="20"/>
          <w:lang w:val="es-ES_tradnl"/>
        </w:rPr>
      </w:pPr>
    </w:p>
    <w:p w14:paraId="306DD318" w14:textId="77777777" w:rsidR="00E2438A" w:rsidRDefault="00F44768" w:rsidP="00E2438A">
      <w:r w:rsidRPr="00F44768">
        <w:rPr>
          <w:bCs/>
          <w:color w:val="000000"/>
          <w:sz w:val="20"/>
          <w:szCs w:val="20"/>
          <w:lang w:val="es-ES_tradnl"/>
        </w:rPr>
        <w:t>Cuando se desea indagar el valor de un mercado determinado, una empresa debe seleccionar los factores de mercados y estimar y pronosticar por medio de información primaria y secundaria</w:t>
      </w:r>
      <w:r w:rsidR="00F96BD4">
        <w:rPr>
          <w:bCs/>
          <w:color w:val="000000"/>
          <w:sz w:val="20"/>
          <w:szCs w:val="20"/>
          <w:lang w:val="es-ES_tradnl"/>
        </w:rPr>
        <w:t>,</w:t>
      </w:r>
      <w:r w:rsidRPr="00F44768">
        <w:rPr>
          <w:bCs/>
          <w:color w:val="000000"/>
          <w:sz w:val="20"/>
          <w:szCs w:val="20"/>
          <w:lang w:val="es-ES_tradnl"/>
        </w:rPr>
        <w:t xml:space="preserve"> a cuánto asciende el potencial total del mercado, el potencial de ventas y la participación de la empresa. Se recomienda hacer estos pronósticos para períodos entre 5 y 20 años</w:t>
      </w:r>
      <w:r w:rsidR="00F96BD4">
        <w:rPr>
          <w:bCs/>
          <w:color w:val="000000"/>
          <w:sz w:val="20"/>
          <w:szCs w:val="20"/>
          <w:lang w:val="es-ES_tradnl"/>
        </w:rPr>
        <w:t>,</w:t>
      </w:r>
      <w:r w:rsidRPr="00F44768">
        <w:rPr>
          <w:bCs/>
          <w:color w:val="000000"/>
          <w:sz w:val="20"/>
          <w:szCs w:val="20"/>
          <w:lang w:val="es-ES_tradnl"/>
        </w:rPr>
        <w:t xml:space="preserve"> dependiendo de la complejidad y las necesidades del proyecto, ya que estos períodos pueden proporcionar información suficiente para determinar la viabilidad del proyecto. En la siguiente gráfica </w:t>
      </w:r>
      <w:r w:rsidR="00F96BD4">
        <w:rPr>
          <w:bCs/>
          <w:color w:val="000000"/>
          <w:sz w:val="20"/>
          <w:szCs w:val="20"/>
          <w:lang w:val="es-ES_tradnl"/>
        </w:rPr>
        <w:t>se presentan</w:t>
      </w:r>
      <w:r w:rsidRPr="00F44768">
        <w:rPr>
          <w:bCs/>
          <w:color w:val="000000"/>
          <w:sz w:val="20"/>
          <w:szCs w:val="20"/>
          <w:lang w:val="es-ES_tradnl"/>
        </w:rPr>
        <w:t xml:space="preserve"> algunas definiciones que serán de su interés</w:t>
      </w:r>
      <w:r w:rsidR="00E2438A">
        <w:rPr>
          <w:bCs/>
          <w:color w:val="000000"/>
          <w:sz w:val="20"/>
          <w:szCs w:val="20"/>
          <w:lang w:val="es-ES_tradnl"/>
        </w:rPr>
        <w:t xml:space="preserve">, de acuerdo a lo expuesto por </w:t>
      </w:r>
      <w:r w:rsidR="00E2438A" w:rsidRPr="00F44768">
        <w:rPr>
          <w:bCs/>
          <w:color w:val="000000"/>
          <w:sz w:val="20"/>
          <w:szCs w:val="20"/>
          <w:lang w:val="es-ES_tradnl"/>
        </w:rPr>
        <w:t>Kotler</w:t>
      </w:r>
    </w:p>
    <w:p w14:paraId="696A87CA" w14:textId="4BDE7516" w:rsidR="00F44768" w:rsidRPr="00E2438A" w:rsidRDefault="00E2438A" w:rsidP="00E2438A">
      <w:r w:rsidRPr="00F44768">
        <w:rPr>
          <w:bCs/>
          <w:color w:val="000000"/>
          <w:sz w:val="20"/>
          <w:szCs w:val="20"/>
          <w:lang w:val="es-ES_tradnl"/>
        </w:rPr>
        <w:t>&amp;</w:t>
      </w:r>
      <w:r>
        <w:t xml:space="preserve"> </w:t>
      </w:r>
      <w:r w:rsidRPr="00F44768">
        <w:rPr>
          <w:bCs/>
          <w:color w:val="000000"/>
          <w:sz w:val="20"/>
          <w:szCs w:val="20"/>
          <w:lang w:val="es-ES_tradnl"/>
        </w:rPr>
        <w:t>Keller</w:t>
      </w:r>
      <w:r>
        <w:rPr>
          <w:bCs/>
          <w:color w:val="000000"/>
          <w:sz w:val="20"/>
          <w:szCs w:val="20"/>
          <w:lang w:val="es-ES_tradnl"/>
        </w:rPr>
        <w:t xml:space="preserve"> </w:t>
      </w:r>
      <w:r w:rsidRPr="00F44768">
        <w:rPr>
          <w:bCs/>
          <w:color w:val="000000"/>
          <w:sz w:val="20"/>
          <w:szCs w:val="20"/>
          <w:lang w:val="es-ES_tradnl"/>
        </w:rPr>
        <w:t>(2006)</w:t>
      </w:r>
      <w:r w:rsidR="00F44768" w:rsidRPr="00F44768">
        <w:rPr>
          <w:bCs/>
          <w:color w:val="000000"/>
          <w:sz w:val="20"/>
          <w:szCs w:val="20"/>
          <w:lang w:val="es-ES_tradnl"/>
        </w:rPr>
        <w:t>:</w:t>
      </w:r>
    </w:p>
    <w:p w14:paraId="36E83709" w14:textId="77777777" w:rsidR="00F44768" w:rsidRDefault="00F44768" w:rsidP="00F44768">
      <w:pPr>
        <w:pStyle w:val="Normal0"/>
        <w:rPr>
          <w:bCs/>
          <w:color w:val="000000"/>
          <w:sz w:val="20"/>
          <w:szCs w:val="20"/>
          <w:lang w:val="es-ES_tradnl"/>
        </w:rPr>
      </w:pPr>
    </w:p>
    <w:p w14:paraId="24D0904F" w14:textId="1868D0C2" w:rsidR="00014ACD" w:rsidRPr="00014ACD" w:rsidRDefault="00014ACD" w:rsidP="00014ACD">
      <w:pPr>
        <w:pStyle w:val="Descripcin"/>
        <w:keepNext/>
        <w:rPr>
          <w:color w:val="000000" w:themeColor="text1"/>
          <w:sz w:val="20"/>
          <w:szCs w:val="20"/>
        </w:rPr>
      </w:pPr>
      <w:r w:rsidRPr="00014ACD">
        <w:rPr>
          <w:b/>
          <w:bCs/>
          <w:i w:val="0"/>
          <w:iCs w:val="0"/>
          <w:color w:val="000000" w:themeColor="text1"/>
          <w:sz w:val="20"/>
          <w:szCs w:val="20"/>
        </w:rPr>
        <w:t xml:space="preserve">Figura </w:t>
      </w:r>
      <w:r w:rsidR="005A3645">
        <w:rPr>
          <w:b/>
          <w:bCs/>
          <w:i w:val="0"/>
          <w:iCs w:val="0"/>
          <w:color w:val="000000" w:themeColor="text1"/>
          <w:sz w:val="20"/>
          <w:szCs w:val="20"/>
        </w:rPr>
        <w:fldChar w:fldCharType="begin"/>
      </w:r>
      <w:r w:rsidR="005A3645">
        <w:rPr>
          <w:b/>
          <w:bCs/>
          <w:i w:val="0"/>
          <w:iCs w:val="0"/>
          <w:color w:val="000000" w:themeColor="text1"/>
          <w:sz w:val="20"/>
          <w:szCs w:val="20"/>
        </w:rPr>
        <w:instrText xml:space="preserve"> SEQ Figura \* ARABIC </w:instrText>
      </w:r>
      <w:r w:rsidR="005A3645">
        <w:rPr>
          <w:b/>
          <w:bCs/>
          <w:i w:val="0"/>
          <w:iCs w:val="0"/>
          <w:color w:val="000000" w:themeColor="text1"/>
          <w:sz w:val="20"/>
          <w:szCs w:val="20"/>
        </w:rPr>
        <w:fldChar w:fldCharType="separate"/>
      </w:r>
      <w:r w:rsidR="004D735E">
        <w:rPr>
          <w:b/>
          <w:bCs/>
          <w:i w:val="0"/>
          <w:iCs w:val="0"/>
          <w:noProof/>
          <w:color w:val="000000" w:themeColor="text1"/>
          <w:sz w:val="20"/>
          <w:szCs w:val="20"/>
        </w:rPr>
        <w:t>2</w:t>
      </w:r>
      <w:r w:rsidR="005A3645">
        <w:rPr>
          <w:b/>
          <w:bCs/>
          <w:i w:val="0"/>
          <w:iCs w:val="0"/>
          <w:color w:val="000000" w:themeColor="text1"/>
          <w:sz w:val="20"/>
          <w:szCs w:val="20"/>
        </w:rPr>
        <w:fldChar w:fldCharType="end"/>
      </w:r>
      <w:r w:rsidRPr="00014ACD">
        <w:rPr>
          <w:b/>
          <w:bCs/>
          <w:i w:val="0"/>
          <w:iCs w:val="0"/>
          <w:color w:val="000000" w:themeColor="text1"/>
          <w:sz w:val="20"/>
          <w:szCs w:val="20"/>
        </w:rPr>
        <w:t>.</w:t>
      </w:r>
      <w:r w:rsidRPr="00014ACD">
        <w:rPr>
          <w:color w:val="000000" w:themeColor="text1"/>
          <w:sz w:val="20"/>
          <w:szCs w:val="20"/>
        </w:rPr>
        <w:t xml:space="preserve"> </w:t>
      </w:r>
      <w:r w:rsidRPr="00014ACD">
        <w:rPr>
          <w:bCs/>
          <w:color w:val="000000" w:themeColor="text1"/>
          <w:sz w:val="20"/>
          <w:szCs w:val="20"/>
          <w:lang w:val="es-ES_tradnl"/>
        </w:rPr>
        <w:t>Variables para indagar el valor del mercado</w:t>
      </w:r>
    </w:p>
    <w:p w14:paraId="5821E268" w14:textId="33B50DD6" w:rsidR="00E2438A" w:rsidRPr="00F44768" w:rsidRDefault="0050308A" w:rsidP="00F44768">
      <w:pPr>
        <w:pStyle w:val="Normal0"/>
        <w:rPr>
          <w:bCs/>
          <w:color w:val="000000"/>
          <w:sz w:val="20"/>
          <w:szCs w:val="20"/>
          <w:lang w:val="es-ES_tradnl"/>
        </w:rPr>
      </w:pPr>
      <w:r>
        <w:rPr>
          <w:noProof/>
          <w:lang w:val="es-ES" w:eastAsia="es-ES"/>
        </w:rPr>
        <mc:AlternateContent>
          <mc:Choice Requires="wps">
            <w:drawing>
              <wp:anchor distT="0" distB="0" distL="114300" distR="114300" simplePos="0" relativeHeight="251749376" behindDoc="0" locked="0" layoutInCell="1" allowOverlap="1" wp14:anchorId="41EBE50A" wp14:editId="29FC250B">
                <wp:simplePos x="0" y="0"/>
                <wp:positionH relativeFrom="column">
                  <wp:posOffset>127635</wp:posOffset>
                </wp:positionH>
                <wp:positionV relativeFrom="paragraph">
                  <wp:posOffset>887730</wp:posOffset>
                </wp:positionV>
                <wp:extent cx="4057650" cy="533400"/>
                <wp:effectExtent l="0" t="0" r="0" b="0"/>
                <wp:wrapNone/>
                <wp:docPr id="398043205" name="Cuadro de texto 16"/>
                <wp:cNvGraphicFramePr/>
                <a:graphic xmlns:a="http://schemas.openxmlformats.org/drawingml/2006/main">
                  <a:graphicData uri="http://schemas.microsoft.com/office/word/2010/wordprocessingShape">
                    <wps:wsp>
                      <wps:cNvSpPr txBox="1"/>
                      <wps:spPr>
                        <a:xfrm>
                          <a:off x="0" y="0"/>
                          <a:ext cx="4057650" cy="533400"/>
                        </a:xfrm>
                        <a:prstGeom prst="rect">
                          <a:avLst/>
                        </a:prstGeom>
                        <a:solidFill>
                          <a:schemeClr val="bg1"/>
                        </a:solidFill>
                        <a:ln w="6350">
                          <a:noFill/>
                        </a:ln>
                      </wps:spPr>
                      <wps:txbx>
                        <w:txbxContent>
                          <w:p w14:paraId="4A2915FF" w14:textId="757A7A19" w:rsidR="0096574B" w:rsidRPr="00C00A9F" w:rsidRDefault="0096574B" w:rsidP="0096574B">
                            <w:pPr>
                              <w:rPr>
                                <w:color w:val="000000" w:themeColor="text1"/>
                                <w:sz w:val="16"/>
                                <w:szCs w:val="16"/>
                              </w:rPr>
                            </w:pPr>
                            <w:r w:rsidRPr="0096574B">
                              <w:rPr>
                                <w:color w:val="000000" w:themeColor="text1"/>
                                <w:sz w:val="16"/>
                                <w:szCs w:val="16"/>
                              </w:rPr>
                              <w:t>Es el límite de ventas al que puede aproximarse la demanda de la empresa</w:t>
                            </w:r>
                            <w:r>
                              <w:rPr>
                                <w:color w:val="000000" w:themeColor="text1"/>
                                <w:sz w:val="16"/>
                                <w:szCs w:val="16"/>
                              </w:rPr>
                              <w:t>,</w:t>
                            </w:r>
                            <w:r w:rsidRPr="0096574B">
                              <w:rPr>
                                <w:color w:val="000000" w:themeColor="text1"/>
                                <w:sz w:val="16"/>
                                <w:szCs w:val="16"/>
                              </w:rPr>
                              <w:t xml:space="preserve"> conforme aumenta sus esfuerzos de </w:t>
                            </w:r>
                            <w:r w:rsidRPr="0096574B">
                              <w:rPr>
                                <w:i/>
                                <w:iCs/>
                                <w:color w:val="000000" w:themeColor="text1"/>
                                <w:sz w:val="16"/>
                                <w:szCs w:val="16"/>
                              </w:rPr>
                              <w:t>marketing</w:t>
                            </w:r>
                            <w:r w:rsidRPr="0096574B">
                              <w:rPr>
                                <w:color w:val="000000" w:themeColor="text1"/>
                                <w:sz w:val="16"/>
                                <w:szCs w:val="16"/>
                              </w:rPr>
                              <w:t xml:space="preserve"> con respecto a los competidores</w:t>
                            </w:r>
                            <w:r w:rsidRPr="00C00A9F">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BE50A" id="Cuadro de texto 16" o:spid="_x0000_s1033" type="#_x0000_t202" style="position:absolute;margin-left:10.05pt;margin-top:69.9pt;width:319.5pt;height:4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bAMAIAAFs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" fillcolor="white [3212]" stroked="f" strokeweight=".5pt">
                <v:textbox>
                  <w:txbxContent>
                    <w:p w14:paraId="4A2915FF" w14:textId="757A7A19" w:rsidR="0096574B" w:rsidRPr="00C00A9F" w:rsidRDefault="0096574B" w:rsidP="0096574B">
                      <w:pPr>
                        <w:rPr>
                          <w:color w:val="000000" w:themeColor="text1"/>
                          <w:sz w:val="16"/>
                          <w:szCs w:val="16"/>
                        </w:rPr>
                      </w:pPr>
                      <w:r w:rsidRPr="0096574B">
                        <w:rPr>
                          <w:color w:val="000000" w:themeColor="text1"/>
                          <w:sz w:val="16"/>
                          <w:szCs w:val="16"/>
                        </w:rPr>
                        <w:t>Es el límite de ventas al que puede aproximarse la demanda de la empresa</w:t>
                      </w:r>
                      <w:r>
                        <w:rPr>
                          <w:color w:val="000000" w:themeColor="text1"/>
                          <w:sz w:val="16"/>
                          <w:szCs w:val="16"/>
                        </w:rPr>
                        <w:t>,</w:t>
                      </w:r>
                      <w:r w:rsidRPr="0096574B">
                        <w:rPr>
                          <w:color w:val="000000" w:themeColor="text1"/>
                          <w:sz w:val="16"/>
                          <w:szCs w:val="16"/>
                        </w:rPr>
                        <w:t xml:space="preserve"> conforme aumenta sus esfuerzos de </w:t>
                      </w:r>
                      <w:r w:rsidRPr="0096574B">
                        <w:rPr>
                          <w:i/>
                          <w:iCs/>
                          <w:color w:val="000000" w:themeColor="text1"/>
                          <w:sz w:val="16"/>
                          <w:szCs w:val="16"/>
                        </w:rPr>
                        <w:t>marketing</w:t>
                      </w:r>
                      <w:r w:rsidRPr="0096574B">
                        <w:rPr>
                          <w:color w:val="000000" w:themeColor="text1"/>
                          <w:sz w:val="16"/>
                          <w:szCs w:val="16"/>
                        </w:rPr>
                        <w:t xml:space="preserve"> con respecto a los competidores</w:t>
                      </w:r>
                      <w:r w:rsidRPr="00C00A9F">
                        <w:rPr>
                          <w:color w:val="000000" w:themeColor="text1"/>
                          <w:sz w:val="16"/>
                          <w:szCs w:val="16"/>
                        </w:rPr>
                        <w:t>.</w:t>
                      </w:r>
                    </w:p>
                  </w:txbxContent>
                </v:textbox>
              </v:shape>
            </w:pict>
          </mc:Fallback>
        </mc:AlternateContent>
      </w:r>
      <w:r>
        <w:rPr>
          <w:noProof/>
          <w:lang w:val="es-ES" w:eastAsia="es-ES"/>
        </w:rPr>
        <mc:AlternateContent>
          <mc:Choice Requires="wps">
            <w:drawing>
              <wp:anchor distT="0" distB="0" distL="114300" distR="114300" simplePos="0" relativeHeight="251757568" behindDoc="0" locked="0" layoutInCell="1" allowOverlap="1" wp14:anchorId="6CB5167A" wp14:editId="51DC9802">
                <wp:simplePos x="0" y="0"/>
                <wp:positionH relativeFrom="column">
                  <wp:posOffset>156210</wp:posOffset>
                </wp:positionH>
                <wp:positionV relativeFrom="paragraph">
                  <wp:posOffset>2116455</wp:posOffset>
                </wp:positionV>
                <wp:extent cx="4057650" cy="514350"/>
                <wp:effectExtent l="0" t="0" r="0" b="0"/>
                <wp:wrapNone/>
                <wp:docPr id="565919574" name="Cuadro de texto 16"/>
                <wp:cNvGraphicFramePr/>
                <a:graphic xmlns:a="http://schemas.openxmlformats.org/drawingml/2006/main">
                  <a:graphicData uri="http://schemas.microsoft.com/office/word/2010/wordprocessingShape">
                    <wps:wsp>
                      <wps:cNvSpPr txBox="1"/>
                      <wps:spPr>
                        <a:xfrm>
                          <a:off x="0" y="0"/>
                          <a:ext cx="4057650" cy="514350"/>
                        </a:xfrm>
                        <a:prstGeom prst="rect">
                          <a:avLst/>
                        </a:prstGeom>
                        <a:solidFill>
                          <a:schemeClr val="bg1"/>
                        </a:solidFill>
                        <a:ln w="6350">
                          <a:noFill/>
                        </a:ln>
                      </wps:spPr>
                      <wps:txbx>
                        <w:txbxContent>
                          <w:p w14:paraId="2FEE2F64" w14:textId="0CD18645" w:rsidR="0050308A" w:rsidRPr="00C00A9F" w:rsidRDefault="0050308A" w:rsidP="0050308A">
                            <w:pPr>
                              <w:rPr>
                                <w:color w:val="000000" w:themeColor="text1"/>
                                <w:sz w:val="16"/>
                                <w:szCs w:val="16"/>
                              </w:rPr>
                            </w:pPr>
                            <w:r w:rsidRPr="0050308A">
                              <w:rPr>
                                <w:color w:val="000000" w:themeColor="text1"/>
                                <w:sz w:val="16"/>
                                <w:szCs w:val="16"/>
                              </w:rPr>
                              <w:t>Es el nivel de ventas previsto</w:t>
                            </w:r>
                            <w:r w:rsidR="00C50AD7">
                              <w:rPr>
                                <w:color w:val="000000" w:themeColor="text1"/>
                                <w:sz w:val="16"/>
                                <w:szCs w:val="16"/>
                              </w:rPr>
                              <w:t>,</w:t>
                            </w:r>
                            <w:r w:rsidRPr="0050308A">
                              <w:rPr>
                                <w:color w:val="000000" w:themeColor="text1"/>
                                <w:sz w:val="16"/>
                                <w:szCs w:val="16"/>
                              </w:rPr>
                              <w:t xml:space="preserve"> de acuerdo con un plan de </w:t>
                            </w:r>
                            <w:r w:rsidRPr="0050308A">
                              <w:rPr>
                                <w:i/>
                                <w:iCs/>
                                <w:color w:val="000000" w:themeColor="text1"/>
                                <w:sz w:val="16"/>
                                <w:szCs w:val="16"/>
                              </w:rPr>
                              <w:t>marketing</w:t>
                            </w:r>
                            <w:r w:rsidRPr="0050308A">
                              <w:rPr>
                                <w:color w:val="000000" w:themeColor="text1"/>
                                <w:sz w:val="16"/>
                                <w:szCs w:val="16"/>
                              </w:rPr>
                              <w:t xml:space="preserve"> y en un entorno de </w:t>
                            </w:r>
                            <w:r w:rsidRPr="0050308A">
                              <w:rPr>
                                <w:i/>
                                <w:iCs/>
                                <w:color w:val="000000" w:themeColor="text1"/>
                                <w:sz w:val="16"/>
                                <w:szCs w:val="16"/>
                              </w:rPr>
                              <w:t>marketing</w:t>
                            </w:r>
                            <w:r w:rsidRPr="0050308A">
                              <w:rPr>
                                <w:color w:val="000000" w:themeColor="text1"/>
                                <w:sz w:val="16"/>
                                <w:szCs w:val="16"/>
                              </w:rPr>
                              <w:t xml:space="preserve"> determinado</w:t>
                            </w:r>
                            <w:r w:rsidRPr="00C00A9F">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5167A" id="_x0000_s1034" type="#_x0000_t202" style="position:absolute;margin-left:12.3pt;margin-top:166.65pt;width:319.5pt;height:4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ZZLwIAAFsEAAAOAAAAZHJzL2Uyb0RvYy54bWysVEtv2zAMvg/YfxB0X5xkSdo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" fillcolor="white [3212]" stroked="f" strokeweight=".5pt">
                <v:textbox>
                  <w:txbxContent>
                    <w:p w14:paraId="2FEE2F64" w14:textId="0CD18645" w:rsidR="0050308A" w:rsidRPr="00C00A9F" w:rsidRDefault="0050308A" w:rsidP="0050308A">
                      <w:pPr>
                        <w:rPr>
                          <w:color w:val="000000" w:themeColor="text1"/>
                          <w:sz w:val="16"/>
                          <w:szCs w:val="16"/>
                        </w:rPr>
                      </w:pPr>
                      <w:r w:rsidRPr="0050308A">
                        <w:rPr>
                          <w:color w:val="000000" w:themeColor="text1"/>
                          <w:sz w:val="16"/>
                          <w:szCs w:val="16"/>
                        </w:rPr>
                        <w:t>Es el nivel de ventas previsto</w:t>
                      </w:r>
                      <w:r w:rsidR="00C50AD7">
                        <w:rPr>
                          <w:color w:val="000000" w:themeColor="text1"/>
                          <w:sz w:val="16"/>
                          <w:szCs w:val="16"/>
                        </w:rPr>
                        <w:t>,</w:t>
                      </w:r>
                      <w:r w:rsidRPr="0050308A">
                        <w:rPr>
                          <w:color w:val="000000" w:themeColor="text1"/>
                          <w:sz w:val="16"/>
                          <w:szCs w:val="16"/>
                        </w:rPr>
                        <w:t xml:space="preserve"> de acuerdo con un plan de </w:t>
                      </w:r>
                      <w:r w:rsidRPr="0050308A">
                        <w:rPr>
                          <w:i/>
                          <w:iCs/>
                          <w:color w:val="000000" w:themeColor="text1"/>
                          <w:sz w:val="16"/>
                          <w:szCs w:val="16"/>
                        </w:rPr>
                        <w:t>marketing</w:t>
                      </w:r>
                      <w:r w:rsidRPr="0050308A">
                        <w:rPr>
                          <w:color w:val="000000" w:themeColor="text1"/>
                          <w:sz w:val="16"/>
                          <w:szCs w:val="16"/>
                        </w:rPr>
                        <w:t xml:space="preserve"> y en un entorno de </w:t>
                      </w:r>
                      <w:r w:rsidRPr="0050308A">
                        <w:rPr>
                          <w:i/>
                          <w:iCs/>
                          <w:color w:val="000000" w:themeColor="text1"/>
                          <w:sz w:val="16"/>
                          <w:szCs w:val="16"/>
                        </w:rPr>
                        <w:t>marketing</w:t>
                      </w:r>
                      <w:r w:rsidRPr="0050308A">
                        <w:rPr>
                          <w:color w:val="000000" w:themeColor="text1"/>
                          <w:sz w:val="16"/>
                          <w:szCs w:val="16"/>
                        </w:rPr>
                        <w:t xml:space="preserve"> determinado</w:t>
                      </w:r>
                      <w:r w:rsidRPr="00C00A9F">
                        <w:rPr>
                          <w:color w:val="000000" w:themeColor="text1"/>
                          <w:sz w:val="16"/>
                          <w:szCs w:val="16"/>
                        </w:rPr>
                        <w:t>.</w:t>
                      </w:r>
                    </w:p>
                  </w:txbxContent>
                </v:textbox>
              </v:shape>
            </w:pict>
          </mc:Fallback>
        </mc:AlternateContent>
      </w:r>
      <w:r>
        <w:rPr>
          <w:noProof/>
          <w:lang w:val="es-ES" w:eastAsia="es-ES"/>
        </w:rPr>
        <mc:AlternateContent>
          <mc:Choice Requires="wps">
            <w:drawing>
              <wp:anchor distT="0" distB="0" distL="114300" distR="114300" simplePos="0" relativeHeight="251755520" behindDoc="0" locked="0" layoutInCell="1" allowOverlap="1" wp14:anchorId="6FF38719" wp14:editId="360BEBF7">
                <wp:simplePos x="0" y="0"/>
                <wp:positionH relativeFrom="column">
                  <wp:posOffset>4766310</wp:posOffset>
                </wp:positionH>
                <wp:positionV relativeFrom="paragraph">
                  <wp:posOffset>2173605</wp:posOffset>
                </wp:positionV>
                <wp:extent cx="1466850" cy="447675"/>
                <wp:effectExtent l="0" t="0" r="0" b="9525"/>
                <wp:wrapNone/>
                <wp:docPr id="1937455645" name="Cuadro de texto 16"/>
                <wp:cNvGraphicFramePr/>
                <a:graphic xmlns:a="http://schemas.openxmlformats.org/drawingml/2006/main">
                  <a:graphicData uri="http://schemas.microsoft.com/office/word/2010/wordprocessingShape">
                    <wps:wsp>
                      <wps:cNvSpPr txBox="1"/>
                      <wps:spPr>
                        <a:xfrm>
                          <a:off x="0" y="0"/>
                          <a:ext cx="1466850" cy="447675"/>
                        </a:xfrm>
                        <a:prstGeom prst="rect">
                          <a:avLst/>
                        </a:prstGeom>
                        <a:solidFill>
                          <a:srgbClr val="005969"/>
                        </a:solidFill>
                        <a:ln w="6350">
                          <a:noFill/>
                        </a:ln>
                      </wps:spPr>
                      <wps:txbx>
                        <w:txbxContent>
                          <w:p w14:paraId="3CFCE582" w14:textId="47001798" w:rsidR="0050308A" w:rsidRPr="0096574B" w:rsidRDefault="0050308A" w:rsidP="0050308A">
                            <w:pPr>
                              <w:jc w:val="center"/>
                              <w:rPr>
                                <w:b/>
                                <w:bCs/>
                                <w:color w:val="FFFFFF" w:themeColor="background1"/>
                                <w:sz w:val="16"/>
                                <w:szCs w:val="16"/>
                                <w:lang w:val="es-MX"/>
                              </w:rPr>
                            </w:pPr>
                            <w:r>
                              <w:rPr>
                                <w:b/>
                                <w:bCs/>
                                <w:color w:val="FFFFFF" w:themeColor="background1"/>
                                <w:sz w:val="16"/>
                                <w:szCs w:val="16"/>
                                <w:lang w:val="es-MX"/>
                              </w:rPr>
                              <w:t>Pronóstico de ventas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F38719" id="_x0000_s1035" type="#_x0000_t202" style="position:absolute;margin-left:375.3pt;margin-top:171.15pt;width:115.5pt;height:35.2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" fillcolor="#005969" stroked="f" strokeweight=".5pt">
                <v:textbox>
                  <w:txbxContent>
                    <w:p w14:paraId="3CFCE582" w14:textId="47001798" w:rsidR="0050308A" w:rsidRPr="0096574B" w:rsidRDefault="0050308A" w:rsidP="0050308A">
                      <w:pPr>
                        <w:jc w:val="center"/>
                        <w:rPr>
                          <w:b/>
                          <w:bCs/>
                          <w:color w:val="FFFFFF" w:themeColor="background1"/>
                          <w:sz w:val="16"/>
                          <w:szCs w:val="16"/>
                          <w:lang w:val="es-MX"/>
                        </w:rPr>
                      </w:pPr>
                      <w:r>
                        <w:rPr>
                          <w:b/>
                          <w:bCs/>
                          <w:color w:val="FFFFFF" w:themeColor="background1"/>
                          <w:sz w:val="16"/>
                          <w:szCs w:val="16"/>
                          <w:lang w:val="es-MX"/>
                        </w:rPr>
                        <w:t>Pronóstico de ventas</w:t>
                      </w:r>
                    </w:p>
                  </w:txbxContent>
                </v:textbox>
              </v:shape>
            </w:pict>
          </mc:Fallback>
        </mc:AlternateContent>
      </w:r>
      <w:r w:rsidR="0096574B">
        <w:rPr>
          <w:noProof/>
          <w:lang w:val="es-ES" w:eastAsia="es-ES"/>
        </w:rPr>
        <mc:AlternateContent>
          <mc:Choice Requires="wps">
            <w:drawing>
              <wp:anchor distT="0" distB="0" distL="114300" distR="114300" simplePos="0" relativeHeight="251753472" behindDoc="0" locked="0" layoutInCell="1" allowOverlap="1" wp14:anchorId="1BAB13E8" wp14:editId="60CAC2DC">
                <wp:simplePos x="0" y="0"/>
                <wp:positionH relativeFrom="column">
                  <wp:posOffset>2185035</wp:posOffset>
                </wp:positionH>
                <wp:positionV relativeFrom="paragraph">
                  <wp:posOffset>1487805</wp:posOffset>
                </wp:positionV>
                <wp:extent cx="4057650" cy="609600"/>
                <wp:effectExtent l="0" t="0" r="0" b="0"/>
                <wp:wrapNone/>
                <wp:docPr id="120418305" name="Cuadro de texto 16"/>
                <wp:cNvGraphicFramePr/>
                <a:graphic xmlns:a="http://schemas.openxmlformats.org/drawingml/2006/main">
                  <a:graphicData uri="http://schemas.microsoft.com/office/word/2010/wordprocessingShape">
                    <wps:wsp>
                      <wps:cNvSpPr txBox="1"/>
                      <wps:spPr>
                        <a:xfrm>
                          <a:off x="0" y="0"/>
                          <a:ext cx="4057650" cy="609600"/>
                        </a:xfrm>
                        <a:prstGeom prst="rect">
                          <a:avLst/>
                        </a:prstGeom>
                        <a:solidFill>
                          <a:schemeClr val="bg1"/>
                        </a:solidFill>
                        <a:ln w="6350">
                          <a:noFill/>
                        </a:ln>
                      </wps:spPr>
                      <wps:txbx>
                        <w:txbxContent>
                          <w:p w14:paraId="5D6773B1" w14:textId="66D3F4BF" w:rsidR="0096574B" w:rsidRPr="00C00A9F" w:rsidRDefault="0096574B" w:rsidP="0096574B">
                            <w:pPr>
                              <w:rPr>
                                <w:color w:val="000000" w:themeColor="text1"/>
                                <w:sz w:val="16"/>
                                <w:szCs w:val="16"/>
                              </w:rPr>
                            </w:pPr>
                            <w:r w:rsidRPr="0096574B">
                              <w:rPr>
                                <w:color w:val="000000" w:themeColor="text1"/>
                                <w:sz w:val="16"/>
                                <w:szCs w:val="16"/>
                              </w:rPr>
                              <w:t>Es la participación porcentual que tiene una empresa en las ventas totales de un mercado. Es una medida que permite medir el desempeño de la empresa</w:t>
                            </w:r>
                            <w:r w:rsidR="00017F2B">
                              <w:rPr>
                                <w:color w:val="000000" w:themeColor="text1"/>
                                <w:sz w:val="16"/>
                                <w:szCs w:val="16"/>
                              </w:rPr>
                              <w:t>,</w:t>
                            </w:r>
                            <w:r w:rsidRPr="0096574B">
                              <w:rPr>
                                <w:color w:val="000000" w:themeColor="text1"/>
                                <w:sz w:val="16"/>
                                <w:szCs w:val="16"/>
                              </w:rPr>
                              <w:t xml:space="preserve"> frente a sus competidores</w:t>
                            </w:r>
                            <w:r w:rsidRPr="00C00A9F">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B13E8" id="_x0000_s1036" type="#_x0000_t202" style="position:absolute;margin-left:172.05pt;margin-top:117.15pt;width:319.5pt;height:4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" fillcolor="white [3212]" stroked="f" strokeweight=".5pt">
                <v:textbox>
                  <w:txbxContent>
                    <w:p w14:paraId="5D6773B1" w14:textId="66D3F4BF" w:rsidR="0096574B" w:rsidRPr="00C00A9F" w:rsidRDefault="0096574B" w:rsidP="0096574B">
                      <w:pPr>
                        <w:rPr>
                          <w:color w:val="000000" w:themeColor="text1"/>
                          <w:sz w:val="16"/>
                          <w:szCs w:val="16"/>
                        </w:rPr>
                      </w:pPr>
                      <w:r w:rsidRPr="0096574B">
                        <w:rPr>
                          <w:color w:val="000000" w:themeColor="text1"/>
                          <w:sz w:val="16"/>
                          <w:szCs w:val="16"/>
                        </w:rPr>
                        <w:t>Es la participación porcentual que tiene una empresa en las ventas totales de un mercado. Es una medida que permite medir el desempeño de la empresa</w:t>
                      </w:r>
                      <w:r w:rsidR="00017F2B">
                        <w:rPr>
                          <w:color w:val="000000" w:themeColor="text1"/>
                          <w:sz w:val="16"/>
                          <w:szCs w:val="16"/>
                        </w:rPr>
                        <w:t>,</w:t>
                      </w:r>
                      <w:r w:rsidRPr="0096574B">
                        <w:rPr>
                          <w:color w:val="000000" w:themeColor="text1"/>
                          <w:sz w:val="16"/>
                          <w:szCs w:val="16"/>
                        </w:rPr>
                        <w:t xml:space="preserve"> frente a sus competidores</w:t>
                      </w:r>
                      <w:r w:rsidRPr="00C00A9F">
                        <w:rPr>
                          <w:color w:val="000000" w:themeColor="text1"/>
                          <w:sz w:val="16"/>
                          <w:szCs w:val="16"/>
                        </w:rPr>
                        <w:t>.</w:t>
                      </w:r>
                    </w:p>
                  </w:txbxContent>
                </v:textbox>
              </v:shape>
            </w:pict>
          </mc:Fallback>
        </mc:AlternateContent>
      </w:r>
      <w:r w:rsidR="0096574B">
        <w:rPr>
          <w:noProof/>
          <w:lang w:val="es-ES" w:eastAsia="es-ES"/>
        </w:rPr>
        <mc:AlternateContent>
          <mc:Choice Requires="wps">
            <w:drawing>
              <wp:anchor distT="0" distB="0" distL="114300" distR="114300" simplePos="0" relativeHeight="251751424" behindDoc="0" locked="0" layoutInCell="1" allowOverlap="1" wp14:anchorId="61C957F4" wp14:editId="7518C4E7">
                <wp:simplePos x="0" y="0"/>
                <wp:positionH relativeFrom="column">
                  <wp:posOffset>213360</wp:posOffset>
                </wp:positionH>
                <wp:positionV relativeFrom="paragraph">
                  <wp:posOffset>1544955</wp:posOffset>
                </wp:positionV>
                <wp:extent cx="1466850" cy="447675"/>
                <wp:effectExtent l="0" t="0" r="0" b="9525"/>
                <wp:wrapNone/>
                <wp:docPr id="575231510" name="Cuadro de texto 16"/>
                <wp:cNvGraphicFramePr/>
                <a:graphic xmlns:a="http://schemas.openxmlformats.org/drawingml/2006/main">
                  <a:graphicData uri="http://schemas.microsoft.com/office/word/2010/wordprocessingShape">
                    <wps:wsp>
                      <wps:cNvSpPr txBox="1"/>
                      <wps:spPr>
                        <a:xfrm>
                          <a:off x="0" y="0"/>
                          <a:ext cx="1466850" cy="447675"/>
                        </a:xfrm>
                        <a:prstGeom prst="rect">
                          <a:avLst/>
                        </a:prstGeom>
                        <a:solidFill>
                          <a:srgbClr val="005969"/>
                        </a:solidFill>
                        <a:ln w="6350">
                          <a:noFill/>
                        </a:ln>
                      </wps:spPr>
                      <wps:txbx>
                        <w:txbxContent>
                          <w:p w14:paraId="176165DB" w14:textId="5177F306" w:rsidR="0096574B" w:rsidRPr="0096574B" w:rsidRDefault="0096574B" w:rsidP="0096574B">
                            <w:pPr>
                              <w:jc w:val="center"/>
                              <w:rPr>
                                <w:b/>
                                <w:bCs/>
                                <w:color w:val="FFFFFF" w:themeColor="background1"/>
                                <w:sz w:val="16"/>
                                <w:szCs w:val="16"/>
                                <w:lang w:val="es-MX"/>
                              </w:rPr>
                            </w:pPr>
                            <w:r>
                              <w:rPr>
                                <w:b/>
                                <w:bCs/>
                                <w:color w:val="FFFFFF" w:themeColor="background1"/>
                                <w:sz w:val="16"/>
                                <w:szCs w:val="16"/>
                                <w:lang w:val="es-MX"/>
                              </w:rPr>
                              <w:t>Participación del mercado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C957F4" id="_x0000_s1037" type="#_x0000_t202" style="position:absolute;margin-left:16.8pt;margin-top:121.65pt;width:115.5pt;height:35.2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" fillcolor="#005969" stroked="f" strokeweight=".5pt">
                <v:textbox>
                  <w:txbxContent>
                    <w:p w14:paraId="176165DB" w14:textId="5177F306" w:rsidR="0096574B" w:rsidRPr="0096574B" w:rsidRDefault="0096574B" w:rsidP="0096574B">
                      <w:pPr>
                        <w:jc w:val="center"/>
                        <w:rPr>
                          <w:b/>
                          <w:bCs/>
                          <w:color w:val="FFFFFF" w:themeColor="background1"/>
                          <w:sz w:val="16"/>
                          <w:szCs w:val="16"/>
                          <w:lang w:val="es-MX"/>
                        </w:rPr>
                      </w:pPr>
                      <w:r>
                        <w:rPr>
                          <w:b/>
                          <w:bCs/>
                          <w:color w:val="FFFFFF" w:themeColor="background1"/>
                          <w:sz w:val="16"/>
                          <w:szCs w:val="16"/>
                          <w:lang w:val="es-MX"/>
                        </w:rPr>
                        <w:t>Participación del mercado</w:t>
                      </w:r>
                    </w:p>
                  </w:txbxContent>
                </v:textbox>
              </v:shape>
            </w:pict>
          </mc:Fallback>
        </mc:AlternateContent>
      </w:r>
      <w:r w:rsidR="0096574B">
        <w:rPr>
          <w:noProof/>
          <w:lang w:val="es-ES" w:eastAsia="es-ES"/>
        </w:rPr>
        <mc:AlternateContent>
          <mc:Choice Requires="wps">
            <w:drawing>
              <wp:anchor distT="0" distB="0" distL="114300" distR="114300" simplePos="0" relativeHeight="251747328" behindDoc="0" locked="0" layoutInCell="1" allowOverlap="1" wp14:anchorId="48FD82D9" wp14:editId="3CE0D0ED">
                <wp:simplePos x="0" y="0"/>
                <wp:positionH relativeFrom="column">
                  <wp:posOffset>4766310</wp:posOffset>
                </wp:positionH>
                <wp:positionV relativeFrom="paragraph">
                  <wp:posOffset>916305</wp:posOffset>
                </wp:positionV>
                <wp:extent cx="1466850" cy="447675"/>
                <wp:effectExtent l="0" t="0" r="0" b="9525"/>
                <wp:wrapNone/>
                <wp:docPr id="1220951886" name="Cuadro de texto 16"/>
                <wp:cNvGraphicFramePr/>
                <a:graphic xmlns:a="http://schemas.openxmlformats.org/drawingml/2006/main">
                  <a:graphicData uri="http://schemas.microsoft.com/office/word/2010/wordprocessingShape">
                    <wps:wsp>
                      <wps:cNvSpPr txBox="1"/>
                      <wps:spPr>
                        <a:xfrm>
                          <a:off x="0" y="0"/>
                          <a:ext cx="1466850" cy="447675"/>
                        </a:xfrm>
                        <a:prstGeom prst="rect">
                          <a:avLst/>
                        </a:prstGeom>
                        <a:solidFill>
                          <a:srgbClr val="005969"/>
                        </a:solidFill>
                        <a:ln w="6350">
                          <a:noFill/>
                        </a:ln>
                      </wps:spPr>
                      <wps:txbx>
                        <w:txbxContent>
                          <w:p w14:paraId="2691AFC9" w14:textId="15048321" w:rsidR="0096574B" w:rsidRPr="00C00A9F" w:rsidRDefault="0096574B" w:rsidP="0096574B">
                            <w:pPr>
                              <w:jc w:val="center"/>
                              <w:rPr>
                                <w:b/>
                                <w:bCs/>
                                <w:color w:val="FFFFFF" w:themeColor="background1"/>
                                <w:sz w:val="16"/>
                                <w:szCs w:val="16"/>
                              </w:rPr>
                            </w:pPr>
                            <w:r w:rsidRPr="00C00A9F">
                              <w:rPr>
                                <w:b/>
                                <w:bCs/>
                                <w:color w:val="FFFFFF" w:themeColor="background1"/>
                                <w:sz w:val="16"/>
                                <w:szCs w:val="16"/>
                              </w:rPr>
                              <w:t xml:space="preserve">Potencial </w:t>
                            </w:r>
                            <w:r>
                              <w:rPr>
                                <w:b/>
                                <w:bCs/>
                                <w:color w:val="FFFFFF" w:themeColor="background1"/>
                                <w:sz w:val="16"/>
                                <w:szCs w:val="16"/>
                              </w:rPr>
                              <w:t>de ventas de la 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FD82D9" id="_x0000_s1038" type="#_x0000_t202" style="position:absolute;margin-left:375.3pt;margin-top:72.15pt;width:115.5pt;height:35.2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" fillcolor="#005969" stroked="f" strokeweight=".5pt">
                <v:textbox>
                  <w:txbxContent>
                    <w:p w14:paraId="2691AFC9" w14:textId="15048321" w:rsidR="0096574B" w:rsidRPr="00C00A9F" w:rsidRDefault="0096574B" w:rsidP="0096574B">
                      <w:pPr>
                        <w:jc w:val="center"/>
                        <w:rPr>
                          <w:b/>
                          <w:bCs/>
                          <w:color w:val="FFFFFF" w:themeColor="background1"/>
                          <w:sz w:val="16"/>
                          <w:szCs w:val="16"/>
                        </w:rPr>
                      </w:pPr>
                      <w:r w:rsidRPr="00C00A9F">
                        <w:rPr>
                          <w:b/>
                          <w:bCs/>
                          <w:color w:val="FFFFFF" w:themeColor="background1"/>
                          <w:sz w:val="16"/>
                          <w:szCs w:val="16"/>
                        </w:rPr>
                        <w:t xml:space="preserve">Potencial </w:t>
                      </w:r>
                      <w:r>
                        <w:rPr>
                          <w:b/>
                          <w:bCs/>
                          <w:color w:val="FFFFFF" w:themeColor="background1"/>
                          <w:sz w:val="16"/>
                          <w:szCs w:val="16"/>
                        </w:rPr>
                        <w:t>de ventas de la empresa</w:t>
                      </w:r>
                    </w:p>
                  </w:txbxContent>
                </v:textbox>
              </v:shape>
            </w:pict>
          </mc:Fallback>
        </mc:AlternateContent>
      </w:r>
      <w:r w:rsidR="00C00A9F">
        <w:rPr>
          <w:noProof/>
          <w:lang w:val="es-ES" w:eastAsia="es-ES"/>
        </w:rPr>
        <mc:AlternateContent>
          <mc:Choice Requires="wps">
            <w:drawing>
              <wp:anchor distT="0" distB="0" distL="114300" distR="114300" simplePos="0" relativeHeight="251745280" behindDoc="0" locked="0" layoutInCell="1" allowOverlap="1" wp14:anchorId="5A24D06E" wp14:editId="1170A2BA">
                <wp:simplePos x="0" y="0"/>
                <wp:positionH relativeFrom="column">
                  <wp:posOffset>2232660</wp:posOffset>
                </wp:positionH>
                <wp:positionV relativeFrom="paragraph">
                  <wp:posOffset>201930</wp:posOffset>
                </wp:positionV>
                <wp:extent cx="4057650" cy="609600"/>
                <wp:effectExtent l="0" t="0" r="0" b="0"/>
                <wp:wrapNone/>
                <wp:docPr id="1308506762" name="Cuadro de texto 16"/>
                <wp:cNvGraphicFramePr/>
                <a:graphic xmlns:a="http://schemas.openxmlformats.org/drawingml/2006/main">
                  <a:graphicData uri="http://schemas.microsoft.com/office/word/2010/wordprocessingShape">
                    <wps:wsp>
                      <wps:cNvSpPr txBox="1"/>
                      <wps:spPr>
                        <a:xfrm>
                          <a:off x="0" y="0"/>
                          <a:ext cx="4057650" cy="609600"/>
                        </a:xfrm>
                        <a:prstGeom prst="rect">
                          <a:avLst/>
                        </a:prstGeom>
                        <a:solidFill>
                          <a:schemeClr val="bg1"/>
                        </a:solidFill>
                        <a:ln w="6350">
                          <a:noFill/>
                        </a:ln>
                      </wps:spPr>
                      <wps:txbx>
                        <w:txbxContent>
                          <w:p w14:paraId="022ABBC6" w14:textId="2F8D0624" w:rsidR="00C00A9F" w:rsidRPr="00C00A9F" w:rsidRDefault="00C00A9F" w:rsidP="00C00A9F">
                            <w:pPr>
                              <w:rPr>
                                <w:color w:val="000000" w:themeColor="text1"/>
                                <w:sz w:val="16"/>
                                <w:szCs w:val="16"/>
                              </w:rPr>
                            </w:pPr>
                            <w:r w:rsidRPr="00C00A9F">
                              <w:rPr>
                                <w:color w:val="000000" w:themeColor="text1"/>
                                <w:sz w:val="16"/>
                                <w:szCs w:val="16"/>
                              </w:rPr>
                              <w:t>Es el volumen máximo de ventas que podría estar disponible para todas las empresas de un mismo sector industrial</w:t>
                            </w:r>
                            <w:r w:rsidR="004D16B1">
                              <w:rPr>
                                <w:color w:val="000000" w:themeColor="text1"/>
                                <w:sz w:val="16"/>
                                <w:szCs w:val="16"/>
                              </w:rPr>
                              <w:t>,</w:t>
                            </w:r>
                            <w:r w:rsidRPr="00C00A9F">
                              <w:rPr>
                                <w:color w:val="000000" w:themeColor="text1"/>
                                <w:sz w:val="16"/>
                                <w:szCs w:val="16"/>
                              </w:rPr>
                              <w:t xml:space="preserve"> durante un periodo determinado, con un nivel de gasto en actividades de </w:t>
                            </w:r>
                            <w:r w:rsidRPr="004D16B1">
                              <w:rPr>
                                <w:i/>
                                <w:iCs/>
                                <w:color w:val="000000" w:themeColor="text1"/>
                                <w:sz w:val="16"/>
                                <w:szCs w:val="16"/>
                              </w:rPr>
                              <w:t>marketing</w:t>
                            </w:r>
                            <w:r w:rsidRPr="00C00A9F">
                              <w:rPr>
                                <w:color w:val="000000" w:themeColor="text1"/>
                                <w:sz w:val="16"/>
                                <w:szCs w:val="16"/>
                              </w:rPr>
                              <w:t xml:space="preserve"> concreto y con unas condiciones del entorno específicas.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4D06E" id="_x0000_s1039" type="#_x0000_t202" style="position:absolute;margin-left:175.8pt;margin-top:15.9pt;width:319.5pt;height:4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" fillcolor="white [3212]" stroked="f" strokeweight=".5pt">
                <v:textbox>
                  <w:txbxContent>
                    <w:p w14:paraId="022ABBC6" w14:textId="2F8D0624" w:rsidR="00C00A9F" w:rsidRPr="00C00A9F" w:rsidRDefault="00C00A9F" w:rsidP="00C00A9F">
                      <w:pPr>
                        <w:rPr>
                          <w:color w:val="000000" w:themeColor="text1"/>
                          <w:sz w:val="16"/>
                          <w:szCs w:val="16"/>
                        </w:rPr>
                      </w:pPr>
                      <w:r w:rsidRPr="00C00A9F">
                        <w:rPr>
                          <w:color w:val="000000" w:themeColor="text1"/>
                          <w:sz w:val="16"/>
                          <w:szCs w:val="16"/>
                        </w:rPr>
                        <w:t>Es el volumen máximo de ventas que podría estar disponible para todas las empresas de un mismo sector industrial</w:t>
                      </w:r>
                      <w:r w:rsidR="004D16B1">
                        <w:rPr>
                          <w:color w:val="000000" w:themeColor="text1"/>
                          <w:sz w:val="16"/>
                          <w:szCs w:val="16"/>
                        </w:rPr>
                        <w:t>,</w:t>
                      </w:r>
                      <w:r w:rsidRPr="00C00A9F">
                        <w:rPr>
                          <w:color w:val="000000" w:themeColor="text1"/>
                          <w:sz w:val="16"/>
                          <w:szCs w:val="16"/>
                        </w:rPr>
                        <w:t xml:space="preserve"> durante un periodo determinado, con un nivel de gasto en actividades de </w:t>
                      </w:r>
                      <w:r w:rsidRPr="004D16B1">
                        <w:rPr>
                          <w:i/>
                          <w:iCs/>
                          <w:color w:val="000000" w:themeColor="text1"/>
                          <w:sz w:val="16"/>
                          <w:szCs w:val="16"/>
                        </w:rPr>
                        <w:t>marketing</w:t>
                      </w:r>
                      <w:r w:rsidRPr="00C00A9F">
                        <w:rPr>
                          <w:color w:val="000000" w:themeColor="text1"/>
                          <w:sz w:val="16"/>
                          <w:szCs w:val="16"/>
                        </w:rPr>
                        <w:t xml:space="preserve"> concreto y con unas condiciones del entorno específicas.</w:t>
                      </w:r>
                    </w:p>
                  </w:txbxContent>
                </v:textbox>
              </v:shape>
            </w:pict>
          </mc:Fallback>
        </mc:AlternateContent>
      </w:r>
      <w:r w:rsidR="00C00A9F">
        <w:rPr>
          <w:noProof/>
          <w:lang w:val="es-ES" w:eastAsia="es-ES"/>
        </w:rPr>
        <mc:AlternateContent>
          <mc:Choice Requires="wps">
            <w:drawing>
              <wp:anchor distT="0" distB="0" distL="114300" distR="114300" simplePos="0" relativeHeight="251743232" behindDoc="0" locked="0" layoutInCell="1" allowOverlap="1" wp14:anchorId="1634EA63" wp14:editId="50314F3F">
                <wp:simplePos x="0" y="0"/>
                <wp:positionH relativeFrom="column">
                  <wp:posOffset>203835</wp:posOffset>
                </wp:positionH>
                <wp:positionV relativeFrom="paragraph">
                  <wp:posOffset>306705</wp:posOffset>
                </wp:positionV>
                <wp:extent cx="1466850" cy="447675"/>
                <wp:effectExtent l="0" t="0" r="0" b="9525"/>
                <wp:wrapNone/>
                <wp:docPr id="373478874" name="Cuadro de texto 16"/>
                <wp:cNvGraphicFramePr/>
                <a:graphic xmlns:a="http://schemas.openxmlformats.org/drawingml/2006/main">
                  <a:graphicData uri="http://schemas.microsoft.com/office/word/2010/wordprocessingShape">
                    <wps:wsp>
                      <wps:cNvSpPr txBox="1"/>
                      <wps:spPr>
                        <a:xfrm>
                          <a:off x="0" y="0"/>
                          <a:ext cx="1466850" cy="447675"/>
                        </a:xfrm>
                        <a:prstGeom prst="rect">
                          <a:avLst/>
                        </a:prstGeom>
                        <a:solidFill>
                          <a:srgbClr val="005969"/>
                        </a:solidFill>
                        <a:ln w="6350">
                          <a:noFill/>
                        </a:ln>
                      </wps:spPr>
                      <wps:txbx>
                        <w:txbxContent>
                          <w:p w14:paraId="4B2DA8C9" w14:textId="63848F27" w:rsidR="00C00A9F" w:rsidRPr="00C00A9F" w:rsidRDefault="00C00A9F" w:rsidP="00C00A9F">
                            <w:pPr>
                              <w:jc w:val="center"/>
                              <w:rPr>
                                <w:b/>
                                <w:bCs/>
                                <w:color w:val="FFFFFF" w:themeColor="background1"/>
                                <w:sz w:val="16"/>
                                <w:szCs w:val="16"/>
                              </w:rPr>
                            </w:pPr>
                            <w:r w:rsidRPr="00C00A9F">
                              <w:rPr>
                                <w:b/>
                                <w:bCs/>
                                <w:color w:val="FFFFFF" w:themeColor="background1"/>
                                <w:sz w:val="16"/>
                                <w:szCs w:val="16"/>
                              </w:rPr>
                              <w:t>Potencial total del mercado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34EA63" id="_x0000_s1040" type="#_x0000_t202" style="position:absolute;margin-left:16.05pt;margin-top:24.15pt;width:115.5pt;height:35.2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" fillcolor="#005969" stroked="f" strokeweight=".5pt">
                <v:textbox>
                  <w:txbxContent>
                    <w:p w14:paraId="4B2DA8C9" w14:textId="63848F27" w:rsidR="00C00A9F" w:rsidRPr="00C00A9F" w:rsidRDefault="00C00A9F" w:rsidP="00C00A9F">
                      <w:pPr>
                        <w:jc w:val="center"/>
                        <w:rPr>
                          <w:b/>
                          <w:bCs/>
                          <w:color w:val="FFFFFF" w:themeColor="background1"/>
                          <w:sz w:val="16"/>
                          <w:szCs w:val="16"/>
                        </w:rPr>
                      </w:pPr>
                      <w:r w:rsidRPr="00C00A9F">
                        <w:rPr>
                          <w:b/>
                          <w:bCs/>
                          <w:color w:val="FFFFFF" w:themeColor="background1"/>
                          <w:sz w:val="16"/>
                          <w:szCs w:val="16"/>
                        </w:rPr>
                        <w:t>Potencial total del mercado</w:t>
                      </w:r>
                    </w:p>
                  </w:txbxContent>
                </v:textbox>
              </v:shape>
            </w:pict>
          </mc:Fallback>
        </mc:AlternateContent>
      </w:r>
      <w:commentRangeStart w:id="40"/>
      <w:commentRangeStart w:id="41"/>
      <w:commentRangeStart w:id="42"/>
      <w:r w:rsidR="00E2438A">
        <w:rPr>
          <w:noProof/>
          <w:lang w:val="es-ES" w:eastAsia="es-ES"/>
        </w:rPr>
        <w:drawing>
          <wp:inline distT="0" distB="0" distL="0" distR="0" wp14:anchorId="0469C7C7" wp14:editId="24B89671">
            <wp:extent cx="6422981" cy="2876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2917" t="41453" r="24839" b="27351"/>
                    <a:stretch/>
                  </pic:blipFill>
                  <pic:spPr bwMode="auto">
                    <a:xfrm>
                      <a:off x="0" y="0"/>
                      <a:ext cx="6450590" cy="2888915"/>
                    </a:xfrm>
                    <a:prstGeom prst="rect">
                      <a:avLst/>
                    </a:prstGeom>
                    <a:ln>
                      <a:noFill/>
                    </a:ln>
                    <a:extLst>
                      <a:ext uri="{53640926-AAD7-44D8-BBD7-CCE9431645EC}">
                        <a14:shadowObscured xmlns:a14="http://schemas.microsoft.com/office/drawing/2010/main"/>
                      </a:ext>
                    </a:extLst>
                  </pic:spPr>
                </pic:pic>
              </a:graphicData>
            </a:graphic>
          </wp:inline>
        </w:drawing>
      </w:r>
      <w:commentRangeEnd w:id="40"/>
      <w:commentRangeEnd w:id="41"/>
      <w:commentRangeEnd w:id="42"/>
      <w:r w:rsidR="00E565B9">
        <w:rPr>
          <w:rStyle w:val="Refdecomentario"/>
        </w:rPr>
        <w:commentReference w:id="40"/>
      </w:r>
      <w:r w:rsidR="00014ACD">
        <w:rPr>
          <w:rStyle w:val="Refdecomentario"/>
        </w:rPr>
        <w:commentReference w:id="41"/>
      </w:r>
      <w:r w:rsidR="004D16B1">
        <w:rPr>
          <w:rStyle w:val="Refdecomentario"/>
        </w:rPr>
        <w:commentReference w:id="42"/>
      </w:r>
    </w:p>
    <w:p w14:paraId="059436A7" w14:textId="77777777" w:rsidR="00F44768" w:rsidRPr="00F44768" w:rsidRDefault="00F44768" w:rsidP="00F44768">
      <w:pPr>
        <w:pStyle w:val="Normal0"/>
        <w:rPr>
          <w:bCs/>
          <w:color w:val="000000"/>
          <w:sz w:val="20"/>
          <w:szCs w:val="20"/>
          <w:lang w:val="es-ES_tradnl"/>
        </w:rPr>
      </w:pPr>
      <w:r w:rsidRPr="00F44768">
        <w:rPr>
          <w:bCs/>
          <w:color w:val="000000"/>
          <w:sz w:val="20"/>
          <w:szCs w:val="20"/>
          <w:lang w:val="es-ES_tradnl"/>
        </w:rPr>
        <w:t xml:space="preserve"> </w:t>
      </w:r>
    </w:p>
    <w:p w14:paraId="31FB1FA0" w14:textId="020919A4" w:rsidR="00F44768" w:rsidRPr="00F44768" w:rsidRDefault="00F44768" w:rsidP="00F44768">
      <w:pPr>
        <w:pStyle w:val="Normal0"/>
        <w:rPr>
          <w:bCs/>
          <w:color w:val="000000"/>
          <w:sz w:val="20"/>
          <w:szCs w:val="20"/>
          <w:lang w:val="es-ES_tradnl"/>
        </w:rPr>
      </w:pPr>
      <w:r w:rsidRPr="00F44768">
        <w:rPr>
          <w:bCs/>
          <w:color w:val="000000"/>
          <w:sz w:val="20"/>
          <w:szCs w:val="20"/>
          <w:lang w:val="es-ES_tradnl"/>
        </w:rPr>
        <w:t xml:space="preserve">Para la empresa es muy útil realizar este tipo de estimaciones, ya que le sirven de referencia para </w:t>
      </w:r>
      <w:r w:rsidR="00541D08">
        <w:rPr>
          <w:bCs/>
          <w:color w:val="000000"/>
          <w:sz w:val="20"/>
          <w:szCs w:val="20"/>
          <w:lang w:val="es-ES_tradnl"/>
        </w:rPr>
        <w:t>hacer</w:t>
      </w:r>
      <w:r w:rsidRPr="00F44768">
        <w:rPr>
          <w:bCs/>
          <w:color w:val="000000"/>
          <w:sz w:val="20"/>
          <w:szCs w:val="20"/>
          <w:lang w:val="es-ES_tradnl"/>
        </w:rPr>
        <w:t xml:space="preserve"> cálculos aproximados sobre inversiones, gastos e ingresos que debe realizar y percibir la organización si desea incursionar en este mercado. A continuación, </w:t>
      </w:r>
      <w:r w:rsidR="00CC1ABD">
        <w:rPr>
          <w:bCs/>
          <w:color w:val="000000"/>
          <w:sz w:val="20"/>
          <w:szCs w:val="20"/>
          <w:lang w:val="es-ES_tradnl"/>
        </w:rPr>
        <w:t>se presenta</w:t>
      </w:r>
      <w:r w:rsidRPr="00F44768">
        <w:rPr>
          <w:bCs/>
          <w:color w:val="000000"/>
          <w:sz w:val="20"/>
          <w:szCs w:val="20"/>
          <w:lang w:val="es-ES_tradnl"/>
        </w:rPr>
        <w:t xml:space="preserve"> una serie de herramientas o métodos, con los cuales </w:t>
      </w:r>
      <w:r w:rsidR="00CC1ABD">
        <w:rPr>
          <w:bCs/>
          <w:color w:val="000000"/>
          <w:sz w:val="20"/>
          <w:szCs w:val="20"/>
          <w:lang w:val="es-ES_tradnl"/>
        </w:rPr>
        <w:t>se pueden</w:t>
      </w:r>
      <w:r w:rsidRPr="00F44768">
        <w:rPr>
          <w:bCs/>
          <w:color w:val="000000"/>
          <w:sz w:val="20"/>
          <w:szCs w:val="20"/>
          <w:lang w:val="es-ES_tradnl"/>
        </w:rPr>
        <w:t xml:space="preserve"> realizar pronósticos de demanda y ventas</w:t>
      </w:r>
      <w:r w:rsidR="00CC1ABD">
        <w:rPr>
          <w:bCs/>
          <w:color w:val="000000"/>
          <w:sz w:val="20"/>
          <w:szCs w:val="20"/>
          <w:lang w:val="es-ES_tradnl"/>
        </w:rPr>
        <w:t>,</w:t>
      </w:r>
      <w:r w:rsidRPr="00F44768">
        <w:rPr>
          <w:bCs/>
          <w:color w:val="000000"/>
          <w:sz w:val="20"/>
          <w:szCs w:val="20"/>
          <w:lang w:val="es-ES_tradnl"/>
        </w:rPr>
        <w:t xml:space="preserve"> </w:t>
      </w:r>
      <w:r w:rsidR="00CC1ABD">
        <w:rPr>
          <w:bCs/>
          <w:color w:val="000000"/>
          <w:sz w:val="20"/>
          <w:szCs w:val="20"/>
          <w:lang w:val="es-ES_tradnl"/>
        </w:rPr>
        <w:t>los cuales</w:t>
      </w:r>
      <w:r w:rsidRPr="00F44768">
        <w:rPr>
          <w:bCs/>
          <w:color w:val="000000"/>
          <w:sz w:val="20"/>
          <w:szCs w:val="20"/>
          <w:lang w:val="es-ES_tradnl"/>
        </w:rPr>
        <w:t xml:space="preserve"> son de consulta opcional y para profundizar en el tema:</w:t>
      </w:r>
    </w:p>
    <w:p w14:paraId="09F90057" w14:textId="77777777" w:rsidR="00F44768" w:rsidRDefault="00F44768" w:rsidP="00F44768">
      <w:pPr>
        <w:pStyle w:val="Normal0"/>
        <w:rPr>
          <w:bCs/>
          <w:color w:val="000000"/>
          <w:sz w:val="20"/>
          <w:szCs w:val="20"/>
          <w:lang w:val="es-ES_tradnl"/>
        </w:rPr>
      </w:pPr>
    </w:p>
    <w:p w14:paraId="0E941D01" w14:textId="77777777" w:rsidR="003B69CA" w:rsidRDefault="003B69CA" w:rsidP="00F44768">
      <w:pPr>
        <w:pStyle w:val="Normal0"/>
        <w:rPr>
          <w:bCs/>
          <w:color w:val="000000"/>
          <w:sz w:val="20"/>
          <w:szCs w:val="20"/>
          <w:lang w:val="es-ES_tradnl"/>
        </w:rPr>
      </w:pPr>
    </w:p>
    <w:p w14:paraId="4576E724" w14:textId="77777777" w:rsidR="003B69CA" w:rsidRDefault="003B69CA" w:rsidP="00F44768">
      <w:pPr>
        <w:pStyle w:val="Normal0"/>
        <w:rPr>
          <w:bCs/>
          <w:color w:val="000000"/>
          <w:sz w:val="20"/>
          <w:szCs w:val="20"/>
          <w:lang w:val="es-ES_tradnl"/>
        </w:rPr>
      </w:pPr>
    </w:p>
    <w:p w14:paraId="50A8FC87" w14:textId="77777777" w:rsidR="003B69CA" w:rsidRDefault="003B69CA" w:rsidP="00F44768">
      <w:pPr>
        <w:pStyle w:val="Normal0"/>
        <w:rPr>
          <w:bCs/>
          <w:color w:val="000000"/>
          <w:sz w:val="20"/>
          <w:szCs w:val="20"/>
          <w:lang w:val="es-ES_tradnl"/>
        </w:rPr>
      </w:pPr>
    </w:p>
    <w:p w14:paraId="7A074E38" w14:textId="77777777" w:rsidR="003B69CA" w:rsidRDefault="003B69CA" w:rsidP="00F44768">
      <w:pPr>
        <w:pStyle w:val="Normal0"/>
        <w:rPr>
          <w:bCs/>
          <w:color w:val="000000"/>
          <w:sz w:val="20"/>
          <w:szCs w:val="20"/>
          <w:lang w:val="es-ES_tradnl"/>
        </w:rPr>
      </w:pPr>
    </w:p>
    <w:p w14:paraId="580BE720" w14:textId="1B8894F0" w:rsidR="0032216C" w:rsidRPr="0032216C" w:rsidRDefault="0032216C" w:rsidP="0032216C">
      <w:pPr>
        <w:pStyle w:val="Descripcin"/>
        <w:keepNext/>
        <w:rPr>
          <w:color w:val="000000" w:themeColor="text1"/>
          <w:sz w:val="20"/>
          <w:szCs w:val="20"/>
        </w:rPr>
      </w:pPr>
      <w:r w:rsidRPr="0032216C">
        <w:rPr>
          <w:b/>
          <w:bCs/>
          <w:color w:val="000000" w:themeColor="text1"/>
          <w:sz w:val="20"/>
          <w:szCs w:val="20"/>
        </w:rPr>
        <w:lastRenderedPageBreak/>
        <w:t xml:space="preserve">Tabla </w:t>
      </w:r>
      <w:r w:rsidRPr="0032216C">
        <w:rPr>
          <w:b/>
          <w:bCs/>
          <w:color w:val="000000" w:themeColor="text1"/>
          <w:sz w:val="20"/>
          <w:szCs w:val="20"/>
        </w:rPr>
        <w:fldChar w:fldCharType="begin"/>
      </w:r>
      <w:r w:rsidRPr="0032216C">
        <w:rPr>
          <w:b/>
          <w:bCs/>
          <w:color w:val="000000" w:themeColor="text1"/>
          <w:sz w:val="20"/>
          <w:szCs w:val="20"/>
        </w:rPr>
        <w:instrText xml:space="preserve"> SEQ Tabla \* ARABIC </w:instrText>
      </w:r>
      <w:r w:rsidRPr="0032216C">
        <w:rPr>
          <w:b/>
          <w:bCs/>
          <w:color w:val="000000" w:themeColor="text1"/>
          <w:sz w:val="20"/>
          <w:szCs w:val="20"/>
        </w:rPr>
        <w:fldChar w:fldCharType="separate"/>
      </w:r>
      <w:r w:rsidR="00780F8A">
        <w:rPr>
          <w:b/>
          <w:bCs/>
          <w:noProof/>
          <w:color w:val="000000" w:themeColor="text1"/>
          <w:sz w:val="20"/>
          <w:szCs w:val="20"/>
        </w:rPr>
        <w:t>1</w:t>
      </w:r>
      <w:r w:rsidRPr="0032216C">
        <w:rPr>
          <w:b/>
          <w:bCs/>
          <w:color w:val="000000" w:themeColor="text1"/>
          <w:sz w:val="20"/>
          <w:szCs w:val="20"/>
        </w:rPr>
        <w:fldChar w:fldCharType="end"/>
      </w:r>
      <w:r w:rsidRPr="0032216C">
        <w:rPr>
          <w:b/>
          <w:bCs/>
          <w:color w:val="000000" w:themeColor="text1"/>
          <w:sz w:val="20"/>
          <w:szCs w:val="20"/>
        </w:rPr>
        <w:t>.</w:t>
      </w:r>
      <w:r w:rsidRPr="0032216C">
        <w:rPr>
          <w:color w:val="000000" w:themeColor="text1"/>
          <w:sz w:val="20"/>
          <w:szCs w:val="20"/>
        </w:rPr>
        <w:t xml:space="preserve"> </w:t>
      </w:r>
      <w:r w:rsidRPr="0032216C">
        <w:rPr>
          <w:bCs/>
          <w:color w:val="000000" w:themeColor="text1"/>
          <w:sz w:val="20"/>
          <w:szCs w:val="20"/>
          <w:lang w:val="es-ES_tradnl"/>
        </w:rPr>
        <w:t>Métodos para determinar el valor del mercado</w:t>
      </w:r>
    </w:p>
    <w:tbl>
      <w:tblPr>
        <w:tblStyle w:val="Tablaconcuadrcula4-nfasis3"/>
        <w:tblW w:w="0" w:type="auto"/>
        <w:tblLook w:val="04A0" w:firstRow="1" w:lastRow="0" w:firstColumn="1" w:lastColumn="0" w:noHBand="0" w:noVBand="1"/>
        <w:tblCaption w:val="Métodos para determinar el valor del mercado"/>
        <w:tblDescription w:val="Tabla que relaciona los métodos o herramientas para detemrininar el valor del mercado, al igual que su tulidad."/>
      </w:tblPr>
      <w:tblGrid>
        <w:gridCol w:w="4981"/>
        <w:gridCol w:w="4981"/>
      </w:tblGrid>
      <w:tr w:rsidR="003B69CA" w:rsidRPr="003B69CA" w14:paraId="237C7ACC" w14:textId="77777777" w:rsidTr="0067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2EC91E20" w14:textId="547340F0" w:rsidR="003B69CA" w:rsidRPr="006720AC" w:rsidRDefault="003B69CA" w:rsidP="003B69CA">
            <w:pPr>
              <w:pStyle w:val="Normal0"/>
              <w:jc w:val="center"/>
              <w:rPr>
                <w:bCs w:val="0"/>
                <w:color w:val="000000"/>
                <w:sz w:val="20"/>
                <w:szCs w:val="20"/>
                <w:lang w:val="es-ES_tradnl"/>
              </w:rPr>
            </w:pPr>
            <w:commentRangeStart w:id="43"/>
            <w:r w:rsidRPr="006720AC">
              <w:rPr>
                <w:bCs w:val="0"/>
                <w:color w:val="000000"/>
                <w:sz w:val="20"/>
                <w:szCs w:val="20"/>
                <w:lang w:val="es-ES_tradnl"/>
              </w:rPr>
              <w:t>Métodos o herramientas</w:t>
            </w:r>
          </w:p>
        </w:tc>
        <w:tc>
          <w:tcPr>
            <w:tcW w:w="4981" w:type="dxa"/>
          </w:tcPr>
          <w:p w14:paraId="74956CD1" w14:textId="4D84BE47" w:rsidR="003B69CA" w:rsidRPr="006720AC" w:rsidRDefault="007C3567" w:rsidP="003B69CA">
            <w:pPr>
              <w:pStyle w:val="Normal0"/>
              <w:jc w:val="center"/>
              <w:cnfStyle w:val="100000000000" w:firstRow="1" w:lastRow="0" w:firstColumn="0" w:lastColumn="0" w:oddVBand="0" w:evenVBand="0" w:oddHBand="0" w:evenHBand="0" w:firstRowFirstColumn="0" w:firstRowLastColumn="0" w:lastRowFirstColumn="0" w:lastRowLastColumn="0"/>
              <w:rPr>
                <w:bCs w:val="0"/>
                <w:color w:val="000000"/>
                <w:sz w:val="20"/>
                <w:szCs w:val="20"/>
                <w:lang w:val="es-ES_tradnl"/>
              </w:rPr>
            </w:pPr>
            <w:r w:rsidRPr="006720AC">
              <w:rPr>
                <w:bCs w:val="0"/>
                <w:color w:val="000000"/>
                <w:sz w:val="20"/>
                <w:szCs w:val="20"/>
                <w:lang w:val="es-ES_tradnl"/>
              </w:rPr>
              <w:t>Utilidad</w:t>
            </w:r>
          </w:p>
        </w:tc>
      </w:tr>
      <w:tr w:rsidR="003B69CA" w14:paraId="23365FD3" w14:textId="77777777" w:rsidTr="0067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797FBB19" w14:textId="2959C7F2" w:rsidR="003B69CA" w:rsidRPr="006720AC" w:rsidRDefault="007C3567" w:rsidP="00F44768">
            <w:pPr>
              <w:pStyle w:val="Normal0"/>
              <w:rPr>
                <w:b w:val="0"/>
                <w:bCs w:val="0"/>
                <w:color w:val="000000"/>
                <w:sz w:val="20"/>
                <w:szCs w:val="20"/>
                <w:lang w:val="es-ES_tradnl"/>
              </w:rPr>
            </w:pPr>
            <w:r w:rsidRPr="006720AC">
              <w:rPr>
                <w:b w:val="0"/>
                <w:bCs w:val="0"/>
                <w:color w:val="000000"/>
                <w:sz w:val="20"/>
                <w:szCs w:val="20"/>
                <w:lang w:val="es-ES_tradnl"/>
              </w:rPr>
              <w:t>Modelos de series de tiempo.</w:t>
            </w:r>
          </w:p>
        </w:tc>
        <w:tc>
          <w:tcPr>
            <w:tcW w:w="4981" w:type="dxa"/>
          </w:tcPr>
          <w:p w14:paraId="3439A9DD" w14:textId="4DA3A3C8" w:rsidR="003B69CA" w:rsidRDefault="007C3567" w:rsidP="007C3567">
            <w:pPr>
              <w:pStyle w:val="Normal0"/>
              <w:cnfStyle w:val="000000100000" w:firstRow="0" w:lastRow="0" w:firstColumn="0" w:lastColumn="0" w:oddVBand="0" w:evenVBand="0" w:oddHBand="1" w:evenHBand="0" w:firstRowFirstColumn="0" w:firstRowLastColumn="0" w:lastRowFirstColumn="0" w:lastRowLastColumn="0"/>
              <w:rPr>
                <w:bCs/>
                <w:color w:val="000000"/>
                <w:sz w:val="20"/>
                <w:szCs w:val="20"/>
                <w:lang w:val="es-ES_tradnl"/>
              </w:rPr>
            </w:pPr>
            <w:r w:rsidRPr="007C3567">
              <w:rPr>
                <w:bCs/>
                <w:color w:val="000000"/>
                <w:sz w:val="20"/>
                <w:szCs w:val="20"/>
                <w:lang w:val="es-ES_tradnl"/>
              </w:rPr>
              <w:t xml:space="preserve">Pronósticos de demanda y </w:t>
            </w:r>
            <w:r>
              <w:rPr>
                <w:bCs/>
                <w:color w:val="000000"/>
                <w:sz w:val="20"/>
                <w:szCs w:val="20"/>
                <w:lang w:val="es-ES_tradnl"/>
              </w:rPr>
              <w:t>v</w:t>
            </w:r>
            <w:r w:rsidRPr="007C3567">
              <w:rPr>
                <w:bCs/>
                <w:color w:val="000000"/>
                <w:sz w:val="20"/>
                <w:szCs w:val="20"/>
                <w:lang w:val="es-ES_tradnl"/>
              </w:rPr>
              <w:t>entas</w:t>
            </w:r>
            <w:r>
              <w:rPr>
                <w:bCs/>
                <w:color w:val="000000"/>
                <w:sz w:val="20"/>
                <w:szCs w:val="20"/>
                <w:lang w:val="es-ES_tradnl"/>
              </w:rPr>
              <w:t>.</w:t>
            </w:r>
          </w:p>
        </w:tc>
      </w:tr>
      <w:tr w:rsidR="007C3567" w14:paraId="3719549A" w14:textId="77777777" w:rsidTr="006720AC">
        <w:tc>
          <w:tcPr>
            <w:cnfStyle w:val="001000000000" w:firstRow="0" w:lastRow="0" w:firstColumn="1" w:lastColumn="0" w:oddVBand="0" w:evenVBand="0" w:oddHBand="0" w:evenHBand="0" w:firstRowFirstColumn="0" w:firstRowLastColumn="0" w:lastRowFirstColumn="0" w:lastRowLastColumn="0"/>
            <w:tcW w:w="4981" w:type="dxa"/>
          </w:tcPr>
          <w:p w14:paraId="7806E1A3" w14:textId="2F01DC2A" w:rsidR="007C3567" w:rsidRPr="006720AC" w:rsidRDefault="007C3567" w:rsidP="007C3567">
            <w:pPr>
              <w:pStyle w:val="Normal0"/>
              <w:rPr>
                <w:b w:val="0"/>
                <w:bCs w:val="0"/>
                <w:color w:val="000000"/>
                <w:sz w:val="20"/>
                <w:szCs w:val="20"/>
                <w:lang w:val="es-ES_tradnl"/>
              </w:rPr>
            </w:pPr>
            <w:r w:rsidRPr="006720AC">
              <w:rPr>
                <w:b w:val="0"/>
                <w:bCs w:val="0"/>
                <w:color w:val="000000"/>
                <w:sz w:val="20"/>
                <w:szCs w:val="20"/>
                <w:lang w:val="es-ES_tradnl"/>
              </w:rPr>
              <w:t>Modelos causales.</w:t>
            </w:r>
          </w:p>
        </w:tc>
        <w:tc>
          <w:tcPr>
            <w:tcW w:w="4981" w:type="dxa"/>
          </w:tcPr>
          <w:p w14:paraId="3B0B2F10" w14:textId="19C9D926" w:rsidR="007C3567" w:rsidRDefault="007C3567" w:rsidP="007C3567">
            <w:pPr>
              <w:pStyle w:val="Normal0"/>
              <w:cnfStyle w:val="000000000000" w:firstRow="0" w:lastRow="0" w:firstColumn="0" w:lastColumn="0" w:oddVBand="0" w:evenVBand="0" w:oddHBand="0" w:evenHBand="0" w:firstRowFirstColumn="0" w:firstRowLastColumn="0" w:lastRowFirstColumn="0" w:lastRowLastColumn="0"/>
              <w:rPr>
                <w:bCs/>
                <w:color w:val="000000"/>
                <w:sz w:val="20"/>
                <w:szCs w:val="20"/>
                <w:lang w:val="es-ES_tradnl"/>
              </w:rPr>
            </w:pPr>
            <w:r w:rsidRPr="00042AB5">
              <w:rPr>
                <w:bCs/>
                <w:color w:val="000000"/>
                <w:sz w:val="20"/>
                <w:szCs w:val="20"/>
                <w:lang w:val="es-ES_tradnl"/>
              </w:rPr>
              <w:t>Pronósticos de demanda y ventas.</w:t>
            </w:r>
          </w:p>
        </w:tc>
      </w:tr>
      <w:tr w:rsidR="007C3567" w14:paraId="7BA37621" w14:textId="77777777" w:rsidTr="0067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1CF5EFA" w14:textId="1436D7A7" w:rsidR="007C3567" w:rsidRPr="006720AC" w:rsidRDefault="007C3567" w:rsidP="007C3567">
            <w:pPr>
              <w:pStyle w:val="Normal0"/>
              <w:rPr>
                <w:b w:val="0"/>
                <w:bCs w:val="0"/>
                <w:color w:val="000000"/>
                <w:sz w:val="20"/>
                <w:szCs w:val="20"/>
                <w:lang w:val="es-ES_tradnl"/>
              </w:rPr>
            </w:pPr>
            <w:r w:rsidRPr="006720AC">
              <w:rPr>
                <w:b w:val="0"/>
                <w:bCs w:val="0"/>
                <w:color w:val="000000"/>
                <w:sz w:val="20"/>
                <w:szCs w:val="20"/>
                <w:lang w:val="es-ES_tradnl"/>
              </w:rPr>
              <w:t>Modelos cualitativos o de juicio.</w:t>
            </w:r>
          </w:p>
        </w:tc>
        <w:tc>
          <w:tcPr>
            <w:tcW w:w="4981" w:type="dxa"/>
          </w:tcPr>
          <w:p w14:paraId="6B7B7E26" w14:textId="6F9C4B70" w:rsidR="007C3567" w:rsidRDefault="007C3567" w:rsidP="007C3567">
            <w:pPr>
              <w:pStyle w:val="Normal0"/>
              <w:cnfStyle w:val="000000100000" w:firstRow="0" w:lastRow="0" w:firstColumn="0" w:lastColumn="0" w:oddVBand="0" w:evenVBand="0" w:oddHBand="1" w:evenHBand="0" w:firstRowFirstColumn="0" w:firstRowLastColumn="0" w:lastRowFirstColumn="0" w:lastRowLastColumn="0"/>
              <w:rPr>
                <w:bCs/>
                <w:color w:val="000000"/>
                <w:sz w:val="20"/>
                <w:szCs w:val="20"/>
                <w:lang w:val="es-ES_tradnl"/>
              </w:rPr>
            </w:pPr>
            <w:r w:rsidRPr="00042AB5">
              <w:rPr>
                <w:bCs/>
                <w:color w:val="000000"/>
                <w:sz w:val="20"/>
                <w:szCs w:val="20"/>
                <w:lang w:val="es-ES_tradnl"/>
              </w:rPr>
              <w:t>Pronósticos de demanda y ventas.</w:t>
            </w:r>
          </w:p>
        </w:tc>
      </w:tr>
      <w:tr w:rsidR="007C3567" w14:paraId="01E2023A" w14:textId="77777777" w:rsidTr="006720AC">
        <w:tc>
          <w:tcPr>
            <w:cnfStyle w:val="001000000000" w:firstRow="0" w:lastRow="0" w:firstColumn="1" w:lastColumn="0" w:oddVBand="0" w:evenVBand="0" w:oddHBand="0" w:evenHBand="0" w:firstRowFirstColumn="0" w:firstRowLastColumn="0" w:lastRowFirstColumn="0" w:lastRowLastColumn="0"/>
            <w:tcW w:w="4981" w:type="dxa"/>
          </w:tcPr>
          <w:p w14:paraId="48F7D9C8" w14:textId="736816CB" w:rsidR="007C3567" w:rsidRPr="006720AC" w:rsidRDefault="007C3567" w:rsidP="007C3567">
            <w:pPr>
              <w:pStyle w:val="Normal0"/>
              <w:rPr>
                <w:b w:val="0"/>
                <w:bCs w:val="0"/>
                <w:color w:val="000000"/>
                <w:sz w:val="20"/>
                <w:szCs w:val="20"/>
                <w:lang w:val="es-ES_tradnl"/>
              </w:rPr>
            </w:pPr>
            <w:r w:rsidRPr="006720AC">
              <w:rPr>
                <w:b w:val="0"/>
                <w:bCs w:val="0"/>
                <w:color w:val="000000"/>
                <w:sz w:val="20"/>
                <w:szCs w:val="20"/>
                <w:lang w:val="es-ES_tradnl"/>
              </w:rPr>
              <w:t>Modelos de pronósticos tecnológicos.</w:t>
            </w:r>
          </w:p>
        </w:tc>
        <w:tc>
          <w:tcPr>
            <w:tcW w:w="4981" w:type="dxa"/>
          </w:tcPr>
          <w:p w14:paraId="676AA8FE" w14:textId="5A06F036" w:rsidR="007C3567" w:rsidRDefault="007C3567" w:rsidP="007C3567">
            <w:pPr>
              <w:pStyle w:val="Normal0"/>
              <w:cnfStyle w:val="000000000000" w:firstRow="0" w:lastRow="0" w:firstColumn="0" w:lastColumn="0" w:oddVBand="0" w:evenVBand="0" w:oddHBand="0" w:evenHBand="0" w:firstRowFirstColumn="0" w:firstRowLastColumn="0" w:lastRowFirstColumn="0" w:lastRowLastColumn="0"/>
              <w:rPr>
                <w:bCs/>
                <w:color w:val="000000"/>
                <w:sz w:val="20"/>
                <w:szCs w:val="20"/>
                <w:lang w:val="es-ES_tradnl"/>
              </w:rPr>
            </w:pPr>
            <w:r w:rsidRPr="00042AB5">
              <w:rPr>
                <w:bCs/>
                <w:color w:val="000000"/>
                <w:sz w:val="20"/>
                <w:szCs w:val="20"/>
                <w:lang w:val="es-ES_tradnl"/>
              </w:rPr>
              <w:t>Pronósticos de demanda y ventas.</w:t>
            </w:r>
          </w:p>
        </w:tc>
      </w:tr>
      <w:tr w:rsidR="007C3567" w14:paraId="13BC10C4" w14:textId="77777777" w:rsidTr="0067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567C1867" w14:textId="4D63D613" w:rsidR="007C3567" w:rsidRPr="006720AC" w:rsidRDefault="006E0FF5" w:rsidP="007C3567">
            <w:pPr>
              <w:pStyle w:val="Normal0"/>
              <w:rPr>
                <w:b w:val="0"/>
                <w:bCs w:val="0"/>
                <w:color w:val="000000"/>
                <w:sz w:val="20"/>
                <w:szCs w:val="20"/>
                <w:lang w:val="es-ES_tradnl"/>
              </w:rPr>
            </w:pPr>
            <w:r w:rsidRPr="006720AC">
              <w:rPr>
                <w:b w:val="0"/>
                <w:bCs w:val="0"/>
                <w:color w:val="000000"/>
                <w:sz w:val="20"/>
                <w:szCs w:val="20"/>
                <w:lang w:val="es-ES_tradnl"/>
              </w:rPr>
              <w:t>Método cualitativo: Delphi.</w:t>
            </w:r>
          </w:p>
        </w:tc>
        <w:tc>
          <w:tcPr>
            <w:tcW w:w="4981" w:type="dxa"/>
          </w:tcPr>
          <w:p w14:paraId="71C0FD23" w14:textId="0894FDEC" w:rsidR="007C3567" w:rsidRDefault="007C3567" w:rsidP="007C3567">
            <w:pPr>
              <w:pStyle w:val="Normal0"/>
              <w:cnfStyle w:val="000000100000" w:firstRow="0" w:lastRow="0" w:firstColumn="0" w:lastColumn="0" w:oddVBand="0" w:evenVBand="0" w:oddHBand="1" w:evenHBand="0" w:firstRowFirstColumn="0" w:firstRowLastColumn="0" w:lastRowFirstColumn="0" w:lastRowLastColumn="0"/>
              <w:rPr>
                <w:bCs/>
                <w:color w:val="000000"/>
                <w:sz w:val="20"/>
                <w:szCs w:val="20"/>
                <w:lang w:val="es-ES_tradnl"/>
              </w:rPr>
            </w:pPr>
            <w:r w:rsidRPr="0080490A">
              <w:rPr>
                <w:bCs/>
                <w:color w:val="000000"/>
                <w:sz w:val="20"/>
                <w:szCs w:val="20"/>
                <w:lang w:val="es-ES_tradnl"/>
              </w:rPr>
              <w:t>Pronósticos de demanda y ventas.</w:t>
            </w:r>
          </w:p>
        </w:tc>
      </w:tr>
      <w:tr w:rsidR="007C3567" w14:paraId="042AA052" w14:textId="77777777" w:rsidTr="006720AC">
        <w:tc>
          <w:tcPr>
            <w:cnfStyle w:val="001000000000" w:firstRow="0" w:lastRow="0" w:firstColumn="1" w:lastColumn="0" w:oddVBand="0" w:evenVBand="0" w:oddHBand="0" w:evenHBand="0" w:firstRowFirstColumn="0" w:firstRowLastColumn="0" w:lastRowFirstColumn="0" w:lastRowLastColumn="0"/>
            <w:tcW w:w="4981" w:type="dxa"/>
          </w:tcPr>
          <w:p w14:paraId="30DBFC28" w14:textId="297661AA" w:rsidR="007C3567" w:rsidRPr="006720AC" w:rsidRDefault="006E0FF5" w:rsidP="007C3567">
            <w:pPr>
              <w:pStyle w:val="Normal0"/>
              <w:rPr>
                <w:b w:val="0"/>
                <w:bCs w:val="0"/>
                <w:color w:val="000000"/>
                <w:sz w:val="20"/>
                <w:szCs w:val="20"/>
                <w:lang w:val="es-ES_tradnl"/>
              </w:rPr>
            </w:pPr>
            <w:r w:rsidRPr="006720AC">
              <w:rPr>
                <w:b w:val="0"/>
                <w:bCs w:val="0"/>
                <w:color w:val="000000"/>
                <w:sz w:val="20"/>
                <w:szCs w:val="20"/>
                <w:lang w:val="es-ES_tradnl"/>
              </w:rPr>
              <w:t>Método cualitativo: encuesta de mercado.</w:t>
            </w:r>
          </w:p>
        </w:tc>
        <w:tc>
          <w:tcPr>
            <w:tcW w:w="4981" w:type="dxa"/>
          </w:tcPr>
          <w:p w14:paraId="026552EB" w14:textId="56DDFE7B" w:rsidR="007C3567" w:rsidRDefault="007C3567" w:rsidP="007C3567">
            <w:pPr>
              <w:pStyle w:val="Normal0"/>
              <w:cnfStyle w:val="000000000000" w:firstRow="0" w:lastRow="0" w:firstColumn="0" w:lastColumn="0" w:oddVBand="0" w:evenVBand="0" w:oddHBand="0" w:evenHBand="0" w:firstRowFirstColumn="0" w:firstRowLastColumn="0" w:lastRowFirstColumn="0" w:lastRowLastColumn="0"/>
              <w:rPr>
                <w:bCs/>
                <w:color w:val="000000"/>
                <w:sz w:val="20"/>
                <w:szCs w:val="20"/>
                <w:lang w:val="es-ES_tradnl"/>
              </w:rPr>
            </w:pPr>
            <w:r w:rsidRPr="0080490A">
              <w:rPr>
                <w:bCs/>
                <w:color w:val="000000"/>
                <w:sz w:val="20"/>
                <w:szCs w:val="20"/>
                <w:lang w:val="es-ES_tradnl"/>
              </w:rPr>
              <w:t>Pronósticos de demanda y ventas.</w:t>
            </w:r>
          </w:p>
        </w:tc>
      </w:tr>
      <w:tr w:rsidR="007C3567" w14:paraId="7EEB90B6" w14:textId="77777777" w:rsidTr="0067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72551DF0" w14:textId="50722121" w:rsidR="007C3567" w:rsidRPr="006720AC" w:rsidRDefault="00DA0CA6" w:rsidP="00DA0CA6">
            <w:pPr>
              <w:pStyle w:val="Normal0"/>
              <w:rPr>
                <w:b w:val="0"/>
                <w:bCs w:val="0"/>
                <w:color w:val="000000"/>
                <w:sz w:val="20"/>
                <w:szCs w:val="20"/>
                <w:lang w:val="es-ES_tradnl"/>
              </w:rPr>
            </w:pPr>
            <w:r w:rsidRPr="006720AC">
              <w:rPr>
                <w:b w:val="0"/>
                <w:bCs w:val="0"/>
                <w:color w:val="000000"/>
                <w:sz w:val="20"/>
                <w:szCs w:val="20"/>
                <w:lang w:val="es-ES_tradnl"/>
              </w:rPr>
              <w:t>Método cualitativo: analogía de los ciclos de vida.</w:t>
            </w:r>
          </w:p>
        </w:tc>
        <w:tc>
          <w:tcPr>
            <w:tcW w:w="4981" w:type="dxa"/>
          </w:tcPr>
          <w:p w14:paraId="466A8134" w14:textId="1D7893EB" w:rsidR="007C3567" w:rsidRDefault="007C3567" w:rsidP="007C3567">
            <w:pPr>
              <w:pStyle w:val="Normal0"/>
              <w:cnfStyle w:val="000000100000" w:firstRow="0" w:lastRow="0" w:firstColumn="0" w:lastColumn="0" w:oddVBand="0" w:evenVBand="0" w:oddHBand="1" w:evenHBand="0" w:firstRowFirstColumn="0" w:firstRowLastColumn="0" w:lastRowFirstColumn="0" w:lastRowLastColumn="0"/>
              <w:rPr>
                <w:bCs/>
                <w:color w:val="000000"/>
                <w:sz w:val="20"/>
                <w:szCs w:val="20"/>
                <w:lang w:val="es-ES_tradnl"/>
              </w:rPr>
            </w:pPr>
            <w:r w:rsidRPr="0080490A">
              <w:rPr>
                <w:bCs/>
                <w:color w:val="000000"/>
                <w:sz w:val="20"/>
                <w:szCs w:val="20"/>
                <w:lang w:val="es-ES_tradnl"/>
              </w:rPr>
              <w:t>Pronósticos de demanda y ventas.</w:t>
            </w:r>
          </w:p>
        </w:tc>
      </w:tr>
      <w:tr w:rsidR="007C3567" w14:paraId="12E6448D" w14:textId="77777777" w:rsidTr="006720AC">
        <w:tc>
          <w:tcPr>
            <w:cnfStyle w:val="001000000000" w:firstRow="0" w:lastRow="0" w:firstColumn="1" w:lastColumn="0" w:oddVBand="0" w:evenVBand="0" w:oddHBand="0" w:evenHBand="0" w:firstRowFirstColumn="0" w:firstRowLastColumn="0" w:lastRowFirstColumn="0" w:lastRowLastColumn="0"/>
            <w:tcW w:w="4981" w:type="dxa"/>
          </w:tcPr>
          <w:p w14:paraId="2E1B9ABE" w14:textId="288CAE8B" w:rsidR="007C3567" w:rsidRPr="006720AC" w:rsidRDefault="00A0442F" w:rsidP="007C3567">
            <w:pPr>
              <w:pStyle w:val="Normal0"/>
              <w:rPr>
                <w:b w:val="0"/>
                <w:bCs w:val="0"/>
                <w:color w:val="000000"/>
                <w:sz w:val="20"/>
                <w:szCs w:val="20"/>
                <w:lang w:val="es-ES_tradnl"/>
              </w:rPr>
            </w:pPr>
            <w:r w:rsidRPr="006720AC">
              <w:rPr>
                <w:b w:val="0"/>
                <w:bCs w:val="0"/>
                <w:color w:val="000000"/>
                <w:sz w:val="20"/>
                <w:szCs w:val="20"/>
                <w:lang w:val="es-ES_tradnl"/>
              </w:rPr>
              <w:t>Método cualitativo: juicio.</w:t>
            </w:r>
          </w:p>
        </w:tc>
        <w:tc>
          <w:tcPr>
            <w:tcW w:w="4981" w:type="dxa"/>
          </w:tcPr>
          <w:p w14:paraId="740C31FA" w14:textId="35CF730A" w:rsidR="007C3567" w:rsidRDefault="007C3567" w:rsidP="007C3567">
            <w:pPr>
              <w:pStyle w:val="Normal0"/>
              <w:cnfStyle w:val="000000000000" w:firstRow="0" w:lastRow="0" w:firstColumn="0" w:lastColumn="0" w:oddVBand="0" w:evenVBand="0" w:oddHBand="0" w:evenHBand="0" w:firstRowFirstColumn="0" w:firstRowLastColumn="0" w:lastRowFirstColumn="0" w:lastRowLastColumn="0"/>
              <w:rPr>
                <w:bCs/>
                <w:color w:val="000000"/>
                <w:sz w:val="20"/>
                <w:szCs w:val="20"/>
                <w:lang w:val="es-ES_tradnl"/>
              </w:rPr>
            </w:pPr>
            <w:r w:rsidRPr="0080490A">
              <w:rPr>
                <w:bCs/>
                <w:color w:val="000000"/>
                <w:sz w:val="20"/>
                <w:szCs w:val="20"/>
                <w:lang w:val="es-ES_tradnl"/>
              </w:rPr>
              <w:t>Pronósticos de demanda y ventas.</w:t>
            </w:r>
          </w:p>
        </w:tc>
      </w:tr>
      <w:tr w:rsidR="007C3567" w14:paraId="666644EA" w14:textId="77777777" w:rsidTr="0067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26E08B19" w14:textId="4F5694A0" w:rsidR="007C3567" w:rsidRPr="006720AC" w:rsidRDefault="00A0442F" w:rsidP="007C3567">
            <w:pPr>
              <w:pStyle w:val="Normal0"/>
              <w:rPr>
                <w:b w:val="0"/>
                <w:bCs w:val="0"/>
                <w:color w:val="000000"/>
                <w:sz w:val="20"/>
                <w:szCs w:val="20"/>
                <w:lang w:val="es-ES_tradnl"/>
              </w:rPr>
            </w:pPr>
            <w:r w:rsidRPr="006720AC">
              <w:rPr>
                <w:b w:val="0"/>
                <w:bCs w:val="0"/>
                <w:color w:val="000000"/>
                <w:sz w:val="20"/>
                <w:szCs w:val="20"/>
                <w:lang w:val="es-ES_tradnl"/>
              </w:rPr>
              <w:t>Participación de mercado servido.</w:t>
            </w:r>
          </w:p>
        </w:tc>
        <w:tc>
          <w:tcPr>
            <w:tcW w:w="4981" w:type="dxa"/>
          </w:tcPr>
          <w:p w14:paraId="0F450890" w14:textId="727D2A36" w:rsidR="007C3567" w:rsidRDefault="007C3567" w:rsidP="007C3567">
            <w:pPr>
              <w:pStyle w:val="Normal0"/>
              <w:cnfStyle w:val="000000100000" w:firstRow="0" w:lastRow="0" w:firstColumn="0" w:lastColumn="0" w:oddVBand="0" w:evenVBand="0" w:oddHBand="1" w:evenHBand="0" w:firstRowFirstColumn="0" w:firstRowLastColumn="0" w:lastRowFirstColumn="0" w:lastRowLastColumn="0"/>
              <w:rPr>
                <w:bCs/>
                <w:color w:val="000000"/>
                <w:sz w:val="20"/>
                <w:szCs w:val="20"/>
                <w:lang w:val="es-ES_tradnl"/>
              </w:rPr>
            </w:pPr>
            <w:r w:rsidRPr="0080490A">
              <w:rPr>
                <w:bCs/>
                <w:color w:val="000000"/>
                <w:sz w:val="20"/>
                <w:szCs w:val="20"/>
                <w:lang w:val="es-ES_tradnl"/>
              </w:rPr>
              <w:t>Pronósticos de demanda y ventas.</w:t>
            </w:r>
          </w:p>
        </w:tc>
      </w:tr>
      <w:tr w:rsidR="007C3567" w14:paraId="291053CD" w14:textId="77777777" w:rsidTr="006720AC">
        <w:tc>
          <w:tcPr>
            <w:cnfStyle w:val="001000000000" w:firstRow="0" w:lastRow="0" w:firstColumn="1" w:lastColumn="0" w:oddVBand="0" w:evenVBand="0" w:oddHBand="0" w:evenHBand="0" w:firstRowFirstColumn="0" w:firstRowLastColumn="0" w:lastRowFirstColumn="0" w:lastRowLastColumn="0"/>
            <w:tcW w:w="4981" w:type="dxa"/>
          </w:tcPr>
          <w:p w14:paraId="7C6EC595" w14:textId="61CB14B0" w:rsidR="007C3567" w:rsidRPr="006720AC" w:rsidRDefault="00A0442F" w:rsidP="007C3567">
            <w:pPr>
              <w:pStyle w:val="Normal0"/>
              <w:rPr>
                <w:b w:val="0"/>
                <w:bCs w:val="0"/>
                <w:color w:val="000000"/>
                <w:sz w:val="20"/>
                <w:szCs w:val="20"/>
                <w:lang w:val="es-ES_tradnl"/>
              </w:rPr>
            </w:pPr>
            <w:r w:rsidRPr="006720AC">
              <w:rPr>
                <w:b w:val="0"/>
                <w:bCs w:val="0"/>
                <w:color w:val="000000"/>
                <w:sz w:val="20"/>
                <w:szCs w:val="20"/>
                <w:lang w:val="es-ES_tradnl"/>
              </w:rPr>
              <w:t>Participación de mercado relativa.</w:t>
            </w:r>
          </w:p>
        </w:tc>
        <w:tc>
          <w:tcPr>
            <w:tcW w:w="4981" w:type="dxa"/>
          </w:tcPr>
          <w:p w14:paraId="409ED9A5" w14:textId="46C942D1" w:rsidR="007C3567" w:rsidRDefault="007C3567" w:rsidP="007C3567">
            <w:pPr>
              <w:pStyle w:val="Normal0"/>
              <w:cnfStyle w:val="000000000000" w:firstRow="0" w:lastRow="0" w:firstColumn="0" w:lastColumn="0" w:oddVBand="0" w:evenVBand="0" w:oddHBand="0" w:evenHBand="0" w:firstRowFirstColumn="0" w:firstRowLastColumn="0" w:lastRowFirstColumn="0" w:lastRowLastColumn="0"/>
              <w:rPr>
                <w:bCs/>
                <w:color w:val="000000"/>
                <w:sz w:val="20"/>
                <w:szCs w:val="20"/>
                <w:lang w:val="es-ES_tradnl"/>
              </w:rPr>
            </w:pPr>
            <w:r w:rsidRPr="0080490A">
              <w:rPr>
                <w:bCs/>
                <w:color w:val="000000"/>
                <w:sz w:val="20"/>
                <w:szCs w:val="20"/>
                <w:lang w:val="es-ES_tradnl"/>
              </w:rPr>
              <w:t>Pronósticos de demanda y ventas.</w:t>
            </w:r>
            <w:commentRangeEnd w:id="43"/>
            <w:r w:rsidR="0006550C">
              <w:rPr>
                <w:rStyle w:val="Refdecomentario"/>
              </w:rPr>
              <w:commentReference w:id="43"/>
            </w:r>
          </w:p>
        </w:tc>
      </w:tr>
    </w:tbl>
    <w:p w14:paraId="43B699DB" w14:textId="77777777" w:rsidR="003B69CA" w:rsidRPr="00F44768" w:rsidRDefault="003B69CA" w:rsidP="00F44768">
      <w:pPr>
        <w:pStyle w:val="Normal0"/>
        <w:rPr>
          <w:bCs/>
          <w:color w:val="000000"/>
          <w:sz w:val="20"/>
          <w:szCs w:val="20"/>
          <w:lang w:val="es-ES_tradnl"/>
        </w:rPr>
      </w:pPr>
    </w:p>
    <w:p w14:paraId="70186DAB" w14:textId="77777777" w:rsidR="00F44768" w:rsidRPr="00F44768" w:rsidRDefault="00F44768" w:rsidP="00F44768">
      <w:pPr>
        <w:pStyle w:val="Normal0"/>
        <w:rPr>
          <w:bCs/>
          <w:color w:val="000000"/>
          <w:sz w:val="20"/>
          <w:szCs w:val="20"/>
          <w:lang w:val="es-ES_tradnl"/>
        </w:rPr>
      </w:pPr>
    </w:p>
    <w:p w14:paraId="74341B80" w14:textId="18210EAF" w:rsidR="00F44768" w:rsidRPr="00F44768" w:rsidRDefault="00F44768" w:rsidP="00F44768">
      <w:pPr>
        <w:pStyle w:val="Normal0"/>
        <w:ind w:left="567"/>
        <w:rPr>
          <w:b/>
          <w:color w:val="000000"/>
          <w:sz w:val="20"/>
          <w:szCs w:val="20"/>
          <w:lang w:val="es-ES_tradnl"/>
        </w:rPr>
      </w:pPr>
      <w:r>
        <w:rPr>
          <w:b/>
          <w:color w:val="000000"/>
          <w:sz w:val="20"/>
          <w:szCs w:val="20"/>
          <w:lang w:val="es-ES_tradnl"/>
        </w:rPr>
        <w:t>5</w:t>
      </w:r>
      <w:r w:rsidRPr="00F44768">
        <w:rPr>
          <w:b/>
          <w:color w:val="000000"/>
          <w:sz w:val="20"/>
          <w:szCs w:val="20"/>
          <w:lang w:val="es-ES_tradnl"/>
        </w:rPr>
        <w:t>.3 Análisis de competidores</w:t>
      </w:r>
    </w:p>
    <w:p w14:paraId="0E0FEA60" w14:textId="77777777" w:rsidR="00F44768" w:rsidRPr="00F44768" w:rsidRDefault="00F44768" w:rsidP="00F44768">
      <w:pPr>
        <w:pStyle w:val="Normal0"/>
        <w:rPr>
          <w:bCs/>
          <w:color w:val="000000"/>
          <w:sz w:val="20"/>
          <w:szCs w:val="20"/>
          <w:lang w:val="es-ES_tradnl"/>
        </w:rPr>
      </w:pPr>
    </w:p>
    <w:p w14:paraId="139F1582" w14:textId="7E25B186" w:rsidR="00F44768" w:rsidRDefault="00F44768" w:rsidP="00F44768">
      <w:pPr>
        <w:pStyle w:val="Normal0"/>
        <w:rPr>
          <w:bCs/>
          <w:color w:val="000000"/>
          <w:sz w:val="20"/>
          <w:szCs w:val="20"/>
          <w:lang w:val="es-ES_tradnl"/>
        </w:rPr>
      </w:pPr>
      <w:r w:rsidRPr="00F44768">
        <w:rPr>
          <w:bCs/>
          <w:color w:val="000000"/>
          <w:sz w:val="20"/>
          <w:szCs w:val="20"/>
          <w:lang w:val="es-ES_tradnl"/>
        </w:rPr>
        <w:t>Analizar el comportamiento de la competencia de cada mercado, es una labor que proporciona información de fallas, aciertos, puntos débiles y fuertes de las estrategias implementadas por cada empresa. Esta información es un insumo clave para el diseño de planes de acción</w:t>
      </w:r>
      <w:r w:rsidR="001E6619">
        <w:rPr>
          <w:bCs/>
          <w:color w:val="000000"/>
          <w:sz w:val="20"/>
          <w:szCs w:val="20"/>
          <w:lang w:val="es-ES_tradnl"/>
        </w:rPr>
        <w:t>,</w:t>
      </w:r>
      <w:r w:rsidRPr="00F44768">
        <w:rPr>
          <w:bCs/>
          <w:color w:val="000000"/>
          <w:sz w:val="20"/>
          <w:szCs w:val="20"/>
          <w:lang w:val="es-ES_tradnl"/>
        </w:rPr>
        <w:t xml:space="preserve"> que permitan posicionar adecuadamente la empresa en el nuevo mercado.</w:t>
      </w:r>
    </w:p>
    <w:p w14:paraId="71853CD7" w14:textId="77777777" w:rsidR="00F35CF9" w:rsidRPr="00F44768" w:rsidRDefault="00F35CF9" w:rsidP="00F44768">
      <w:pPr>
        <w:pStyle w:val="Normal0"/>
        <w:rPr>
          <w:bCs/>
          <w:color w:val="000000"/>
          <w:sz w:val="20"/>
          <w:szCs w:val="20"/>
          <w:lang w:val="es-ES_tradnl"/>
        </w:rPr>
      </w:pPr>
    </w:p>
    <w:p w14:paraId="5908CB48" w14:textId="4C312596" w:rsidR="00F44768" w:rsidRDefault="00F44768" w:rsidP="00F44768">
      <w:pPr>
        <w:pStyle w:val="Normal0"/>
        <w:rPr>
          <w:bCs/>
          <w:color w:val="000000"/>
          <w:sz w:val="20"/>
          <w:szCs w:val="20"/>
          <w:lang w:val="es-ES_tradnl"/>
        </w:rPr>
      </w:pPr>
      <w:r w:rsidRPr="00F44768">
        <w:rPr>
          <w:bCs/>
          <w:color w:val="000000"/>
          <w:sz w:val="20"/>
          <w:szCs w:val="20"/>
          <w:lang w:val="es-ES_tradnl"/>
        </w:rPr>
        <w:t>Este análisis de competidores debe responder a una serie de preguntas como: ¿</w:t>
      </w:r>
      <w:r w:rsidR="001E6619">
        <w:rPr>
          <w:bCs/>
          <w:color w:val="000000"/>
          <w:sz w:val="20"/>
          <w:szCs w:val="20"/>
          <w:lang w:val="es-ES_tradnl"/>
        </w:rPr>
        <w:t>c</w:t>
      </w:r>
      <w:r w:rsidRPr="00F44768">
        <w:rPr>
          <w:bCs/>
          <w:color w:val="000000"/>
          <w:sz w:val="20"/>
          <w:szCs w:val="20"/>
          <w:lang w:val="es-ES_tradnl"/>
        </w:rPr>
        <w:t>uántos son?, ¿</w:t>
      </w:r>
      <w:r w:rsidR="001E6619" w:rsidRPr="00F44768">
        <w:rPr>
          <w:bCs/>
          <w:color w:val="000000"/>
          <w:sz w:val="20"/>
          <w:szCs w:val="20"/>
          <w:lang w:val="es-ES_tradnl"/>
        </w:rPr>
        <w:t xml:space="preserve">quiénes son?, ¿qué producen?, ¿dónde están ubicados?, ¿qué participación tienen en el mercado?, ¿cuál es el volumen de ventas?, ¿a qué precios venden?, ¿cuáles son sus estrategias de producto, precio, distribución y promoción?, ¿qué tecnología utilizan?, </w:t>
      </w:r>
      <w:r w:rsidRPr="00F44768">
        <w:rPr>
          <w:bCs/>
          <w:color w:val="000000"/>
          <w:sz w:val="20"/>
          <w:szCs w:val="20"/>
          <w:lang w:val="es-ES_tradnl"/>
        </w:rPr>
        <w:t>etc.</w:t>
      </w:r>
    </w:p>
    <w:p w14:paraId="722BAE8D" w14:textId="77777777" w:rsidR="00F35CF9" w:rsidRPr="00F44768" w:rsidRDefault="00F35CF9" w:rsidP="00F44768">
      <w:pPr>
        <w:pStyle w:val="Normal0"/>
        <w:rPr>
          <w:bCs/>
          <w:color w:val="000000"/>
          <w:sz w:val="20"/>
          <w:szCs w:val="20"/>
          <w:lang w:val="es-ES_tradnl"/>
        </w:rPr>
      </w:pPr>
    </w:p>
    <w:p w14:paraId="416B65B1" w14:textId="6621590B" w:rsidR="00F44768" w:rsidRDefault="00F44768" w:rsidP="00F44768">
      <w:pPr>
        <w:pStyle w:val="Normal0"/>
        <w:rPr>
          <w:bCs/>
          <w:color w:val="000000"/>
          <w:sz w:val="20"/>
          <w:szCs w:val="20"/>
          <w:lang w:val="es-ES_tradnl"/>
        </w:rPr>
      </w:pPr>
      <w:r w:rsidRPr="00F44768">
        <w:rPr>
          <w:bCs/>
          <w:color w:val="000000"/>
          <w:sz w:val="20"/>
          <w:szCs w:val="20"/>
          <w:lang w:val="es-ES_tradnl"/>
        </w:rPr>
        <w:t xml:space="preserve">Esta información alimenta la base de datos o SIM (Sistema de Información de Mercado) de la empresa y se evalúa en torno a unos criterios seleccionados con antelación para realizar un </w:t>
      </w:r>
      <w:r w:rsidRPr="00B643A4">
        <w:rPr>
          <w:bCs/>
          <w:i/>
          <w:iCs/>
          <w:color w:val="000000"/>
          <w:sz w:val="20"/>
          <w:szCs w:val="20"/>
          <w:lang w:val="es-ES_tradnl"/>
        </w:rPr>
        <w:t>ranking</w:t>
      </w:r>
      <w:r w:rsidRPr="00F44768">
        <w:rPr>
          <w:bCs/>
          <w:color w:val="000000"/>
          <w:sz w:val="20"/>
          <w:szCs w:val="20"/>
          <w:lang w:val="es-ES_tradnl"/>
        </w:rPr>
        <w:t xml:space="preserve"> e identificar su papel en el mercado (líder o seguidor). En los estudios </w:t>
      </w:r>
      <w:r w:rsidR="00917D1D">
        <w:rPr>
          <w:bCs/>
          <w:color w:val="000000"/>
          <w:sz w:val="20"/>
          <w:szCs w:val="20"/>
          <w:lang w:val="es-ES_tradnl"/>
        </w:rPr>
        <w:t>se pueden</w:t>
      </w:r>
      <w:r w:rsidRPr="00F44768">
        <w:rPr>
          <w:bCs/>
          <w:color w:val="000000"/>
          <w:sz w:val="20"/>
          <w:szCs w:val="20"/>
          <w:lang w:val="es-ES_tradnl"/>
        </w:rPr>
        <w:t xml:space="preserve"> observar que factores como el precio, la calidad del producto, la efectividad de las campañas publicitarias, la innovación tecnológica, la ubicación, las estrategias de promoción, el capital humano y financiero</w:t>
      </w:r>
      <w:r w:rsidR="009D0C73">
        <w:rPr>
          <w:bCs/>
          <w:color w:val="000000"/>
          <w:sz w:val="20"/>
          <w:szCs w:val="20"/>
          <w:lang w:val="es-ES_tradnl"/>
        </w:rPr>
        <w:t>,</w:t>
      </w:r>
      <w:r w:rsidRPr="00F44768">
        <w:rPr>
          <w:bCs/>
          <w:color w:val="000000"/>
          <w:sz w:val="20"/>
          <w:szCs w:val="20"/>
          <w:lang w:val="es-ES_tradnl"/>
        </w:rPr>
        <w:t xml:space="preserve"> se consideran relevantes. </w:t>
      </w:r>
      <w:r w:rsidR="009D0C73">
        <w:rPr>
          <w:bCs/>
          <w:color w:val="000000"/>
          <w:sz w:val="20"/>
          <w:szCs w:val="20"/>
          <w:lang w:val="es-ES_tradnl"/>
        </w:rPr>
        <w:t>Por lo anterior, a</w:t>
      </w:r>
      <w:r w:rsidRPr="00F44768">
        <w:rPr>
          <w:bCs/>
          <w:color w:val="000000"/>
          <w:sz w:val="20"/>
          <w:szCs w:val="20"/>
          <w:lang w:val="es-ES_tradnl"/>
        </w:rPr>
        <w:t xml:space="preserve"> continuación, se presenta una matriz de ponderación que permite calificar el desempeño de los competidores identificados:</w:t>
      </w:r>
    </w:p>
    <w:p w14:paraId="0419C084" w14:textId="77777777" w:rsidR="000B59B1" w:rsidRDefault="000B59B1" w:rsidP="00F44768">
      <w:pPr>
        <w:pStyle w:val="Normal0"/>
        <w:rPr>
          <w:bCs/>
          <w:color w:val="000000"/>
          <w:sz w:val="20"/>
          <w:szCs w:val="20"/>
          <w:lang w:val="es-ES_tradnl"/>
        </w:rPr>
      </w:pPr>
    </w:p>
    <w:p w14:paraId="466E851D" w14:textId="041DC5F0" w:rsidR="00E81622" w:rsidRPr="00E81622" w:rsidRDefault="00E81622" w:rsidP="00E81622">
      <w:pPr>
        <w:pStyle w:val="Descripcin"/>
        <w:keepNext/>
        <w:rPr>
          <w:color w:val="000000" w:themeColor="text1"/>
          <w:sz w:val="20"/>
          <w:szCs w:val="20"/>
        </w:rPr>
      </w:pPr>
      <w:r w:rsidRPr="00E81622">
        <w:rPr>
          <w:b/>
          <w:bCs/>
          <w:i w:val="0"/>
          <w:iCs w:val="0"/>
          <w:color w:val="000000" w:themeColor="text1"/>
          <w:sz w:val="20"/>
          <w:szCs w:val="20"/>
        </w:rPr>
        <w:t xml:space="preserve">Tabla </w:t>
      </w:r>
      <w:r w:rsidRPr="00E81622">
        <w:rPr>
          <w:b/>
          <w:bCs/>
          <w:i w:val="0"/>
          <w:iCs w:val="0"/>
          <w:color w:val="000000" w:themeColor="text1"/>
          <w:sz w:val="20"/>
          <w:szCs w:val="20"/>
        </w:rPr>
        <w:fldChar w:fldCharType="begin"/>
      </w:r>
      <w:r w:rsidRPr="00E81622">
        <w:rPr>
          <w:b/>
          <w:bCs/>
          <w:i w:val="0"/>
          <w:iCs w:val="0"/>
          <w:color w:val="000000" w:themeColor="text1"/>
          <w:sz w:val="20"/>
          <w:szCs w:val="20"/>
        </w:rPr>
        <w:instrText xml:space="preserve"> SEQ Tabla \* ARABIC </w:instrText>
      </w:r>
      <w:r w:rsidRPr="00E81622">
        <w:rPr>
          <w:b/>
          <w:bCs/>
          <w:i w:val="0"/>
          <w:iCs w:val="0"/>
          <w:color w:val="000000" w:themeColor="text1"/>
          <w:sz w:val="20"/>
          <w:szCs w:val="20"/>
        </w:rPr>
        <w:fldChar w:fldCharType="separate"/>
      </w:r>
      <w:r w:rsidR="00780F8A">
        <w:rPr>
          <w:b/>
          <w:bCs/>
          <w:i w:val="0"/>
          <w:iCs w:val="0"/>
          <w:noProof/>
          <w:color w:val="000000" w:themeColor="text1"/>
          <w:sz w:val="20"/>
          <w:szCs w:val="20"/>
        </w:rPr>
        <w:t>2</w:t>
      </w:r>
      <w:r w:rsidRPr="00E81622">
        <w:rPr>
          <w:b/>
          <w:bCs/>
          <w:i w:val="0"/>
          <w:iCs w:val="0"/>
          <w:color w:val="000000" w:themeColor="text1"/>
          <w:sz w:val="20"/>
          <w:szCs w:val="20"/>
        </w:rPr>
        <w:fldChar w:fldCharType="end"/>
      </w:r>
      <w:r w:rsidRPr="00E81622">
        <w:rPr>
          <w:b/>
          <w:bCs/>
          <w:i w:val="0"/>
          <w:iCs w:val="0"/>
          <w:color w:val="000000" w:themeColor="text1"/>
          <w:sz w:val="20"/>
          <w:szCs w:val="20"/>
        </w:rPr>
        <w:t>.</w:t>
      </w:r>
      <w:r w:rsidRPr="00E81622">
        <w:rPr>
          <w:color w:val="000000" w:themeColor="text1"/>
          <w:sz w:val="20"/>
          <w:szCs w:val="20"/>
        </w:rPr>
        <w:t xml:space="preserve"> Matriz de ponderación de la competencia</w:t>
      </w:r>
    </w:p>
    <w:tbl>
      <w:tblPr>
        <w:tblStyle w:val="Tablaconcuadrcula"/>
        <w:tblW w:w="0" w:type="auto"/>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Look w:val="04A0" w:firstRow="1" w:lastRow="0" w:firstColumn="1" w:lastColumn="0" w:noHBand="0" w:noVBand="1"/>
        <w:tblCaption w:val="Matriz de ponderación de la competencia"/>
        <w:tblDescription w:val="Tabla que relaciona los datos que ejemplifican una matriz de ponderación, la cual permite calificar el desempeño de los competidores identificados."/>
      </w:tblPr>
      <w:tblGrid>
        <w:gridCol w:w="417"/>
        <w:gridCol w:w="2527"/>
        <w:gridCol w:w="1428"/>
        <w:gridCol w:w="1367"/>
        <w:gridCol w:w="1428"/>
        <w:gridCol w:w="1367"/>
        <w:gridCol w:w="1428"/>
      </w:tblGrid>
      <w:tr w:rsidR="00666F42" w14:paraId="746C0092" w14:textId="77777777" w:rsidTr="001351AE">
        <w:tc>
          <w:tcPr>
            <w:tcW w:w="2944" w:type="dxa"/>
            <w:gridSpan w:val="2"/>
            <w:vMerge w:val="restart"/>
            <w:shd w:val="clear" w:color="auto" w:fill="76923C" w:themeFill="accent3" w:themeFillShade="BF"/>
            <w:vAlign w:val="center"/>
          </w:tcPr>
          <w:p w14:paraId="60DF9ED3" w14:textId="15537AD5" w:rsidR="00666F42" w:rsidRPr="00BE4F65" w:rsidRDefault="00666F42" w:rsidP="000B59B1">
            <w:pPr>
              <w:pStyle w:val="Normal0"/>
              <w:jc w:val="center"/>
              <w:rPr>
                <w:b/>
                <w:color w:val="FFFFFF" w:themeColor="background1"/>
                <w:sz w:val="20"/>
                <w:szCs w:val="20"/>
                <w:lang w:val="es-ES_tradnl"/>
              </w:rPr>
            </w:pPr>
            <w:commentRangeStart w:id="44"/>
            <w:r w:rsidRPr="00BE4F65">
              <w:rPr>
                <w:b/>
                <w:color w:val="FFFFFF" w:themeColor="background1"/>
                <w:sz w:val="20"/>
                <w:szCs w:val="20"/>
                <w:lang w:val="es-ES_tradnl"/>
              </w:rPr>
              <w:t>Factores</w:t>
            </w:r>
            <w:commentRangeEnd w:id="44"/>
            <w:r w:rsidR="00F97BFF">
              <w:rPr>
                <w:rStyle w:val="Refdecomentario"/>
              </w:rPr>
              <w:commentReference w:id="44"/>
            </w:r>
          </w:p>
        </w:tc>
        <w:tc>
          <w:tcPr>
            <w:tcW w:w="1428" w:type="dxa"/>
            <w:vMerge w:val="restart"/>
            <w:shd w:val="clear" w:color="auto" w:fill="76923C" w:themeFill="accent3" w:themeFillShade="BF"/>
            <w:vAlign w:val="center"/>
          </w:tcPr>
          <w:p w14:paraId="7DDCE47B" w14:textId="020335C0"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Ponderación</w:t>
            </w:r>
          </w:p>
        </w:tc>
        <w:tc>
          <w:tcPr>
            <w:tcW w:w="2795" w:type="dxa"/>
            <w:gridSpan w:val="2"/>
            <w:shd w:val="clear" w:color="auto" w:fill="76923C" w:themeFill="accent3" w:themeFillShade="BF"/>
            <w:vAlign w:val="center"/>
          </w:tcPr>
          <w:p w14:paraId="24855B35" w14:textId="272CC148"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Competidor 1</w:t>
            </w:r>
          </w:p>
        </w:tc>
        <w:tc>
          <w:tcPr>
            <w:tcW w:w="2795" w:type="dxa"/>
            <w:gridSpan w:val="2"/>
            <w:shd w:val="clear" w:color="auto" w:fill="76923C" w:themeFill="accent3" w:themeFillShade="BF"/>
            <w:vAlign w:val="center"/>
          </w:tcPr>
          <w:p w14:paraId="0CBAC6DF" w14:textId="68DAEE95"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Competidor 2</w:t>
            </w:r>
          </w:p>
        </w:tc>
      </w:tr>
      <w:tr w:rsidR="002409E6" w14:paraId="5B0BCA22" w14:textId="77777777" w:rsidTr="001351AE">
        <w:tc>
          <w:tcPr>
            <w:tcW w:w="2944" w:type="dxa"/>
            <w:gridSpan w:val="2"/>
            <w:vMerge/>
            <w:shd w:val="clear" w:color="auto" w:fill="76923C" w:themeFill="accent3" w:themeFillShade="BF"/>
            <w:vAlign w:val="center"/>
          </w:tcPr>
          <w:p w14:paraId="4869DF7A" w14:textId="77777777" w:rsidR="00666F42" w:rsidRPr="00BE4F65" w:rsidRDefault="00666F42" w:rsidP="000B59B1">
            <w:pPr>
              <w:pStyle w:val="Normal0"/>
              <w:jc w:val="center"/>
              <w:rPr>
                <w:b/>
                <w:color w:val="FFFFFF" w:themeColor="background1"/>
                <w:sz w:val="20"/>
                <w:szCs w:val="20"/>
                <w:lang w:val="es-ES_tradnl"/>
              </w:rPr>
            </w:pPr>
          </w:p>
        </w:tc>
        <w:tc>
          <w:tcPr>
            <w:tcW w:w="1428" w:type="dxa"/>
            <w:vMerge/>
            <w:shd w:val="clear" w:color="auto" w:fill="76923C" w:themeFill="accent3" w:themeFillShade="BF"/>
            <w:vAlign w:val="center"/>
          </w:tcPr>
          <w:p w14:paraId="20AF31C0" w14:textId="77777777" w:rsidR="00666F42" w:rsidRPr="00BE4F65" w:rsidRDefault="00666F42" w:rsidP="000B59B1">
            <w:pPr>
              <w:pStyle w:val="Normal0"/>
              <w:jc w:val="center"/>
              <w:rPr>
                <w:b/>
                <w:color w:val="FFFFFF" w:themeColor="background1"/>
                <w:sz w:val="20"/>
                <w:szCs w:val="20"/>
                <w:lang w:val="es-ES_tradnl"/>
              </w:rPr>
            </w:pPr>
          </w:p>
        </w:tc>
        <w:tc>
          <w:tcPr>
            <w:tcW w:w="1367" w:type="dxa"/>
            <w:shd w:val="clear" w:color="auto" w:fill="76923C" w:themeFill="accent3" w:themeFillShade="BF"/>
            <w:vAlign w:val="center"/>
          </w:tcPr>
          <w:p w14:paraId="6DAD2D19" w14:textId="6C2CD08E"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Rango de calificación</w:t>
            </w:r>
          </w:p>
          <w:p w14:paraId="7C1451D6" w14:textId="27A81584"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(0 - 5)</w:t>
            </w:r>
          </w:p>
        </w:tc>
        <w:tc>
          <w:tcPr>
            <w:tcW w:w="1428" w:type="dxa"/>
            <w:shd w:val="clear" w:color="auto" w:fill="76923C" w:themeFill="accent3" w:themeFillShade="BF"/>
            <w:vAlign w:val="center"/>
          </w:tcPr>
          <w:p w14:paraId="32947CB3" w14:textId="1B78818E"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Ponderación</w:t>
            </w:r>
          </w:p>
        </w:tc>
        <w:tc>
          <w:tcPr>
            <w:tcW w:w="1367" w:type="dxa"/>
            <w:shd w:val="clear" w:color="auto" w:fill="76923C" w:themeFill="accent3" w:themeFillShade="BF"/>
            <w:vAlign w:val="center"/>
          </w:tcPr>
          <w:p w14:paraId="037D1CD9" w14:textId="0E49C955"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Rango de calificación</w:t>
            </w:r>
          </w:p>
          <w:p w14:paraId="05809F8B" w14:textId="71C8704B"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(0 - 5)</w:t>
            </w:r>
          </w:p>
        </w:tc>
        <w:tc>
          <w:tcPr>
            <w:tcW w:w="1428" w:type="dxa"/>
            <w:shd w:val="clear" w:color="auto" w:fill="76923C" w:themeFill="accent3" w:themeFillShade="BF"/>
            <w:vAlign w:val="center"/>
          </w:tcPr>
          <w:p w14:paraId="32755A09" w14:textId="3188E7AE" w:rsidR="00666F42" w:rsidRPr="00BE4F65" w:rsidRDefault="00666F42" w:rsidP="000B59B1">
            <w:pPr>
              <w:pStyle w:val="Normal0"/>
              <w:jc w:val="center"/>
              <w:rPr>
                <w:b/>
                <w:color w:val="FFFFFF" w:themeColor="background1"/>
                <w:sz w:val="20"/>
                <w:szCs w:val="20"/>
                <w:lang w:val="es-ES_tradnl"/>
              </w:rPr>
            </w:pPr>
            <w:r w:rsidRPr="00BE4F65">
              <w:rPr>
                <w:b/>
                <w:color w:val="FFFFFF" w:themeColor="background1"/>
                <w:sz w:val="20"/>
                <w:szCs w:val="20"/>
                <w:lang w:val="es-ES_tradnl"/>
              </w:rPr>
              <w:t>Ponderación</w:t>
            </w:r>
          </w:p>
        </w:tc>
      </w:tr>
      <w:tr w:rsidR="00666F42" w14:paraId="4225152D" w14:textId="77777777" w:rsidTr="001351AE">
        <w:tc>
          <w:tcPr>
            <w:tcW w:w="417" w:type="dxa"/>
            <w:vAlign w:val="center"/>
          </w:tcPr>
          <w:p w14:paraId="6E566366" w14:textId="5E059806" w:rsidR="00666F42" w:rsidRDefault="00666F42" w:rsidP="00666F42">
            <w:pPr>
              <w:pStyle w:val="Normal0"/>
              <w:jc w:val="center"/>
              <w:rPr>
                <w:bCs/>
                <w:color w:val="000000"/>
                <w:sz w:val="20"/>
                <w:szCs w:val="20"/>
                <w:lang w:val="es-ES_tradnl"/>
              </w:rPr>
            </w:pPr>
            <w:r>
              <w:rPr>
                <w:bCs/>
                <w:color w:val="000000"/>
                <w:sz w:val="20"/>
                <w:szCs w:val="20"/>
                <w:lang w:val="es-ES_tradnl"/>
              </w:rPr>
              <w:t>1</w:t>
            </w:r>
          </w:p>
        </w:tc>
        <w:tc>
          <w:tcPr>
            <w:tcW w:w="2527" w:type="dxa"/>
          </w:tcPr>
          <w:p w14:paraId="03303339" w14:textId="33F4EB1D" w:rsidR="00666F42" w:rsidRPr="00666F42" w:rsidRDefault="00666F42" w:rsidP="00666F42">
            <w:pPr>
              <w:pStyle w:val="Normal0"/>
              <w:jc w:val="center"/>
              <w:rPr>
                <w:bCs/>
                <w:color w:val="000000"/>
                <w:sz w:val="20"/>
                <w:szCs w:val="20"/>
                <w:lang w:val="es-ES_tradnl"/>
              </w:rPr>
            </w:pPr>
            <w:r w:rsidRPr="00666F42">
              <w:rPr>
                <w:sz w:val="20"/>
                <w:szCs w:val="20"/>
              </w:rPr>
              <w:t>Precio</w:t>
            </w:r>
          </w:p>
        </w:tc>
        <w:tc>
          <w:tcPr>
            <w:tcW w:w="1428" w:type="dxa"/>
            <w:vAlign w:val="center"/>
          </w:tcPr>
          <w:p w14:paraId="6B29CC39" w14:textId="087F88C3" w:rsidR="00666F42" w:rsidRDefault="00446F69" w:rsidP="00666F42">
            <w:pPr>
              <w:pStyle w:val="Normal0"/>
              <w:jc w:val="center"/>
              <w:rPr>
                <w:bCs/>
                <w:color w:val="000000"/>
                <w:sz w:val="20"/>
                <w:szCs w:val="20"/>
                <w:lang w:val="es-ES_tradnl"/>
              </w:rPr>
            </w:pPr>
            <w:r>
              <w:rPr>
                <w:bCs/>
                <w:color w:val="000000"/>
                <w:sz w:val="20"/>
                <w:szCs w:val="20"/>
                <w:lang w:val="es-ES_tradnl"/>
              </w:rPr>
              <w:t>0,10</w:t>
            </w:r>
          </w:p>
        </w:tc>
        <w:tc>
          <w:tcPr>
            <w:tcW w:w="1367" w:type="dxa"/>
            <w:vAlign w:val="center"/>
          </w:tcPr>
          <w:p w14:paraId="3D8CA198" w14:textId="1E2E118F" w:rsidR="00666F42" w:rsidRDefault="00446F69" w:rsidP="00666F42">
            <w:pPr>
              <w:pStyle w:val="Normal0"/>
              <w:jc w:val="center"/>
              <w:rPr>
                <w:bCs/>
                <w:color w:val="000000"/>
                <w:sz w:val="20"/>
                <w:szCs w:val="20"/>
                <w:lang w:val="es-ES_tradnl"/>
              </w:rPr>
            </w:pPr>
            <w:r>
              <w:rPr>
                <w:bCs/>
                <w:color w:val="000000"/>
                <w:sz w:val="20"/>
                <w:szCs w:val="20"/>
                <w:lang w:val="es-ES_tradnl"/>
              </w:rPr>
              <w:t>4</w:t>
            </w:r>
          </w:p>
        </w:tc>
        <w:tc>
          <w:tcPr>
            <w:tcW w:w="1428" w:type="dxa"/>
            <w:vAlign w:val="center"/>
          </w:tcPr>
          <w:p w14:paraId="57200A93" w14:textId="716E1179" w:rsidR="00666F42" w:rsidRDefault="00446F69" w:rsidP="00666F42">
            <w:pPr>
              <w:pStyle w:val="Normal0"/>
              <w:jc w:val="center"/>
              <w:rPr>
                <w:bCs/>
                <w:color w:val="000000"/>
                <w:sz w:val="20"/>
                <w:szCs w:val="20"/>
                <w:lang w:val="es-ES_tradnl"/>
              </w:rPr>
            </w:pPr>
            <w:r>
              <w:rPr>
                <w:bCs/>
                <w:color w:val="000000"/>
                <w:sz w:val="20"/>
                <w:szCs w:val="20"/>
                <w:lang w:val="es-ES_tradnl"/>
              </w:rPr>
              <w:t>,4</w:t>
            </w:r>
          </w:p>
        </w:tc>
        <w:tc>
          <w:tcPr>
            <w:tcW w:w="1367" w:type="dxa"/>
            <w:vAlign w:val="center"/>
          </w:tcPr>
          <w:p w14:paraId="034298C0" w14:textId="77777777" w:rsidR="00666F42" w:rsidRDefault="00666F42" w:rsidP="00666F42">
            <w:pPr>
              <w:pStyle w:val="Normal0"/>
              <w:jc w:val="center"/>
              <w:rPr>
                <w:bCs/>
                <w:color w:val="000000"/>
                <w:sz w:val="20"/>
                <w:szCs w:val="20"/>
                <w:lang w:val="es-ES_tradnl"/>
              </w:rPr>
            </w:pPr>
          </w:p>
        </w:tc>
        <w:tc>
          <w:tcPr>
            <w:tcW w:w="1428" w:type="dxa"/>
            <w:vAlign w:val="center"/>
          </w:tcPr>
          <w:p w14:paraId="2CEAAE15" w14:textId="77777777" w:rsidR="00666F42" w:rsidRDefault="00666F42" w:rsidP="00666F42">
            <w:pPr>
              <w:pStyle w:val="Normal0"/>
              <w:jc w:val="center"/>
              <w:rPr>
                <w:bCs/>
                <w:color w:val="000000"/>
                <w:sz w:val="20"/>
                <w:szCs w:val="20"/>
                <w:lang w:val="es-ES_tradnl"/>
              </w:rPr>
            </w:pPr>
          </w:p>
        </w:tc>
      </w:tr>
      <w:tr w:rsidR="00666F42" w14:paraId="0AAC216D" w14:textId="77777777" w:rsidTr="001351AE">
        <w:tc>
          <w:tcPr>
            <w:tcW w:w="417" w:type="dxa"/>
            <w:vAlign w:val="center"/>
          </w:tcPr>
          <w:p w14:paraId="23AA3D03" w14:textId="17A5F5D9" w:rsidR="00666F42" w:rsidRDefault="00666F42" w:rsidP="00666F42">
            <w:pPr>
              <w:pStyle w:val="Normal0"/>
              <w:jc w:val="center"/>
              <w:rPr>
                <w:bCs/>
                <w:color w:val="000000"/>
                <w:sz w:val="20"/>
                <w:szCs w:val="20"/>
                <w:lang w:val="es-ES_tradnl"/>
              </w:rPr>
            </w:pPr>
            <w:r>
              <w:rPr>
                <w:bCs/>
                <w:color w:val="000000"/>
                <w:sz w:val="20"/>
                <w:szCs w:val="20"/>
                <w:lang w:val="es-ES_tradnl"/>
              </w:rPr>
              <w:t>2</w:t>
            </w:r>
          </w:p>
        </w:tc>
        <w:tc>
          <w:tcPr>
            <w:tcW w:w="2527" w:type="dxa"/>
          </w:tcPr>
          <w:p w14:paraId="54F35183" w14:textId="55EC8635" w:rsidR="00666F42" w:rsidRPr="00666F42" w:rsidRDefault="00666F42" w:rsidP="00666F42">
            <w:pPr>
              <w:pStyle w:val="Normal0"/>
              <w:jc w:val="center"/>
              <w:rPr>
                <w:bCs/>
                <w:color w:val="000000"/>
                <w:sz w:val="20"/>
                <w:szCs w:val="20"/>
                <w:lang w:val="es-ES_tradnl"/>
              </w:rPr>
            </w:pPr>
            <w:r w:rsidRPr="00666F42">
              <w:rPr>
                <w:sz w:val="20"/>
                <w:szCs w:val="20"/>
              </w:rPr>
              <w:t>Calidad del producto</w:t>
            </w:r>
          </w:p>
        </w:tc>
        <w:tc>
          <w:tcPr>
            <w:tcW w:w="1428" w:type="dxa"/>
            <w:vAlign w:val="center"/>
          </w:tcPr>
          <w:p w14:paraId="158AFBFD" w14:textId="291D43F8" w:rsidR="00666F42" w:rsidRDefault="00446F69" w:rsidP="00666F42">
            <w:pPr>
              <w:pStyle w:val="Normal0"/>
              <w:jc w:val="center"/>
              <w:rPr>
                <w:bCs/>
                <w:color w:val="000000"/>
                <w:sz w:val="20"/>
                <w:szCs w:val="20"/>
                <w:lang w:val="es-ES_tradnl"/>
              </w:rPr>
            </w:pPr>
            <w:r>
              <w:rPr>
                <w:bCs/>
                <w:color w:val="000000"/>
                <w:sz w:val="20"/>
                <w:szCs w:val="20"/>
                <w:lang w:val="es-ES_tradnl"/>
              </w:rPr>
              <w:t>0,50</w:t>
            </w:r>
          </w:p>
        </w:tc>
        <w:tc>
          <w:tcPr>
            <w:tcW w:w="1367" w:type="dxa"/>
            <w:vAlign w:val="center"/>
          </w:tcPr>
          <w:p w14:paraId="0FF1D3E2" w14:textId="5B5C6D3C" w:rsidR="00666F42" w:rsidRDefault="00446F69" w:rsidP="00666F42">
            <w:pPr>
              <w:pStyle w:val="Normal0"/>
              <w:jc w:val="center"/>
              <w:rPr>
                <w:bCs/>
                <w:color w:val="000000"/>
                <w:sz w:val="20"/>
                <w:szCs w:val="20"/>
                <w:lang w:val="es-ES_tradnl"/>
              </w:rPr>
            </w:pPr>
            <w:r>
              <w:rPr>
                <w:bCs/>
                <w:color w:val="000000"/>
                <w:sz w:val="20"/>
                <w:szCs w:val="20"/>
                <w:lang w:val="es-ES_tradnl"/>
              </w:rPr>
              <w:t>3</w:t>
            </w:r>
          </w:p>
        </w:tc>
        <w:tc>
          <w:tcPr>
            <w:tcW w:w="1428" w:type="dxa"/>
            <w:vAlign w:val="center"/>
          </w:tcPr>
          <w:p w14:paraId="4B5A36B4" w14:textId="71310134" w:rsidR="00666F42" w:rsidRDefault="00446F69" w:rsidP="00666F42">
            <w:pPr>
              <w:pStyle w:val="Normal0"/>
              <w:jc w:val="center"/>
              <w:rPr>
                <w:bCs/>
                <w:color w:val="000000"/>
                <w:sz w:val="20"/>
                <w:szCs w:val="20"/>
                <w:lang w:val="es-ES_tradnl"/>
              </w:rPr>
            </w:pPr>
            <w:r>
              <w:rPr>
                <w:bCs/>
                <w:color w:val="000000"/>
                <w:sz w:val="20"/>
                <w:szCs w:val="20"/>
                <w:lang w:val="es-ES_tradnl"/>
              </w:rPr>
              <w:t>,15</w:t>
            </w:r>
          </w:p>
        </w:tc>
        <w:tc>
          <w:tcPr>
            <w:tcW w:w="1367" w:type="dxa"/>
            <w:vAlign w:val="center"/>
          </w:tcPr>
          <w:p w14:paraId="5EF17AAB" w14:textId="77777777" w:rsidR="00666F42" w:rsidRDefault="00666F42" w:rsidP="00666F42">
            <w:pPr>
              <w:pStyle w:val="Normal0"/>
              <w:jc w:val="center"/>
              <w:rPr>
                <w:bCs/>
                <w:color w:val="000000"/>
                <w:sz w:val="20"/>
                <w:szCs w:val="20"/>
                <w:lang w:val="es-ES_tradnl"/>
              </w:rPr>
            </w:pPr>
          </w:p>
        </w:tc>
        <w:tc>
          <w:tcPr>
            <w:tcW w:w="1428" w:type="dxa"/>
            <w:vAlign w:val="center"/>
          </w:tcPr>
          <w:p w14:paraId="70FBE5CF" w14:textId="77777777" w:rsidR="00666F42" w:rsidRDefault="00666F42" w:rsidP="00666F42">
            <w:pPr>
              <w:pStyle w:val="Normal0"/>
              <w:jc w:val="center"/>
              <w:rPr>
                <w:bCs/>
                <w:color w:val="000000"/>
                <w:sz w:val="20"/>
                <w:szCs w:val="20"/>
                <w:lang w:val="es-ES_tradnl"/>
              </w:rPr>
            </w:pPr>
          </w:p>
        </w:tc>
      </w:tr>
      <w:tr w:rsidR="00666F42" w14:paraId="7A8338BB" w14:textId="77777777" w:rsidTr="001351AE">
        <w:tc>
          <w:tcPr>
            <w:tcW w:w="417" w:type="dxa"/>
            <w:vAlign w:val="center"/>
          </w:tcPr>
          <w:p w14:paraId="088B0361" w14:textId="54D54D3D" w:rsidR="00666F42" w:rsidRDefault="00666F42" w:rsidP="00666F42">
            <w:pPr>
              <w:pStyle w:val="Normal0"/>
              <w:jc w:val="center"/>
              <w:rPr>
                <w:bCs/>
                <w:color w:val="000000"/>
                <w:sz w:val="20"/>
                <w:szCs w:val="20"/>
                <w:lang w:val="es-ES_tradnl"/>
              </w:rPr>
            </w:pPr>
            <w:r>
              <w:rPr>
                <w:bCs/>
                <w:color w:val="000000"/>
                <w:sz w:val="20"/>
                <w:szCs w:val="20"/>
                <w:lang w:val="es-ES_tradnl"/>
              </w:rPr>
              <w:t>3</w:t>
            </w:r>
          </w:p>
        </w:tc>
        <w:tc>
          <w:tcPr>
            <w:tcW w:w="2527" w:type="dxa"/>
          </w:tcPr>
          <w:p w14:paraId="580D5D3B" w14:textId="4096649A" w:rsidR="00666F42" w:rsidRPr="00666F42" w:rsidRDefault="00666F42" w:rsidP="00666F42">
            <w:pPr>
              <w:pStyle w:val="Normal0"/>
              <w:jc w:val="center"/>
              <w:rPr>
                <w:bCs/>
                <w:color w:val="000000"/>
                <w:sz w:val="20"/>
                <w:szCs w:val="20"/>
                <w:lang w:val="es-ES_tradnl"/>
              </w:rPr>
            </w:pPr>
            <w:r w:rsidRPr="00666F42">
              <w:rPr>
                <w:sz w:val="20"/>
                <w:szCs w:val="20"/>
              </w:rPr>
              <w:t>Efectividad de la campaña publicitaria</w:t>
            </w:r>
          </w:p>
        </w:tc>
        <w:tc>
          <w:tcPr>
            <w:tcW w:w="1428" w:type="dxa"/>
            <w:vAlign w:val="center"/>
          </w:tcPr>
          <w:p w14:paraId="13BE74BB" w14:textId="37E9C4C2" w:rsidR="00666F42" w:rsidRDefault="00446F69" w:rsidP="00666F42">
            <w:pPr>
              <w:pStyle w:val="Normal0"/>
              <w:jc w:val="center"/>
              <w:rPr>
                <w:bCs/>
                <w:color w:val="000000"/>
                <w:sz w:val="20"/>
                <w:szCs w:val="20"/>
                <w:lang w:val="es-ES_tradnl"/>
              </w:rPr>
            </w:pPr>
            <w:r>
              <w:rPr>
                <w:bCs/>
                <w:color w:val="000000"/>
                <w:sz w:val="20"/>
                <w:szCs w:val="20"/>
                <w:lang w:val="es-ES_tradnl"/>
              </w:rPr>
              <w:t>0,40</w:t>
            </w:r>
          </w:p>
        </w:tc>
        <w:tc>
          <w:tcPr>
            <w:tcW w:w="1367" w:type="dxa"/>
            <w:vAlign w:val="center"/>
          </w:tcPr>
          <w:p w14:paraId="0C90EAAD" w14:textId="03D78C37" w:rsidR="00666F42" w:rsidRDefault="00446F69" w:rsidP="00666F42">
            <w:pPr>
              <w:pStyle w:val="Normal0"/>
              <w:jc w:val="center"/>
              <w:rPr>
                <w:bCs/>
                <w:color w:val="000000"/>
                <w:sz w:val="20"/>
                <w:szCs w:val="20"/>
                <w:lang w:val="es-ES_tradnl"/>
              </w:rPr>
            </w:pPr>
            <w:r>
              <w:rPr>
                <w:bCs/>
                <w:color w:val="000000"/>
                <w:sz w:val="20"/>
                <w:szCs w:val="20"/>
                <w:lang w:val="es-ES_tradnl"/>
              </w:rPr>
              <w:t>5</w:t>
            </w:r>
          </w:p>
        </w:tc>
        <w:tc>
          <w:tcPr>
            <w:tcW w:w="1428" w:type="dxa"/>
            <w:vAlign w:val="center"/>
          </w:tcPr>
          <w:p w14:paraId="2E879FED" w14:textId="532DBB84" w:rsidR="00666F42" w:rsidRDefault="00446F69" w:rsidP="00666F42">
            <w:pPr>
              <w:pStyle w:val="Normal0"/>
              <w:jc w:val="center"/>
              <w:rPr>
                <w:bCs/>
                <w:color w:val="000000"/>
                <w:sz w:val="20"/>
                <w:szCs w:val="20"/>
                <w:lang w:val="es-ES_tradnl"/>
              </w:rPr>
            </w:pPr>
            <w:r>
              <w:rPr>
                <w:bCs/>
                <w:color w:val="000000"/>
                <w:sz w:val="20"/>
                <w:szCs w:val="20"/>
                <w:lang w:val="es-ES_tradnl"/>
              </w:rPr>
              <w:t>,2</w:t>
            </w:r>
          </w:p>
        </w:tc>
        <w:tc>
          <w:tcPr>
            <w:tcW w:w="1367" w:type="dxa"/>
            <w:vAlign w:val="center"/>
          </w:tcPr>
          <w:p w14:paraId="240F1FF7" w14:textId="77777777" w:rsidR="00666F42" w:rsidRDefault="00666F42" w:rsidP="00666F42">
            <w:pPr>
              <w:pStyle w:val="Normal0"/>
              <w:jc w:val="center"/>
              <w:rPr>
                <w:bCs/>
                <w:color w:val="000000"/>
                <w:sz w:val="20"/>
                <w:szCs w:val="20"/>
                <w:lang w:val="es-ES_tradnl"/>
              </w:rPr>
            </w:pPr>
          </w:p>
        </w:tc>
        <w:tc>
          <w:tcPr>
            <w:tcW w:w="1428" w:type="dxa"/>
            <w:vAlign w:val="center"/>
          </w:tcPr>
          <w:p w14:paraId="734A0A8A" w14:textId="77777777" w:rsidR="00666F42" w:rsidRDefault="00666F42" w:rsidP="00666F42">
            <w:pPr>
              <w:pStyle w:val="Normal0"/>
              <w:jc w:val="center"/>
              <w:rPr>
                <w:bCs/>
                <w:color w:val="000000"/>
                <w:sz w:val="20"/>
                <w:szCs w:val="20"/>
                <w:lang w:val="es-ES_tradnl"/>
              </w:rPr>
            </w:pPr>
          </w:p>
        </w:tc>
      </w:tr>
      <w:tr w:rsidR="00BA7233" w14:paraId="3E4D5691" w14:textId="77777777" w:rsidTr="001351AE">
        <w:tc>
          <w:tcPr>
            <w:tcW w:w="417" w:type="dxa"/>
            <w:vAlign w:val="center"/>
          </w:tcPr>
          <w:p w14:paraId="17244DA8" w14:textId="1600FAF9" w:rsidR="00BA7233" w:rsidRDefault="00BA7233" w:rsidP="00BA7233">
            <w:pPr>
              <w:pStyle w:val="Normal0"/>
              <w:jc w:val="center"/>
              <w:rPr>
                <w:bCs/>
                <w:color w:val="000000"/>
                <w:sz w:val="20"/>
                <w:szCs w:val="20"/>
                <w:lang w:val="es-ES_tradnl"/>
              </w:rPr>
            </w:pPr>
            <w:r>
              <w:rPr>
                <w:bCs/>
                <w:color w:val="000000"/>
                <w:sz w:val="20"/>
                <w:szCs w:val="20"/>
                <w:lang w:val="es-ES_tradnl"/>
              </w:rPr>
              <w:t>4</w:t>
            </w:r>
          </w:p>
        </w:tc>
        <w:tc>
          <w:tcPr>
            <w:tcW w:w="2527" w:type="dxa"/>
          </w:tcPr>
          <w:p w14:paraId="66C3D2E9" w14:textId="41000FBC" w:rsidR="00BA7233" w:rsidRPr="00666F42" w:rsidRDefault="00BA7233" w:rsidP="00BA7233">
            <w:pPr>
              <w:pStyle w:val="Normal0"/>
              <w:jc w:val="center"/>
              <w:rPr>
                <w:bCs/>
                <w:color w:val="000000"/>
                <w:sz w:val="20"/>
                <w:szCs w:val="20"/>
                <w:lang w:val="es-ES_tradnl"/>
              </w:rPr>
            </w:pPr>
            <w:r w:rsidRPr="00666F42">
              <w:rPr>
                <w:sz w:val="20"/>
                <w:szCs w:val="20"/>
              </w:rPr>
              <w:t>Estrategias de promoción</w:t>
            </w:r>
          </w:p>
        </w:tc>
        <w:tc>
          <w:tcPr>
            <w:tcW w:w="1428" w:type="dxa"/>
          </w:tcPr>
          <w:p w14:paraId="017F2D49" w14:textId="5FC007FD" w:rsidR="00BA7233" w:rsidRDefault="00BA7233" w:rsidP="00BA7233">
            <w:pPr>
              <w:pStyle w:val="Normal0"/>
              <w:jc w:val="center"/>
              <w:rPr>
                <w:bCs/>
                <w:color w:val="000000"/>
                <w:sz w:val="20"/>
                <w:szCs w:val="20"/>
                <w:lang w:val="es-ES_tradnl"/>
              </w:rPr>
            </w:pPr>
            <w:r w:rsidRPr="00F6161B">
              <w:rPr>
                <w:bCs/>
                <w:color w:val="000000"/>
                <w:sz w:val="20"/>
                <w:szCs w:val="20"/>
                <w:lang w:val="es-ES_tradnl"/>
              </w:rPr>
              <w:t>…</w:t>
            </w:r>
          </w:p>
        </w:tc>
        <w:tc>
          <w:tcPr>
            <w:tcW w:w="1367" w:type="dxa"/>
            <w:vAlign w:val="center"/>
          </w:tcPr>
          <w:p w14:paraId="06F8E792" w14:textId="7F2ABF4B" w:rsidR="00BA7233" w:rsidRDefault="00BA7233" w:rsidP="00BA7233">
            <w:pPr>
              <w:pStyle w:val="Normal0"/>
              <w:jc w:val="center"/>
              <w:rPr>
                <w:bCs/>
                <w:color w:val="000000"/>
                <w:sz w:val="20"/>
                <w:szCs w:val="20"/>
                <w:lang w:val="es-ES_tradnl"/>
              </w:rPr>
            </w:pPr>
            <w:r>
              <w:rPr>
                <w:bCs/>
                <w:color w:val="000000"/>
                <w:sz w:val="20"/>
                <w:szCs w:val="20"/>
                <w:lang w:val="es-ES_tradnl"/>
              </w:rPr>
              <w:t>2</w:t>
            </w:r>
          </w:p>
        </w:tc>
        <w:tc>
          <w:tcPr>
            <w:tcW w:w="1428" w:type="dxa"/>
          </w:tcPr>
          <w:p w14:paraId="15D8794D" w14:textId="2F46C645" w:rsidR="00BA7233" w:rsidRDefault="00BA7233" w:rsidP="00BA7233">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2CB232DD" w14:textId="77777777" w:rsidR="00BA7233" w:rsidRDefault="00BA7233" w:rsidP="00BA7233">
            <w:pPr>
              <w:pStyle w:val="Normal0"/>
              <w:jc w:val="center"/>
              <w:rPr>
                <w:bCs/>
                <w:color w:val="000000"/>
                <w:sz w:val="20"/>
                <w:szCs w:val="20"/>
                <w:lang w:val="es-ES_tradnl"/>
              </w:rPr>
            </w:pPr>
          </w:p>
        </w:tc>
        <w:tc>
          <w:tcPr>
            <w:tcW w:w="1428" w:type="dxa"/>
            <w:vAlign w:val="center"/>
          </w:tcPr>
          <w:p w14:paraId="4B5606BD" w14:textId="77777777" w:rsidR="00BA7233" w:rsidRDefault="00BA7233" w:rsidP="00BA7233">
            <w:pPr>
              <w:pStyle w:val="Normal0"/>
              <w:jc w:val="center"/>
              <w:rPr>
                <w:bCs/>
                <w:color w:val="000000"/>
                <w:sz w:val="20"/>
                <w:szCs w:val="20"/>
                <w:lang w:val="es-ES_tradnl"/>
              </w:rPr>
            </w:pPr>
          </w:p>
        </w:tc>
      </w:tr>
      <w:tr w:rsidR="001351AE" w14:paraId="3E076500" w14:textId="77777777" w:rsidTr="001351AE">
        <w:tc>
          <w:tcPr>
            <w:tcW w:w="417" w:type="dxa"/>
            <w:vAlign w:val="center"/>
          </w:tcPr>
          <w:p w14:paraId="37FEC900" w14:textId="3EA8E5D1" w:rsidR="00BA7233" w:rsidRDefault="00BA7233" w:rsidP="00BA7233">
            <w:pPr>
              <w:pStyle w:val="Normal0"/>
              <w:jc w:val="center"/>
              <w:rPr>
                <w:bCs/>
                <w:color w:val="000000"/>
                <w:sz w:val="20"/>
                <w:szCs w:val="20"/>
                <w:lang w:val="es-ES_tradnl"/>
              </w:rPr>
            </w:pPr>
            <w:r>
              <w:rPr>
                <w:bCs/>
                <w:color w:val="000000"/>
                <w:sz w:val="20"/>
                <w:szCs w:val="20"/>
                <w:lang w:val="es-ES_tradnl"/>
              </w:rPr>
              <w:t>5</w:t>
            </w:r>
          </w:p>
        </w:tc>
        <w:tc>
          <w:tcPr>
            <w:tcW w:w="2527" w:type="dxa"/>
          </w:tcPr>
          <w:p w14:paraId="4471D40D" w14:textId="6406AED0" w:rsidR="00BA7233" w:rsidRPr="00666F42" w:rsidRDefault="00BA7233" w:rsidP="00BA7233">
            <w:pPr>
              <w:pStyle w:val="Normal0"/>
              <w:jc w:val="center"/>
              <w:rPr>
                <w:bCs/>
                <w:color w:val="000000"/>
                <w:sz w:val="20"/>
                <w:szCs w:val="20"/>
                <w:lang w:val="es-ES_tradnl"/>
              </w:rPr>
            </w:pPr>
            <w:r w:rsidRPr="00666F42">
              <w:rPr>
                <w:sz w:val="20"/>
                <w:szCs w:val="20"/>
              </w:rPr>
              <w:t>Ubicación</w:t>
            </w:r>
          </w:p>
        </w:tc>
        <w:tc>
          <w:tcPr>
            <w:tcW w:w="1428" w:type="dxa"/>
          </w:tcPr>
          <w:p w14:paraId="5DE0C266" w14:textId="64FF5E2F" w:rsidR="00BA7233" w:rsidRDefault="00BA7233" w:rsidP="00BA7233">
            <w:pPr>
              <w:pStyle w:val="Normal0"/>
              <w:jc w:val="center"/>
              <w:rPr>
                <w:bCs/>
                <w:color w:val="000000"/>
                <w:sz w:val="20"/>
                <w:szCs w:val="20"/>
                <w:lang w:val="es-ES_tradnl"/>
              </w:rPr>
            </w:pPr>
            <w:r w:rsidRPr="00F6161B">
              <w:rPr>
                <w:bCs/>
                <w:color w:val="000000"/>
                <w:sz w:val="20"/>
                <w:szCs w:val="20"/>
                <w:lang w:val="es-ES_tradnl"/>
              </w:rPr>
              <w:t>…</w:t>
            </w:r>
          </w:p>
        </w:tc>
        <w:tc>
          <w:tcPr>
            <w:tcW w:w="1367" w:type="dxa"/>
          </w:tcPr>
          <w:p w14:paraId="128EAE6E" w14:textId="524072B2" w:rsidR="00BA7233" w:rsidRDefault="00BA7233" w:rsidP="00BA7233">
            <w:pPr>
              <w:pStyle w:val="Normal0"/>
              <w:jc w:val="center"/>
              <w:rPr>
                <w:bCs/>
                <w:color w:val="000000"/>
                <w:sz w:val="20"/>
                <w:szCs w:val="20"/>
                <w:lang w:val="es-ES_tradnl"/>
              </w:rPr>
            </w:pPr>
            <w:r w:rsidRPr="008E22AD">
              <w:rPr>
                <w:bCs/>
                <w:color w:val="000000"/>
                <w:sz w:val="20"/>
                <w:szCs w:val="20"/>
                <w:lang w:val="es-ES_tradnl"/>
              </w:rPr>
              <w:t>…</w:t>
            </w:r>
          </w:p>
        </w:tc>
        <w:tc>
          <w:tcPr>
            <w:tcW w:w="1428" w:type="dxa"/>
          </w:tcPr>
          <w:p w14:paraId="06C6709B" w14:textId="4931226D" w:rsidR="00BA7233" w:rsidRDefault="00BA7233" w:rsidP="00BA7233">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05DA9818" w14:textId="77777777" w:rsidR="00BA7233" w:rsidRDefault="00BA7233" w:rsidP="00BA7233">
            <w:pPr>
              <w:pStyle w:val="Normal0"/>
              <w:jc w:val="center"/>
              <w:rPr>
                <w:bCs/>
                <w:color w:val="000000"/>
                <w:sz w:val="20"/>
                <w:szCs w:val="20"/>
                <w:lang w:val="es-ES_tradnl"/>
              </w:rPr>
            </w:pPr>
          </w:p>
        </w:tc>
        <w:tc>
          <w:tcPr>
            <w:tcW w:w="1428" w:type="dxa"/>
            <w:vAlign w:val="center"/>
          </w:tcPr>
          <w:p w14:paraId="2E098386" w14:textId="77777777" w:rsidR="00BA7233" w:rsidRDefault="00BA7233" w:rsidP="00BA7233">
            <w:pPr>
              <w:pStyle w:val="Normal0"/>
              <w:jc w:val="center"/>
              <w:rPr>
                <w:bCs/>
                <w:color w:val="000000"/>
                <w:sz w:val="20"/>
                <w:szCs w:val="20"/>
                <w:lang w:val="es-ES_tradnl"/>
              </w:rPr>
            </w:pPr>
          </w:p>
        </w:tc>
      </w:tr>
      <w:tr w:rsidR="001351AE" w14:paraId="022D60D1" w14:textId="77777777" w:rsidTr="001351AE">
        <w:tc>
          <w:tcPr>
            <w:tcW w:w="417" w:type="dxa"/>
            <w:vAlign w:val="center"/>
          </w:tcPr>
          <w:p w14:paraId="3CBA891E" w14:textId="70856814" w:rsidR="00BA7233" w:rsidRDefault="00BA7233" w:rsidP="00BA7233">
            <w:pPr>
              <w:pStyle w:val="Normal0"/>
              <w:jc w:val="center"/>
              <w:rPr>
                <w:bCs/>
                <w:color w:val="000000"/>
                <w:sz w:val="20"/>
                <w:szCs w:val="20"/>
                <w:lang w:val="es-ES_tradnl"/>
              </w:rPr>
            </w:pPr>
            <w:r>
              <w:rPr>
                <w:bCs/>
                <w:color w:val="000000"/>
                <w:sz w:val="20"/>
                <w:szCs w:val="20"/>
                <w:lang w:val="es-ES_tradnl"/>
              </w:rPr>
              <w:t>6</w:t>
            </w:r>
          </w:p>
        </w:tc>
        <w:tc>
          <w:tcPr>
            <w:tcW w:w="2527" w:type="dxa"/>
          </w:tcPr>
          <w:p w14:paraId="5B2B0EC0" w14:textId="35FB155A" w:rsidR="00BA7233" w:rsidRPr="00666F42" w:rsidRDefault="00BA7233" w:rsidP="00BA7233">
            <w:pPr>
              <w:pStyle w:val="Normal0"/>
              <w:jc w:val="center"/>
              <w:rPr>
                <w:bCs/>
                <w:color w:val="000000"/>
                <w:sz w:val="20"/>
                <w:szCs w:val="20"/>
                <w:lang w:val="es-ES_tradnl"/>
              </w:rPr>
            </w:pPr>
            <w:r w:rsidRPr="00666F42">
              <w:rPr>
                <w:sz w:val="20"/>
                <w:szCs w:val="20"/>
              </w:rPr>
              <w:t>Capital humano</w:t>
            </w:r>
          </w:p>
        </w:tc>
        <w:tc>
          <w:tcPr>
            <w:tcW w:w="1428" w:type="dxa"/>
          </w:tcPr>
          <w:p w14:paraId="1DE1C733" w14:textId="33CD12C8" w:rsidR="00BA7233" w:rsidRDefault="00BA7233" w:rsidP="00BA7233">
            <w:pPr>
              <w:pStyle w:val="Normal0"/>
              <w:jc w:val="center"/>
              <w:rPr>
                <w:bCs/>
                <w:color w:val="000000"/>
                <w:sz w:val="20"/>
                <w:szCs w:val="20"/>
                <w:lang w:val="es-ES_tradnl"/>
              </w:rPr>
            </w:pPr>
            <w:r w:rsidRPr="00F6161B">
              <w:rPr>
                <w:bCs/>
                <w:color w:val="000000"/>
                <w:sz w:val="20"/>
                <w:szCs w:val="20"/>
                <w:lang w:val="es-ES_tradnl"/>
              </w:rPr>
              <w:t>…</w:t>
            </w:r>
          </w:p>
        </w:tc>
        <w:tc>
          <w:tcPr>
            <w:tcW w:w="1367" w:type="dxa"/>
          </w:tcPr>
          <w:p w14:paraId="79A3B522" w14:textId="0D7CFEBE" w:rsidR="00BA7233" w:rsidRDefault="00BA7233" w:rsidP="00BA7233">
            <w:pPr>
              <w:pStyle w:val="Normal0"/>
              <w:jc w:val="center"/>
              <w:rPr>
                <w:bCs/>
                <w:color w:val="000000"/>
                <w:sz w:val="20"/>
                <w:szCs w:val="20"/>
                <w:lang w:val="es-ES_tradnl"/>
              </w:rPr>
            </w:pPr>
            <w:r w:rsidRPr="008E22AD">
              <w:rPr>
                <w:bCs/>
                <w:color w:val="000000"/>
                <w:sz w:val="20"/>
                <w:szCs w:val="20"/>
                <w:lang w:val="es-ES_tradnl"/>
              </w:rPr>
              <w:t>…</w:t>
            </w:r>
          </w:p>
        </w:tc>
        <w:tc>
          <w:tcPr>
            <w:tcW w:w="1428" w:type="dxa"/>
          </w:tcPr>
          <w:p w14:paraId="1868CFBE" w14:textId="7D0295DF" w:rsidR="00BA7233" w:rsidRDefault="00BA7233" w:rsidP="00BA7233">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07F65F34" w14:textId="77777777" w:rsidR="00BA7233" w:rsidRDefault="00BA7233" w:rsidP="00BA7233">
            <w:pPr>
              <w:pStyle w:val="Normal0"/>
              <w:jc w:val="center"/>
              <w:rPr>
                <w:bCs/>
                <w:color w:val="000000"/>
                <w:sz w:val="20"/>
                <w:szCs w:val="20"/>
                <w:lang w:val="es-ES_tradnl"/>
              </w:rPr>
            </w:pPr>
          </w:p>
        </w:tc>
        <w:tc>
          <w:tcPr>
            <w:tcW w:w="1428" w:type="dxa"/>
            <w:vAlign w:val="center"/>
          </w:tcPr>
          <w:p w14:paraId="11AF03B1" w14:textId="77777777" w:rsidR="00BA7233" w:rsidRDefault="00BA7233" w:rsidP="00BA7233">
            <w:pPr>
              <w:pStyle w:val="Normal0"/>
              <w:jc w:val="center"/>
              <w:rPr>
                <w:bCs/>
                <w:color w:val="000000"/>
                <w:sz w:val="20"/>
                <w:szCs w:val="20"/>
                <w:lang w:val="es-ES_tradnl"/>
              </w:rPr>
            </w:pPr>
          </w:p>
        </w:tc>
      </w:tr>
      <w:tr w:rsidR="001351AE" w14:paraId="672BCE96" w14:textId="77777777" w:rsidTr="001351AE">
        <w:tc>
          <w:tcPr>
            <w:tcW w:w="417" w:type="dxa"/>
            <w:vAlign w:val="center"/>
          </w:tcPr>
          <w:p w14:paraId="21E7D84B" w14:textId="48F6A959" w:rsidR="00BA7233" w:rsidRDefault="00BA7233" w:rsidP="00BA7233">
            <w:pPr>
              <w:pStyle w:val="Normal0"/>
              <w:jc w:val="center"/>
              <w:rPr>
                <w:bCs/>
                <w:color w:val="000000"/>
                <w:sz w:val="20"/>
                <w:szCs w:val="20"/>
                <w:lang w:val="es-ES_tradnl"/>
              </w:rPr>
            </w:pPr>
            <w:r>
              <w:rPr>
                <w:bCs/>
                <w:color w:val="000000"/>
                <w:sz w:val="20"/>
                <w:szCs w:val="20"/>
                <w:lang w:val="es-ES_tradnl"/>
              </w:rPr>
              <w:t>7</w:t>
            </w:r>
          </w:p>
        </w:tc>
        <w:tc>
          <w:tcPr>
            <w:tcW w:w="2527" w:type="dxa"/>
          </w:tcPr>
          <w:p w14:paraId="566168B9" w14:textId="2B333E7A" w:rsidR="00BA7233" w:rsidRPr="00666F42" w:rsidRDefault="00BA7233" w:rsidP="00BA7233">
            <w:pPr>
              <w:pStyle w:val="Normal0"/>
              <w:jc w:val="center"/>
              <w:rPr>
                <w:bCs/>
                <w:color w:val="000000"/>
                <w:sz w:val="20"/>
                <w:szCs w:val="20"/>
                <w:lang w:val="es-ES_tradnl"/>
              </w:rPr>
            </w:pPr>
            <w:r w:rsidRPr="00666F42">
              <w:rPr>
                <w:sz w:val="20"/>
                <w:szCs w:val="20"/>
              </w:rPr>
              <w:t>Capital financiero</w:t>
            </w:r>
          </w:p>
        </w:tc>
        <w:tc>
          <w:tcPr>
            <w:tcW w:w="1428" w:type="dxa"/>
          </w:tcPr>
          <w:p w14:paraId="71FB69E1" w14:textId="5D565719" w:rsidR="00BA7233" w:rsidRDefault="00BA7233" w:rsidP="00BA7233">
            <w:pPr>
              <w:pStyle w:val="Normal0"/>
              <w:jc w:val="center"/>
              <w:rPr>
                <w:bCs/>
                <w:color w:val="000000"/>
                <w:sz w:val="20"/>
                <w:szCs w:val="20"/>
                <w:lang w:val="es-ES_tradnl"/>
              </w:rPr>
            </w:pPr>
            <w:r w:rsidRPr="00F6161B">
              <w:rPr>
                <w:bCs/>
                <w:color w:val="000000"/>
                <w:sz w:val="20"/>
                <w:szCs w:val="20"/>
                <w:lang w:val="es-ES_tradnl"/>
              </w:rPr>
              <w:t>…</w:t>
            </w:r>
          </w:p>
        </w:tc>
        <w:tc>
          <w:tcPr>
            <w:tcW w:w="1367" w:type="dxa"/>
          </w:tcPr>
          <w:p w14:paraId="5519D36C" w14:textId="0F457DF7" w:rsidR="00BA7233" w:rsidRDefault="00BA7233" w:rsidP="00BA7233">
            <w:pPr>
              <w:pStyle w:val="Normal0"/>
              <w:jc w:val="center"/>
              <w:rPr>
                <w:bCs/>
                <w:color w:val="000000"/>
                <w:sz w:val="20"/>
                <w:szCs w:val="20"/>
                <w:lang w:val="es-ES_tradnl"/>
              </w:rPr>
            </w:pPr>
            <w:r w:rsidRPr="008E22AD">
              <w:rPr>
                <w:bCs/>
                <w:color w:val="000000"/>
                <w:sz w:val="20"/>
                <w:szCs w:val="20"/>
                <w:lang w:val="es-ES_tradnl"/>
              </w:rPr>
              <w:t>…</w:t>
            </w:r>
          </w:p>
        </w:tc>
        <w:tc>
          <w:tcPr>
            <w:tcW w:w="1428" w:type="dxa"/>
          </w:tcPr>
          <w:p w14:paraId="5AD0CBA5" w14:textId="673C89E4" w:rsidR="00BA7233" w:rsidRDefault="00BA7233" w:rsidP="00BA7233">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17216AFC" w14:textId="77777777" w:rsidR="00BA7233" w:rsidRDefault="00BA7233" w:rsidP="00BA7233">
            <w:pPr>
              <w:pStyle w:val="Normal0"/>
              <w:jc w:val="center"/>
              <w:rPr>
                <w:bCs/>
                <w:color w:val="000000"/>
                <w:sz w:val="20"/>
                <w:szCs w:val="20"/>
                <w:lang w:val="es-ES_tradnl"/>
              </w:rPr>
            </w:pPr>
          </w:p>
        </w:tc>
        <w:tc>
          <w:tcPr>
            <w:tcW w:w="1428" w:type="dxa"/>
            <w:vAlign w:val="center"/>
          </w:tcPr>
          <w:p w14:paraId="78120A8E" w14:textId="77777777" w:rsidR="00BA7233" w:rsidRDefault="00BA7233" w:rsidP="00BA7233">
            <w:pPr>
              <w:pStyle w:val="Normal0"/>
              <w:jc w:val="center"/>
              <w:rPr>
                <w:bCs/>
                <w:color w:val="000000"/>
                <w:sz w:val="20"/>
                <w:szCs w:val="20"/>
                <w:lang w:val="es-ES_tradnl"/>
              </w:rPr>
            </w:pPr>
          </w:p>
        </w:tc>
      </w:tr>
      <w:tr w:rsidR="001351AE" w14:paraId="0F6B63DB" w14:textId="77777777" w:rsidTr="001351AE">
        <w:tc>
          <w:tcPr>
            <w:tcW w:w="417" w:type="dxa"/>
            <w:vAlign w:val="center"/>
          </w:tcPr>
          <w:p w14:paraId="16A14B01" w14:textId="39CB8C55" w:rsidR="00BA7233" w:rsidRDefault="00BA7233" w:rsidP="00BA7233">
            <w:pPr>
              <w:pStyle w:val="Normal0"/>
              <w:jc w:val="center"/>
              <w:rPr>
                <w:bCs/>
                <w:color w:val="000000"/>
                <w:sz w:val="20"/>
                <w:szCs w:val="20"/>
                <w:lang w:val="es-ES_tradnl"/>
              </w:rPr>
            </w:pPr>
            <w:r>
              <w:rPr>
                <w:bCs/>
                <w:color w:val="000000"/>
                <w:sz w:val="20"/>
                <w:szCs w:val="20"/>
                <w:lang w:val="es-ES_tradnl"/>
              </w:rPr>
              <w:t>8</w:t>
            </w:r>
          </w:p>
        </w:tc>
        <w:tc>
          <w:tcPr>
            <w:tcW w:w="2527" w:type="dxa"/>
          </w:tcPr>
          <w:p w14:paraId="44C7182A" w14:textId="5F16A149" w:rsidR="00BA7233" w:rsidRPr="00666F42" w:rsidRDefault="00BA7233" w:rsidP="00BA7233">
            <w:pPr>
              <w:pStyle w:val="Normal0"/>
              <w:jc w:val="center"/>
              <w:rPr>
                <w:bCs/>
                <w:color w:val="000000"/>
                <w:sz w:val="20"/>
                <w:szCs w:val="20"/>
                <w:lang w:val="es-ES_tradnl"/>
              </w:rPr>
            </w:pPr>
            <w:r w:rsidRPr="00666F42">
              <w:rPr>
                <w:bCs/>
                <w:color w:val="000000"/>
                <w:sz w:val="20"/>
                <w:szCs w:val="20"/>
                <w:lang w:val="es-ES_tradnl"/>
              </w:rPr>
              <w:t>Innovación tecnológica</w:t>
            </w:r>
          </w:p>
        </w:tc>
        <w:tc>
          <w:tcPr>
            <w:tcW w:w="1428" w:type="dxa"/>
          </w:tcPr>
          <w:p w14:paraId="24F6E2F1" w14:textId="54584F1E" w:rsidR="00BA7233" w:rsidRDefault="00BA7233" w:rsidP="00BA7233">
            <w:pPr>
              <w:pStyle w:val="Normal0"/>
              <w:jc w:val="center"/>
              <w:rPr>
                <w:bCs/>
                <w:color w:val="000000"/>
                <w:sz w:val="20"/>
                <w:szCs w:val="20"/>
                <w:lang w:val="es-ES_tradnl"/>
              </w:rPr>
            </w:pPr>
            <w:r w:rsidRPr="00F6161B">
              <w:rPr>
                <w:bCs/>
                <w:color w:val="000000"/>
                <w:sz w:val="20"/>
                <w:szCs w:val="20"/>
                <w:lang w:val="es-ES_tradnl"/>
              </w:rPr>
              <w:t>…</w:t>
            </w:r>
          </w:p>
        </w:tc>
        <w:tc>
          <w:tcPr>
            <w:tcW w:w="1367" w:type="dxa"/>
          </w:tcPr>
          <w:p w14:paraId="2E6D0FAB" w14:textId="77FE3662" w:rsidR="00BA7233" w:rsidRDefault="00BA7233" w:rsidP="00BA7233">
            <w:pPr>
              <w:pStyle w:val="Normal0"/>
              <w:jc w:val="center"/>
              <w:rPr>
                <w:bCs/>
                <w:color w:val="000000"/>
                <w:sz w:val="20"/>
                <w:szCs w:val="20"/>
                <w:lang w:val="es-ES_tradnl"/>
              </w:rPr>
            </w:pPr>
            <w:r w:rsidRPr="008E22AD">
              <w:rPr>
                <w:bCs/>
                <w:color w:val="000000"/>
                <w:sz w:val="20"/>
                <w:szCs w:val="20"/>
                <w:lang w:val="es-ES_tradnl"/>
              </w:rPr>
              <w:t>…</w:t>
            </w:r>
          </w:p>
        </w:tc>
        <w:tc>
          <w:tcPr>
            <w:tcW w:w="1428" w:type="dxa"/>
          </w:tcPr>
          <w:p w14:paraId="28FEDDFA" w14:textId="1882CFAA" w:rsidR="00BA7233" w:rsidRDefault="00BA7233" w:rsidP="00BA7233">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549684E7" w14:textId="77777777" w:rsidR="00BA7233" w:rsidRDefault="00BA7233" w:rsidP="00BA7233">
            <w:pPr>
              <w:pStyle w:val="Normal0"/>
              <w:jc w:val="center"/>
              <w:rPr>
                <w:bCs/>
                <w:color w:val="000000"/>
                <w:sz w:val="20"/>
                <w:szCs w:val="20"/>
                <w:lang w:val="es-ES_tradnl"/>
              </w:rPr>
            </w:pPr>
          </w:p>
        </w:tc>
        <w:tc>
          <w:tcPr>
            <w:tcW w:w="1428" w:type="dxa"/>
            <w:vAlign w:val="center"/>
          </w:tcPr>
          <w:p w14:paraId="2D757DE4" w14:textId="77777777" w:rsidR="00BA7233" w:rsidRDefault="00BA7233" w:rsidP="00BA7233">
            <w:pPr>
              <w:pStyle w:val="Normal0"/>
              <w:jc w:val="center"/>
              <w:rPr>
                <w:bCs/>
                <w:color w:val="000000"/>
                <w:sz w:val="20"/>
                <w:szCs w:val="20"/>
                <w:lang w:val="es-ES_tradnl"/>
              </w:rPr>
            </w:pPr>
          </w:p>
        </w:tc>
      </w:tr>
      <w:tr w:rsidR="001351AE" w14:paraId="29B024B1" w14:textId="77777777" w:rsidTr="001351AE">
        <w:tc>
          <w:tcPr>
            <w:tcW w:w="417" w:type="dxa"/>
            <w:vAlign w:val="center"/>
          </w:tcPr>
          <w:p w14:paraId="25E27BBD" w14:textId="50D359EA" w:rsidR="00BA7233" w:rsidRDefault="00BA7233" w:rsidP="00BA7233">
            <w:pPr>
              <w:pStyle w:val="Normal0"/>
              <w:jc w:val="center"/>
              <w:rPr>
                <w:bCs/>
                <w:color w:val="000000"/>
                <w:sz w:val="20"/>
                <w:szCs w:val="20"/>
                <w:lang w:val="es-ES_tradnl"/>
              </w:rPr>
            </w:pPr>
            <w:r>
              <w:rPr>
                <w:bCs/>
                <w:color w:val="000000"/>
                <w:sz w:val="20"/>
                <w:szCs w:val="20"/>
                <w:lang w:val="es-ES_tradnl"/>
              </w:rPr>
              <w:t>9</w:t>
            </w:r>
          </w:p>
        </w:tc>
        <w:tc>
          <w:tcPr>
            <w:tcW w:w="2527" w:type="dxa"/>
            <w:vAlign w:val="center"/>
          </w:tcPr>
          <w:p w14:paraId="7CB1B775" w14:textId="49BDEA77" w:rsidR="00BA7233" w:rsidRDefault="00BA7233" w:rsidP="00BA7233">
            <w:pPr>
              <w:pStyle w:val="Normal0"/>
              <w:jc w:val="center"/>
              <w:rPr>
                <w:bCs/>
                <w:color w:val="000000"/>
                <w:sz w:val="20"/>
                <w:szCs w:val="20"/>
                <w:lang w:val="es-ES_tradnl"/>
              </w:rPr>
            </w:pPr>
            <w:r>
              <w:rPr>
                <w:bCs/>
                <w:color w:val="000000"/>
                <w:sz w:val="20"/>
                <w:szCs w:val="20"/>
                <w:lang w:val="es-ES_tradnl"/>
              </w:rPr>
              <w:t>…</w:t>
            </w:r>
          </w:p>
        </w:tc>
        <w:tc>
          <w:tcPr>
            <w:tcW w:w="1428" w:type="dxa"/>
          </w:tcPr>
          <w:p w14:paraId="48D7ED61" w14:textId="5AE02776" w:rsidR="00BA7233" w:rsidRDefault="00BA7233" w:rsidP="00BA7233">
            <w:pPr>
              <w:pStyle w:val="Normal0"/>
              <w:jc w:val="center"/>
              <w:rPr>
                <w:bCs/>
                <w:color w:val="000000"/>
                <w:sz w:val="20"/>
                <w:szCs w:val="20"/>
                <w:lang w:val="es-ES_tradnl"/>
              </w:rPr>
            </w:pPr>
            <w:r w:rsidRPr="00F6161B">
              <w:rPr>
                <w:bCs/>
                <w:color w:val="000000"/>
                <w:sz w:val="20"/>
                <w:szCs w:val="20"/>
                <w:lang w:val="es-ES_tradnl"/>
              </w:rPr>
              <w:t>…</w:t>
            </w:r>
          </w:p>
        </w:tc>
        <w:tc>
          <w:tcPr>
            <w:tcW w:w="1367" w:type="dxa"/>
          </w:tcPr>
          <w:p w14:paraId="1EBA6F0B" w14:textId="6E793CA5" w:rsidR="00BA7233" w:rsidRDefault="00BA7233" w:rsidP="00BA7233">
            <w:pPr>
              <w:pStyle w:val="Normal0"/>
              <w:jc w:val="center"/>
              <w:rPr>
                <w:bCs/>
                <w:color w:val="000000"/>
                <w:sz w:val="20"/>
                <w:szCs w:val="20"/>
                <w:lang w:val="es-ES_tradnl"/>
              </w:rPr>
            </w:pPr>
            <w:r w:rsidRPr="008E22AD">
              <w:rPr>
                <w:bCs/>
                <w:color w:val="000000"/>
                <w:sz w:val="20"/>
                <w:szCs w:val="20"/>
                <w:lang w:val="es-ES_tradnl"/>
              </w:rPr>
              <w:t>…</w:t>
            </w:r>
          </w:p>
        </w:tc>
        <w:tc>
          <w:tcPr>
            <w:tcW w:w="1428" w:type="dxa"/>
          </w:tcPr>
          <w:p w14:paraId="7142B370" w14:textId="6D656C72" w:rsidR="00BA7233" w:rsidRDefault="00BA7233" w:rsidP="00BA7233">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26EAC39A" w14:textId="77777777" w:rsidR="00BA7233" w:rsidRDefault="00BA7233" w:rsidP="00BA7233">
            <w:pPr>
              <w:pStyle w:val="Normal0"/>
              <w:jc w:val="center"/>
              <w:rPr>
                <w:bCs/>
                <w:color w:val="000000"/>
                <w:sz w:val="20"/>
                <w:szCs w:val="20"/>
                <w:lang w:val="es-ES_tradnl"/>
              </w:rPr>
            </w:pPr>
          </w:p>
        </w:tc>
        <w:tc>
          <w:tcPr>
            <w:tcW w:w="1428" w:type="dxa"/>
            <w:vAlign w:val="center"/>
          </w:tcPr>
          <w:p w14:paraId="175EC4CA" w14:textId="77777777" w:rsidR="00BA7233" w:rsidRDefault="00BA7233" w:rsidP="00BA7233">
            <w:pPr>
              <w:pStyle w:val="Normal0"/>
              <w:jc w:val="center"/>
              <w:rPr>
                <w:bCs/>
                <w:color w:val="000000"/>
                <w:sz w:val="20"/>
                <w:szCs w:val="20"/>
                <w:lang w:val="es-ES_tradnl"/>
              </w:rPr>
            </w:pPr>
          </w:p>
        </w:tc>
      </w:tr>
      <w:tr w:rsidR="00446F69" w14:paraId="2F3F9A31" w14:textId="77777777" w:rsidTr="001351AE">
        <w:tc>
          <w:tcPr>
            <w:tcW w:w="2944" w:type="dxa"/>
            <w:gridSpan w:val="2"/>
            <w:vAlign w:val="center"/>
          </w:tcPr>
          <w:p w14:paraId="726F1B86" w14:textId="43608926" w:rsidR="00446F69" w:rsidRPr="00BA7233" w:rsidRDefault="00446F69" w:rsidP="000B59B1">
            <w:pPr>
              <w:pStyle w:val="Normal0"/>
              <w:jc w:val="center"/>
              <w:rPr>
                <w:b/>
                <w:color w:val="000000"/>
                <w:sz w:val="20"/>
                <w:szCs w:val="20"/>
                <w:lang w:val="es-ES_tradnl"/>
              </w:rPr>
            </w:pPr>
            <w:r w:rsidRPr="00BA7233">
              <w:rPr>
                <w:b/>
                <w:color w:val="000000"/>
                <w:sz w:val="20"/>
                <w:szCs w:val="20"/>
                <w:lang w:val="es-ES_tradnl"/>
              </w:rPr>
              <w:t>TOTAL</w:t>
            </w:r>
          </w:p>
        </w:tc>
        <w:tc>
          <w:tcPr>
            <w:tcW w:w="1428" w:type="dxa"/>
            <w:vAlign w:val="center"/>
          </w:tcPr>
          <w:p w14:paraId="2B7FD5CC" w14:textId="24848EAE" w:rsidR="00446F69" w:rsidRDefault="00446F69" w:rsidP="000B59B1">
            <w:pPr>
              <w:pStyle w:val="Normal0"/>
              <w:jc w:val="center"/>
              <w:rPr>
                <w:bCs/>
                <w:color w:val="000000"/>
                <w:sz w:val="20"/>
                <w:szCs w:val="20"/>
                <w:lang w:val="es-ES_tradnl"/>
              </w:rPr>
            </w:pPr>
            <w:r w:rsidRPr="00446F69">
              <w:rPr>
                <w:bCs/>
                <w:color w:val="000000"/>
                <w:sz w:val="20"/>
                <w:szCs w:val="20"/>
                <w:lang w:val="es-ES_tradnl"/>
              </w:rPr>
              <w:t>∑</w:t>
            </w:r>
            <w:r>
              <w:rPr>
                <w:bCs/>
                <w:color w:val="000000"/>
                <w:sz w:val="20"/>
                <w:szCs w:val="20"/>
                <w:lang w:val="es-ES_tradnl"/>
              </w:rPr>
              <w:t xml:space="preserve"> = 1,0</w:t>
            </w:r>
          </w:p>
        </w:tc>
        <w:tc>
          <w:tcPr>
            <w:tcW w:w="1367" w:type="dxa"/>
            <w:vAlign w:val="center"/>
          </w:tcPr>
          <w:p w14:paraId="6239BF29" w14:textId="34981EB0" w:rsidR="00446F69" w:rsidRDefault="00A22D48" w:rsidP="000B59B1">
            <w:pPr>
              <w:pStyle w:val="Normal0"/>
              <w:jc w:val="center"/>
              <w:rPr>
                <w:bCs/>
                <w:color w:val="000000"/>
                <w:sz w:val="20"/>
                <w:szCs w:val="20"/>
                <w:lang w:val="es-ES_tradnl"/>
              </w:rPr>
            </w:pPr>
            <w:r>
              <w:rPr>
                <w:bCs/>
                <w:color w:val="000000"/>
                <w:sz w:val="20"/>
                <w:szCs w:val="20"/>
                <w:lang w:val="es-ES_tradnl"/>
              </w:rPr>
              <w:t>(1 – 5)</w:t>
            </w:r>
          </w:p>
        </w:tc>
        <w:tc>
          <w:tcPr>
            <w:tcW w:w="1428" w:type="dxa"/>
            <w:vAlign w:val="center"/>
          </w:tcPr>
          <w:p w14:paraId="5C676FBE" w14:textId="30A48EF4" w:rsidR="00446F69" w:rsidRDefault="00A22D48" w:rsidP="000B59B1">
            <w:pPr>
              <w:pStyle w:val="Normal0"/>
              <w:jc w:val="center"/>
              <w:rPr>
                <w:bCs/>
                <w:color w:val="000000"/>
                <w:sz w:val="20"/>
                <w:szCs w:val="20"/>
                <w:lang w:val="es-ES_tradnl"/>
              </w:rPr>
            </w:pPr>
            <w:r w:rsidRPr="00A22D48">
              <w:rPr>
                <w:bCs/>
                <w:color w:val="000000"/>
                <w:sz w:val="20"/>
                <w:szCs w:val="20"/>
                <w:lang w:val="es-ES_tradnl"/>
              </w:rPr>
              <w:t>∑</w:t>
            </w:r>
            <w:r>
              <w:rPr>
                <w:bCs/>
                <w:color w:val="000000"/>
                <w:sz w:val="20"/>
                <w:szCs w:val="20"/>
                <w:lang w:val="es-ES_tradnl"/>
              </w:rPr>
              <w:t xml:space="preserve"> RxP</w:t>
            </w:r>
          </w:p>
        </w:tc>
        <w:tc>
          <w:tcPr>
            <w:tcW w:w="1367" w:type="dxa"/>
            <w:vAlign w:val="center"/>
          </w:tcPr>
          <w:p w14:paraId="0736C2CA" w14:textId="77777777" w:rsidR="00446F69" w:rsidRDefault="00446F69" w:rsidP="000B59B1">
            <w:pPr>
              <w:pStyle w:val="Normal0"/>
              <w:jc w:val="center"/>
              <w:rPr>
                <w:bCs/>
                <w:color w:val="000000"/>
                <w:sz w:val="20"/>
                <w:szCs w:val="20"/>
                <w:lang w:val="es-ES_tradnl"/>
              </w:rPr>
            </w:pPr>
          </w:p>
        </w:tc>
        <w:tc>
          <w:tcPr>
            <w:tcW w:w="1428" w:type="dxa"/>
            <w:vAlign w:val="center"/>
          </w:tcPr>
          <w:p w14:paraId="5ADB6F09" w14:textId="77777777" w:rsidR="00446F69" w:rsidRDefault="00446F69" w:rsidP="000B59B1">
            <w:pPr>
              <w:pStyle w:val="Normal0"/>
              <w:jc w:val="center"/>
              <w:rPr>
                <w:bCs/>
                <w:color w:val="000000"/>
                <w:sz w:val="20"/>
                <w:szCs w:val="20"/>
                <w:lang w:val="es-ES_tradnl"/>
              </w:rPr>
            </w:pPr>
          </w:p>
        </w:tc>
      </w:tr>
    </w:tbl>
    <w:p w14:paraId="4288839E" w14:textId="77777777" w:rsidR="000B59B1" w:rsidRPr="00F44768" w:rsidRDefault="000B59B1" w:rsidP="00F44768">
      <w:pPr>
        <w:pStyle w:val="Normal0"/>
        <w:rPr>
          <w:bCs/>
          <w:color w:val="000000"/>
          <w:sz w:val="20"/>
          <w:szCs w:val="20"/>
          <w:lang w:val="es-ES_tradnl"/>
        </w:rPr>
      </w:pPr>
    </w:p>
    <w:p w14:paraId="012D47B7" w14:textId="77777777" w:rsidR="00F44768" w:rsidRPr="00F44768" w:rsidRDefault="00F44768" w:rsidP="00F44768">
      <w:pPr>
        <w:pStyle w:val="Normal0"/>
        <w:rPr>
          <w:bCs/>
          <w:color w:val="000000"/>
          <w:sz w:val="20"/>
          <w:szCs w:val="20"/>
          <w:lang w:val="es-ES_tradnl"/>
        </w:rPr>
      </w:pPr>
    </w:p>
    <w:p w14:paraId="4124E8DC" w14:textId="65351B6F" w:rsidR="00F44768" w:rsidRPr="00302606" w:rsidRDefault="00870D85" w:rsidP="00302606">
      <w:pPr>
        <w:pStyle w:val="Normal0"/>
        <w:ind w:left="567"/>
        <w:rPr>
          <w:b/>
          <w:color w:val="000000"/>
          <w:sz w:val="20"/>
          <w:szCs w:val="20"/>
          <w:lang w:val="es-ES_tradnl"/>
        </w:rPr>
      </w:pPr>
      <w:r w:rsidRPr="00302606">
        <w:rPr>
          <w:b/>
          <w:color w:val="000000"/>
          <w:sz w:val="20"/>
          <w:szCs w:val="20"/>
          <w:lang w:val="es-ES_tradnl"/>
        </w:rPr>
        <w:t>5</w:t>
      </w:r>
      <w:r w:rsidR="00F44768" w:rsidRPr="00302606">
        <w:rPr>
          <w:b/>
          <w:color w:val="000000"/>
          <w:sz w:val="20"/>
          <w:szCs w:val="20"/>
          <w:lang w:val="es-ES_tradnl"/>
        </w:rPr>
        <w:t>.4 Análisis de</w:t>
      </w:r>
      <w:r w:rsidR="00302606" w:rsidRPr="00302606">
        <w:rPr>
          <w:b/>
          <w:color w:val="000000"/>
          <w:sz w:val="20"/>
          <w:szCs w:val="20"/>
          <w:lang w:val="es-ES_tradnl"/>
        </w:rPr>
        <w:t xml:space="preserve"> </w:t>
      </w:r>
      <w:r w:rsidR="00F44768" w:rsidRPr="00302606">
        <w:rPr>
          <w:b/>
          <w:color w:val="000000"/>
          <w:sz w:val="20"/>
          <w:szCs w:val="20"/>
          <w:lang w:val="es-ES_tradnl"/>
        </w:rPr>
        <w:t>distribuidores</w:t>
      </w:r>
    </w:p>
    <w:p w14:paraId="40060E4C" w14:textId="77777777" w:rsidR="00F44768" w:rsidRPr="00F44768" w:rsidRDefault="00F44768" w:rsidP="00F44768">
      <w:pPr>
        <w:pStyle w:val="Normal0"/>
        <w:rPr>
          <w:bCs/>
          <w:color w:val="000000"/>
          <w:sz w:val="20"/>
          <w:szCs w:val="20"/>
          <w:lang w:val="es-ES_tradnl"/>
        </w:rPr>
      </w:pPr>
    </w:p>
    <w:p w14:paraId="299E6EA9" w14:textId="54C241F9" w:rsidR="00F44768" w:rsidRPr="00F44768" w:rsidRDefault="00F44768" w:rsidP="00F44768">
      <w:pPr>
        <w:pStyle w:val="Normal0"/>
        <w:rPr>
          <w:bCs/>
          <w:color w:val="000000"/>
          <w:sz w:val="20"/>
          <w:szCs w:val="20"/>
          <w:lang w:val="es-ES_tradnl"/>
        </w:rPr>
      </w:pPr>
      <w:r w:rsidRPr="00F44768">
        <w:rPr>
          <w:bCs/>
          <w:color w:val="000000"/>
          <w:sz w:val="20"/>
          <w:szCs w:val="20"/>
          <w:lang w:val="es-ES_tradnl"/>
        </w:rPr>
        <w:t>La identificación de los distribuidores que operan dentro del mercado de interés para la empresa y que pueden comercializar adecuadamente los productos de la empresa</w:t>
      </w:r>
      <w:r w:rsidR="00736F80">
        <w:rPr>
          <w:bCs/>
          <w:color w:val="000000"/>
          <w:sz w:val="20"/>
          <w:szCs w:val="20"/>
          <w:lang w:val="es-ES_tradnl"/>
        </w:rPr>
        <w:t>,</w:t>
      </w:r>
      <w:r w:rsidRPr="00F44768">
        <w:rPr>
          <w:bCs/>
          <w:color w:val="000000"/>
          <w:sz w:val="20"/>
          <w:szCs w:val="20"/>
          <w:lang w:val="es-ES_tradnl"/>
        </w:rPr>
        <w:t xml:space="preserve"> es una labor que se desarrolla antes de incursionar en el mismo. Es un proceso que se asemeja al análisis de competencia en la medida que requiere la recolección de información y la selección de unos criterios. Este análisis debe responder por ejemplo a </w:t>
      </w:r>
      <w:r w:rsidR="00736F80">
        <w:rPr>
          <w:bCs/>
          <w:color w:val="000000"/>
          <w:sz w:val="20"/>
          <w:szCs w:val="20"/>
          <w:lang w:val="es-ES_tradnl"/>
        </w:rPr>
        <w:t xml:space="preserve">serie de </w:t>
      </w:r>
      <w:r w:rsidRPr="00F44768">
        <w:rPr>
          <w:bCs/>
          <w:color w:val="000000"/>
          <w:sz w:val="20"/>
          <w:szCs w:val="20"/>
          <w:lang w:val="es-ES_tradnl"/>
        </w:rPr>
        <w:t>preguntas como: ¿</w:t>
      </w:r>
      <w:r w:rsidR="00736F80" w:rsidRPr="00F44768">
        <w:rPr>
          <w:bCs/>
          <w:color w:val="000000"/>
          <w:sz w:val="20"/>
          <w:szCs w:val="20"/>
          <w:lang w:val="es-ES_tradnl"/>
        </w:rPr>
        <w:t>es un distribuidor confiable?</w:t>
      </w:r>
      <w:r w:rsidR="006720AC">
        <w:rPr>
          <w:bCs/>
          <w:color w:val="000000"/>
          <w:sz w:val="20"/>
          <w:szCs w:val="20"/>
          <w:lang w:val="es-ES_tradnl"/>
        </w:rPr>
        <w:t>,</w:t>
      </w:r>
      <w:r w:rsidR="00736F80" w:rsidRPr="00F44768">
        <w:rPr>
          <w:bCs/>
          <w:color w:val="000000"/>
          <w:sz w:val="20"/>
          <w:szCs w:val="20"/>
          <w:lang w:val="es-ES_tradnl"/>
        </w:rPr>
        <w:t xml:space="preserve"> ¿atiende el segmento seleccionado?</w:t>
      </w:r>
      <w:r w:rsidR="006720AC">
        <w:rPr>
          <w:bCs/>
          <w:color w:val="000000"/>
          <w:sz w:val="20"/>
          <w:szCs w:val="20"/>
          <w:lang w:val="es-ES_tradnl"/>
        </w:rPr>
        <w:t xml:space="preserve">, </w:t>
      </w:r>
      <w:r w:rsidR="00736F80" w:rsidRPr="00F44768">
        <w:rPr>
          <w:bCs/>
          <w:color w:val="000000"/>
          <w:sz w:val="20"/>
          <w:szCs w:val="20"/>
          <w:lang w:val="es-ES_tradnl"/>
        </w:rPr>
        <w:t>¿distribuye productos de la competencia?</w:t>
      </w:r>
      <w:r w:rsidR="006720AC">
        <w:rPr>
          <w:bCs/>
          <w:color w:val="000000"/>
          <w:sz w:val="20"/>
          <w:szCs w:val="20"/>
          <w:lang w:val="es-ES_tradnl"/>
        </w:rPr>
        <w:t>,</w:t>
      </w:r>
      <w:r w:rsidR="00736F80" w:rsidRPr="00F44768">
        <w:rPr>
          <w:bCs/>
          <w:color w:val="000000"/>
          <w:sz w:val="20"/>
          <w:szCs w:val="20"/>
          <w:lang w:val="es-ES_tradnl"/>
        </w:rPr>
        <w:t xml:space="preserve"> ¿tiene buena reputación en el mercado?</w:t>
      </w:r>
      <w:r w:rsidR="006720AC">
        <w:rPr>
          <w:bCs/>
          <w:color w:val="000000"/>
          <w:sz w:val="20"/>
          <w:szCs w:val="20"/>
          <w:lang w:val="es-ES_tradnl"/>
        </w:rPr>
        <w:t>,</w:t>
      </w:r>
      <w:r w:rsidR="00736F80" w:rsidRPr="00F44768">
        <w:rPr>
          <w:bCs/>
          <w:color w:val="000000"/>
          <w:sz w:val="20"/>
          <w:szCs w:val="20"/>
          <w:lang w:val="es-ES_tradnl"/>
        </w:rPr>
        <w:t xml:space="preserve"> ¿posee conocimiento en la comercialización de los productos de la empresa?</w:t>
      </w:r>
      <w:r w:rsidR="00EF719E">
        <w:rPr>
          <w:bCs/>
          <w:color w:val="000000"/>
          <w:sz w:val="20"/>
          <w:szCs w:val="20"/>
          <w:lang w:val="es-ES_tradnl"/>
        </w:rPr>
        <w:t>,</w:t>
      </w:r>
      <w:r w:rsidR="00736F80" w:rsidRPr="00F44768">
        <w:rPr>
          <w:bCs/>
          <w:color w:val="000000"/>
          <w:sz w:val="20"/>
          <w:szCs w:val="20"/>
          <w:lang w:val="es-ES_tradnl"/>
        </w:rPr>
        <w:t xml:space="preserve"> ¿cuál es su cobertura?</w:t>
      </w:r>
      <w:r w:rsidR="00EF719E">
        <w:rPr>
          <w:bCs/>
          <w:color w:val="000000"/>
          <w:sz w:val="20"/>
          <w:szCs w:val="20"/>
          <w:lang w:val="es-ES_tradnl"/>
        </w:rPr>
        <w:t>,</w:t>
      </w:r>
      <w:r w:rsidR="00736F80" w:rsidRPr="00F44768">
        <w:rPr>
          <w:bCs/>
          <w:color w:val="000000"/>
          <w:sz w:val="20"/>
          <w:szCs w:val="20"/>
          <w:lang w:val="es-ES_tradnl"/>
        </w:rPr>
        <w:t xml:space="preserve"> ¿cómo es su desempeño y experiencia en la gestión de ventas?</w:t>
      </w:r>
      <w:r w:rsidR="00EF719E">
        <w:rPr>
          <w:bCs/>
          <w:color w:val="000000"/>
          <w:sz w:val="20"/>
          <w:szCs w:val="20"/>
          <w:lang w:val="es-ES_tradnl"/>
        </w:rPr>
        <w:t>,</w:t>
      </w:r>
      <w:r w:rsidR="00736F80" w:rsidRPr="00F44768">
        <w:rPr>
          <w:bCs/>
          <w:color w:val="000000"/>
          <w:sz w:val="20"/>
          <w:szCs w:val="20"/>
          <w:lang w:val="es-ES_tradnl"/>
        </w:rPr>
        <w:t xml:space="preserve"> ¿cuáles son las condiciones de pago?</w:t>
      </w:r>
      <w:r w:rsidR="00EF719E">
        <w:rPr>
          <w:bCs/>
          <w:color w:val="000000"/>
          <w:sz w:val="20"/>
          <w:szCs w:val="20"/>
          <w:lang w:val="es-ES_tradnl"/>
        </w:rPr>
        <w:t>,</w:t>
      </w:r>
      <w:r w:rsidR="00736F80" w:rsidRPr="00F44768">
        <w:rPr>
          <w:bCs/>
          <w:color w:val="000000"/>
          <w:sz w:val="20"/>
          <w:szCs w:val="20"/>
          <w:lang w:val="es-ES_tradnl"/>
        </w:rPr>
        <w:t xml:space="preserve"> ¿es sólido financieramente?</w:t>
      </w:r>
      <w:r w:rsidR="00EF719E">
        <w:rPr>
          <w:bCs/>
          <w:color w:val="000000"/>
          <w:sz w:val="20"/>
          <w:szCs w:val="20"/>
          <w:lang w:val="es-ES_tradnl"/>
        </w:rPr>
        <w:t>,</w:t>
      </w:r>
      <w:r w:rsidR="00736F80" w:rsidRPr="00F44768">
        <w:rPr>
          <w:bCs/>
          <w:color w:val="000000"/>
          <w:sz w:val="20"/>
          <w:szCs w:val="20"/>
          <w:lang w:val="es-ES_tradnl"/>
        </w:rPr>
        <w:t xml:space="preserve"> ¿respeta y ejecuta los lineamientos entregados por la empresa en las campañas publicitarias y de promoción?</w:t>
      </w:r>
      <w:r w:rsidR="00EF719E">
        <w:rPr>
          <w:bCs/>
          <w:color w:val="000000"/>
          <w:sz w:val="20"/>
          <w:szCs w:val="20"/>
          <w:lang w:val="es-ES_tradnl"/>
        </w:rPr>
        <w:t>,</w:t>
      </w:r>
      <w:r w:rsidR="00736F80" w:rsidRPr="00F44768">
        <w:rPr>
          <w:bCs/>
          <w:color w:val="000000"/>
          <w:sz w:val="20"/>
          <w:szCs w:val="20"/>
          <w:lang w:val="es-ES_tradnl"/>
        </w:rPr>
        <w:t xml:space="preserve"> ¿cuál es su nivel de servicio al cliente?</w:t>
      </w:r>
      <w:r w:rsidR="00EF719E">
        <w:rPr>
          <w:bCs/>
          <w:color w:val="000000"/>
          <w:sz w:val="20"/>
          <w:szCs w:val="20"/>
          <w:lang w:val="es-ES_tradnl"/>
        </w:rPr>
        <w:t>,</w:t>
      </w:r>
      <w:r w:rsidR="00736F80" w:rsidRPr="00F44768">
        <w:rPr>
          <w:bCs/>
          <w:color w:val="000000"/>
          <w:sz w:val="20"/>
          <w:szCs w:val="20"/>
          <w:lang w:val="es-ES_tradnl"/>
        </w:rPr>
        <w:t xml:space="preserve"> ¿cuál es su política y manejo frente a daños y reclamos en el producto</w:t>
      </w:r>
      <w:r w:rsidRPr="00F44768">
        <w:rPr>
          <w:bCs/>
          <w:color w:val="000000"/>
          <w:sz w:val="20"/>
          <w:szCs w:val="20"/>
          <w:lang w:val="es-ES_tradnl"/>
        </w:rPr>
        <w:t>?, etc.</w:t>
      </w:r>
    </w:p>
    <w:p w14:paraId="3E080377" w14:textId="77777777" w:rsidR="00F44768" w:rsidRPr="00F44768" w:rsidRDefault="00F44768" w:rsidP="00F44768">
      <w:pPr>
        <w:pStyle w:val="Normal0"/>
        <w:rPr>
          <w:bCs/>
          <w:color w:val="000000"/>
          <w:sz w:val="20"/>
          <w:szCs w:val="20"/>
          <w:lang w:val="es-ES_tradnl"/>
        </w:rPr>
      </w:pPr>
    </w:p>
    <w:p w14:paraId="5479BD4D" w14:textId="0D5703EB" w:rsidR="00F44768" w:rsidRDefault="00F44768" w:rsidP="00F44768">
      <w:pPr>
        <w:pStyle w:val="Normal0"/>
        <w:rPr>
          <w:bCs/>
          <w:color w:val="000000"/>
          <w:sz w:val="20"/>
          <w:szCs w:val="20"/>
          <w:lang w:val="es-ES_tradnl"/>
        </w:rPr>
      </w:pPr>
      <w:r w:rsidRPr="00F44768">
        <w:rPr>
          <w:bCs/>
          <w:color w:val="000000"/>
          <w:sz w:val="20"/>
          <w:szCs w:val="20"/>
          <w:lang w:val="es-ES_tradnl"/>
        </w:rPr>
        <w:t>Esta información permite definir la estrategia de comercialización de la empresa y seleccionar los distribuidores más adecuados para la comercialización del producto. A</w:t>
      </w:r>
      <w:r w:rsidR="0018217C">
        <w:rPr>
          <w:bCs/>
          <w:color w:val="000000"/>
          <w:sz w:val="20"/>
          <w:szCs w:val="20"/>
          <w:lang w:val="es-ES_tradnl"/>
        </w:rPr>
        <w:t>l respecto, a</w:t>
      </w:r>
      <w:r w:rsidRPr="00F44768">
        <w:rPr>
          <w:bCs/>
          <w:color w:val="000000"/>
          <w:sz w:val="20"/>
          <w:szCs w:val="20"/>
          <w:lang w:val="es-ES_tradnl"/>
        </w:rPr>
        <w:t xml:space="preserve"> continuación</w:t>
      </w:r>
      <w:r w:rsidR="0018217C">
        <w:rPr>
          <w:bCs/>
          <w:color w:val="000000"/>
          <w:sz w:val="20"/>
          <w:szCs w:val="20"/>
          <w:lang w:val="es-ES_tradnl"/>
        </w:rPr>
        <w:t>, se relaciona una matriz explicativa</w:t>
      </w:r>
      <w:r w:rsidRPr="00F44768">
        <w:rPr>
          <w:bCs/>
          <w:color w:val="000000"/>
          <w:sz w:val="20"/>
          <w:szCs w:val="20"/>
          <w:lang w:val="es-ES_tradnl"/>
        </w:rPr>
        <w:t>:</w:t>
      </w:r>
    </w:p>
    <w:p w14:paraId="27DCD490" w14:textId="77777777" w:rsidR="0052746D" w:rsidRDefault="0052746D" w:rsidP="00F44768">
      <w:pPr>
        <w:pStyle w:val="Normal0"/>
        <w:rPr>
          <w:bCs/>
          <w:color w:val="000000"/>
          <w:sz w:val="20"/>
          <w:szCs w:val="20"/>
          <w:lang w:val="es-ES_tradnl"/>
        </w:rPr>
      </w:pPr>
    </w:p>
    <w:p w14:paraId="77AC94BF" w14:textId="21AC17F8" w:rsidR="00780F8A" w:rsidRPr="00780F8A" w:rsidRDefault="00780F8A" w:rsidP="00780F8A">
      <w:pPr>
        <w:pStyle w:val="Descripcin"/>
        <w:keepNext/>
        <w:rPr>
          <w:color w:val="000000" w:themeColor="text1"/>
          <w:sz w:val="20"/>
          <w:szCs w:val="20"/>
        </w:rPr>
      </w:pPr>
      <w:r w:rsidRPr="00780F8A">
        <w:rPr>
          <w:b/>
          <w:bCs/>
          <w:i w:val="0"/>
          <w:iCs w:val="0"/>
          <w:color w:val="000000" w:themeColor="text1"/>
          <w:sz w:val="20"/>
          <w:szCs w:val="20"/>
        </w:rPr>
        <w:t xml:space="preserve">Tabla </w:t>
      </w:r>
      <w:r w:rsidRPr="00780F8A">
        <w:rPr>
          <w:b/>
          <w:bCs/>
          <w:i w:val="0"/>
          <w:iCs w:val="0"/>
          <w:color w:val="000000" w:themeColor="text1"/>
          <w:sz w:val="20"/>
          <w:szCs w:val="20"/>
        </w:rPr>
        <w:fldChar w:fldCharType="begin"/>
      </w:r>
      <w:r w:rsidRPr="00780F8A">
        <w:rPr>
          <w:b/>
          <w:bCs/>
          <w:i w:val="0"/>
          <w:iCs w:val="0"/>
          <w:color w:val="000000" w:themeColor="text1"/>
          <w:sz w:val="20"/>
          <w:szCs w:val="20"/>
        </w:rPr>
        <w:instrText xml:space="preserve"> SEQ Tabla \* ARABIC </w:instrText>
      </w:r>
      <w:r w:rsidRPr="00780F8A">
        <w:rPr>
          <w:b/>
          <w:bCs/>
          <w:i w:val="0"/>
          <w:iCs w:val="0"/>
          <w:color w:val="000000" w:themeColor="text1"/>
          <w:sz w:val="20"/>
          <w:szCs w:val="20"/>
        </w:rPr>
        <w:fldChar w:fldCharType="separate"/>
      </w:r>
      <w:r w:rsidRPr="00780F8A">
        <w:rPr>
          <w:b/>
          <w:bCs/>
          <w:i w:val="0"/>
          <w:iCs w:val="0"/>
          <w:noProof/>
          <w:color w:val="000000" w:themeColor="text1"/>
          <w:sz w:val="20"/>
          <w:szCs w:val="20"/>
        </w:rPr>
        <w:t>3</w:t>
      </w:r>
      <w:r w:rsidRPr="00780F8A">
        <w:rPr>
          <w:b/>
          <w:bCs/>
          <w:i w:val="0"/>
          <w:iCs w:val="0"/>
          <w:color w:val="000000" w:themeColor="text1"/>
          <w:sz w:val="20"/>
          <w:szCs w:val="20"/>
        </w:rPr>
        <w:fldChar w:fldCharType="end"/>
      </w:r>
      <w:r w:rsidRPr="00780F8A">
        <w:rPr>
          <w:b/>
          <w:bCs/>
          <w:i w:val="0"/>
          <w:iCs w:val="0"/>
          <w:color w:val="000000" w:themeColor="text1"/>
          <w:sz w:val="20"/>
          <w:szCs w:val="20"/>
        </w:rPr>
        <w:t>.</w:t>
      </w:r>
      <w:r w:rsidRPr="00780F8A">
        <w:rPr>
          <w:color w:val="000000" w:themeColor="text1"/>
          <w:sz w:val="20"/>
          <w:szCs w:val="20"/>
        </w:rPr>
        <w:t xml:space="preserve"> Matriz de selección de distribuidores</w:t>
      </w:r>
    </w:p>
    <w:tbl>
      <w:tblPr>
        <w:tblStyle w:val="Tablaconcuadrcula"/>
        <w:tblW w:w="0" w:type="auto"/>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Look w:val="04A0" w:firstRow="1" w:lastRow="0" w:firstColumn="1" w:lastColumn="0" w:noHBand="0" w:noVBand="1"/>
        <w:tblCaption w:val="Matriz de selección de distribuidores"/>
        <w:tblDescription w:val="Tabla que relaciona los datos que ejemplifican una matriz de selección de distribuidores, la cual permite definir la estrategia de comercialización de la empresa y seleccionar los distribuidores más adecuados para la comercialización del producto."/>
      </w:tblPr>
      <w:tblGrid>
        <w:gridCol w:w="439"/>
        <w:gridCol w:w="2564"/>
        <w:gridCol w:w="1428"/>
        <w:gridCol w:w="1363"/>
        <w:gridCol w:w="1402"/>
        <w:gridCol w:w="1364"/>
        <w:gridCol w:w="1402"/>
      </w:tblGrid>
      <w:tr w:rsidR="00780F8A" w14:paraId="51C7DBBD" w14:textId="77777777" w:rsidTr="00FC7A49">
        <w:tc>
          <w:tcPr>
            <w:tcW w:w="3114" w:type="dxa"/>
            <w:gridSpan w:val="2"/>
            <w:vMerge w:val="restart"/>
            <w:shd w:val="clear" w:color="auto" w:fill="76923C" w:themeFill="accent3" w:themeFillShade="BF"/>
            <w:vAlign w:val="center"/>
          </w:tcPr>
          <w:p w14:paraId="2F9CCB66" w14:textId="77777777" w:rsidR="00780F8A" w:rsidRDefault="00780F8A" w:rsidP="003F2C31">
            <w:pPr>
              <w:pStyle w:val="Normal0"/>
              <w:jc w:val="center"/>
              <w:rPr>
                <w:b/>
                <w:color w:val="FFFFFF" w:themeColor="background1"/>
                <w:sz w:val="20"/>
                <w:szCs w:val="20"/>
                <w:lang w:val="es-ES_tradnl"/>
              </w:rPr>
            </w:pPr>
            <w:commentRangeStart w:id="45"/>
            <w:r w:rsidRPr="00BE4F65">
              <w:rPr>
                <w:b/>
                <w:color w:val="FFFFFF" w:themeColor="background1"/>
                <w:sz w:val="20"/>
                <w:szCs w:val="20"/>
                <w:lang w:val="es-ES_tradnl"/>
              </w:rPr>
              <w:t>Factores</w:t>
            </w:r>
            <w:commentRangeEnd w:id="45"/>
            <w:r w:rsidR="00F97BFF">
              <w:rPr>
                <w:rStyle w:val="Refdecomentario"/>
              </w:rPr>
              <w:commentReference w:id="45"/>
            </w:r>
          </w:p>
          <w:p w14:paraId="447D14B9" w14:textId="77777777" w:rsidR="00780F8A" w:rsidRPr="00BE4F65" w:rsidRDefault="00780F8A" w:rsidP="003F2C31">
            <w:pPr>
              <w:pStyle w:val="Normal0"/>
              <w:jc w:val="center"/>
              <w:rPr>
                <w:b/>
                <w:color w:val="FFFFFF" w:themeColor="background1"/>
                <w:sz w:val="20"/>
                <w:szCs w:val="20"/>
                <w:lang w:val="es-ES_tradnl"/>
              </w:rPr>
            </w:pPr>
          </w:p>
        </w:tc>
        <w:tc>
          <w:tcPr>
            <w:tcW w:w="1265" w:type="dxa"/>
            <w:vMerge w:val="restart"/>
            <w:shd w:val="clear" w:color="auto" w:fill="76923C" w:themeFill="accent3" w:themeFillShade="BF"/>
            <w:vAlign w:val="center"/>
          </w:tcPr>
          <w:p w14:paraId="0D90C42B" w14:textId="77777777" w:rsidR="00780F8A" w:rsidRPr="00BE4F65" w:rsidRDefault="00780F8A" w:rsidP="003F2C31">
            <w:pPr>
              <w:pStyle w:val="Normal0"/>
              <w:jc w:val="center"/>
              <w:rPr>
                <w:b/>
                <w:color w:val="FFFFFF" w:themeColor="background1"/>
                <w:sz w:val="20"/>
                <w:szCs w:val="20"/>
                <w:lang w:val="es-ES_tradnl"/>
              </w:rPr>
            </w:pPr>
            <w:r w:rsidRPr="00BE4F65">
              <w:rPr>
                <w:b/>
                <w:color w:val="FFFFFF" w:themeColor="background1"/>
                <w:sz w:val="20"/>
                <w:szCs w:val="20"/>
                <w:lang w:val="es-ES_tradnl"/>
              </w:rPr>
              <w:t>Ponderación</w:t>
            </w:r>
          </w:p>
        </w:tc>
        <w:tc>
          <w:tcPr>
            <w:tcW w:w="2791" w:type="dxa"/>
            <w:gridSpan w:val="2"/>
            <w:shd w:val="clear" w:color="auto" w:fill="76923C" w:themeFill="accent3" w:themeFillShade="BF"/>
            <w:vAlign w:val="center"/>
          </w:tcPr>
          <w:p w14:paraId="05C259A0" w14:textId="374C31B5" w:rsidR="00780F8A" w:rsidRPr="00BE4F65" w:rsidRDefault="00780F8A" w:rsidP="003F2C31">
            <w:pPr>
              <w:pStyle w:val="Normal0"/>
              <w:jc w:val="center"/>
              <w:rPr>
                <w:b/>
                <w:color w:val="FFFFFF" w:themeColor="background1"/>
                <w:sz w:val="20"/>
                <w:szCs w:val="20"/>
                <w:lang w:val="es-ES_tradnl"/>
              </w:rPr>
            </w:pPr>
            <w:r>
              <w:rPr>
                <w:b/>
                <w:color w:val="FFFFFF" w:themeColor="background1"/>
                <w:sz w:val="20"/>
                <w:szCs w:val="20"/>
                <w:lang w:val="es-ES_tradnl"/>
              </w:rPr>
              <w:t>Distribuidor</w:t>
            </w:r>
            <w:r w:rsidRPr="00BE4F65">
              <w:rPr>
                <w:b/>
                <w:color w:val="FFFFFF" w:themeColor="background1"/>
                <w:sz w:val="20"/>
                <w:szCs w:val="20"/>
                <w:lang w:val="es-ES_tradnl"/>
              </w:rPr>
              <w:t xml:space="preserve"> 1</w:t>
            </w:r>
          </w:p>
        </w:tc>
        <w:tc>
          <w:tcPr>
            <w:tcW w:w="2792" w:type="dxa"/>
            <w:gridSpan w:val="2"/>
            <w:shd w:val="clear" w:color="auto" w:fill="76923C" w:themeFill="accent3" w:themeFillShade="BF"/>
            <w:vAlign w:val="center"/>
          </w:tcPr>
          <w:p w14:paraId="0BF504DA" w14:textId="6FEBBF18" w:rsidR="00780F8A" w:rsidRPr="00BE4F65" w:rsidRDefault="00780F8A" w:rsidP="003F2C31">
            <w:pPr>
              <w:pStyle w:val="Normal0"/>
              <w:jc w:val="center"/>
              <w:rPr>
                <w:b/>
                <w:color w:val="FFFFFF" w:themeColor="background1"/>
                <w:sz w:val="20"/>
                <w:szCs w:val="20"/>
                <w:lang w:val="es-ES_tradnl"/>
              </w:rPr>
            </w:pPr>
            <w:r>
              <w:rPr>
                <w:b/>
                <w:color w:val="FFFFFF" w:themeColor="background1"/>
                <w:sz w:val="20"/>
                <w:szCs w:val="20"/>
                <w:lang w:val="es-ES_tradnl"/>
              </w:rPr>
              <w:t>Distribuidor</w:t>
            </w:r>
            <w:r w:rsidRPr="00BE4F65">
              <w:rPr>
                <w:b/>
                <w:color w:val="FFFFFF" w:themeColor="background1"/>
                <w:sz w:val="20"/>
                <w:szCs w:val="20"/>
                <w:lang w:val="es-ES_tradnl"/>
              </w:rPr>
              <w:t xml:space="preserve"> 2</w:t>
            </w:r>
          </w:p>
        </w:tc>
      </w:tr>
      <w:tr w:rsidR="00FC7A49" w14:paraId="0537787F" w14:textId="77777777" w:rsidTr="00FC7A49">
        <w:tc>
          <w:tcPr>
            <w:tcW w:w="3114" w:type="dxa"/>
            <w:gridSpan w:val="2"/>
            <w:vMerge/>
            <w:shd w:val="clear" w:color="auto" w:fill="76923C" w:themeFill="accent3" w:themeFillShade="BF"/>
            <w:vAlign w:val="center"/>
          </w:tcPr>
          <w:p w14:paraId="7B45B281" w14:textId="77777777" w:rsidR="00F23758" w:rsidRPr="00BE4F65" w:rsidRDefault="00F23758" w:rsidP="00F23758">
            <w:pPr>
              <w:pStyle w:val="Normal0"/>
              <w:jc w:val="center"/>
              <w:rPr>
                <w:b/>
                <w:color w:val="FFFFFF" w:themeColor="background1"/>
                <w:sz w:val="20"/>
                <w:szCs w:val="20"/>
                <w:lang w:val="es-ES_tradnl"/>
              </w:rPr>
            </w:pPr>
          </w:p>
        </w:tc>
        <w:tc>
          <w:tcPr>
            <w:tcW w:w="1265" w:type="dxa"/>
            <w:vMerge/>
            <w:shd w:val="clear" w:color="auto" w:fill="76923C" w:themeFill="accent3" w:themeFillShade="BF"/>
            <w:vAlign w:val="center"/>
          </w:tcPr>
          <w:p w14:paraId="3BDDFEB1" w14:textId="77777777" w:rsidR="00F23758" w:rsidRPr="00BE4F65" w:rsidRDefault="00F23758" w:rsidP="00F23758">
            <w:pPr>
              <w:pStyle w:val="Normal0"/>
              <w:jc w:val="center"/>
              <w:rPr>
                <w:b/>
                <w:color w:val="FFFFFF" w:themeColor="background1"/>
                <w:sz w:val="20"/>
                <w:szCs w:val="20"/>
                <w:lang w:val="es-ES_tradnl"/>
              </w:rPr>
            </w:pPr>
          </w:p>
        </w:tc>
        <w:tc>
          <w:tcPr>
            <w:tcW w:w="1366" w:type="dxa"/>
            <w:shd w:val="clear" w:color="auto" w:fill="76923C" w:themeFill="accent3" w:themeFillShade="BF"/>
            <w:vAlign w:val="center"/>
          </w:tcPr>
          <w:p w14:paraId="054C0308" w14:textId="77777777" w:rsidR="00F23758" w:rsidRPr="00BE4F65" w:rsidRDefault="00F23758" w:rsidP="00F23758">
            <w:pPr>
              <w:pStyle w:val="Normal0"/>
              <w:jc w:val="center"/>
              <w:rPr>
                <w:b/>
                <w:color w:val="FFFFFF" w:themeColor="background1"/>
                <w:sz w:val="20"/>
                <w:szCs w:val="20"/>
                <w:lang w:val="es-ES_tradnl"/>
              </w:rPr>
            </w:pPr>
            <w:r>
              <w:rPr>
                <w:b/>
                <w:color w:val="FFFFFF" w:themeColor="background1"/>
                <w:sz w:val="20"/>
                <w:szCs w:val="20"/>
                <w:lang w:val="es-ES_tradnl"/>
              </w:rPr>
              <w:t>C</w:t>
            </w:r>
            <w:r w:rsidRPr="00BE4F65">
              <w:rPr>
                <w:b/>
                <w:color w:val="FFFFFF" w:themeColor="background1"/>
                <w:sz w:val="20"/>
                <w:szCs w:val="20"/>
                <w:lang w:val="es-ES_tradnl"/>
              </w:rPr>
              <w:t>alificación</w:t>
            </w:r>
          </w:p>
          <w:p w14:paraId="37C60C83" w14:textId="501D009A" w:rsidR="00F23758" w:rsidRPr="00BE4F65" w:rsidRDefault="00F23758" w:rsidP="00F23758">
            <w:pPr>
              <w:pStyle w:val="Normal0"/>
              <w:jc w:val="center"/>
              <w:rPr>
                <w:b/>
                <w:color w:val="FFFFFF" w:themeColor="background1"/>
                <w:sz w:val="20"/>
                <w:szCs w:val="20"/>
                <w:lang w:val="es-ES_tradnl"/>
              </w:rPr>
            </w:pPr>
            <w:r w:rsidRPr="00BE4F65">
              <w:rPr>
                <w:b/>
                <w:color w:val="FFFFFF" w:themeColor="background1"/>
                <w:sz w:val="20"/>
                <w:szCs w:val="20"/>
                <w:lang w:val="es-ES_tradnl"/>
              </w:rPr>
              <w:t>(0 - 5)</w:t>
            </w:r>
          </w:p>
        </w:tc>
        <w:tc>
          <w:tcPr>
            <w:tcW w:w="1425" w:type="dxa"/>
            <w:shd w:val="clear" w:color="auto" w:fill="76923C" w:themeFill="accent3" w:themeFillShade="BF"/>
            <w:vAlign w:val="center"/>
          </w:tcPr>
          <w:p w14:paraId="43DAC1B3" w14:textId="1F9AA21F" w:rsidR="00F23758" w:rsidRPr="00BE4F65" w:rsidRDefault="00F23758" w:rsidP="00F23758">
            <w:pPr>
              <w:pStyle w:val="Normal0"/>
              <w:jc w:val="center"/>
              <w:rPr>
                <w:b/>
                <w:color w:val="FFFFFF" w:themeColor="background1"/>
                <w:sz w:val="20"/>
                <w:szCs w:val="20"/>
                <w:lang w:val="es-ES_tradnl"/>
              </w:rPr>
            </w:pPr>
            <w:r>
              <w:rPr>
                <w:b/>
                <w:color w:val="FFFFFF" w:themeColor="background1"/>
                <w:sz w:val="20"/>
                <w:szCs w:val="20"/>
                <w:lang w:val="es-ES_tradnl"/>
              </w:rPr>
              <w:t>Resultado</w:t>
            </w:r>
          </w:p>
        </w:tc>
        <w:tc>
          <w:tcPr>
            <w:tcW w:w="1367" w:type="dxa"/>
            <w:shd w:val="clear" w:color="auto" w:fill="76923C" w:themeFill="accent3" w:themeFillShade="BF"/>
            <w:vAlign w:val="center"/>
          </w:tcPr>
          <w:p w14:paraId="3A45CE23" w14:textId="5AF917FB" w:rsidR="00F23758" w:rsidRPr="00BE4F65" w:rsidRDefault="00F23758" w:rsidP="00F23758">
            <w:pPr>
              <w:pStyle w:val="Normal0"/>
              <w:jc w:val="center"/>
              <w:rPr>
                <w:b/>
                <w:color w:val="FFFFFF" w:themeColor="background1"/>
                <w:sz w:val="20"/>
                <w:szCs w:val="20"/>
                <w:lang w:val="es-ES_tradnl"/>
              </w:rPr>
            </w:pPr>
            <w:r>
              <w:rPr>
                <w:b/>
                <w:color w:val="FFFFFF" w:themeColor="background1"/>
                <w:sz w:val="20"/>
                <w:szCs w:val="20"/>
                <w:lang w:val="es-ES_tradnl"/>
              </w:rPr>
              <w:t>C</w:t>
            </w:r>
            <w:r w:rsidRPr="00BE4F65">
              <w:rPr>
                <w:b/>
                <w:color w:val="FFFFFF" w:themeColor="background1"/>
                <w:sz w:val="20"/>
                <w:szCs w:val="20"/>
                <w:lang w:val="es-ES_tradnl"/>
              </w:rPr>
              <w:t>alificación</w:t>
            </w:r>
          </w:p>
          <w:p w14:paraId="2301F3F3" w14:textId="77777777" w:rsidR="00F23758" w:rsidRPr="00BE4F65" w:rsidRDefault="00F23758" w:rsidP="00F23758">
            <w:pPr>
              <w:pStyle w:val="Normal0"/>
              <w:jc w:val="center"/>
              <w:rPr>
                <w:b/>
                <w:color w:val="FFFFFF" w:themeColor="background1"/>
                <w:sz w:val="20"/>
                <w:szCs w:val="20"/>
                <w:lang w:val="es-ES_tradnl"/>
              </w:rPr>
            </w:pPr>
            <w:r w:rsidRPr="00BE4F65">
              <w:rPr>
                <w:b/>
                <w:color w:val="FFFFFF" w:themeColor="background1"/>
                <w:sz w:val="20"/>
                <w:szCs w:val="20"/>
                <w:lang w:val="es-ES_tradnl"/>
              </w:rPr>
              <w:t>(0 - 5)</w:t>
            </w:r>
          </w:p>
        </w:tc>
        <w:tc>
          <w:tcPr>
            <w:tcW w:w="1425" w:type="dxa"/>
            <w:shd w:val="clear" w:color="auto" w:fill="76923C" w:themeFill="accent3" w:themeFillShade="BF"/>
            <w:vAlign w:val="center"/>
          </w:tcPr>
          <w:p w14:paraId="1CF885F3" w14:textId="1040FCD9" w:rsidR="00F23758" w:rsidRPr="00BE4F65" w:rsidRDefault="00F23758" w:rsidP="00F23758">
            <w:pPr>
              <w:pStyle w:val="Normal0"/>
              <w:jc w:val="center"/>
              <w:rPr>
                <w:b/>
                <w:color w:val="FFFFFF" w:themeColor="background1"/>
                <w:sz w:val="20"/>
                <w:szCs w:val="20"/>
                <w:lang w:val="es-ES_tradnl"/>
              </w:rPr>
            </w:pPr>
            <w:r>
              <w:rPr>
                <w:b/>
                <w:color w:val="FFFFFF" w:themeColor="background1"/>
                <w:sz w:val="20"/>
                <w:szCs w:val="20"/>
                <w:lang w:val="es-ES_tradnl"/>
              </w:rPr>
              <w:t>Resultado</w:t>
            </w:r>
          </w:p>
        </w:tc>
      </w:tr>
      <w:tr w:rsidR="00780F8A" w14:paraId="3AA2D564" w14:textId="77777777" w:rsidTr="00FC7A49">
        <w:tc>
          <w:tcPr>
            <w:tcW w:w="439" w:type="dxa"/>
            <w:vAlign w:val="center"/>
          </w:tcPr>
          <w:p w14:paraId="3C1662F9" w14:textId="77777777" w:rsidR="00780F8A" w:rsidRDefault="00780F8A" w:rsidP="003F2C31">
            <w:pPr>
              <w:pStyle w:val="Normal0"/>
              <w:jc w:val="center"/>
              <w:rPr>
                <w:bCs/>
                <w:color w:val="000000"/>
                <w:sz w:val="20"/>
                <w:szCs w:val="20"/>
                <w:lang w:val="es-ES_tradnl"/>
              </w:rPr>
            </w:pPr>
            <w:r>
              <w:rPr>
                <w:bCs/>
                <w:color w:val="000000"/>
                <w:sz w:val="20"/>
                <w:szCs w:val="20"/>
                <w:lang w:val="es-ES_tradnl"/>
              </w:rPr>
              <w:t>1</w:t>
            </w:r>
          </w:p>
        </w:tc>
        <w:tc>
          <w:tcPr>
            <w:tcW w:w="2675" w:type="dxa"/>
          </w:tcPr>
          <w:p w14:paraId="41DFC532" w14:textId="6796B803" w:rsidR="00780F8A" w:rsidRPr="00666F42" w:rsidRDefault="00FC7A49" w:rsidP="003F2C31">
            <w:pPr>
              <w:pStyle w:val="Normal0"/>
              <w:jc w:val="center"/>
              <w:rPr>
                <w:bCs/>
                <w:color w:val="000000"/>
                <w:sz w:val="20"/>
                <w:szCs w:val="20"/>
                <w:lang w:val="es-ES_tradnl"/>
              </w:rPr>
            </w:pPr>
            <w:r w:rsidRPr="00FC7A49">
              <w:rPr>
                <w:sz w:val="20"/>
                <w:szCs w:val="20"/>
              </w:rPr>
              <w:t>Solidez financiera</w:t>
            </w:r>
          </w:p>
        </w:tc>
        <w:tc>
          <w:tcPr>
            <w:tcW w:w="1265" w:type="dxa"/>
            <w:vAlign w:val="center"/>
          </w:tcPr>
          <w:p w14:paraId="409CE7BB" w14:textId="6CF507FB" w:rsidR="00780F8A" w:rsidRDefault="00780F8A" w:rsidP="003F2C31">
            <w:pPr>
              <w:pStyle w:val="Normal0"/>
              <w:jc w:val="center"/>
              <w:rPr>
                <w:bCs/>
                <w:color w:val="000000"/>
                <w:sz w:val="20"/>
                <w:szCs w:val="20"/>
                <w:lang w:val="es-ES_tradnl"/>
              </w:rPr>
            </w:pPr>
            <w:r>
              <w:rPr>
                <w:bCs/>
                <w:color w:val="000000"/>
                <w:sz w:val="20"/>
                <w:szCs w:val="20"/>
                <w:lang w:val="es-ES_tradnl"/>
              </w:rPr>
              <w:t>0,1</w:t>
            </w:r>
          </w:p>
        </w:tc>
        <w:tc>
          <w:tcPr>
            <w:tcW w:w="1366" w:type="dxa"/>
            <w:vAlign w:val="center"/>
          </w:tcPr>
          <w:p w14:paraId="5E72BF3B" w14:textId="77777777" w:rsidR="00780F8A" w:rsidRDefault="00780F8A" w:rsidP="003F2C31">
            <w:pPr>
              <w:pStyle w:val="Normal0"/>
              <w:jc w:val="center"/>
              <w:rPr>
                <w:bCs/>
                <w:color w:val="000000"/>
                <w:sz w:val="20"/>
                <w:szCs w:val="20"/>
                <w:lang w:val="es-ES_tradnl"/>
              </w:rPr>
            </w:pPr>
            <w:r>
              <w:rPr>
                <w:bCs/>
                <w:color w:val="000000"/>
                <w:sz w:val="20"/>
                <w:szCs w:val="20"/>
                <w:lang w:val="es-ES_tradnl"/>
              </w:rPr>
              <w:t>4</w:t>
            </w:r>
          </w:p>
        </w:tc>
        <w:tc>
          <w:tcPr>
            <w:tcW w:w="1425" w:type="dxa"/>
            <w:vAlign w:val="center"/>
          </w:tcPr>
          <w:p w14:paraId="731F3384" w14:textId="523D826B" w:rsidR="00780F8A" w:rsidRDefault="00AD1641" w:rsidP="003F2C31">
            <w:pPr>
              <w:pStyle w:val="Normal0"/>
              <w:jc w:val="center"/>
              <w:rPr>
                <w:bCs/>
                <w:color w:val="000000"/>
                <w:sz w:val="20"/>
                <w:szCs w:val="20"/>
                <w:lang w:val="es-ES_tradnl"/>
              </w:rPr>
            </w:pPr>
            <w:r>
              <w:rPr>
                <w:bCs/>
                <w:color w:val="000000"/>
                <w:sz w:val="20"/>
                <w:szCs w:val="20"/>
                <w:lang w:val="es-ES_tradnl"/>
              </w:rPr>
              <w:t>0</w:t>
            </w:r>
            <w:r w:rsidR="00780F8A">
              <w:rPr>
                <w:bCs/>
                <w:color w:val="000000"/>
                <w:sz w:val="20"/>
                <w:szCs w:val="20"/>
                <w:lang w:val="es-ES_tradnl"/>
              </w:rPr>
              <w:t>,4</w:t>
            </w:r>
          </w:p>
        </w:tc>
        <w:tc>
          <w:tcPr>
            <w:tcW w:w="1367" w:type="dxa"/>
            <w:vAlign w:val="center"/>
          </w:tcPr>
          <w:p w14:paraId="0F083D2D" w14:textId="77777777" w:rsidR="00780F8A" w:rsidRDefault="00780F8A" w:rsidP="003F2C31">
            <w:pPr>
              <w:pStyle w:val="Normal0"/>
              <w:jc w:val="center"/>
              <w:rPr>
                <w:bCs/>
                <w:color w:val="000000"/>
                <w:sz w:val="20"/>
                <w:szCs w:val="20"/>
                <w:lang w:val="es-ES_tradnl"/>
              </w:rPr>
            </w:pPr>
          </w:p>
        </w:tc>
        <w:tc>
          <w:tcPr>
            <w:tcW w:w="1425" w:type="dxa"/>
            <w:vAlign w:val="center"/>
          </w:tcPr>
          <w:p w14:paraId="4A1FA251" w14:textId="77777777" w:rsidR="00780F8A" w:rsidRDefault="00780F8A" w:rsidP="003F2C31">
            <w:pPr>
              <w:pStyle w:val="Normal0"/>
              <w:jc w:val="center"/>
              <w:rPr>
                <w:bCs/>
                <w:color w:val="000000"/>
                <w:sz w:val="20"/>
                <w:szCs w:val="20"/>
                <w:lang w:val="es-ES_tradnl"/>
              </w:rPr>
            </w:pPr>
          </w:p>
        </w:tc>
      </w:tr>
      <w:tr w:rsidR="00780F8A" w14:paraId="6C3FB5A6" w14:textId="77777777" w:rsidTr="00FC7A49">
        <w:tc>
          <w:tcPr>
            <w:tcW w:w="439" w:type="dxa"/>
            <w:vAlign w:val="center"/>
          </w:tcPr>
          <w:p w14:paraId="13E1409C" w14:textId="77777777" w:rsidR="00780F8A" w:rsidRDefault="00780F8A" w:rsidP="003F2C31">
            <w:pPr>
              <w:pStyle w:val="Normal0"/>
              <w:jc w:val="center"/>
              <w:rPr>
                <w:bCs/>
                <w:color w:val="000000"/>
                <w:sz w:val="20"/>
                <w:szCs w:val="20"/>
                <w:lang w:val="es-ES_tradnl"/>
              </w:rPr>
            </w:pPr>
            <w:r>
              <w:rPr>
                <w:bCs/>
                <w:color w:val="000000"/>
                <w:sz w:val="20"/>
                <w:szCs w:val="20"/>
                <w:lang w:val="es-ES_tradnl"/>
              </w:rPr>
              <w:t>2</w:t>
            </w:r>
          </w:p>
        </w:tc>
        <w:tc>
          <w:tcPr>
            <w:tcW w:w="2675" w:type="dxa"/>
          </w:tcPr>
          <w:p w14:paraId="43786DFF" w14:textId="469511E7" w:rsidR="00780F8A" w:rsidRPr="00666F42" w:rsidRDefault="00FC7A49" w:rsidP="003F2C31">
            <w:pPr>
              <w:pStyle w:val="Normal0"/>
              <w:jc w:val="center"/>
              <w:rPr>
                <w:bCs/>
                <w:color w:val="000000"/>
                <w:sz w:val="20"/>
                <w:szCs w:val="20"/>
                <w:lang w:val="es-ES_tradnl"/>
              </w:rPr>
            </w:pPr>
            <w:r w:rsidRPr="00FC7A49">
              <w:rPr>
                <w:sz w:val="20"/>
                <w:szCs w:val="20"/>
              </w:rPr>
              <w:t>Reputación en el mercado</w:t>
            </w:r>
          </w:p>
        </w:tc>
        <w:tc>
          <w:tcPr>
            <w:tcW w:w="1265" w:type="dxa"/>
            <w:vAlign w:val="center"/>
          </w:tcPr>
          <w:p w14:paraId="7E20BADB" w14:textId="0F400DCA" w:rsidR="00780F8A" w:rsidRDefault="00780F8A" w:rsidP="003F2C31">
            <w:pPr>
              <w:pStyle w:val="Normal0"/>
              <w:jc w:val="center"/>
              <w:rPr>
                <w:bCs/>
                <w:color w:val="000000"/>
                <w:sz w:val="20"/>
                <w:szCs w:val="20"/>
                <w:lang w:val="es-ES_tradnl"/>
              </w:rPr>
            </w:pPr>
            <w:r>
              <w:rPr>
                <w:bCs/>
                <w:color w:val="000000"/>
                <w:sz w:val="20"/>
                <w:szCs w:val="20"/>
                <w:lang w:val="es-ES_tradnl"/>
              </w:rPr>
              <w:t>0,5</w:t>
            </w:r>
          </w:p>
        </w:tc>
        <w:tc>
          <w:tcPr>
            <w:tcW w:w="1366" w:type="dxa"/>
            <w:vAlign w:val="center"/>
          </w:tcPr>
          <w:p w14:paraId="48AD60FD" w14:textId="77777777" w:rsidR="00780F8A" w:rsidRDefault="00780F8A" w:rsidP="003F2C31">
            <w:pPr>
              <w:pStyle w:val="Normal0"/>
              <w:jc w:val="center"/>
              <w:rPr>
                <w:bCs/>
                <w:color w:val="000000"/>
                <w:sz w:val="20"/>
                <w:szCs w:val="20"/>
                <w:lang w:val="es-ES_tradnl"/>
              </w:rPr>
            </w:pPr>
            <w:r>
              <w:rPr>
                <w:bCs/>
                <w:color w:val="000000"/>
                <w:sz w:val="20"/>
                <w:szCs w:val="20"/>
                <w:lang w:val="es-ES_tradnl"/>
              </w:rPr>
              <w:t>3</w:t>
            </w:r>
          </w:p>
        </w:tc>
        <w:tc>
          <w:tcPr>
            <w:tcW w:w="1425" w:type="dxa"/>
            <w:vAlign w:val="center"/>
          </w:tcPr>
          <w:p w14:paraId="3E6EA672" w14:textId="1CC1258E" w:rsidR="00780F8A" w:rsidRDefault="00AD1641" w:rsidP="003F2C31">
            <w:pPr>
              <w:pStyle w:val="Normal0"/>
              <w:jc w:val="center"/>
              <w:rPr>
                <w:bCs/>
                <w:color w:val="000000"/>
                <w:sz w:val="20"/>
                <w:szCs w:val="20"/>
                <w:lang w:val="es-ES_tradnl"/>
              </w:rPr>
            </w:pPr>
            <w:r>
              <w:rPr>
                <w:bCs/>
                <w:color w:val="000000"/>
                <w:sz w:val="20"/>
                <w:szCs w:val="20"/>
                <w:lang w:val="es-ES_tradnl"/>
              </w:rPr>
              <w:t>0</w:t>
            </w:r>
            <w:r w:rsidR="00780F8A">
              <w:rPr>
                <w:bCs/>
                <w:color w:val="000000"/>
                <w:sz w:val="20"/>
                <w:szCs w:val="20"/>
                <w:lang w:val="es-ES_tradnl"/>
              </w:rPr>
              <w:t>,15</w:t>
            </w:r>
          </w:p>
        </w:tc>
        <w:tc>
          <w:tcPr>
            <w:tcW w:w="1367" w:type="dxa"/>
            <w:vAlign w:val="center"/>
          </w:tcPr>
          <w:p w14:paraId="35F449C4" w14:textId="77777777" w:rsidR="00780F8A" w:rsidRDefault="00780F8A" w:rsidP="003F2C31">
            <w:pPr>
              <w:pStyle w:val="Normal0"/>
              <w:jc w:val="center"/>
              <w:rPr>
                <w:bCs/>
                <w:color w:val="000000"/>
                <w:sz w:val="20"/>
                <w:szCs w:val="20"/>
                <w:lang w:val="es-ES_tradnl"/>
              </w:rPr>
            </w:pPr>
          </w:p>
        </w:tc>
        <w:tc>
          <w:tcPr>
            <w:tcW w:w="1425" w:type="dxa"/>
            <w:vAlign w:val="center"/>
          </w:tcPr>
          <w:p w14:paraId="77BEC2AF" w14:textId="77777777" w:rsidR="00780F8A" w:rsidRDefault="00780F8A" w:rsidP="003F2C31">
            <w:pPr>
              <w:pStyle w:val="Normal0"/>
              <w:jc w:val="center"/>
              <w:rPr>
                <w:bCs/>
                <w:color w:val="000000"/>
                <w:sz w:val="20"/>
                <w:szCs w:val="20"/>
                <w:lang w:val="es-ES_tradnl"/>
              </w:rPr>
            </w:pPr>
          </w:p>
        </w:tc>
      </w:tr>
      <w:tr w:rsidR="00780F8A" w14:paraId="3720EDAD" w14:textId="77777777" w:rsidTr="00FC7A49">
        <w:tc>
          <w:tcPr>
            <w:tcW w:w="439" w:type="dxa"/>
            <w:vAlign w:val="center"/>
          </w:tcPr>
          <w:p w14:paraId="632887BB" w14:textId="77777777" w:rsidR="00780F8A" w:rsidRDefault="00780F8A" w:rsidP="003F2C31">
            <w:pPr>
              <w:pStyle w:val="Normal0"/>
              <w:jc w:val="center"/>
              <w:rPr>
                <w:bCs/>
                <w:color w:val="000000"/>
                <w:sz w:val="20"/>
                <w:szCs w:val="20"/>
                <w:lang w:val="es-ES_tradnl"/>
              </w:rPr>
            </w:pPr>
            <w:r>
              <w:rPr>
                <w:bCs/>
                <w:color w:val="000000"/>
                <w:sz w:val="20"/>
                <w:szCs w:val="20"/>
                <w:lang w:val="es-ES_tradnl"/>
              </w:rPr>
              <w:t>3</w:t>
            </w:r>
          </w:p>
        </w:tc>
        <w:tc>
          <w:tcPr>
            <w:tcW w:w="2675" w:type="dxa"/>
          </w:tcPr>
          <w:p w14:paraId="24EBF677" w14:textId="23DE5138" w:rsidR="00780F8A" w:rsidRPr="00666F42" w:rsidRDefault="00FC7A49" w:rsidP="003F2C31">
            <w:pPr>
              <w:pStyle w:val="Normal0"/>
              <w:jc w:val="center"/>
              <w:rPr>
                <w:bCs/>
                <w:color w:val="000000"/>
                <w:sz w:val="20"/>
                <w:szCs w:val="20"/>
                <w:lang w:val="es-ES_tradnl"/>
              </w:rPr>
            </w:pPr>
            <w:r w:rsidRPr="00FC7A49">
              <w:rPr>
                <w:sz w:val="20"/>
                <w:szCs w:val="20"/>
              </w:rPr>
              <w:t>Cobertura del mercado</w:t>
            </w:r>
          </w:p>
        </w:tc>
        <w:tc>
          <w:tcPr>
            <w:tcW w:w="1265" w:type="dxa"/>
            <w:vAlign w:val="center"/>
          </w:tcPr>
          <w:p w14:paraId="0B5AEB6E" w14:textId="275DBD8D" w:rsidR="00780F8A" w:rsidRDefault="00780F8A" w:rsidP="003F2C31">
            <w:pPr>
              <w:pStyle w:val="Normal0"/>
              <w:jc w:val="center"/>
              <w:rPr>
                <w:bCs/>
                <w:color w:val="000000"/>
                <w:sz w:val="20"/>
                <w:szCs w:val="20"/>
                <w:lang w:val="es-ES_tradnl"/>
              </w:rPr>
            </w:pPr>
            <w:r>
              <w:rPr>
                <w:bCs/>
                <w:color w:val="000000"/>
                <w:sz w:val="20"/>
                <w:szCs w:val="20"/>
                <w:lang w:val="es-ES_tradnl"/>
              </w:rPr>
              <w:t>0,4</w:t>
            </w:r>
          </w:p>
        </w:tc>
        <w:tc>
          <w:tcPr>
            <w:tcW w:w="1366" w:type="dxa"/>
            <w:vAlign w:val="center"/>
          </w:tcPr>
          <w:p w14:paraId="3A069747" w14:textId="77777777" w:rsidR="00780F8A" w:rsidRDefault="00780F8A" w:rsidP="003F2C31">
            <w:pPr>
              <w:pStyle w:val="Normal0"/>
              <w:jc w:val="center"/>
              <w:rPr>
                <w:bCs/>
                <w:color w:val="000000"/>
                <w:sz w:val="20"/>
                <w:szCs w:val="20"/>
                <w:lang w:val="es-ES_tradnl"/>
              </w:rPr>
            </w:pPr>
            <w:r>
              <w:rPr>
                <w:bCs/>
                <w:color w:val="000000"/>
                <w:sz w:val="20"/>
                <w:szCs w:val="20"/>
                <w:lang w:val="es-ES_tradnl"/>
              </w:rPr>
              <w:t>5</w:t>
            </w:r>
          </w:p>
        </w:tc>
        <w:tc>
          <w:tcPr>
            <w:tcW w:w="1425" w:type="dxa"/>
            <w:vAlign w:val="center"/>
          </w:tcPr>
          <w:p w14:paraId="29E6611A" w14:textId="38CA7488" w:rsidR="00780F8A" w:rsidRDefault="00AD1641" w:rsidP="003F2C31">
            <w:pPr>
              <w:pStyle w:val="Normal0"/>
              <w:jc w:val="center"/>
              <w:rPr>
                <w:bCs/>
                <w:color w:val="000000"/>
                <w:sz w:val="20"/>
                <w:szCs w:val="20"/>
                <w:lang w:val="es-ES_tradnl"/>
              </w:rPr>
            </w:pPr>
            <w:r>
              <w:rPr>
                <w:bCs/>
                <w:color w:val="000000"/>
                <w:sz w:val="20"/>
                <w:szCs w:val="20"/>
                <w:lang w:val="es-ES_tradnl"/>
              </w:rPr>
              <w:t>0</w:t>
            </w:r>
            <w:r w:rsidR="00780F8A">
              <w:rPr>
                <w:bCs/>
                <w:color w:val="000000"/>
                <w:sz w:val="20"/>
                <w:szCs w:val="20"/>
                <w:lang w:val="es-ES_tradnl"/>
              </w:rPr>
              <w:t>,2</w:t>
            </w:r>
          </w:p>
        </w:tc>
        <w:tc>
          <w:tcPr>
            <w:tcW w:w="1367" w:type="dxa"/>
            <w:vAlign w:val="center"/>
          </w:tcPr>
          <w:p w14:paraId="0627E1EA" w14:textId="77777777" w:rsidR="00780F8A" w:rsidRDefault="00780F8A" w:rsidP="003F2C31">
            <w:pPr>
              <w:pStyle w:val="Normal0"/>
              <w:jc w:val="center"/>
              <w:rPr>
                <w:bCs/>
                <w:color w:val="000000"/>
                <w:sz w:val="20"/>
                <w:szCs w:val="20"/>
                <w:lang w:val="es-ES_tradnl"/>
              </w:rPr>
            </w:pPr>
          </w:p>
        </w:tc>
        <w:tc>
          <w:tcPr>
            <w:tcW w:w="1425" w:type="dxa"/>
            <w:vAlign w:val="center"/>
          </w:tcPr>
          <w:p w14:paraId="43127BB7" w14:textId="77777777" w:rsidR="00780F8A" w:rsidRDefault="00780F8A" w:rsidP="003F2C31">
            <w:pPr>
              <w:pStyle w:val="Normal0"/>
              <w:jc w:val="center"/>
              <w:rPr>
                <w:bCs/>
                <w:color w:val="000000"/>
                <w:sz w:val="20"/>
                <w:szCs w:val="20"/>
                <w:lang w:val="es-ES_tradnl"/>
              </w:rPr>
            </w:pPr>
          </w:p>
        </w:tc>
      </w:tr>
      <w:tr w:rsidR="00780F8A" w14:paraId="6B40AD9D" w14:textId="77777777" w:rsidTr="00FC7A49">
        <w:tc>
          <w:tcPr>
            <w:tcW w:w="439" w:type="dxa"/>
            <w:vAlign w:val="center"/>
          </w:tcPr>
          <w:p w14:paraId="054AE9A8" w14:textId="77777777" w:rsidR="00780F8A" w:rsidRDefault="00780F8A" w:rsidP="003F2C31">
            <w:pPr>
              <w:pStyle w:val="Normal0"/>
              <w:jc w:val="center"/>
              <w:rPr>
                <w:bCs/>
                <w:color w:val="000000"/>
                <w:sz w:val="20"/>
                <w:szCs w:val="20"/>
                <w:lang w:val="es-ES_tradnl"/>
              </w:rPr>
            </w:pPr>
            <w:r>
              <w:rPr>
                <w:bCs/>
                <w:color w:val="000000"/>
                <w:sz w:val="20"/>
                <w:szCs w:val="20"/>
                <w:lang w:val="es-ES_tradnl"/>
              </w:rPr>
              <w:t>4</w:t>
            </w:r>
          </w:p>
        </w:tc>
        <w:tc>
          <w:tcPr>
            <w:tcW w:w="2675" w:type="dxa"/>
          </w:tcPr>
          <w:p w14:paraId="25F28369" w14:textId="5656B0F5" w:rsidR="00780F8A" w:rsidRPr="00666F42" w:rsidRDefault="00FC7A49" w:rsidP="003F2C31">
            <w:pPr>
              <w:pStyle w:val="Normal0"/>
              <w:jc w:val="center"/>
              <w:rPr>
                <w:bCs/>
                <w:color w:val="000000"/>
                <w:sz w:val="20"/>
                <w:szCs w:val="20"/>
                <w:lang w:val="es-ES_tradnl"/>
              </w:rPr>
            </w:pPr>
            <w:r w:rsidRPr="00FC7A49">
              <w:rPr>
                <w:sz w:val="20"/>
                <w:szCs w:val="20"/>
              </w:rPr>
              <w:t>Confiabilidad</w:t>
            </w:r>
          </w:p>
        </w:tc>
        <w:tc>
          <w:tcPr>
            <w:tcW w:w="1265" w:type="dxa"/>
          </w:tcPr>
          <w:p w14:paraId="63A82185" w14:textId="77777777" w:rsidR="00780F8A" w:rsidRDefault="00780F8A" w:rsidP="003F2C31">
            <w:pPr>
              <w:pStyle w:val="Normal0"/>
              <w:jc w:val="center"/>
              <w:rPr>
                <w:bCs/>
                <w:color w:val="000000"/>
                <w:sz w:val="20"/>
                <w:szCs w:val="20"/>
                <w:lang w:val="es-ES_tradnl"/>
              </w:rPr>
            </w:pPr>
            <w:r w:rsidRPr="00F6161B">
              <w:rPr>
                <w:bCs/>
                <w:color w:val="000000"/>
                <w:sz w:val="20"/>
                <w:szCs w:val="20"/>
                <w:lang w:val="es-ES_tradnl"/>
              </w:rPr>
              <w:t>…</w:t>
            </w:r>
          </w:p>
        </w:tc>
        <w:tc>
          <w:tcPr>
            <w:tcW w:w="1366" w:type="dxa"/>
            <w:vAlign w:val="center"/>
          </w:tcPr>
          <w:p w14:paraId="441AC501" w14:textId="77777777" w:rsidR="00780F8A" w:rsidRDefault="00780F8A" w:rsidP="003F2C31">
            <w:pPr>
              <w:pStyle w:val="Normal0"/>
              <w:jc w:val="center"/>
              <w:rPr>
                <w:bCs/>
                <w:color w:val="000000"/>
                <w:sz w:val="20"/>
                <w:szCs w:val="20"/>
                <w:lang w:val="es-ES_tradnl"/>
              </w:rPr>
            </w:pPr>
            <w:r>
              <w:rPr>
                <w:bCs/>
                <w:color w:val="000000"/>
                <w:sz w:val="20"/>
                <w:szCs w:val="20"/>
                <w:lang w:val="es-ES_tradnl"/>
              </w:rPr>
              <w:t>2</w:t>
            </w:r>
          </w:p>
        </w:tc>
        <w:tc>
          <w:tcPr>
            <w:tcW w:w="1425" w:type="dxa"/>
          </w:tcPr>
          <w:p w14:paraId="5204A176" w14:textId="77777777" w:rsidR="00780F8A" w:rsidRDefault="00780F8A" w:rsidP="003F2C31">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16B30D80" w14:textId="77777777" w:rsidR="00780F8A" w:rsidRDefault="00780F8A" w:rsidP="003F2C31">
            <w:pPr>
              <w:pStyle w:val="Normal0"/>
              <w:jc w:val="center"/>
              <w:rPr>
                <w:bCs/>
                <w:color w:val="000000"/>
                <w:sz w:val="20"/>
                <w:szCs w:val="20"/>
                <w:lang w:val="es-ES_tradnl"/>
              </w:rPr>
            </w:pPr>
          </w:p>
        </w:tc>
        <w:tc>
          <w:tcPr>
            <w:tcW w:w="1425" w:type="dxa"/>
            <w:vAlign w:val="center"/>
          </w:tcPr>
          <w:p w14:paraId="6E19B4F9" w14:textId="77777777" w:rsidR="00780F8A" w:rsidRDefault="00780F8A" w:rsidP="003F2C31">
            <w:pPr>
              <w:pStyle w:val="Normal0"/>
              <w:jc w:val="center"/>
              <w:rPr>
                <w:bCs/>
                <w:color w:val="000000"/>
                <w:sz w:val="20"/>
                <w:szCs w:val="20"/>
                <w:lang w:val="es-ES_tradnl"/>
              </w:rPr>
            </w:pPr>
          </w:p>
        </w:tc>
      </w:tr>
      <w:tr w:rsidR="00780F8A" w14:paraId="7080DA92" w14:textId="77777777" w:rsidTr="00FC7A49">
        <w:tc>
          <w:tcPr>
            <w:tcW w:w="439" w:type="dxa"/>
            <w:vAlign w:val="center"/>
          </w:tcPr>
          <w:p w14:paraId="2B51554D" w14:textId="77777777" w:rsidR="00780F8A" w:rsidRDefault="00780F8A" w:rsidP="003F2C31">
            <w:pPr>
              <w:pStyle w:val="Normal0"/>
              <w:jc w:val="center"/>
              <w:rPr>
                <w:bCs/>
                <w:color w:val="000000"/>
                <w:sz w:val="20"/>
                <w:szCs w:val="20"/>
                <w:lang w:val="es-ES_tradnl"/>
              </w:rPr>
            </w:pPr>
            <w:r>
              <w:rPr>
                <w:bCs/>
                <w:color w:val="000000"/>
                <w:sz w:val="20"/>
                <w:szCs w:val="20"/>
                <w:lang w:val="es-ES_tradnl"/>
              </w:rPr>
              <w:t>5</w:t>
            </w:r>
          </w:p>
        </w:tc>
        <w:tc>
          <w:tcPr>
            <w:tcW w:w="2675" w:type="dxa"/>
          </w:tcPr>
          <w:p w14:paraId="6A4228C9" w14:textId="74DE0C65" w:rsidR="00780F8A" w:rsidRPr="00666F42" w:rsidRDefault="00FC7A49" w:rsidP="003F2C31">
            <w:pPr>
              <w:pStyle w:val="Normal0"/>
              <w:jc w:val="center"/>
              <w:rPr>
                <w:bCs/>
                <w:color w:val="000000"/>
                <w:sz w:val="20"/>
                <w:szCs w:val="20"/>
                <w:lang w:val="es-ES_tradnl"/>
              </w:rPr>
            </w:pPr>
            <w:r w:rsidRPr="00FC7A49">
              <w:rPr>
                <w:sz w:val="20"/>
                <w:szCs w:val="20"/>
              </w:rPr>
              <w:t>Nivel de servicio al cliente</w:t>
            </w:r>
          </w:p>
        </w:tc>
        <w:tc>
          <w:tcPr>
            <w:tcW w:w="1265" w:type="dxa"/>
          </w:tcPr>
          <w:p w14:paraId="0723A19B" w14:textId="77777777" w:rsidR="00780F8A" w:rsidRDefault="00780F8A" w:rsidP="003F2C31">
            <w:pPr>
              <w:pStyle w:val="Normal0"/>
              <w:jc w:val="center"/>
              <w:rPr>
                <w:bCs/>
                <w:color w:val="000000"/>
                <w:sz w:val="20"/>
                <w:szCs w:val="20"/>
                <w:lang w:val="es-ES_tradnl"/>
              </w:rPr>
            </w:pPr>
            <w:r w:rsidRPr="00F6161B">
              <w:rPr>
                <w:bCs/>
                <w:color w:val="000000"/>
                <w:sz w:val="20"/>
                <w:szCs w:val="20"/>
                <w:lang w:val="es-ES_tradnl"/>
              </w:rPr>
              <w:t>…</w:t>
            </w:r>
          </w:p>
        </w:tc>
        <w:tc>
          <w:tcPr>
            <w:tcW w:w="1366" w:type="dxa"/>
          </w:tcPr>
          <w:p w14:paraId="7CFB7113" w14:textId="77777777" w:rsidR="00780F8A" w:rsidRDefault="00780F8A" w:rsidP="003F2C31">
            <w:pPr>
              <w:pStyle w:val="Normal0"/>
              <w:jc w:val="center"/>
              <w:rPr>
                <w:bCs/>
                <w:color w:val="000000"/>
                <w:sz w:val="20"/>
                <w:szCs w:val="20"/>
                <w:lang w:val="es-ES_tradnl"/>
              </w:rPr>
            </w:pPr>
            <w:r w:rsidRPr="008E22AD">
              <w:rPr>
                <w:bCs/>
                <w:color w:val="000000"/>
                <w:sz w:val="20"/>
                <w:szCs w:val="20"/>
                <w:lang w:val="es-ES_tradnl"/>
              </w:rPr>
              <w:t>…</w:t>
            </w:r>
          </w:p>
        </w:tc>
        <w:tc>
          <w:tcPr>
            <w:tcW w:w="1425" w:type="dxa"/>
          </w:tcPr>
          <w:p w14:paraId="552DE7D4" w14:textId="77777777" w:rsidR="00780F8A" w:rsidRDefault="00780F8A" w:rsidP="003F2C31">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5D2388A8" w14:textId="77777777" w:rsidR="00780F8A" w:rsidRDefault="00780F8A" w:rsidP="003F2C31">
            <w:pPr>
              <w:pStyle w:val="Normal0"/>
              <w:jc w:val="center"/>
              <w:rPr>
                <w:bCs/>
                <w:color w:val="000000"/>
                <w:sz w:val="20"/>
                <w:szCs w:val="20"/>
                <w:lang w:val="es-ES_tradnl"/>
              </w:rPr>
            </w:pPr>
          </w:p>
        </w:tc>
        <w:tc>
          <w:tcPr>
            <w:tcW w:w="1425" w:type="dxa"/>
            <w:vAlign w:val="center"/>
          </w:tcPr>
          <w:p w14:paraId="373E6A4D" w14:textId="77777777" w:rsidR="00780F8A" w:rsidRDefault="00780F8A" w:rsidP="003F2C31">
            <w:pPr>
              <w:pStyle w:val="Normal0"/>
              <w:jc w:val="center"/>
              <w:rPr>
                <w:bCs/>
                <w:color w:val="000000"/>
                <w:sz w:val="20"/>
                <w:szCs w:val="20"/>
                <w:lang w:val="es-ES_tradnl"/>
              </w:rPr>
            </w:pPr>
          </w:p>
        </w:tc>
      </w:tr>
      <w:tr w:rsidR="00780F8A" w14:paraId="433076C4" w14:textId="77777777" w:rsidTr="00FC7A49">
        <w:tc>
          <w:tcPr>
            <w:tcW w:w="439" w:type="dxa"/>
            <w:vAlign w:val="center"/>
          </w:tcPr>
          <w:p w14:paraId="1A4E01A3" w14:textId="77777777" w:rsidR="00780F8A" w:rsidRDefault="00780F8A" w:rsidP="003F2C31">
            <w:pPr>
              <w:pStyle w:val="Normal0"/>
              <w:jc w:val="center"/>
              <w:rPr>
                <w:bCs/>
                <w:color w:val="000000"/>
                <w:sz w:val="20"/>
                <w:szCs w:val="20"/>
                <w:lang w:val="es-ES_tradnl"/>
              </w:rPr>
            </w:pPr>
            <w:r>
              <w:rPr>
                <w:bCs/>
                <w:color w:val="000000"/>
                <w:sz w:val="20"/>
                <w:szCs w:val="20"/>
                <w:lang w:val="es-ES_tradnl"/>
              </w:rPr>
              <w:t>6</w:t>
            </w:r>
          </w:p>
        </w:tc>
        <w:tc>
          <w:tcPr>
            <w:tcW w:w="2675" w:type="dxa"/>
          </w:tcPr>
          <w:p w14:paraId="3DA18196" w14:textId="75572983" w:rsidR="00780F8A" w:rsidRPr="00666F42" w:rsidRDefault="00FC7A49" w:rsidP="003F2C31">
            <w:pPr>
              <w:pStyle w:val="Normal0"/>
              <w:jc w:val="center"/>
              <w:rPr>
                <w:bCs/>
                <w:color w:val="000000"/>
                <w:sz w:val="20"/>
                <w:szCs w:val="20"/>
                <w:lang w:val="es-ES_tradnl"/>
              </w:rPr>
            </w:pPr>
            <w:r w:rsidRPr="00FC7A49">
              <w:rPr>
                <w:sz w:val="20"/>
                <w:szCs w:val="20"/>
              </w:rPr>
              <w:t>Políticas de distribución</w:t>
            </w:r>
          </w:p>
        </w:tc>
        <w:tc>
          <w:tcPr>
            <w:tcW w:w="1265" w:type="dxa"/>
          </w:tcPr>
          <w:p w14:paraId="77F53A3F" w14:textId="77777777" w:rsidR="00780F8A" w:rsidRDefault="00780F8A" w:rsidP="003F2C31">
            <w:pPr>
              <w:pStyle w:val="Normal0"/>
              <w:jc w:val="center"/>
              <w:rPr>
                <w:bCs/>
                <w:color w:val="000000"/>
                <w:sz w:val="20"/>
                <w:szCs w:val="20"/>
                <w:lang w:val="es-ES_tradnl"/>
              </w:rPr>
            </w:pPr>
            <w:r w:rsidRPr="00F6161B">
              <w:rPr>
                <w:bCs/>
                <w:color w:val="000000"/>
                <w:sz w:val="20"/>
                <w:szCs w:val="20"/>
                <w:lang w:val="es-ES_tradnl"/>
              </w:rPr>
              <w:t>…</w:t>
            </w:r>
          </w:p>
        </w:tc>
        <w:tc>
          <w:tcPr>
            <w:tcW w:w="1366" w:type="dxa"/>
          </w:tcPr>
          <w:p w14:paraId="15C86C2A" w14:textId="77777777" w:rsidR="00780F8A" w:rsidRDefault="00780F8A" w:rsidP="003F2C31">
            <w:pPr>
              <w:pStyle w:val="Normal0"/>
              <w:jc w:val="center"/>
              <w:rPr>
                <w:bCs/>
                <w:color w:val="000000"/>
                <w:sz w:val="20"/>
                <w:szCs w:val="20"/>
                <w:lang w:val="es-ES_tradnl"/>
              </w:rPr>
            </w:pPr>
            <w:r w:rsidRPr="008E22AD">
              <w:rPr>
                <w:bCs/>
                <w:color w:val="000000"/>
                <w:sz w:val="20"/>
                <w:szCs w:val="20"/>
                <w:lang w:val="es-ES_tradnl"/>
              </w:rPr>
              <w:t>…</w:t>
            </w:r>
          </w:p>
        </w:tc>
        <w:tc>
          <w:tcPr>
            <w:tcW w:w="1425" w:type="dxa"/>
          </w:tcPr>
          <w:p w14:paraId="44EA42AD" w14:textId="77777777" w:rsidR="00780F8A" w:rsidRDefault="00780F8A" w:rsidP="003F2C31">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6A0CC242" w14:textId="77777777" w:rsidR="00780F8A" w:rsidRDefault="00780F8A" w:rsidP="003F2C31">
            <w:pPr>
              <w:pStyle w:val="Normal0"/>
              <w:jc w:val="center"/>
              <w:rPr>
                <w:bCs/>
                <w:color w:val="000000"/>
                <w:sz w:val="20"/>
                <w:szCs w:val="20"/>
                <w:lang w:val="es-ES_tradnl"/>
              </w:rPr>
            </w:pPr>
          </w:p>
        </w:tc>
        <w:tc>
          <w:tcPr>
            <w:tcW w:w="1425" w:type="dxa"/>
            <w:vAlign w:val="center"/>
          </w:tcPr>
          <w:p w14:paraId="06854EE6" w14:textId="77777777" w:rsidR="00780F8A" w:rsidRDefault="00780F8A" w:rsidP="003F2C31">
            <w:pPr>
              <w:pStyle w:val="Normal0"/>
              <w:jc w:val="center"/>
              <w:rPr>
                <w:bCs/>
                <w:color w:val="000000"/>
                <w:sz w:val="20"/>
                <w:szCs w:val="20"/>
                <w:lang w:val="es-ES_tradnl"/>
              </w:rPr>
            </w:pPr>
          </w:p>
        </w:tc>
      </w:tr>
      <w:tr w:rsidR="00780F8A" w14:paraId="4E90F96D" w14:textId="77777777" w:rsidTr="00FC7A49">
        <w:tc>
          <w:tcPr>
            <w:tcW w:w="439" w:type="dxa"/>
            <w:vAlign w:val="center"/>
          </w:tcPr>
          <w:p w14:paraId="3549134C" w14:textId="77777777" w:rsidR="00780F8A" w:rsidRDefault="00780F8A" w:rsidP="003F2C31">
            <w:pPr>
              <w:pStyle w:val="Normal0"/>
              <w:jc w:val="center"/>
              <w:rPr>
                <w:bCs/>
                <w:color w:val="000000"/>
                <w:sz w:val="20"/>
                <w:szCs w:val="20"/>
                <w:lang w:val="es-ES_tradnl"/>
              </w:rPr>
            </w:pPr>
            <w:r>
              <w:rPr>
                <w:bCs/>
                <w:color w:val="000000"/>
                <w:sz w:val="20"/>
                <w:szCs w:val="20"/>
                <w:lang w:val="es-ES_tradnl"/>
              </w:rPr>
              <w:t>7</w:t>
            </w:r>
          </w:p>
        </w:tc>
        <w:tc>
          <w:tcPr>
            <w:tcW w:w="2675" w:type="dxa"/>
          </w:tcPr>
          <w:p w14:paraId="4F761922" w14:textId="71141026" w:rsidR="00780F8A" w:rsidRPr="00666F42" w:rsidRDefault="00FC7A49" w:rsidP="003F2C31">
            <w:pPr>
              <w:pStyle w:val="Normal0"/>
              <w:jc w:val="center"/>
              <w:rPr>
                <w:bCs/>
                <w:color w:val="000000"/>
                <w:sz w:val="20"/>
                <w:szCs w:val="20"/>
                <w:lang w:val="es-ES_tradnl"/>
              </w:rPr>
            </w:pPr>
            <w:r w:rsidRPr="00FC7A49">
              <w:rPr>
                <w:sz w:val="20"/>
                <w:szCs w:val="20"/>
              </w:rPr>
              <w:t>Experiencia</w:t>
            </w:r>
          </w:p>
        </w:tc>
        <w:tc>
          <w:tcPr>
            <w:tcW w:w="1265" w:type="dxa"/>
          </w:tcPr>
          <w:p w14:paraId="00AF14FB" w14:textId="77777777" w:rsidR="00780F8A" w:rsidRDefault="00780F8A" w:rsidP="003F2C31">
            <w:pPr>
              <w:pStyle w:val="Normal0"/>
              <w:jc w:val="center"/>
              <w:rPr>
                <w:bCs/>
                <w:color w:val="000000"/>
                <w:sz w:val="20"/>
                <w:szCs w:val="20"/>
                <w:lang w:val="es-ES_tradnl"/>
              </w:rPr>
            </w:pPr>
            <w:r w:rsidRPr="00F6161B">
              <w:rPr>
                <w:bCs/>
                <w:color w:val="000000"/>
                <w:sz w:val="20"/>
                <w:szCs w:val="20"/>
                <w:lang w:val="es-ES_tradnl"/>
              </w:rPr>
              <w:t>…</w:t>
            </w:r>
          </w:p>
        </w:tc>
        <w:tc>
          <w:tcPr>
            <w:tcW w:w="1366" w:type="dxa"/>
          </w:tcPr>
          <w:p w14:paraId="57C49CAD" w14:textId="77777777" w:rsidR="00780F8A" w:rsidRDefault="00780F8A" w:rsidP="003F2C31">
            <w:pPr>
              <w:pStyle w:val="Normal0"/>
              <w:jc w:val="center"/>
              <w:rPr>
                <w:bCs/>
                <w:color w:val="000000"/>
                <w:sz w:val="20"/>
                <w:szCs w:val="20"/>
                <w:lang w:val="es-ES_tradnl"/>
              </w:rPr>
            </w:pPr>
            <w:r w:rsidRPr="008E22AD">
              <w:rPr>
                <w:bCs/>
                <w:color w:val="000000"/>
                <w:sz w:val="20"/>
                <w:szCs w:val="20"/>
                <w:lang w:val="es-ES_tradnl"/>
              </w:rPr>
              <w:t>…</w:t>
            </w:r>
          </w:p>
        </w:tc>
        <w:tc>
          <w:tcPr>
            <w:tcW w:w="1425" w:type="dxa"/>
          </w:tcPr>
          <w:p w14:paraId="2CBB7B3B" w14:textId="77777777" w:rsidR="00780F8A" w:rsidRDefault="00780F8A" w:rsidP="003F2C31">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2F735855" w14:textId="77777777" w:rsidR="00780F8A" w:rsidRDefault="00780F8A" w:rsidP="003F2C31">
            <w:pPr>
              <w:pStyle w:val="Normal0"/>
              <w:jc w:val="center"/>
              <w:rPr>
                <w:bCs/>
                <w:color w:val="000000"/>
                <w:sz w:val="20"/>
                <w:szCs w:val="20"/>
                <w:lang w:val="es-ES_tradnl"/>
              </w:rPr>
            </w:pPr>
          </w:p>
        </w:tc>
        <w:tc>
          <w:tcPr>
            <w:tcW w:w="1425" w:type="dxa"/>
            <w:vAlign w:val="center"/>
          </w:tcPr>
          <w:p w14:paraId="77107CCF" w14:textId="77777777" w:rsidR="00780F8A" w:rsidRDefault="00780F8A" w:rsidP="003F2C31">
            <w:pPr>
              <w:pStyle w:val="Normal0"/>
              <w:jc w:val="center"/>
              <w:rPr>
                <w:bCs/>
                <w:color w:val="000000"/>
                <w:sz w:val="20"/>
                <w:szCs w:val="20"/>
                <w:lang w:val="es-ES_tradnl"/>
              </w:rPr>
            </w:pPr>
          </w:p>
        </w:tc>
      </w:tr>
      <w:tr w:rsidR="00780F8A" w14:paraId="1AB50BD2" w14:textId="77777777" w:rsidTr="00FC7A49">
        <w:tc>
          <w:tcPr>
            <w:tcW w:w="439" w:type="dxa"/>
            <w:vAlign w:val="center"/>
          </w:tcPr>
          <w:p w14:paraId="2ABD978D" w14:textId="77777777" w:rsidR="00780F8A" w:rsidRDefault="00780F8A" w:rsidP="003F2C31">
            <w:pPr>
              <w:pStyle w:val="Normal0"/>
              <w:jc w:val="center"/>
              <w:rPr>
                <w:bCs/>
                <w:color w:val="000000"/>
                <w:sz w:val="20"/>
                <w:szCs w:val="20"/>
                <w:lang w:val="es-ES_tradnl"/>
              </w:rPr>
            </w:pPr>
            <w:r>
              <w:rPr>
                <w:bCs/>
                <w:color w:val="000000"/>
                <w:sz w:val="20"/>
                <w:szCs w:val="20"/>
                <w:lang w:val="es-ES_tradnl"/>
              </w:rPr>
              <w:t>8</w:t>
            </w:r>
          </w:p>
        </w:tc>
        <w:tc>
          <w:tcPr>
            <w:tcW w:w="2675" w:type="dxa"/>
          </w:tcPr>
          <w:p w14:paraId="466BC49A" w14:textId="61274368" w:rsidR="00780F8A" w:rsidRPr="00666F42" w:rsidRDefault="00FC7A49" w:rsidP="003F2C31">
            <w:pPr>
              <w:pStyle w:val="Normal0"/>
              <w:jc w:val="center"/>
              <w:rPr>
                <w:bCs/>
                <w:color w:val="000000"/>
                <w:sz w:val="20"/>
                <w:szCs w:val="20"/>
                <w:lang w:val="es-ES_tradnl"/>
              </w:rPr>
            </w:pPr>
            <w:r w:rsidRPr="00FC7A49">
              <w:rPr>
                <w:bCs/>
                <w:color w:val="000000"/>
                <w:sz w:val="20"/>
                <w:szCs w:val="20"/>
                <w:lang w:val="es-ES_tradnl"/>
              </w:rPr>
              <w:t>Gestión de ventas</w:t>
            </w:r>
          </w:p>
        </w:tc>
        <w:tc>
          <w:tcPr>
            <w:tcW w:w="1265" w:type="dxa"/>
          </w:tcPr>
          <w:p w14:paraId="2F62339E" w14:textId="77777777" w:rsidR="00780F8A" w:rsidRDefault="00780F8A" w:rsidP="003F2C31">
            <w:pPr>
              <w:pStyle w:val="Normal0"/>
              <w:jc w:val="center"/>
              <w:rPr>
                <w:bCs/>
                <w:color w:val="000000"/>
                <w:sz w:val="20"/>
                <w:szCs w:val="20"/>
                <w:lang w:val="es-ES_tradnl"/>
              </w:rPr>
            </w:pPr>
            <w:r w:rsidRPr="00F6161B">
              <w:rPr>
                <w:bCs/>
                <w:color w:val="000000"/>
                <w:sz w:val="20"/>
                <w:szCs w:val="20"/>
                <w:lang w:val="es-ES_tradnl"/>
              </w:rPr>
              <w:t>…</w:t>
            </w:r>
          </w:p>
        </w:tc>
        <w:tc>
          <w:tcPr>
            <w:tcW w:w="1366" w:type="dxa"/>
          </w:tcPr>
          <w:p w14:paraId="65630EE9" w14:textId="77777777" w:rsidR="00780F8A" w:rsidRDefault="00780F8A" w:rsidP="003F2C31">
            <w:pPr>
              <w:pStyle w:val="Normal0"/>
              <w:jc w:val="center"/>
              <w:rPr>
                <w:bCs/>
                <w:color w:val="000000"/>
                <w:sz w:val="20"/>
                <w:szCs w:val="20"/>
                <w:lang w:val="es-ES_tradnl"/>
              </w:rPr>
            </w:pPr>
            <w:r w:rsidRPr="008E22AD">
              <w:rPr>
                <w:bCs/>
                <w:color w:val="000000"/>
                <w:sz w:val="20"/>
                <w:szCs w:val="20"/>
                <w:lang w:val="es-ES_tradnl"/>
              </w:rPr>
              <w:t>…</w:t>
            </w:r>
          </w:p>
        </w:tc>
        <w:tc>
          <w:tcPr>
            <w:tcW w:w="1425" w:type="dxa"/>
          </w:tcPr>
          <w:p w14:paraId="243FEAAC" w14:textId="77777777" w:rsidR="00780F8A" w:rsidRDefault="00780F8A" w:rsidP="003F2C31">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431A7CC9" w14:textId="77777777" w:rsidR="00780F8A" w:rsidRDefault="00780F8A" w:rsidP="003F2C31">
            <w:pPr>
              <w:pStyle w:val="Normal0"/>
              <w:jc w:val="center"/>
              <w:rPr>
                <w:bCs/>
                <w:color w:val="000000"/>
                <w:sz w:val="20"/>
                <w:szCs w:val="20"/>
                <w:lang w:val="es-ES_tradnl"/>
              </w:rPr>
            </w:pPr>
          </w:p>
        </w:tc>
        <w:tc>
          <w:tcPr>
            <w:tcW w:w="1425" w:type="dxa"/>
            <w:vAlign w:val="center"/>
          </w:tcPr>
          <w:p w14:paraId="6A31FC9D" w14:textId="77777777" w:rsidR="00780F8A" w:rsidRDefault="00780F8A" w:rsidP="003F2C31">
            <w:pPr>
              <w:pStyle w:val="Normal0"/>
              <w:jc w:val="center"/>
              <w:rPr>
                <w:bCs/>
                <w:color w:val="000000"/>
                <w:sz w:val="20"/>
                <w:szCs w:val="20"/>
                <w:lang w:val="es-ES_tradnl"/>
              </w:rPr>
            </w:pPr>
          </w:p>
        </w:tc>
      </w:tr>
      <w:tr w:rsidR="00780F8A" w14:paraId="17B5E1B2" w14:textId="77777777" w:rsidTr="00FC7A49">
        <w:tc>
          <w:tcPr>
            <w:tcW w:w="439" w:type="dxa"/>
            <w:vAlign w:val="center"/>
          </w:tcPr>
          <w:p w14:paraId="2E9349A3" w14:textId="77777777" w:rsidR="00780F8A" w:rsidRDefault="00780F8A" w:rsidP="003F2C31">
            <w:pPr>
              <w:pStyle w:val="Normal0"/>
              <w:jc w:val="center"/>
              <w:rPr>
                <w:bCs/>
                <w:color w:val="000000"/>
                <w:sz w:val="20"/>
                <w:szCs w:val="20"/>
                <w:lang w:val="es-ES_tradnl"/>
              </w:rPr>
            </w:pPr>
            <w:r>
              <w:rPr>
                <w:bCs/>
                <w:color w:val="000000"/>
                <w:sz w:val="20"/>
                <w:szCs w:val="20"/>
                <w:lang w:val="es-ES_tradnl"/>
              </w:rPr>
              <w:t>9</w:t>
            </w:r>
          </w:p>
        </w:tc>
        <w:tc>
          <w:tcPr>
            <w:tcW w:w="2675" w:type="dxa"/>
            <w:vAlign w:val="center"/>
          </w:tcPr>
          <w:p w14:paraId="637CBD97" w14:textId="35B7CA4F" w:rsidR="00780F8A" w:rsidRDefault="00FC7A49" w:rsidP="00FC7A49">
            <w:pPr>
              <w:pStyle w:val="Normal0"/>
              <w:jc w:val="center"/>
              <w:rPr>
                <w:bCs/>
                <w:color w:val="000000"/>
                <w:sz w:val="20"/>
                <w:szCs w:val="20"/>
                <w:lang w:val="es-ES_tradnl"/>
              </w:rPr>
            </w:pPr>
            <w:r w:rsidRPr="00FC7A49">
              <w:rPr>
                <w:bCs/>
                <w:color w:val="000000"/>
                <w:sz w:val="20"/>
                <w:szCs w:val="20"/>
                <w:lang w:val="es-ES_tradnl"/>
              </w:rPr>
              <w:t>Manejo frente a daños y reclamos del producto</w:t>
            </w:r>
          </w:p>
        </w:tc>
        <w:tc>
          <w:tcPr>
            <w:tcW w:w="1265" w:type="dxa"/>
          </w:tcPr>
          <w:p w14:paraId="43823FB8" w14:textId="77777777" w:rsidR="00780F8A" w:rsidRDefault="00780F8A" w:rsidP="003F2C31">
            <w:pPr>
              <w:pStyle w:val="Normal0"/>
              <w:jc w:val="center"/>
              <w:rPr>
                <w:bCs/>
                <w:color w:val="000000"/>
                <w:sz w:val="20"/>
                <w:szCs w:val="20"/>
                <w:lang w:val="es-ES_tradnl"/>
              </w:rPr>
            </w:pPr>
            <w:r w:rsidRPr="00F6161B">
              <w:rPr>
                <w:bCs/>
                <w:color w:val="000000"/>
                <w:sz w:val="20"/>
                <w:szCs w:val="20"/>
                <w:lang w:val="es-ES_tradnl"/>
              </w:rPr>
              <w:t>…</w:t>
            </w:r>
          </w:p>
        </w:tc>
        <w:tc>
          <w:tcPr>
            <w:tcW w:w="1366" w:type="dxa"/>
          </w:tcPr>
          <w:p w14:paraId="76D344F7" w14:textId="77777777" w:rsidR="00780F8A" w:rsidRDefault="00780F8A" w:rsidP="003F2C31">
            <w:pPr>
              <w:pStyle w:val="Normal0"/>
              <w:jc w:val="center"/>
              <w:rPr>
                <w:bCs/>
                <w:color w:val="000000"/>
                <w:sz w:val="20"/>
                <w:szCs w:val="20"/>
                <w:lang w:val="es-ES_tradnl"/>
              </w:rPr>
            </w:pPr>
            <w:r w:rsidRPr="008E22AD">
              <w:rPr>
                <w:bCs/>
                <w:color w:val="000000"/>
                <w:sz w:val="20"/>
                <w:szCs w:val="20"/>
                <w:lang w:val="es-ES_tradnl"/>
              </w:rPr>
              <w:t>…</w:t>
            </w:r>
          </w:p>
        </w:tc>
        <w:tc>
          <w:tcPr>
            <w:tcW w:w="1425" w:type="dxa"/>
          </w:tcPr>
          <w:p w14:paraId="2209B0BE" w14:textId="77777777" w:rsidR="00780F8A" w:rsidRDefault="00780F8A" w:rsidP="003F2C31">
            <w:pPr>
              <w:pStyle w:val="Normal0"/>
              <w:jc w:val="center"/>
              <w:rPr>
                <w:bCs/>
                <w:color w:val="000000"/>
                <w:sz w:val="20"/>
                <w:szCs w:val="20"/>
                <w:lang w:val="es-ES_tradnl"/>
              </w:rPr>
            </w:pPr>
            <w:r w:rsidRPr="006835E3">
              <w:rPr>
                <w:bCs/>
                <w:color w:val="000000"/>
                <w:sz w:val="20"/>
                <w:szCs w:val="20"/>
                <w:lang w:val="es-ES_tradnl"/>
              </w:rPr>
              <w:t>…</w:t>
            </w:r>
          </w:p>
        </w:tc>
        <w:tc>
          <w:tcPr>
            <w:tcW w:w="1367" w:type="dxa"/>
            <w:vAlign w:val="center"/>
          </w:tcPr>
          <w:p w14:paraId="68CE29FC" w14:textId="77777777" w:rsidR="00780F8A" w:rsidRDefault="00780F8A" w:rsidP="003F2C31">
            <w:pPr>
              <w:pStyle w:val="Normal0"/>
              <w:jc w:val="center"/>
              <w:rPr>
                <w:bCs/>
                <w:color w:val="000000"/>
                <w:sz w:val="20"/>
                <w:szCs w:val="20"/>
                <w:lang w:val="es-ES_tradnl"/>
              </w:rPr>
            </w:pPr>
          </w:p>
        </w:tc>
        <w:tc>
          <w:tcPr>
            <w:tcW w:w="1425" w:type="dxa"/>
            <w:vAlign w:val="center"/>
          </w:tcPr>
          <w:p w14:paraId="482D94E5" w14:textId="77777777" w:rsidR="00780F8A" w:rsidRDefault="00780F8A" w:rsidP="003F2C31">
            <w:pPr>
              <w:pStyle w:val="Normal0"/>
              <w:jc w:val="center"/>
              <w:rPr>
                <w:bCs/>
                <w:color w:val="000000"/>
                <w:sz w:val="20"/>
                <w:szCs w:val="20"/>
                <w:lang w:val="es-ES_tradnl"/>
              </w:rPr>
            </w:pPr>
          </w:p>
        </w:tc>
      </w:tr>
      <w:tr w:rsidR="00FC7A49" w14:paraId="1DA2BCB8" w14:textId="77777777" w:rsidTr="00FC7A49">
        <w:tc>
          <w:tcPr>
            <w:tcW w:w="439" w:type="dxa"/>
            <w:vAlign w:val="center"/>
          </w:tcPr>
          <w:p w14:paraId="0B7FAD05" w14:textId="2031AB27" w:rsidR="00FC7A49" w:rsidRDefault="00FC7A49" w:rsidP="003F2C31">
            <w:pPr>
              <w:pStyle w:val="Normal0"/>
              <w:jc w:val="center"/>
              <w:rPr>
                <w:bCs/>
                <w:color w:val="000000"/>
                <w:sz w:val="20"/>
                <w:szCs w:val="20"/>
                <w:lang w:val="es-ES_tradnl"/>
              </w:rPr>
            </w:pPr>
            <w:r>
              <w:rPr>
                <w:bCs/>
                <w:color w:val="000000"/>
                <w:sz w:val="20"/>
                <w:szCs w:val="20"/>
                <w:lang w:val="es-ES_tradnl"/>
              </w:rPr>
              <w:t>10</w:t>
            </w:r>
          </w:p>
        </w:tc>
        <w:tc>
          <w:tcPr>
            <w:tcW w:w="2675" w:type="dxa"/>
            <w:vAlign w:val="center"/>
          </w:tcPr>
          <w:p w14:paraId="3C1D549C" w14:textId="5AC2C6EB" w:rsidR="00FC7A49" w:rsidRPr="00FC7A49" w:rsidRDefault="00FC7A49" w:rsidP="00FC7A49">
            <w:pPr>
              <w:pStyle w:val="Normal0"/>
              <w:jc w:val="center"/>
              <w:rPr>
                <w:bCs/>
                <w:color w:val="000000"/>
                <w:sz w:val="20"/>
                <w:szCs w:val="20"/>
                <w:lang w:val="es-ES_tradnl"/>
              </w:rPr>
            </w:pPr>
            <w:r w:rsidRPr="00FC7A49">
              <w:rPr>
                <w:bCs/>
                <w:color w:val="000000"/>
                <w:sz w:val="20"/>
                <w:szCs w:val="20"/>
                <w:lang w:val="es-ES_tradnl"/>
              </w:rPr>
              <w:t>Costo de intermediación</w:t>
            </w:r>
            <w:r>
              <w:rPr>
                <w:bCs/>
                <w:color w:val="000000"/>
                <w:sz w:val="20"/>
                <w:szCs w:val="20"/>
                <w:lang w:val="es-ES_tradnl"/>
              </w:rPr>
              <w:t xml:space="preserve"> </w:t>
            </w:r>
            <w:r w:rsidRPr="00FC7A49">
              <w:rPr>
                <w:bCs/>
                <w:color w:val="000000"/>
                <w:sz w:val="20"/>
                <w:szCs w:val="20"/>
                <w:lang w:val="es-ES_tradnl"/>
              </w:rPr>
              <w:t>para la empresa</w:t>
            </w:r>
          </w:p>
        </w:tc>
        <w:tc>
          <w:tcPr>
            <w:tcW w:w="1265" w:type="dxa"/>
          </w:tcPr>
          <w:p w14:paraId="4C43BC90" w14:textId="77777777" w:rsidR="00FC7A49" w:rsidRPr="00F6161B" w:rsidRDefault="00FC7A49" w:rsidP="003F2C31">
            <w:pPr>
              <w:pStyle w:val="Normal0"/>
              <w:jc w:val="center"/>
              <w:rPr>
                <w:bCs/>
                <w:color w:val="000000"/>
                <w:sz w:val="20"/>
                <w:szCs w:val="20"/>
                <w:lang w:val="es-ES_tradnl"/>
              </w:rPr>
            </w:pPr>
          </w:p>
        </w:tc>
        <w:tc>
          <w:tcPr>
            <w:tcW w:w="1366" w:type="dxa"/>
          </w:tcPr>
          <w:p w14:paraId="5DA5BC9F" w14:textId="77777777" w:rsidR="00FC7A49" w:rsidRPr="008E22AD" w:rsidRDefault="00FC7A49" w:rsidP="003F2C31">
            <w:pPr>
              <w:pStyle w:val="Normal0"/>
              <w:jc w:val="center"/>
              <w:rPr>
                <w:bCs/>
                <w:color w:val="000000"/>
                <w:sz w:val="20"/>
                <w:szCs w:val="20"/>
                <w:lang w:val="es-ES_tradnl"/>
              </w:rPr>
            </w:pPr>
          </w:p>
        </w:tc>
        <w:tc>
          <w:tcPr>
            <w:tcW w:w="1425" w:type="dxa"/>
          </w:tcPr>
          <w:p w14:paraId="3A421793" w14:textId="77777777" w:rsidR="00FC7A49" w:rsidRPr="006835E3" w:rsidRDefault="00FC7A49" w:rsidP="003F2C31">
            <w:pPr>
              <w:pStyle w:val="Normal0"/>
              <w:jc w:val="center"/>
              <w:rPr>
                <w:bCs/>
                <w:color w:val="000000"/>
                <w:sz w:val="20"/>
                <w:szCs w:val="20"/>
                <w:lang w:val="es-ES_tradnl"/>
              </w:rPr>
            </w:pPr>
          </w:p>
        </w:tc>
        <w:tc>
          <w:tcPr>
            <w:tcW w:w="1367" w:type="dxa"/>
            <w:vAlign w:val="center"/>
          </w:tcPr>
          <w:p w14:paraId="148F26E4" w14:textId="77777777" w:rsidR="00FC7A49" w:rsidRDefault="00FC7A49" w:rsidP="003F2C31">
            <w:pPr>
              <w:pStyle w:val="Normal0"/>
              <w:jc w:val="center"/>
              <w:rPr>
                <w:bCs/>
                <w:color w:val="000000"/>
                <w:sz w:val="20"/>
                <w:szCs w:val="20"/>
                <w:lang w:val="es-ES_tradnl"/>
              </w:rPr>
            </w:pPr>
          </w:p>
        </w:tc>
        <w:tc>
          <w:tcPr>
            <w:tcW w:w="1425" w:type="dxa"/>
            <w:vAlign w:val="center"/>
          </w:tcPr>
          <w:p w14:paraId="52D3AD0D" w14:textId="77777777" w:rsidR="00FC7A49" w:rsidRDefault="00FC7A49" w:rsidP="003F2C31">
            <w:pPr>
              <w:pStyle w:val="Normal0"/>
              <w:jc w:val="center"/>
              <w:rPr>
                <w:bCs/>
                <w:color w:val="000000"/>
                <w:sz w:val="20"/>
                <w:szCs w:val="20"/>
                <w:lang w:val="es-ES_tradnl"/>
              </w:rPr>
            </w:pPr>
          </w:p>
        </w:tc>
      </w:tr>
      <w:tr w:rsidR="00FC7A49" w14:paraId="2F3A0DF9" w14:textId="77777777" w:rsidTr="00FC7A49">
        <w:tc>
          <w:tcPr>
            <w:tcW w:w="439" w:type="dxa"/>
            <w:vAlign w:val="center"/>
          </w:tcPr>
          <w:p w14:paraId="13F44280" w14:textId="3CDE5E48" w:rsidR="00FC7A49" w:rsidRDefault="00FC7A49" w:rsidP="003F2C31">
            <w:pPr>
              <w:pStyle w:val="Normal0"/>
              <w:jc w:val="center"/>
              <w:rPr>
                <w:bCs/>
                <w:color w:val="000000"/>
                <w:sz w:val="20"/>
                <w:szCs w:val="20"/>
                <w:lang w:val="es-ES_tradnl"/>
              </w:rPr>
            </w:pPr>
            <w:r>
              <w:rPr>
                <w:bCs/>
                <w:color w:val="000000"/>
                <w:sz w:val="20"/>
                <w:szCs w:val="20"/>
                <w:lang w:val="es-ES_tradnl"/>
              </w:rPr>
              <w:t>11</w:t>
            </w:r>
          </w:p>
        </w:tc>
        <w:tc>
          <w:tcPr>
            <w:tcW w:w="2675" w:type="dxa"/>
            <w:vAlign w:val="center"/>
          </w:tcPr>
          <w:p w14:paraId="1CA7D310" w14:textId="10FDEAC8" w:rsidR="00FC7A49" w:rsidRPr="00FC7A49" w:rsidRDefault="00FC7A49" w:rsidP="00FC7A49">
            <w:pPr>
              <w:pStyle w:val="Normal0"/>
              <w:jc w:val="center"/>
              <w:rPr>
                <w:bCs/>
                <w:color w:val="000000"/>
                <w:sz w:val="20"/>
                <w:szCs w:val="20"/>
                <w:lang w:val="es-ES_tradnl"/>
              </w:rPr>
            </w:pPr>
            <w:r w:rsidRPr="00FC7A49">
              <w:rPr>
                <w:bCs/>
                <w:color w:val="000000"/>
                <w:sz w:val="20"/>
                <w:szCs w:val="20"/>
                <w:lang w:val="es-ES_tradnl"/>
              </w:rPr>
              <w:t xml:space="preserve">Manejo de las campañas de promoción y </w:t>
            </w:r>
            <w:r>
              <w:rPr>
                <w:bCs/>
                <w:color w:val="000000"/>
                <w:sz w:val="20"/>
                <w:szCs w:val="20"/>
                <w:lang w:val="es-ES_tradnl"/>
              </w:rPr>
              <w:t>p</w:t>
            </w:r>
            <w:r w:rsidRPr="00FC7A49">
              <w:rPr>
                <w:bCs/>
                <w:color w:val="000000"/>
                <w:sz w:val="20"/>
                <w:szCs w:val="20"/>
                <w:lang w:val="es-ES_tradnl"/>
              </w:rPr>
              <w:t>ublicidad</w:t>
            </w:r>
          </w:p>
        </w:tc>
        <w:tc>
          <w:tcPr>
            <w:tcW w:w="1265" w:type="dxa"/>
          </w:tcPr>
          <w:p w14:paraId="6D58C6E1" w14:textId="77777777" w:rsidR="00FC7A49" w:rsidRPr="00F6161B" w:rsidRDefault="00FC7A49" w:rsidP="003F2C31">
            <w:pPr>
              <w:pStyle w:val="Normal0"/>
              <w:jc w:val="center"/>
              <w:rPr>
                <w:bCs/>
                <w:color w:val="000000"/>
                <w:sz w:val="20"/>
                <w:szCs w:val="20"/>
                <w:lang w:val="es-ES_tradnl"/>
              </w:rPr>
            </w:pPr>
          </w:p>
        </w:tc>
        <w:tc>
          <w:tcPr>
            <w:tcW w:w="1366" w:type="dxa"/>
          </w:tcPr>
          <w:p w14:paraId="01D29D2E" w14:textId="77777777" w:rsidR="00FC7A49" w:rsidRPr="008E22AD" w:rsidRDefault="00FC7A49" w:rsidP="003F2C31">
            <w:pPr>
              <w:pStyle w:val="Normal0"/>
              <w:jc w:val="center"/>
              <w:rPr>
                <w:bCs/>
                <w:color w:val="000000"/>
                <w:sz w:val="20"/>
                <w:szCs w:val="20"/>
                <w:lang w:val="es-ES_tradnl"/>
              </w:rPr>
            </w:pPr>
          </w:p>
        </w:tc>
        <w:tc>
          <w:tcPr>
            <w:tcW w:w="1425" w:type="dxa"/>
          </w:tcPr>
          <w:p w14:paraId="07E48F82" w14:textId="77777777" w:rsidR="00FC7A49" w:rsidRPr="006835E3" w:rsidRDefault="00FC7A49" w:rsidP="003F2C31">
            <w:pPr>
              <w:pStyle w:val="Normal0"/>
              <w:jc w:val="center"/>
              <w:rPr>
                <w:bCs/>
                <w:color w:val="000000"/>
                <w:sz w:val="20"/>
                <w:szCs w:val="20"/>
                <w:lang w:val="es-ES_tradnl"/>
              </w:rPr>
            </w:pPr>
          </w:p>
        </w:tc>
        <w:tc>
          <w:tcPr>
            <w:tcW w:w="1367" w:type="dxa"/>
            <w:vAlign w:val="center"/>
          </w:tcPr>
          <w:p w14:paraId="66621EA1" w14:textId="77777777" w:rsidR="00FC7A49" w:rsidRDefault="00FC7A49" w:rsidP="003F2C31">
            <w:pPr>
              <w:pStyle w:val="Normal0"/>
              <w:jc w:val="center"/>
              <w:rPr>
                <w:bCs/>
                <w:color w:val="000000"/>
                <w:sz w:val="20"/>
                <w:szCs w:val="20"/>
                <w:lang w:val="es-ES_tradnl"/>
              </w:rPr>
            </w:pPr>
          </w:p>
        </w:tc>
        <w:tc>
          <w:tcPr>
            <w:tcW w:w="1425" w:type="dxa"/>
            <w:vAlign w:val="center"/>
          </w:tcPr>
          <w:p w14:paraId="5D3E045B" w14:textId="77777777" w:rsidR="00FC7A49" w:rsidRDefault="00FC7A49" w:rsidP="003F2C31">
            <w:pPr>
              <w:pStyle w:val="Normal0"/>
              <w:jc w:val="center"/>
              <w:rPr>
                <w:bCs/>
                <w:color w:val="000000"/>
                <w:sz w:val="20"/>
                <w:szCs w:val="20"/>
                <w:lang w:val="es-ES_tradnl"/>
              </w:rPr>
            </w:pPr>
          </w:p>
        </w:tc>
      </w:tr>
      <w:tr w:rsidR="00FC7A49" w14:paraId="0BBA04C1" w14:textId="77777777" w:rsidTr="00FC7A49">
        <w:tc>
          <w:tcPr>
            <w:tcW w:w="3114" w:type="dxa"/>
            <w:gridSpan w:val="2"/>
            <w:vAlign w:val="center"/>
          </w:tcPr>
          <w:p w14:paraId="37A02E99" w14:textId="77777777" w:rsidR="00780F8A" w:rsidRPr="00BA7233" w:rsidRDefault="00780F8A" w:rsidP="003F2C31">
            <w:pPr>
              <w:pStyle w:val="Normal0"/>
              <w:jc w:val="center"/>
              <w:rPr>
                <w:b/>
                <w:color w:val="000000"/>
                <w:sz w:val="20"/>
                <w:szCs w:val="20"/>
                <w:lang w:val="es-ES_tradnl"/>
              </w:rPr>
            </w:pPr>
            <w:r w:rsidRPr="00BA7233">
              <w:rPr>
                <w:b/>
                <w:color w:val="000000"/>
                <w:sz w:val="20"/>
                <w:szCs w:val="20"/>
                <w:lang w:val="es-ES_tradnl"/>
              </w:rPr>
              <w:t>TOTAL</w:t>
            </w:r>
          </w:p>
        </w:tc>
        <w:tc>
          <w:tcPr>
            <w:tcW w:w="1265" w:type="dxa"/>
            <w:vAlign w:val="center"/>
          </w:tcPr>
          <w:p w14:paraId="1728819F" w14:textId="77777777" w:rsidR="00780F8A" w:rsidRDefault="00780F8A" w:rsidP="003F2C31">
            <w:pPr>
              <w:pStyle w:val="Normal0"/>
              <w:jc w:val="center"/>
              <w:rPr>
                <w:bCs/>
                <w:color w:val="000000"/>
                <w:sz w:val="20"/>
                <w:szCs w:val="20"/>
                <w:lang w:val="es-ES_tradnl"/>
              </w:rPr>
            </w:pPr>
            <w:r w:rsidRPr="00446F69">
              <w:rPr>
                <w:bCs/>
                <w:color w:val="000000"/>
                <w:sz w:val="20"/>
                <w:szCs w:val="20"/>
                <w:lang w:val="es-ES_tradnl"/>
              </w:rPr>
              <w:t>∑</w:t>
            </w:r>
            <w:r>
              <w:rPr>
                <w:bCs/>
                <w:color w:val="000000"/>
                <w:sz w:val="20"/>
                <w:szCs w:val="20"/>
                <w:lang w:val="es-ES_tradnl"/>
              </w:rPr>
              <w:t xml:space="preserve"> = 1,0</w:t>
            </w:r>
          </w:p>
        </w:tc>
        <w:tc>
          <w:tcPr>
            <w:tcW w:w="1366" w:type="dxa"/>
            <w:vAlign w:val="center"/>
          </w:tcPr>
          <w:p w14:paraId="080162AB" w14:textId="77777777" w:rsidR="00780F8A" w:rsidRDefault="00780F8A" w:rsidP="003F2C31">
            <w:pPr>
              <w:pStyle w:val="Normal0"/>
              <w:jc w:val="center"/>
              <w:rPr>
                <w:bCs/>
                <w:color w:val="000000"/>
                <w:sz w:val="20"/>
                <w:szCs w:val="20"/>
                <w:lang w:val="es-ES_tradnl"/>
              </w:rPr>
            </w:pPr>
            <w:r>
              <w:rPr>
                <w:bCs/>
                <w:color w:val="000000"/>
                <w:sz w:val="20"/>
                <w:szCs w:val="20"/>
                <w:lang w:val="es-ES_tradnl"/>
              </w:rPr>
              <w:t>(1 – 5)</w:t>
            </w:r>
          </w:p>
        </w:tc>
        <w:tc>
          <w:tcPr>
            <w:tcW w:w="1425" w:type="dxa"/>
            <w:vAlign w:val="center"/>
          </w:tcPr>
          <w:p w14:paraId="3832EC8C" w14:textId="6A54F359" w:rsidR="00780F8A" w:rsidRDefault="00780F8A" w:rsidP="003F2C31">
            <w:pPr>
              <w:pStyle w:val="Normal0"/>
              <w:jc w:val="center"/>
              <w:rPr>
                <w:bCs/>
                <w:color w:val="000000"/>
                <w:sz w:val="20"/>
                <w:szCs w:val="20"/>
                <w:lang w:val="es-ES_tradnl"/>
              </w:rPr>
            </w:pPr>
            <w:r w:rsidRPr="00A22D48">
              <w:rPr>
                <w:bCs/>
                <w:color w:val="000000"/>
                <w:sz w:val="20"/>
                <w:szCs w:val="20"/>
                <w:lang w:val="es-ES_tradnl"/>
              </w:rPr>
              <w:t>∑</w:t>
            </w:r>
            <w:r>
              <w:rPr>
                <w:bCs/>
                <w:color w:val="000000"/>
                <w:sz w:val="20"/>
                <w:szCs w:val="20"/>
                <w:lang w:val="es-ES_tradnl"/>
              </w:rPr>
              <w:t xml:space="preserve"> R</w:t>
            </w:r>
            <w:r w:rsidR="009A4E61">
              <w:rPr>
                <w:bCs/>
                <w:color w:val="000000"/>
                <w:sz w:val="20"/>
                <w:szCs w:val="20"/>
                <w:lang w:val="es-ES_tradnl"/>
              </w:rPr>
              <w:t xml:space="preserve"> </w:t>
            </w:r>
            <w:r>
              <w:rPr>
                <w:bCs/>
                <w:color w:val="000000"/>
                <w:sz w:val="20"/>
                <w:szCs w:val="20"/>
                <w:lang w:val="es-ES_tradnl"/>
              </w:rPr>
              <w:t>x</w:t>
            </w:r>
            <w:r w:rsidR="009A4E61">
              <w:rPr>
                <w:bCs/>
                <w:color w:val="000000"/>
                <w:sz w:val="20"/>
                <w:szCs w:val="20"/>
                <w:lang w:val="es-ES_tradnl"/>
              </w:rPr>
              <w:t xml:space="preserve"> </w:t>
            </w:r>
            <w:r>
              <w:rPr>
                <w:bCs/>
                <w:color w:val="000000"/>
                <w:sz w:val="20"/>
                <w:szCs w:val="20"/>
                <w:lang w:val="es-ES_tradnl"/>
              </w:rPr>
              <w:t>P</w:t>
            </w:r>
          </w:p>
        </w:tc>
        <w:tc>
          <w:tcPr>
            <w:tcW w:w="1367" w:type="dxa"/>
            <w:vAlign w:val="center"/>
          </w:tcPr>
          <w:p w14:paraId="14A99A11" w14:textId="77777777" w:rsidR="00780F8A" w:rsidRDefault="00780F8A" w:rsidP="003F2C31">
            <w:pPr>
              <w:pStyle w:val="Normal0"/>
              <w:jc w:val="center"/>
              <w:rPr>
                <w:bCs/>
                <w:color w:val="000000"/>
                <w:sz w:val="20"/>
                <w:szCs w:val="20"/>
                <w:lang w:val="es-ES_tradnl"/>
              </w:rPr>
            </w:pPr>
          </w:p>
        </w:tc>
        <w:tc>
          <w:tcPr>
            <w:tcW w:w="1425" w:type="dxa"/>
            <w:vAlign w:val="center"/>
          </w:tcPr>
          <w:p w14:paraId="49884488" w14:textId="77777777" w:rsidR="00780F8A" w:rsidRDefault="00780F8A" w:rsidP="003F2C31">
            <w:pPr>
              <w:pStyle w:val="Normal0"/>
              <w:jc w:val="center"/>
              <w:rPr>
                <w:bCs/>
                <w:color w:val="000000"/>
                <w:sz w:val="20"/>
                <w:szCs w:val="20"/>
                <w:lang w:val="es-ES_tradnl"/>
              </w:rPr>
            </w:pPr>
          </w:p>
        </w:tc>
      </w:tr>
    </w:tbl>
    <w:p w14:paraId="131FBBBB" w14:textId="77777777" w:rsidR="0052746D" w:rsidRPr="00F44768" w:rsidRDefault="0052746D" w:rsidP="00F44768">
      <w:pPr>
        <w:pStyle w:val="Normal0"/>
        <w:rPr>
          <w:bCs/>
          <w:color w:val="000000"/>
          <w:sz w:val="20"/>
          <w:szCs w:val="20"/>
          <w:lang w:val="es-ES_tradnl"/>
        </w:rPr>
      </w:pPr>
    </w:p>
    <w:p w14:paraId="5D602157" w14:textId="77777777" w:rsidR="00F44768" w:rsidRDefault="00F44768" w:rsidP="00F44768">
      <w:pPr>
        <w:pStyle w:val="Normal0"/>
        <w:rPr>
          <w:bCs/>
          <w:color w:val="000000"/>
          <w:sz w:val="20"/>
          <w:szCs w:val="20"/>
          <w:lang w:val="es-ES_tradnl"/>
        </w:rPr>
      </w:pPr>
    </w:p>
    <w:p w14:paraId="14677E03" w14:textId="77777777" w:rsidR="00FB79B1" w:rsidRDefault="00FB79B1" w:rsidP="00F44768">
      <w:pPr>
        <w:pStyle w:val="Normal0"/>
        <w:rPr>
          <w:bCs/>
          <w:color w:val="000000"/>
          <w:sz w:val="20"/>
          <w:szCs w:val="20"/>
          <w:lang w:val="es-ES_tradnl"/>
        </w:rPr>
      </w:pPr>
    </w:p>
    <w:p w14:paraId="51327BCA" w14:textId="77777777" w:rsidR="00FB79B1" w:rsidRDefault="00FB79B1" w:rsidP="00F44768">
      <w:pPr>
        <w:pStyle w:val="Normal0"/>
        <w:rPr>
          <w:bCs/>
          <w:color w:val="000000"/>
          <w:sz w:val="20"/>
          <w:szCs w:val="20"/>
          <w:lang w:val="es-ES_tradnl"/>
        </w:rPr>
      </w:pPr>
    </w:p>
    <w:p w14:paraId="2D3256B4" w14:textId="77777777" w:rsidR="00FB79B1" w:rsidRDefault="00FB79B1" w:rsidP="00F44768">
      <w:pPr>
        <w:pStyle w:val="Normal0"/>
        <w:rPr>
          <w:bCs/>
          <w:color w:val="000000"/>
          <w:sz w:val="20"/>
          <w:szCs w:val="20"/>
          <w:lang w:val="es-ES_tradnl"/>
        </w:rPr>
      </w:pPr>
    </w:p>
    <w:p w14:paraId="31E2D61B" w14:textId="77777777" w:rsidR="00FB79B1" w:rsidRDefault="00FB79B1" w:rsidP="00F44768">
      <w:pPr>
        <w:pStyle w:val="Normal0"/>
        <w:rPr>
          <w:bCs/>
          <w:color w:val="000000"/>
          <w:sz w:val="20"/>
          <w:szCs w:val="20"/>
          <w:lang w:val="es-ES_tradnl"/>
        </w:rPr>
      </w:pPr>
    </w:p>
    <w:p w14:paraId="3F53697F" w14:textId="77777777" w:rsidR="00FB79B1" w:rsidRDefault="00FB79B1" w:rsidP="00F44768">
      <w:pPr>
        <w:pStyle w:val="Normal0"/>
        <w:rPr>
          <w:bCs/>
          <w:color w:val="000000"/>
          <w:sz w:val="20"/>
          <w:szCs w:val="20"/>
          <w:lang w:val="es-ES_tradnl"/>
        </w:rPr>
      </w:pPr>
    </w:p>
    <w:p w14:paraId="51D6DD08" w14:textId="77777777" w:rsidR="00FB79B1" w:rsidRDefault="00FB79B1" w:rsidP="00F44768">
      <w:pPr>
        <w:pStyle w:val="Normal0"/>
        <w:rPr>
          <w:bCs/>
          <w:color w:val="000000"/>
          <w:sz w:val="20"/>
          <w:szCs w:val="20"/>
          <w:lang w:val="es-ES_tradnl"/>
        </w:rPr>
      </w:pPr>
    </w:p>
    <w:p w14:paraId="4AE8520F" w14:textId="77777777" w:rsidR="00FB79B1" w:rsidRDefault="00FB79B1" w:rsidP="00F44768">
      <w:pPr>
        <w:pStyle w:val="Normal0"/>
        <w:rPr>
          <w:bCs/>
          <w:color w:val="000000"/>
          <w:sz w:val="20"/>
          <w:szCs w:val="20"/>
          <w:lang w:val="es-ES_tradnl"/>
        </w:rPr>
      </w:pPr>
    </w:p>
    <w:p w14:paraId="302B2055" w14:textId="77777777" w:rsidR="00FB79B1" w:rsidRPr="00F44768" w:rsidRDefault="00FB79B1" w:rsidP="00F44768">
      <w:pPr>
        <w:pStyle w:val="Normal0"/>
        <w:rPr>
          <w:bCs/>
          <w:color w:val="000000"/>
          <w:sz w:val="20"/>
          <w:szCs w:val="20"/>
          <w:lang w:val="es-ES_tradnl"/>
        </w:rPr>
      </w:pPr>
    </w:p>
    <w:p w14:paraId="7E87ABD7" w14:textId="77777777" w:rsidR="001D0F7B" w:rsidRDefault="001D0F7B" w:rsidP="00B45DD1">
      <w:pPr>
        <w:pStyle w:val="Normal0"/>
        <w:jc w:val="both"/>
        <w:rPr>
          <w:b/>
          <w:sz w:val="20"/>
          <w:szCs w:val="20"/>
          <w:lang w:val="es-ES_tradnl"/>
        </w:rPr>
      </w:pPr>
    </w:p>
    <w:p w14:paraId="03A3A77E" w14:textId="6C1EA140" w:rsidR="003E7649" w:rsidRPr="0063510A" w:rsidRDefault="0063510A" w:rsidP="00F62AED">
      <w:pPr>
        <w:pStyle w:val="Normal0"/>
        <w:numPr>
          <w:ilvl w:val="1"/>
          <w:numId w:val="107"/>
        </w:numPr>
        <w:pBdr>
          <w:top w:val="nil"/>
          <w:left w:val="nil"/>
          <w:bottom w:val="nil"/>
          <w:right w:val="nil"/>
          <w:between w:val="nil"/>
        </w:pBdr>
        <w:ind w:left="567"/>
        <w:rPr>
          <w:b/>
          <w:color w:val="000000"/>
          <w:sz w:val="20"/>
          <w:szCs w:val="20"/>
          <w:lang w:val="es-ES_tradnl"/>
        </w:rPr>
      </w:pPr>
      <w:r w:rsidRPr="0063510A">
        <w:rPr>
          <w:b/>
          <w:color w:val="000000"/>
          <w:sz w:val="20"/>
          <w:szCs w:val="20"/>
          <w:lang w:val="es-ES_tradnl"/>
        </w:rPr>
        <w:lastRenderedPageBreak/>
        <w:t>Selección de mercados posibles</w:t>
      </w:r>
      <w:r w:rsidR="00637241" w:rsidRPr="0063510A">
        <w:rPr>
          <w:b/>
          <w:color w:val="000000"/>
          <w:sz w:val="20"/>
          <w:szCs w:val="20"/>
          <w:lang w:val="es-ES_tradnl"/>
        </w:rPr>
        <w:t xml:space="preserve"> </w:t>
      </w:r>
    </w:p>
    <w:p w14:paraId="385D51EF" w14:textId="77777777" w:rsidR="003E7649" w:rsidRDefault="003E7649" w:rsidP="003E7649">
      <w:pPr>
        <w:pStyle w:val="Normal0"/>
        <w:pBdr>
          <w:top w:val="nil"/>
          <w:left w:val="nil"/>
          <w:bottom w:val="nil"/>
          <w:right w:val="nil"/>
          <w:between w:val="nil"/>
        </w:pBdr>
        <w:rPr>
          <w:b/>
          <w:color w:val="000000"/>
          <w:sz w:val="20"/>
          <w:szCs w:val="20"/>
          <w:lang w:val="es-ES_tradnl"/>
        </w:rPr>
      </w:pPr>
    </w:p>
    <w:p w14:paraId="30462DDC" w14:textId="77777777" w:rsidR="00364ECF" w:rsidRDefault="00564F4F" w:rsidP="00AF57A5">
      <w:pPr>
        <w:pStyle w:val="Normal0"/>
        <w:rPr>
          <w:bCs/>
          <w:color w:val="000000"/>
          <w:sz w:val="20"/>
          <w:szCs w:val="20"/>
          <w:lang w:val="es-ES_tradnl"/>
        </w:rPr>
      </w:pPr>
      <w:r w:rsidRPr="00564F4F">
        <w:rPr>
          <w:bCs/>
          <w:color w:val="000000"/>
          <w:sz w:val="20"/>
          <w:szCs w:val="20"/>
          <w:lang w:val="es-ES_tradnl"/>
        </w:rPr>
        <w:t>La selección de los mercados de interés de la empresa</w:t>
      </w:r>
      <w:r w:rsidR="00AF57A5">
        <w:rPr>
          <w:bCs/>
          <w:color w:val="000000"/>
          <w:sz w:val="20"/>
          <w:szCs w:val="20"/>
          <w:lang w:val="es-ES_tradnl"/>
        </w:rPr>
        <w:t>,</w:t>
      </w:r>
      <w:r w:rsidRPr="00564F4F">
        <w:rPr>
          <w:bCs/>
          <w:color w:val="000000"/>
          <w:sz w:val="20"/>
          <w:szCs w:val="20"/>
          <w:lang w:val="es-ES_tradnl"/>
        </w:rPr>
        <w:t xml:space="preserve"> es un proceso que se inicia con la recolección de información del macroentorno, microentorno y del interior de la organización y termina con la elaboración</w:t>
      </w:r>
      <w:r w:rsidR="00AF57A5">
        <w:rPr>
          <w:bCs/>
          <w:color w:val="000000"/>
          <w:sz w:val="20"/>
          <w:szCs w:val="20"/>
          <w:lang w:val="es-ES_tradnl"/>
        </w:rPr>
        <w:t xml:space="preserve"> </w:t>
      </w:r>
      <w:r w:rsidRPr="00564F4F">
        <w:rPr>
          <w:bCs/>
          <w:color w:val="000000"/>
          <w:sz w:val="20"/>
          <w:szCs w:val="20"/>
          <w:lang w:val="es-ES_tradnl"/>
        </w:rPr>
        <w:t>de un informe</w:t>
      </w:r>
      <w:r w:rsidR="00704A4C">
        <w:rPr>
          <w:bCs/>
          <w:color w:val="000000"/>
          <w:sz w:val="20"/>
          <w:szCs w:val="20"/>
          <w:lang w:val="es-ES_tradnl"/>
        </w:rPr>
        <w:t>,</w:t>
      </w:r>
      <w:r w:rsidRPr="00564F4F">
        <w:rPr>
          <w:bCs/>
          <w:color w:val="000000"/>
          <w:sz w:val="20"/>
          <w:szCs w:val="20"/>
          <w:lang w:val="es-ES_tradnl"/>
        </w:rPr>
        <w:t xml:space="preserve"> donde se presente de manera argumentada la selección de los mercados más atractivos, alcanzables para la empresa y con mayores expectativas de rentabilidad. Para las empresas, las decisiones que se tomen a partir de esta información son muy serias, ya que gran cantidad de recursos financieros, humanos, materiales y técnicos</w:t>
      </w:r>
      <w:r w:rsidR="00364ECF">
        <w:rPr>
          <w:bCs/>
          <w:color w:val="000000"/>
          <w:sz w:val="20"/>
          <w:szCs w:val="20"/>
          <w:lang w:val="es-ES_tradnl"/>
        </w:rPr>
        <w:t>,</w:t>
      </w:r>
      <w:r w:rsidRPr="00564F4F">
        <w:rPr>
          <w:bCs/>
          <w:color w:val="000000"/>
          <w:sz w:val="20"/>
          <w:szCs w:val="20"/>
          <w:lang w:val="es-ES_tradnl"/>
        </w:rPr>
        <w:t xml:space="preserve"> se verán comprometidos en esta acción y cualquier error que se cometa puede afectar</w:t>
      </w:r>
      <w:r w:rsidR="00364ECF">
        <w:rPr>
          <w:bCs/>
          <w:color w:val="000000"/>
          <w:sz w:val="20"/>
          <w:szCs w:val="20"/>
          <w:lang w:val="es-ES_tradnl"/>
        </w:rPr>
        <w:t>,</w:t>
      </w:r>
      <w:r w:rsidRPr="00564F4F">
        <w:rPr>
          <w:bCs/>
          <w:color w:val="000000"/>
          <w:sz w:val="20"/>
          <w:szCs w:val="20"/>
          <w:lang w:val="es-ES_tradnl"/>
        </w:rPr>
        <w:t xml:space="preserve"> incluso la estabilidad de la organización. </w:t>
      </w:r>
    </w:p>
    <w:p w14:paraId="1047169A" w14:textId="77777777" w:rsidR="00364ECF" w:rsidRDefault="00364ECF" w:rsidP="00AF57A5">
      <w:pPr>
        <w:pStyle w:val="Normal0"/>
        <w:rPr>
          <w:bCs/>
          <w:color w:val="000000"/>
          <w:sz w:val="20"/>
          <w:szCs w:val="20"/>
          <w:lang w:val="es-ES_tradnl"/>
        </w:rPr>
      </w:pPr>
    </w:p>
    <w:p w14:paraId="5BAFD244" w14:textId="7E77A6EE" w:rsidR="00564F4F" w:rsidRPr="00564F4F" w:rsidRDefault="00364ECF" w:rsidP="00AF57A5">
      <w:pPr>
        <w:pStyle w:val="Normal0"/>
        <w:rPr>
          <w:bCs/>
          <w:color w:val="000000"/>
          <w:sz w:val="20"/>
          <w:szCs w:val="20"/>
          <w:lang w:val="es-ES_tradnl"/>
        </w:rPr>
      </w:pPr>
      <w:r>
        <w:rPr>
          <w:bCs/>
          <w:color w:val="000000"/>
          <w:sz w:val="20"/>
          <w:szCs w:val="20"/>
          <w:lang w:val="es-ES_tradnl"/>
        </w:rPr>
        <w:t>Partiendo de lo anterior, e</w:t>
      </w:r>
      <w:r w:rsidR="00564F4F" w:rsidRPr="00564F4F">
        <w:rPr>
          <w:bCs/>
          <w:color w:val="000000"/>
          <w:sz w:val="20"/>
          <w:szCs w:val="20"/>
          <w:lang w:val="es-ES_tradnl"/>
        </w:rPr>
        <w:t xml:space="preserve">n </w:t>
      </w:r>
      <w:r>
        <w:rPr>
          <w:bCs/>
          <w:color w:val="000000"/>
          <w:sz w:val="20"/>
          <w:szCs w:val="20"/>
          <w:lang w:val="es-ES_tradnl"/>
        </w:rPr>
        <w:t>esta temática</w:t>
      </w:r>
      <w:r w:rsidR="00564F4F" w:rsidRPr="00564F4F">
        <w:rPr>
          <w:bCs/>
          <w:color w:val="000000"/>
          <w:sz w:val="20"/>
          <w:szCs w:val="20"/>
          <w:lang w:val="es-ES_tradnl"/>
        </w:rPr>
        <w:t xml:space="preserve"> </w:t>
      </w:r>
      <w:r>
        <w:rPr>
          <w:bCs/>
          <w:color w:val="000000"/>
          <w:sz w:val="20"/>
          <w:szCs w:val="20"/>
          <w:lang w:val="es-ES_tradnl"/>
        </w:rPr>
        <w:t>se ampliará</w:t>
      </w:r>
      <w:r w:rsidR="00564F4F" w:rsidRPr="00564F4F">
        <w:rPr>
          <w:bCs/>
          <w:color w:val="000000"/>
          <w:sz w:val="20"/>
          <w:szCs w:val="20"/>
          <w:lang w:val="es-ES_tradnl"/>
        </w:rPr>
        <w:t xml:space="preserve"> sobre los criterios para la selección de mercados y de una herramienta que apoya la toma de decisiones</w:t>
      </w:r>
      <w:r w:rsidR="005C06BB">
        <w:rPr>
          <w:bCs/>
          <w:color w:val="000000"/>
          <w:sz w:val="20"/>
          <w:szCs w:val="20"/>
          <w:lang w:val="es-ES_tradnl"/>
        </w:rPr>
        <w:t>,</w:t>
      </w:r>
      <w:r w:rsidR="00564F4F" w:rsidRPr="00564F4F">
        <w:rPr>
          <w:bCs/>
          <w:color w:val="000000"/>
          <w:sz w:val="20"/>
          <w:szCs w:val="20"/>
          <w:lang w:val="es-ES_tradnl"/>
        </w:rPr>
        <w:t xml:space="preserve"> como </w:t>
      </w:r>
      <w:r w:rsidR="005C06BB">
        <w:rPr>
          <w:bCs/>
          <w:color w:val="000000"/>
          <w:sz w:val="20"/>
          <w:szCs w:val="20"/>
          <w:lang w:val="es-ES_tradnl"/>
        </w:rPr>
        <w:t xml:space="preserve">lo es </w:t>
      </w:r>
      <w:r w:rsidR="00564F4F" w:rsidRPr="00564F4F">
        <w:rPr>
          <w:bCs/>
          <w:color w:val="000000"/>
          <w:sz w:val="20"/>
          <w:szCs w:val="20"/>
          <w:lang w:val="es-ES_tradnl"/>
        </w:rPr>
        <w:t>la matriz DOFA.</w:t>
      </w:r>
    </w:p>
    <w:p w14:paraId="03225119" w14:textId="77777777" w:rsidR="00564F4F" w:rsidRPr="00564F4F" w:rsidRDefault="00564F4F" w:rsidP="00AF57A5">
      <w:pPr>
        <w:pStyle w:val="Normal0"/>
        <w:rPr>
          <w:bCs/>
          <w:color w:val="000000"/>
          <w:sz w:val="20"/>
          <w:szCs w:val="20"/>
          <w:lang w:val="es-ES_tradnl"/>
        </w:rPr>
      </w:pPr>
    </w:p>
    <w:p w14:paraId="568DF01E" w14:textId="47C84160" w:rsidR="00564F4F" w:rsidRPr="001D0F7B" w:rsidRDefault="001D0F7B" w:rsidP="001D0F7B">
      <w:pPr>
        <w:pStyle w:val="Normal0"/>
        <w:ind w:left="567"/>
        <w:rPr>
          <w:b/>
          <w:color w:val="000000"/>
          <w:sz w:val="20"/>
          <w:szCs w:val="20"/>
          <w:lang w:val="es-ES_tradnl"/>
        </w:rPr>
      </w:pPr>
      <w:r w:rsidRPr="00237A67">
        <w:rPr>
          <w:b/>
          <w:color w:val="000000"/>
          <w:sz w:val="20"/>
          <w:szCs w:val="20"/>
          <w:lang w:val="es-ES_tradnl"/>
        </w:rPr>
        <w:t>6</w:t>
      </w:r>
      <w:r w:rsidR="00564F4F" w:rsidRPr="00237A67">
        <w:rPr>
          <w:b/>
          <w:color w:val="000000"/>
          <w:sz w:val="20"/>
          <w:szCs w:val="20"/>
          <w:lang w:val="es-ES_tradnl"/>
        </w:rPr>
        <w:t>. 1 Criterios para la selección de mercados</w:t>
      </w:r>
    </w:p>
    <w:p w14:paraId="1E41860B" w14:textId="77777777" w:rsidR="00564F4F" w:rsidRPr="00564F4F" w:rsidRDefault="00564F4F" w:rsidP="00AF57A5">
      <w:pPr>
        <w:pStyle w:val="Normal0"/>
        <w:rPr>
          <w:bCs/>
          <w:color w:val="000000"/>
          <w:sz w:val="20"/>
          <w:szCs w:val="20"/>
          <w:lang w:val="es-ES_tradnl"/>
        </w:rPr>
      </w:pPr>
    </w:p>
    <w:p w14:paraId="52C027FD" w14:textId="07977327" w:rsidR="00564F4F" w:rsidRPr="00564F4F" w:rsidRDefault="00564F4F" w:rsidP="00AF57A5">
      <w:pPr>
        <w:pStyle w:val="Normal0"/>
        <w:rPr>
          <w:bCs/>
          <w:color w:val="000000"/>
          <w:sz w:val="20"/>
          <w:szCs w:val="20"/>
          <w:lang w:val="es-ES_tradnl"/>
        </w:rPr>
      </w:pPr>
      <w:r w:rsidRPr="00564F4F">
        <w:rPr>
          <w:bCs/>
          <w:color w:val="000000"/>
          <w:sz w:val="20"/>
          <w:szCs w:val="20"/>
          <w:lang w:val="es-ES_tradnl"/>
        </w:rPr>
        <w:t>Los criterios son juicios de valor o discernimiento que emite una persona o una empresa para tomar una decisión. En el caso de las empresas</w:t>
      </w:r>
      <w:r w:rsidR="00D40534">
        <w:rPr>
          <w:bCs/>
          <w:color w:val="000000"/>
          <w:sz w:val="20"/>
          <w:szCs w:val="20"/>
          <w:lang w:val="es-ES_tradnl"/>
        </w:rPr>
        <w:t>,</w:t>
      </w:r>
      <w:r w:rsidRPr="00564F4F">
        <w:rPr>
          <w:bCs/>
          <w:color w:val="000000"/>
          <w:sz w:val="20"/>
          <w:szCs w:val="20"/>
          <w:lang w:val="es-ES_tradnl"/>
        </w:rPr>
        <w:t xml:space="preserve"> cuando </w:t>
      </w:r>
      <w:r w:rsidR="00D95FFA">
        <w:rPr>
          <w:bCs/>
          <w:color w:val="000000"/>
          <w:sz w:val="20"/>
          <w:szCs w:val="20"/>
          <w:lang w:val="es-ES_tradnl"/>
        </w:rPr>
        <w:t>toman</w:t>
      </w:r>
      <w:r w:rsidRPr="00564F4F">
        <w:rPr>
          <w:bCs/>
          <w:color w:val="000000"/>
          <w:sz w:val="20"/>
          <w:szCs w:val="20"/>
          <w:lang w:val="es-ES_tradnl"/>
        </w:rPr>
        <w:t xml:space="preserve"> una decisión sobre los mercados donde incursionar</w:t>
      </w:r>
      <w:r w:rsidR="00AF3AA5">
        <w:rPr>
          <w:bCs/>
          <w:color w:val="000000"/>
          <w:sz w:val="20"/>
          <w:szCs w:val="20"/>
          <w:lang w:val="es-ES_tradnl"/>
        </w:rPr>
        <w:t>á</w:t>
      </w:r>
      <w:r w:rsidRPr="00564F4F">
        <w:rPr>
          <w:bCs/>
          <w:color w:val="000000"/>
          <w:sz w:val="20"/>
          <w:szCs w:val="20"/>
          <w:lang w:val="es-ES_tradnl"/>
        </w:rPr>
        <w:t>n</w:t>
      </w:r>
      <w:r w:rsidR="005A3645">
        <w:rPr>
          <w:bCs/>
          <w:color w:val="000000"/>
          <w:sz w:val="20"/>
          <w:szCs w:val="20"/>
          <w:lang w:val="es-ES_tradnl"/>
        </w:rPr>
        <w:t>,</w:t>
      </w:r>
      <w:r w:rsidRPr="00564F4F">
        <w:rPr>
          <w:bCs/>
          <w:color w:val="000000"/>
          <w:sz w:val="20"/>
          <w:szCs w:val="20"/>
          <w:lang w:val="es-ES_tradnl"/>
        </w:rPr>
        <w:t xml:space="preserve"> deben tener en cuenta los siguientes aspectos:</w:t>
      </w:r>
    </w:p>
    <w:p w14:paraId="30CB0681" w14:textId="77777777" w:rsidR="00564F4F" w:rsidRDefault="00564F4F" w:rsidP="00AF57A5">
      <w:pPr>
        <w:pStyle w:val="Normal0"/>
        <w:rPr>
          <w:bCs/>
          <w:color w:val="000000"/>
          <w:sz w:val="20"/>
          <w:szCs w:val="20"/>
          <w:lang w:val="es-ES_tradnl"/>
        </w:rPr>
      </w:pPr>
    </w:p>
    <w:p w14:paraId="1EBED559" w14:textId="55F38A45" w:rsidR="005A3645" w:rsidRPr="005A3645" w:rsidRDefault="005A3645" w:rsidP="005A3645">
      <w:pPr>
        <w:pStyle w:val="Descripcin"/>
        <w:keepNext/>
        <w:rPr>
          <w:color w:val="000000" w:themeColor="text1"/>
          <w:sz w:val="20"/>
          <w:szCs w:val="20"/>
        </w:rPr>
      </w:pPr>
      <w:r w:rsidRPr="005A3645">
        <w:rPr>
          <w:b/>
          <w:bCs/>
          <w:i w:val="0"/>
          <w:iCs w:val="0"/>
          <w:color w:val="000000" w:themeColor="text1"/>
          <w:sz w:val="20"/>
          <w:szCs w:val="20"/>
        </w:rPr>
        <w:t xml:space="preserve">Figura </w:t>
      </w:r>
      <w:r w:rsidRPr="005A3645">
        <w:rPr>
          <w:b/>
          <w:bCs/>
          <w:i w:val="0"/>
          <w:iCs w:val="0"/>
          <w:color w:val="000000" w:themeColor="text1"/>
          <w:sz w:val="20"/>
          <w:szCs w:val="20"/>
        </w:rPr>
        <w:fldChar w:fldCharType="begin"/>
      </w:r>
      <w:r w:rsidRPr="005A3645">
        <w:rPr>
          <w:b/>
          <w:bCs/>
          <w:i w:val="0"/>
          <w:iCs w:val="0"/>
          <w:color w:val="000000" w:themeColor="text1"/>
          <w:sz w:val="20"/>
          <w:szCs w:val="20"/>
        </w:rPr>
        <w:instrText xml:space="preserve"> SEQ Figura \* ARABIC </w:instrText>
      </w:r>
      <w:r w:rsidRPr="005A3645">
        <w:rPr>
          <w:b/>
          <w:bCs/>
          <w:i w:val="0"/>
          <w:iCs w:val="0"/>
          <w:color w:val="000000" w:themeColor="text1"/>
          <w:sz w:val="20"/>
          <w:szCs w:val="20"/>
        </w:rPr>
        <w:fldChar w:fldCharType="separate"/>
      </w:r>
      <w:r w:rsidR="004D735E">
        <w:rPr>
          <w:b/>
          <w:bCs/>
          <w:i w:val="0"/>
          <w:iCs w:val="0"/>
          <w:noProof/>
          <w:color w:val="000000" w:themeColor="text1"/>
          <w:sz w:val="20"/>
          <w:szCs w:val="20"/>
        </w:rPr>
        <w:t>3</w:t>
      </w:r>
      <w:r w:rsidRPr="005A3645">
        <w:rPr>
          <w:b/>
          <w:bCs/>
          <w:i w:val="0"/>
          <w:iCs w:val="0"/>
          <w:color w:val="000000" w:themeColor="text1"/>
          <w:sz w:val="20"/>
          <w:szCs w:val="20"/>
        </w:rPr>
        <w:fldChar w:fldCharType="end"/>
      </w:r>
      <w:r w:rsidRPr="005A3645">
        <w:rPr>
          <w:b/>
          <w:bCs/>
          <w:i w:val="0"/>
          <w:iCs w:val="0"/>
          <w:color w:val="000000" w:themeColor="text1"/>
          <w:sz w:val="20"/>
          <w:szCs w:val="20"/>
        </w:rPr>
        <w:t>.</w:t>
      </w:r>
      <w:r w:rsidRPr="005A3645">
        <w:rPr>
          <w:color w:val="000000" w:themeColor="text1"/>
          <w:sz w:val="20"/>
          <w:szCs w:val="20"/>
        </w:rPr>
        <w:t xml:space="preserve"> Aspectos para la definición de criterios</w:t>
      </w:r>
    </w:p>
    <w:p w14:paraId="6994ACF9" w14:textId="355D80C8" w:rsidR="005A3645" w:rsidRPr="00564F4F" w:rsidRDefault="005A3645" w:rsidP="005A3645">
      <w:pPr>
        <w:pStyle w:val="Normal0"/>
        <w:jc w:val="center"/>
        <w:rPr>
          <w:bCs/>
          <w:color w:val="000000"/>
          <w:sz w:val="20"/>
          <w:szCs w:val="20"/>
          <w:lang w:val="es-ES_tradnl"/>
        </w:rPr>
      </w:pPr>
      <w:commentRangeStart w:id="46"/>
      <w:commentRangeStart w:id="47"/>
      <w:r>
        <w:rPr>
          <w:noProof/>
        </w:rPr>
        <w:drawing>
          <wp:inline distT="0" distB="0" distL="0" distR="0" wp14:anchorId="5F22545E" wp14:editId="430B8093">
            <wp:extent cx="5391150" cy="828675"/>
            <wp:effectExtent l="0" t="0" r="0" b="9525"/>
            <wp:docPr id="1995960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0575" name=""/>
                    <pic:cNvPicPr/>
                  </pic:nvPicPr>
                  <pic:blipFill>
                    <a:blip r:embed="rId39"/>
                    <a:stretch>
                      <a:fillRect/>
                    </a:stretch>
                  </pic:blipFill>
                  <pic:spPr>
                    <a:xfrm>
                      <a:off x="0" y="0"/>
                      <a:ext cx="5391150" cy="828675"/>
                    </a:xfrm>
                    <a:prstGeom prst="rect">
                      <a:avLst/>
                    </a:prstGeom>
                  </pic:spPr>
                </pic:pic>
              </a:graphicData>
            </a:graphic>
          </wp:inline>
        </w:drawing>
      </w:r>
      <w:commentRangeEnd w:id="46"/>
      <w:commentRangeEnd w:id="47"/>
      <w:r>
        <w:rPr>
          <w:rStyle w:val="Refdecomentario"/>
        </w:rPr>
        <w:commentReference w:id="46"/>
      </w:r>
      <w:r>
        <w:rPr>
          <w:rStyle w:val="Refdecomentario"/>
        </w:rPr>
        <w:commentReference w:id="47"/>
      </w:r>
    </w:p>
    <w:p w14:paraId="0940E92A" w14:textId="37DAA674" w:rsidR="00564F4F" w:rsidRPr="00564F4F" w:rsidRDefault="00564F4F" w:rsidP="00AF57A5">
      <w:pPr>
        <w:pStyle w:val="Normal0"/>
        <w:rPr>
          <w:bCs/>
          <w:color w:val="000000"/>
          <w:sz w:val="20"/>
          <w:szCs w:val="20"/>
          <w:lang w:val="es-ES_tradnl"/>
        </w:rPr>
      </w:pPr>
      <w:r w:rsidRPr="00564F4F">
        <w:rPr>
          <w:bCs/>
          <w:color w:val="000000"/>
          <w:sz w:val="20"/>
          <w:szCs w:val="20"/>
          <w:lang w:val="es-ES_tradnl"/>
        </w:rPr>
        <w:t xml:space="preserve"> </w:t>
      </w:r>
    </w:p>
    <w:p w14:paraId="1A3DA9E1" w14:textId="475834F7" w:rsidR="00564F4F" w:rsidRPr="00564F4F" w:rsidRDefault="00564F4F" w:rsidP="00AF57A5">
      <w:pPr>
        <w:pStyle w:val="Normal0"/>
        <w:rPr>
          <w:bCs/>
          <w:color w:val="000000"/>
          <w:sz w:val="20"/>
          <w:szCs w:val="20"/>
          <w:lang w:val="es-ES_tradnl"/>
        </w:rPr>
      </w:pPr>
      <w:r w:rsidRPr="00564F4F">
        <w:rPr>
          <w:bCs/>
          <w:color w:val="000000"/>
          <w:sz w:val="20"/>
          <w:szCs w:val="20"/>
          <w:lang w:val="es-ES_tradnl"/>
        </w:rPr>
        <w:t>El número de criterios que determinará la empresa</w:t>
      </w:r>
      <w:r w:rsidR="000A3214">
        <w:rPr>
          <w:bCs/>
          <w:color w:val="000000"/>
          <w:sz w:val="20"/>
          <w:szCs w:val="20"/>
          <w:lang w:val="es-ES_tradnl"/>
        </w:rPr>
        <w:t>,</w:t>
      </w:r>
      <w:r w:rsidRPr="00564F4F">
        <w:rPr>
          <w:bCs/>
          <w:color w:val="000000"/>
          <w:sz w:val="20"/>
          <w:szCs w:val="20"/>
          <w:lang w:val="es-ES_tradnl"/>
        </w:rPr>
        <w:t xml:space="preserve"> depende de los objetivos planteados por </w:t>
      </w:r>
      <w:r w:rsidR="000C5D13">
        <w:rPr>
          <w:bCs/>
          <w:color w:val="000000"/>
          <w:sz w:val="20"/>
          <w:szCs w:val="20"/>
          <w:lang w:val="es-ES_tradnl"/>
        </w:rPr>
        <w:t>esta</w:t>
      </w:r>
      <w:r w:rsidR="000A3214">
        <w:rPr>
          <w:bCs/>
          <w:color w:val="000000"/>
          <w:sz w:val="20"/>
          <w:szCs w:val="20"/>
          <w:lang w:val="es-ES_tradnl"/>
        </w:rPr>
        <w:t>,</w:t>
      </w:r>
      <w:r w:rsidRPr="00564F4F">
        <w:rPr>
          <w:bCs/>
          <w:color w:val="000000"/>
          <w:sz w:val="20"/>
          <w:szCs w:val="20"/>
          <w:lang w:val="es-ES_tradnl"/>
        </w:rPr>
        <w:t xml:space="preserve"> frente a cada mercado, rentabilidad, costos, competencia, etc. A continuación, </w:t>
      </w:r>
      <w:r w:rsidR="000C5D13">
        <w:rPr>
          <w:bCs/>
          <w:color w:val="000000"/>
          <w:sz w:val="20"/>
          <w:szCs w:val="20"/>
          <w:lang w:val="es-ES_tradnl"/>
        </w:rPr>
        <w:t xml:space="preserve">se presentan </w:t>
      </w:r>
      <w:r w:rsidRPr="00564F4F">
        <w:rPr>
          <w:bCs/>
          <w:color w:val="000000"/>
          <w:sz w:val="20"/>
          <w:szCs w:val="20"/>
          <w:lang w:val="es-ES_tradnl"/>
        </w:rPr>
        <w:t>algunos de ellos:</w:t>
      </w:r>
    </w:p>
    <w:p w14:paraId="4AAAEA5D" w14:textId="77777777" w:rsidR="00564F4F" w:rsidRPr="00564F4F" w:rsidRDefault="00564F4F" w:rsidP="00AF57A5">
      <w:pPr>
        <w:pStyle w:val="Normal0"/>
        <w:rPr>
          <w:bCs/>
          <w:color w:val="000000"/>
          <w:sz w:val="20"/>
          <w:szCs w:val="20"/>
          <w:lang w:val="es-ES_tradnl"/>
        </w:rPr>
      </w:pPr>
    </w:p>
    <w:p w14:paraId="308EB15E" w14:textId="13B82EE8" w:rsidR="00E65502" w:rsidRDefault="00564F4F" w:rsidP="00AF57A5">
      <w:pPr>
        <w:pStyle w:val="Normal0"/>
        <w:rPr>
          <w:b/>
          <w:color w:val="000000"/>
          <w:sz w:val="20"/>
          <w:szCs w:val="20"/>
          <w:lang w:val="es-ES_tradnl"/>
        </w:rPr>
      </w:pPr>
      <w:commentRangeStart w:id="48"/>
      <w:r w:rsidRPr="00E65502">
        <w:rPr>
          <w:b/>
          <w:color w:val="000000"/>
          <w:sz w:val="20"/>
          <w:szCs w:val="20"/>
          <w:lang w:val="es-ES_tradnl"/>
        </w:rPr>
        <w:t xml:space="preserve">Compatibilidad con la P.E.E. (Planeación </w:t>
      </w:r>
      <w:r w:rsidR="00B30712">
        <w:rPr>
          <w:b/>
          <w:color w:val="000000"/>
          <w:sz w:val="20"/>
          <w:szCs w:val="20"/>
          <w:lang w:val="es-ES_tradnl"/>
        </w:rPr>
        <w:t>E</w:t>
      </w:r>
      <w:r w:rsidRPr="00E65502">
        <w:rPr>
          <w:b/>
          <w:color w:val="000000"/>
          <w:sz w:val="20"/>
          <w:szCs w:val="20"/>
          <w:lang w:val="es-ES_tradnl"/>
        </w:rPr>
        <w:t xml:space="preserve">stratégica de la </w:t>
      </w:r>
      <w:r w:rsidR="00B30712">
        <w:rPr>
          <w:b/>
          <w:color w:val="000000"/>
          <w:sz w:val="20"/>
          <w:szCs w:val="20"/>
          <w:lang w:val="es-ES_tradnl"/>
        </w:rPr>
        <w:t>E</w:t>
      </w:r>
      <w:r w:rsidRPr="00E65502">
        <w:rPr>
          <w:b/>
          <w:color w:val="000000"/>
          <w:sz w:val="20"/>
          <w:szCs w:val="20"/>
          <w:lang w:val="es-ES_tradnl"/>
        </w:rPr>
        <w:t>mpresa)</w:t>
      </w:r>
    </w:p>
    <w:p w14:paraId="0B8B0387" w14:textId="1AD5A439" w:rsidR="00564F4F" w:rsidRPr="00564F4F" w:rsidRDefault="00564F4F" w:rsidP="00AF57A5">
      <w:pPr>
        <w:pStyle w:val="Normal0"/>
        <w:rPr>
          <w:bCs/>
          <w:color w:val="000000"/>
          <w:sz w:val="20"/>
          <w:szCs w:val="20"/>
          <w:lang w:val="es-ES_tradnl"/>
        </w:rPr>
      </w:pPr>
      <w:r w:rsidRPr="00564F4F">
        <w:rPr>
          <w:bCs/>
          <w:color w:val="000000"/>
          <w:sz w:val="20"/>
          <w:szCs w:val="20"/>
          <w:lang w:val="es-ES_tradnl"/>
        </w:rPr>
        <w:t xml:space="preserve">La selección de los mercados debe ser pertinente con la misión, visión, objetivos estratégicos y operacionales, </w:t>
      </w:r>
      <w:r w:rsidR="00730985">
        <w:rPr>
          <w:bCs/>
          <w:color w:val="000000"/>
          <w:sz w:val="20"/>
          <w:szCs w:val="20"/>
          <w:lang w:val="es-ES_tradnl"/>
        </w:rPr>
        <w:t>así como</w:t>
      </w:r>
      <w:r w:rsidRPr="00564F4F">
        <w:rPr>
          <w:bCs/>
          <w:color w:val="000000"/>
          <w:sz w:val="20"/>
          <w:szCs w:val="20"/>
          <w:lang w:val="es-ES_tradnl"/>
        </w:rPr>
        <w:t xml:space="preserve"> las políticas institucionales de la empresa.</w:t>
      </w:r>
    </w:p>
    <w:p w14:paraId="457CF0F2" w14:textId="77777777" w:rsidR="00730985" w:rsidRDefault="00730985" w:rsidP="00AF57A5">
      <w:pPr>
        <w:pStyle w:val="Normal0"/>
        <w:rPr>
          <w:bCs/>
          <w:color w:val="000000"/>
          <w:sz w:val="20"/>
          <w:szCs w:val="20"/>
          <w:lang w:val="es-ES_tradnl"/>
        </w:rPr>
      </w:pPr>
    </w:p>
    <w:p w14:paraId="78B1FF16" w14:textId="77777777" w:rsidR="00730985" w:rsidRPr="00730985" w:rsidRDefault="00564F4F" w:rsidP="00AF57A5">
      <w:pPr>
        <w:pStyle w:val="Normal0"/>
        <w:rPr>
          <w:b/>
          <w:color w:val="000000"/>
          <w:sz w:val="20"/>
          <w:szCs w:val="20"/>
          <w:lang w:val="es-ES_tradnl"/>
        </w:rPr>
      </w:pPr>
      <w:r w:rsidRPr="00730985">
        <w:rPr>
          <w:b/>
          <w:color w:val="000000"/>
          <w:sz w:val="20"/>
          <w:szCs w:val="20"/>
          <w:lang w:val="es-ES_tradnl"/>
        </w:rPr>
        <w:t>Tamaño del mercado</w:t>
      </w:r>
    </w:p>
    <w:p w14:paraId="6F12F914" w14:textId="5F93EC45" w:rsidR="00564F4F" w:rsidRPr="00564F4F" w:rsidRDefault="00730985" w:rsidP="00AF57A5">
      <w:pPr>
        <w:pStyle w:val="Normal0"/>
        <w:rPr>
          <w:bCs/>
          <w:color w:val="000000"/>
          <w:sz w:val="20"/>
          <w:szCs w:val="20"/>
          <w:lang w:val="es-ES_tradnl"/>
        </w:rPr>
      </w:pPr>
      <w:r>
        <w:rPr>
          <w:bCs/>
          <w:color w:val="000000"/>
          <w:sz w:val="20"/>
          <w:szCs w:val="20"/>
          <w:lang w:val="es-ES_tradnl"/>
        </w:rPr>
        <w:t>E</w:t>
      </w:r>
      <w:r w:rsidR="00564F4F" w:rsidRPr="00564F4F">
        <w:rPr>
          <w:bCs/>
          <w:color w:val="000000"/>
          <w:sz w:val="20"/>
          <w:szCs w:val="20"/>
          <w:lang w:val="es-ES_tradnl"/>
        </w:rPr>
        <w:t>s importante determinar si el mercado es lo suficientemente grande como para arrojar una tasa mínima de ganancia.</w:t>
      </w:r>
    </w:p>
    <w:p w14:paraId="4485BFAB" w14:textId="77777777" w:rsidR="00730985" w:rsidRDefault="00730985" w:rsidP="00AF57A5">
      <w:pPr>
        <w:pStyle w:val="Normal0"/>
        <w:rPr>
          <w:bCs/>
          <w:color w:val="000000"/>
          <w:sz w:val="20"/>
          <w:szCs w:val="20"/>
          <w:lang w:val="es-ES_tradnl"/>
        </w:rPr>
      </w:pPr>
    </w:p>
    <w:p w14:paraId="5C2160C1" w14:textId="77777777" w:rsidR="00730985" w:rsidRPr="00730985" w:rsidRDefault="00564F4F" w:rsidP="00AF57A5">
      <w:pPr>
        <w:pStyle w:val="Normal0"/>
        <w:rPr>
          <w:b/>
          <w:color w:val="000000"/>
          <w:sz w:val="20"/>
          <w:szCs w:val="20"/>
          <w:lang w:val="es-ES_tradnl"/>
        </w:rPr>
      </w:pPr>
      <w:r w:rsidRPr="00730985">
        <w:rPr>
          <w:b/>
          <w:color w:val="000000"/>
          <w:sz w:val="20"/>
          <w:szCs w:val="20"/>
          <w:lang w:val="es-ES_tradnl"/>
        </w:rPr>
        <w:t>Perspectivas de crecimiento</w:t>
      </w:r>
    </w:p>
    <w:p w14:paraId="45EA6675" w14:textId="0B067175" w:rsidR="00564F4F" w:rsidRPr="00564F4F" w:rsidRDefault="00730985" w:rsidP="00AF57A5">
      <w:pPr>
        <w:pStyle w:val="Normal0"/>
        <w:rPr>
          <w:bCs/>
          <w:color w:val="000000"/>
          <w:sz w:val="20"/>
          <w:szCs w:val="20"/>
          <w:lang w:val="es-ES_tradnl"/>
        </w:rPr>
      </w:pPr>
      <w:r>
        <w:rPr>
          <w:bCs/>
          <w:color w:val="000000"/>
          <w:sz w:val="20"/>
          <w:szCs w:val="20"/>
          <w:lang w:val="es-ES_tradnl"/>
        </w:rPr>
        <w:t>E</w:t>
      </w:r>
      <w:r w:rsidR="00564F4F" w:rsidRPr="00564F4F">
        <w:rPr>
          <w:bCs/>
          <w:color w:val="000000"/>
          <w:sz w:val="20"/>
          <w:szCs w:val="20"/>
          <w:lang w:val="es-ES_tradnl"/>
        </w:rPr>
        <w:t>s recomendable que el mercado seleccionado se encuentre en una senda de crecimiento</w:t>
      </w:r>
      <w:r w:rsidR="0060569B">
        <w:rPr>
          <w:bCs/>
          <w:color w:val="000000"/>
          <w:sz w:val="20"/>
          <w:szCs w:val="20"/>
          <w:lang w:val="es-ES_tradnl"/>
        </w:rPr>
        <w:t>;</w:t>
      </w:r>
      <w:r w:rsidR="00564F4F" w:rsidRPr="00564F4F">
        <w:rPr>
          <w:bCs/>
          <w:color w:val="000000"/>
          <w:sz w:val="20"/>
          <w:szCs w:val="20"/>
          <w:lang w:val="es-ES_tradnl"/>
        </w:rPr>
        <w:t xml:space="preserve"> es decir</w:t>
      </w:r>
      <w:r w:rsidR="0060569B">
        <w:rPr>
          <w:bCs/>
          <w:color w:val="000000"/>
          <w:sz w:val="20"/>
          <w:szCs w:val="20"/>
          <w:lang w:val="es-ES_tradnl"/>
        </w:rPr>
        <w:t>,</w:t>
      </w:r>
      <w:r w:rsidR="00564F4F" w:rsidRPr="00564F4F">
        <w:rPr>
          <w:bCs/>
          <w:color w:val="000000"/>
          <w:sz w:val="20"/>
          <w:szCs w:val="20"/>
          <w:lang w:val="es-ES_tradnl"/>
        </w:rPr>
        <w:t xml:space="preserve"> que su demanda y la capacidad adquisitiva de los consumidores mantenga un crecimiento estable.</w:t>
      </w:r>
    </w:p>
    <w:p w14:paraId="296BC25E" w14:textId="77777777" w:rsidR="0060569B" w:rsidRDefault="0060569B" w:rsidP="00AF57A5">
      <w:pPr>
        <w:pStyle w:val="Normal0"/>
        <w:rPr>
          <w:bCs/>
          <w:color w:val="000000"/>
          <w:sz w:val="20"/>
          <w:szCs w:val="20"/>
          <w:lang w:val="es-ES_tradnl"/>
        </w:rPr>
      </w:pPr>
    </w:p>
    <w:p w14:paraId="2A194B03" w14:textId="77777777" w:rsidR="0060569B" w:rsidRPr="0060569B" w:rsidRDefault="00564F4F" w:rsidP="00AF57A5">
      <w:pPr>
        <w:pStyle w:val="Normal0"/>
        <w:rPr>
          <w:b/>
          <w:color w:val="000000"/>
          <w:sz w:val="20"/>
          <w:szCs w:val="20"/>
          <w:lang w:val="es-ES_tradnl"/>
        </w:rPr>
      </w:pPr>
      <w:r w:rsidRPr="0060569B">
        <w:rPr>
          <w:b/>
          <w:color w:val="000000"/>
          <w:sz w:val="20"/>
          <w:szCs w:val="20"/>
          <w:lang w:val="es-ES_tradnl"/>
        </w:rPr>
        <w:t>Acceso</w:t>
      </w:r>
    </w:p>
    <w:p w14:paraId="4C696973" w14:textId="15DE8E47" w:rsidR="00564F4F" w:rsidRPr="00564F4F" w:rsidRDefault="0060569B" w:rsidP="00AF57A5">
      <w:pPr>
        <w:pStyle w:val="Normal0"/>
        <w:rPr>
          <w:bCs/>
          <w:color w:val="000000"/>
          <w:sz w:val="20"/>
          <w:szCs w:val="20"/>
          <w:lang w:val="es-ES_tradnl"/>
        </w:rPr>
      </w:pPr>
      <w:r>
        <w:rPr>
          <w:bCs/>
          <w:color w:val="000000"/>
          <w:sz w:val="20"/>
          <w:szCs w:val="20"/>
          <w:lang w:val="es-ES_tradnl"/>
        </w:rPr>
        <w:t>E</w:t>
      </w:r>
      <w:r w:rsidR="00564F4F" w:rsidRPr="00564F4F">
        <w:rPr>
          <w:bCs/>
          <w:color w:val="000000"/>
          <w:sz w:val="20"/>
          <w:szCs w:val="20"/>
          <w:lang w:val="es-ES_tradnl"/>
        </w:rPr>
        <w:t>l mercado no debe presentar barreras u obstáculos que le impidan a la empresa hacer efectiva su intención de entrada</w:t>
      </w:r>
      <w:r>
        <w:rPr>
          <w:bCs/>
          <w:color w:val="000000"/>
          <w:sz w:val="20"/>
          <w:szCs w:val="20"/>
          <w:lang w:val="es-ES_tradnl"/>
        </w:rPr>
        <w:t>,</w:t>
      </w:r>
      <w:r w:rsidR="00564F4F" w:rsidRPr="00564F4F">
        <w:rPr>
          <w:bCs/>
          <w:color w:val="000000"/>
          <w:sz w:val="20"/>
          <w:szCs w:val="20"/>
          <w:lang w:val="es-ES_tradnl"/>
        </w:rPr>
        <w:t xml:space="preserve"> al menos con las condiciones mínimas para competir. </w:t>
      </w:r>
    </w:p>
    <w:p w14:paraId="5568893D" w14:textId="77777777" w:rsidR="0060569B" w:rsidRDefault="0060569B" w:rsidP="00AF57A5">
      <w:pPr>
        <w:pStyle w:val="Normal0"/>
        <w:rPr>
          <w:bCs/>
          <w:color w:val="000000"/>
          <w:sz w:val="20"/>
          <w:szCs w:val="20"/>
          <w:lang w:val="es-ES_tradnl"/>
        </w:rPr>
      </w:pPr>
    </w:p>
    <w:p w14:paraId="5403A81C" w14:textId="77777777" w:rsidR="008E2DBC" w:rsidRDefault="008E2DBC" w:rsidP="00AF57A5">
      <w:pPr>
        <w:pStyle w:val="Normal0"/>
        <w:rPr>
          <w:b/>
          <w:color w:val="000000"/>
          <w:sz w:val="20"/>
          <w:szCs w:val="20"/>
          <w:lang w:val="es-ES_tradnl"/>
        </w:rPr>
      </w:pPr>
    </w:p>
    <w:p w14:paraId="7D296383" w14:textId="77777777" w:rsidR="008E2DBC" w:rsidRDefault="008E2DBC" w:rsidP="00AF57A5">
      <w:pPr>
        <w:pStyle w:val="Normal0"/>
        <w:rPr>
          <w:b/>
          <w:color w:val="000000"/>
          <w:sz w:val="20"/>
          <w:szCs w:val="20"/>
          <w:lang w:val="es-ES_tradnl"/>
        </w:rPr>
      </w:pPr>
    </w:p>
    <w:p w14:paraId="313BBB07" w14:textId="2B552998" w:rsidR="0060569B" w:rsidRPr="0060569B" w:rsidRDefault="00564F4F" w:rsidP="00AF57A5">
      <w:pPr>
        <w:pStyle w:val="Normal0"/>
        <w:rPr>
          <w:b/>
          <w:color w:val="000000"/>
          <w:sz w:val="20"/>
          <w:szCs w:val="20"/>
          <w:lang w:val="es-ES_tradnl"/>
        </w:rPr>
      </w:pPr>
      <w:r w:rsidRPr="0060569B">
        <w:rPr>
          <w:b/>
          <w:color w:val="000000"/>
          <w:sz w:val="20"/>
          <w:szCs w:val="20"/>
          <w:lang w:val="es-ES_tradnl"/>
        </w:rPr>
        <w:lastRenderedPageBreak/>
        <w:t>Ventaja competitiva</w:t>
      </w:r>
    </w:p>
    <w:p w14:paraId="02FF3D8B" w14:textId="4247248C" w:rsidR="00564F4F" w:rsidRPr="00564F4F" w:rsidRDefault="0060569B" w:rsidP="00AF57A5">
      <w:pPr>
        <w:pStyle w:val="Normal0"/>
        <w:rPr>
          <w:bCs/>
          <w:color w:val="000000"/>
          <w:sz w:val="20"/>
          <w:szCs w:val="20"/>
          <w:lang w:val="es-ES_tradnl"/>
        </w:rPr>
      </w:pPr>
      <w:r>
        <w:rPr>
          <w:bCs/>
          <w:color w:val="000000"/>
          <w:sz w:val="20"/>
          <w:szCs w:val="20"/>
          <w:lang w:val="es-ES_tradnl"/>
        </w:rPr>
        <w:t>L</w:t>
      </w:r>
      <w:r w:rsidR="00564F4F" w:rsidRPr="00564F4F">
        <w:rPr>
          <w:bCs/>
          <w:color w:val="000000"/>
          <w:sz w:val="20"/>
          <w:szCs w:val="20"/>
          <w:lang w:val="es-ES_tradnl"/>
        </w:rPr>
        <w:t>a empresa debe establecer cuáles serán sus ventajas competitivas en ese mercado y si estas le permitirán obtener y mantener una posición competitiva.</w:t>
      </w:r>
    </w:p>
    <w:p w14:paraId="7C3F1DAE" w14:textId="77777777" w:rsidR="0060569B" w:rsidRDefault="0060569B" w:rsidP="00AF57A5">
      <w:pPr>
        <w:pStyle w:val="Normal0"/>
        <w:rPr>
          <w:bCs/>
          <w:color w:val="000000"/>
          <w:sz w:val="20"/>
          <w:szCs w:val="20"/>
          <w:lang w:val="es-ES_tradnl"/>
        </w:rPr>
      </w:pPr>
    </w:p>
    <w:p w14:paraId="3445C6B5" w14:textId="302AFD2B" w:rsidR="0060569B" w:rsidRPr="0060569B" w:rsidRDefault="00564F4F" w:rsidP="00AF57A5">
      <w:pPr>
        <w:pStyle w:val="Normal0"/>
        <w:rPr>
          <w:b/>
          <w:color w:val="000000"/>
          <w:sz w:val="20"/>
          <w:szCs w:val="20"/>
          <w:lang w:val="es-ES_tradnl"/>
        </w:rPr>
      </w:pPr>
      <w:r w:rsidRPr="0060569B">
        <w:rPr>
          <w:b/>
          <w:color w:val="000000"/>
          <w:sz w:val="20"/>
          <w:szCs w:val="20"/>
          <w:lang w:val="es-ES_tradnl"/>
        </w:rPr>
        <w:t>Precio de aceptación</w:t>
      </w:r>
    </w:p>
    <w:p w14:paraId="14E8AC08" w14:textId="1C628BDB" w:rsidR="00564F4F" w:rsidRPr="00564F4F" w:rsidRDefault="0060569B" w:rsidP="00AF57A5">
      <w:pPr>
        <w:pStyle w:val="Normal0"/>
        <w:rPr>
          <w:bCs/>
          <w:color w:val="000000"/>
          <w:sz w:val="20"/>
          <w:szCs w:val="20"/>
          <w:lang w:val="es-ES_tradnl"/>
        </w:rPr>
      </w:pPr>
      <w:r>
        <w:rPr>
          <w:bCs/>
          <w:color w:val="000000"/>
          <w:sz w:val="20"/>
          <w:szCs w:val="20"/>
          <w:lang w:val="es-ES_tradnl"/>
        </w:rPr>
        <w:t>E</w:t>
      </w:r>
      <w:r w:rsidR="00564F4F" w:rsidRPr="00564F4F">
        <w:rPr>
          <w:bCs/>
          <w:color w:val="000000"/>
          <w:sz w:val="20"/>
          <w:szCs w:val="20"/>
          <w:lang w:val="es-ES_tradnl"/>
        </w:rPr>
        <w:t>l precio que los consumidores están dispuestos a pagar en ese mercado</w:t>
      </w:r>
      <w:r>
        <w:rPr>
          <w:bCs/>
          <w:color w:val="000000"/>
          <w:sz w:val="20"/>
          <w:szCs w:val="20"/>
          <w:lang w:val="es-ES_tradnl"/>
        </w:rPr>
        <w:t>,</w:t>
      </w:r>
      <w:r w:rsidR="00564F4F" w:rsidRPr="00564F4F">
        <w:rPr>
          <w:bCs/>
          <w:color w:val="000000"/>
          <w:sz w:val="20"/>
          <w:szCs w:val="20"/>
          <w:lang w:val="es-ES_tradnl"/>
        </w:rPr>
        <w:t xml:space="preserve"> debe permitirle a la empresa obtener un margen de ganancia aceptable por unidad. </w:t>
      </w:r>
    </w:p>
    <w:p w14:paraId="7F0DF400" w14:textId="77777777" w:rsidR="0060569B" w:rsidRDefault="0060569B" w:rsidP="00AF57A5">
      <w:pPr>
        <w:pStyle w:val="Normal0"/>
        <w:rPr>
          <w:bCs/>
          <w:color w:val="000000"/>
          <w:sz w:val="20"/>
          <w:szCs w:val="20"/>
          <w:lang w:val="es-ES_tradnl"/>
        </w:rPr>
      </w:pPr>
    </w:p>
    <w:p w14:paraId="53E7AB54" w14:textId="77777777" w:rsidR="00CE0D34" w:rsidRDefault="00CE0D34" w:rsidP="00AF57A5">
      <w:pPr>
        <w:pStyle w:val="Normal0"/>
        <w:rPr>
          <w:bCs/>
          <w:color w:val="000000"/>
          <w:sz w:val="20"/>
          <w:szCs w:val="20"/>
          <w:lang w:val="es-ES_tradnl"/>
        </w:rPr>
      </w:pPr>
    </w:p>
    <w:p w14:paraId="7839409B" w14:textId="2BF972EF" w:rsidR="0060569B" w:rsidRPr="0060569B" w:rsidRDefault="00564F4F" w:rsidP="00AF57A5">
      <w:pPr>
        <w:pStyle w:val="Normal0"/>
        <w:rPr>
          <w:b/>
          <w:color w:val="000000"/>
          <w:sz w:val="20"/>
          <w:szCs w:val="20"/>
          <w:lang w:val="es-ES_tradnl"/>
        </w:rPr>
      </w:pPr>
      <w:r w:rsidRPr="0060569B">
        <w:rPr>
          <w:b/>
          <w:color w:val="000000"/>
          <w:sz w:val="20"/>
          <w:szCs w:val="20"/>
          <w:lang w:val="es-ES_tradnl"/>
        </w:rPr>
        <w:t xml:space="preserve">La </w:t>
      </w:r>
      <w:r w:rsidR="0060569B">
        <w:rPr>
          <w:b/>
          <w:color w:val="000000"/>
          <w:sz w:val="20"/>
          <w:szCs w:val="20"/>
          <w:lang w:val="es-ES_tradnl"/>
        </w:rPr>
        <w:t>r</w:t>
      </w:r>
      <w:r w:rsidRPr="0060569B">
        <w:rPr>
          <w:b/>
          <w:color w:val="000000"/>
          <w:sz w:val="20"/>
          <w:szCs w:val="20"/>
          <w:lang w:val="es-ES_tradnl"/>
        </w:rPr>
        <w:t>entabilidad</w:t>
      </w:r>
    </w:p>
    <w:p w14:paraId="3D1C5AAB" w14:textId="477062FC" w:rsidR="00564F4F" w:rsidRPr="00564F4F" w:rsidRDefault="0060569B" w:rsidP="00AF57A5">
      <w:pPr>
        <w:pStyle w:val="Normal0"/>
        <w:rPr>
          <w:bCs/>
          <w:color w:val="000000"/>
          <w:sz w:val="20"/>
          <w:szCs w:val="20"/>
          <w:lang w:val="es-ES_tradnl"/>
        </w:rPr>
      </w:pPr>
      <w:r>
        <w:rPr>
          <w:bCs/>
          <w:color w:val="000000"/>
          <w:sz w:val="20"/>
          <w:szCs w:val="20"/>
          <w:lang w:val="es-ES_tradnl"/>
        </w:rPr>
        <w:t>S</w:t>
      </w:r>
      <w:r w:rsidR="00564F4F" w:rsidRPr="00564F4F">
        <w:rPr>
          <w:bCs/>
          <w:color w:val="000000"/>
          <w:sz w:val="20"/>
          <w:szCs w:val="20"/>
          <w:lang w:val="es-ES_tradnl"/>
        </w:rPr>
        <w:t xml:space="preserve">e debe establecer si el mercado puede arrojar el margen de rentabilidad esperado por la empresa a corto y mediano plazo. </w:t>
      </w:r>
    </w:p>
    <w:p w14:paraId="70572EFC" w14:textId="77777777" w:rsidR="0060569B" w:rsidRDefault="0060569B" w:rsidP="00AF57A5">
      <w:pPr>
        <w:pStyle w:val="Normal0"/>
        <w:rPr>
          <w:bCs/>
          <w:color w:val="000000"/>
          <w:sz w:val="20"/>
          <w:szCs w:val="20"/>
          <w:lang w:val="es-ES_tradnl"/>
        </w:rPr>
      </w:pPr>
    </w:p>
    <w:p w14:paraId="49B9575D" w14:textId="77777777" w:rsidR="0060569B" w:rsidRPr="0060569B" w:rsidRDefault="00564F4F" w:rsidP="00AF57A5">
      <w:pPr>
        <w:pStyle w:val="Normal0"/>
        <w:rPr>
          <w:b/>
          <w:color w:val="000000"/>
          <w:sz w:val="20"/>
          <w:szCs w:val="20"/>
          <w:lang w:val="es-ES_tradnl"/>
        </w:rPr>
      </w:pPr>
      <w:r w:rsidRPr="0060569B">
        <w:rPr>
          <w:b/>
          <w:color w:val="000000"/>
          <w:sz w:val="20"/>
          <w:szCs w:val="20"/>
          <w:lang w:val="es-ES_tradnl"/>
        </w:rPr>
        <w:t>Saturación del mercado</w:t>
      </w:r>
    </w:p>
    <w:p w14:paraId="03CF1F9A" w14:textId="66595B7B" w:rsidR="00564F4F" w:rsidRPr="00564F4F" w:rsidRDefault="0060569B" w:rsidP="00AF57A5">
      <w:pPr>
        <w:pStyle w:val="Normal0"/>
        <w:rPr>
          <w:bCs/>
          <w:color w:val="000000"/>
          <w:sz w:val="20"/>
          <w:szCs w:val="20"/>
          <w:lang w:val="es-ES_tradnl"/>
        </w:rPr>
      </w:pPr>
      <w:r>
        <w:rPr>
          <w:bCs/>
          <w:color w:val="000000"/>
          <w:sz w:val="20"/>
          <w:szCs w:val="20"/>
          <w:lang w:val="es-ES_tradnl"/>
        </w:rPr>
        <w:t>E</w:t>
      </w:r>
      <w:r w:rsidR="00564F4F" w:rsidRPr="00564F4F">
        <w:rPr>
          <w:bCs/>
          <w:color w:val="000000"/>
          <w:sz w:val="20"/>
          <w:szCs w:val="20"/>
          <w:lang w:val="es-ES_tradnl"/>
        </w:rPr>
        <w:t>s recomendable que el mercado seleccionado no tenga un número excesivo de oferentes con respecto a la demanda.</w:t>
      </w:r>
      <w:commentRangeEnd w:id="48"/>
      <w:r w:rsidR="00CE0D34">
        <w:rPr>
          <w:rStyle w:val="Refdecomentario"/>
        </w:rPr>
        <w:commentReference w:id="48"/>
      </w:r>
    </w:p>
    <w:p w14:paraId="3BFC0361" w14:textId="77777777" w:rsidR="00564F4F" w:rsidRPr="00564F4F" w:rsidRDefault="00564F4F" w:rsidP="00AF57A5">
      <w:pPr>
        <w:pStyle w:val="Normal0"/>
        <w:rPr>
          <w:bCs/>
          <w:color w:val="000000"/>
          <w:sz w:val="20"/>
          <w:szCs w:val="20"/>
          <w:lang w:val="es-ES_tradnl"/>
        </w:rPr>
      </w:pPr>
    </w:p>
    <w:p w14:paraId="4E1A6F10" w14:textId="34D311FF" w:rsidR="00564F4F" w:rsidRPr="001D0F7B" w:rsidRDefault="001D0F7B" w:rsidP="001D0F7B">
      <w:pPr>
        <w:pStyle w:val="Normal0"/>
        <w:ind w:left="567"/>
        <w:rPr>
          <w:b/>
          <w:color w:val="000000"/>
          <w:sz w:val="20"/>
          <w:szCs w:val="20"/>
          <w:lang w:val="es-ES_tradnl"/>
        </w:rPr>
      </w:pPr>
      <w:r>
        <w:rPr>
          <w:b/>
          <w:color w:val="000000"/>
          <w:sz w:val="20"/>
          <w:szCs w:val="20"/>
          <w:lang w:val="es-ES_tradnl"/>
        </w:rPr>
        <w:t>6</w:t>
      </w:r>
      <w:r w:rsidR="00564F4F" w:rsidRPr="001D0F7B">
        <w:rPr>
          <w:b/>
          <w:color w:val="000000"/>
          <w:sz w:val="20"/>
          <w:szCs w:val="20"/>
          <w:lang w:val="es-ES_tradnl"/>
        </w:rPr>
        <w:t>.2 Matriz DOFA</w:t>
      </w:r>
    </w:p>
    <w:p w14:paraId="672395F2" w14:textId="77777777" w:rsidR="00564F4F" w:rsidRPr="00564F4F" w:rsidRDefault="00564F4F" w:rsidP="00AF57A5">
      <w:pPr>
        <w:pStyle w:val="Normal0"/>
        <w:rPr>
          <w:bCs/>
          <w:color w:val="000000"/>
          <w:sz w:val="20"/>
          <w:szCs w:val="20"/>
          <w:lang w:val="es-ES_tradnl"/>
        </w:rPr>
      </w:pPr>
    </w:p>
    <w:p w14:paraId="5B3C5CA6" w14:textId="3C573D5E" w:rsidR="00564F4F" w:rsidRPr="00564F4F" w:rsidRDefault="00564F4F" w:rsidP="00AF57A5">
      <w:pPr>
        <w:pStyle w:val="Normal0"/>
        <w:rPr>
          <w:bCs/>
          <w:color w:val="000000"/>
          <w:sz w:val="20"/>
          <w:szCs w:val="20"/>
          <w:lang w:val="es-ES_tradnl"/>
        </w:rPr>
      </w:pPr>
      <w:r w:rsidRPr="00564F4F">
        <w:rPr>
          <w:bCs/>
          <w:color w:val="000000"/>
          <w:sz w:val="20"/>
          <w:szCs w:val="20"/>
          <w:lang w:val="es-ES_tradnl"/>
        </w:rPr>
        <w:t>La matriz DOFA es una herramienta de planeación estratégica utilizada frecuentemente por las empresas y los formuladores de proyectos para identificar posibles y viables rumbos de acción. Esta metodología consiste en seleccionar y clasificar variables según debilidades, fortalezas, oportunidades y amenazas, y cruzarlas para identificar estrategias ofensivas, defensivas, etc. Para la selección de los mercados de interés puede ser muy útil, ya que permite observar</w:t>
      </w:r>
      <w:r w:rsidR="00D17346">
        <w:rPr>
          <w:bCs/>
          <w:color w:val="000000"/>
          <w:sz w:val="20"/>
          <w:szCs w:val="20"/>
          <w:lang w:val="es-ES_tradnl"/>
        </w:rPr>
        <w:t>,</w:t>
      </w:r>
      <w:r w:rsidRPr="00564F4F">
        <w:rPr>
          <w:bCs/>
          <w:color w:val="000000"/>
          <w:sz w:val="20"/>
          <w:szCs w:val="20"/>
          <w:lang w:val="es-ES_tradnl"/>
        </w:rPr>
        <w:t xml:space="preserve"> a partir de la información recopilada</w:t>
      </w:r>
      <w:r w:rsidR="00B739FA">
        <w:rPr>
          <w:bCs/>
          <w:color w:val="000000"/>
          <w:sz w:val="20"/>
          <w:szCs w:val="20"/>
          <w:lang w:val="es-ES_tradnl"/>
        </w:rPr>
        <w:t>,</w:t>
      </w:r>
      <w:r w:rsidRPr="00564F4F">
        <w:rPr>
          <w:bCs/>
          <w:color w:val="000000"/>
          <w:sz w:val="20"/>
          <w:szCs w:val="20"/>
          <w:lang w:val="es-ES_tradnl"/>
        </w:rPr>
        <w:t xml:space="preserve"> no solo los pros y los contras, sino incursionar en cada uno</w:t>
      </w:r>
      <w:r w:rsidR="00D17346">
        <w:rPr>
          <w:bCs/>
          <w:color w:val="000000"/>
          <w:sz w:val="20"/>
          <w:szCs w:val="20"/>
          <w:lang w:val="es-ES_tradnl"/>
        </w:rPr>
        <w:t>,</w:t>
      </w:r>
      <w:r w:rsidRPr="00564F4F">
        <w:rPr>
          <w:bCs/>
          <w:color w:val="000000"/>
          <w:sz w:val="20"/>
          <w:szCs w:val="20"/>
          <w:lang w:val="es-ES_tradnl"/>
        </w:rPr>
        <w:t xml:space="preserve"> planteando estrategias pertinentes que permitan posicionar exitosamente a la empresa.</w:t>
      </w:r>
    </w:p>
    <w:p w14:paraId="187BAC1A" w14:textId="77777777" w:rsidR="00C17F0E" w:rsidRDefault="00C17F0E" w:rsidP="00AF57A5">
      <w:pPr>
        <w:pStyle w:val="Normal0"/>
        <w:rPr>
          <w:bCs/>
          <w:color w:val="000000"/>
          <w:sz w:val="20"/>
          <w:szCs w:val="20"/>
          <w:lang w:val="es-ES_tradnl"/>
        </w:rPr>
      </w:pPr>
    </w:p>
    <w:p w14:paraId="35BB302F" w14:textId="07A433CB" w:rsidR="00564F4F" w:rsidRPr="00564F4F" w:rsidRDefault="00564F4F" w:rsidP="00AF57A5">
      <w:pPr>
        <w:pStyle w:val="Normal0"/>
        <w:rPr>
          <w:bCs/>
          <w:color w:val="000000"/>
          <w:sz w:val="20"/>
          <w:szCs w:val="20"/>
          <w:lang w:val="es-ES_tradnl"/>
        </w:rPr>
      </w:pPr>
      <w:r w:rsidRPr="00564F4F">
        <w:rPr>
          <w:bCs/>
          <w:color w:val="000000"/>
          <w:sz w:val="20"/>
          <w:szCs w:val="20"/>
          <w:lang w:val="es-ES_tradnl"/>
        </w:rPr>
        <w:t>Es recomendable que en la construcción de la DOFA se describa concretamente cada factor y se le asigne un nivel de importancia, esto se puede hacer por medio de una escala cuantitativa o cualitativa</w:t>
      </w:r>
      <w:r w:rsidR="00B739FA">
        <w:rPr>
          <w:bCs/>
          <w:color w:val="000000"/>
          <w:sz w:val="20"/>
          <w:szCs w:val="20"/>
          <w:lang w:val="es-ES_tradnl"/>
        </w:rPr>
        <w:t>;</w:t>
      </w:r>
      <w:r w:rsidRPr="00564F4F">
        <w:rPr>
          <w:bCs/>
          <w:color w:val="000000"/>
          <w:sz w:val="20"/>
          <w:szCs w:val="20"/>
          <w:lang w:val="es-ES_tradnl"/>
        </w:rPr>
        <w:t xml:space="preserve"> es decir, si para la empresa la capacidad financiera es considera</w:t>
      </w:r>
      <w:r w:rsidR="00B739FA">
        <w:rPr>
          <w:bCs/>
          <w:color w:val="000000"/>
          <w:sz w:val="20"/>
          <w:szCs w:val="20"/>
          <w:lang w:val="es-ES_tradnl"/>
        </w:rPr>
        <w:t>da</w:t>
      </w:r>
      <w:r w:rsidRPr="00564F4F">
        <w:rPr>
          <w:bCs/>
          <w:color w:val="000000"/>
          <w:sz w:val="20"/>
          <w:szCs w:val="20"/>
          <w:lang w:val="es-ES_tradnl"/>
        </w:rPr>
        <w:t xml:space="preserve"> más relevante que la mano de obra calificada, </w:t>
      </w:r>
      <w:r w:rsidR="00B739FA">
        <w:rPr>
          <w:bCs/>
          <w:color w:val="000000"/>
          <w:sz w:val="20"/>
          <w:szCs w:val="20"/>
          <w:lang w:val="es-ES_tradnl"/>
        </w:rPr>
        <w:t xml:space="preserve">se </w:t>
      </w:r>
      <w:r w:rsidRPr="00564F4F">
        <w:rPr>
          <w:bCs/>
          <w:color w:val="000000"/>
          <w:sz w:val="20"/>
          <w:szCs w:val="20"/>
          <w:lang w:val="es-ES_tradnl"/>
        </w:rPr>
        <w:t xml:space="preserve">le puede asignar 5 a la primera y 2 a la segunda. A continuación, </w:t>
      </w:r>
      <w:r w:rsidR="00B739FA">
        <w:rPr>
          <w:bCs/>
          <w:color w:val="000000"/>
          <w:sz w:val="20"/>
          <w:szCs w:val="20"/>
          <w:lang w:val="es-ES_tradnl"/>
        </w:rPr>
        <w:t>se pr</w:t>
      </w:r>
      <w:r w:rsidR="00D02E1E">
        <w:rPr>
          <w:bCs/>
          <w:color w:val="000000"/>
          <w:sz w:val="20"/>
          <w:szCs w:val="20"/>
          <w:lang w:val="es-ES_tradnl"/>
        </w:rPr>
        <w:t>e</w:t>
      </w:r>
      <w:r w:rsidR="00B739FA">
        <w:rPr>
          <w:bCs/>
          <w:color w:val="000000"/>
          <w:sz w:val="20"/>
          <w:szCs w:val="20"/>
          <w:lang w:val="es-ES_tradnl"/>
        </w:rPr>
        <w:t>senta</w:t>
      </w:r>
      <w:r w:rsidRPr="00564F4F">
        <w:rPr>
          <w:bCs/>
          <w:color w:val="000000"/>
          <w:sz w:val="20"/>
          <w:szCs w:val="20"/>
          <w:lang w:val="es-ES_tradnl"/>
        </w:rPr>
        <w:t xml:space="preserve"> el ejemplo de una DOFA:</w:t>
      </w:r>
    </w:p>
    <w:p w14:paraId="693459C8" w14:textId="0C059D64" w:rsidR="00564F4F" w:rsidRPr="00564F4F" w:rsidRDefault="00564F4F" w:rsidP="00AF57A5">
      <w:pPr>
        <w:pStyle w:val="Normal0"/>
        <w:rPr>
          <w:bCs/>
          <w:color w:val="000000"/>
          <w:sz w:val="20"/>
          <w:szCs w:val="20"/>
          <w:lang w:val="es-ES_tradnl"/>
        </w:rPr>
      </w:pPr>
    </w:p>
    <w:p w14:paraId="76F7D566" w14:textId="1D4FEA9D" w:rsidR="000D6056" w:rsidRPr="000D6056" w:rsidRDefault="000D6056" w:rsidP="000D6056">
      <w:pPr>
        <w:pStyle w:val="Descripcin"/>
        <w:keepNext/>
        <w:rPr>
          <w:color w:val="000000" w:themeColor="text1"/>
          <w:sz w:val="20"/>
          <w:szCs w:val="20"/>
        </w:rPr>
      </w:pPr>
      <w:r w:rsidRPr="000D6056">
        <w:rPr>
          <w:b/>
          <w:bCs/>
          <w:i w:val="0"/>
          <w:iCs w:val="0"/>
          <w:color w:val="000000" w:themeColor="text1"/>
          <w:sz w:val="20"/>
          <w:szCs w:val="20"/>
        </w:rPr>
        <w:lastRenderedPageBreak/>
        <w:t xml:space="preserve">Figura </w:t>
      </w:r>
      <w:r w:rsidRPr="000D6056">
        <w:rPr>
          <w:b/>
          <w:bCs/>
          <w:i w:val="0"/>
          <w:iCs w:val="0"/>
          <w:color w:val="000000" w:themeColor="text1"/>
          <w:sz w:val="20"/>
          <w:szCs w:val="20"/>
        </w:rPr>
        <w:fldChar w:fldCharType="begin"/>
      </w:r>
      <w:r w:rsidRPr="000D6056">
        <w:rPr>
          <w:b/>
          <w:bCs/>
          <w:i w:val="0"/>
          <w:iCs w:val="0"/>
          <w:color w:val="000000" w:themeColor="text1"/>
          <w:sz w:val="20"/>
          <w:szCs w:val="20"/>
        </w:rPr>
        <w:instrText xml:space="preserve"> SEQ Figura \* ARABIC </w:instrText>
      </w:r>
      <w:r w:rsidRPr="000D6056">
        <w:rPr>
          <w:b/>
          <w:bCs/>
          <w:i w:val="0"/>
          <w:iCs w:val="0"/>
          <w:color w:val="000000" w:themeColor="text1"/>
          <w:sz w:val="20"/>
          <w:szCs w:val="20"/>
        </w:rPr>
        <w:fldChar w:fldCharType="separate"/>
      </w:r>
      <w:r w:rsidR="004D735E">
        <w:rPr>
          <w:b/>
          <w:bCs/>
          <w:i w:val="0"/>
          <w:iCs w:val="0"/>
          <w:noProof/>
          <w:color w:val="000000" w:themeColor="text1"/>
          <w:sz w:val="20"/>
          <w:szCs w:val="20"/>
        </w:rPr>
        <w:t>4</w:t>
      </w:r>
      <w:r w:rsidRPr="000D6056">
        <w:rPr>
          <w:b/>
          <w:bCs/>
          <w:i w:val="0"/>
          <w:iCs w:val="0"/>
          <w:color w:val="000000" w:themeColor="text1"/>
          <w:sz w:val="20"/>
          <w:szCs w:val="20"/>
        </w:rPr>
        <w:fldChar w:fldCharType="end"/>
      </w:r>
      <w:r w:rsidRPr="000D6056">
        <w:rPr>
          <w:b/>
          <w:bCs/>
          <w:i w:val="0"/>
          <w:iCs w:val="0"/>
          <w:color w:val="000000" w:themeColor="text1"/>
          <w:sz w:val="20"/>
          <w:szCs w:val="20"/>
        </w:rPr>
        <w:t>.</w:t>
      </w:r>
      <w:r w:rsidRPr="000D6056">
        <w:rPr>
          <w:color w:val="000000" w:themeColor="text1"/>
          <w:sz w:val="20"/>
          <w:szCs w:val="20"/>
        </w:rPr>
        <w:t xml:space="preserve"> Matriz DOFA</w:t>
      </w:r>
    </w:p>
    <w:p w14:paraId="18653E47" w14:textId="55F0C681" w:rsidR="00564F4F" w:rsidRDefault="008E2DBC" w:rsidP="00AF57A5">
      <w:pPr>
        <w:pStyle w:val="Normal0"/>
        <w:rPr>
          <w:bCs/>
          <w:color w:val="000000"/>
          <w:sz w:val="20"/>
          <w:szCs w:val="20"/>
          <w:lang w:val="es-ES_tradnl"/>
        </w:rPr>
      </w:pPr>
      <w:r>
        <w:rPr>
          <w:noProof/>
        </w:rPr>
        <mc:AlternateContent>
          <mc:Choice Requires="wps">
            <w:drawing>
              <wp:anchor distT="0" distB="0" distL="114300" distR="114300" simplePos="0" relativeHeight="251766784" behindDoc="0" locked="0" layoutInCell="1" allowOverlap="1" wp14:anchorId="5FE5CDD8" wp14:editId="196A136C">
                <wp:simplePos x="0" y="0"/>
                <wp:positionH relativeFrom="margin">
                  <wp:align>left</wp:align>
                </wp:positionH>
                <wp:positionV relativeFrom="paragraph">
                  <wp:posOffset>1973262</wp:posOffset>
                </wp:positionV>
                <wp:extent cx="1493520" cy="221615"/>
                <wp:effectExtent l="7302" t="0" r="0" b="0"/>
                <wp:wrapNone/>
                <wp:docPr id="1687034083" name="Cuadro de texto 1"/>
                <wp:cNvGraphicFramePr/>
                <a:graphic xmlns:a="http://schemas.openxmlformats.org/drawingml/2006/main">
                  <a:graphicData uri="http://schemas.microsoft.com/office/word/2010/wordprocessingShape">
                    <wps:wsp>
                      <wps:cNvSpPr txBox="1"/>
                      <wps:spPr>
                        <a:xfrm rot="16200000">
                          <a:off x="0" y="0"/>
                          <a:ext cx="1493520" cy="221615"/>
                        </a:xfrm>
                        <a:prstGeom prst="rect">
                          <a:avLst/>
                        </a:prstGeom>
                        <a:solidFill>
                          <a:srgbClr val="FFD13D"/>
                        </a:solidFill>
                        <a:ln w="6350">
                          <a:noFill/>
                        </a:ln>
                      </wps:spPr>
                      <wps:txbx>
                        <w:txbxContent>
                          <w:p w14:paraId="4FF33578" w14:textId="034D2AC1" w:rsidR="00704DB2" w:rsidRPr="0021575F" w:rsidRDefault="00704DB2" w:rsidP="00704DB2">
                            <w:pPr>
                              <w:jc w:val="center"/>
                              <w:rPr>
                                <w:b/>
                                <w:bCs/>
                                <w:sz w:val="16"/>
                                <w:szCs w:val="16"/>
                                <w:lang w:val="es-MX"/>
                              </w:rPr>
                            </w:pPr>
                            <w:r>
                              <w:rPr>
                                <w:b/>
                                <w:bCs/>
                                <w:sz w:val="16"/>
                                <w:szCs w:val="16"/>
                                <w:lang w:val="es-MX"/>
                              </w:rPr>
                              <w:t>Variables externas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5CDD8" id="_x0000_s1041" type="#_x0000_t202" style="position:absolute;margin-left:0;margin-top:155.35pt;width:117.6pt;height:17.45pt;rotation:-90;z-index:251766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" fillcolor="#ffd13d" stroked="f" strokeweight=".5pt">
                <v:textbox>
                  <w:txbxContent>
                    <w:p w14:paraId="4FF33578" w14:textId="034D2AC1" w:rsidR="00704DB2" w:rsidRPr="0021575F" w:rsidRDefault="00704DB2" w:rsidP="00704DB2">
                      <w:pPr>
                        <w:jc w:val="center"/>
                        <w:rPr>
                          <w:b/>
                          <w:bCs/>
                          <w:sz w:val="16"/>
                          <w:szCs w:val="16"/>
                          <w:lang w:val="es-MX"/>
                        </w:rPr>
                      </w:pPr>
                      <w:r>
                        <w:rPr>
                          <w:b/>
                          <w:bCs/>
                          <w:sz w:val="16"/>
                          <w:szCs w:val="16"/>
                          <w:lang w:val="es-MX"/>
                        </w:rPr>
                        <w:t>Variables externas</w:t>
                      </w:r>
                    </w:p>
                  </w:txbxContent>
                </v:textbox>
                <w10:wrap anchorx="margin"/>
              </v:shape>
            </w:pict>
          </mc:Fallback>
        </mc:AlternateContent>
      </w:r>
      <w:r>
        <w:rPr>
          <w:noProof/>
        </w:rPr>
        <mc:AlternateContent>
          <mc:Choice Requires="wps">
            <w:drawing>
              <wp:anchor distT="0" distB="0" distL="114300" distR="114300" simplePos="0" relativeHeight="251768832" behindDoc="0" locked="0" layoutInCell="1" allowOverlap="1" wp14:anchorId="589F632D" wp14:editId="141DEF83">
                <wp:simplePos x="0" y="0"/>
                <wp:positionH relativeFrom="column">
                  <wp:posOffset>2966085</wp:posOffset>
                </wp:positionH>
                <wp:positionV relativeFrom="paragraph">
                  <wp:posOffset>272415</wp:posOffset>
                </wp:positionV>
                <wp:extent cx="2524125" cy="1057275"/>
                <wp:effectExtent l="0" t="0" r="9525" b="9525"/>
                <wp:wrapNone/>
                <wp:docPr id="1524556249" name="Cuadro de texto 1"/>
                <wp:cNvGraphicFramePr/>
                <a:graphic xmlns:a="http://schemas.openxmlformats.org/drawingml/2006/main">
                  <a:graphicData uri="http://schemas.microsoft.com/office/word/2010/wordprocessingShape">
                    <wps:wsp>
                      <wps:cNvSpPr txBox="1"/>
                      <wps:spPr>
                        <a:xfrm>
                          <a:off x="0" y="0"/>
                          <a:ext cx="2524125" cy="1057275"/>
                        </a:xfrm>
                        <a:prstGeom prst="rect">
                          <a:avLst/>
                        </a:prstGeom>
                        <a:solidFill>
                          <a:srgbClr val="BAFF19"/>
                        </a:solidFill>
                        <a:ln w="6350">
                          <a:noFill/>
                        </a:ln>
                      </wps:spPr>
                      <wps:txbx>
                        <w:txbxContent>
                          <w:p w14:paraId="6539F0DC" w14:textId="4FF21B92" w:rsidR="00704DB2" w:rsidRPr="000C294E" w:rsidRDefault="00F84EEA" w:rsidP="00704DB2">
                            <w:pPr>
                              <w:jc w:val="center"/>
                              <w:rPr>
                                <w:b/>
                                <w:bCs/>
                                <w:sz w:val="16"/>
                                <w:szCs w:val="16"/>
                              </w:rPr>
                            </w:pPr>
                            <w:r>
                              <w:rPr>
                                <w:b/>
                                <w:bCs/>
                                <w:sz w:val="16"/>
                                <w:szCs w:val="16"/>
                              </w:rPr>
                              <w:t>Debilidades</w:t>
                            </w:r>
                          </w:p>
                          <w:p w14:paraId="36756BEA" w14:textId="46461038" w:rsidR="00704DB2" w:rsidRPr="00704DB2" w:rsidRDefault="00F84EEA" w:rsidP="00704DB2">
                            <w:pPr>
                              <w:rPr>
                                <w:sz w:val="16"/>
                                <w:szCs w:val="16"/>
                              </w:rPr>
                            </w:pPr>
                            <w:r w:rsidRPr="00704DB2">
                              <w:rPr>
                                <w:sz w:val="16"/>
                                <w:szCs w:val="16"/>
                              </w:rPr>
                              <w:t>D1: desconocimiento del mercado.</w:t>
                            </w:r>
                          </w:p>
                          <w:p w14:paraId="51B9B876" w14:textId="72A65227" w:rsidR="00704DB2" w:rsidRPr="00704DB2" w:rsidRDefault="00F84EEA" w:rsidP="00704DB2">
                            <w:pPr>
                              <w:rPr>
                                <w:sz w:val="16"/>
                                <w:szCs w:val="16"/>
                              </w:rPr>
                            </w:pPr>
                            <w:r w:rsidRPr="00704DB2">
                              <w:rPr>
                                <w:sz w:val="16"/>
                                <w:szCs w:val="16"/>
                              </w:rPr>
                              <w:t>D2: altos costos en la comercialización.</w:t>
                            </w:r>
                          </w:p>
                          <w:p w14:paraId="5CE67982" w14:textId="39AB2DB1" w:rsidR="00704DB2" w:rsidRPr="00704DB2" w:rsidRDefault="00F84EEA" w:rsidP="00704DB2">
                            <w:pPr>
                              <w:rPr>
                                <w:sz w:val="16"/>
                                <w:szCs w:val="16"/>
                              </w:rPr>
                            </w:pPr>
                            <w:r w:rsidRPr="00704DB2">
                              <w:rPr>
                                <w:sz w:val="16"/>
                                <w:szCs w:val="16"/>
                              </w:rPr>
                              <w:t>D3: limitado acceso a fuentes de financiación.</w:t>
                            </w:r>
                          </w:p>
                          <w:p w14:paraId="10D0469F" w14:textId="096DC0B4" w:rsidR="00704DB2" w:rsidRPr="00704DB2" w:rsidRDefault="00F84EEA" w:rsidP="00704DB2">
                            <w:pPr>
                              <w:rPr>
                                <w:sz w:val="16"/>
                                <w:szCs w:val="16"/>
                              </w:rPr>
                            </w:pPr>
                            <w:r w:rsidRPr="00704DB2">
                              <w:rPr>
                                <w:sz w:val="16"/>
                                <w:szCs w:val="16"/>
                              </w:rPr>
                              <w:t>D4: parque automotor obsoleto.</w:t>
                            </w:r>
                          </w:p>
                          <w:p w14:paraId="213205CC" w14:textId="0C4A3875" w:rsidR="00704DB2" w:rsidRPr="00704DB2" w:rsidRDefault="00F84EEA" w:rsidP="00704DB2">
                            <w:pPr>
                              <w:rPr>
                                <w:sz w:val="16"/>
                                <w:szCs w:val="16"/>
                              </w:rPr>
                            </w:pPr>
                            <w:r w:rsidRPr="00704DB2">
                              <w:rPr>
                                <w:sz w:val="16"/>
                                <w:szCs w:val="16"/>
                              </w:rPr>
                              <w:t xml:space="preserve">D5: ineficiencia administrativa y en el área de </w:t>
                            </w:r>
                          </w:p>
                          <w:p w14:paraId="07192CE9" w14:textId="2E73747E" w:rsidR="00704DB2" w:rsidRPr="000C294E" w:rsidRDefault="00F84EEA" w:rsidP="00704DB2">
                            <w:pPr>
                              <w:rPr>
                                <w:sz w:val="16"/>
                                <w:szCs w:val="16"/>
                              </w:rPr>
                            </w:pPr>
                            <w:r w:rsidRPr="00704DB2">
                              <w:rPr>
                                <w:sz w:val="16"/>
                                <w:szCs w:val="16"/>
                              </w:rPr>
                              <w:t>Ventas.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9F632D" id="_x0000_s1042" type="#_x0000_t202" style="position:absolute;margin-left:233.55pt;margin-top:21.45pt;width:198.75pt;height:83.2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" fillcolor="#baff19" stroked="f" strokeweight=".5pt">
                <v:textbox>
                  <w:txbxContent>
                    <w:p w14:paraId="6539F0DC" w14:textId="4FF21B92" w:rsidR="00704DB2" w:rsidRPr="000C294E" w:rsidRDefault="00F84EEA" w:rsidP="00704DB2">
                      <w:pPr>
                        <w:jc w:val="center"/>
                        <w:rPr>
                          <w:b/>
                          <w:bCs/>
                          <w:sz w:val="16"/>
                          <w:szCs w:val="16"/>
                        </w:rPr>
                      </w:pPr>
                      <w:r>
                        <w:rPr>
                          <w:b/>
                          <w:bCs/>
                          <w:sz w:val="16"/>
                          <w:szCs w:val="16"/>
                        </w:rPr>
                        <w:t>Debilidades</w:t>
                      </w:r>
                    </w:p>
                    <w:p w14:paraId="36756BEA" w14:textId="46461038" w:rsidR="00704DB2" w:rsidRPr="00704DB2" w:rsidRDefault="00F84EEA" w:rsidP="00704DB2">
                      <w:pPr>
                        <w:rPr>
                          <w:sz w:val="16"/>
                          <w:szCs w:val="16"/>
                        </w:rPr>
                      </w:pPr>
                      <w:r w:rsidRPr="00704DB2">
                        <w:rPr>
                          <w:sz w:val="16"/>
                          <w:szCs w:val="16"/>
                        </w:rPr>
                        <w:t>D1: desconocimiento del mercado.</w:t>
                      </w:r>
                    </w:p>
                    <w:p w14:paraId="51B9B876" w14:textId="72A65227" w:rsidR="00704DB2" w:rsidRPr="00704DB2" w:rsidRDefault="00F84EEA" w:rsidP="00704DB2">
                      <w:pPr>
                        <w:rPr>
                          <w:sz w:val="16"/>
                          <w:szCs w:val="16"/>
                        </w:rPr>
                      </w:pPr>
                      <w:r w:rsidRPr="00704DB2">
                        <w:rPr>
                          <w:sz w:val="16"/>
                          <w:szCs w:val="16"/>
                        </w:rPr>
                        <w:t>D2: altos costos en la comercialización.</w:t>
                      </w:r>
                    </w:p>
                    <w:p w14:paraId="5CE67982" w14:textId="39AB2DB1" w:rsidR="00704DB2" w:rsidRPr="00704DB2" w:rsidRDefault="00F84EEA" w:rsidP="00704DB2">
                      <w:pPr>
                        <w:rPr>
                          <w:sz w:val="16"/>
                          <w:szCs w:val="16"/>
                        </w:rPr>
                      </w:pPr>
                      <w:r w:rsidRPr="00704DB2">
                        <w:rPr>
                          <w:sz w:val="16"/>
                          <w:szCs w:val="16"/>
                        </w:rPr>
                        <w:t>D3: limitado acceso a fuentes de financiación.</w:t>
                      </w:r>
                    </w:p>
                    <w:p w14:paraId="10D0469F" w14:textId="096DC0B4" w:rsidR="00704DB2" w:rsidRPr="00704DB2" w:rsidRDefault="00F84EEA" w:rsidP="00704DB2">
                      <w:pPr>
                        <w:rPr>
                          <w:sz w:val="16"/>
                          <w:szCs w:val="16"/>
                        </w:rPr>
                      </w:pPr>
                      <w:r w:rsidRPr="00704DB2">
                        <w:rPr>
                          <w:sz w:val="16"/>
                          <w:szCs w:val="16"/>
                        </w:rPr>
                        <w:t>D4: parque automotor obsoleto.</w:t>
                      </w:r>
                    </w:p>
                    <w:p w14:paraId="213205CC" w14:textId="0C4A3875" w:rsidR="00704DB2" w:rsidRPr="00704DB2" w:rsidRDefault="00F84EEA" w:rsidP="00704DB2">
                      <w:pPr>
                        <w:rPr>
                          <w:sz w:val="16"/>
                          <w:szCs w:val="16"/>
                        </w:rPr>
                      </w:pPr>
                      <w:r w:rsidRPr="00704DB2">
                        <w:rPr>
                          <w:sz w:val="16"/>
                          <w:szCs w:val="16"/>
                        </w:rPr>
                        <w:t xml:space="preserve">D5: ineficiencia administrativa y en el área de </w:t>
                      </w:r>
                    </w:p>
                    <w:p w14:paraId="07192CE9" w14:textId="2E73747E" w:rsidR="00704DB2" w:rsidRPr="000C294E" w:rsidRDefault="00F84EEA" w:rsidP="00704DB2">
                      <w:pPr>
                        <w:rPr>
                          <w:sz w:val="16"/>
                          <w:szCs w:val="16"/>
                        </w:rPr>
                      </w:pPr>
                      <w:r w:rsidRPr="00704DB2">
                        <w:rPr>
                          <w:sz w:val="16"/>
                          <w:szCs w:val="16"/>
                        </w:rPr>
                        <w:t>Ventas.</w:t>
                      </w: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0AA0FB11" wp14:editId="5A0C1181">
                <wp:simplePos x="0" y="0"/>
                <wp:positionH relativeFrom="column">
                  <wp:posOffset>2975610</wp:posOffset>
                </wp:positionH>
                <wp:positionV relativeFrom="paragraph">
                  <wp:posOffset>1520190</wp:posOffset>
                </wp:positionV>
                <wp:extent cx="2524125" cy="1141730"/>
                <wp:effectExtent l="0" t="0" r="9525" b="1270"/>
                <wp:wrapNone/>
                <wp:docPr id="1893237206" name="Cuadro de texto 1"/>
                <wp:cNvGraphicFramePr/>
                <a:graphic xmlns:a="http://schemas.openxmlformats.org/drawingml/2006/main">
                  <a:graphicData uri="http://schemas.microsoft.com/office/word/2010/wordprocessingShape">
                    <wps:wsp>
                      <wps:cNvSpPr txBox="1"/>
                      <wps:spPr>
                        <a:xfrm>
                          <a:off x="0" y="0"/>
                          <a:ext cx="2524125" cy="1141730"/>
                        </a:xfrm>
                        <a:prstGeom prst="rect">
                          <a:avLst/>
                        </a:prstGeom>
                        <a:solidFill>
                          <a:srgbClr val="D3FF66"/>
                        </a:solidFill>
                        <a:ln w="6350">
                          <a:noFill/>
                        </a:ln>
                      </wps:spPr>
                      <wps:txbx>
                        <w:txbxContent>
                          <w:p w14:paraId="40201D5B" w14:textId="0D7726CC" w:rsidR="00510D8A" w:rsidRPr="000C294E" w:rsidRDefault="00F84EEA" w:rsidP="00510D8A">
                            <w:pPr>
                              <w:jc w:val="center"/>
                              <w:rPr>
                                <w:b/>
                                <w:bCs/>
                                <w:sz w:val="16"/>
                                <w:szCs w:val="16"/>
                              </w:rPr>
                            </w:pPr>
                            <w:r>
                              <w:rPr>
                                <w:b/>
                                <w:bCs/>
                                <w:sz w:val="16"/>
                                <w:szCs w:val="16"/>
                              </w:rPr>
                              <w:t>Amenazas</w:t>
                            </w:r>
                          </w:p>
                          <w:p w14:paraId="398EC93D" w14:textId="4AFEC44B" w:rsidR="00510D8A" w:rsidRPr="00510D8A" w:rsidRDefault="00F84EEA" w:rsidP="00510D8A">
                            <w:pPr>
                              <w:rPr>
                                <w:sz w:val="16"/>
                                <w:szCs w:val="16"/>
                              </w:rPr>
                            </w:pPr>
                            <w:r w:rsidRPr="00510D8A">
                              <w:rPr>
                                <w:sz w:val="16"/>
                                <w:szCs w:val="16"/>
                              </w:rPr>
                              <w:t>A1: competencia desleal.</w:t>
                            </w:r>
                          </w:p>
                          <w:p w14:paraId="35CAFE21" w14:textId="38DCD4D9" w:rsidR="00510D8A" w:rsidRPr="00510D8A" w:rsidRDefault="00F84EEA" w:rsidP="00510D8A">
                            <w:pPr>
                              <w:rPr>
                                <w:sz w:val="16"/>
                                <w:szCs w:val="16"/>
                              </w:rPr>
                            </w:pPr>
                            <w:r w:rsidRPr="00510D8A">
                              <w:rPr>
                                <w:sz w:val="16"/>
                                <w:szCs w:val="16"/>
                              </w:rPr>
                              <w:t>A2: conflicto armado e inseguridad.</w:t>
                            </w:r>
                          </w:p>
                          <w:p w14:paraId="47841114" w14:textId="10EC4D1E" w:rsidR="00510D8A" w:rsidRPr="00510D8A" w:rsidRDefault="00F84EEA" w:rsidP="00510D8A">
                            <w:pPr>
                              <w:rPr>
                                <w:sz w:val="16"/>
                                <w:szCs w:val="16"/>
                              </w:rPr>
                            </w:pPr>
                            <w:r w:rsidRPr="00510D8A">
                              <w:rPr>
                                <w:sz w:val="16"/>
                                <w:szCs w:val="16"/>
                              </w:rPr>
                              <w:t>A3: bajos niveles de infraestructura.</w:t>
                            </w:r>
                          </w:p>
                          <w:p w14:paraId="309004FB" w14:textId="2DFFC0DE" w:rsidR="00510D8A" w:rsidRPr="00510D8A" w:rsidRDefault="00F84EEA" w:rsidP="00510D8A">
                            <w:pPr>
                              <w:rPr>
                                <w:sz w:val="16"/>
                                <w:szCs w:val="16"/>
                              </w:rPr>
                            </w:pPr>
                            <w:r w:rsidRPr="00510D8A">
                              <w:rPr>
                                <w:sz w:val="16"/>
                                <w:szCs w:val="16"/>
                              </w:rPr>
                              <w:t>A4: inestabilidad política.</w:t>
                            </w:r>
                          </w:p>
                          <w:p w14:paraId="6200C5CA" w14:textId="022FCF98" w:rsidR="00510D8A" w:rsidRPr="000C294E" w:rsidRDefault="00F84EEA" w:rsidP="00510D8A">
                            <w:pPr>
                              <w:rPr>
                                <w:sz w:val="16"/>
                                <w:szCs w:val="16"/>
                              </w:rPr>
                            </w:pPr>
                            <w:r w:rsidRPr="00510D8A">
                              <w:rPr>
                                <w:sz w:val="16"/>
                                <w:szCs w:val="16"/>
                              </w:rPr>
                              <w:t>A5: marco legal débil y un estado corrupto.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A0FB11" id="_x0000_s1043" type="#_x0000_t202" style="position:absolute;margin-left:234.3pt;margin-top:119.7pt;width:198.75pt;height:89.9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" fillcolor="#d3ff66" stroked="f" strokeweight=".5pt">
                <v:textbox>
                  <w:txbxContent>
                    <w:p w14:paraId="40201D5B" w14:textId="0D7726CC" w:rsidR="00510D8A" w:rsidRPr="000C294E" w:rsidRDefault="00F84EEA" w:rsidP="00510D8A">
                      <w:pPr>
                        <w:jc w:val="center"/>
                        <w:rPr>
                          <w:b/>
                          <w:bCs/>
                          <w:sz w:val="16"/>
                          <w:szCs w:val="16"/>
                        </w:rPr>
                      </w:pPr>
                      <w:r>
                        <w:rPr>
                          <w:b/>
                          <w:bCs/>
                          <w:sz w:val="16"/>
                          <w:szCs w:val="16"/>
                        </w:rPr>
                        <w:t>Amenazas</w:t>
                      </w:r>
                    </w:p>
                    <w:p w14:paraId="398EC93D" w14:textId="4AFEC44B" w:rsidR="00510D8A" w:rsidRPr="00510D8A" w:rsidRDefault="00F84EEA" w:rsidP="00510D8A">
                      <w:pPr>
                        <w:rPr>
                          <w:sz w:val="16"/>
                          <w:szCs w:val="16"/>
                        </w:rPr>
                      </w:pPr>
                      <w:r w:rsidRPr="00510D8A">
                        <w:rPr>
                          <w:sz w:val="16"/>
                          <w:szCs w:val="16"/>
                        </w:rPr>
                        <w:t>A1: competencia desleal.</w:t>
                      </w:r>
                    </w:p>
                    <w:p w14:paraId="35CAFE21" w14:textId="38DCD4D9" w:rsidR="00510D8A" w:rsidRPr="00510D8A" w:rsidRDefault="00F84EEA" w:rsidP="00510D8A">
                      <w:pPr>
                        <w:rPr>
                          <w:sz w:val="16"/>
                          <w:szCs w:val="16"/>
                        </w:rPr>
                      </w:pPr>
                      <w:r w:rsidRPr="00510D8A">
                        <w:rPr>
                          <w:sz w:val="16"/>
                          <w:szCs w:val="16"/>
                        </w:rPr>
                        <w:t>A2: conflicto armado e inseguridad.</w:t>
                      </w:r>
                    </w:p>
                    <w:p w14:paraId="47841114" w14:textId="10EC4D1E" w:rsidR="00510D8A" w:rsidRPr="00510D8A" w:rsidRDefault="00F84EEA" w:rsidP="00510D8A">
                      <w:pPr>
                        <w:rPr>
                          <w:sz w:val="16"/>
                          <w:szCs w:val="16"/>
                        </w:rPr>
                      </w:pPr>
                      <w:r w:rsidRPr="00510D8A">
                        <w:rPr>
                          <w:sz w:val="16"/>
                          <w:szCs w:val="16"/>
                        </w:rPr>
                        <w:t>A3: bajos niveles de infraestructura.</w:t>
                      </w:r>
                    </w:p>
                    <w:p w14:paraId="309004FB" w14:textId="2DFFC0DE" w:rsidR="00510D8A" w:rsidRPr="00510D8A" w:rsidRDefault="00F84EEA" w:rsidP="00510D8A">
                      <w:pPr>
                        <w:rPr>
                          <w:sz w:val="16"/>
                          <w:szCs w:val="16"/>
                        </w:rPr>
                      </w:pPr>
                      <w:r w:rsidRPr="00510D8A">
                        <w:rPr>
                          <w:sz w:val="16"/>
                          <w:szCs w:val="16"/>
                        </w:rPr>
                        <w:t>A4: inestabilidad política.</w:t>
                      </w:r>
                    </w:p>
                    <w:p w14:paraId="6200C5CA" w14:textId="022FCF98" w:rsidR="00510D8A" w:rsidRPr="000C294E" w:rsidRDefault="00F84EEA" w:rsidP="00510D8A">
                      <w:pPr>
                        <w:rPr>
                          <w:sz w:val="16"/>
                          <w:szCs w:val="16"/>
                        </w:rPr>
                      </w:pPr>
                      <w:r w:rsidRPr="00510D8A">
                        <w:rPr>
                          <w:sz w:val="16"/>
                          <w:szCs w:val="16"/>
                        </w:rPr>
                        <w:t>A5: marco legal débil y un estado corrupto.</w:t>
                      </w:r>
                    </w:p>
                  </w:txbxContent>
                </v:textbox>
              </v:shape>
            </w:pict>
          </mc:Fallback>
        </mc:AlternateContent>
      </w:r>
      <w:r>
        <w:rPr>
          <w:noProof/>
        </w:rPr>
        <mc:AlternateContent>
          <mc:Choice Requires="wps">
            <w:drawing>
              <wp:anchor distT="0" distB="0" distL="114300" distR="114300" simplePos="0" relativeHeight="251770880" behindDoc="0" locked="0" layoutInCell="1" allowOverlap="1" wp14:anchorId="2F159ED7" wp14:editId="44BB85C5">
                <wp:simplePos x="0" y="0"/>
                <wp:positionH relativeFrom="column">
                  <wp:posOffset>232410</wp:posOffset>
                </wp:positionH>
                <wp:positionV relativeFrom="paragraph">
                  <wp:posOffset>1385570</wp:posOffset>
                </wp:positionV>
                <wp:extent cx="2714625" cy="1428750"/>
                <wp:effectExtent l="0" t="0" r="9525" b="0"/>
                <wp:wrapNone/>
                <wp:docPr id="4727841" name="Cuadro de texto 1"/>
                <wp:cNvGraphicFramePr/>
                <a:graphic xmlns:a="http://schemas.openxmlformats.org/drawingml/2006/main">
                  <a:graphicData uri="http://schemas.microsoft.com/office/word/2010/wordprocessingShape">
                    <wps:wsp>
                      <wps:cNvSpPr txBox="1"/>
                      <wps:spPr>
                        <a:xfrm>
                          <a:off x="0" y="0"/>
                          <a:ext cx="2714625" cy="1428750"/>
                        </a:xfrm>
                        <a:prstGeom prst="rect">
                          <a:avLst/>
                        </a:prstGeom>
                        <a:solidFill>
                          <a:srgbClr val="BAFF19"/>
                        </a:solidFill>
                        <a:ln w="6350">
                          <a:noFill/>
                        </a:ln>
                      </wps:spPr>
                      <wps:txbx>
                        <w:txbxContent>
                          <w:p w14:paraId="59A32CD3" w14:textId="7C45AF7A" w:rsidR="00C930F8" w:rsidRPr="000C294E" w:rsidRDefault="00F84EEA" w:rsidP="00C930F8">
                            <w:pPr>
                              <w:jc w:val="center"/>
                              <w:rPr>
                                <w:b/>
                                <w:bCs/>
                                <w:sz w:val="16"/>
                                <w:szCs w:val="16"/>
                              </w:rPr>
                            </w:pPr>
                            <w:r>
                              <w:rPr>
                                <w:b/>
                                <w:bCs/>
                                <w:sz w:val="16"/>
                                <w:szCs w:val="16"/>
                              </w:rPr>
                              <w:t>Oportunidades</w:t>
                            </w:r>
                          </w:p>
                          <w:p w14:paraId="3D7BFFB3" w14:textId="30CC8D5B" w:rsidR="00C930F8" w:rsidRDefault="00F84EEA" w:rsidP="00C930F8">
                            <w:pPr>
                              <w:rPr>
                                <w:sz w:val="16"/>
                                <w:szCs w:val="16"/>
                              </w:rPr>
                            </w:pPr>
                            <w:r w:rsidRPr="00C930F8">
                              <w:rPr>
                                <w:sz w:val="16"/>
                                <w:szCs w:val="16"/>
                              </w:rPr>
                              <w:t xml:space="preserve">O1: consumidores con capacidad adquisitiva que demandan productos afines con la empresa. </w:t>
                            </w:r>
                          </w:p>
                          <w:p w14:paraId="0DD7F5DE" w14:textId="6785C5C5" w:rsidR="00C930F8" w:rsidRPr="00C930F8" w:rsidRDefault="00F84EEA" w:rsidP="00C930F8">
                            <w:pPr>
                              <w:rPr>
                                <w:sz w:val="16"/>
                                <w:szCs w:val="16"/>
                              </w:rPr>
                            </w:pPr>
                            <w:r w:rsidRPr="00C930F8">
                              <w:rPr>
                                <w:sz w:val="16"/>
                                <w:szCs w:val="16"/>
                              </w:rPr>
                              <w:t>O2: poca regulación y bajos aranceles e impuestos directos e indirectos.</w:t>
                            </w:r>
                          </w:p>
                          <w:p w14:paraId="2ABE29DE" w14:textId="4E12BDE7" w:rsidR="00C930F8" w:rsidRPr="00C930F8" w:rsidRDefault="00F84EEA" w:rsidP="00C930F8">
                            <w:pPr>
                              <w:rPr>
                                <w:sz w:val="16"/>
                                <w:szCs w:val="16"/>
                              </w:rPr>
                            </w:pPr>
                            <w:r w:rsidRPr="00C930F8">
                              <w:rPr>
                                <w:sz w:val="16"/>
                                <w:szCs w:val="16"/>
                              </w:rPr>
                              <w:t>O3: la realización de acuerdos y tratados para fomentar el intercambio económico entre dos naciones.</w:t>
                            </w:r>
                          </w:p>
                          <w:p w14:paraId="0CF42031" w14:textId="2D6297DD" w:rsidR="00C930F8" w:rsidRPr="000C294E" w:rsidRDefault="00F84EEA" w:rsidP="00C930F8">
                            <w:pPr>
                              <w:rPr>
                                <w:sz w:val="16"/>
                                <w:szCs w:val="16"/>
                              </w:rPr>
                            </w:pPr>
                            <w:r w:rsidRPr="00C930F8">
                              <w:rPr>
                                <w:sz w:val="16"/>
                                <w:szCs w:val="16"/>
                              </w:rPr>
                              <w:t>O4: bajos salarios y recursos naturales en abundancia para la producción de la 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59ED7" id="_x0000_s1044" type="#_x0000_t202" style="position:absolute;margin-left:18.3pt;margin-top:109.1pt;width:213.75pt;height:11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" fillcolor="#baff19" stroked="f" strokeweight=".5pt">
                <v:textbox>
                  <w:txbxContent>
                    <w:p w14:paraId="59A32CD3" w14:textId="7C45AF7A" w:rsidR="00C930F8" w:rsidRPr="000C294E" w:rsidRDefault="00F84EEA" w:rsidP="00C930F8">
                      <w:pPr>
                        <w:jc w:val="center"/>
                        <w:rPr>
                          <w:b/>
                          <w:bCs/>
                          <w:sz w:val="16"/>
                          <w:szCs w:val="16"/>
                        </w:rPr>
                      </w:pPr>
                      <w:r>
                        <w:rPr>
                          <w:b/>
                          <w:bCs/>
                          <w:sz w:val="16"/>
                          <w:szCs w:val="16"/>
                        </w:rPr>
                        <w:t>Oportunidades</w:t>
                      </w:r>
                    </w:p>
                    <w:p w14:paraId="3D7BFFB3" w14:textId="30CC8D5B" w:rsidR="00C930F8" w:rsidRDefault="00F84EEA" w:rsidP="00C930F8">
                      <w:pPr>
                        <w:rPr>
                          <w:sz w:val="16"/>
                          <w:szCs w:val="16"/>
                        </w:rPr>
                      </w:pPr>
                      <w:r w:rsidRPr="00C930F8">
                        <w:rPr>
                          <w:sz w:val="16"/>
                          <w:szCs w:val="16"/>
                        </w:rPr>
                        <w:t xml:space="preserve">O1: consumidores con capacidad adquisitiva que demandan productos afines con la empresa. </w:t>
                      </w:r>
                    </w:p>
                    <w:p w14:paraId="0DD7F5DE" w14:textId="6785C5C5" w:rsidR="00C930F8" w:rsidRPr="00C930F8" w:rsidRDefault="00F84EEA" w:rsidP="00C930F8">
                      <w:pPr>
                        <w:rPr>
                          <w:sz w:val="16"/>
                          <w:szCs w:val="16"/>
                        </w:rPr>
                      </w:pPr>
                      <w:r w:rsidRPr="00C930F8">
                        <w:rPr>
                          <w:sz w:val="16"/>
                          <w:szCs w:val="16"/>
                        </w:rPr>
                        <w:t>O2: poca regulación y bajos aranceles e impuestos directos e indirectos.</w:t>
                      </w:r>
                    </w:p>
                    <w:p w14:paraId="2ABE29DE" w14:textId="4E12BDE7" w:rsidR="00C930F8" w:rsidRPr="00C930F8" w:rsidRDefault="00F84EEA" w:rsidP="00C930F8">
                      <w:pPr>
                        <w:rPr>
                          <w:sz w:val="16"/>
                          <w:szCs w:val="16"/>
                        </w:rPr>
                      </w:pPr>
                      <w:r w:rsidRPr="00C930F8">
                        <w:rPr>
                          <w:sz w:val="16"/>
                          <w:szCs w:val="16"/>
                        </w:rPr>
                        <w:t>O3: la realización de acuerdos y tratados para fomentar el intercambio económico entre dos naciones.</w:t>
                      </w:r>
                    </w:p>
                    <w:p w14:paraId="0CF42031" w14:textId="2D6297DD" w:rsidR="00C930F8" w:rsidRPr="000C294E" w:rsidRDefault="00F84EEA" w:rsidP="00C930F8">
                      <w:pPr>
                        <w:rPr>
                          <w:sz w:val="16"/>
                          <w:szCs w:val="16"/>
                        </w:rPr>
                      </w:pPr>
                      <w:r w:rsidRPr="00C930F8">
                        <w:rPr>
                          <w:sz w:val="16"/>
                          <w:szCs w:val="16"/>
                        </w:rPr>
                        <w:t>O4: bajos salarios y recursos naturales en abundancia para la producción de la empresa.</w:t>
                      </w: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69A9AD91" wp14:editId="173DE4F5">
                <wp:simplePos x="0" y="0"/>
                <wp:positionH relativeFrom="column">
                  <wp:posOffset>308610</wp:posOffset>
                </wp:positionH>
                <wp:positionV relativeFrom="paragraph">
                  <wp:posOffset>280670</wp:posOffset>
                </wp:positionV>
                <wp:extent cx="2524125" cy="1047750"/>
                <wp:effectExtent l="0" t="0" r="9525" b="0"/>
                <wp:wrapNone/>
                <wp:docPr id="1096838239" name="Cuadro de texto 1"/>
                <wp:cNvGraphicFramePr/>
                <a:graphic xmlns:a="http://schemas.openxmlformats.org/drawingml/2006/main">
                  <a:graphicData uri="http://schemas.microsoft.com/office/word/2010/wordprocessingShape">
                    <wps:wsp>
                      <wps:cNvSpPr txBox="1"/>
                      <wps:spPr>
                        <a:xfrm>
                          <a:off x="0" y="0"/>
                          <a:ext cx="2524125" cy="1047750"/>
                        </a:xfrm>
                        <a:prstGeom prst="rect">
                          <a:avLst/>
                        </a:prstGeom>
                        <a:solidFill>
                          <a:srgbClr val="D3FF66"/>
                        </a:solidFill>
                        <a:ln w="6350">
                          <a:noFill/>
                        </a:ln>
                      </wps:spPr>
                      <wps:txbx>
                        <w:txbxContent>
                          <w:p w14:paraId="361AA95E" w14:textId="6FA92C0C" w:rsidR="000C294E" w:rsidRPr="000C294E" w:rsidRDefault="00F84EEA" w:rsidP="000C294E">
                            <w:pPr>
                              <w:jc w:val="center"/>
                              <w:rPr>
                                <w:b/>
                                <w:bCs/>
                                <w:sz w:val="16"/>
                                <w:szCs w:val="16"/>
                              </w:rPr>
                            </w:pPr>
                            <w:r w:rsidRPr="000C294E">
                              <w:rPr>
                                <w:b/>
                                <w:bCs/>
                                <w:sz w:val="16"/>
                                <w:szCs w:val="16"/>
                              </w:rPr>
                              <w:t>Fortalezas</w:t>
                            </w:r>
                          </w:p>
                          <w:p w14:paraId="09C7AA17" w14:textId="04682D1A" w:rsidR="000C294E" w:rsidRDefault="00F84EEA">
                            <w:pPr>
                              <w:rPr>
                                <w:sz w:val="16"/>
                                <w:szCs w:val="16"/>
                              </w:rPr>
                            </w:pPr>
                            <w:r w:rsidRPr="000C294E">
                              <w:rPr>
                                <w:sz w:val="16"/>
                                <w:szCs w:val="16"/>
                              </w:rPr>
                              <w:t>F1: capacidad financiera.</w:t>
                            </w:r>
                          </w:p>
                          <w:p w14:paraId="41BA88F5" w14:textId="5883DFA3" w:rsidR="000C294E" w:rsidRDefault="00F84EEA">
                            <w:pPr>
                              <w:rPr>
                                <w:sz w:val="16"/>
                                <w:szCs w:val="16"/>
                              </w:rPr>
                            </w:pPr>
                            <w:r w:rsidRPr="000C294E">
                              <w:rPr>
                                <w:sz w:val="16"/>
                                <w:szCs w:val="16"/>
                              </w:rPr>
                              <w:t>F2: altos niveles de innovación tecnológica.</w:t>
                            </w:r>
                          </w:p>
                          <w:p w14:paraId="61266302" w14:textId="40308024" w:rsidR="000C294E" w:rsidRDefault="00F84EEA">
                            <w:pPr>
                              <w:rPr>
                                <w:sz w:val="16"/>
                                <w:szCs w:val="16"/>
                              </w:rPr>
                            </w:pPr>
                            <w:r w:rsidRPr="000C294E">
                              <w:rPr>
                                <w:sz w:val="16"/>
                                <w:szCs w:val="16"/>
                              </w:rPr>
                              <w:t>F3: mano de obra calificada.</w:t>
                            </w:r>
                          </w:p>
                          <w:p w14:paraId="60127AF7" w14:textId="5A2EB3D4" w:rsidR="000C294E" w:rsidRDefault="00F84EEA">
                            <w:pPr>
                              <w:rPr>
                                <w:sz w:val="16"/>
                                <w:szCs w:val="16"/>
                              </w:rPr>
                            </w:pPr>
                            <w:r w:rsidRPr="000C294E">
                              <w:rPr>
                                <w:sz w:val="16"/>
                                <w:szCs w:val="16"/>
                              </w:rPr>
                              <w:t xml:space="preserve">F4: liderazgo en el mercado. </w:t>
                            </w:r>
                          </w:p>
                          <w:p w14:paraId="0C886E45" w14:textId="6F71F6AF" w:rsidR="000C294E" w:rsidRPr="000C294E" w:rsidRDefault="00F84EEA">
                            <w:pPr>
                              <w:rPr>
                                <w:sz w:val="16"/>
                                <w:szCs w:val="16"/>
                              </w:rPr>
                            </w:pPr>
                            <w:r w:rsidRPr="000C294E">
                              <w:rPr>
                                <w:sz w:val="16"/>
                                <w:szCs w:val="16"/>
                              </w:rPr>
                              <w:t>F5: altos niveles de eficiencia y calidad en los procesos.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9AD91" id="_x0000_s1045" type="#_x0000_t202" style="position:absolute;margin-left:24.3pt;margin-top:22.1pt;width:198.75pt;height:82.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" fillcolor="#d3ff66" stroked="f" strokeweight=".5pt">
                <v:textbox>
                  <w:txbxContent>
                    <w:p w14:paraId="361AA95E" w14:textId="6FA92C0C" w:rsidR="000C294E" w:rsidRPr="000C294E" w:rsidRDefault="00F84EEA" w:rsidP="000C294E">
                      <w:pPr>
                        <w:jc w:val="center"/>
                        <w:rPr>
                          <w:b/>
                          <w:bCs/>
                          <w:sz w:val="16"/>
                          <w:szCs w:val="16"/>
                        </w:rPr>
                      </w:pPr>
                      <w:r w:rsidRPr="000C294E">
                        <w:rPr>
                          <w:b/>
                          <w:bCs/>
                          <w:sz w:val="16"/>
                          <w:szCs w:val="16"/>
                        </w:rPr>
                        <w:t>Fortalezas</w:t>
                      </w:r>
                    </w:p>
                    <w:p w14:paraId="09C7AA17" w14:textId="04682D1A" w:rsidR="000C294E" w:rsidRDefault="00F84EEA">
                      <w:pPr>
                        <w:rPr>
                          <w:sz w:val="16"/>
                          <w:szCs w:val="16"/>
                        </w:rPr>
                      </w:pPr>
                      <w:r w:rsidRPr="000C294E">
                        <w:rPr>
                          <w:sz w:val="16"/>
                          <w:szCs w:val="16"/>
                        </w:rPr>
                        <w:t>F1: capacidad financiera.</w:t>
                      </w:r>
                    </w:p>
                    <w:p w14:paraId="41BA88F5" w14:textId="5883DFA3" w:rsidR="000C294E" w:rsidRDefault="00F84EEA">
                      <w:pPr>
                        <w:rPr>
                          <w:sz w:val="16"/>
                          <w:szCs w:val="16"/>
                        </w:rPr>
                      </w:pPr>
                      <w:r w:rsidRPr="000C294E">
                        <w:rPr>
                          <w:sz w:val="16"/>
                          <w:szCs w:val="16"/>
                        </w:rPr>
                        <w:t>F2: altos niveles de innovación tecnológica.</w:t>
                      </w:r>
                    </w:p>
                    <w:p w14:paraId="61266302" w14:textId="40308024" w:rsidR="000C294E" w:rsidRDefault="00F84EEA">
                      <w:pPr>
                        <w:rPr>
                          <w:sz w:val="16"/>
                          <w:szCs w:val="16"/>
                        </w:rPr>
                      </w:pPr>
                      <w:r w:rsidRPr="000C294E">
                        <w:rPr>
                          <w:sz w:val="16"/>
                          <w:szCs w:val="16"/>
                        </w:rPr>
                        <w:t>F3: mano de obra calificada.</w:t>
                      </w:r>
                    </w:p>
                    <w:p w14:paraId="60127AF7" w14:textId="5A2EB3D4" w:rsidR="000C294E" w:rsidRDefault="00F84EEA">
                      <w:pPr>
                        <w:rPr>
                          <w:sz w:val="16"/>
                          <w:szCs w:val="16"/>
                        </w:rPr>
                      </w:pPr>
                      <w:r w:rsidRPr="000C294E">
                        <w:rPr>
                          <w:sz w:val="16"/>
                          <w:szCs w:val="16"/>
                        </w:rPr>
                        <w:t xml:space="preserve">F4: liderazgo en el mercado. </w:t>
                      </w:r>
                    </w:p>
                    <w:p w14:paraId="0C886E45" w14:textId="6F71F6AF" w:rsidR="000C294E" w:rsidRPr="000C294E" w:rsidRDefault="00F84EEA">
                      <w:pPr>
                        <w:rPr>
                          <w:sz w:val="16"/>
                          <w:szCs w:val="16"/>
                        </w:rPr>
                      </w:pPr>
                      <w:r w:rsidRPr="000C294E">
                        <w:rPr>
                          <w:sz w:val="16"/>
                          <w:szCs w:val="16"/>
                        </w:rPr>
                        <w:t>F5: altos niveles de eficiencia y calidad en los procesos.</w:t>
                      </w:r>
                    </w:p>
                  </w:txbxContent>
                </v:textbox>
              </v:shape>
            </w:pict>
          </mc:Fallback>
        </mc:AlternateContent>
      </w:r>
      <w:r w:rsidR="00704DB2">
        <w:rPr>
          <w:noProof/>
        </w:rPr>
        <mc:AlternateContent>
          <mc:Choice Requires="wps">
            <w:drawing>
              <wp:anchor distT="0" distB="0" distL="114300" distR="114300" simplePos="0" relativeHeight="251764736" behindDoc="0" locked="0" layoutInCell="1" allowOverlap="1" wp14:anchorId="38F6C3F2" wp14:editId="36E9FDEC">
                <wp:simplePos x="0" y="0"/>
                <wp:positionH relativeFrom="margin">
                  <wp:align>left</wp:align>
                </wp:positionH>
                <wp:positionV relativeFrom="paragraph">
                  <wp:posOffset>717549</wp:posOffset>
                </wp:positionV>
                <wp:extent cx="1211898" cy="207329"/>
                <wp:effectExtent l="6985" t="0" r="0" b="0"/>
                <wp:wrapNone/>
                <wp:docPr id="1333529726" name="Cuadro de texto 1"/>
                <wp:cNvGraphicFramePr/>
                <a:graphic xmlns:a="http://schemas.openxmlformats.org/drawingml/2006/main">
                  <a:graphicData uri="http://schemas.microsoft.com/office/word/2010/wordprocessingShape">
                    <wps:wsp>
                      <wps:cNvSpPr txBox="1"/>
                      <wps:spPr>
                        <a:xfrm rot="16200000">
                          <a:off x="0" y="0"/>
                          <a:ext cx="1211898" cy="207329"/>
                        </a:xfrm>
                        <a:prstGeom prst="rect">
                          <a:avLst/>
                        </a:prstGeom>
                        <a:solidFill>
                          <a:srgbClr val="FFFF3D"/>
                        </a:solidFill>
                        <a:ln w="6350">
                          <a:noFill/>
                        </a:ln>
                      </wps:spPr>
                      <wps:txbx>
                        <w:txbxContent>
                          <w:p w14:paraId="1F3FDEC9" w14:textId="6992D9EE" w:rsidR="00704DB2" w:rsidRPr="0021575F" w:rsidRDefault="00704DB2" w:rsidP="00704DB2">
                            <w:pPr>
                              <w:jc w:val="center"/>
                              <w:rPr>
                                <w:b/>
                                <w:bCs/>
                                <w:sz w:val="16"/>
                                <w:szCs w:val="16"/>
                                <w:lang w:val="es-MX"/>
                              </w:rPr>
                            </w:pPr>
                            <w:r>
                              <w:rPr>
                                <w:b/>
                                <w:bCs/>
                                <w:sz w:val="16"/>
                                <w:szCs w:val="16"/>
                                <w:lang w:val="es-MX"/>
                              </w:rPr>
                              <w:t>Variables internas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6C3F2" id="_x0000_s1046" type="#_x0000_t202" style="position:absolute;margin-left:0;margin-top:56.5pt;width:95.45pt;height:16.35pt;rotation:-90;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" fillcolor="#ffff3d" stroked="f" strokeweight=".5pt">
                <v:textbox>
                  <w:txbxContent>
                    <w:p w14:paraId="1F3FDEC9" w14:textId="6992D9EE" w:rsidR="00704DB2" w:rsidRPr="0021575F" w:rsidRDefault="00704DB2" w:rsidP="00704DB2">
                      <w:pPr>
                        <w:jc w:val="center"/>
                        <w:rPr>
                          <w:b/>
                          <w:bCs/>
                          <w:sz w:val="16"/>
                          <w:szCs w:val="16"/>
                          <w:lang w:val="es-MX"/>
                        </w:rPr>
                      </w:pPr>
                      <w:r>
                        <w:rPr>
                          <w:b/>
                          <w:bCs/>
                          <w:sz w:val="16"/>
                          <w:szCs w:val="16"/>
                          <w:lang w:val="es-MX"/>
                        </w:rPr>
                        <w:t>Variables internas</w:t>
                      </w:r>
                    </w:p>
                  </w:txbxContent>
                </v:textbox>
                <w10:wrap anchorx="margin"/>
              </v:shape>
            </w:pict>
          </mc:Fallback>
        </mc:AlternateContent>
      </w:r>
      <w:r w:rsidR="0021575F">
        <w:rPr>
          <w:noProof/>
        </w:rPr>
        <mc:AlternateContent>
          <mc:Choice Requires="wps">
            <w:drawing>
              <wp:anchor distT="0" distB="0" distL="114300" distR="114300" simplePos="0" relativeHeight="251762688" behindDoc="0" locked="0" layoutInCell="1" allowOverlap="1" wp14:anchorId="2BDBE353" wp14:editId="32B23964">
                <wp:simplePos x="0" y="0"/>
                <wp:positionH relativeFrom="column">
                  <wp:posOffset>2889885</wp:posOffset>
                </wp:positionH>
                <wp:positionV relativeFrom="paragraph">
                  <wp:posOffset>5715</wp:posOffset>
                </wp:positionV>
                <wp:extent cx="2705100" cy="228600"/>
                <wp:effectExtent l="0" t="0" r="0" b="0"/>
                <wp:wrapNone/>
                <wp:docPr id="525670870" name="Cuadro de texto 1"/>
                <wp:cNvGraphicFramePr/>
                <a:graphic xmlns:a="http://schemas.openxmlformats.org/drawingml/2006/main">
                  <a:graphicData uri="http://schemas.microsoft.com/office/word/2010/wordprocessingShape">
                    <wps:wsp>
                      <wps:cNvSpPr txBox="1"/>
                      <wps:spPr>
                        <a:xfrm>
                          <a:off x="0" y="0"/>
                          <a:ext cx="2705100" cy="228600"/>
                        </a:xfrm>
                        <a:prstGeom prst="rect">
                          <a:avLst/>
                        </a:prstGeom>
                        <a:solidFill>
                          <a:srgbClr val="FF007F"/>
                        </a:solidFill>
                        <a:ln w="6350">
                          <a:noFill/>
                        </a:ln>
                      </wps:spPr>
                      <wps:txbx>
                        <w:txbxContent>
                          <w:p w14:paraId="7895868A" w14:textId="1F0BD787" w:rsidR="0021575F" w:rsidRPr="0021575F" w:rsidRDefault="0021575F" w:rsidP="0021575F">
                            <w:pPr>
                              <w:jc w:val="center"/>
                              <w:rPr>
                                <w:b/>
                                <w:bCs/>
                                <w:sz w:val="16"/>
                                <w:szCs w:val="16"/>
                                <w:lang w:val="es-MX"/>
                              </w:rPr>
                            </w:pPr>
                            <w:r>
                              <w:rPr>
                                <w:b/>
                                <w:bCs/>
                                <w:sz w:val="16"/>
                                <w:szCs w:val="16"/>
                                <w:lang w:val="es-MX"/>
                              </w:rPr>
                              <w:t xml:space="preserve">Aspectos </w:t>
                            </w:r>
                            <w:r w:rsidR="002267E9">
                              <w:rPr>
                                <w:b/>
                                <w:bCs/>
                                <w:sz w:val="16"/>
                                <w:szCs w:val="16"/>
                                <w:lang w:val="es-MX"/>
                              </w:rPr>
                              <w:t>negativos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BE353" id="_x0000_s1047" type="#_x0000_t202" style="position:absolute;margin-left:227.55pt;margin-top:.45pt;width:213pt;height:1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" fillcolor="#ff007f" stroked="f" strokeweight=".5pt">
                <v:textbox>
                  <w:txbxContent>
                    <w:p w14:paraId="7895868A" w14:textId="1F0BD787" w:rsidR="0021575F" w:rsidRPr="0021575F" w:rsidRDefault="0021575F" w:rsidP="0021575F">
                      <w:pPr>
                        <w:jc w:val="center"/>
                        <w:rPr>
                          <w:b/>
                          <w:bCs/>
                          <w:sz w:val="16"/>
                          <w:szCs w:val="16"/>
                          <w:lang w:val="es-MX"/>
                        </w:rPr>
                      </w:pPr>
                      <w:r>
                        <w:rPr>
                          <w:b/>
                          <w:bCs/>
                          <w:sz w:val="16"/>
                          <w:szCs w:val="16"/>
                          <w:lang w:val="es-MX"/>
                        </w:rPr>
                        <w:t xml:space="preserve">Aspectos </w:t>
                      </w:r>
                      <w:r w:rsidR="002267E9">
                        <w:rPr>
                          <w:b/>
                          <w:bCs/>
                          <w:sz w:val="16"/>
                          <w:szCs w:val="16"/>
                          <w:lang w:val="es-MX"/>
                        </w:rPr>
                        <w:t>negativos</w:t>
                      </w:r>
                    </w:p>
                  </w:txbxContent>
                </v:textbox>
              </v:shape>
            </w:pict>
          </mc:Fallback>
        </mc:AlternateContent>
      </w:r>
      <w:r w:rsidR="0021575F">
        <w:rPr>
          <w:noProof/>
        </w:rPr>
        <mc:AlternateContent>
          <mc:Choice Requires="wps">
            <w:drawing>
              <wp:anchor distT="0" distB="0" distL="114300" distR="114300" simplePos="0" relativeHeight="251760640" behindDoc="0" locked="0" layoutInCell="1" allowOverlap="1" wp14:anchorId="67FF0EA7" wp14:editId="4F6040C3">
                <wp:simplePos x="0" y="0"/>
                <wp:positionH relativeFrom="column">
                  <wp:posOffset>213360</wp:posOffset>
                </wp:positionH>
                <wp:positionV relativeFrom="paragraph">
                  <wp:posOffset>5715</wp:posOffset>
                </wp:positionV>
                <wp:extent cx="2676525" cy="219075"/>
                <wp:effectExtent l="0" t="0" r="9525" b="9525"/>
                <wp:wrapNone/>
                <wp:docPr id="959569915" name="Cuadro de texto 1"/>
                <wp:cNvGraphicFramePr/>
                <a:graphic xmlns:a="http://schemas.openxmlformats.org/drawingml/2006/main">
                  <a:graphicData uri="http://schemas.microsoft.com/office/word/2010/wordprocessingShape">
                    <wps:wsp>
                      <wps:cNvSpPr txBox="1"/>
                      <wps:spPr>
                        <a:xfrm>
                          <a:off x="0" y="0"/>
                          <a:ext cx="2676525" cy="219075"/>
                        </a:xfrm>
                        <a:prstGeom prst="rect">
                          <a:avLst/>
                        </a:prstGeom>
                        <a:solidFill>
                          <a:srgbClr val="00F4D8"/>
                        </a:solidFill>
                        <a:ln w="6350">
                          <a:noFill/>
                        </a:ln>
                      </wps:spPr>
                      <wps:txbx>
                        <w:txbxContent>
                          <w:p w14:paraId="0670C8C3" w14:textId="3430DA98" w:rsidR="0021575F" w:rsidRPr="0021575F" w:rsidRDefault="0021575F" w:rsidP="0021575F">
                            <w:pPr>
                              <w:jc w:val="center"/>
                              <w:rPr>
                                <w:b/>
                                <w:bCs/>
                                <w:sz w:val="16"/>
                                <w:szCs w:val="16"/>
                                <w:lang w:val="es-MX"/>
                              </w:rPr>
                            </w:pPr>
                            <w:r>
                              <w:rPr>
                                <w:b/>
                                <w:bCs/>
                                <w:sz w:val="16"/>
                                <w:szCs w:val="16"/>
                                <w:lang w:val="es-MX"/>
                              </w:rPr>
                              <w:t>Aspectos positivos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F0EA7" id="_x0000_s1048" type="#_x0000_t202" style="position:absolute;margin-left:16.8pt;margin-top:.45pt;width:210.75pt;height:17.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" fillcolor="#00f4d8" stroked="f" strokeweight=".5pt">
                <v:textbox>
                  <w:txbxContent>
                    <w:p w14:paraId="0670C8C3" w14:textId="3430DA98" w:rsidR="0021575F" w:rsidRPr="0021575F" w:rsidRDefault="0021575F" w:rsidP="0021575F">
                      <w:pPr>
                        <w:jc w:val="center"/>
                        <w:rPr>
                          <w:b/>
                          <w:bCs/>
                          <w:sz w:val="16"/>
                          <w:szCs w:val="16"/>
                          <w:lang w:val="es-MX"/>
                        </w:rPr>
                      </w:pPr>
                      <w:r>
                        <w:rPr>
                          <w:b/>
                          <w:bCs/>
                          <w:sz w:val="16"/>
                          <w:szCs w:val="16"/>
                          <w:lang w:val="es-MX"/>
                        </w:rPr>
                        <w:t>Aspectos positivos</w:t>
                      </w:r>
                    </w:p>
                  </w:txbxContent>
                </v:textbox>
              </v:shape>
            </w:pict>
          </mc:Fallback>
        </mc:AlternateContent>
      </w:r>
      <w:commentRangeStart w:id="49"/>
      <w:commentRangeStart w:id="50"/>
      <w:r w:rsidR="000D6056">
        <w:rPr>
          <w:noProof/>
        </w:rPr>
        <w:drawing>
          <wp:inline distT="0" distB="0" distL="0" distR="0" wp14:anchorId="5936C5E3" wp14:editId="45ED0EDC">
            <wp:extent cx="5676900" cy="2905125"/>
            <wp:effectExtent l="0" t="0" r="0" b="9525"/>
            <wp:docPr id="138149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99473" name=""/>
                    <pic:cNvPicPr/>
                  </pic:nvPicPr>
                  <pic:blipFill>
                    <a:blip r:embed="rId40"/>
                    <a:stretch>
                      <a:fillRect/>
                    </a:stretch>
                  </pic:blipFill>
                  <pic:spPr>
                    <a:xfrm>
                      <a:off x="0" y="0"/>
                      <a:ext cx="5677506" cy="2905435"/>
                    </a:xfrm>
                    <a:prstGeom prst="rect">
                      <a:avLst/>
                    </a:prstGeom>
                  </pic:spPr>
                </pic:pic>
              </a:graphicData>
            </a:graphic>
          </wp:inline>
        </w:drawing>
      </w:r>
      <w:commentRangeEnd w:id="49"/>
      <w:commentRangeEnd w:id="50"/>
      <w:r w:rsidR="006415B9">
        <w:rPr>
          <w:rStyle w:val="Refdecomentario"/>
        </w:rPr>
        <w:commentReference w:id="49"/>
      </w:r>
      <w:r w:rsidR="000D6056">
        <w:rPr>
          <w:rStyle w:val="Refdecomentario"/>
        </w:rPr>
        <w:commentReference w:id="50"/>
      </w:r>
    </w:p>
    <w:p w14:paraId="3B0AA707" w14:textId="37DB9ABE" w:rsidR="00564F4F" w:rsidRDefault="00564F4F" w:rsidP="00AF57A5">
      <w:pPr>
        <w:pStyle w:val="Normal0"/>
        <w:rPr>
          <w:bCs/>
          <w:color w:val="000000"/>
          <w:sz w:val="20"/>
          <w:szCs w:val="20"/>
          <w:lang w:val="es-ES_tradnl"/>
        </w:rPr>
      </w:pPr>
      <w:r w:rsidRPr="00564F4F">
        <w:rPr>
          <w:bCs/>
          <w:color w:val="000000"/>
          <w:sz w:val="20"/>
          <w:szCs w:val="20"/>
          <w:lang w:val="es-ES_tradnl"/>
        </w:rPr>
        <w:t xml:space="preserve">La información relacionada en esta matriz y sus clasificaciones sirven para identificar estrategias que potencialicen los aspectos fuertes de la empresa y fortalezcan los que no son. Al respecto Correa </w:t>
      </w:r>
      <w:r w:rsidR="003653F6">
        <w:rPr>
          <w:bCs/>
          <w:color w:val="000000"/>
          <w:sz w:val="20"/>
          <w:szCs w:val="20"/>
          <w:lang w:val="es-ES_tradnl"/>
        </w:rPr>
        <w:t xml:space="preserve">&amp; Trujillo </w:t>
      </w:r>
      <w:r w:rsidRPr="00564F4F">
        <w:rPr>
          <w:bCs/>
          <w:color w:val="000000"/>
          <w:sz w:val="20"/>
          <w:szCs w:val="20"/>
          <w:lang w:val="es-ES_tradnl"/>
        </w:rPr>
        <w:t>(2007), afirman “La matriz, debilidades – amenazas – fortalezas – oportunidades (DOFA), es una herramienta que ayuda a desarrollar cuatro tipos de estrategias: estrategias de debilidades y oportunidades, estrategias de fuerzas y debilidades, estrategias de fuerzas, amenazas y estrategias de debilidades y amenazas”</w:t>
      </w:r>
      <w:r w:rsidR="003653F6">
        <w:rPr>
          <w:bCs/>
          <w:color w:val="000000"/>
          <w:sz w:val="20"/>
          <w:szCs w:val="20"/>
          <w:lang w:val="es-ES_tradnl"/>
        </w:rPr>
        <w:t>;</w:t>
      </w:r>
      <w:r w:rsidRPr="00564F4F">
        <w:rPr>
          <w:bCs/>
          <w:color w:val="000000"/>
          <w:sz w:val="20"/>
          <w:szCs w:val="20"/>
          <w:lang w:val="es-ES_tradnl"/>
        </w:rPr>
        <w:t xml:space="preserve"> las cuales</w:t>
      </w:r>
      <w:r w:rsidR="003653F6">
        <w:rPr>
          <w:bCs/>
          <w:color w:val="000000"/>
          <w:sz w:val="20"/>
          <w:szCs w:val="20"/>
          <w:lang w:val="es-ES_tradnl"/>
        </w:rPr>
        <w:t>, de acuerdo a los autores, se presentan</w:t>
      </w:r>
      <w:r w:rsidRPr="00564F4F">
        <w:rPr>
          <w:bCs/>
          <w:color w:val="000000"/>
          <w:sz w:val="20"/>
          <w:szCs w:val="20"/>
          <w:lang w:val="es-ES_tradnl"/>
        </w:rPr>
        <w:t xml:space="preserve"> en la siguiente gráfica:</w:t>
      </w:r>
    </w:p>
    <w:p w14:paraId="7AAC0449" w14:textId="77777777" w:rsidR="008E2DBC" w:rsidRPr="00564F4F" w:rsidRDefault="008E2DBC" w:rsidP="00AF57A5">
      <w:pPr>
        <w:pStyle w:val="Normal0"/>
        <w:rPr>
          <w:bCs/>
          <w:color w:val="000000"/>
          <w:sz w:val="20"/>
          <w:szCs w:val="20"/>
          <w:lang w:val="es-ES_tradnl"/>
        </w:rPr>
      </w:pPr>
    </w:p>
    <w:p w14:paraId="22B692CF" w14:textId="2D4A5CA6" w:rsidR="00564F4F" w:rsidRPr="00564F4F" w:rsidRDefault="00271942" w:rsidP="00AF57A5">
      <w:pPr>
        <w:pStyle w:val="Normal0"/>
        <w:rPr>
          <w:bCs/>
          <w:color w:val="000000"/>
          <w:sz w:val="20"/>
          <w:szCs w:val="20"/>
          <w:lang w:val="es-ES_tradnl"/>
        </w:rPr>
      </w:pPr>
      <w:r>
        <w:rPr>
          <w:noProof/>
        </w:rPr>
        <mc:AlternateContent>
          <mc:Choice Requires="wps">
            <w:drawing>
              <wp:anchor distT="0" distB="0" distL="114300" distR="114300" simplePos="0" relativeHeight="251782144" behindDoc="0" locked="0" layoutInCell="1" allowOverlap="1" wp14:anchorId="18D11969" wp14:editId="7FA08257">
                <wp:simplePos x="0" y="0"/>
                <wp:positionH relativeFrom="margin">
                  <wp:posOffset>161925</wp:posOffset>
                </wp:positionH>
                <wp:positionV relativeFrom="paragraph">
                  <wp:posOffset>1713230</wp:posOffset>
                </wp:positionV>
                <wp:extent cx="1543050" cy="428625"/>
                <wp:effectExtent l="0" t="0" r="0" b="9525"/>
                <wp:wrapNone/>
                <wp:docPr id="820625150" name="Cuadro de texto 2"/>
                <wp:cNvGraphicFramePr/>
                <a:graphic xmlns:a="http://schemas.openxmlformats.org/drawingml/2006/main">
                  <a:graphicData uri="http://schemas.microsoft.com/office/word/2010/wordprocessingShape">
                    <wps:wsp>
                      <wps:cNvSpPr txBox="1"/>
                      <wps:spPr>
                        <a:xfrm>
                          <a:off x="0" y="0"/>
                          <a:ext cx="1543050" cy="428625"/>
                        </a:xfrm>
                        <a:prstGeom prst="rect">
                          <a:avLst/>
                        </a:prstGeom>
                        <a:solidFill>
                          <a:schemeClr val="bg1"/>
                        </a:solidFill>
                        <a:ln w="6350">
                          <a:noFill/>
                        </a:ln>
                      </wps:spPr>
                      <wps:txbx>
                        <w:txbxContent>
                          <w:p w14:paraId="088072A9" w14:textId="7CAEC2B5" w:rsidR="00271942" w:rsidRPr="00271942" w:rsidRDefault="00271942" w:rsidP="00271942">
                            <w:pPr>
                              <w:rPr>
                                <w:b/>
                                <w:bCs/>
                                <w:color w:val="4F81BD" w:themeColor="accent1"/>
                                <w:sz w:val="32"/>
                                <w:szCs w:val="32"/>
                                <w:lang w:val="es-MX"/>
                              </w:rPr>
                            </w:pPr>
                            <w:r w:rsidRPr="00271942">
                              <w:rPr>
                                <w:b/>
                                <w:bCs/>
                                <w:color w:val="4F81BD" w:themeColor="accent1"/>
                                <w:sz w:val="32"/>
                                <w:szCs w:val="32"/>
                                <w:lang w:val="es-MX"/>
                              </w:rPr>
                              <w:t>Estrategias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11969" id="Cuadro de texto 2" o:spid="_x0000_s1049" type="#_x0000_t202" style="position:absolute;margin-left:12.75pt;margin-top:134.9pt;width:121.5pt;height:33.7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" fillcolor="white [3212]" stroked="f" strokeweight=".5pt">
                <v:textbox>
                  <w:txbxContent>
                    <w:p w14:paraId="088072A9" w14:textId="7CAEC2B5" w:rsidR="00271942" w:rsidRPr="00271942" w:rsidRDefault="00271942" w:rsidP="00271942">
                      <w:pPr>
                        <w:rPr>
                          <w:b/>
                          <w:bCs/>
                          <w:color w:val="4F81BD" w:themeColor="accent1"/>
                          <w:sz w:val="32"/>
                          <w:szCs w:val="32"/>
                          <w:lang w:val="es-MX"/>
                        </w:rPr>
                      </w:pPr>
                      <w:r w:rsidRPr="00271942">
                        <w:rPr>
                          <w:b/>
                          <w:bCs/>
                          <w:color w:val="4F81BD" w:themeColor="accent1"/>
                          <w:sz w:val="32"/>
                          <w:szCs w:val="32"/>
                          <w:lang w:val="es-MX"/>
                        </w:rPr>
                        <w:t>Estrategias</w:t>
                      </w:r>
                    </w:p>
                  </w:txbxContent>
                </v:textbox>
                <w10:wrap anchorx="margin"/>
              </v:shape>
            </w:pict>
          </mc:Fallback>
        </mc:AlternateContent>
      </w:r>
      <w:r w:rsidR="000056F7">
        <w:rPr>
          <w:noProof/>
        </w:rPr>
        <mc:AlternateContent>
          <mc:Choice Requires="wps">
            <w:drawing>
              <wp:anchor distT="0" distB="0" distL="114300" distR="114300" simplePos="0" relativeHeight="251780096" behindDoc="0" locked="0" layoutInCell="1" allowOverlap="1" wp14:anchorId="725FDA8D" wp14:editId="6BBF4EB8">
                <wp:simplePos x="0" y="0"/>
                <wp:positionH relativeFrom="column">
                  <wp:posOffset>3318510</wp:posOffset>
                </wp:positionH>
                <wp:positionV relativeFrom="paragraph">
                  <wp:posOffset>2732406</wp:posOffset>
                </wp:positionV>
                <wp:extent cx="2543175" cy="590550"/>
                <wp:effectExtent l="0" t="0" r="9525" b="0"/>
                <wp:wrapNone/>
                <wp:docPr id="112852243" name="Cuadro de texto 2"/>
                <wp:cNvGraphicFramePr/>
                <a:graphic xmlns:a="http://schemas.openxmlformats.org/drawingml/2006/main">
                  <a:graphicData uri="http://schemas.microsoft.com/office/word/2010/wordprocessingShape">
                    <wps:wsp>
                      <wps:cNvSpPr txBox="1"/>
                      <wps:spPr>
                        <a:xfrm>
                          <a:off x="0" y="0"/>
                          <a:ext cx="2543175" cy="590550"/>
                        </a:xfrm>
                        <a:prstGeom prst="rect">
                          <a:avLst/>
                        </a:prstGeom>
                        <a:solidFill>
                          <a:schemeClr val="bg1"/>
                        </a:solidFill>
                        <a:ln w="6350">
                          <a:noFill/>
                        </a:ln>
                      </wps:spPr>
                      <wps:txbx>
                        <w:txbxContent>
                          <w:p w14:paraId="7DC66042" w14:textId="7C6E22A0" w:rsidR="000056F7" w:rsidRPr="00C4709E" w:rsidRDefault="000056F7" w:rsidP="000056F7">
                            <w:pPr>
                              <w:rPr>
                                <w:color w:val="4F81BD" w:themeColor="accent1"/>
                                <w:sz w:val="16"/>
                                <w:szCs w:val="16"/>
                              </w:rPr>
                            </w:pPr>
                            <w:r w:rsidRPr="000056F7">
                              <w:rPr>
                                <w:color w:val="4F81BD" w:themeColor="accent1"/>
                                <w:sz w:val="16"/>
                                <w:szCs w:val="16"/>
                              </w:rPr>
                              <w:t>Son tácticas de conservación que aspiran disminuir las debilidades internas e impedir las amenazas del entorno.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FDA8D" id="_x0000_s1050" type="#_x0000_t202" style="position:absolute;margin-left:261.3pt;margin-top:215.15pt;width:200.25pt;height:46.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" fillcolor="white [3212]" stroked="f" strokeweight=".5pt">
                <v:textbox>
                  <w:txbxContent>
                    <w:p w14:paraId="7DC66042" w14:textId="7C6E22A0" w:rsidR="000056F7" w:rsidRPr="00C4709E" w:rsidRDefault="000056F7" w:rsidP="000056F7">
                      <w:pPr>
                        <w:rPr>
                          <w:color w:val="4F81BD" w:themeColor="accent1"/>
                          <w:sz w:val="16"/>
                          <w:szCs w:val="16"/>
                        </w:rPr>
                      </w:pPr>
                      <w:r w:rsidRPr="000056F7">
                        <w:rPr>
                          <w:color w:val="4F81BD" w:themeColor="accent1"/>
                          <w:sz w:val="16"/>
                          <w:szCs w:val="16"/>
                        </w:rPr>
                        <w:t>Son tácticas de conservación que aspiran disminuir las debilidades internas e impedir las amenazas del entorno.</w:t>
                      </w:r>
                    </w:p>
                  </w:txbxContent>
                </v:textbox>
              </v:shape>
            </w:pict>
          </mc:Fallback>
        </mc:AlternateContent>
      </w:r>
      <w:r w:rsidR="00C4709E">
        <w:rPr>
          <w:noProof/>
        </w:rPr>
        <mc:AlternateContent>
          <mc:Choice Requires="wps">
            <w:drawing>
              <wp:anchor distT="0" distB="0" distL="114300" distR="114300" simplePos="0" relativeHeight="251778048" behindDoc="0" locked="0" layoutInCell="1" allowOverlap="1" wp14:anchorId="02AF85BC" wp14:editId="24B2D0F4">
                <wp:simplePos x="0" y="0"/>
                <wp:positionH relativeFrom="column">
                  <wp:posOffset>3518535</wp:posOffset>
                </wp:positionH>
                <wp:positionV relativeFrom="paragraph">
                  <wp:posOffset>2027555</wp:posOffset>
                </wp:positionV>
                <wp:extent cx="2333625" cy="752475"/>
                <wp:effectExtent l="0" t="0" r="9525" b="9525"/>
                <wp:wrapNone/>
                <wp:docPr id="591715348" name="Cuadro de texto 2"/>
                <wp:cNvGraphicFramePr/>
                <a:graphic xmlns:a="http://schemas.openxmlformats.org/drawingml/2006/main">
                  <a:graphicData uri="http://schemas.microsoft.com/office/word/2010/wordprocessingShape">
                    <wps:wsp>
                      <wps:cNvSpPr txBox="1"/>
                      <wps:spPr>
                        <a:xfrm>
                          <a:off x="0" y="0"/>
                          <a:ext cx="2333625" cy="752475"/>
                        </a:xfrm>
                        <a:prstGeom prst="rect">
                          <a:avLst/>
                        </a:prstGeom>
                        <a:solidFill>
                          <a:schemeClr val="bg1"/>
                        </a:solidFill>
                        <a:ln w="6350">
                          <a:noFill/>
                        </a:ln>
                      </wps:spPr>
                      <wps:txbx>
                        <w:txbxContent>
                          <w:p w14:paraId="649E4F34" w14:textId="0F2DCEC6" w:rsidR="00C4709E" w:rsidRPr="00C4709E" w:rsidRDefault="00C4709E" w:rsidP="00C4709E">
                            <w:pPr>
                              <w:rPr>
                                <w:color w:val="4F81BD" w:themeColor="accent1"/>
                                <w:sz w:val="16"/>
                                <w:szCs w:val="16"/>
                              </w:rPr>
                            </w:pPr>
                            <w:r w:rsidRPr="00C4709E">
                              <w:rPr>
                                <w:color w:val="4F81BD" w:themeColor="accent1"/>
                                <w:sz w:val="16"/>
                                <w:szCs w:val="16"/>
                              </w:rPr>
                              <w:t>Aprovechando las fortalezas internas de la empresa para sacar ventaja de las oportunidades externas.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F85BC" id="_x0000_s1051" type="#_x0000_t202" style="position:absolute;margin-left:277.05pt;margin-top:159.65pt;width:183.75pt;height:59.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" fillcolor="white [3212]" stroked="f" strokeweight=".5pt">
                <v:textbox>
                  <w:txbxContent>
                    <w:p w14:paraId="649E4F34" w14:textId="0F2DCEC6" w:rsidR="00C4709E" w:rsidRPr="00C4709E" w:rsidRDefault="00C4709E" w:rsidP="00C4709E">
                      <w:pPr>
                        <w:rPr>
                          <w:color w:val="4F81BD" w:themeColor="accent1"/>
                          <w:sz w:val="16"/>
                          <w:szCs w:val="16"/>
                        </w:rPr>
                      </w:pPr>
                      <w:r w:rsidRPr="00C4709E">
                        <w:rPr>
                          <w:color w:val="4F81BD" w:themeColor="accent1"/>
                          <w:sz w:val="16"/>
                          <w:szCs w:val="16"/>
                        </w:rPr>
                        <w:t>Aprovechando las fortalezas internas de la empresa para sacar ventaja de las oportunidades externas.</w:t>
                      </w:r>
                    </w:p>
                  </w:txbxContent>
                </v:textbox>
              </v:shape>
            </w:pict>
          </mc:Fallback>
        </mc:AlternateContent>
      </w:r>
      <w:r w:rsidR="009E692F">
        <w:rPr>
          <w:noProof/>
        </w:rPr>
        <mc:AlternateContent>
          <mc:Choice Requires="wps">
            <w:drawing>
              <wp:anchor distT="0" distB="0" distL="114300" distR="114300" simplePos="0" relativeHeight="251776000" behindDoc="0" locked="0" layoutInCell="1" allowOverlap="1" wp14:anchorId="5C37D620" wp14:editId="7D6F4F7D">
                <wp:simplePos x="0" y="0"/>
                <wp:positionH relativeFrom="column">
                  <wp:posOffset>3489960</wp:posOffset>
                </wp:positionH>
                <wp:positionV relativeFrom="paragraph">
                  <wp:posOffset>1275080</wp:posOffset>
                </wp:positionV>
                <wp:extent cx="2333625" cy="752475"/>
                <wp:effectExtent l="0" t="0" r="9525" b="9525"/>
                <wp:wrapNone/>
                <wp:docPr id="1622385204" name="Cuadro de texto 2"/>
                <wp:cNvGraphicFramePr/>
                <a:graphic xmlns:a="http://schemas.openxmlformats.org/drawingml/2006/main">
                  <a:graphicData uri="http://schemas.microsoft.com/office/word/2010/wordprocessingShape">
                    <wps:wsp>
                      <wps:cNvSpPr txBox="1"/>
                      <wps:spPr>
                        <a:xfrm>
                          <a:off x="0" y="0"/>
                          <a:ext cx="2333625" cy="752475"/>
                        </a:xfrm>
                        <a:prstGeom prst="rect">
                          <a:avLst/>
                        </a:prstGeom>
                        <a:solidFill>
                          <a:schemeClr val="bg1"/>
                        </a:solidFill>
                        <a:ln w="6350">
                          <a:noFill/>
                        </a:ln>
                      </wps:spPr>
                      <wps:txbx>
                        <w:txbxContent>
                          <w:p w14:paraId="41308249" w14:textId="6B5F4874" w:rsidR="009E692F" w:rsidRPr="00C4709E" w:rsidRDefault="00C4709E" w:rsidP="00C4709E">
                            <w:pPr>
                              <w:rPr>
                                <w:color w:val="4F81BD" w:themeColor="accent1"/>
                                <w:sz w:val="16"/>
                                <w:szCs w:val="16"/>
                              </w:rPr>
                            </w:pPr>
                            <w:r w:rsidRPr="00C4709E">
                              <w:rPr>
                                <w:color w:val="4F81BD" w:themeColor="accent1"/>
                                <w:sz w:val="16"/>
                                <w:szCs w:val="16"/>
                              </w:rPr>
                              <w:t>Reconociendo las fortalezas de la empresa para poder evitar o disminuir las repercusiones de las amenazas externas.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7D620" id="_x0000_s1052" type="#_x0000_t202" style="position:absolute;margin-left:274.8pt;margin-top:100.4pt;width:183.75pt;height:59.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" fillcolor="white [3212]" stroked="f" strokeweight=".5pt">
                <v:textbox>
                  <w:txbxContent>
                    <w:p w14:paraId="41308249" w14:textId="6B5F4874" w:rsidR="009E692F" w:rsidRPr="00C4709E" w:rsidRDefault="00C4709E" w:rsidP="00C4709E">
                      <w:pPr>
                        <w:rPr>
                          <w:color w:val="4F81BD" w:themeColor="accent1"/>
                          <w:sz w:val="16"/>
                          <w:szCs w:val="16"/>
                        </w:rPr>
                      </w:pPr>
                      <w:r w:rsidRPr="00C4709E">
                        <w:rPr>
                          <w:color w:val="4F81BD" w:themeColor="accent1"/>
                          <w:sz w:val="16"/>
                          <w:szCs w:val="16"/>
                        </w:rPr>
                        <w:t>Reconociendo las fortalezas de la empresa para poder evitar o disminuir las repercusiones de las amenazas externas.</w:t>
                      </w:r>
                    </w:p>
                  </w:txbxContent>
                </v:textbox>
              </v:shape>
            </w:pict>
          </mc:Fallback>
        </mc:AlternateContent>
      </w:r>
      <w:r w:rsidR="009E692F">
        <w:rPr>
          <w:noProof/>
        </w:rPr>
        <mc:AlternateContent>
          <mc:Choice Requires="wps">
            <w:drawing>
              <wp:anchor distT="0" distB="0" distL="114300" distR="114300" simplePos="0" relativeHeight="251773952" behindDoc="0" locked="0" layoutInCell="1" allowOverlap="1" wp14:anchorId="446EBCE7" wp14:editId="427117AB">
                <wp:simplePos x="0" y="0"/>
                <wp:positionH relativeFrom="column">
                  <wp:posOffset>3137535</wp:posOffset>
                </wp:positionH>
                <wp:positionV relativeFrom="paragraph">
                  <wp:posOffset>170180</wp:posOffset>
                </wp:positionV>
                <wp:extent cx="2638425" cy="971550"/>
                <wp:effectExtent l="0" t="0" r="9525" b="0"/>
                <wp:wrapNone/>
                <wp:docPr id="1320142088" name="Cuadro de texto 2"/>
                <wp:cNvGraphicFramePr/>
                <a:graphic xmlns:a="http://schemas.openxmlformats.org/drawingml/2006/main">
                  <a:graphicData uri="http://schemas.microsoft.com/office/word/2010/wordprocessingShape">
                    <wps:wsp>
                      <wps:cNvSpPr txBox="1"/>
                      <wps:spPr>
                        <a:xfrm>
                          <a:off x="0" y="0"/>
                          <a:ext cx="2638425" cy="971550"/>
                        </a:xfrm>
                        <a:prstGeom prst="rect">
                          <a:avLst/>
                        </a:prstGeom>
                        <a:solidFill>
                          <a:schemeClr val="bg1"/>
                        </a:solidFill>
                        <a:ln w="6350">
                          <a:noFill/>
                        </a:ln>
                      </wps:spPr>
                      <wps:txbx>
                        <w:txbxContent>
                          <w:p w14:paraId="47EADD1D" w14:textId="6E35420E" w:rsidR="009E692F" w:rsidRPr="00C4709E" w:rsidRDefault="009E692F" w:rsidP="009E692F">
                            <w:pPr>
                              <w:rPr>
                                <w:color w:val="4F81BD" w:themeColor="accent1"/>
                                <w:sz w:val="16"/>
                                <w:szCs w:val="16"/>
                              </w:rPr>
                            </w:pPr>
                            <w:r w:rsidRPr="00C4709E">
                              <w:rPr>
                                <w:color w:val="4F81BD" w:themeColor="accent1"/>
                                <w:sz w:val="16"/>
                                <w:szCs w:val="16"/>
                              </w:rPr>
                              <w:t>Se formulan para superar las debilidades internas a partir de las oportunidades externas. Pueden existir oportunidades externas críticas, pero una organización tiene debilidades internas que le impiden aprovechar dichas oportunidades.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EBCE7" id="_x0000_s1053" type="#_x0000_t202" style="position:absolute;margin-left:247.05pt;margin-top:13.4pt;width:207.75pt;height:7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AFvMgIAAFw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" fillcolor="white [3212]" stroked="f" strokeweight=".5pt">
                <v:textbox>
                  <w:txbxContent>
                    <w:p w14:paraId="47EADD1D" w14:textId="6E35420E" w:rsidR="009E692F" w:rsidRPr="00C4709E" w:rsidRDefault="009E692F" w:rsidP="009E692F">
                      <w:pPr>
                        <w:rPr>
                          <w:color w:val="4F81BD" w:themeColor="accent1"/>
                          <w:sz w:val="16"/>
                          <w:szCs w:val="16"/>
                        </w:rPr>
                      </w:pPr>
                      <w:r w:rsidRPr="00C4709E">
                        <w:rPr>
                          <w:color w:val="4F81BD" w:themeColor="accent1"/>
                          <w:sz w:val="16"/>
                          <w:szCs w:val="16"/>
                        </w:rPr>
                        <w:t>Se formulan para superar las debilidades internas a partir de las oportunidades externas. Pueden existir oportunidades externas críticas, pero una organización tiene debilidades internas que le impiden aprovechar dichas oportunidades.</w:t>
                      </w:r>
                    </w:p>
                  </w:txbxContent>
                </v:textbox>
              </v:shape>
            </w:pict>
          </mc:Fallback>
        </mc:AlternateContent>
      </w:r>
      <w:commentRangeStart w:id="51"/>
      <w:commentRangeStart w:id="52"/>
      <w:r w:rsidR="003E633A">
        <w:rPr>
          <w:noProof/>
        </w:rPr>
        <w:drawing>
          <wp:inline distT="0" distB="0" distL="0" distR="0" wp14:anchorId="5B229A11" wp14:editId="597D558A">
            <wp:extent cx="6115050" cy="3448050"/>
            <wp:effectExtent l="0" t="0" r="0" b="0"/>
            <wp:docPr id="160525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5003" name=""/>
                    <pic:cNvPicPr/>
                  </pic:nvPicPr>
                  <pic:blipFill>
                    <a:blip r:embed="rId41"/>
                    <a:stretch>
                      <a:fillRect/>
                    </a:stretch>
                  </pic:blipFill>
                  <pic:spPr>
                    <a:xfrm>
                      <a:off x="0" y="0"/>
                      <a:ext cx="6115050" cy="3448050"/>
                    </a:xfrm>
                    <a:prstGeom prst="rect">
                      <a:avLst/>
                    </a:prstGeom>
                  </pic:spPr>
                </pic:pic>
              </a:graphicData>
            </a:graphic>
          </wp:inline>
        </w:drawing>
      </w:r>
      <w:commentRangeEnd w:id="51"/>
      <w:commentRangeEnd w:id="52"/>
      <w:r w:rsidR="00D45A7B">
        <w:rPr>
          <w:rStyle w:val="Refdecomentario"/>
        </w:rPr>
        <w:commentReference w:id="51"/>
      </w:r>
      <w:r w:rsidR="003E633A">
        <w:rPr>
          <w:rStyle w:val="Refdecomentario"/>
        </w:rPr>
        <w:commentReference w:id="52"/>
      </w:r>
      <w:r w:rsidR="00564F4F" w:rsidRPr="00564F4F">
        <w:rPr>
          <w:bCs/>
          <w:color w:val="000000"/>
          <w:sz w:val="20"/>
          <w:szCs w:val="20"/>
          <w:lang w:val="es-ES_tradnl"/>
        </w:rPr>
        <w:t xml:space="preserve"> </w:t>
      </w:r>
    </w:p>
    <w:p w14:paraId="1282DDEC" w14:textId="77777777" w:rsidR="0073418D" w:rsidRDefault="0073418D" w:rsidP="00B45DD1">
      <w:pPr>
        <w:pStyle w:val="Normal0"/>
        <w:jc w:val="both"/>
        <w:rPr>
          <w:b/>
          <w:sz w:val="20"/>
          <w:szCs w:val="20"/>
          <w:lang w:val="es-ES_tradnl"/>
        </w:rPr>
      </w:pPr>
    </w:p>
    <w:p w14:paraId="00000070" w14:textId="184E188D" w:rsidR="00FF258C" w:rsidRPr="00430084" w:rsidRDefault="00D376E1">
      <w:pPr>
        <w:pStyle w:val="Normal0"/>
        <w:numPr>
          <w:ilvl w:val="0"/>
          <w:numId w:val="4"/>
        </w:numPr>
        <w:ind w:left="284"/>
        <w:jc w:val="both"/>
        <w:rPr>
          <w:b/>
          <w:sz w:val="20"/>
          <w:szCs w:val="20"/>
          <w:lang w:val="es-ES_tradnl"/>
        </w:rPr>
      </w:pPr>
      <w:r w:rsidRPr="00430084">
        <w:rPr>
          <w:b/>
          <w:sz w:val="20"/>
          <w:szCs w:val="20"/>
          <w:lang w:val="es-ES_tradnl"/>
        </w:rPr>
        <w:lastRenderedPageBreak/>
        <w:t xml:space="preserve">SÍNTESIS </w:t>
      </w:r>
    </w:p>
    <w:p w14:paraId="00000071" w14:textId="77777777" w:rsidR="00FF258C" w:rsidRPr="00430084" w:rsidRDefault="00FF258C">
      <w:pPr>
        <w:pStyle w:val="Normal0"/>
        <w:rPr>
          <w:sz w:val="20"/>
          <w:szCs w:val="20"/>
          <w:lang w:val="es-ES_tradnl"/>
        </w:rPr>
      </w:pPr>
    </w:p>
    <w:p w14:paraId="00000073" w14:textId="617B8CC7" w:rsidR="00FF258C" w:rsidRPr="00FA5475" w:rsidRDefault="00D60361">
      <w:pPr>
        <w:pStyle w:val="Normal0"/>
        <w:rPr>
          <w:color w:val="39A900"/>
          <w:sz w:val="20"/>
          <w:szCs w:val="20"/>
          <w:lang w:val="es-ES_tradnl"/>
        </w:rPr>
      </w:pPr>
      <w:r w:rsidRPr="00430084">
        <w:rPr>
          <w:sz w:val="20"/>
          <w:szCs w:val="20"/>
          <w:lang w:val="es-ES_tradnl"/>
        </w:rPr>
        <w:t xml:space="preserve">A continuación, se describe </w:t>
      </w:r>
      <w:r w:rsidR="00FA5475">
        <w:rPr>
          <w:sz w:val="20"/>
          <w:szCs w:val="20"/>
          <w:lang w:val="es-ES_tradnl"/>
        </w:rPr>
        <w:t xml:space="preserve">a través de un mapa conceptual la temática tratada durante este componente formativo, el cual </w:t>
      </w:r>
      <w:r w:rsidR="009F0D54">
        <w:rPr>
          <w:sz w:val="20"/>
          <w:szCs w:val="20"/>
          <w:lang w:val="es-ES_tradnl"/>
        </w:rPr>
        <w:t>trata los aspectos más relevantes, tanto de la segmentación de mercados, como de los mercados de interés</w:t>
      </w:r>
      <w:commentRangeStart w:id="53"/>
      <w:r w:rsidR="00FA5475" w:rsidRPr="00430084">
        <w:rPr>
          <w:sz w:val="20"/>
          <w:szCs w:val="20"/>
          <w:lang w:val="es-ES_tradnl"/>
        </w:rPr>
        <w:t>.</w:t>
      </w:r>
      <w:commentRangeEnd w:id="53"/>
      <w:r w:rsidR="00581D41">
        <w:rPr>
          <w:rStyle w:val="Refdecomentario"/>
        </w:rPr>
        <w:commentReference w:id="53"/>
      </w:r>
    </w:p>
    <w:p w14:paraId="4B2BE601" w14:textId="6E239F49" w:rsidR="00D60361" w:rsidRPr="00430084" w:rsidRDefault="00D60361">
      <w:pPr>
        <w:pStyle w:val="Normal0"/>
        <w:rPr>
          <w:sz w:val="20"/>
          <w:szCs w:val="20"/>
          <w:lang w:val="es-ES_tradnl"/>
        </w:rPr>
      </w:pPr>
    </w:p>
    <w:p w14:paraId="67A29513" w14:textId="08C522B0" w:rsidR="00D60361" w:rsidRPr="00430084" w:rsidRDefault="00D60361">
      <w:pPr>
        <w:pStyle w:val="Normal0"/>
        <w:rPr>
          <w:sz w:val="20"/>
          <w:szCs w:val="20"/>
          <w:lang w:val="es-ES_tradnl"/>
        </w:rPr>
      </w:pPr>
    </w:p>
    <w:p w14:paraId="31DFB9A2" w14:textId="51EFB4CA" w:rsidR="00D60361" w:rsidRPr="00430084" w:rsidRDefault="00581D41">
      <w:pPr>
        <w:pStyle w:val="Normal0"/>
        <w:rPr>
          <w:color w:val="948A54"/>
          <w:sz w:val="20"/>
          <w:szCs w:val="20"/>
          <w:lang w:val="es-ES_tradnl"/>
        </w:rPr>
      </w:pPr>
      <w:commentRangeStart w:id="54"/>
      <w:commentRangeEnd w:id="54"/>
      <w:r>
        <w:rPr>
          <w:rStyle w:val="Refdecomentario"/>
        </w:rPr>
        <w:commentReference w:id="54"/>
      </w:r>
      <w:r w:rsidR="009A6773">
        <w:rPr>
          <w:noProof/>
        </w:rPr>
        <w:drawing>
          <wp:inline distT="0" distB="0" distL="0" distR="0" wp14:anchorId="73F7949A" wp14:editId="1D3A7B82">
            <wp:extent cx="6332220" cy="4516755"/>
            <wp:effectExtent l="0" t="0" r="0" b="0"/>
            <wp:docPr id="12303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5461" name=""/>
                    <pic:cNvPicPr/>
                  </pic:nvPicPr>
                  <pic:blipFill>
                    <a:blip r:embed="rId42"/>
                    <a:stretch>
                      <a:fillRect/>
                    </a:stretch>
                  </pic:blipFill>
                  <pic:spPr>
                    <a:xfrm>
                      <a:off x="0" y="0"/>
                      <a:ext cx="6332220" cy="4516755"/>
                    </a:xfrm>
                    <a:prstGeom prst="rect">
                      <a:avLst/>
                    </a:prstGeom>
                  </pic:spPr>
                </pic:pic>
              </a:graphicData>
            </a:graphic>
          </wp:inline>
        </w:drawing>
      </w:r>
    </w:p>
    <w:p w14:paraId="00E2B361" w14:textId="77777777" w:rsidR="00F0751B" w:rsidRDefault="00F0751B">
      <w:pPr>
        <w:pStyle w:val="Normal0"/>
        <w:rPr>
          <w:color w:val="948A54"/>
          <w:sz w:val="20"/>
          <w:szCs w:val="20"/>
          <w:lang w:val="es-ES_tradnl"/>
        </w:rPr>
      </w:pPr>
    </w:p>
    <w:p w14:paraId="3DA08118" w14:textId="77777777" w:rsidR="008B510A" w:rsidRDefault="008B510A">
      <w:pPr>
        <w:pStyle w:val="Normal0"/>
        <w:rPr>
          <w:color w:val="948A54"/>
          <w:sz w:val="20"/>
          <w:szCs w:val="20"/>
          <w:lang w:val="es-ES_tradnl"/>
        </w:rPr>
      </w:pPr>
    </w:p>
    <w:p w14:paraId="1A65C5A1" w14:textId="77777777" w:rsidR="00981D82" w:rsidRDefault="00981D82">
      <w:pPr>
        <w:pStyle w:val="Normal0"/>
        <w:rPr>
          <w:color w:val="948A54"/>
          <w:sz w:val="20"/>
          <w:szCs w:val="20"/>
          <w:lang w:val="es-ES_tradnl"/>
        </w:rPr>
      </w:pPr>
    </w:p>
    <w:p w14:paraId="4711DFD5" w14:textId="77777777" w:rsidR="00981D82" w:rsidRDefault="00981D82">
      <w:pPr>
        <w:pStyle w:val="Normal0"/>
        <w:rPr>
          <w:color w:val="948A54"/>
          <w:sz w:val="20"/>
          <w:szCs w:val="20"/>
          <w:lang w:val="es-ES_tradnl"/>
        </w:rPr>
      </w:pPr>
    </w:p>
    <w:p w14:paraId="7F7B5B6D" w14:textId="77777777" w:rsidR="00981D82" w:rsidRDefault="00981D82">
      <w:pPr>
        <w:pStyle w:val="Normal0"/>
        <w:rPr>
          <w:color w:val="948A54"/>
          <w:sz w:val="20"/>
          <w:szCs w:val="20"/>
          <w:lang w:val="es-ES_tradnl"/>
        </w:rPr>
      </w:pPr>
    </w:p>
    <w:p w14:paraId="5D8F28D3" w14:textId="77777777" w:rsidR="00981D82" w:rsidRDefault="00981D82">
      <w:pPr>
        <w:pStyle w:val="Normal0"/>
        <w:rPr>
          <w:color w:val="948A54"/>
          <w:sz w:val="20"/>
          <w:szCs w:val="20"/>
          <w:lang w:val="es-ES_tradnl"/>
        </w:rPr>
      </w:pPr>
    </w:p>
    <w:p w14:paraId="11E614DF" w14:textId="77777777" w:rsidR="00981D82" w:rsidRDefault="00981D82">
      <w:pPr>
        <w:pStyle w:val="Normal0"/>
        <w:rPr>
          <w:color w:val="948A54"/>
          <w:sz w:val="20"/>
          <w:szCs w:val="20"/>
          <w:lang w:val="es-ES_tradnl"/>
        </w:rPr>
      </w:pPr>
    </w:p>
    <w:p w14:paraId="2AB83BD5" w14:textId="77777777" w:rsidR="00981D82" w:rsidRDefault="00981D82">
      <w:pPr>
        <w:pStyle w:val="Normal0"/>
        <w:rPr>
          <w:color w:val="948A54"/>
          <w:sz w:val="20"/>
          <w:szCs w:val="20"/>
          <w:lang w:val="es-ES_tradnl"/>
        </w:rPr>
      </w:pPr>
    </w:p>
    <w:p w14:paraId="30BE11AF" w14:textId="77777777" w:rsidR="00981D82" w:rsidRDefault="00981D82">
      <w:pPr>
        <w:pStyle w:val="Normal0"/>
        <w:rPr>
          <w:color w:val="948A54"/>
          <w:sz w:val="20"/>
          <w:szCs w:val="20"/>
          <w:lang w:val="es-ES_tradnl"/>
        </w:rPr>
      </w:pPr>
    </w:p>
    <w:p w14:paraId="09E38B76" w14:textId="77777777" w:rsidR="00981D82" w:rsidRDefault="00981D82">
      <w:pPr>
        <w:pStyle w:val="Normal0"/>
        <w:rPr>
          <w:color w:val="948A54"/>
          <w:sz w:val="20"/>
          <w:szCs w:val="20"/>
          <w:lang w:val="es-ES_tradnl"/>
        </w:rPr>
      </w:pPr>
    </w:p>
    <w:p w14:paraId="6FD3E92B" w14:textId="77777777" w:rsidR="00981D82" w:rsidRDefault="00981D82">
      <w:pPr>
        <w:pStyle w:val="Normal0"/>
        <w:rPr>
          <w:color w:val="948A54"/>
          <w:sz w:val="20"/>
          <w:szCs w:val="20"/>
          <w:lang w:val="es-ES_tradnl"/>
        </w:rPr>
      </w:pPr>
    </w:p>
    <w:p w14:paraId="6C4F640D" w14:textId="77777777" w:rsidR="00981D82" w:rsidRDefault="00981D82">
      <w:pPr>
        <w:pStyle w:val="Normal0"/>
        <w:rPr>
          <w:color w:val="948A54"/>
          <w:sz w:val="20"/>
          <w:szCs w:val="20"/>
          <w:lang w:val="es-ES_tradnl"/>
        </w:rPr>
      </w:pPr>
    </w:p>
    <w:p w14:paraId="01CB7851" w14:textId="77777777" w:rsidR="008B510A" w:rsidRDefault="008B510A">
      <w:pPr>
        <w:pStyle w:val="Normal0"/>
        <w:rPr>
          <w:color w:val="948A54"/>
          <w:sz w:val="20"/>
          <w:szCs w:val="20"/>
          <w:lang w:val="es-ES_tradnl"/>
        </w:rPr>
      </w:pPr>
    </w:p>
    <w:p w14:paraId="00000075" w14:textId="3197F18A" w:rsidR="00FF258C" w:rsidRPr="00430084" w:rsidRDefault="00D6036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ACTIVIDADES DIDÁCTICAS</w:t>
      </w:r>
    </w:p>
    <w:p w14:paraId="00000076" w14:textId="77777777" w:rsidR="00FF258C" w:rsidRPr="00430084" w:rsidRDefault="00FF258C">
      <w:pPr>
        <w:pStyle w:val="Normal0"/>
        <w:ind w:left="426"/>
        <w:jc w:val="both"/>
        <w:rPr>
          <w:color w:val="7F7F7F"/>
          <w:sz w:val="20"/>
          <w:szCs w:val="20"/>
          <w:lang w:val="es-ES_tradnl"/>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430084" w14:paraId="1D305820" w14:textId="77777777">
        <w:trPr>
          <w:trHeight w:val="298"/>
        </w:trPr>
        <w:tc>
          <w:tcPr>
            <w:tcW w:w="9541" w:type="dxa"/>
            <w:gridSpan w:val="2"/>
            <w:shd w:val="clear" w:color="auto" w:fill="FAC896"/>
            <w:vAlign w:val="center"/>
          </w:tcPr>
          <w:p w14:paraId="0000007F" w14:textId="77777777" w:rsidR="00FF258C" w:rsidRPr="00430084" w:rsidRDefault="00D376E1">
            <w:pPr>
              <w:pStyle w:val="Normal0"/>
              <w:jc w:val="center"/>
              <w:rPr>
                <w:rFonts w:eastAsia="Calibri"/>
                <w:color w:val="000000"/>
                <w:sz w:val="20"/>
                <w:szCs w:val="20"/>
                <w:lang w:val="es-ES_tradnl"/>
              </w:rPr>
            </w:pPr>
            <w:r w:rsidRPr="00430084">
              <w:rPr>
                <w:rFonts w:eastAsia="Calibri"/>
                <w:color w:val="000000"/>
                <w:sz w:val="20"/>
                <w:szCs w:val="20"/>
                <w:lang w:val="es-ES_tradnl"/>
              </w:rPr>
              <w:t>DESCRIPCIÓN DE ACTIVIDAD DIDÁCTICA</w:t>
            </w:r>
          </w:p>
        </w:tc>
      </w:tr>
      <w:tr w:rsidR="00FF258C" w:rsidRPr="00430084" w14:paraId="6E403EAC" w14:textId="77777777">
        <w:trPr>
          <w:trHeight w:val="806"/>
        </w:trPr>
        <w:tc>
          <w:tcPr>
            <w:tcW w:w="2835" w:type="dxa"/>
            <w:shd w:val="clear" w:color="auto" w:fill="FAC896"/>
            <w:vAlign w:val="center"/>
          </w:tcPr>
          <w:p w14:paraId="00000081"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Nombre de la Actividad</w:t>
            </w:r>
          </w:p>
        </w:tc>
        <w:tc>
          <w:tcPr>
            <w:tcW w:w="6706" w:type="dxa"/>
            <w:shd w:val="clear" w:color="auto" w:fill="auto"/>
            <w:vAlign w:val="center"/>
          </w:tcPr>
          <w:p w14:paraId="00000082" w14:textId="76EFAFCB" w:rsidR="00FF258C" w:rsidRPr="00430084" w:rsidRDefault="002405A5">
            <w:pPr>
              <w:pStyle w:val="Normal0"/>
              <w:rPr>
                <w:rFonts w:eastAsia="Calibri"/>
                <w:b w:val="0"/>
                <w:color w:val="000000"/>
                <w:sz w:val="20"/>
                <w:szCs w:val="20"/>
                <w:lang w:val="es-ES_tradnl"/>
              </w:rPr>
            </w:pPr>
            <w:r>
              <w:rPr>
                <w:rFonts w:eastAsia="Calibri"/>
                <w:b w:val="0"/>
                <w:color w:val="000000"/>
                <w:sz w:val="20"/>
                <w:szCs w:val="20"/>
                <w:lang w:val="es-ES_tradnl"/>
              </w:rPr>
              <w:t xml:space="preserve">Análisis </w:t>
            </w:r>
            <w:r w:rsidR="007173EB">
              <w:rPr>
                <w:rFonts w:eastAsia="Calibri"/>
                <w:b w:val="0"/>
                <w:color w:val="000000"/>
                <w:sz w:val="20"/>
                <w:szCs w:val="20"/>
                <w:lang w:val="es-ES_tradnl"/>
              </w:rPr>
              <w:t>de mercados</w:t>
            </w:r>
          </w:p>
        </w:tc>
      </w:tr>
      <w:tr w:rsidR="00FF258C" w:rsidRPr="00430084" w14:paraId="13CADAA4" w14:textId="77777777">
        <w:trPr>
          <w:trHeight w:val="806"/>
        </w:trPr>
        <w:tc>
          <w:tcPr>
            <w:tcW w:w="2835" w:type="dxa"/>
            <w:shd w:val="clear" w:color="auto" w:fill="FAC896"/>
            <w:vAlign w:val="center"/>
          </w:tcPr>
          <w:p w14:paraId="00000083"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Objetivo de la actividad</w:t>
            </w:r>
          </w:p>
        </w:tc>
        <w:tc>
          <w:tcPr>
            <w:tcW w:w="6706" w:type="dxa"/>
            <w:shd w:val="clear" w:color="auto" w:fill="auto"/>
            <w:vAlign w:val="center"/>
          </w:tcPr>
          <w:p w14:paraId="00000084" w14:textId="416FB864" w:rsidR="00FF258C" w:rsidRPr="00430084" w:rsidRDefault="001F0AFD" w:rsidP="00D60361">
            <w:pPr>
              <w:pStyle w:val="Normal0"/>
              <w:rPr>
                <w:rFonts w:eastAsia="Calibri"/>
                <w:b w:val="0"/>
                <w:color w:val="000000"/>
                <w:sz w:val="20"/>
                <w:szCs w:val="20"/>
                <w:lang w:val="es-ES_tradnl"/>
              </w:rPr>
            </w:pPr>
            <w:r>
              <w:rPr>
                <w:rFonts w:eastAsia="Calibri"/>
                <w:b w:val="0"/>
                <w:color w:val="000000"/>
                <w:sz w:val="20"/>
                <w:szCs w:val="20"/>
                <w:lang w:val="es-ES_tradnl"/>
              </w:rPr>
              <w:t xml:space="preserve">Analizar el funcionamiento de los procedimientos </w:t>
            </w:r>
            <w:r w:rsidR="0094454B">
              <w:rPr>
                <w:rFonts w:eastAsia="Calibri"/>
                <w:b w:val="0"/>
                <w:color w:val="000000"/>
                <w:sz w:val="20"/>
                <w:szCs w:val="20"/>
                <w:lang w:val="es-ES_tradnl"/>
              </w:rPr>
              <w:t>que abracan</w:t>
            </w:r>
            <w:r>
              <w:rPr>
                <w:rFonts w:eastAsia="Calibri"/>
                <w:b w:val="0"/>
                <w:color w:val="000000"/>
                <w:sz w:val="20"/>
                <w:szCs w:val="20"/>
                <w:lang w:val="es-ES_tradnl"/>
              </w:rPr>
              <w:t xml:space="preserve"> la segmentación de mercados</w:t>
            </w:r>
            <w:r w:rsidR="003A13FD">
              <w:rPr>
                <w:rFonts w:eastAsia="Calibri"/>
                <w:b w:val="0"/>
                <w:color w:val="000000"/>
                <w:sz w:val="20"/>
                <w:szCs w:val="20"/>
                <w:lang w:val="es-ES_tradnl"/>
              </w:rPr>
              <w:t xml:space="preserve">, </w:t>
            </w:r>
            <w:r w:rsidR="00D73410">
              <w:rPr>
                <w:rFonts w:eastAsia="Calibri"/>
                <w:b w:val="0"/>
                <w:color w:val="000000"/>
                <w:sz w:val="20"/>
                <w:szCs w:val="20"/>
                <w:lang w:val="es-ES_tradnl"/>
              </w:rPr>
              <w:t>con el fin de llegar al</w:t>
            </w:r>
            <w:r>
              <w:rPr>
                <w:rFonts w:eastAsia="Calibri"/>
                <w:b w:val="0"/>
                <w:color w:val="000000"/>
                <w:sz w:val="20"/>
                <w:szCs w:val="20"/>
                <w:lang w:val="es-ES_tradnl"/>
              </w:rPr>
              <w:t xml:space="preserve"> mercado meta</w:t>
            </w:r>
            <w:r w:rsidR="00F60A50">
              <w:rPr>
                <w:rFonts w:eastAsia="Calibri"/>
                <w:b w:val="0"/>
                <w:color w:val="000000"/>
                <w:sz w:val="20"/>
                <w:szCs w:val="20"/>
                <w:lang w:val="es-ES_tradnl"/>
              </w:rPr>
              <w:t>.</w:t>
            </w:r>
          </w:p>
        </w:tc>
      </w:tr>
      <w:tr w:rsidR="00FF258C" w:rsidRPr="00430084" w14:paraId="7C48933B" w14:textId="77777777">
        <w:trPr>
          <w:trHeight w:val="806"/>
        </w:trPr>
        <w:tc>
          <w:tcPr>
            <w:tcW w:w="2835" w:type="dxa"/>
            <w:shd w:val="clear" w:color="auto" w:fill="FAC896"/>
            <w:vAlign w:val="center"/>
          </w:tcPr>
          <w:p w14:paraId="00000085"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Tipo de actividad sugerida</w:t>
            </w:r>
          </w:p>
        </w:tc>
        <w:tc>
          <w:tcPr>
            <w:tcW w:w="6706" w:type="dxa"/>
            <w:shd w:val="clear" w:color="auto" w:fill="auto"/>
            <w:vAlign w:val="center"/>
          </w:tcPr>
          <w:p w14:paraId="00000086" w14:textId="0A33D58B" w:rsidR="00FF258C" w:rsidRPr="00430084" w:rsidRDefault="00877F01">
            <w:pPr>
              <w:pStyle w:val="Normal0"/>
              <w:rPr>
                <w:rFonts w:eastAsia="Calibri"/>
                <w:color w:val="000000"/>
                <w:sz w:val="20"/>
                <w:szCs w:val="20"/>
                <w:lang w:val="es-ES_tradnl"/>
              </w:rPr>
            </w:pPr>
            <w:r>
              <w:rPr>
                <w:noProof/>
                <w:lang w:val="en-US" w:eastAsia="en-US"/>
              </w:rPr>
              <w:drawing>
                <wp:anchor distT="0" distB="0" distL="114300" distR="114300" simplePos="0" relativeHeight="251784192" behindDoc="0" locked="0" layoutInCell="1" hidden="0" allowOverlap="1" wp14:anchorId="0193F3C4" wp14:editId="0087C742">
                  <wp:simplePos x="0" y="0"/>
                  <wp:positionH relativeFrom="column">
                    <wp:posOffset>-1043940</wp:posOffset>
                  </wp:positionH>
                  <wp:positionV relativeFrom="paragraph">
                    <wp:posOffset>13335</wp:posOffset>
                  </wp:positionV>
                  <wp:extent cx="925830" cy="781050"/>
                  <wp:effectExtent l="0" t="0" r="762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925830" cy="781050"/>
                          </a:xfrm>
                          <a:prstGeom prst="rect">
                            <a:avLst/>
                          </a:prstGeom>
                          <a:ln/>
                        </pic:spPr>
                      </pic:pic>
                    </a:graphicData>
                  </a:graphic>
                  <wp14:sizeRelH relativeFrom="margin">
                    <wp14:pctWidth>0</wp14:pctWidth>
                  </wp14:sizeRelH>
                  <wp14:sizeRelV relativeFrom="margin">
                    <wp14:pctHeight>0</wp14:pctHeight>
                  </wp14:sizeRelV>
                </wp:anchor>
              </w:drawing>
            </w:r>
          </w:p>
        </w:tc>
      </w:tr>
      <w:tr w:rsidR="00FF258C" w:rsidRPr="00430084" w14:paraId="559BC48B" w14:textId="77777777">
        <w:trPr>
          <w:trHeight w:val="806"/>
        </w:trPr>
        <w:tc>
          <w:tcPr>
            <w:tcW w:w="2835" w:type="dxa"/>
            <w:shd w:val="clear" w:color="auto" w:fill="FAC896"/>
            <w:vAlign w:val="center"/>
          </w:tcPr>
          <w:p w14:paraId="00000087"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 xml:space="preserve">Archivo de la actividad </w:t>
            </w:r>
          </w:p>
          <w:p w14:paraId="00000088"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(Anexo donde se describe la actividad propuesta)</w:t>
            </w:r>
          </w:p>
        </w:tc>
        <w:tc>
          <w:tcPr>
            <w:tcW w:w="6706" w:type="dxa"/>
            <w:shd w:val="clear" w:color="auto" w:fill="auto"/>
            <w:vAlign w:val="center"/>
          </w:tcPr>
          <w:p w14:paraId="00000089" w14:textId="688B5807" w:rsidR="00FF258C" w:rsidRPr="00430084" w:rsidRDefault="00D60361" w:rsidP="00D60361">
            <w:pPr>
              <w:pStyle w:val="Normal0"/>
              <w:rPr>
                <w:rFonts w:eastAsia="Calibri"/>
                <w:i/>
                <w:color w:val="999999"/>
                <w:sz w:val="20"/>
                <w:szCs w:val="20"/>
                <w:lang w:val="es-ES_tradnl"/>
              </w:rPr>
            </w:pPr>
            <w:r w:rsidRPr="00430084">
              <w:rPr>
                <w:b w:val="0"/>
                <w:color w:val="000000"/>
                <w:sz w:val="20"/>
                <w:szCs w:val="20"/>
                <w:lang w:val="es-ES_tradnl"/>
              </w:rPr>
              <w:t>Actividad_didactica_CF01</w:t>
            </w:r>
          </w:p>
        </w:tc>
      </w:tr>
    </w:tbl>
    <w:p w14:paraId="0000008A" w14:textId="140834CE" w:rsidR="00FF258C" w:rsidRPr="00430084" w:rsidRDefault="00FF258C" w:rsidP="00F0751B">
      <w:pPr>
        <w:pStyle w:val="Normal0"/>
        <w:jc w:val="both"/>
        <w:rPr>
          <w:color w:val="7F7F7F"/>
          <w:sz w:val="20"/>
          <w:szCs w:val="20"/>
          <w:lang w:val="es-ES_tradnl"/>
        </w:rPr>
      </w:pPr>
    </w:p>
    <w:p w14:paraId="19DE8EE4" w14:textId="77777777" w:rsidR="00F0751B" w:rsidRDefault="00F0751B" w:rsidP="00F0751B">
      <w:pPr>
        <w:pStyle w:val="Normal0"/>
        <w:jc w:val="both"/>
        <w:rPr>
          <w:color w:val="7F7F7F"/>
          <w:sz w:val="20"/>
          <w:szCs w:val="20"/>
          <w:lang w:val="es-ES_tradnl"/>
        </w:rPr>
      </w:pPr>
    </w:p>
    <w:p w14:paraId="6FAD88BA" w14:textId="77777777" w:rsidR="00F16CD0" w:rsidRDefault="00F16CD0" w:rsidP="00F0751B">
      <w:pPr>
        <w:pStyle w:val="Normal0"/>
        <w:jc w:val="both"/>
        <w:rPr>
          <w:color w:val="7F7F7F"/>
          <w:sz w:val="20"/>
          <w:szCs w:val="20"/>
          <w:lang w:val="es-ES_tradnl"/>
        </w:rPr>
      </w:pPr>
    </w:p>
    <w:p w14:paraId="4B9D8D17" w14:textId="77777777" w:rsidR="00F16CD0" w:rsidRPr="00430084" w:rsidRDefault="00F16CD0" w:rsidP="00F0751B">
      <w:pPr>
        <w:pStyle w:val="Normal0"/>
        <w:jc w:val="both"/>
        <w:rPr>
          <w:color w:val="7F7F7F"/>
          <w:sz w:val="20"/>
          <w:szCs w:val="20"/>
          <w:lang w:val="es-ES_tradnl"/>
        </w:rPr>
      </w:pPr>
    </w:p>
    <w:p w14:paraId="0000008D"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 xml:space="preserve">MATERIAL COMPLEMENTARIO: </w:t>
      </w:r>
    </w:p>
    <w:p w14:paraId="0000008F" w14:textId="79D69A22" w:rsidR="00FF258C" w:rsidRPr="00430084" w:rsidRDefault="00FF258C">
      <w:pPr>
        <w:pStyle w:val="Normal0"/>
        <w:rPr>
          <w:sz w:val="20"/>
          <w:szCs w:val="20"/>
          <w:lang w:val="es-ES_tradnl"/>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430084"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430084" w:rsidRDefault="00D376E1">
            <w:pPr>
              <w:pStyle w:val="Normal0"/>
              <w:jc w:val="center"/>
              <w:rPr>
                <w:sz w:val="20"/>
                <w:szCs w:val="20"/>
                <w:lang w:val="es-ES_tradnl"/>
              </w:rPr>
            </w:pPr>
            <w:r w:rsidRPr="00430084">
              <w:rPr>
                <w:sz w:val="20"/>
                <w:szCs w:val="20"/>
                <w:lang w:val="es-ES_tradnl"/>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430084" w:rsidRDefault="00D376E1">
            <w:pPr>
              <w:pStyle w:val="Normal0"/>
              <w:jc w:val="center"/>
              <w:rPr>
                <w:color w:val="000000"/>
                <w:sz w:val="20"/>
                <w:szCs w:val="20"/>
                <w:lang w:val="es-ES_tradnl"/>
              </w:rPr>
            </w:pPr>
            <w:r w:rsidRPr="00430084">
              <w:rPr>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430084" w:rsidRDefault="00D376E1">
            <w:pPr>
              <w:pStyle w:val="Normal0"/>
              <w:jc w:val="center"/>
              <w:rPr>
                <w:sz w:val="20"/>
                <w:szCs w:val="20"/>
                <w:lang w:val="es-ES_tradnl"/>
              </w:rPr>
            </w:pPr>
            <w:r w:rsidRPr="00430084">
              <w:rPr>
                <w:sz w:val="20"/>
                <w:szCs w:val="20"/>
                <w:lang w:val="es-ES_tradnl"/>
              </w:rPr>
              <w:t>Tipo de material</w:t>
            </w:r>
          </w:p>
          <w:p w14:paraId="00000093" w14:textId="77777777" w:rsidR="00FF258C" w:rsidRPr="00430084" w:rsidRDefault="00D376E1">
            <w:pPr>
              <w:pStyle w:val="Normal0"/>
              <w:jc w:val="center"/>
              <w:rPr>
                <w:color w:val="000000"/>
                <w:sz w:val="20"/>
                <w:szCs w:val="20"/>
                <w:lang w:val="es-ES_tradnl"/>
              </w:rPr>
            </w:pPr>
            <w:r w:rsidRPr="00430084">
              <w:rPr>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430084" w:rsidRDefault="00D376E1">
            <w:pPr>
              <w:pStyle w:val="Normal0"/>
              <w:jc w:val="center"/>
              <w:rPr>
                <w:sz w:val="20"/>
                <w:szCs w:val="20"/>
                <w:lang w:val="es-ES_tradnl"/>
              </w:rPr>
            </w:pPr>
            <w:r w:rsidRPr="00430084">
              <w:rPr>
                <w:sz w:val="20"/>
                <w:szCs w:val="20"/>
                <w:lang w:val="es-ES_tradnl"/>
              </w:rPr>
              <w:t>Enlace del Recurso o</w:t>
            </w:r>
          </w:p>
          <w:p w14:paraId="00000095" w14:textId="77777777" w:rsidR="00FF258C" w:rsidRPr="00430084" w:rsidRDefault="00D376E1">
            <w:pPr>
              <w:pStyle w:val="Normal0"/>
              <w:jc w:val="center"/>
              <w:rPr>
                <w:color w:val="000000"/>
                <w:sz w:val="20"/>
                <w:szCs w:val="20"/>
                <w:lang w:val="es-ES_tradnl"/>
              </w:rPr>
            </w:pPr>
            <w:r w:rsidRPr="00430084">
              <w:rPr>
                <w:sz w:val="20"/>
                <w:szCs w:val="20"/>
                <w:lang w:val="es-ES_tradnl"/>
              </w:rPr>
              <w:t>Archivo del documento o material</w:t>
            </w:r>
          </w:p>
        </w:tc>
      </w:tr>
      <w:tr w:rsidR="000C417B" w:rsidRPr="00430084" w14:paraId="672A6659" w14:textId="77777777">
        <w:trPr>
          <w:trHeight w:val="182"/>
        </w:trPr>
        <w:tc>
          <w:tcPr>
            <w:tcW w:w="2517" w:type="dxa"/>
            <w:tcMar>
              <w:top w:w="100" w:type="dxa"/>
              <w:left w:w="100" w:type="dxa"/>
              <w:bottom w:w="100" w:type="dxa"/>
              <w:right w:w="100" w:type="dxa"/>
            </w:tcMar>
          </w:tcPr>
          <w:p w14:paraId="00000096" w14:textId="3A27F6B6" w:rsidR="000C417B" w:rsidRPr="00430084" w:rsidRDefault="000C417B" w:rsidP="000C417B">
            <w:pPr>
              <w:pStyle w:val="Normal0"/>
              <w:rPr>
                <w:b w:val="0"/>
                <w:sz w:val="20"/>
                <w:szCs w:val="20"/>
                <w:lang w:val="es-ES_tradnl"/>
              </w:rPr>
            </w:pPr>
            <w:r>
              <w:rPr>
                <w:b w:val="0"/>
                <w:color w:val="000000"/>
                <w:sz w:val="20"/>
                <w:szCs w:val="20"/>
                <w:lang w:val="es-ES_tradnl"/>
              </w:rPr>
              <w:t>1.</w:t>
            </w:r>
            <w:r w:rsidR="006640FA">
              <w:rPr>
                <w:b w:val="0"/>
                <w:color w:val="000000"/>
                <w:sz w:val="20"/>
                <w:szCs w:val="20"/>
                <w:lang w:val="es-ES_tradnl"/>
              </w:rPr>
              <w:t xml:space="preserve"> </w:t>
            </w:r>
            <w:r w:rsidR="00C27E5E">
              <w:rPr>
                <w:b w:val="0"/>
                <w:color w:val="000000"/>
                <w:sz w:val="20"/>
                <w:szCs w:val="20"/>
                <w:lang w:val="es-ES_tradnl"/>
              </w:rPr>
              <w:t>Segmentación de mercados</w:t>
            </w:r>
          </w:p>
        </w:tc>
        <w:tc>
          <w:tcPr>
            <w:tcW w:w="2517" w:type="dxa"/>
            <w:tcMar>
              <w:top w:w="100" w:type="dxa"/>
              <w:left w:w="100" w:type="dxa"/>
              <w:bottom w:w="100" w:type="dxa"/>
              <w:right w:w="100" w:type="dxa"/>
            </w:tcMar>
          </w:tcPr>
          <w:p w14:paraId="00000098" w14:textId="33F7EF4C" w:rsidR="000C417B" w:rsidRPr="00430084" w:rsidRDefault="00C27E5E" w:rsidP="000C417B">
            <w:pPr>
              <w:pStyle w:val="Normal0"/>
              <w:rPr>
                <w:b w:val="0"/>
                <w:sz w:val="20"/>
                <w:szCs w:val="20"/>
                <w:lang w:val="es-ES_tradnl"/>
              </w:rPr>
            </w:pPr>
            <w:r w:rsidRPr="00C27E5E">
              <w:rPr>
                <w:b w:val="0"/>
                <w:sz w:val="20"/>
                <w:szCs w:val="20"/>
                <w:lang w:val="es-ES_tradnl"/>
              </w:rPr>
              <w:t>Ciribeli</w:t>
            </w:r>
            <w:r>
              <w:rPr>
                <w:b w:val="0"/>
                <w:sz w:val="20"/>
                <w:szCs w:val="20"/>
                <w:lang w:val="es-ES_tradnl"/>
              </w:rPr>
              <w:t>, J</w:t>
            </w:r>
            <w:r w:rsidR="005120FE">
              <w:rPr>
                <w:b w:val="0"/>
                <w:sz w:val="20"/>
                <w:szCs w:val="20"/>
                <w:lang w:val="es-ES_tradnl"/>
              </w:rPr>
              <w:t xml:space="preserve">. &amp; </w:t>
            </w:r>
            <w:r w:rsidRPr="00C27E5E">
              <w:rPr>
                <w:b w:val="0"/>
                <w:sz w:val="20"/>
                <w:szCs w:val="20"/>
                <w:lang w:val="es-ES_tradnl"/>
              </w:rPr>
              <w:t>Miquelito</w:t>
            </w:r>
            <w:r w:rsidR="005120FE">
              <w:rPr>
                <w:b w:val="0"/>
                <w:sz w:val="20"/>
                <w:szCs w:val="20"/>
                <w:lang w:val="es-ES_tradnl"/>
              </w:rPr>
              <w:t xml:space="preserve">, </w:t>
            </w:r>
            <w:r>
              <w:rPr>
                <w:b w:val="0"/>
                <w:sz w:val="20"/>
                <w:szCs w:val="20"/>
                <w:lang w:val="es-ES_tradnl"/>
              </w:rPr>
              <w:t>S</w:t>
            </w:r>
            <w:r w:rsidR="000C417B" w:rsidRPr="00430084">
              <w:rPr>
                <w:b w:val="0"/>
                <w:sz w:val="20"/>
                <w:szCs w:val="20"/>
                <w:lang w:val="es-ES_tradnl"/>
              </w:rPr>
              <w:t>. (</w:t>
            </w:r>
            <w:r w:rsidR="005120FE">
              <w:rPr>
                <w:b w:val="0"/>
                <w:sz w:val="20"/>
                <w:szCs w:val="20"/>
                <w:lang w:val="es-ES_tradnl"/>
              </w:rPr>
              <w:t>20</w:t>
            </w:r>
            <w:r w:rsidR="004447B8">
              <w:rPr>
                <w:b w:val="0"/>
                <w:sz w:val="20"/>
                <w:szCs w:val="20"/>
                <w:lang w:val="es-ES_tradnl"/>
              </w:rPr>
              <w:t>15</w:t>
            </w:r>
            <w:r w:rsidR="000C417B" w:rsidRPr="00430084">
              <w:rPr>
                <w:b w:val="0"/>
                <w:sz w:val="20"/>
                <w:szCs w:val="20"/>
                <w:lang w:val="es-ES_tradnl"/>
              </w:rPr>
              <w:t xml:space="preserve">). </w:t>
            </w:r>
            <w:r w:rsidRPr="00C27E5E">
              <w:rPr>
                <w:b w:val="0"/>
                <w:i/>
                <w:iCs/>
                <w:color w:val="000000"/>
                <w:sz w:val="20"/>
                <w:szCs w:val="20"/>
                <w:lang w:val="es-ES_tradnl"/>
              </w:rPr>
              <w:t>La segmentación del mercado por el criterio psicográfico: un ensayo teórico sobre los principales enfoques psicográficos y su relación con los criterios de comportamiento</w:t>
            </w:r>
            <w:r w:rsidR="000C417B" w:rsidRPr="00E2548B">
              <w:rPr>
                <w:b w:val="0"/>
                <w:i/>
                <w:iCs/>
                <w:color w:val="000000"/>
                <w:sz w:val="20"/>
                <w:szCs w:val="20"/>
                <w:lang w:val="es-ES_tradnl"/>
              </w:rPr>
              <w:t>.</w:t>
            </w:r>
          </w:p>
        </w:tc>
        <w:tc>
          <w:tcPr>
            <w:tcW w:w="2519" w:type="dxa"/>
            <w:tcMar>
              <w:top w:w="100" w:type="dxa"/>
              <w:left w:w="100" w:type="dxa"/>
              <w:bottom w:w="100" w:type="dxa"/>
              <w:right w:w="100" w:type="dxa"/>
            </w:tcMar>
          </w:tcPr>
          <w:p w14:paraId="00000099" w14:textId="4806614B" w:rsidR="000C417B" w:rsidRPr="00430084" w:rsidRDefault="00C27E5E" w:rsidP="000C417B">
            <w:pPr>
              <w:pStyle w:val="Normal0"/>
              <w:jc w:val="center"/>
              <w:rPr>
                <w:b w:val="0"/>
                <w:sz w:val="20"/>
                <w:szCs w:val="20"/>
                <w:lang w:val="es-ES_tradnl"/>
              </w:rPr>
            </w:pPr>
            <w:r>
              <w:rPr>
                <w:b w:val="0"/>
                <w:sz w:val="20"/>
                <w:szCs w:val="20"/>
                <w:lang w:val="es-ES_tradnl"/>
              </w:rPr>
              <w:t>Revista</w:t>
            </w:r>
            <w:r w:rsidR="000C417B" w:rsidRPr="00430084">
              <w:rPr>
                <w:b w:val="0"/>
                <w:sz w:val="20"/>
                <w:szCs w:val="20"/>
                <w:lang w:val="es-ES_tradnl"/>
              </w:rPr>
              <w:t xml:space="preserve"> </w:t>
            </w:r>
            <w:r w:rsidR="000C417B" w:rsidRPr="00430084">
              <w:rPr>
                <w:b w:val="0"/>
                <w:i/>
                <w:sz w:val="20"/>
                <w:szCs w:val="20"/>
                <w:lang w:val="es-ES_tradnl"/>
              </w:rPr>
              <w:t>web</w:t>
            </w:r>
          </w:p>
        </w:tc>
        <w:tc>
          <w:tcPr>
            <w:tcW w:w="2519" w:type="dxa"/>
            <w:tcMar>
              <w:top w:w="100" w:type="dxa"/>
              <w:left w:w="100" w:type="dxa"/>
              <w:bottom w:w="100" w:type="dxa"/>
              <w:right w:w="100" w:type="dxa"/>
            </w:tcMar>
          </w:tcPr>
          <w:p w14:paraId="0000009A" w14:textId="230FB0D4" w:rsidR="000C417B" w:rsidRPr="00C27E5E" w:rsidRDefault="00000000" w:rsidP="000C417B">
            <w:pPr>
              <w:pStyle w:val="Normal0"/>
              <w:rPr>
                <w:b w:val="0"/>
                <w:bCs/>
                <w:sz w:val="20"/>
                <w:szCs w:val="20"/>
                <w:lang w:val="es-ES_tradnl"/>
              </w:rPr>
            </w:pPr>
            <w:hyperlink r:id="rId44" w:history="1">
              <w:r w:rsidR="00C27E5E" w:rsidRPr="00C27E5E">
                <w:rPr>
                  <w:rStyle w:val="Hipervnculo"/>
                  <w:b w:val="0"/>
                  <w:bCs/>
                  <w:sz w:val="20"/>
                  <w:szCs w:val="20"/>
                </w:rPr>
                <w:t>http://www.redalyc.org/pdf/3579/357938586002.pdf</w:t>
              </w:r>
            </w:hyperlink>
            <w:r w:rsidR="00655B36" w:rsidRPr="00C27E5E">
              <w:rPr>
                <w:b w:val="0"/>
                <w:bCs/>
                <w:sz w:val="16"/>
                <w:szCs w:val="16"/>
                <w:lang w:val="es-ES_tradnl"/>
              </w:rPr>
              <w:t xml:space="preserve"> </w:t>
            </w:r>
          </w:p>
        </w:tc>
      </w:tr>
      <w:tr w:rsidR="004B372D" w:rsidRPr="00430084" w14:paraId="633F0860" w14:textId="77777777">
        <w:trPr>
          <w:trHeight w:val="182"/>
        </w:trPr>
        <w:tc>
          <w:tcPr>
            <w:tcW w:w="2517" w:type="dxa"/>
            <w:tcMar>
              <w:top w:w="100" w:type="dxa"/>
              <w:left w:w="100" w:type="dxa"/>
              <w:bottom w:w="100" w:type="dxa"/>
              <w:right w:w="100" w:type="dxa"/>
            </w:tcMar>
          </w:tcPr>
          <w:p w14:paraId="6F831D44" w14:textId="08CCBA3D" w:rsidR="004B372D" w:rsidRPr="00E2548B" w:rsidRDefault="00792EFE" w:rsidP="000C417B">
            <w:pPr>
              <w:pStyle w:val="Normal0"/>
              <w:rPr>
                <w:b w:val="0"/>
                <w:bCs/>
                <w:color w:val="000000"/>
                <w:sz w:val="20"/>
                <w:szCs w:val="20"/>
                <w:lang w:val="es-ES_tradnl"/>
              </w:rPr>
            </w:pPr>
            <w:r w:rsidRPr="00792EFE">
              <w:rPr>
                <w:b w:val="0"/>
                <w:bCs/>
                <w:color w:val="000000"/>
                <w:sz w:val="20"/>
                <w:szCs w:val="20"/>
                <w:lang w:val="es-ES_tradnl"/>
              </w:rPr>
              <w:t>6.1 Criterios para la selección de mercados</w:t>
            </w:r>
          </w:p>
        </w:tc>
        <w:tc>
          <w:tcPr>
            <w:tcW w:w="2517" w:type="dxa"/>
            <w:tcMar>
              <w:top w:w="100" w:type="dxa"/>
              <w:left w:w="100" w:type="dxa"/>
              <w:bottom w:w="100" w:type="dxa"/>
              <w:right w:w="100" w:type="dxa"/>
            </w:tcMar>
          </w:tcPr>
          <w:p w14:paraId="1406B0D8" w14:textId="72AD8D37" w:rsidR="004B372D" w:rsidRDefault="004447B8" w:rsidP="000C417B">
            <w:pPr>
              <w:pStyle w:val="Normal0"/>
              <w:rPr>
                <w:b w:val="0"/>
                <w:sz w:val="20"/>
                <w:szCs w:val="20"/>
                <w:lang w:val="es-ES_tradnl"/>
              </w:rPr>
            </w:pPr>
            <w:r w:rsidRPr="004447B8">
              <w:rPr>
                <w:b w:val="0"/>
                <w:sz w:val="20"/>
                <w:szCs w:val="20"/>
                <w:lang w:val="es-ES_tradnl"/>
              </w:rPr>
              <w:t>Cardero</w:t>
            </w:r>
            <w:r w:rsidR="00CF2250">
              <w:rPr>
                <w:b w:val="0"/>
                <w:sz w:val="20"/>
                <w:szCs w:val="20"/>
                <w:lang w:val="es-ES_tradnl"/>
              </w:rPr>
              <w:t xml:space="preserve">, </w:t>
            </w:r>
            <w:r>
              <w:rPr>
                <w:b w:val="0"/>
                <w:sz w:val="20"/>
                <w:szCs w:val="20"/>
                <w:lang w:val="es-ES_tradnl"/>
              </w:rPr>
              <w:t>Y</w:t>
            </w:r>
            <w:r w:rsidR="00CF2250">
              <w:rPr>
                <w:b w:val="0"/>
                <w:sz w:val="20"/>
                <w:szCs w:val="20"/>
                <w:lang w:val="es-ES_tradnl"/>
              </w:rPr>
              <w:t xml:space="preserve">. </w:t>
            </w:r>
            <w:r>
              <w:rPr>
                <w:b w:val="0"/>
                <w:sz w:val="20"/>
                <w:szCs w:val="20"/>
                <w:lang w:val="es-ES_tradnl"/>
              </w:rPr>
              <w:t xml:space="preserve">&amp; </w:t>
            </w:r>
            <w:r w:rsidRPr="004447B8">
              <w:rPr>
                <w:b w:val="0"/>
                <w:sz w:val="20"/>
                <w:szCs w:val="20"/>
                <w:lang w:val="es-ES_tradnl"/>
              </w:rPr>
              <w:t>Utria</w:t>
            </w:r>
            <w:r>
              <w:rPr>
                <w:b w:val="0"/>
                <w:sz w:val="20"/>
                <w:szCs w:val="20"/>
                <w:lang w:val="es-ES_tradnl"/>
              </w:rPr>
              <w:t xml:space="preserve">, J. </w:t>
            </w:r>
            <w:r w:rsidR="00CF2250">
              <w:rPr>
                <w:b w:val="0"/>
                <w:sz w:val="20"/>
                <w:szCs w:val="20"/>
                <w:lang w:val="es-ES_tradnl"/>
              </w:rPr>
              <w:t>(</w:t>
            </w:r>
            <w:r>
              <w:rPr>
                <w:b w:val="0"/>
                <w:sz w:val="20"/>
                <w:szCs w:val="20"/>
                <w:lang w:val="es-ES_tradnl"/>
              </w:rPr>
              <w:t>s.f.</w:t>
            </w:r>
            <w:r w:rsidR="00CF2250">
              <w:rPr>
                <w:b w:val="0"/>
                <w:sz w:val="20"/>
                <w:szCs w:val="20"/>
                <w:lang w:val="es-ES_tradnl"/>
              </w:rPr>
              <w:t xml:space="preserve">). </w:t>
            </w:r>
            <w:r w:rsidRPr="004447B8">
              <w:rPr>
                <w:b w:val="0"/>
                <w:i/>
                <w:iCs/>
                <w:sz w:val="20"/>
                <w:szCs w:val="20"/>
                <w:lang w:val="es-ES_tradnl"/>
              </w:rPr>
              <w:t>Los criterios de segmentación y los métodos cuantitativos: una exigencia para la elección de segmentos de mercado</w:t>
            </w:r>
            <w:r w:rsidR="00CF2250" w:rsidRPr="00CF2250">
              <w:rPr>
                <w:b w:val="0"/>
                <w:i/>
                <w:iCs/>
                <w:sz w:val="20"/>
                <w:szCs w:val="20"/>
                <w:lang w:val="es-ES_tradnl"/>
              </w:rPr>
              <w:t>.</w:t>
            </w:r>
          </w:p>
        </w:tc>
        <w:tc>
          <w:tcPr>
            <w:tcW w:w="2519" w:type="dxa"/>
            <w:tcMar>
              <w:top w:w="100" w:type="dxa"/>
              <w:left w:w="100" w:type="dxa"/>
              <w:bottom w:w="100" w:type="dxa"/>
              <w:right w:w="100" w:type="dxa"/>
            </w:tcMar>
          </w:tcPr>
          <w:p w14:paraId="5FBAFAC0" w14:textId="29040B10" w:rsidR="004B372D" w:rsidRDefault="00FB48EE" w:rsidP="000C417B">
            <w:pPr>
              <w:pStyle w:val="Normal0"/>
              <w:jc w:val="center"/>
              <w:rPr>
                <w:b w:val="0"/>
                <w:sz w:val="20"/>
                <w:szCs w:val="20"/>
                <w:lang w:val="es-ES_tradnl"/>
              </w:rPr>
            </w:pPr>
            <w:r>
              <w:rPr>
                <w:b w:val="0"/>
                <w:sz w:val="20"/>
                <w:szCs w:val="20"/>
                <w:lang w:val="es-ES_tradnl"/>
              </w:rPr>
              <w:t>Artículo</w:t>
            </w:r>
            <w:r w:rsidR="00CF2250">
              <w:rPr>
                <w:b w:val="0"/>
                <w:sz w:val="20"/>
                <w:szCs w:val="20"/>
                <w:lang w:val="es-ES_tradnl"/>
              </w:rPr>
              <w:t xml:space="preserve"> web</w:t>
            </w:r>
          </w:p>
        </w:tc>
        <w:tc>
          <w:tcPr>
            <w:tcW w:w="2519" w:type="dxa"/>
            <w:tcMar>
              <w:top w:w="100" w:type="dxa"/>
              <w:left w:w="100" w:type="dxa"/>
              <w:bottom w:w="100" w:type="dxa"/>
              <w:right w:w="100" w:type="dxa"/>
            </w:tcMar>
          </w:tcPr>
          <w:p w14:paraId="23327F01" w14:textId="2BEFA167" w:rsidR="004B372D" w:rsidRPr="00792EFE" w:rsidRDefault="00000000" w:rsidP="000C417B">
            <w:pPr>
              <w:pStyle w:val="Normal0"/>
              <w:rPr>
                <w:b w:val="0"/>
                <w:bCs/>
                <w:sz w:val="20"/>
                <w:szCs w:val="20"/>
              </w:rPr>
            </w:pPr>
            <w:hyperlink r:id="rId45" w:history="1">
              <w:r w:rsidR="00792EFE" w:rsidRPr="00792EFE">
                <w:rPr>
                  <w:rStyle w:val="Hipervnculo"/>
                  <w:b w:val="0"/>
                  <w:bCs/>
                  <w:sz w:val="20"/>
                  <w:szCs w:val="20"/>
                </w:rPr>
                <w:t>http://www.eumed.net/ce/2012/crur.pdf</w:t>
              </w:r>
            </w:hyperlink>
          </w:p>
        </w:tc>
      </w:tr>
    </w:tbl>
    <w:p w14:paraId="0000009F" w14:textId="77777777" w:rsidR="00FF258C" w:rsidRDefault="00FF258C">
      <w:pPr>
        <w:pStyle w:val="Normal0"/>
        <w:rPr>
          <w:sz w:val="20"/>
          <w:szCs w:val="20"/>
          <w:lang w:val="es-ES_tradnl"/>
        </w:rPr>
      </w:pPr>
    </w:p>
    <w:p w14:paraId="05503076" w14:textId="77777777" w:rsidR="00CE1FFB" w:rsidRDefault="00CE1FFB">
      <w:pPr>
        <w:pStyle w:val="Normal0"/>
        <w:rPr>
          <w:sz w:val="20"/>
          <w:szCs w:val="20"/>
          <w:lang w:val="es-ES_tradnl"/>
        </w:rPr>
      </w:pPr>
    </w:p>
    <w:p w14:paraId="454651C1" w14:textId="77777777" w:rsidR="002317F4" w:rsidRDefault="002317F4">
      <w:pPr>
        <w:pStyle w:val="Normal0"/>
        <w:rPr>
          <w:sz w:val="20"/>
          <w:szCs w:val="20"/>
          <w:lang w:val="es-ES_tradnl"/>
        </w:rPr>
      </w:pPr>
    </w:p>
    <w:p w14:paraId="66D5AC62" w14:textId="77777777" w:rsidR="002317F4" w:rsidRDefault="002317F4">
      <w:pPr>
        <w:pStyle w:val="Normal0"/>
        <w:rPr>
          <w:sz w:val="20"/>
          <w:szCs w:val="20"/>
          <w:lang w:val="es-ES_tradnl"/>
        </w:rPr>
      </w:pPr>
    </w:p>
    <w:p w14:paraId="5FD22814" w14:textId="77777777" w:rsidR="002317F4" w:rsidRPr="00430084" w:rsidRDefault="002317F4">
      <w:pPr>
        <w:pStyle w:val="Normal0"/>
        <w:rPr>
          <w:sz w:val="20"/>
          <w:szCs w:val="20"/>
          <w:lang w:val="es-ES_tradnl"/>
        </w:rPr>
      </w:pPr>
    </w:p>
    <w:p w14:paraId="000000A0" w14:textId="77777777" w:rsidR="00FF258C" w:rsidRPr="00430084" w:rsidRDefault="00FF258C">
      <w:pPr>
        <w:pStyle w:val="Normal0"/>
        <w:rPr>
          <w:sz w:val="20"/>
          <w:szCs w:val="20"/>
          <w:lang w:val="es-ES_tradnl"/>
        </w:rPr>
      </w:pPr>
    </w:p>
    <w:p w14:paraId="000000A1"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 xml:space="preserve">GLOSARIO: </w:t>
      </w:r>
    </w:p>
    <w:p w14:paraId="000000A3" w14:textId="77777777" w:rsidR="00FF258C" w:rsidRDefault="00FF258C" w:rsidP="003A357A">
      <w:pPr>
        <w:pStyle w:val="Normal0"/>
        <w:pBdr>
          <w:top w:val="nil"/>
          <w:left w:val="nil"/>
          <w:bottom w:val="nil"/>
          <w:right w:val="nil"/>
          <w:between w:val="nil"/>
        </w:pBdr>
        <w:jc w:val="both"/>
        <w:rPr>
          <w:color w:val="000000"/>
          <w:sz w:val="20"/>
          <w:szCs w:val="20"/>
          <w:lang w:val="es-ES_tradnl"/>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0C2E08" w:rsidRPr="0089159A" w14:paraId="6D5A86C1" w14:textId="77777777" w:rsidTr="003F2C31">
        <w:trPr>
          <w:trHeight w:val="214"/>
        </w:trPr>
        <w:tc>
          <w:tcPr>
            <w:tcW w:w="2122" w:type="dxa"/>
            <w:shd w:val="clear" w:color="auto" w:fill="F9CB9C"/>
            <w:tcMar>
              <w:top w:w="100" w:type="dxa"/>
              <w:left w:w="100" w:type="dxa"/>
              <w:bottom w:w="100" w:type="dxa"/>
              <w:right w:w="100" w:type="dxa"/>
            </w:tcMar>
          </w:tcPr>
          <w:p w14:paraId="6AF99CF1" w14:textId="77777777" w:rsidR="000C2E08" w:rsidRPr="0089159A" w:rsidRDefault="000C2E08" w:rsidP="003F2C31">
            <w:pPr>
              <w:pStyle w:val="Normal0"/>
              <w:jc w:val="center"/>
              <w:rPr>
                <w:color w:val="000000"/>
                <w:sz w:val="20"/>
                <w:szCs w:val="20"/>
              </w:rPr>
            </w:pPr>
            <w:r w:rsidRPr="0089159A">
              <w:rPr>
                <w:sz w:val="20"/>
                <w:szCs w:val="20"/>
              </w:rPr>
              <w:t>TÉRMINO</w:t>
            </w:r>
          </w:p>
        </w:tc>
        <w:tc>
          <w:tcPr>
            <w:tcW w:w="7840" w:type="dxa"/>
            <w:shd w:val="clear" w:color="auto" w:fill="F9CB9C"/>
            <w:tcMar>
              <w:top w:w="100" w:type="dxa"/>
              <w:left w:w="100" w:type="dxa"/>
              <w:bottom w:w="100" w:type="dxa"/>
              <w:right w:w="100" w:type="dxa"/>
            </w:tcMar>
          </w:tcPr>
          <w:p w14:paraId="0506B500" w14:textId="77777777" w:rsidR="000C2E08" w:rsidRPr="0089159A" w:rsidRDefault="000C2E08" w:rsidP="003F2C31">
            <w:pPr>
              <w:pStyle w:val="Normal0"/>
              <w:jc w:val="center"/>
              <w:rPr>
                <w:color w:val="000000"/>
                <w:sz w:val="20"/>
                <w:szCs w:val="20"/>
              </w:rPr>
            </w:pPr>
            <w:r w:rsidRPr="0089159A">
              <w:rPr>
                <w:color w:val="000000"/>
                <w:sz w:val="20"/>
                <w:szCs w:val="20"/>
              </w:rPr>
              <w:t>SIGNIFICADO</w:t>
            </w:r>
          </w:p>
        </w:tc>
      </w:tr>
      <w:tr w:rsidR="004813B1" w:rsidRPr="0089159A" w14:paraId="06E82DB5" w14:textId="77777777" w:rsidTr="003F2C31">
        <w:trPr>
          <w:trHeight w:val="253"/>
        </w:trPr>
        <w:tc>
          <w:tcPr>
            <w:tcW w:w="2122" w:type="dxa"/>
            <w:tcMar>
              <w:top w:w="100" w:type="dxa"/>
              <w:left w:w="100" w:type="dxa"/>
              <w:bottom w:w="100" w:type="dxa"/>
              <w:right w:w="100" w:type="dxa"/>
            </w:tcMar>
          </w:tcPr>
          <w:p w14:paraId="7C852464" w14:textId="1111B54B" w:rsidR="004813B1" w:rsidRPr="007211E5" w:rsidRDefault="004813B1" w:rsidP="003F2C31">
            <w:pPr>
              <w:pStyle w:val="Normal0"/>
              <w:rPr>
                <w:sz w:val="20"/>
                <w:szCs w:val="20"/>
              </w:rPr>
            </w:pPr>
            <w:r w:rsidRPr="004813B1">
              <w:rPr>
                <w:sz w:val="20"/>
                <w:szCs w:val="20"/>
              </w:rPr>
              <w:t>Coeficiente de GINI:</w:t>
            </w:r>
          </w:p>
        </w:tc>
        <w:tc>
          <w:tcPr>
            <w:tcW w:w="7840" w:type="dxa"/>
            <w:tcMar>
              <w:top w:w="100" w:type="dxa"/>
              <w:left w:w="100" w:type="dxa"/>
              <w:bottom w:w="100" w:type="dxa"/>
              <w:right w:w="100" w:type="dxa"/>
            </w:tcMar>
          </w:tcPr>
          <w:p w14:paraId="1AD20A77" w14:textId="03103C73" w:rsidR="004813B1" w:rsidRPr="004813B1" w:rsidRDefault="004813B1" w:rsidP="003F2C31">
            <w:pPr>
              <w:pStyle w:val="Normal0"/>
              <w:rPr>
                <w:b w:val="0"/>
                <w:bCs/>
                <w:sz w:val="20"/>
                <w:szCs w:val="20"/>
              </w:rPr>
            </w:pPr>
            <w:r w:rsidRPr="004813B1">
              <w:rPr>
                <w:b w:val="0"/>
                <w:bCs/>
                <w:sz w:val="20"/>
                <w:szCs w:val="20"/>
              </w:rPr>
              <w:t>medida económica utilizada por las instituciones gubernamentales u organismos internacionales para determinar la distribución de los ingresos en un país o una región. Este coeficiente fluctúa entre cero y uno, donde cero indica una distribución equitativa de la renta y uno la máxima desigualdad.</w:t>
            </w:r>
          </w:p>
        </w:tc>
      </w:tr>
      <w:tr w:rsidR="00FA0C29" w:rsidRPr="0089159A" w14:paraId="2B67CD85" w14:textId="77777777" w:rsidTr="003F2C31">
        <w:trPr>
          <w:trHeight w:val="253"/>
        </w:trPr>
        <w:tc>
          <w:tcPr>
            <w:tcW w:w="2122" w:type="dxa"/>
            <w:tcMar>
              <w:top w:w="100" w:type="dxa"/>
              <w:left w:w="100" w:type="dxa"/>
              <w:bottom w:w="100" w:type="dxa"/>
              <w:right w:w="100" w:type="dxa"/>
            </w:tcMar>
          </w:tcPr>
          <w:p w14:paraId="7F917836" w14:textId="6D560B0F" w:rsidR="00FA0C29" w:rsidRPr="004813B1" w:rsidRDefault="00FA0C29" w:rsidP="003F2C31">
            <w:pPr>
              <w:pStyle w:val="Normal0"/>
              <w:rPr>
                <w:sz w:val="20"/>
                <w:szCs w:val="20"/>
              </w:rPr>
            </w:pPr>
            <w:r w:rsidRPr="00FA0C29">
              <w:rPr>
                <w:sz w:val="20"/>
                <w:szCs w:val="20"/>
              </w:rPr>
              <w:t xml:space="preserve">Curva de </w:t>
            </w:r>
            <w:r>
              <w:rPr>
                <w:sz w:val="20"/>
                <w:szCs w:val="20"/>
              </w:rPr>
              <w:t>L</w:t>
            </w:r>
            <w:r w:rsidRPr="00FA0C29">
              <w:rPr>
                <w:sz w:val="20"/>
                <w:szCs w:val="20"/>
              </w:rPr>
              <w:t>orenz:</w:t>
            </w:r>
          </w:p>
        </w:tc>
        <w:tc>
          <w:tcPr>
            <w:tcW w:w="7840" w:type="dxa"/>
            <w:tcMar>
              <w:top w:w="100" w:type="dxa"/>
              <w:left w:w="100" w:type="dxa"/>
              <w:bottom w:w="100" w:type="dxa"/>
              <w:right w:w="100" w:type="dxa"/>
            </w:tcMar>
          </w:tcPr>
          <w:p w14:paraId="0ABDB8D1" w14:textId="2BF7FFEF" w:rsidR="00FA0C29" w:rsidRPr="004813B1" w:rsidRDefault="00FA0C29" w:rsidP="003F2C31">
            <w:pPr>
              <w:pStyle w:val="Normal0"/>
              <w:rPr>
                <w:b w:val="0"/>
                <w:bCs/>
                <w:sz w:val="20"/>
                <w:szCs w:val="20"/>
              </w:rPr>
            </w:pPr>
            <w:r w:rsidRPr="00FA0C29">
              <w:rPr>
                <w:b w:val="0"/>
                <w:bCs/>
                <w:sz w:val="20"/>
                <w:szCs w:val="20"/>
              </w:rPr>
              <w:t>es una representación gráfica utilizada frecuentemente para plasmar la distribución relativa de una variable</w:t>
            </w:r>
            <w:r w:rsidR="009F0915">
              <w:rPr>
                <w:b w:val="0"/>
                <w:bCs/>
                <w:sz w:val="20"/>
                <w:szCs w:val="20"/>
              </w:rPr>
              <w:t>,</w:t>
            </w:r>
            <w:r w:rsidRPr="00FA0C29">
              <w:rPr>
                <w:b w:val="0"/>
                <w:bCs/>
                <w:sz w:val="20"/>
                <w:szCs w:val="20"/>
              </w:rPr>
              <w:t xml:space="preserve"> en un dominio determinado.</w:t>
            </w:r>
          </w:p>
        </w:tc>
      </w:tr>
      <w:tr w:rsidR="000C2E08" w:rsidRPr="0089159A" w14:paraId="70B6680C" w14:textId="77777777" w:rsidTr="003F2C31">
        <w:trPr>
          <w:trHeight w:val="253"/>
        </w:trPr>
        <w:tc>
          <w:tcPr>
            <w:tcW w:w="2122" w:type="dxa"/>
            <w:tcMar>
              <w:top w:w="100" w:type="dxa"/>
              <w:left w:w="100" w:type="dxa"/>
              <w:bottom w:w="100" w:type="dxa"/>
              <w:right w:w="100" w:type="dxa"/>
            </w:tcMar>
          </w:tcPr>
          <w:p w14:paraId="3624961E" w14:textId="77777777" w:rsidR="000C2E08" w:rsidRPr="00574AED" w:rsidRDefault="000C2E08" w:rsidP="003F2C31">
            <w:pPr>
              <w:pStyle w:val="Normal0"/>
              <w:rPr>
                <w:sz w:val="20"/>
                <w:szCs w:val="20"/>
              </w:rPr>
            </w:pPr>
            <w:r w:rsidRPr="007211E5">
              <w:rPr>
                <w:sz w:val="20"/>
                <w:szCs w:val="20"/>
              </w:rPr>
              <w:t>Diagrama de dispersión:</w:t>
            </w:r>
          </w:p>
        </w:tc>
        <w:tc>
          <w:tcPr>
            <w:tcW w:w="7840" w:type="dxa"/>
            <w:tcMar>
              <w:top w:w="100" w:type="dxa"/>
              <w:left w:w="100" w:type="dxa"/>
              <w:bottom w:w="100" w:type="dxa"/>
              <w:right w:w="100" w:type="dxa"/>
            </w:tcMar>
          </w:tcPr>
          <w:p w14:paraId="349FC787" w14:textId="4C8A5C28" w:rsidR="000C2E08" w:rsidRPr="00574AED" w:rsidRDefault="000C2E08" w:rsidP="003F2C31">
            <w:pPr>
              <w:pStyle w:val="Normal0"/>
              <w:rPr>
                <w:b w:val="0"/>
                <w:sz w:val="20"/>
                <w:szCs w:val="20"/>
              </w:rPr>
            </w:pPr>
            <w:r w:rsidRPr="007211E5">
              <w:rPr>
                <w:b w:val="0"/>
                <w:sz w:val="20"/>
                <w:szCs w:val="20"/>
              </w:rPr>
              <w:t>representación gráfica de la relación de variables dependientes e independientes X y Y, l</w:t>
            </w:r>
            <w:r w:rsidR="00822C7E">
              <w:rPr>
                <w:b w:val="0"/>
                <w:sz w:val="20"/>
                <w:szCs w:val="20"/>
              </w:rPr>
              <w:t>a</w:t>
            </w:r>
            <w:r w:rsidRPr="007211E5">
              <w:rPr>
                <w:b w:val="0"/>
                <w:sz w:val="20"/>
                <w:szCs w:val="20"/>
              </w:rPr>
              <w:t>s cuales dentro del plano cartesiano se visualizan en una serie de puntos que sirven para mostrar la tendencia general de los datos.</w:t>
            </w:r>
          </w:p>
        </w:tc>
      </w:tr>
      <w:tr w:rsidR="00FB42B9" w:rsidRPr="0089159A" w14:paraId="25DDB537" w14:textId="77777777" w:rsidTr="003F2C31">
        <w:trPr>
          <w:trHeight w:val="253"/>
        </w:trPr>
        <w:tc>
          <w:tcPr>
            <w:tcW w:w="2122" w:type="dxa"/>
            <w:tcMar>
              <w:top w:w="100" w:type="dxa"/>
              <w:left w:w="100" w:type="dxa"/>
              <w:bottom w:w="100" w:type="dxa"/>
              <w:right w:w="100" w:type="dxa"/>
            </w:tcMar>
          </w:tcPr>
          <w:p w14:paraId="171367CA" w14:textId="16A52F58" w:rsidR="00FB42B9" w:rsidRPr="007211E5" w:rsidRDefault="00FB42B9" w:rsidP="003F2C31">
            <w:pPr>
              <w:pStyle w:val="Normal0"/>
              <w:rPr>
                <w:sz w:val="20"/>
                <w:szCs w:val="20"/>
              </w:rPr>
            </w:pPr>
            <w:r w:rsidRPr="00FB42B9">
              <w:rPr>
                <w:sz w:val="20"/>
                <w:szCs w:val="20"/>
              </w:rPr>
              <w:t>Factor de mercado:</w:t>
            </w:r>
          </w:p>
        </w:tc>
        <w:tc>
          <w:tcPr>
            <w:tcW w:w="7840" w:type="dxa"/>
            <w:tcMar>
              <w:top w:w="100" w:type="dxa"/>
              <w:left w:w="100" w:type="dxa"/>
              <w:bottom w:w="100" w:type="dxa"/>
              <w:right w:w="100" w:type="dxa"/>
            </w:tcMar>
          </w:tcPr>
          <w:p w14:paraId="5E816A73" w14:textId="254081BB" w:rsidR="00FB42B9" w:rsidRPr="00FB42B9" w:rsidRDefault="00FB42B9" w:rsidP="003F2C31">
            <w:pPr>
              <w:pStyle w:val="Normal0"/>
              <w:rPr>
                <w:b w:val="0"/>
                <w:bCs/>
                <w:sz w:val="20"/>
                <w:szCs w:val="20"/>
              </w:rPr>
            </w:pPr>
            <w:r w:rsidRPr="00FB42B9">
              <w:rPr>
                <w:b w:val="0"/>
                <w:bCs/>
                <w:sz w:val="20"/>
                <w:szCs w:val="20"/>
              </w:rPr>
              <w:t xml:space="preserve">para Stanton, et al. (2003), </w:t>
            </w:r>
            <w:r>
              <w:rPr>
                <w:b w:val="0"/>
                <w:bCs/>
                <w:sz w:val="20"/>
                <w:szCs w:val="20"/>
              </w:rPr>
              <w:t>“</w:t>
            </w:r>
            <w:r w:rsidRPr="00FB42B9">
              <w:rPr>
                <w:b w:val="0"/>
                <w:bCs/>
                <w:sz w:val="20"/>
                <w:szCs w:val="20"/>
              </w:rPr>
              <w:t>un factor de mercado es algo que se encuentra en un mercado, es mensurable y se relaciona con la demanda de un producto. Por ejemplo, el precio del producto, el comportamiento de los bienes sustitutos o complementarios, etc.</w:t>
            </w:r>
            <w:r>
              <w:rPr>
                <w:b w:val="0"/>
                <w:bCs/>
                <w:sz w:val="20"/>
                <w:szCs w:val="20"/>
              </w:rPr>
              <w:t>”.</w:t>
            </w:r>
          </w:p>
        </w:tc>
      </w:tr>
      <w:tr w:rsidR="000C2E08" w:rsidRPr="0089159A" w14:paraId="0B6CB0FD" w14:textId="77777777" w:rsidTr="003F2C31">
        <w:trPr>
          <w:trHeight w:val="253"/>
        </w:trPr>
        <w:tc>
          <w:tcPr>
            <w:tcW w:w="2122" w:type="dxa"/>
            <w:tcMar>
              <w:top w:w="100" w:type="dxa"/>
              <w:left w:w="100" w:type="dxa"/>
              <w:bottom w:w="100" w:type="dxa"/>
              <w:right w:w="100" w:type="dxa"/>
            </w:tcMar>
          </w:tcPr>
          <w:p w14:paraId="20C284AE" w14:textId="77777777" w:rsidR="000C2E08" w:rsidRDefault="000C2E08" w:rsidP="003F2C31">
            <w:pPr>
              <w:pStyle w:val="Normal0"/>
              <w:rPr>
                <w:sz w:val="20"/>
                <w:szCs w:val="20"/>
              </w:rPr>
            </w:pPr>
            <w:r w:rsidRPr="00277C38">
              <w:rPr>
                <w:sz w:val="20"/>
                <w:szCs w:val="20"/>
              </w:rPr>
              <w:t>Hipótesis:</w:t>
            </w:r>
          </w:p>
        </w:tc>
        <w:tc>
          <w:tcPr>
            <w:tcW w:w="7840" w:type="dxa"/>
            <w:tcMar>
              <w:top w:w="100" w:type="dxa"/>
              <w:left w:w="100" w:type="dxa"/>
              <w:bottom w:w="100" w:type="dxa"/>
              <w:right w:w="100" w:type="dxa"/>
            </w:tcMar>
          </w:tcPr>
          <w:p w14:paraId="6168C57A" w14:textId="469BE531" w:rsidR="000C2E08" w:rsidRPr="003A357A" w:rsidRDefault="000C2E08" w:rsidP="003F2C31">
            <w:pPr>
              <w:pStyle w:val="Normal0"/>
              <w:rPr>
                <w:b w:val="0"/>
                <w:sz w:val="20"/>
                <w:szCs w:val="20"/>
              </w:rPr>
            </w:pPr>
            <w:r w:rsidRPr="00277C38">
              <w:rPr>
                <w:b w:val="0"/>
                <w:sz w:val="20"/>
                <w:szCs w:val="20"/>
              </w:rPr>
              <w:t>suposición generada a partir de información adquirida previamente de hechos ocurridos</w:t>
            </w:r>
            <w:r w:rsidR="00DC35B3">
              <w:rPr>
                <w:b w:val="0"/>
                <w:sz w:val="20"/>
                <w:szCs w:val="20"/>
              </w:rPr>
              <w:t>,</w:t>
            </w:r>
            <w:r w:rsidRPr="00277C38">
              <w:rPr>
                <w:b w:val="0"/>
                <w:sz w:val="20"/>
                <w:szCs w:val="20"/>
              </w:rPr>
              <w:t xml:space="preserve"> por los cuales se llega a dicha conclusión que puede o no ser verdadera.</w:t>
            </w:r>
          </w:p>
        </w:tc>
      </w:tr>
      <w:tr w:rsidR="00605979" w:rsidRPr="0089159A" w14:paraId="0D7874CD" w14:textId="77777777" w:rsidTr="003F2C31">
        <w:trPr>
          <w:trHeight w:val="253"/>
        </w:trPr>
        <w:tc>
          <w:tcPr>
            <w:tcW w:w="2122" w:type="dxa"/>
            <w:tcMar>
              <w:top w:w="100" w:type="dxa"/>
              <w:left w:w="100" w:type="dxa"/>
              <w:bottom w:w="100" w:type="dxa"/>
              <w:right w:w="100" w:type="dxa"/>
            </w:tcMar>
          </w:tcPr>
          <w:p w14:paraId="2C84D523" w14:textId="767E1BAB" w:rsidR="00605979" w:rsidRPr="00277C38" w:rsidRDefault="00605979" w:rsidP="003F2C31">
            <w:pPr>
              <w:pStyle w:val="Normal0"/>
              <w:rPr>
                <w:sz w:val="20"/>
                <w:szCs w:val="20"/>
              </w:rPr>
            </w:pPr>
            <w:r w:rsidRPr="00605979">
              <w:rPr>
                <w:sz w:val="20"/>
                <w:szCs w:val="20"/>
              </w:rPr>
              <w:t>Mecanismo de participación:</w:t>
            </w:r>
          </w:p>
        </w:tc>
        <w:tc>
          <w:tcPr>
            <w:tcW w:w="7840" w:type="dxa"/>
            <w:tcMar>
              <w:top w:w="100" w:type="dxa"/>
              <w:left w:w="100" w:type="dxa"/>
              <w:bottom w:w="100" w:type="dxa"/>
              <w:right w:w="100" w:type="dxa"/>
            </w:tcMar>
          </w:tcPr>
          <w:p w14:paraId="7EF16339" w14:textId="1C92A197" w:rsidR="00605979" w:rsidRPr="00605979" w:rsidRDefault="00605979" w:rsidP="003F2C31">
            <w:pPr>
              <w:pStyle w:val="Normal0"/>
              <w:rPr>
                <w:b w:val="0"/>
                <w:bCs/>
                <w:sz w:val="20"/>
                <w:szCs w:val="20"/>
              </w:rPr>
            </w:pPr>
            <w:r w:rsidRPr="00605979">
              <w:rPr>
                <w:b w:val="0"/>
                <w:bCs/>
                <w:sz w:val="20"/>
                <w:szCs w:val="20"/>
              </w:rPr>
              <w:t xml:space="preserve">son herramientas otorgadas por la </w:t>
            </w:r>
            <w:r w:rsidR="00D5429F">
              <w:rPr>
                <w:b w:val="0"/>
                <w:bCs/>
                <w:sz w:val="20"/>
                <w:szCs w:val="20"/>
              </w:rPr>
              <w:t>C</w:t>
            </w:r>
            <w:r w:rsidRPr="00605979">
              <w:rPr>
                <w:b w:val="0"/>
                <w:bCs/>
                <w:sz w:val="20"/>
                <w:szCs w:val="20"/>
              </w:rPr>
              <w:t>onstitución de 1991 al pueblo colombiano para asegurar la participación de la ciudadanía en decisión trascendentales para el Estado, un ejemplo de ellas puede ser el referendo, plebiscito, cabildo, consulta popular, el voto, la iniciativa popular, entre otr</w:t>
            </w:r>
            <w:r w:rsidR="00632F94">
              <w:rPr>
                <w:b w:val="0"/>
                <w:bCs/>
                <w:sz w:val="20"/>
                <w:szCs w:val="20"/>
              </w:rPr>
              <w:t>a</w:t>
            </w:r>
            <w:r w:rsidRPr="00605979">
              <w:rPr>
                <w:b w:val="0"/>
                <w:bCs/>
                <w:sz w:val="20"/>
                <w:szCs w:val="20"/>
              </w:rPr>
              <w:t>s.</w:t>
            </w:r>
          </w:p>
        </w:tc>
      </w:tr>
      <w:tr w:rsidR="009D7515" w:rsidRPr="0089159A" w14:paraId="40690F71" w14:textId="77777777" w:rsidTr="003F2C31">
        <w:trPr>
          <w:trHeight w:val="253"/>
        </w:trPr>
        <w:tc>
          <w:tcPr>
            <w:tcW w:w="2122" w:type="dxa"/>
            <w:tcMar>
              <w:top w:w="100" w:type="dxa"/>
              <w:left w:w="100" w:type="dxa"/>
              <w:bottom w:w="100" w:type="dxa"/>
              <w:right w:w="100" w:type="dxa"/>
            </w:tcMar>
          </w:tcPr>
          <w:p w14:paraId="7FAE0740" w14:textId="16A81F64" w:rsidR="009D7515" w:rsidRPr="00605979" w:rsidRDefault="009D7515" w:rsidP="003F2C31">
            <w:pPr>
              <w:pStyle w:val="Normal0"/>
              <w:rPr>
                <w:sz w:val="20"/>
                <w:szCs w:val="20"/>
              </w:rPr>
            </w:pPr>
            <w:r w:rsidRPr="009D7515">
              <w:rPr>
                <w:sz w:val="20"/>
                <w:szCs w:val="20"/>
              </w:rPr>
              <w:t>Mecanismos de presión:</w:t>
            </w:r>
          </w:p>
        </w:tc>
        <w:tc>
          <w:tcPr>
            <w:tcW w:w="7840" w:type="dxa"/>
            <w:tcMar>
              <w:top w:w="100" w:type="dxa"/>
              <w:left w:w="100" w:type="dxa"/>
              <w:bottom w:w="100" w:type="dxa"/>
              <w:right w:w="100" w:type="dxa"/>
            </w:tcMar>
          </w:tcPr>
          <w:p w14:paraId="5259218D" w14:textId="43F3E750" w:rsidR="009D7515" w:rsidRPr="00605979" w:rsidRDefault="009D7515" w:rsidP="003F2C31">
            <w:pPr>
              <w:pStyle w:val="Normal0"/>
              <w:rPr>
                <w:b w:val="0"/>
                <w:bCs/>
                <w:sz w:val="20"/>
                <w:szCs w:val="20"/>
              </w:rPr>
            </w:pPr>
            <w:r w:rsidRPr="009D7515">
              <w:rPr>
                <w:b w:val="0"/>
                <w:bCs/>
                <w:sz w:val="20"/>
                <w:szCs w:val="20"/>
              </w:rPr>
              <w:t>son herramientas o medios (no incluidas como mecanismos de participación) utilizados por grupos de interés dentro de un país para persuadir al Estado</w:t>
            </w:r>
            <w:r w:rsidR="002B2C61">
              <w:rPr>
                <w:b w:val="0"/>
                <w:bCs/>
                <w:sz w:val="20"/>
                <w:szCs w:val="20"/>
              </w:rPr>
              <w:t>,</w:t>
            </w:r>
            <w:r w:rsidRPr="009D7515">
              <w:rPr>
                <w:b w:val="0"/>
                <w:bCs/>
                <w:sz w:val="20"/>
                <w:szCs w:val="20"/>
              </w:rPr>
              <w:t xml:space="preserve"> de tomar o abstenerse de ejecutar unas determinadas acciones, un ejemplo pueden ser los paros, las peticiones enviadas por los gremios, la protesta, etc.</w:t>
            </w:r>
          </w:p>
        </w:tc>
      </w:tr>
      <w:tr w:rsidR="00834681" w:rsidRPr="0089159A" w14:paraId="25A6B381" w14:textId="77777777" w:rsidTr="003F2C31">
        <w:trPr>
          <w:trHeight w:val="253"/>
        </w:trPr>
        <w:tc>
          <w:tcPr>
            <w:tcW w:w="2122" w:type="dxa"/>
            <w:tcMar>
              <w:top w:w="100" w:type="dxa"/>
              <w:left w:w="100" w:type="dxa"/>
              <w:bottom w:w="100" w:type="dxa"/>
              <w:right w:w="100" w:type="dxa"/>
            </w:tcMar>
          </w:tcPr>
          <w:p w14:paraId="276742DA" w14:textId="07F644B9" w:rsidR="00834681" w:rsidRPr="009D7515" w:rsidRDefault="00834681" w:rsidP="003F2C31">
            <w:pPr>
              <w:pStyle w:val="Normal0"/>
              <w:rPr>
                <w:sz w:val="20"/>
                <w:szCs w:val="20"/>
              </w:rPr>
            </w:pPr>
            <w:r w:rsidRPr="00834681">
              <w:rPr>
                <w:sz w:val="20"/>
                <w:szCs w:val="20"/>
              </w:rPr>
              <w:t>Mercado objetivo:</w:t>
            </w:r>
          </w:p>
        </w:tc>
        <w:tc>
          <w:tcPr>
            <w:tcW w:w="7840" w:type="dxa"/>
            <w:tcMar>
              <w:top w:w="100" w:type="dxa"/>
              <w:left w:w="100" w:type="dxa"/>
              <w:bottom w:w="100" w:type="dxa"/>
              <w:right w:w="100" w:type="dxa"/>
            </w:tcMar>
          </w:tcPr>
          <w:p w14:paraId="3F7C7BD0" w14:textId="03EB4B6F" w:rsidR="00834681" w:rsidRPr="00834681" w:rsidRDefault="00834681" w:rsidP="003F2C31">
            <w:pPr>
              <w:pStyle w:val="Normal0"/>
              <w:rPr>
                <w:b w:val="0"/>
                <w:sz w:val="20"/>
                <w:szCs w:val="20"/>
              </w:rPr>
            </w:pPr>
            <w:r w:rsidRPr="00834681">
              <w:rPr>
                <w:b w:val="0"/>
                <w:sz w:val="20"/>
                <w:szCs w:val="20"/>
              </w:rPr>
              <w:t xml:space="preserve">es el segmento de mercado o grupo de consumidores seleccionados por la empresa, a partir de unos criterios, para diseñar la mezcla de </w:t>
            </w:r>
            <w:r w:rsidRPr="00834681">
              <w:rPr>
                <w:b w:val="0"/>
                <w:i/>
                <w:iCs/>
                <w:sz w:val="20"/>
                <w:szCs w:val="20"/>
              </w:rPr>
              <w:t>marketing</w:t>
            </w:r>
            <w:r w:rsidRPr="00834681">
              <w:rPr>
                <w:b w:val="0"/>
                <w:sz w:val="20"/>
                <w:szCs w:val="20"/>
              </w:rPr>
              <w:t xml:space="preserve"> y enfocar los esfuerzos de venta de un producto o servicio.</w:t>
            </w:r>
          </w:p>
        </w:tc>
      </w:tr>
      <w:tr w:rsidR="00CA303A" w:rsidRPr="0089159A" w14:paraId="63DF7E01" w14:textId="77777777" w:rsidTr="003F2C31">
        <w:trPr>
          <w:trHeight w:val="253"/>
        </w:trPr>
        <w:tc>
          <w:tcPr>
            <w:tcW w:w="2122" w:type="dxa"/>
            <w:tcMar>
              <w:top w:w="100" w:type="dxa"/>
              <w:left w:w="100" w:type="dxa"/>
              <w:bottom w:w="100" w:type="dxa"/>
              <w:right w:w="100" w:type="dxa"/>
            </w:tcMar>
          </w:tcPr>
          <w:p w14:paraId="4D4FB984" w14:textId="48ED8B56" w:rsidR="00CA303A" w:rsidRPr="00834681" w:rsidRDefault="00CA303A" w:rsidP="003F2C31">
            <w:pPr>
              <w:pStyle w:val="Normal0"/>
              <w:rPr>
                <w:sz w:val="20"/>
                <w:szCs w:val="20"/>
              </w:rPr>
            </w:pPr>
            <w:r w:rsidRPr="00CA303A">
              <w:rPr>
                <w:sz w:val="20"/>
                <w:szCs w:val="20"/>
              </w:rPr>
              <w:t>Movilidad de factores:</w:t>
            </w:r>
          </w:p>
        </w:tc>
        <w:tc>
          <w:tcPr>
            <w:tcW w:w="7840" w:type="dxa"/>
            <w:tcMar>
              <w:top w:w="100" w:type="dxa"/>
              <w:left w:w="100" w:type="dxa"/>
              <w:bottom w:w="100" w:type="dxa"/>
              <w:right w:w="100" w:type="dxa"/>
            </w:tcMar>
          </w:tcPr>
          <w:p w14:paraId="068CD54C" w14:textId="0F7CD114" w:rsidR="00CA303A" w:rsidRPr="00834681" w:rsidRDefault="00CA303A" w:rsidP="003F2C31">
            <w:pPr>
              <w:pStyle w:val="Normal0"/>
              <w:rPr>
                <w:b w:val="0"/>
                <w:sz w:val="20"/>
                <w:szCs w:val="20"/>
              </w:rPr>
            </w:pPr>
            <w:r w:rsidRPr="00CA303A">
              <w:rPr>
                <w:b w:val="0"/>
                <w:sz w:val="20"/>
                <w:szCs w:val="20"/>
              </w:rPr>
              <w:t>en las teorías económicas hace referencia a la facilidad y rapidez con la que los factores productivos como trabajo, maquinaria, inversiones, etc., pueden cambiar de un mercado a otro. En términos prácticos, sería la rapidez y la facilidad con la que un ganadero por razones económicas puede dejar su actividad y dedicarse a la siembra de café.</w:t>
            </w:r>
          </w:p>
        </w:tc>
      </w:tr>
      <w:tr w:rsidR="000C2E08" w:rsidRPr="0089159A" w14:paraId="69F512C5" w14:textId="77777777" w:rsidTr="003F2C31">
        <w:trPr>
          <w:trHeight w:val="253"/>
        </w:trPr>
        <w:tc>
          <w:tcPr>
            <w:tcW w:w="2122" w:type="dxa"/>
            <w:tcMar>
              <w:top w:w="100" w:type="dxa"/>
              <w:left w:w="100" w:type="dxa"/>
              <w:bottom w:w="100" w:type="dxa"/>
              <w:right w:w="100" w:type="dxa"/>
            </w:tcMar>
          </w:tcPr>
          <w:p w14:paraId="418FAC78" w14:textId="77777777" w:rsidR="000C2E08" w:rsidRDefault="000C2E08" w:rsidP="003F2C31">
            <w:pPr>
              <w:pStyle w:val="Normal0"/>
              <w:rPr>
                <w:sz w:val="20"/>
                <w:szCs w:val="20"/>
              </w:rPr>
            </w:pPr>
            <w:r w:rsidRPr="00277C38">
              <w:rPr>
                <w:sz w:val="20"/>
                <w:szCs w:val="20"/>
              </w:rPr>
              <w:t>Muestra:</w:t>
            </w:r>
          </w:p>
        </w:tc>
        <w:tc>
          <w:tcPr>
            <w:tcW w:w="7840" w:type="dxa"/>
            <w:tcMar>
              <w:top w:w="100" w:type="dxa"/>
              <w:left w:w="100" w:type="dxa"/>
              <w:bottom w:w="100" w:type="dxa"/>
              <w:right w:w="100" w:type="dxa"/>
            </w:tcMar>
          </w:tcPr>
          <w:p w14:paraId="3FD859AD" w14:textId="03F140B2" w:rsidR="000C2E08" w:rsidRPr="003A357A" w:rsidRDefault="000C2E08" w:rsidP="003F2C31">
            <w:pPr>
              <w:pStyle w:val="Normal0"/>
              <w:rPr>
                <w:b w:val="0"/>
                <w:sz w:val="20"/>
                <w:szCs w:val="20"/>
              </w:rPr>
            </w:pPr>
            <w:r w:rsidRPr="00277C38">
              <w:rPr>
                <w:b w:val="0"/>
                <w:sz w:val="20"/>
                <w:szCs w:val="20"/>
              </w:rPr>
              <w:t>es un subgrupo de la población o universo de estudio</w:t>
            </w:r>
            <w:r w:rsidR="00E31767">
              <w:rPr>
                <w:b w:val="0"/>
                <w:sz w:val="20"/>
                <w:szCs w:val="20"/>
              </w:rPr>
              <w:t>,</w:t>
            </w:r>
            <w:r w:rsidRPr="00277C38">
              <w:rPr>
                <w:b w:val="0"/>
                <w:sz w:val="20"/>
                <w:szCs w:val="20"/>
              </w:rPr>
              <w:t xml:space="preserve"> a la cual se le realiza el análisis y se infieren sus resultados.</w:t>
            </w:r>
          </w:p>
        </w:tc>
      </w:tr>
      <w:tr w:rsidR="00B56E09" w:rsidRPr="0089159A" w14:paraId="3DF21948" w14:textId="77777777" w:rsidTr="003F2C31">
        <w:trPr>
          <w:trHeight w:val="253"/>
        </w:trPr>
        <w:tc>
          <w:tcPr>
            <w:tcW w:w="2122" w:type="dxa"/>
            <w:tcMar>
              <w:top w:w="100" w:type="dxa"/>
              <w:left w:w="100" w:type="dxa"/>
              <w:bottom w:w="100" w:type="dxa"/>
              <w:right w:w="100" w:type="dxa"/>
            </w:tcMar>
          </w:tcPr>
          <w:p w14:paraId="730563FF" w14:textId="29863884" w:rsidR="00B56E09" w:rsidRPr="00277C38" w:rsidRDefault="00B56E09" w:rsidP="003F2C31">
            <w:pPr>
              <w:pStyle w:val="Normal0"/>
              <w:rPr>
                <w:sz w:val="20"/>
                <w:szCs w:val="20"/>
              </w:rPr>
            </w:pPr>
            <w:r w:rsidRPr="00B56E09">
              <w:rPr>
                <w:sz w:val="20"/>
                <w:szCs w:val="20"/>
              </w:rPr>
              <w:t>Países en vías de desarrollo:</w:t>
            </w:r>
          </w:p>
        </w:tc>
        <w:tc>
          <w:tcPr>
            <w:tcW w:w="7840" w:type="dxa"/>
            <w:tcMar>
              <w:top w:w="100" w:type="dxa"/>
              <w:left w:w="100" w:type="dxa"/>
              <w:bottom w:w="100" w:type="dxa"/>
              <w:right w:w="100" w:type="dxa"/>
            </w:tcMar>
          </w:tcPr>
          <w:p w14:paraId="30DA3363" w14:textId="1C2E3410" w:rsidR="00B56E09" w:rsidRPr="00B56E09" w:rsidRDefault="00B56E09" w:rsidP="003F2C31">
            <w:pPr>
              <w:pStyle w:val="Normal0"/>
              <w:rPr>
                <w:b w:val="0"/>
                <w:bCs/>
                <w:sz w:val="20"/>
                <w:szCs w:val="20"/>
              </w:rPr>
            </w:pPr>
            <w:r w:rsidRPr="00B56E09">
              <w:rPr>
                <w:b w:val="0"/>
                <w:bCs/>
                <w:sz w:val="20"/>
                <w:szCs w:val="20"/>
              </w:rPr>
              <w:t xml:space="preserve">son países que pertenecieron al grupo de los subdesarrollados, pero </w:t>
            </w:r>
            <w:r w:rsidR="005C4B09" w:rsidRPr="00B56E09">
              <w:rPr>
                <w:b w:val="0"/>
                <w:bCs/>
                <w:sz w:val="20"/>
                <w:szCs w:val="20"/>
              </w:rPr>
              <w:t>que,</w:t>
            </w:r>
            <w:r w:rsidRPr="00B56E09">
              <w:rPr>
                <w:b w:val="0"/>
                <w:bCs/>
                <w:sz w:val="20"/>
                <w:szCs w:val="20"/>
              </w:rPr>
              <w:t xml:space="preserve"> por su capacidad de adaptarse a los nuevos cambios económicos y a sus políticas sociales</w:t>
            </w:r>
            <w:r w:rsidR="00885B33">
              <w:rPr>
                <w:b w:val="0"/>
                <w:bCs/>
                <w:sz w:val="20"/>
                <w:szCs w:val="20"/>
              </w:rPr>
              <w:t>,</w:t>
            </w:r>
            <w:r w:rsidRPr="00B56E09">
              <w:rPr>
                <w:b w:val="0"/>
                <w:bCs/>
                <w:sz w:val="20"/>
                <w:szCs w:val="20"/>
              </w:rPr>
              <w:t xml:space="preserve"> han alcanzado Índices de desarrollo humano más elevados</w:t>
            </w:r>
            <w:r w:rsidR="00885B33">
              <w:rPr>
                <w:b w:val="0"/>
                <w:bCs/>
                <w:sz w:val="20"/>
                <w:szCs w:val="20"/>
              </w:rPr>
              <w:t>.</w:t>
            </w:r>
          </w:p>
        </w:tc>
      </w:tr>
      <w:tr w:rsidR="006435A0" w:rsidRPr="0089159A" w14:paraId="14E37448" w14:textId="77777777" w:rsidTr="003F2C31">
        <w:trPr>
          <w:trHeight w:val="253"/>
        </w:trPr>
        <w:tc>
          <w:tcPr>
            <w:tcW w:w="2122" w:type="dxa"/>
            <w:tcMar>
              <w:top w:w="100" w:type="dxa"/>
              <w:left w:w="100" w:type="dxa"/>
              <w:bottom w:w="100" w:type="dxa"/>
              <w:right w:w="100" w:type="dxa"/>
            </w:tcMar>
          </w:tcPr>
          <w:p w14:paraId="55291B96" w14:textId="4BC858C1" w:rsidR="006435A0" w:rsidRPr="00B56E09" w:rsidRDefault="006435A0" w:rsidP="003F2C31">
            <w:pPr>
              <w:pStyle w:val="Normal0"/>
              <w:rPr>
                <w:sz w:val="20"/>
                <w:szCs w:val="20"/>
              </w:rPr>
            </w:pPr>
            <w:r w:rsidRPr="006435A0">
              <w:rPr>
                <w:sz w:val="20"/>
                <w:szCs w:val="20"/>
              </w:rPr>
              <w:t>Países subdesarrollados:</w:t>
            </w:r>
          </w:p>
        </w:tc>
        <w:tc>
          <w:tcPr>
            <w:tcW w:w="7840" w:type="dxa"/>
            <w:tcMar>
              <w:top w:w="100" w:type="dxa"/>
              <w:left w:w="100" w:type="dxa"/>
              <w:bottom w:w="100" w:type="dxa"/>
              <w:right w:w="100" w:type="dxa"/>
            </w:tcMar>
          </w:tcPr>
          <w:p w14:paraId="25143FE1" w14:textId="3390156B" w:rsidR="006435A0" w:rsidRPr="00B56E09" w:rsidRDefault="006435A0" w:rsidP="003F2C31">
            <w:pPr>
              <w:pStyle w:val="Normal0"/>
              <w:rPr>
                <w:b w:val="0"/>
                <w:bCs/>
                <w:sz w:val="20"/>
                <w:szCs w:val="20"/>
              </w:rPr>
            </w:pPr>
            <w:r w:rsidRPr="006435A0">
              <w:rPr>
                <w:b w:val="0"/>
                <w:bCs/>
                <w:sz w:val="20"/>
                <w:szCs w:val="20"/>
              </w:rPr>
              <w:t>son países que tienen un Índice de desarrollo humano muy bajo, debido a su precaria situación económica y corrupción en el Estado. Estos países no le pueden proporcionar a su población servicios sociales de calidad (salud, educación, justicia, etc.), por lo que presentan altos niveles de mortalidad, analfabetismo y pobreza extrema.</w:t>
            </w:r>
          </w:p>
        </w:tc>
      </w:tr>
      <w:tr w:rsidR="000C2E08" w:rsidRPr="0089159A" w14:paraId="1DAACA47" w14:textId="77777777" w:rsidTr="003F2C31">
        <w:trPr>
          <w:trHeight w:val="253"/>
        </w:trPr>
        <w:tc>
          <w:tcPr>
            <w:tcW w:w="2122" w:type="dxa"/>
            <w:tcMar>
              <w:top w:w="100" w:type="dxa"/>
              <w:left w:w="100" w:type="dxa"/>
              <w:bottom w:w="100" w:type="dxa"/>
              <w:right w:w="100" w:type="dxa"/>
            </w:tcMar>
          </w:tcPr>
          <w:p w14:paraId="78D55C37" w14:textId="77777777" w:rsidR="000C2E08" w:rsidRDefault="000C2E08" w:rsidP="003F2C31">
            <w:pPr>
              <w:pStyle w:val="Normal0"/>
              <w:rPr>
                <w:sz w:val="20"/>
                <w:szCs w:val="20"/>
              </w:rPr>
            </w:pPr>
            <w:r w:rsidRPr="00277C38">
              <w:rPr>
                <w:sz w:val="20"/>
                <w:szCs w:val="20"/>
              </w:rPr>
              <w:lastRenderedPageBreak/>
              <w:t>Población:</w:t>
            </w:r>
          </w:p>
        </w:tc>
        <w:tc>
          <w:tcPr>
            <w:tcW w:w="7840" w:type="dxa"/>
            <w:tcMar>
              <w:top w:w="100" w:type="dxa"/>
              <w:left w:w="100" w:type="dxa"/>
              <w:bottom w:w="100" w:type="dxa"/>
              <w:right w:w="100" w:type="dxa"/>
            </w:tcMar>
          </w:tcPr>
          <w:p w14:paraId="2C3F9102" w14:textId="493D57B5" w:rsidR="000C2E08" w:rsidRPr="003A357A" w:rsidRDefault="000C2E08" w:rsidP="003F2C31">
            <w:pPr>
              <w:pStyle w:val="Normal0"/>
              <w:rPr>
                <w:b w:val="0"/>
                <w:sz w:val="20"/>
                <w:szCs w:val="20"/>
              </w:rPr>
            </w:pPr>
            <w:r w:rsidRPr="00277C38">
              <w:rPr>
                <w:b w:val="0"/>
                <w:sz w:val="20"/>
                <w:szCs w:val="20"/>
              </w:rPr>
              <w:t>comprende el total del universo a estudiar y analizar.</w:t>
            </w:r>
          </w:p>
        </w:tc>
      </w:tr>
      <w:tr w:rsidR="000C2E08" w:rsidRPr="0089159A" w14:paraId="3921E68D" w14:textId="77777777" w:rsidTr="003F2C31">
        <w:trPr>
          <w:trHeight w:val="253"/>
        </w:trPr>
        <w:tc>
          <w:tcPr>
            <w:tcW w:w="2122" w:type="dxa"/>
            <w:tcMar>
              <w:top w:w="100" w:type="dxa"/>
              <w:left w:w="100" w:type="dxa"/>
              <w:bottom w:w="100" w:type="dxa"/>
              <w:right w:w="100" w:type="dxa"/>
            </w:tcMar>
          </w:tcPr>
          <w:p w14:paraId="30A20D53" w14:textId="77777777" w:rsidR="000C2E08" w:rsidRPr="00574AED" w:rsidRDefault="000C2E08" w:rsidP="003F2C31">
            <w:pPr>
              <w:pStyle w:val="Normal0"/>
              <w:rPr>
                <w:sz w:val="20"/>
                <w:szCs w:val="20"/>
              </w:rPr>
            </w:pPr>
            <w:r w:rsidRPr="00277C38">
              <w:rPr>
                <w:sz w:val="20"/>
                <w:szCs w:val="20"/>
              </w:rPr>
              <w:t>Redituables:</w:t>
            </w:r>
          </w:p>
        </w:tc>
        <w:tc>
          <w:tcPr>
            <w:tcW w:w="7840" w:type="dxa"/>
            <w:tcMar>
              <w:top w:w="100" w:type="dxa"/>
              <w:left w:w="100" w:type="dxa"/>
              <w:bottom w:w="100" w:type="dxa"/>
              <w:right w:w="100" w:type="dxa"/>
            </w:tcMar>
          </w:tcPr>
          <w:p w14:paraId="53E5FCD9" w14:textId="4E550CCD" w:rsidR="000C2E08" w:rsidRPr="00574AED" w:rsidRDefault="000C2E08" w:rsidP="003F2C31">
            <w:pPr>
              <w:pStyle w:val="Normal0"/>
              <w:rPr>
                <w:b w:val="0"/>
                <w:sz w:val="20"/>
                <w:szCs w:val="20"/>
              </w:rPr>
            </w:pPr>
            <w:r w:rsidRPr="00277C38">
              <w:rPr>
                <w:b w:val="0"/>
                <w:sz w:val="20"/>
                <w:szCs w:val="20"/>
              </w:rPr>
              <w:t>rentabilidad constante</w:t>
            </w:r>
            <w:r w:rsidR="00891AB9">
              <w:rPr>
                <w:b w:val="0"/>
                <w:sz w:val="20"/>
                <w:szCs w:val="20"/>
              </w:rPr>
              <w:t xml:space="preserve"> o beneficio que sea periódicamente</w:t>
            </w:r>
            <w:r w:rsidRPr="00277C38">
              <w:rPr>
                <w:b w:val="0"/>
                <w:sz w:val="20"/>
                <w:szCs w:val="20"/>
              </w:rPr>
              <w:t>.</w:t>
            </w:r>
          </w:p>
        </w:tc>
      </w:tr>
      <w:tr w:rsidR="006B1071" w:rsidRPr="0089159A" w14:paraId="7E6B5F17" w14:textId="77777777" w:rsidTr="003F2C31">
        <w:trPr>
          <w:trHeight w:val="253"/>
        </w:trPr>
        <w:tc>
          <w:tcPr>
            <w:tcW w:w="2122" w:type="dxa"/>
            <w:tcMar>
              <w:top w:w="100" w:type="dxa"/>
              <w:left w:w="100" w:type="dxa"/>
              <w:bottom w:w="100" w:type="dxa"/>
              <w:right w:w="100" w:type="dxa"/>
            </w:tcMar>
          </w:tcPr>
          <w:p w14:paraId="608B1359" w14:textId="3314AC13" w:rsidR="006B1071" w:rsidRPr="00277C38" w:rsidRDefault="006B1071" w:rsidP="003F2C31">
            <w:pPr>
              <w:pStyle w:val="Normal0"/>
              <w:rPr>
                <w:sz w:val="20"/>
                <w:szCs w:val="20"/>
              </w:rPr>
            </w:pPr>
            <w:r w:rsidRPr="006B1071">
              <w:rPr>
                <w:sz w:val="20"/>
                <w:szCs w:val="20"/>
              </w:rPr>
              <w:t>SIM:</w:t>
            </w:r>
          </w:p>
        </w:tc>
        <w:tc>
          <w:tcPr>
            <w:tcW w:w="7840" w:type="dxa"/>
            <w:tcMar>
              <w:top w:w="100" w:type="dxa"/>
              <w:left w:w="100" w:type="dxa"/>
              <w:bottom w:w="100" w:type="dxa"/>
              <w:right w:w="100" w:type="dxa"/>
            </w:tcMar>
          </w:tcPr>
          <w:p w14:paraId="52721A64" w14:textId="2EB26644" w:rsidR="006B1071" w:rsidRPr="006B1071" w:rsidRDefault="006B1071" w:rsidP="003F2C31">
            <w:pPr>
              <w:pStyle w:val="Normal0"/>
              <w:rPr>
                <w:b w:val="0"/>
                <w:bCs/>
                <w:sz w:val="20"/>
                <w:szCs w:val="20"/>
              </w:rPr>
            </w:pPr>
            <w:r w:rsidRPr="006B1071">
              <w:rPr>
                <w:b w:val="0"/>
                <w:bCs/>
                <w:sz w:val="20"/>
                <w:szCs w:val="20"/>
              </w:rPr>
              <w:t xml:space="preserve">el </w:t>
            </w:r>
            <w:r w:rsidR="00B4663D" w:rsidRPr="006B1071">
              <w:rPr>
                <w:b w:val="0"/>
                <w:bCs/>
                <w:sz w:val="20"/>
                <w:szCs w:val="20"/>
              </w:rPr>
              <w:t xml:space="preserve">Sistema </w:t>
            </w:r>
            <w:r w:rsidRPr="006B1071">
              <w:rPr>
                <w:b w:val="0"/>
                <w:bCs/>
                <w:sz w:val="20"/>
                <w:szCs w:val="20"/>
              </w:rPr>
              <w:t xml:space="preserve">de </w:t>
            </w:r>
            <w:r w:rsidR="00B4663D" w:rsidRPr="006B1071">
              <w:rPr>
                <w:b w:val="0"/>
                <w:bCs/>
                <w:sz w:val="20"/>
                <w:szCs w:val="20"/>
              </w:rPr>
              <w:t xml:space="preserve">Información </w:t>
            </w:r>
            <w:r w:rsidRPr="006B1071">
              <w:rPr>
                <w:b w:val="0"/>
                <w:bCs/>
                <w:sz w:val="20"/>
                <w:szCs w:val="20"/>
              </w:rPr>
              <w:t xml:space="preserve">de </w:t>
            </w:r>
            <w:r w:rsidR="00B4663D" w:rsidRPr="006B1071">
              <w:rPr>
                <w:b w:val="0"/>
                <w:bCs/>
                <w:sz w:val="20"/>
                <w:szCs w:val="20"/>
              </w:rPr>
              <w:t xml:space="preserve">Mercados </w:t>
            </w:r>
            <w:r w:rsidRPr="006B1071">
              <w:rPr>
                <w:b w:val="0"/>
                <w:bCs/>
                <w:sz w:val="20"/>
                <w:szCs w:val="20"/>
              </w:rPr>
              <w:t xml:space="preserve">o de </w:t>
            </w:r>
            <w:r w:rsidRPr="00B4663D">
              <w:rPr>
                <w:b w:val="0"/>
                <w:bCs/>
                <w:i/>
                <w:iCs/>
                <w:sz w:val="20"/>
                <w:szCs w:val="20"/>
              </w:rPr>
              <w:t>marketing</w:t>
            </w:r>
            <w:r w:rsidR="0052747B">
              <w:rPr>
                <w:b w:val="0"/>
                <w:bCs/>
                <w:sz w:val="20"/>
                <w:szCs w:val="20"/>
              </w:rPr>
              <w:t>. E</w:t>
            </w:r>
            <w:r w:rsidRPr="006B1071">
              <w:rPr>
                <w:b w:val="0"/>
                <w:bCs/>
                <w:sz w:val="20"/>
                <w:szCs w:val="20"/>
              </w:rPr>
              <w:t>s un conjunto entrelazado de recursos como capital humano, equipos, instalaciones, aplicaciones y programas, entre otros, que tienen la tarea de recopilar, procesar, evaluar y proporcionar información de los mercados, rápida y oportunamente a las diferentes dependencias de la empresa para la toma de decisiones, con el propósito de reducir la incertidumbre y los riesgos asociados a las mismas.</w:t>
            </w:r>
          </w:p>
        </w:tc>
      </w:tr>
      <w:tr w:rsidR="000C2E08" w:rsidRPr="0089159A" w14:paraId="46FBD470" w14:textId="77777777" w:rsidTr="003F2C31">
        <w:trPr>
          <w:trHeight w:val="253"/>
        </w:trPr>
        <w:tc>
          <w:tcPr>
            <w:tcW w:w="2122" w:type="dxa"/>
            <w:tcMar>
              <w:top w:w="100" w:type="dxa"/>
              <w:left w:w="100" w:type="dxa"/>
              <w:bottom w:w="100" w:type="dxa"/>
              <w:right w:w="100" w:type="dxa"/>
            </w:tcMar>
          </w:tcPr>
          <w:p w14:paraId="4961D3E6" w14:textId="77777777" w:rsidR="000C2E08" w:rsidRPr="00574AED" w:rsidRDefault="000C2E08" w:rsidP="003F2C31">
            <w:pPr>
              <w:pStyle w:val="Normal0"/>
              <w:rPr>
                <w:sz w:val="20"/>
                <w:szCs w:val="20"/>
              </w:rPr>
            </w:pPr>
            <w:r w:rsidRPr="00277C38">
              <w:rPr>
                <w:i/>
                <w:sz w:val="20"/>
                <w:szCs w:val="20"/>
              </w:rPr>
              <w:t>Software</w:t>
            </w:r>
            <w:r w:rsidRPr="00277C38">
              <w:rPr>
                <w:sz w:val="20"/>
                <w:szCs w:val="20"/>
              </w:rPr>
              <w:t xml:space="preserve"> SPSS:</w:t>
            </w:r>
          </w:p>
        </w:tc>
        <w:tc>
          <w:tcPr>
            <w:tcW w:w="7840" w:type="dxa"/>
            <w:tcMar>
              <w:top w:w="100" w:type="dxa"/>
              <w:left w:w="100" w:type="dxa"/>
              <w:bottom w:w="100" w:type="dxa"/>
              <w:right w:w="100" w:type="dxa"/>
            </w:tcMar>
          </w:tcPr>
          <w:p w14:paraId="490B0641" w14:textId="6BB04FC6" w:rsidR="000C2E08" w:rsidRPr="00574AED" w:rsidRDefault="000C2E08" w:rsidP="003F2C31">
            <w:pPr>
              <w:pStyle w:val="Normal0"/>
              <w:rPr>
                <w:b w:val="0"/>
                <w:sz w:val="20"/>
                <w:szCs w:val="20"/>
              </w:rPr>
            </w:pPr>
            <w:r w:rsidRPr="00277C38">
              <w:rPr>
                <w:b w:val="0"/>
                <w:i/>
                <w:sz w:val="20"/>
                <w:szCs w:val="20"/>
              </w:rPr>
              <w:t>software</w:t>
            </w:r>
            <w:r w:rsidRPr="00277C38">
              <w:rPr>
                <w:b w:val="0"/>
                <w:sz w:val="20"/>
                <w:szCs w:val="20"/>
              </w:rPr>
              <w:t xml:space="preserve"> libre que permite analizar datos y elaborar estadísticas</w:t>
            </w:r>
            <w:r w:rsidR="0074308E">
              <w:rPr>
                <w:b w:val="0"/>
                <w:sz w:val="20"/>
                <w:szCs w:val="20"/>
              </w:rPr>
              <w:t>,</w:t>
            </w:r>
            <w:r w:rsidRPr="00277C38">
              <w:rPr>
                <w:b w:val="0"/>
                <w:sz w:val="20"/>
                <w:szCs w:val="20"/>
              </w:rPr>
              <w:t xml:space="preserve"> mediante la tabulación, gráficas, cruces de información, análisis comparativos, entre otros.</w:t>
            </w:r>
          </w:p>
        </w:tc>
      </w:tr>
      <w:tr w:rsidR="000C2E08" w:rsidRPr="0089159A" w14:paraId="2D955F6C" w14:textId="77777777" w:rsidTr="003F2C31">
        <w:trPr>
          <w:trHeight w:val="253"/>
        </w:trPr>
        <w:tc>
          <w:tcPr>
            <w:tcW w:w="2122" w:type="dxa"/>
            <w:tcMar>
              <w:top w:w="100" w:type="dxa"/>
              <w:left w:w="100" w:type="dxa"/>
              <w:bottom w:w="100" w:type="dxa"/>
              <w:right w:w="100" w:type="dxa"/>
            </w:tcMar>
          </w:tcPr>
          <w:p w14:paraId="4611AAF2" w14:textId="77777777" w:rsidR="000C2E08" w:rsidRPr="00574AED" w:rsidRDefault="000C2E08" w:rsidP="003F2C31">
            <w:pPr>
              <w:pStyle w:val="Normal0"/>
              <w:rPr>
                <w:sz w:val="20"/>
                <w:szCs w:val="20"/>
              </w:rPr>
            </w:pPr>
            <w:r w:rsidRPr="00277C38">
              <w:rPr>
                <w:sz w:val="20"/>
                <w:szCs w:val="20"/>
              </w:rPr>
              <w:t>Variable dependiente:</w:t>
            </w:r>
          </w:p>
        </w:tc>
        <w:tc>
          <w:tcPr>
            <w:tcW w:w="7840" w:type="dxa"/>
            <w:tcMar>
              <w:top w:w="100" w:type="dxa"/>
              <w:left w:w="100" w:type="dxa"/>
              <w:bottom w:w="100" w:type="dxa"/>
              <w:right w:w="100" w:type="dxa"/>
            </w:tcMar>
          </w:tcPr>
          <w:p w14:paraId="2ED7F316" w14:textId="77777777" w:rsidR="000C2E08" w:rsidRPr="00574AED" w:rsidRDefault="000C2E08" w:rsidP="003F2C31">
            <w:pPr>
              <w:pStyle w:val="Normal0"/>
              <w:rPr>
                <w:b w:val="0"/>
                <w:sz w:val="20"/>
                <w:szCs w:val="20"/>
              </w:rPr>
            </w:pPr>
            <w:r w:rsidRPr="00277C38">
              <w:rPr>
                <w:b w:val="0"/>
                <w:sz w:val="20"/>
                <w:szCs w:val="20"/>
              </w:rPr>
              <w:t>es aquella que su valor depende de los cambios adaptados por otras variables. Generalmente está representada por Y.</w:t>
            </w:r>
          </w:p>
        </w:tc>
      </w:tr>
      <w:tr w:rsidR="000C2E08" w:rsidRPr="0089159A" w14:paraId="5851AF77" w14:textId="77777777" w:rsidTr="003F2C31">
        <w:trPr>
          <w:trHeight w:val="253"/>
        </w:trPr>
        <w:tc>
          <w:tcPr>
            <w:tcW w:w="2122" w:type="dxa"/>
            <w:tcMar>
              <w:top w:w="100" w:type="dxa"/>
              <w:left w:w="100" w:type="dxa"/>
              <w:bottom w:w="100" w:type="dxa"/>
              <w:right w:w="100" w:type="dxa"/>
            </w:tcMar>
          </w:tcPr>
          <w:p w14:paraId="567A7033" w14:textId="77777777" w:rsidR="000C2E08" w:rsidRPr="00574AED" w:rsidRDefault="000C2E08" w:rsidP="003F2C31">
            <w:pPr>
              <w:pStyle w:val="Normal0"/>
              <w:rPr>
                <w:sz w:val="20"/>
                <w:szCs w:val="20"/>
              </w:rPr>
            </w:pPr>
            <w:r w:rsidRPr="00277C38">
              <w:rPr>
                <w:sz w:val="20"/>
                <w:szCs w:val="20"/>
              </w:rPr>
              <w:t>Variables exógenas:</w:t>
            </w:r>
          </w:p>
        </w:tc>
        <w:tc>
          <w:tcPr>
            <w:tcW w:w="7840" w:type="dxa"/>
            <w:tcMar>
              <w:top w:w="100" w:type="dxa"/>
              <w:left w:w="100" w:type="dxa"/>
              <w:bottom w:w="100" w:type="dxa"/>
              <w:right w:w="100" w:type="dxa"/>
            </w:tcMar>
          </w:tcPr>
          <w:p w14:paraId="322F36AF" w14:textId="65F14461" w:rsidR="000C2E08" w:rsidRPr="00574AED" w:rsidRDefault="000C2E08" w:rsidP="003F2C31">
            <w:pPr>
              <w:pStyle w:val="Normal0"/>
              <w:rPr>
                <w:b w:val="0"/>
                <w:sz w:val="20"/>
                <w:szCs w:val="20"/>
              </w:rPr>
            </w:pPr>
            <w:r w:rsidRPr="00277C38">
              <w:rPr>
                <w:b w:val="0"/>
                <w:sz w:val="20"/>
                <w:szCs w:val="20"/>
              </w:rPr>
              <w:t>constituyen aquellos elementos externos no controlables</w:t>
            </w:r>
            <w:r w:rsidR="0074308E">
              <w:rPr>
                <w:b w:val="0"/>
                <w:sz w:val="20"/>
                <w:szCs w:val="20"/>
              </w:rPr>
              <w:t>,</w:t>
            </w:r>
            <w:r w:rsidRPr="00277C38">
              <w:rPr>
                <w:b w:val="0"/>
                <w:sz w:val="20"/>
                <w:szCs w:val="20"/>
              </w:rPr>
              <w:t xml:space="preserve"> que son objeto de análisis para diagnosticar determinada situación.</w:t>
            </w:r>
          </w:p>
        </w:tc>
      </w:tr>
      <w:tr w:rsidR="000C2E08" w:rsidRPr="0089159A" w14:paraId="3EFE5D66" w14:textId="77777777" w:rsidTr="003F2C31">
        <w:trPr>
          <w:trHeight w:val="253"/>
        </w:trPr>
        <w:tc>
          <w:tcPr>
            <w:tcW w:w="2122" w:type="dxa"/>
            <w:tcMar>
              <w:top w:w="100" w:type="dxa"/>
              <w:left w:w="100" w:type="dxa"/>
              <w:bottom w:w="100" w:type="dxa"/>
              <w:right w:w="100" w:type="dxa"/>
            </w:tcMar>
          </w:tcPr>
          <w:p w14:paraId="50C5448B" w14:textId="77777777" w:rsidR="000C2E08" w:rsidRPr="00574AED" w:rsidRDefault="000C2E08" w:rsidP="003F2C31">
            <w:pPr>
              <w:pStyle w:val="Normal0"/>
              <w:rPr>
                <w:sz w:val="20"/>
                <w:szCs w:val="20"/>
              </w:rPr>
            </w:pPr>
            <w:r w:rsidRPr="00277C38">
              <w:rPr>
                <w:sz w:val="20"/>
                <w:szCs w:val="20"/>
              </w:rPr>
              <w:t>Variable independiente:</w:t>
            </w:r>
          </w:p>
        </w:tc>
        <w:tc>
          <w:tcPr>
            <w:tcW w:w="7840" w:type="dxa"/>
            <w:tcMar>
              <w:top w:w="100" w:type="dxa"/>
              <w:left w:w="100" w:type="dxa"/>
              <w:bottom w:w="100" w:type="dxa"/>
              <w:right w:w="100" w:type="dxa"/>
            </w:tcMar>
          </w:tcPr>
          <w:p w14:paraId="3AE359F2" w14:textId="6FC66D57" w:rsidR="000C2E08" w:rsidRPr="00574AED" w:rsidRDefault="000C2E08" w:rsidP="003F2C31">
            <w:pPr>
              <w:pStyle w:val="Normal0"/>
              <w:rPr>
                <w:b w:val="0"/>
                <w:sz w:val="20"/>
                <w:szCs w:val="20"/>
              </w:rPr>
            </w:pPr>
            <w:r w:rsidRPr="00277C38">
              <w:rPr>
                <w:b w:val="0"/>
                <w:sz w:val="20"/>
                <w:szCs w:val="20"/>
              </w:rPr>
              <w:t xml:space="preserve">es aquella variable cuyo valor no depende de otra. Generalmente está representada por </w:t>
            </w:r>
            <w:r w:rsidR="0074308E">
              <w:rPr>
                <w:b w:val="0"/>
                <w:sz w:val="20"/>
                <w:szCs w:val="20"/>
              </w:rPr>
              <w:t>X</w:t>
            </w:r>
            <w:r w:rsidRPr="00277C38">
              <w:rPr>
                <w:b w:val="0"/>
                <w:sz w:val="20"/>
                <w:szCs w:val="20"/>
              </w:rPr>
              <w:t>.</w:t>
            </w:r>
          </w:p>
        </w:tc>
      </w:tr>
    </w:tbl>
    <w:p w14:paraId="4E917379" w14:textId="77777777" w:rsidR="00104AF9" w:rsidRDefault="00104AF9" w:rsidP="003A357A">
      <w:pPr>
        <w:pStyle w:val="Normal0"/>
        <w:pBdr>
          <w:top w:val="nil"/>
          <w:left w:val="nil"/>
          <w:bottom w:val="nil"/>
          <w:right w:val="nil"/>
          <w:between w:val="nil"/>
        </w:pBdr>
        <w:jc w:val="both"/>
        <w:rPr>
          <w:color w:val="000000"/>
          <w:sz w:val="20"/>
          <w:szCs w:val="20"/>
          <w:lang w:val="es-ES_tradnl"/>
        </w:rPr>
      </w:pPr>
    </w:p>
    <w:p w14:paraId="6ECB9224" w14:textId="77777777" w:rsidR="00104AF9" w:rsidRDefault="00104AF9" w:rsidP="003A357A">
      <w:pPr>
        <w:pStyle w:val="Normal0"/>
        <w:pBdr>
          <w:top w:val="nil"/>
          <w:left w:val="nil"/>
          <w:bottom w:val="nil"/>
          <w:right w:val="nil"/>
          <w:between w:val="nil"/>
        </w:pBdr>
        <w:jc w:val="both"/>
        <w:rPr>
          <w:color w:val="000000"/>
          <w:sz w:val="20"/>
          <w:szCs w:val="20"/>
          <w:lang w:val="es-ES_tradnl"/>
        </w:rPr>
      </w:pPr>
    </w:p>
    <w:p w14:paraId="32D8D331" w14:textId="77777777" w:rsidR="0041099C" w:rsidRPr="00430084" w:rsidRDefault="0041099C">
      <w:pPr>
        <w:pStyle w:val="Normal0"/>
        <w:rPr>
          <w:sz w:val="20"/>
          <w:szCs w:val="20"/>
          <w:lang w:val="es-ES_tradnl"/>
        </w:rPr>
      </w:pPr>
    </w:p>
    <w:p w14:paraId="000000AC"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 xml:space="preserve">REFERENCIAS BIBLIOGRÁFICAS: </w:t>
      </w:r>
    </w:p>
    <w:p w14:paraId="000000AE" w14:textId="73297238" w:rsidR="00FF258C" w:rsidRPr="00430084" w:rsidRDefault="00FF258C">
      <w:pPr>
        <w:pStyle w:val="Normal0"/>
        <w:rPr>
          <w:sz w:val="20"/>
          <w:szCs w:val="20"/>
          <w:lang w:val="es-ES_tradnl"/>
        </w:rPr>
      </w:pPr>
    </w:p>
    <w:p w14:paraId="189D9A23" w14:textId="02E103E0" w:rsidR="00975EF5" w:rsidRDefault="00975EF5" w:rsidP="00EB3FFA">
      <w:pPr>
        <w:pStyle w:val="Normal0"/>
        <w:ind w:left="720" w:hanging="720"/>
        <w:rPr>
          <w:rFonts w:cs="Calibri"/>
          <w:sz w:val="20"/>
          <w:szCs w:val="20"/>
        </w:rPr>
      </w:pPr>
      <w:r w:rsidRPr="00975EF5">
        <w:rPr>
          <w:rFonts w:cs="Calibri"/>
          <w:sz w:val="20"/>
          <w:szCs w:val="20"/>
        </w:rPr>
        <w:t xml:space="preserve">Arizabaleta, E. (2004). </w:t>
      </w:r>
      <w:r w:rsidRPr="00975EF5">
        <w:rPr>
          <w:rFonts w:cs="Calibri"/>
          <w:i/>
          <w:iCs/>
          <w:sz w:val="20"/>
          <w:szCs w:val="20"/>
        </w:rPr>
        <w:t>Diagnóstico Organizacional: Evaluación del sistema del desempeño empresarial en la era digital</w:t>
      </w:r>
      <w:r w:rsidRPr="00975EF5">
        <w:rPr>
          <w:rFonts w:cs="Calibri"/>
          <w:sz w:val="20"/>
          <w:szCs w:val="20"/>
        </w:rPr>
        <w:t>. Bogotá D.C.: ECOE Ediciones.</w:t>
      </w:r>
    </w:p>
    <w:p w14:paraId="3ACE253C" w14:textId="77777777" w:rsidR="00975EF5" w:rsidRPr="00975EF5" w:rsidRDefault="00975EF5" w:rsidP="00EB3FFA">
      <w:pPr>
        <w:pStyle w:val="Normal0"/>
        <w:ind w:left="720" w:hanging="720"/>
        <w:rPr>
          <w:rFonts w:cs="Calibri"/>
          <w:sz w:val="20"/>
          <w:szCs w:val="20"/>
        </w:rPr>
      </w:pPr>
    </w:p>
    <w:p w14:paraId="712EE2B0" w14:textId="150ABD74" w:rsidR="00975EF5" w:rsidRDefault="00975EF5" w:rsidP="00EB3FFA">
      <w:pPr>
        <w:pStyle w:val="Normal0"/>
        <w:ind w:left="720" w:hanging="720"/>
        <w:rPr>
          <w:rFonts w:cs="Calibri"/>
          <w:sz w:val="20"/>
          <w:szCs w:val="20"/>
        </w:rPr>
      </w:pPr>
      <w:r w:rsidRPr="00975EF5">
        <w:rPr>
          <w:rFonts w:cs="Calibri"/>
          <w:sz w:val="20"/>
          <w:szCs w:val="20"/>
        </w:rPr>
        <w:t xml:space="preserve">Banco de la República (BANREP). (s.f.). </w:t>
      </w:r>
      <w:r w:rsidRPr="004C0D1F">
        <w:rPr>
          <w:rFonts w:cs="Calibri"/>
          <w:i/>
          <w:iCs/>
          <w:sz w:val="20"/>
          <w:szCs w:val="20"/>
        </w:rPr>
        <w:t>Estadísticas económicas</w:t>
      </w:r>
      <w:r w:rsidRPr="00975EF5">
        <w:rPr>
          <w:rFonts w:cs="Calibri"/>
          <w:sz w:val="20"/>
          <w:szCs w:val="20"/>
        </w:rPr>
        <w:t xml:space="preserve">. </w:t>
      </w:r>
      <w:hyperlink r:id="rId46" w:history="1">
        <w:r w:rsidRPr="00D3488B">
          <w:rPr>
            <w:rStyle w:val="Hipervnculo"/>
            <w:rFonts w:cs="Calibri"/>
            <w:sz w:val="20"/>
            <w:szCs w:val="20"/>
          </w:rPr>
          <w:t>https://www.banrep.gov.co/es/estadisticas</w:t>
        </w:r>
      </w:hyperlink>
    </w:p>
    <w:p w14:paraId="44DE7E81" w14:textId="77777777" w:rsidR="00975EF5" w:rsidRPr="00975EF5" w:rsidRDefault="00975EF5" w:rsidP="00EB3FFA">
      <w:pPr>
        <w:pStyle w:val="Normal0"/>
        <w:ind w:left="720" w:hanging="720"/>
        <w:rPr>
          <w:rFonts w:cs="Calibri"/>
          <w:sz w:val="20"/>
          <w:szCs w:val="20"/>
        </w:rPr>
      </w:pPr>
    </w:p>
    <w:p w14:paraId="45D205DD" w14:textId="77777777" w:rsidR="00EB3FFA" w:rsidRDefault="00EB3FFA" w:rsidP="00EB3FFA">
      <w:pPr>
        <w:pStyle w:val="Normal0"/>
        <w:ind w:left="720" w:hanging="720"/>
        <w:rPr>
          <w:rFonts w:cs="Calibri"/>
          <w:sz w:val="20"/>
          <w:szCs w:val="20"/>
        </w:rPr>
      </w:pPr>
      <w:r>
        <w:rPr>
          <w:rFonts w:cs="Calibri"/>
          <w:sz w:val="20"/>
          <w:szCs w:val="20"/>
        </w:rPr>
        <w:t>Berbel</w:t>
      </w:r>
      <w:r w:rsidRPr="009A0516">
        <w:rPr>
          <w:rFonts w:cs="Calibri"/>
          <w:sz w:val="20"/>
          <w:szCs w:val="20"/>
        </w:rPr>
        <w:t xml:space="preserve">, J., </w:t>
      </w:r>
      <w:r>
        <w:rPr>
          <w:rFonts w:cs="Calibri"/>
          <w:sz w:val="20"/>
          <w:szCs w:val="20"/>
        </w:rPr>
        <w:t>Ramón</w:t>
      </w:r>
      <w:r w:rsidRPr="009A0516">
        <w:rPr>
          <w:rFonts w:cs="Calibri"/>
          <w:sz w:val="20"/>
          <w:szCs w:val="20"/>
        </w:rPr>
        <w:t xml:space="preserve">, M. &amp; </w:t>
      </w:r>
      <w:r>
        <w:rPr>
          <w:rFonts w:cs="Calibri"/>
          <w:sz w:val="20"/>
          <w:szCs w:val="20"/>
        </w:rPr>
        <w:t>Vázquez, R</w:t>
      </w:r>
      <w:r w:rsidRPr="009A0516">
        <w:rPr>
          <w:rFonts w:cs="Calibri"/>
          <w:sz w:val="20"/>
          <w:szCs w:val="20"/>
        </w:rPr>
        <w:t xml:space="preserve">. (2012). </w:t>
      </w:r>
      <w:r w:rsidRPr="001F76C1">
        <w:rPr>
          <w:rFonts w:cs="Calibri"/>
          <w:i/>
          <w:iCs/>
          <w:sz w:val="20"/>
          <w:szCs w:val="20"/>
        </w:rPr>
        <w:t>La selección de mercados preferentes como clave en la internacionalización empresarial</w:t>
      </w:r>
      <w:r w:rsidRPr="009A0516">
        <w:rPr>
          <w:rFonts w:cs="Calibri"/>
          <w:sz w:val="20"/>
          <w:szCs w:val="20"/>
        </w:rPr>
        <w:t xml:space="preserve">. </w:t>
      </w:r>
      <w:hyperlink r:id="rId47" w:history="1">
        <w:r w:rsidRPr="00D3488B">
          <w:rPr>
            <w:rStyle w:val="Hipervnculo"/>
            <w:rFonts w:cs="Calibri"/>
            <w:sz w:val="20"/>
            <w:szCs w:val="20"/>
          </w:rPr>
          <w:t>https://dialnet.unirioja.es/servlet/articulo?codigo=3907958</w:t>
        </w:r>
      </w:hyperlink>
      <w:r>
        <w:rPr>
          <w:rFonts w:cs="Calibri"/>
          <w:sz w:val="20"/>
          <w:szCs w:val="20"/>
        </w:rPr>
        <w:t xml:space="preserve"> </w:t>
      </w:r>
    </w:p>
    <w:p w14:paraId="66B0335E" w14:textId="77777777" w:rsidR="00EB3FFA" w:rsidRDefault="00EB3FFA" w:rsidP="00EB3FFA">
      <w:pPr>
        <w:pStyle w:val="Normal0"/>
        <w:ind w:left="720" w:hanging="720"/>
        <w:rPr>
          <w:rFonts w:cs="Calibri"/>
          <w:sz w:val="20"/>
          <w:szCs w:val="20"/>
        </w:rPr>
      </w:pPr>
    </w:p>
    <w:p w14:paraId="4CD0743E" w14:textId="59CFEDFE" w:rsidR="00975EF5" w:rsidRDefault="00975EF5" w:rsidP="00EB3FFA">
      <w:pPr>
        <w:pStyle w:val="Normal0"/>
        <w:ind w:left="720" w:hanging="720"/>
        <w:rPr>
          <w:rFonts w:cs="Calibri"/>
          <w:sz w:val="20"/>
          <w:szCs w:val="20"/>
        </w:rPr>
      </w:pPr>
      <w:r w:rsidRPr="00975EF5">
        <w:rPr>
          <w:rFonts w:cs="Calibri"/>
          <w:sz w:val="20"/>
          <w:szCs w:val="20"/>
        </w:rPr>
        <w:t xml:space="preserve">Casado, A. &amp; Rubio, S. (2010). </w:t>
      </w:r>
      <w:r w:rsidRPr="004B7BF8">
        <w:rPr>
          <w:rFonts w:cs="Calibri"/>
          <w:i/>
          <w:iCs/>
          <w:sz w:val="20"/>
          <w:szCs w:val="20"/>
        </w:rPr>
        <w:t>Introducción al Marketing</w:t>
      </w:r>
      <w:r w:rsidRPr="00975EF5">
        <w:rPr>
          <w:rFonts w:cs="Calibri"/>
          <w:sz w:val="20"/>
          <w:szCs w:val="20"/>
        </w:rPr>
        <w:t>.</w:t>
      </w:r>
      <w:r w:rsidR="00A86249" w:rsidRPr="00A86249">
        <w:rPr>
          <w:rFonts w:cs="Calibri"/>
          <w:sz w:val="20"/>
          <w:szCs w:val="20"/>
        </w:rPr>
        <w:t xml:space="preserve"> España</w:t>
      </w:r>
      <w:r w:rsidR="00995782">
        <w:rPr>
          <w:rFonts w:cs="Calibri"/>
          <w:sz w:val="20"/>
          <w:szCs w:val="20"/>
        </w:rPr>
        <w:t>:</w:t>
      </w:r>
      <w:r w:rsidR="00A86249">
        <w:rPr>
          <w:rFonts w:cs="Calibri"/>
          <w:sz w:val="20"/>
          <w:szCs w:val="20"/>
        </w:rPr>
        <w:t xml:space="preserve"> </w:t>
      </w:r>
      <w:r w:rsidR="00A86249" w:rsidRPr="00A86249">
        <w:rPr>
          <w:rFonts w:cs="Calibri"/>
          <w:sz w:val="20"/>
          <w:szCs w:val="20"/>
        </w:rPr>
        <w:t>ECU. Editorial Club Universitario</w:t>
      </w:r>
      <w:r w:rsidR="00A86249">
        <w:rPr>
          <w:rFonts w:cs="Calibri"/>
          <w:sz w:val="20"/>
          <w:szCs w:val="20"/>
        </w:rPr>
        <w:t xml:space="preserve">. </w:t>
      </w:r>
    </w:p>
    <w:p w14:paraId="4FF06E2F" w14:textId="77777777" w:rsidR="00975EF5" w:rsidRDefault="00975EF5" w:rsidP="00EB3FFA">
      <w:pPr>
        <w:pStyle w:val="Normal0"/>
        <w:ind w:left="720" w:hanging="720"/>
        <w:rPr>
          <w:rFonts w:cs="Calibri"/>
          <w:sz w:val="20"/>
          <w:szCs w:val="20"/>
        </w:rPr>
      </w:pPr>
    </w:p>
    <w:p w14:paraId="5AAB0FCF" w14:textId="62180E7B" w:rsidR="00CF250A" w:rsidRPr="00CF250A" w:rsidRDefault="00CF250A" w:rsidP="00EB3FFA">
      <w:pPr>
        <w:pStyle w:val="Normal0"/>
        <w:ind w:left="720" w:hanging="720"/>
        <w:rPr>
          <w:rFonts w:cs="Calibri"/>
          <w:sz w:val="20"/>
          <w:szCs w:val="20"/>
        </w:rPr>
      </w:pPr>
      <w:r w:rsidRPr="00CF250A">
        <w:rPr>
          <w:rFonts w:cs="Calibri"/>
          <w:sz w:val="20"/>
          <w:szCs w:val="20"/>
        </w:rPr>
        <w:t xml:space="preserve">Castro, J. (2009). </w:t>
      </w:r>
      <w:r w:rsidRPr="00CF250A">
        <w:rPr>
          <w:rFonts w:cs="Calibri"/>
          <w:i/>
          <w:iCs/>
          <w:sz w:val="20"/>
          <w:szCs w:val="20"/>
        </w:rPr>
        <w:t>Manual de Estrategias de Marketing</w:t>
      </w:r>
      <w:r w:rsidRPr="00CF250A">
        <w:rPr>
          <w:rFonts w:cs="Calibri"/>
          <w:sz w:val="20"/>
          <w:szCs w:val="20"/>
        </w:rPr>
        <w:t xml:space="preserve">. Bogotá: Universidad de la Salle. </w:t>
      </w:r>
    </w:p>
    <w:p w14:paraId="6F8A6930" w14:textId="77777777" w:rsidR="00CF250A" w:rsidRPr="00CF250A" w:rsidRDefault="00CF250A" w:rsidP="00EB3FFA">
      <w:pPr>
        <w:pStyle w:val="Normal0"/>
        <w:ind w:left="720" w:hanging="720"/>
        <w:rPr>
          <w:rFonts w:cs="Calibri"/>
          <w:sz w:val="20"/>
          <w:szCs w:val="20"/>
        </w:rPr>
      </w:pPr>
    </w:p>
    <w:p w14:paraId="2BF25358" w14:textId="3EE34AB9" w:rsidR="00CF250A" w:rsidRPr="00CF250A" w:rsidRDefault="00CF250A" w:rsidP="00EB3FFA">
      <w:pPr>
        <w:pStyle w:val="Normal0"/>
        <w:ind w:left="720" w:hanging="720"/>
        <w:rPr>
          <w:rFonts w:cs="Calibri"/>
          <w:sz w:val="20"/>
          <w:szCs w:val="20"/>
        </w:rPr>
      </w:pPr>
      <w:r w:rsidRPr="00CF250A">
        <w:rPr>
          <w:rFonts w:cs="Calibri"/>
          <w:sz w:val="20"/>
          <w:szCs w:val="20"/>
        </w:rPr>
        <w:t xml:space="preserve">Céspedes, A. (2012). </w:t>
      </w:r>
      <w:r w:rsidRPr="006129A1">
        <w:rPr>
          <w:rFonts w:cs="Calibri"/>
          <w:i/>
          <w:iCs/>
          <w:sz w:val="20"/>
          <w:szCs w:val="20"/>
        </w:rPr>
        <w:t>Investigación de Mercados</w:t>
      </w:r>
      <w:r w:rsidRPr="00CF250A">
        <w:rPr>
          <w:rFonts w:cs="Calibri"/>
          <w:sz w:val="20"/>
          <w:szCs w:val="20"/>
        </w:rPr>
        <w:t xml:space="preserve">. Bogotá: Ediciones de la U. </w:t>
      </w:r>
    </w:p>
    <w:p w14:paraId="0A742905" w14:textId="77777777" w:rsidR="00CF250A" w:rsidRPr="00CF250A" w:rsidRDefault="00CF250A" w:rsidP="00EB3FFA">
      <w:pPr>
        <w:pStyle w:val="Normal0"/>
        <w:ind w:left="720" w:hanging="720"/>
        <w:rPr>
          <w:rFonts w:cs="Calibri"/>
          <w:sz w:val="20"/>
          <w:szCs w:val="20"/>
        </w:rPr>
      </w:pPr>
    </w:p>
    <w:p w14:paraId="74790A3D" w14:textId="5D1B2FF0" w:rsidR="00214526" w:rsidRDefault="00214526" w:rsidP="00EB3FFA">
      <w:pPr>
        <w:pStyle w:val="Normal0"/>
        <w:ind w:left="720" w:hanging="720"/>
        <w:rPr>
          <w:rFonts w:cs="Calibri"/>
          <w:sz w:val="20"/>
          <w:szCs w:val="20"/>
        </w:rPr>
      </w:pPr>
      <w:r w:rsidRPr="00214526">
        <w:rPr>
          <w:rFonts w:cs="Calibri"/>
          <w:sz w:val="20"/>
          <w:szCs w:val="20"/>
        </w:rPr>
        <w:t>Correa, J. &amp;</w:t>
      </w:r>
      <w:r>
        <w:rPr>
          <w:rFonts w:cs="Calibri"/>
          <w:sz w:val="20"/>
          <w:szCs w:val="20"/>
        </w:rPr>
        <w:t xml:space="preserve"> </w:t>
      </w:r>
      <w:r w:rsidRPr="00214526">
        <w:rPr>
          <w:rFonts w:cs="Calibri"/>
          <w:sz w:val="20"/>
          <w:szCs w:val="20"/>
        </w:rPr>
        <w:t xml:space="preserve">Trujillo, M. (2007). </w:t>
      </w:r>
      <w:r w:rsidRPr="00214526">
        <w:rPr>
          <w:rFonts w:cs="Calibri"/>
          <w:i/>
          <w:iCs/>
          <w:sz w:val="20"/>
          <w:szCs w:val="20"/>
        </w:rPr>
        <w:t>Planeación estratégica de tecnologías informáticas y sistemas de información</w:t>
      </w:r>
      <w:r w:rsidRPr="00214526">
        <w:rPr>
          <w:rFonts w:cs="Calibri"/>
          <w:sz w:val="20"/>
          <w:szCs w:val="20"/>
        </w:rPr>
        <w:t>. Manizales: Editorial Universidad de Caldas.</w:t>
      </w:r>
    </w:p>
    <w:p w14:paraId="7FF45A99" w14:textId="77777777" w:rsidR="00214526" w:rsidRDefault="00214526" w:rsidP="00EB3FFA">
      <w:pPr>
        <w:pStyle w:val="Normal0"/>
        <w:ind w:left="720" w:hanging="720"/>
        <w:rPr>
          <w:rFonts w:cs="Calibri"/>
          <w:sz w:val="20"/>
          <w:szCs w:val="20"/>
        </w:rPr>
      </w:pPr>
    </w:p>
    <w:p w14:paraId="10DC1D0A" w14:textId="433D2C7A" w:rsidR="009F21B9" w:rsidRDefault="009F21B9" w:rsidP="00EB3FFA">
      <w:pPr>
        <w:pStyle w:val="Normal0"/>
        <w:ind w:left="720" w:hanging="720"/>
        <w:rPr>
          <w:rFonts w:cs="Calibri"/>
          <w:sz w:val="20"/>
          <w:szCs w:val="20"/>
        </w:rPr>
      </w:pPr>
      <w:r w:rsidRPr="009F21B9">
        <w:rPr>
          <w:rFonts w:cs="Calibri"/>
          <w:sz w:val="20"/>
          <w:szCs w:val="20"/>
        </w:rPr>
        <w:t xml:space="preserve">Ferraro, R. &amp; Lerch, C. (1997). </w:t>
      </w:r>
      <w:r w:rsidRPr="00237579">
        <w:rPr>
          <w:rFonts w:cs="Calibri"/>
          <w:i/>
          <w:iCs/>
          <w:sz w:val="20"/>
          <w:szCs w:val="20"/>
        </w:rPr>
        <w:t>¿Qué es qué en tecnología? Manual de uso.</w:t>
      </w:r>
      <w:r w:rsidRPr="009F21B9">
        <w:rPr>
          <w:rFonts w:cs="Calibri"/>
          <w:sz w:val="20"/>
          <w:szCs w:val="20"/>
        </w:rPr>
        <w:t xml:space="preserve"> Buenos Aires: Ediciones Granica, S.A</w:t>
      </w:r>
    </w:p>
    <w:p w14:paraId="249EFF0A" w14:textId="77777777" w:rsidR="009F21B9" w:rsidRPr="009F21B9" w:rsidRDefault="009F21B9" w:rsidP="00EB3FFA">
      <w:pPr>
        <w:pStyle w:val="Normal0"/>
        <w:ind w:left="720" w:hanging="720"/>
        <w:rPr>
          <w:rFonts w:cs="Calibri"/>
          <w:sz w:val="20"/>
          <w:szCs w:val="20"/>
        </w:rPr>
      </w:pPr>
    </w:p>
    <w:p w14:paraId="25565453" w14:textId="13D0F436" w:rsidR="00CF250A" w:rsidRPr="00CF250A" w:rsidRDefault="00CF250A" w:rsidP="00EB3FFA">
      <w:pPr>
        <w:pStyle w:val="Normal0"/>
        <w:ind w:left="720" w:hanging="720"/>
        <w:rPr>
          <w:rFonts w:cs="Calibri"/>
          <w:sz w:val="20"/>
          <w:szCs w:val="20"/>
        </w:rPr>
      </w:pPr>
      <w:r w:rsidRPr="00CF250A">
        <w:rPr>
          <w:rFonts w:cs="Calibri"/>
          <w:sz w:val="20"/>
          <w:szCs w:val="20"/>
        </w:rPr>
        <w:t xml:space="preserve">Kotler, P. &amp; Armstrong, K. (2008). </w:t>
      </w:r>
      <w:r w:rsidRPr="006129A1">
        <w:rPr>
          <w:rFonts w:cs="Calibri"/>
          <w:i/>
          <w:iCs/>
          <w:sz w:val="20"/>
          <w:szCs w:val="20"/>
        </w:rPr>
        <w:t>Fundamentos de Marketing</w:t>
      </w:r>
      <w:r w:rsidRPr="00CF250A">
        <w:rPr>
          <w:rFonts w:cs="Calibri"/>
          <w:sz w:val="20"/>
          <w:szCs w:val="20"/>
        </w:rPr>
        <w:t xml:space="preserve">. México: Pearson. </w:t>
      </w:r>
    </w:p>
    <w:p w14:paraId="7BEDADC5" w14:textId="77777777" w:rsidR="00CF250A" w:rsidRPr="00CF250A" w:rsidRDefault="00CF250A" w:rsidP="00EB3FFA">
      <w:pPr>
        <w:pStyle w:val="Normal0"/>
        <w:ind w:left="720" w:hanging="720"/>
        <w:rPr>
          <w:rFonts w:cs="Calibri"/>
          <w:sz w:val="20"/>
          <w:szCs w:val="20"/>
        </w:rPr>
      </w:pPr>
    </w:p>
    <w:p w14:paraId="014F1DDD" w14:textId="77777777" w:rsidR="00237579" w:rsidRDefault="00237579" w:rsidP="00EB3FFA">
      <w:pPr>
        <w:pStyle w:val="Normal0"/>
        <w:ind w:left="720" w:hanging="720"/>
        <w:rPr>
          <w:rFonts w:cs="Calibri"/>
          <w:sz w:val="20"/>
          <w:szCs w:val="20"/>
        </w:rPr>
      </w:pPr>
      <w:r w:rsidRPr="009F21B9">
        <w:rPr>
          <w:rFonts w:cs="Calibri"/>
          <w:sz w:val="20"/>
          <w:szCs w:val="20"/>
        </w:rPr>
        <w:t xml:space="preserve">Kotler, P. &amp; Keller, K. (2005). </w:t>
      </w:r>
      <w:r w:rsidRPr="00237579">
        <w:rPr>
          <w:rFonts w:cs="Calibri"/>
          <w:i/>
          <w:iCs/>
          <w:sz w:val="20"/>
          <w:szCs w:val="20"/>
        </w:rPr>
        <w:t>Pronósticos y medición de la demanda</w:t>
      </w:r>
      <w:r w:rsidRPr="009F21B9">
        <w:rPr>
          <w:rFonts w:cs="Calibri"/>
          <w:sz w:val="20"/>
          <w:szCs w:val="20"/>
        </w:rPr>
        <w:t>. Pearson Prentice Hall.</w:t>
      </w:r>
    </w:p>
    <w:p w14:paraId="58FFEC29" w14:textId="77777777" w:rsidR="00237579" w:rsidRDefault="00237579" w:rsidP="00EB3FFA">
      <w:pPr>
        <w:pStyle w:val="Normal0"/>
        <w:ind w:left="720" w:hanging="720"/>
        <w:rPr>
          <w:rFonts w:cs="Calibri"/>
          <w:sz w:val="20"/>
          <w:szCs w:val="20"/>
        </w:rPr>
      </w:pPr>
    </w:p>
    <w:p w14:paraId="7BEC7EDF" w14:textId="77777777" w:rsidR="00237579" w:rsidRDefault="00237579" w:rsidP="00EB3FFA">
      <w:pPr>
        <w:pStyle w:val="Normal0"/>
        <w:ind w:left="720" w:hanging="720"/>
        <w:rPr>
          <w:rFonts w:cs="Calibri"/>
          <w:sz w:val="20"/>
          <w:szCs w:val="20"/>
        </w:rPr>
      </w:pPr>
      <w:r w:rsidRPr="009F21B9">
        <w:rPr>
          <w:rFonts w:cs="Calibri"/>
          <w:sz w:val="20"/>
          <w:szCs w:val="20"/>
        </w:rPr>
        <w:t xml:space="preserve">Kotler, P. &amp; Keller, K. (2006). </w:t>
      </w:r>
      <w:r w:rsidRPr="00237579">
        <w:rPr>
          <w:rFonts w:cs="Calibri"/>
          <w:i/>
          <w:iCs/>
          <w:sz w:val="20"/>
          <w:szCs w:val="20"/>
        </w:rPr>
        <w:t>Dirección de Marketing</w:t>
      </w:r>
      <w:r w:rsidRPr="009F21B9">
        <w:rPr>
          <w:rFonts w:cs="Calibri"/>
          <w:sz w:val="20"/>
          <w:szCs w:val="20"/>
        </w:rPr>
        <w:t xml:space="preserve">. México: Pearson Educación. </w:t>
      </w:r>
    </w:p>
    <w:p w14:paraId="6D9B5A84" w14:textId="77777777" w:rsidR="00237579" w:rsidRDefault="00237579" w:rsidP="00EB3FFA">
      <w:pPr>
        <w:pStyle w:val="Normal0"/>
        <w:ind w:left="720" w:hanging="720"/>
        <w:rPr>
          <w:rFonts w:cs="Calibri"/>
          <w:sz w:val="20"/>
          <w:szCs w:val="20"/>
        </w:rPr>
      </w:pPr>
    </w:p>
    <w:p w14:paraId="047DD3CE" w14:textId="77677E50" w:rsidR="00A63DFC" w:rsidRPr="00A63DFC" w:rsidRDefault="00A63DFC" w:rsidP="00EB3FFA">
      <w:pPr>
        <w:ind w:left="720" w:hanging="720"/>
        <w:rPr>
          <w:sz w:val="20"/>
          <w:szCs w:val="20"/>
        </w:rPr>
      </w:pPr>
      <w:r w:rsidRPr="00A63DFC">
        <w:rPr>
          <w:sz w:val="20"/>
          <w:szCs w:val="20"/>
        </w:rPr>
        <w:t xml:space="preserve">Martínez, M. (2011). </w:t>
      </w:r>
      <w:r w:rsidRPr="00A63DFC">
        <w:rPr>
          <w:i/>
          <w:iCs/>
          <w:sz w:val="20"/>
          <w:szCs w:val="20"/>
        </w:rPr>
        <w:t>Técnicas de comunicación en restauración</w:t>
      </w:r>
      <w:r w:rsidRPr="00A63DFC">
        <w:rPr>
          <w:sz w:val="20"/>
          <w:szCs w:val="20"/>
        </w:rPr>
        <w:t>. Ediciones Paraninfo S.A.</w:t>
      </w:r>
    </w:p>
    <w:p w14:paraId="7A3F6ACA" w14:textId="77777777" w:rsidR="00A63DFC" w:rsidRDefault="00A63DFC" w:rsidP="00EB3FFA">
      <w:pPr>
        <w:pStyle w:val="Normal0"/>
        <w:ind w:left="720" w:hanging="720"/>
        <w:rPr>
          <w:rFonts w:cs="Calibri"/>
          <w:sz w:val="20"/>
          <w:szCs w:val="20"/>
        </w:rPr>
      </w:pPr>
    </w:p>
    <w:p w14:paraId="6830528E" w14:textId="504821A4" w:rsidR="00CF250A" w:rsidRPr="00CF250A" w:rsidRDefault="00CF250A" w:rsidP="00EB3FFA">
      <w:pPr>
        <w:pStyle w:val="Normal0"/>
        <w:ind w:left="720" w:hanging="720"/>
        <w:rPr>
          <w:rFonts w:cs="Calibri"/>
          <w:sz w:val="20"/>
          <w:szCs w:val="20"/>
        </w:rPr>
      </w:pPr>
      <w:r w:rsidRPr="00CF250A">
        <w:rPr>
          <w:rFonts w:cs="Calibri"/>
          <w:sz w:val="20"/>
          <w:szCs w:val="20"/>
        </w:rPr>
        <w:t xml:space="preserve">Martínez, C. &amp; Levin, R. (2012). </w:t>
      </w:r>
      <w:r w:rsidRPr="006129A1">
        <w:rPr>
          <w:rFonts w:cs="Calibri"/>
          <w:i/>
          <w:iCs/>
          <w:sz w:val="20"/>
          <w:szCs w:val="20"/>
        </w:rPr>
        <w:t>Estadísticas Aplicada</w:t>
      </w:r>
      <w:r w:rsidRPr="00CF250A">
        <w:rPr>
          <w:rFonts w:cs="Calibri"/>
          <w:sz w:val="20"/>
          <w:szCs w:val="20"/>
        </w:rPr>
        <w:t xml:space="preserve">. Colombia: Pearson. </w:t>
      </w:r>
    </w:p>
    <w:p w14:paraId="20DBF252" w14:textId="77777777" w:rsidR="00CF250A" w:rsidRPr="00CF250A" w:rsidRDefault="00CF250A" w:rsidP="00EB3FFA">
      <w:pPr>
        <w:pStyle w:val="Normal0"/>
        <w:ind w:left="720" w:hanging="720"/>
        <w:rPr>
          <w:rFonts w:cs="Calibri"/>
          <w:sz w:val="20"/>
          <w:szCs w:val="20"/>
        </w:rPr>
      </w:pPr>
    </w:p>
    <w:p w14:paraId="3BBFD1F6" w14:textId="77777777" w:rsidR="009A0516" w:rsidRDefault="009A0516" w:rsidP="00EB3FFA">
      <w:pPr>
        <w:pStyle w:val="Normal0"/>
        <w:ind w:left="720" w:hanging="720"/>
        <w:rPr>
          <w:rFonts w:cs="Calibri"/>
          <w:sz w:val="20"/>
          <w:szCs w:val="20"/>
        </w:rPr>
      </w:pPr>
      <w:r w:rsidRPr="009A0516">
        <w:rPr>
          <w:rFonts w:cs="Calibri"/>
          <w:sz w:val="20"/>
          <w:szCs w:val="20"/>
        </w:rPr>
        <w:t xml:space="preserve">Palomo, M. (2011). </w:t>
      </w:r>
      <w:r w:rsidRPr="009A0516">
        <w:rPr>
          <w:rFonts w:cs="Calibri"/>
          <w:i/>
          <w:iCs/>
          <w:sz w:val="20"/>
          <w:szCs w:val="20"/>
        </w:rPr>
        <w:t>Tipos de clientes</w:t>
      </w:r>
      <w:r w:rsidRPr="009A0516">
        <w:rPr>
          <w:rFonts w:cs="Calibri"/>
          <w:sz w:val="20"/>
          <w:szCs w:val="20"/>
        </w:rPr>
        <w:t>. Autor.</w:t>
      </w:r>
    </w:p>
    <w:p w14:paraId="3CC8A72B" w14:textId="77777777" w:rsidR="009A0516" w:rsidRPr="009A0516" w:rsidRDefault="009A0516" w:rsidP="00EB3FFA">
      <w:pPr>
        <w:pStyle w:val="Normal0"/>
        <w:ind w:left="720" w:hanging="720"/>
        <w:rPr>
          <w:rFonts w:cs="Calibri"/>
          <w:sz w:val="20"/>
          <w:szCs w:val="20"/>
        </w:rPr>
      </w:pPr>
    </w:p>
    <w:p w14:paraId="55332009" w14:textId="18937EF2" w:rsidR="009A0516" w:rsidRDefault="009A0516" w:rsidP="00EB3FFA">
      <w:pPr>
        <w:pStyle w:val="Normal0"/>
        <w:ind w:left="720" w:hanging="720"/>
        <w:rPr>
          <w:rFonts w:cs="Calibri"/>
          <w:sz w:val="20"/>
          <w:szCs w:val="20"/>
        </w:rPr>
      </w:pPr>
      <w:r w:rsidRPr="009A0516">
        <w:rPr>
          <w:rFonts w:cs="Calibri"/>
          <w:sz w:val="20"/>
          <w:szCs w:val="20"/>
        </w:rPr>
        <w:t xml:space="preserve">Real Academia Española. (2006). </w:t>
      </w:r>
      <w:r w:rsidRPr="00EB3FFA">
        <w:rPr>
          <w:rFonts w:cs="Calibri"/>
          <w:i/>
          <w:iCs/>
          <w:sz w:val="20"/>
          <w:szCs w:val="20"/>
        </w:rPr>
        <w:t>Costumbre</w:t>
      </w:r>
      <w:r w:rsidRPr="009A0516">
        <w:rPr>
          <w:rFonts w:cs="Calibri"/>
          <w:sz w:val="20"/>
          <w:szCs w:val="20"/>
        </w:rPr>
        <w:t xml:space="preserve">. </w:t>
      </w:r>
      <w:hyperlink r:id="rId48" w:history="1">
        <w:r w:rsidR="00EB3FFA" w:rsidRPr="00D3488B">
          <w:rPr>
            <w:rStyle w:val="Hipervnculo"/>
            <w:rFonts w:cs="Calibri"/>
            <w:sz w:val="20"/>
            <w:szCs w:val="20"/>
          </w:rPr>
          <w:t>https://www.rae.es/desen/costumbre</w:t>
        </w:r>
      </w:hyperlink>
    </w:p>
    <w:p w14:paraId="7302605B" w14:textId="77777777" w:rsidR="00EB3FFA" w:rsidRPr="009A0516" w:rsidRDefault="00EB3FFA" w:rsidP="00EB3FFA">
      <w:pPr>
        <w:pStyle w:val="Normal0"/>
        <w:ind w:left="720" w:hanging="720"/>
        <w:rPr>
          <w:rFonts w:cs="Calibri"/>
          <w:sz w:val="20"/>
          <w:szCs w:val="20"/>
        </w:rPr>
      </w:pPr>
    </w:p>
    <w:p w14:paraId="2560D223" w14:textId="7C8074D7" w:rsidR="009A0516" w:rsidRDefault="009A0516" w:rsidP="00EB3FFA">
      <w:pPr>
        <w:pStyle w:val="Normal0"/>
        <w:ind w:left="720" w:hanging="720"/>
        <w:rPr>
          <w:rFonts w:cs="Calibri"/>
          <w:sz w:val="20"/>
          <w:szCs w:val="20"/>
        </w:rPr>
      </w:pPr>
      <w:r w:rsidRPr="009A0516">
        <w:rPr>
          <w:rFonts w:cs="Calibri"/>
          <w:sz w:val="20"/>
          <w:szCs w:val="20"/>
        </w:rPr>
        <w:t>Render, B., Stair, R. &amp; Hanna, M. (2004</w:t>
      </w:r>
      <w:r w:rsidRPr="00670D7B">
        <w:rPr>
          <w:rFonts w:cs="Calibri"/>
          <w:i/>
          <w:iCs/>
          <w:sz w:val="20"/>
          <w:szCs w:val="20"/>
        </w:rPr>
        <w:t>). Métodos cuantitativos para los negocios</w:t>
      </w:r>
      <w:r w:rsidRPr="009A0516">
        <w:rPr>
          <w:rFonts w:cs="Calibri"/>
          <w:sz w:val="20"/>
          <w:szCs w:val="20"/>
        </w:rPr>
        <w:t xml:space="preserve">. México D.F.: Pearson Prentice Hall. </w:t>
      </w:r>
    </w:p>
    <w:p w14:paraId="395AA4AC" w14:textId="77777777" w:rsidR="00670D7B" w:rsidRPr="009A0516" w:rsidRDefault="00670D7B" w:rsidP="00EB3FFA">
      <w:pPr>
        <w:pStyle w:val="Normal0"/>
        <w:ind w:left="720" w:hanging="720"/>
        <w:rPr>
          <w:rFonts w:cs="Calibri"/>
          <w:sz w:val="20"/>
          <w:szCs w:val="20"/>
        </w:rPr>
      </w:pPr>
    </w:p>
    <w:p w14:paraId="5B332882" w14:textId="567EBE40" w:rsidR="009A0516" w:rsidRDefault="009A0516" w:rsidP="00EB3FFA">
      <w:pPr>
        <w:pStyle w:val="Normal0"/>
        <w:ind w:left="720" w:hanging="720"/>
        <w:rPr>
          <w:rFonts w:cs="Calibri"/>
          <w:sz w:val="20"/>
          <w:szCs w:val="20"/>
        </w:rPr>
      </w:pPr>
      <w:r w:rsidRPr="009A0516">
        <w:rPr>
          <w:rFonts w:cs="Calibri"/>
          <w:sz w:val="20"/>
          <w:szCs w:val="20"/>
        </w:rPr>
        <w:t xml:space="preserve">Stanton, W., Etzel, M. &amp; Walker, B. (2004). </w:t>
      </w:r>
      <w:r w:rsidRPr="002F61C7">
        <w:rPr>
          <w:rFonts w:cs="Calibri"/>
          <w:i/>
          <w:iCs/>
          <w:sz w:val="20"/>
          <w:szCs w:val="20"/>
        </w:rPr>
        <w:t>Fundamentos de Marketing</w:t>
      </w:r>
      <w:r w:rsidRPr="009A0516">
        <w:rPr>
          <w:rFonts w:cs="Calibri"/>
          <w:sz w:val="20"/>
          <w:szCs w:val="20"/>
        </w:rPr>
        <w:t xml:space="preserve">. México D.F.: Editorial Mc Graw Hill. </w:t>
      </w:r>
    </w:p>
    <w:p w14:paraId="7EDE9024" w14:textId="77777777" w:rsidR="009A0516" w:rsidRDefault="009A0516" w:rsidP="00EB3FFA">
      <w:pPr>
        <w:pStyle w:val="Normal0"/>
        <w:ind w:left="720" w:hanging="720"/>
        <w:rPr>
          <w:rFonts w:cs="Calibri"/>
          <w:sz w:val="20"/>
          <w:szCs w:val="20"/>
        </w:rPr>
      </w:pPr>
    </w:p>
    <w:p w14:paraId="30EBFA5F" w14:textId="54A5FCC2" w:rsidR="00CF250A" w:rsidRPr="00CF250A" w:rsidRDefault="00CF250A" w:rsidP="00EB3FFA">
      <w:pPr>
        <w:pStyle w:val="Normal0"/>
        <w:ind w:left="720" w:hanging="720"/>
        <w:rPr>
          <w:rFonts w:cs="Calibri"/>
          <w:sz w:val="20"/>
          <w:szCs w:val="20"/>
        </w:rPr>
      </w:pPr>
      <w:r w:rsidRPr="00CF250A">
        <w:rPr>
          <w:rFonts w:cs="Calibri"/>
          <w:sz w:val="20"/>
          <w:szCs w:val="20"/>
        </w:rPr>
        <w:t xml:space="preserve">Villa, E. (2011). </w:t>
      </w:r>
      <w:r w:rsidRPr="006129A1">
        <w:rPr>
          <w:rFonts w:cs="Calibri"/>
          <w:i/>
          <w:iCs/>
          <w:sz w:val="20"/>
          <w:szCs w:val="20"/>
        </w:rPr>
        <w:t>Técnicas de simulación para el análisis estadístico de datos de medición</w:t>
      </w:r>
      <w:r w:rsidRPr="00CF250A">
        <w:rPr>
          <w:rFonts w:cs="Calibri"/>
          <w:sz w:val="20"/>
          <w:szCs w:val="20"/>
        </w:rPr>
        <w:t>. Centro de Investigación de Matemáticas A,C. México.</w:t>
      </w:r>
    </w:p>
    <w:p w14:paraId="67F0EC65" w14:textId="77777777" w:rsidR="00CF250A" w:rsidRPr="00CF250A" w:rsidRDefault="00CF250A" w:rsidP="00EB3FFA">
      <w:pPr>
        <w:pStyle w:val="Normal0"/>
        <w:ind w:left="720" w:hanging="720"/>
        <w:rPr>
          <w:rFonts w:cs="Calibri"/>
          <w:sz w:val="20"/>
          <w:szCs w:val="20"/>
        </w:rPr>
      </w:pPr>
    </w:p>
    <w:p w14:paraId="641FA19D" w14:textId="2DEDD073" w:rsidR="00B45DD1" w:rsidRPr="00430084" w:rsidRDefault="00CF250A" w:rsidP="00EB3FFA">
      <w:pPr>
        <w:pStyle w:val="Normal0"/>
        <w:ind w:left="720" w:hanging="720"/>
        <w:rPr>
          <w:sz w:val="20"/>
          <w:szCs w:val="20"/>
          <w:lang w:val="es-ES_tradnl"/>
        </w:rPr>
      </w:pPr>
      <w:r w:rsidRPr="00CF250A">
        <w:rPr>
          <w:rFonts w:cs="Calibri"/>
          <w:sz w:val="20"/>
          <w:szCs w:val="20"/>
        </w:rPr>
        <w:t>Yauri, Y.</w:t>
      </w:r>
      <w:r w:rsidR="006129A1">
        <w:rPr>
          <w:rFonts w:cs="Calibri"/>
          <w:sz w:val="20"/>
          <w:szCs w:val="20"/>
        </w:rPr>
        <w:t xml:space="preserve"> </w:t>
      </w:r>
      <w:r w:rsidRPr="00CF250A">
        <w:rPr>
          <w:rFonts w:cs="Calibri"/>
          <w:sz w:val="20"/>
          <w:szCs w:val="20"/>
        </w:rPr>
        <w:t xml:space="preserve">(2009). </w:t>
      </w:r>
      <w:r w:rsidRPr="006129A1">
        <w:rPr>
          <w:rFonts w:cs="Calibri"/>
          <w:i/>
          <w:iCs/>
          <w:sz w:val="20"/>
          <w:szCs w:val="20"/>
        </w:rPr>
        <w:t>Métodos cuantitativos para los negocios. Huancayo</w:t>
      </w:r>
      <w:r w:rsidRPr="00CF250A">
        <w:rPr>
          <w:rFonts w:cs="Calibri"/>
          <w:sz w:val="20"/>
          <w:szCs w:val="20"/>
        </w:rPr>
        <w:t>, Perú: Soluciones gráfica S.A.C.</w:t>
      </w:r>
    </w:p>
    <w:p w14:paraId="6BFCE105" w14:textId="5F517DC4" w:rsidR="00B45DD1" w:rsidRPr="00430084" w:rsidRDefault="00B45DD1">
      <w:pPr>
        <w:pStyle w:val="Normal0"/>
        <w:rPr>
          <w:sz w:val="20"/>
          <w:szCs w:val="20"/>
          <w:lang w:val="es-ES_tradnl"/>
        </w:rPr>
      </w:pPr>
    </w:p>
    <w:p w14:paraId="5452B945" w14:textId="049A6995" w:rsidR="00B45DD1" w:rsidRPr="00430084" w:rsidRDefault="00B45DD1">
      <w:pPr>
        <w:pStyle w:val="Normal0"/>
        <w:rPr>
          <w:sz w:val="20"/>
          <w:szCs w:val="20"/>
          <w:lang w:val="es-ES_tradnl"/>
        </w:rPr>
      </w:pPr>
    </w:p>
    <w:p w14:paraId="000000B0"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CONTROL DEL DOCUMENTO</w:t>
      </w:r>
    </w:p>
    <w:p w14:paraId="000000B1" w14:textId="77777777" w:rsidR="00FF258C" w:rsidRPr="00430084" w:rsidRDefault="00FF258C">
      <w:pPr>
        <w:pStyle w:val="Normal0"/>
        <w:jc w:val="both"/>
        <w:rPr>
          <w:b/>
          <w:sz w:val="20"/>
          <w:szCs w:val="20"/>
          <w:lang w:val="es-ES_tradnl"/>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3470F6" w:rsidRPr="00430084" w14:paraId="60F2AB17" w14:textId="77777777" w:rsidTr="00FA3B94">
        <w:tc>
          <w:tcPr>
            <w:tcW w:w="1272" w:type="dxa"/>
            <w:tcBorders>
              <w:top w:val="nil"/>
              <w:left w:val="nil"/>
            </w:tcBorders>
            <w:shd w:val="clear" w:color="auto" w:fill="auto"/>
          </w:tcPr>
          <w:p w14:paraId="35C5D48B" w14:textId="77777777" w:rsidR="003470F6" w:rsidRPr="00430084" w:rsidRDefault="003470F6" w:rsidP="00FA3B94">
            <w:pPr>
              <w:pStyle w:val="Normal0"/>
              <w:jc w:val="both"/>
              <w:rPr>
                <w:sz w:val="20"/>
                <w:szCs w:val="20"/>
                <w:lang w:val="es-ES_tradnl"/>
              </w:rPr>
            </w:pPr>
          </w:p>
        </w:tc>
        <w:tc>
          <w:tcPr>
            <w:tcW w:w="1991" w:type="dxa"/>
            <w:vAlign w:val="center"/>
          </w:tcPr>
          <w:p w14:paraId="0177BC14" w14:textId="77777777" w:rsidR="003470F6" w:rsidRPr="00430084" w:rsidRDefault="003470F6" w:rsidP="00FA3B94">
            <w:pPr>
              <w:pStyle w:val="Normal0"/>
              <w:rPr>
                <w:sz w:val="20"/>
                <w:szCs w:val="20"/>
                <w:lang w:val="es-ES_tradnl"/>
              </w:rPr>
            </w:pPr>
            <w:r w:rsidRPr="00430084">
              <w:rPr>
                <w:sz w:val="20"/>
                <w:szCs w:val="20"/>
                <w:lang w:val="es-ES_tradnl"/>
              </w:rPr>
              <w:t>Nombre</w:t>
            </w:r>
          </w:p>
        </w:tc>
        <w:tc>
          <w:tcPr>
            <w:tcW w:w="1559" w:type="dxa"/>
            <w:vAlign w:val="center"/>
          </w:tcPr>
          <w:p w14:paraId="69770E19" w14:textId="77777777" w:rsidR="003470F6" w:rsidRPr="00430084" w:rsidRDefault="003470F6" w:rsidP="00FA3B94">
            <w:pPr>
              <w:pStyle w:val="Normal0"/>
              <w:rPr>
                <w:sz w:val="20"/>
                <w:szCs w:val="20"/>
                <w:lang w:val="es-ES_tradnl"/>
              </w:rPr>
            </w:pPr>
            <w:r w:rsidRPr="00430084">
              <w:rPr>
                <w:sz w:val="20"/>
                <w:szCs w:val="20"/>
                <w:lang w:val="es-ES_tradnl"/>
              </w:rPr>
              <w:t>Cargo</w:t>
            </w:r>
          </w:p>
        </w:tc>
        <w:tc>
          <w:tcPr>
            <w:tcW w:w="3257" w:type="dxa"/>
            <w:vAlign w:val="center"/>
          </w:tcPr>
          <w:p w14:paraId="1764D630" w14:textId="77777777" w:rsidR="003470F6" w:rsidRPr="00430084" w:rsidRDefault="003470F6" w:rsidP="00FA3B94">
            <w:pPr>
              <w:pStyle w:val="Normal0"/>
              <w:rPr>
                <w:sz w:val="20"/>
                <w:szCs w:val="20"/>
                <w:lang w:val="es-ES_tradnl"/>
              </w:rPr>
            </w:pPr>
            <w:r w:rsidRPr="00430084">
              <w:rPr>
                <w:sz w:val="20"/>
                <w:szCs w:val="20"/>
                <w:lang w:val="es-ES_tradnl"/>
              </w:rPr>
              <w:t>Dependencia</w:t>
            </w:r>
          </w:p>
        </w:tc>
        <w:tc>
          <w:tcPr>
            <w:tcW w:w="1888" w:type="dxa"/>
            <w:vAlign w:val="center"/>
          </w:tcPr>
          <w:p w14:paraId="1279AD1B" w14:textId="77777777" w:rsidR="003470F6" w:rsidRPr="00430084" w:rsidRDefault="003470F6" w:rsidP="00FA3B94">
            <w:pPr>
              <w:pStyle w:val="Normal0"/>
              <w:rPr>
                <w:sz w:val="20"/>
                <w:szCs w:val="20"/>
                <w:lang w:val="es-ES_tradnl"/>
              </w:rPr>
            </w:pPr>
            <w:r w:rsidRPr="00430084">
              <w:rPr>
                <w:sz w:val="20"/>
                <w:szCs w:val="20"/>
                <w:lang w:val="es-ES_tradnl"/>
              </w:rPr>
              <w:t>Fecha</w:t>
            </w:r>
          </w:p>
        </w:tc>
      </w:tr>
      <w:tr w:rsidR="003470F6" w:rsidRPr="00430084" w14:paraId="368A5DE3" w14:textId="77777777" w:rsidTr="00FA3B94">
        <w:trPr>
          <w:trHeight w:val="202"/>
        </w:trPr>
        <w:tc>
          <w:tcPr>
            <w:tcW w:w="1272" w:type="dxa"/>
            <w:vMerge w:val="restart"/>
          </w:tcPr>
          <w:p w14:paraId="589A79BB" w14:textId="77777777" w:rsidR="003470F6" w:rsidRPr="00430084" w:rsidRDefault="003470F6" w:rsidP="00FA3B94">
            <w:pPr>
              <w:pStyle w:val="Normal0"/>
              <w:jc w:val="both"/>
              <w:rPr>
                <w:sz w:val="20"/>
                <w:szCs w:val="20"/>
                <w:lang w:val="es-ES_tradnl"/>
              </w:rPr>
            </w:pPr>
            <w:r w:rsidRPr="00430084">
              <w:rPr>
                <w:sz w:val="20"/>
                <w:szCs w:val="20"/>
                <w:lang w:val="es-ES_tradnl"/>
              </w:rPr>
              <w:t>Autor (es)</w:t>
            </w:r>
          </w:p>
        </w:tc>
        <w:tc>
          <w:tcPr>
            <w:tcW w:w="1991" w:type="dxa"/>
          </w:tcPr>
          <w:p w14:paraId="393CD5BF" w14:textId="77777777" w:rsidR="003470F6" w:rsidRPr="0031181B" w:rsidRDefault="003470F6" w:rsidP="00FA3B94">
            <w:pPr>
              <w:pStyle w:val="Normal0"/>
              <w:rPr>
                <w:b w:val="0"/>
                <w:bCs/>
                <w:sz w:val="20"/>
                <w:szCs w:val="20"/>
                <w:lang w:val="es-ES_tradnl"/>
              </w:rPr>
            </w:pPr>
            <w:r>
              <w:rPr>
                <w:b w:val="0"/>
                <w:bCs/>
                <w:sz w:val="20"/>
                <w:szCs w:val="20"/>
                <w:lang w:val="es-ES_tradnl"/>
              </w:rPr>
              <w:t>Santiago Lozada Garcés</w:t>
            </w:r>
          </w:p>
        </w:tc>
        <w:tc>
          <w:tcPr>
            <w:tcW w:w="1559" w:type="dxa"/>
          </w:tcPr>
          <w:p w14:paraId="6DE0DFEB" w14:textId="77777777" w:rsidR="003470F6" w:rsidRPr="0031181B" w:rsidRDefault="003470F6" w:rsidP="00FA3B94">
            <w:pPr>
              <w:pStyle w:val="Normal0"/>
              <w:rPr>
                <w:b w:val="0"/>
                <w:bCs/>
                <w:sz w:val="20"/>
                <w:szCs w:val="20"/>
                <w:lang w:val="es-ES_tradnl"/>
              </w:rPr>
            </w:pPr>
            <w:r>
              <w:rPr>
                <w:b w:val="0"/>
                <w:bCs/>
                <w:sz w:val="20"/>
                <w:szCs w:val="20"/>
                <w:lang w:val="es-ES_tradnl"/>
              </w:rPr>
              <w:t>Líder línea de producción</w:t>
            </w:r>
          </w:p>
        </w:tc>
        <w:tc>
          <w:tcPr>
            <w:tcW w:w="3257" w:type="dxa"/>
            <w:vAlign w:val="center"/>
          </w:tcPr>
          <w:p w14:paraId="66FB2AE9" w14:textId="77777777" w:rsidR="003470F6" w:rsidRPr="0031181B" w:rsidRDefault="003470F6" w:rsidP="00FA3B94">
            <w:pPr>
              <w:pStyle w:val="Normal0"/>
              <w:rPr>
                <w:b w:val="0"/>
                <w:bCs/>
                <w:sz w:val="20"/>
                <w:szCs w:val="20"/>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tcPr>
          <w:p w14:paraId="4CAA2641" w14:textId="77777777" w:rsidR="003470F6" w:rsidRPr="0031181B" w:rsidRDefault="003470F6" w:rsidP="00FA3B94">
            <w:pPr>
              <w:pStyle w:val="Normal0"/>
              <w:rPr>
                <w:b w:val="0"/>
                <w:bCs/>
                <w:sz w:val="20"/>
                <w:szCs w:val="20"/>
                <w:lang w:val="es-ES_tradnl"/>
              </w:rPr>
            </w:pPr>
            <w:r w:rsidRPr="00607A32">
              <w:rPr>
                <w:b w:val="0"/>
                <w:sz w:val="20"/>
                <w:szCs w:val="20"/>
                <w:lang w:val="es-ES_tradnl"/>
              </w:rPr>
              <w:t>Diciembre de 2014</w:t>
            </w:r>
          </w:p>
        </w:tc>
      </w:tr>
      <w:tr w:rsidR="003470F6" w:rsidRPr="00430084" w14:paraId="07D960FA" w14:textId="77777777" w:rsidTr="00FA3B94">
        <w:trPr>
          <w:trHeight w:val="202"/>
        </w:trPr>
        <w:tc>
          <w:tcPr>
            <w:tcW w:w="1272" w:type="dxa"/>
            <w:vMerge/>
          </w:tcPr>
          <w:p w14:paraId="754091DF" w14:textId="77777777" w:rsidR="003470F6" w:rsidRPr="00430084" w:rsidRDefault="003470F6" w:rsidP="00FA3B94">
            <w:pPr>
              <w:pStyle w:val="Normal0"/>
              <w:jc w:val="both"/>
              <w:rPr>
                <w:sz w:val="20"/>
                <w:szCs w:val="20"/>
                <w:lang w:val="es-ES_tradnl"/>
              </w:rPr>
            </w:pPr>
          </w:p>
        </w:tc>
        <w:tc>
          <w:tcPr>
            <w:tcW w:w="1991" w:type="dxa"/>
          </w:tcPr>
          <w:p w14:paraId="492911FF" w14:textId="77777777" w:rsidR="003470F6" w:rsidRPr="0031181B" w:rsidRDefault="003470F6" w:rsidP="00FA3B94">
            <w:pPr>
              <w:pStyle w:val="Normal0"/>
              <w:rPr>
                <w:b w:val="0"/>
                <w:bCs/>
                <w:sz w:val="20"/>
                <w:szCs w:val="20"/>
                <w:lang w:val="es-ES_tradnl"/>
              </w:rPr>
            </w:pPr>
            <w:r>
              <w:rPr>
                <w:b w:val="0"/>
                <w:bCs/>
                <w:sz w:val="20"/>
                <w:szCs w:val="20"/>
                <w:lang w:val="es-ES_tradnl"/>
              </w:rPr>
              <w:t>Mercedes Useche Céspedes</w:t>
            </w:r>
          </w:p>
        </w:tc>
        <w:tc>
          <w:tcPr>
            <w:tcW w:w="1559" w:type="dxa"/>
          </w:tcPr>
          <w:p w14:paraId="47A43263" w14:textId="77777777" w:rsidR="003470F6" w:rsidRPr="0031181B" w:rsidRDefault="003470F6" w:rsidP="00FA3B94">
            <w:pPr>
              <w:pStyle w:val="Normal0"/>
              <w:rPr>
                <w:b w:val="0"/>
                <w:bCs/>
                <w:sz w:val="20"/>
                <w:szCs w:val="20"/>
                <w:lang w:val="es-ES_tradnl"/>
              </w:rPr>
            </w:pPr>
            <w:r>
              <w:rPr>
                <w:b w:val="0"/>
                <w:bCs/>
                <w:sz w:val="20"/>
                <w:szCs w:val="20"/>
                <w:lang w:val="es-ES_tradnl"/>
              </w:rPr>
              <w:t>Líder expertos temáticos</w:t>
            </w:r>
          </w:p>
        </w:tc>
        <w:tc>
          <w:tcPr>
            <w:tcW w:w="3257" w:type="dxa"/>
            <w:vAlign w:val="center"/>
          </w:tcPr>
          <w:p w14:paraId="012DD623" w14:textId="77777777" w:rsidR="003470F6" w:rsidRPr="0031181B" w:rsidRDefault="003470F6" w:rsidP="00FA3B94">
            <w:pPr>
              <w:pStyle w:val="Normal0"/>
              <w:rPr>
                <w:b w:val="0"/>
                <w:bCs/>
                <w:sz w:val="20"/>
                <w:szCs w:val="20"/>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tcPr>
          <w:p w14:paraId="567CABD8" w14:textId="77777777" w:rsidR="003470F6" w:rsidRPr="0031181B" w:rsidRDefault="003470F6" w:rsidP="00FA3B94">
            <w:pPr>
              <w:pStyle w:val="Normal0"/>
              <w:rPr>
                <w:b w:val="0"/>
                <w:bCs/>
                <w:sz w:val="20"/>
                <w:szCs w:val="20"/>
                <w:lang w:val="es-ES_tradnl"/>
              </w:rPr>
            </w:pPr>
            <w:r w:rsidRPr="00607A32">
              <w:rPr>
                <w:b w:val="0"/>
                <w:sz w:val="20"/>
                <w:szCs w:val="20"/>
                <w:lang w:val="es-ES_tradnl"/>
              </w:rPr>
              <w:t>Diciembre de 2014</w:t>
            </w:r>
          </w:p>
        </w:tc>
      </w:tr>
      <w:tr w:rsidR="003470F6" w:rsidRPr="00430084" w14:paraId="219A8F93" w14:textId="77777777" w:rsidTr="00FA3B94">
        <w:trPr>
          <w:trHeight w:val="202"/>
        </w:trPr>
        <w:tc>
          <w:tcPr>
            <w:tcW w:w="1272" w:type="dxa"/>
            <w:vMerge/>
          </w:tcPr>
          <w:p w14:paraId="396A1E27" w14:textId="77777777" w:rsidR="003470F6" w:rsidRPr="00430084" w:rsidRDefault="003470F6" w:rsidP="00FA3B94">
            <w:pPr>
              <w:pStyle w:val="Normal0"/>
              <w:jc w:val="both"/>
              <w:rPr>
                <w:sz w:val="20"/>
                <w:szCs w:val="20"/>
                <w:lang w:val="es-ES_tradnl"/>
              </w:rPr>
            </w:pPr>
          </w:p>
        </w:tc>
        <w:tc>
          <w:tcPr>
            <w:tcW w:w="1991" w:type="dxa"/>
          </w:tcPr>
          <w:p w14:paraId="37139503" w14:textId="77777777" w:rsidR="003470F6" w:rsidRPr="00430084" w:rsidRDefault="003470F6" w:rsidP="00FA3B94">
            <w:pPr>
              <w:pStyle w:val="Normal0"/>
              <w:rPr>
                <w:b w:val="0"/>
                <w:sz w:val="20"/>
                <w:szCs w:val="20"/>
                <w:lang w:val="es-ES_tradnl"/>
              </w:rPr>
            </w:pPr>
            <w:r w:rsidRPr="00D46799">
              <w:rPr>
                <w:b w:val="0"/>
                <w:sz w:val="20"/>
                <w:szCs w:val="20"/>
                <w:lang w:val="es-ES_tradnl"/>
              </w:rPr>
              <w:t>Franci Paola Lozano Piraquive</w:t>
            </w:r>
          </w:p>
        </w:tc>
        <w:tc>
          <w:tcPr>
            <w:tcW w:w="1559" w:type="dxa"/>
          </w:tcPr>
          <w:p w14:paraId="05485B93" w14:textId="77777777" w:rsidR="003470F6" w:rsidRPr="00430084" w:rsidRDefault="003470F6" w:rsidP="00FA3B94">
            <w:pPr>
              <w:pStyle w:val="Normal0"/>
              <w:rPr>
                <w:b w:val="0"/>
                <w:sz w:val="20"/>
                <w:szCs w:val="20"/>
                <w:lang w:val="es-ES_tradnl"/>
              </w:rPr>
            </w:pPr>
            <w:r w:rsidRPr="00430084">
              <w:rPr>
                <w:b w:val="0"/>
                <w:sz w:val="20"/>
                <w:szCs w:val="20"/>
                <w:lang w:val="es-ES_tradnl"/>
              </w:rPr>
              <w:t>Expert</w:t>
            </w:r>
            <w:r>
              <w:rPr>
                <w:b w:val="0"/>
                <w:sz w:val="20"/>
                <w:szCs w:val="20"/>
                <w:lang w:val="es-ES_tradnl"/>
              </w:rPr>
              <w:t>a</w:t>
            </w:r>
            <w:r w:rsidRPr="00430084">
              <w:rPr>
                <w:b w:val="0"/>
                <w:sz w:val="20"/>
                <w:szCs w:val="20"/>
                <w:lang w:val="es-ES_tradnl"/>
              </w:rPr>
              <w:t xml:space="preserve"> </w:t>
            </w:r>
            <w:r>
              <w:rPr>
                <w:b w:val="0"/>
                <w:sz w:val="20"/>
                <w:szCs w:val="20"/>
                <w:lang w:val="es-ES_tradnl"/>
              </w:rPr>
              <w:t>t</w:t>
            </w:r>
            <w:r w:rsidRPr="00430084">
              <w:rPr>
                <w:b w:val="0"/>
                <w:sz w:val="20"/>
                <w:szCs w:val="20"/>
                <w:lang w:val="es-ES_tradnl"/>
              </w:rPr>
              <w:t>emátic</w:t>
            </w:r>
            <w:r>
              <w:rPr>
                <w:b w:val="0"/>
                <w:sz w:val="20"/>
                <w:szCs w:val="20"/>
                <w:lang w:val="es-ES_tradnl"/>
              </w:rPr>
              <w:t>a</w:t>
            </w:r>
          </w:p>
        </w:tc>
        <w:tc>
          <w:tcPr>
            <w:tcW w:w="3257" w:type="dxa"/>
            <w:vAlign w:val="center"/>
          </w:tcPr>
          <w:p w14:paraId="43EDD4D1" w14:textId="77777777" w:rsidR="003470F6" w:rsidRPr="00430084" w:rsidRDefault="003470F6" w:rsidP="00FA3B94">
            <w:pPr>
              <w:pStyle w:val="Normal0"/>
              <w:rPr>
                <w:b w:val="0"/>
                <w:sz w:val="20"/>
                <w:szCs w:val="20"/>
                <w:lang w:val="es-ES_tradnl"/>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vAlign w:val="center"/>
          </w:tcPr>
          <w:p w14:paraId="160A3B88" w14:textId="77777777" w:rsidR="003470F6" w:rsidRPr="00430084" w:rsidRDefault="003470F6" w:rsidP="00FA3B94">
            <w:pPr>
              <w:pStyle w:val="Normal0"/>
              <w:rPr>
                <w:b w:val="0"/>
                <w:sz w:val="20"/>
                <w:szCs w:val="20"/>
                <w:lang w:val="es-ES_tradnl"/>
              </w:rPr>
            </w:pPr>
            <w:r>
              <w:rPr>
                <w:b w:val="0"/>
                <w:sz w:val="20"/>
                <w:szCs w:val="20"/>
                <w:lang w:val="es-ES_tradnl"/>
              </w:rPr>
              <w:t>Diciembre</w:t>
            </w:r>
            <w:r w:rsidRPr="006B317D">
              <w:rPr>
                <w:b w:val="0"/>
                <w:sz w:val="20"/>
                <w:szCs w:val="20"/>
                <w:lang w:val="es-ES_tradnl"/>
              </w:rPr>
              <w:t xml:space="preserve"> de 201</w:t>
            </w:r>
            <w:r>
              <w:rPr>
                <w:b w:val="0"/>
                <w:sz w:val="20"/>
                <w:szCs w:val="20"/>
                <w:lang w:val="es-ES_tradnl"/>
              </w:rPr>
              <w:t>4</w:t>
            </w:r>
          </w:p>
        </w:tc>
      </w:tr>
      <w:tr w:rsidR="003470F6" w:rsidRPr="00430084" w14:paraId="1C20B86B" w14:textId="77777777" w:rsidTr="00FA3B94">
        <w:trPr>
          <w:trHeight w:val="202"/>
        </w:trPr>
        <w:tc>
          <w:tcPr>
            <w:tcW w:w="1272" w:type="dxa"/>
            <w:vMerge/>
          </w:tcPr>
          <w:p w14:paraId="4182B299" w14:textId="77777777" w:rsidR="003470F6" w:rsidRPr="00430084" w:rsidRDefault="003470F6" w:rsidP="00FA3B94">
            <w:pPr>
              <w:pStyle w:val="Normal0"/>
              <w:jc w:val="both"/>
              <w:rPr>
                <w:sz w:val="20"/>
                <w:szCs w:val="20"/>
                <w:lang w:val="es-ES_tradnl"/>
              </w:rPr>
            </w:pPr>
          </w:p>
        </w:tc>
        <w:tc>
          <w:tcPr>
            <w:tcW w:w="1991" w:type="dxa"/>
            <w:vAlign w:val="center"/>
          </w:tcPr>
          <w:p w14:paraId="4E0A7A43" w14:textId="77777777" w:rsidR="003470F6" w:rsidRPr="00860146" w:rsidRDefault="003470F6" w:rsidP="00FA3B94">
            <w:pPr>
              <w:pStyle w:val="Normal0"/>
              <w:rPr>
                <w:b w:val="0"/>
                <w:bCs/>
                <w:sz w:val="20"/>
                <w:szCs w:val="20"/>
                <w:lang w:val="es-ES_tradnl"/>
              </w:rPr>
            </w:pPr>
            <w:r w:rsidRPr="00D46799">
              <w:rPr>
                <w:b w:val="0"/>
                <w:bCs/>
                <w:sz w:val="20"/>
                <w:szCs w:val="20"/>
              </w:rPr>
              <w:t>Juan José Botello Castellanos</w:t>
            </w:r>
          </w:p>
        </w:tc>
        <w:tc>
          <w:tcPr>
            <w:tcW w:w="1559" w:type="dxa"/>
            <w:vAlign w:val="center"/>
          </w:tcPr>
          <w:p w14:paraId="03013EA6" w14:textId="77777777" w:rsidR="003470F6" w:rsidRPr="00860146" w:rsidRDefault="003470F6" w:rsidP="00FA3B94">
            <w:pPr>
              <w:pStyle w:val="Normal0"/>
              <w:rPr>
                <w:b w:val="0"/>
                <w:bCs/>
                <w:sz w:val="20"/>
                <w:szCs w:val="20"/>
                <w:lang w:val="es-ES_tradnl"/>
              </w:rPr>
            </w:pPr>
            <w:r w:rsidRPr="00860146">
              <w:rPr>
                <w:b w:val="0"/>
                <w:bCs/>
                <w:sz w:val="20"/>
                <w:szCs w:val="20"/>
              </w:rPr>
              <w:t xml:space="preserve">Asesor </w:t>
            </w:r>
            <w:r>
              <w:rPr>
                <w:b w:val="0"/>
                <w:bCs/>
                <w:sz w:val="20"/>
                <w:szCs w:val="20"/>
              </w:rPr>
              <w:t>p</w:t>
            </w:r>
            <w:r w:rsidRPr="00860146">
              <w:rPr>
                <w:b w:val="0"/>
                <w:bCs/>
                <w:sz w:val="20"/>
                <w:szCs w:val="20"/>
              </w:rPr>
              <w:t>edagógic</w:t>
            </w:r>
            <w:r>
              <w:rPr>
                <w:b w:val="0"/>
                <w:bCs/>
                <w:sz w:val="20"/>
                <w:szCs w:val="20"/>
              </w:rPr>
              <w:t>o</w:t>
            </w:r>
          </w:p>
        </w:tc>
        <w:tc>
          <w:tcPr>
            <w:tcW w:w="3257" w:type="dxa"/>
            <w:vAlign w:val="center"/>
          </w:tcPr>
          <w:p w14:paraId="61CD25C4" w14:textId="77777777" w:rsidR="003470F6" w:rsidRPr="0041147B" w:rsidRDefault="003470F6" w:rsidP="00FA3B94">
            <w:pPr>
              <w:pStyle w:val="Normal0"/>
              <w:rPr>
                <w:b w:val="0"/>
                <w:sz w:val="20"/>
                <w:szCs w:val="20"/>
                <w:lang w:val="es-ES_tradnl"/>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vAlign w:val="center"/>
          </w:tcPr>
          <w:p w14:paraId="162ECAA4" w14:textId="77777777" w:rsidR="003470F6" w:rsidRPr="00860146" w:rsidRDefault="003470F6" w:rsidP="00FA3B94">
            <w:pPr>
              <w:pStyle w:val="Normal0"/>
              <w:rPr>
                <w:b w:val="0"/>
                <w:bCs/>
                <w:sz w:val="20"/>
                <w:szCs w:val="20"/>
                <w:lang w:val="es-ES_tradnl"/>
              </w:rPr>
            </w:pPr>
            <w:r>
              <w:rPr>
                <w:b w:val="0"/>
                <w:sz w:val="20"/>
                <w:szCs w:val="20"/>
                <w:lang w:val="es-ES_tradnl"/>
              </w:rPr>
              <w:t>Diciembre</w:t>
            </w:r>
            <w:r w:rsidRPr="006B317D">
              <w:rPr>
                <w:b w:val="0"/>
                <w:sz w:val="20"/>
                <w:szCs w:val="20"/>
                <w:lang w:val="es-ES_tradnl"/>
              </w:rPr>
              <w:t xml:space="preserve"> de 201</w:t>
            </w:r>
            <w:r>
              <w:rPr>
                <w:b w:val="0"/>
                <w:sz w:val="20"/>
                <w:szCs w:val="20"/>
                <w:lang w:val="es-ES_tradnl"/>
              </w:rPr>
              <w:t>4</w:t>
            </w:r>
          </w:p>
        </w:tc>
      </w:tr>
      <w:tr w:rsidR="003470F6" w:rsidRPr="00430084" w14:paraId="0042CA48" w14:textId="77777777" w:rsidTr="00FA3B94">
        <w:trPr>
          <w:trHeight w:val="202"/>
        </w:trPr>
        <w:tc>
          <w:tcPr>
            <w:tcW w:w="1272" w:type="dxa"/>
            <w:vMerge/>
          </w:tcPr>
          <w:p w14:paraId="2E4F953F" w14:textId="77777777" w:rsidR="003470F6" w:rsidRPr="00430084" w:rsidRDefault="003470F6" w:rsidP="00FA3B94">
            <w:pPr>
              <w:pStyle w:val="Normal0"/>
              <w:jc w:val="both"/>
              <w:rPr>
                <w:sz w:val="20"/>
                <w:szCs w:val="20"/>
                <w:lang w:val="es-ES_tradnl"/>
              </w:rPr>
            </w:pPr>
          </w:p>
        </w:tc>
        <w:tc>
          <w:tcPr>
            <w:tcW w:w="1991" w:type="dxa"/>
            <w:vAlign w:val="center"/>
          </w:tcPr>
          <w:p w14:paraId="3E1D6A74" w14:textId="77777777" w:rsidR="003470F6" w:rsidRPr="00860146" w:rsidRDefault="003470F6" w:rsidP="00FA3B94">
            <w:pPr>
              <w:pStyle w:val="Normal0"/>
              <w:rPr>
                <w:b w:val="0"/>
                <w:bCs/>
                <w:sz w:val="20"/>
                <w:szCs w:val="20"/>
                <w:lang w:val="es-ES_tradnl"/>
              </w:rPr>
            </w:pPr>
            <w:r w:rsidRPr="00D46799">
              <w:rPr>
                <w:b w:val="0"/>
                <w:bCs/>
                <w:sz w:val="20"/>
                <w:szCs w:val="20"/>
              </w:rPr>
              <w:t>Elsa Cristina Arenas Martínez</w:t>
            </w:r>
          </w:p>
        </w:tc>
        <w:tc>
          <w:tcPr>
            <w:tcW w:w="1559" w:type="dxa"/>
            <w:vAlign w:val="center"/>
          </w:tcPr>
          <w:p w14:paraId="0989B272" w14:textId="77777777" w:rsidR="003470F6" w:rsidRPr="00860146" w:rsidRDefault="003470F6" w:rsidP="00FA3B94">
            <w:pPr>
              <w:pStyle w:val="Normal0"/>
              <w:rPr>
                <w:b w:val="0"/>
                <w:bCs/>
                <w:sz w:val="20"/>
                <w:szCs w:val="20"/>
                <w:lang w:val="es-ES_tradnl"/>
              </w:rPr>
            </w:pPr>
            <w:r w:rsidRPr="00860146">
              <w:rPr>
                <w:b w:val="0"/>
                <w:bCs/>
                <w:sz w:val="20"/>
                <w:szCs w:val="20"/>
              </w:rPr>
              <w:t xml:space="preserve">Asesora </w:t>
            </w:r>
            <w:r>
              <w:rPr>
                <w:b w:val="0"/>
                <w:bCs/>
                <w:sz w:val="20"/>
                <w:szCs w:val="20"/>
              </w:rPr>
              <w:t>p</w:t>
            </w:r>
            <w:r w:rsidRPr="00860146">
              <w:rPr>
                <w:b w:val="0"/>
                <w:bCs/>
                <w:sz w:val="20"/>
                <w:szCs w:val="20"/>
              </w:rPr>
              <w:t>edagógica</w:t>
            </w:r>
          </w:p>
        </w:tc>
        <w:tc>
          <w:tcPr>
            <w:tcW w:w="3257" w:type="dxa"/>
            <w:vAlign w:val="center"/>
          </w:tcPr>
          <w:p w14:paraId="028F6BC7" w14:textId="77777777" w:rsidR="003470F6" w:rsidRPr="00860146" w:rsidRDefault="003470F6" w:rsidP="00FA3B94">
            <w:pPr>
              <w:pStyle w:val="Normal0"/>
              <w:rPr>
                <w:b w:val="0"/>
                <w:bCs/>
                <w:sz w:val="20"/>
                <w:szCs w:val="20"/>
                <w:lang w:val="es-ES_tradnl"/>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vAlign w:val="center"/>
          </w:tcPr>
          <w:p w14:paraId="532652C9" w14:textId="77777777" w:rsidR="003470F6" w:rsidRPr="00860146" w:rsidRDefault="003470F6" w:rsidP="00FA3B94">
            <w:pPr>
              <w:pStyle w:val="Normal0"/>
              <w:rPr>
                <w:b w:val="0"/>
                <w:bCs/>
                <w:sz w:val="20"/>
                <w:szCs w:val="20"/>
                <w:lang w:val="es-ES_tradnl"/>
              </w:rPr>
            </w:pPr>
            <w:r>
              <w:rPr>
                <w:b w:val="0"/>
                <w:sz w:val="20"/>
                <w:szCs w:val="20"/>
                <w:lang w:val="es-ES_tradnl"/>
              </w:rPr>
              <w:t>Diciembre</w:t>
            </w:r>
            <w:r w:rsidRPr="006B317D">
              <w:rPr>
                <w:b w:val="0"/>
                <w:sz w:val="20"/>
                <w:szCs w:val="20"/>
                <w:lang w:val="es-ES_tradnl"/>
              </w:rPr>
              <w:t xml:space="preserve"> de 201</w:t>
            </w:r>
            <w:r>
              <w:rPr>
                <w:b w:val="0"/>
                <w:sz w:val="20"/>
                <w:szCs w:val="20"/>
                <w:lang w:val="es-ES_tradnl"/>
              </w:rPr>
              <w:t>4</w:t>
            </w:r>
          </w:p>
        </w:tc>
      </w:tr>
      <w:tr w:rsidR="003470F6" w:rsidRPr="00430084" w14:paraId="61DE6219" w14:textId="77777777" w:rsidTr="00FA3B94">
        <w:trPr>
          <w:trHeight w:val="202"/>
        </w:trPr>
        <w:tc>
          <w:tcPr>
            <w:tcW w:w="1272" w:type="dxa"/>
            <w:vMerge/>
          </w:tcPr>
          <w:p w14:paraId="1D56EDCC" w14:textId="77777777" w:rsidR="003470F6" w:rsidRPr="00430084" w:rsidRDefault="003470F6" w:rsidP="00FA3B94">
            <w:pPr>
              <w:pStyle w:val="Normal0"/>
              <w:jc w:val="both"/>
              <w:rPr>
                <w:sz w:val="20"/>
                <w:szCs w:val="20"/>
                <w:lang w:val="es-ES_tradnl"/>
              </w:rPr>
            </w:pPr>
          </w:p>
        </w:tc>
        <w:tc>
          <w:tcPr>
            <w:tcW w:w="1991" w:type="dxa"/>
            <w:vAlign w:val="center"/>
          </w:tcPr>
          <w:p w14:paraId="2AED6315" w14:textId="77777777" w:rsidR="003470F6" w:rsidRPr="00682C3B" w:rsidRDefault="003470F6" w:rsidP="00FA3B94">
            <w:pPr>
              <w:pStyle w:val="Normal0"/>
              <w:rPr>
                <w:b w:val="0"/>
                <w:bCs/>
                <w:sz w:val="20"/>
                <w:szCs w:val="20"/>
              </w:rPr>
            </w:pPr>
            <w:r w:rsidRPr="00682C3B">
              <w:rPr>
                <w:b w:val="0"/>
                <w:bCs/>
                <w:sz w:val="20"/>
                <w:szCs w:val="20"/>
              </w:rPr>
              <w:t xml:space="preserve">Zulma Yurani </w:t>
            </w:r>
            <w:r>
              <w:rPr>
                <w:b w:val="0"/>
                <w:bCs/>
                <w:sz w:val="20"/>
                <w:szCs w:val="20"/>
              </w:rPr>
              <w:t>Vianchá Rodríguez</w:t>
            </w:r>
          </w:p>
        </w:tc>
        <w:tc>
          <w:tcPr>
            <w:tcW w:w="1559" w:type="dxa"/>
            <w:vAlign w:val="center"/>
          </w:tcPr>
          <w:p w14:paraId="6FFEF8CA" w14:textId="77777777" w:rsidR="003470F6" w:rsidRPr="00682C3B" w:rsidRDefault="003470F6" w:rsidP="00FA3B94">
            <w:pPr>
              <w:pStyle w:val="Normal0"/>
              <w:rPr>
                <w:b w:val="0"/>
                <w:bCs/>
                <w:sz w:val="20"/>
                <w:szCs w:val="20"/>
              </w:rPr>
            </w:pPr>
            <w:r>
              <w:rPr>
                <w:b w:val="0"/>
                <w:bCs/>
                <w:sz w:val="20"/>
                <w:szCs w:val="20"/>
                <w:lang w:val="es-ES_tradnl"/>
              </w:rPr>
              <w:t>Líder línea de producción</w:t>
            </w:r>
          </w:p>
        </w:tc>
        <w:tc>
          <w:tcPr>
            <w:tcW w:w="3257" w:type="dxa"/>
            <w:vAlign w:val="center"/>
          </w:tcPr>
          <w:p w14:paraId="239B4742" w14:textId="77777777" w:rsidR="003470F6" w:rsidRPr="00682C3B" w:rsidRDefault="003470F6" w:rsidP="00FA3B94">
            <w:pPr>
              <w:pStyle w:val="Normal0"/>
              <w:rPr>
                <w:b w:val="0"/>
                <w:bCs/>
                <w:sz w:val="20"/>
                <w:szCs w:val="20"/>
                <w:lang w:val="es-ES_tradnl"/>
              </w:rPr>
            </w:pPr>
            <w:r w:rsidRPr="00C42F31">
              <w:rPr>
                <w:b w:val="0"/>
                <w:sz w:val="20"/>
                <w:szCs w:val="20"/>
                <w:lang w:val="es-ES_tradnl"/>
              </w:rPr>
              <w:t xml:space="preserve">Centro de Desarrollo Agropecuario y Agroindustrial </w:t>
            </w:r>
            <w:r>
              <w:rPr>
                <w:b w:val="0"/>
                <w:sz w:val="20"/>
                <w:szCs w:val="20"/>
                <w:lang w:val="es-ES_tradnl"/>
              </w:rPr>
              <w:t xml:space="preserve">- Regional </w:t>
            </w:r>
            <w:r w:rsidRPr="00C42F31">
              <w:rPr>
                <w:b w:val="0"/>
                <w:sz w:val="20"/>
                <w:szCs w:val="20"/>
                <w:lang w:val="es-ES_tradnl"/>
              </w:rPr>
              <w:t>Boyacá</w:t>
            </w:r>
          </w:p>
        </w:tc>
        <w:tc>
          <w:tcPr>
            <w:tcW w:w="1888" w:type="dxa"/>
            <w:vAlign w:val="center"/>
          </w:tcPr>
          <w:p w14:paraId="17097BC8" w14:textId="77777777" w:rsidR="003470F6" w:rsidRPr="00682C3B" w:rsidRDefault="003470F6" w:rsidP="00FA3B94">
            <w:pPr>
              <w:pStyle w:val="Normal0"/>
              <w:rPr>
                <w:b w:val="0"/>
                <w:bCs/>
                <w:sz w:val="20"/>
                <w:szCs w:val="20"/>
              </w:rPr>
            </w:pPr>
            <w:r>
              <w:rPr>
                <w:b w:val="0"/>
                <w:sz w:val="20"/>
                <w:szCs w:val="20"/>
              </w:rPr>
              <w:t>Agosto de 2018</w:t>
            </w:r>
          </w:p>
        </w:tc>
      </w:tr>
      <w:tr w:rsidR="003470F6" w:rsidRPr="00430084" w14:paraId="0BC95CEF" w14:textId="77777777" w:rsidTr="00FA3B94">
        <w:trPr>
          <w:trHeight w:val="202"/>
        </w:trPr>
        <w:tc>
          <w:tcPr>
            <w:tcW w:w="1272" w:type="dxa"/>
            <w:vMerge/>
          </w:tcPr>
          <w:p w14:paraId="2B664CFF" w14:textId="77777777" w:rsidR="003470F6" w:rsidRPr="00430084" w:rsidRDefault="003470F6" w:rsidP="00FA3B94">
            <w:pPr>
              <w:pStyle w:val="Normal0"/>
              <w:jc w:val="both"/>
              <w:rPr>
                <w:sz w:val="20"/>
                <w:szCs w:val="20"/>
                <w:lang w:val="es-ES_tradnl"/>
              </w:rPr>
            </w:pPr>
          </w:p>
        </w:tc>
        <w:tc>
          <w:tcPr>
            <w:tcW w:w="1991" w:type="dxa"/>
            <w:vAlign w:val="center"/>
          </w:tcPr>
          <w:p w14:paraId="0EA4AC67" w14:textId="77777777" w:rsidR="003470F6" w:rsidRPr="00B95625" w:rsidRDefault="003470F6" w:rsidP="00FA3B94">
            <w:pPr>
              <w:pStyle w:val="Normal0"/>
              <w:rPr>
                <w:b w:val="0"/>
                <w:sz w:val="20"/>
                <w:szCs w:val="20"/>
              </w:rPr>
            </w:pPr>
            <w:r w:rsidRPr="00B95625">
              <w:rPr>
                <w:b w:val="0"/>
                <w:sz w:val="20"/>
                <w:szCs w:val="20"/>
              </w:rPr>
              <w:t>Jhon Jairo Buitrago Pastrana</w:t>
            </w:r>
          </w:p>
        </w:tc>
        <w:tc>
          <w:tcPr>
            <w:tcW w:w="1559" w:type="dxa"/>
            <w:vAlign w:val="center"/>
          </w:tcPr>
          <w:p w14:paraId="5E76B61F" w14:textId="77777777" w:rsidR="003470F6" w:rsidRPr="00B95625" w:rsidRDefault="003470F6" w:rsidP="00FA3B94">
            <w:pPr>
              <w:pStyle w:val="Normal0"/>
              <w:rPr>
                <w:b w:val="0"/>
                <w:sz w:val="20"/>
                <w:szCs w:val="20"/>
              </w:rPr>
            </w:pPr>
            <w:r>
              <w:rPr>
                <w:b w:val="0"/>
                <w:sz w:val="20"/>
                <w:szCs w:val="20"/>
              </w:rPr>
              <w:t>Gestor de curso</w:t>
            </w:r>
          </w:p>
        </w:tc>
        <w:tc>
          <w:tcPr>
            <w:tcW w:w="3257" w:type="dxa"/>
            <w:vAlign w:val="center"/>
          </w:tcPr>
          <w:p w14:paraId="0B35A0C7" w14:textId="77777777" w:rsidR="003470F6" w:rsidRPr="00004032" w:rsidRDefault="003470F6" w:rsidP="00FA3B94">
            <w:pPr>
              <w:pStyle w:val="Normal0"/>
              <w:rPr>
                <w:b w:val="0"/>
                <w:bCs/>
                <w:sz w:val="20"/>
                <w:szCs w:val="20"/>
                <w:lang w:val="es-ES_tradnl"/>
              </w:rPr>
            </w:pPr>
            <w:r w:rsidRPr="00004032">
              <w:rPr>
                <w:b w:val="0"/>
                <w:bCs/>
                <w:sz w:val="20"/>
                <w:szCs w:val="20"/>
                <w:lang w:val="es-ES_tradnl"/>
              </w:rPr>
              <w:t xml:space="preserve">Centro de Gestión y Desarrollo Sostenible </w:t>
            </w:r>
            <w:r>
              <w:rPr>
                <w:b w:val="0"/>
                <w:bCs/>
                <w:sz w:val="20"/>
                <w:szCs w:val="20"/>
                <w:lang w:val="es-ES_tradnl"/>
              </w:rPr>
              <w:t xml:space="preserve">del </w:t>
            </w:r>
            <w:r w:rsidRPr="00004032">
              <w:rPr>
                <w:b w:val="0"/>
                <w:bCs/>
                <w:sz w:val="20"/>
                <w:szCs w:val="20"/>
                <w:lang w:val="es-ES_tradnl"/>
              </w:rPr>
              <w:t xml:space="preserve">Surcolombiano </w:t>
            </w:r>
            <w:r>
              <w:rPr>
                <w:b w:val="0"/>
                <w:bCs/>
                <w:sz w:val="20"/>
                <w:szCs w:val="20"/>
                <w:lang w:val="es-ES_tradnl"/>
              </w:rPr>
              <w:t>- Regional Huila</w:t>
            </w:r>
          </w:p>
        </w:tc>
        <w:tc>
          <w:tcPr>
            <w:tcW w:w="1888" w:type="dxa"/>
            <w:vAlign w:val="center"/>
          </w:tcPr>
          <w:p w14:paraId="236599C8" w14:textId="77777777" w:rsidR="003470F6" w:rsidRPr="00B95625" w:rsidRDefault="003470F6" w:rsidP="00FA3B94">
            <w:pPr>
              <w:pStyle w:val="Normal0"/>
              <w:rPr>
                <w:b w:val="0"/>
                <w:sz w:val="20"/>
                <w:szCs w:val="20"/>
              </w:rPr>
            </w:pPr>
            <w:r>
              <w:rPr>
                <w:b w:val="0"/>
                <w:sz w:val="20"/>
                <w:szCs w:val="20"/>
              </w:rPr>
              <w:t>Agosto de 2018</w:t>
            </w:r>
          </w:p>
        </w:tc>
      </w:tr>
      <w:tr w:rsidR="003470F6" w:rsidRPr="00B95625" w14:paraId="25227DDF" w14:textId="77777777" w:rsidTr="00FA3B94">
        <w:trPr>
          <w:trHeight w:val="202"/>
        </w:trPr>
        <w:tc>
          <w:tcPr>
            <w:tcW w:w="1272" w:type="dxa"/>
            <w:vMerge/>
          </w:tcPr>
          <w:p w14:paraId="46FEF70B" w14:textId="77777777" w:rsidR="003470F6" w:rsidRPr="00B95625" w:rsidRDefault="003470F6" w:rsidP="00FA3B94">
            <w:pPr>
              <w:pStyle w:val="Normal0"/>
              <w:jc w:val="both"/>
              <w:rPr>
                <w:b w:val="0"/>
                <w:bCs/>
                <w:sz w:val="20"/>
                <w:szCs w:val="20"/>
                <w:lang w:val="es-ES_tradnl"/>
              </w:rPr>
            </w:pPr>
          </w:p>
        </w:tc>
        <w:tc>
          <w:tcPr>
            <w:tcW w:w="1991" w:type="dxa"/>
            <w:vAlign w:val="center"/>
          </w:tcPr>
          <w:p w14:paraId="3E584001" w14:textId="77777777" w:rsidR="003470F6" w:rsidRPr="00B95625" w:rsidRDefault="003470F6" w:rsidP="00FA3B94">
            <w:pPr>
              <w:pStyle w:val="Normal0"/>
              <w:rPr>
                <w:b w:val="0"/>
                <w:bCs/>
                <w:sz w:val="20"/>
                <w:szCs w:val="20"/>
              </w:rPr>
            </w:pPr>
            <w:r w:rsidRPr="00B95625">
              <w:rPr>
                <w:b w:val="0"/>
                <w:bCs/>
                <w:sz w:val="20"/>
                <w:szCs w:val="20"/>
              </w:rPr>
              <w:t>Janet Lucia Villalba Triana</w:t>
            </w:r>
          </w:p>
        </w:tc>
        <w:tc>
          <w:tcPr>
            <w:tcW w:w="1559" w:type="dxa"/>
            <w:vAlign w:val="center"/>
          </w:tcPr>
          <w:p w14:paraId="5A9C4C7D" w14:textId="77777777" w:rsidR="003470F6" w:rsidRPr="00B95625" w:rsidRDefault="003470F6" w:rsidP="00FA3B94">
            <w:pPr>
              <w:pStyle w:val="Normal0"/>
              <w:rPr>
                <w:b w:val="0"/>
                <w:bCs/>
                <w:sz w:val="20"/>
                <w:szCs w:val="20"/>
              </w:rPr>
            </w:pPr>
            <w:r w:rsidRPr="00860146">
              <w:rPr>
                <w:b w:val="0"/>
                <w:bCs/>
                <w:sz w:val="20"/>
                <w:szCs w:val="20"/>
              </w:rPr>
              <w:t xml:space="preserve">Asesora </w:t>
            </w:r>
            <w:r>
              <w:rPr>
                <w:b w:val="0"/>
                <w:bCs/>
                <w:sz w:val="20"/>
                <w:szCs w:val="20"/>
              </w:rPr>
              <w:t>p</w:t>
            </w:r>
            <w:r w:rsidRPr="00860146">
              <w:rPr>
                <w:b w:val="0"/>
                <w:bCs/>
                <w:sz w:val="20"/>
                <w:szCs w:val="20"/>
              </w:rPr>
              <w:t>edagógica</w:t>
            </w:r>
          </w:p>
        </w:tc>
        <w:tc>
          <w:tcPr>
            <w:tcW w:w="3257" w:type="dxa"/>
            <w:vAlign w:val="center"/>
          </w:tcPr>
          <w:p w14:paraId="392F475B" w14:textId="77777777" w:rsidR="003470F6" w:rsidRPr="00C42F31" w:rsidRDefault="003470F6" w:rsidP="00FA3B94">
            <w:pPr>
              <w:pStyle w:val="Normal0"/>
              <w:rPr>
                <w:b w:val="0"/>
                <w:sz w:val="20"/>
                <w:szCs w:val="20"/>
                <w:lang w:val="es-ES_tradnl"/>
              </w:rPr>
            </w:pPr>
            <w:r w:rsidRPr="00C42F31">
              <w:rPr>
                <w:b w:val="0"/>
                <w:sz w:val="20"/>
                <w:szCs w:val="20"/>
                <w:lang w:val="es-ES_tradnl"/>
              </w:rPr>
              <w:t xml:space="preserve">Centro de Desarrollo Agropecuario y Agroindustrial </w:t>
            </w:r>
            <w:r>
              <w:rPr>
                <w:b w:val="0"/>
                <w:sz w:val="20"/>
                <w:szCs w:val="20"/>
                <w:lang w:val="es-ES_tradnl"/>
              </w:rPr>
              <w:t xml:space="preserve">- Regional </w:t>
            </w:r>
            <w:r w:rsidRPr="00C42F31">
              <w:rPr>
                <w:b w:val="0"/>
                <w:sz w:val="20"/>
                <w:szCs w:val="20"/>
                <w:lang w:val="es-ES_tradnl"/>
              </w:rPr>
              <w:t>Boyacá</w:t>
            </w:r>
          </w:p>
        </w:tc>
        <w:tc>
          <w:tcPr>
            <w:tcW w:w="1888" w:type="dxa"/>
            <w:vAlign w:val="center"/>
          </w:tcPr>
          <w:p w14:paraId="65D12FC5" w14:textId="77777777" w:rsidR="003470F6" w:rsidRPr="00B95625" w:rsidRDefault="003470F6" w:rsidP="00FA3B94">
            <w:pPr>
              <w:pStyle w:val="Normal0"/>
              <w:rPr>
                <w:b w:val="0"/>
                <w:bCs/>
                <w:sz w:val="20"/>
                <w:szCs w:val="20"/>
              </w:rPr>
            </w:pPr>
            <w:r>
              <w:rPr>
                <w:b w:val="0"/>
                <w:sz w:val="20"/>
                <w:szCs w:val="20"/>
              </w:rPr>
              <w:t>Agosto de 2018</w:t>
            </w:r>
          </w:p>
        </w:tc>
      </w:tr>
      <w:tr w:rsidR="003470F6" w:rsidRPr="00B95625" w14:paraId="28938C09" w14:textId="77777777" w:rsidTr="00FA3B94">
        <w:trPr>
          <w:trHeight w:val="202"/>
        </w:trPr>
        <w:tc>
          <w:tcPr>
            <w:tcW w:w="1272" w:type="dxa"/>
            <w:vMerge/>
          </w:tcPr>
          <w:p w14:paraId="37439DAB" w14:textId="77777777" w:rsidR="003470F6" w:rsidRPr="00B95625" w:rsidRDefault="003470F6" w:rsidP="00FA3B94">
            <w:pPr>
              <w:pStyle w:val="Normal0"/>
              <w:jc w:val="both"/>
              <w:rPr>
                <w:b w:val="0"/>
                <w:bCs/>
                <w:sz w:val="20"/>
                <w:szCs w:val="20"/>
                <w:lang w:val="es-ES_tradnl"/>
              </w:rPr>
            </w:pPr>
          </w:p>
        </w:tc>
        <w:tc>
          <w:tcPr>
            <w:tcW w:w="1991" w:type="dxa"/>
            <w:vAlign w:val="center"/>
          </w:tcPr>
          <w:p w14:paraId="380471CD" w14:textId="77777777" w:rsidR="003470F6" w:rsidRPr="005E4F5D" w:rsidRDefault="003470F6" w:rsidP="00FA3B94">
            <w:pPr>
              <w:pStyle w:val="Normal0"/>
              <w:rPr>
                <w:b w:val="0"/>
                <w:sz w:val="20"/>
                <w:szCs w:val="20"/>
              </w:rPr>
            </w:pPr>
            <w:r w:rsidRPr="005E4F5D">
              <w:rPr>
                <w:b w:val="0"/>
                <w:sz w:val="20"/>
                <w:szCs w:val="20"/>
              </w:rPr>
              <w:t>Héctor Salinas Castellanos</w:t>
            </w:r>
          </w:p>
        </w:tc>
        <w:tc>
          <w:tcPr>
            <w:tcW w:w="1559" w:type="dxa"/>
            <w:vAlign w:val="center"/>
          </w:tcPr>
          <w:p w14:paraId="1D8EA6A8" w14:textId="77777777" w:rsidR="003470F6" w:rsidRPr="005E4F5D" w:rsidRDefault="003470F6" w:rsidP="00FA3B94">
            <w:pPr>
              <w:pStyle w:val="Normal0"/>
              <w:rPr>
                <w:b w:val="0"/>
                <w:sz w:val="20"/>
                <w:szCs w:val="20"/>
              </w:rPr>
            </w:pPr>
            <w:r>
              <w:rPr>
                <w:b w:val="0"/>
                <w:sz w:val="20"/>
                <w:szCs w:val="20"/>
              </w:rPr>
              <w:t>Guionista</w:t>
            </w:r>
          </w:p>
        </w:tc>
        <w:tc>
          <w:tcPr>
            <w:tcW w:w="3257" w:type="dxa"/>
            <w:vAlign w:val="center"/>
          </w:tcPr>
          <w:p w14:paraId="049C4510" w14:textId="77777777" w:rsidR="003470F6" w:rsidRPr="005E4F5D" w:rsidRDefault="003470F6" w:rsidP="00FA3B94">
            <w:pPr>
              <w:pStyle w:val="Normal0"/>
              <w:rPr>
                <w:b w:val="0"/>
                <w:sz w:val="20"/>
                <w:szCs w:val="20"/>
                <w:lang w:val="es-ES_tradnl"/>
              </w:rPr>
            </w:pPr>
            <w:r w:rsidRPr="00C42F31">
              <w:rPr>
                <w:b w:val="0"/>
                <w:sz w:val="20"/>
                <w:szCs w:val="20"/>
                <w:lang w:val="es-ES_tradnl"/>
              </w:rPr>
              <w:t xml:space="preserve">Centro de Desarrollo Agropecuario y Agroindustrial </w:t>
            </w:r>
            <w:r>
              <w:rPr>
                <w:b w:val="0"/>
                <w:sz w:val="20"/>
                <w:szCs w:val="20"/>
                <w:lang w:val="es-ES_tradnl"/>
              </w:rPr>
              <w:t xml:space="preserve">- Regional </w:t>
            </w:r>
            <w:r w:rsidRPr="00C42F31">
              <w:rPr>
                <w:b w:val="0"/>
                <w:sz w:val="20"/>
                <w:szCs w:val="20"/>
                <w:lang w:val="es-ES_tradnl"/>
              </w:rPr>
              <w:t>Boyacá</w:t>
            </w:r>
          </w:p>
        </w:tc>
        <w:tc>
          <w:tcPr>
            <w:tcW w:w="1888" w:type="dxa"/>
            <w:vAlign w:val="center"/>
          </w:tcPr>
          <w:p w14:paraId="7A123BF8" w14:textId="77777777" w:rsidR="003470F6" w:rsidRPr="005E4F5D" w:rsidRDefault="003470F6" w:rsidP="00FA3B94">
            <w:pPr>
              <w:pStyle w:val="Normal0"/>
              <w:rPr>
                <w:b w:val="0"/>
                <w:sz w:val="20"/>
                <w:szCs w:val="20"/>
              </w:rPr>
            </w:pPr>
            <w:r>
              <w:rPr>
                <w:b w:val="0"/>
                <w:sz w:val="20"/>
                <w:szCs w:val="20"/>
              </w:rPr>
              <w:t>Agosto de 2018</w:t>
            </w:r>
          </w:p>
        </w:tc>
      </w:tr>
    </w:tbl>
    <w:p w14:paraId="5F608B30" w14:textId="77777777" w:rsidR="0053483B" w:rsidRDefault="0053483B">
      <w:pPr>
        <w:pStyle w:val="Normal0"/>
        <w:rPr>
          <w:sz w:val="20"/>
          <w:szCs w:val="20"/>
          <w:lang w:val="es-ES_tradnl"/>
        </w:rPr>
      </w:pPr>
    </w:p>
    <w:p w14:paraId="4A4DCD61" w14:textId="77777777" w:rsidR="0053483B" w:rsidRPr="00430084" w:rsidRDefault="0053483B">
      <w:pPr>
        <w:pStyle w:val="Normal0"/>
        <w:rPr>
          <w:sz w:val="20"/>
          <w:szCs w:val="20"/>
          <w:lang w:val="es-ES_tradnl"/>
        </w:rPr>
      </w:pPr>
    </w:p>
    <w:p w14:paraId="000000C5" w14:textId="39A12FCB" w:rsidR="00FF258C" w:rsidRPr="00430084" w:rsidRDefault="00D376E1" w:rsidP="00543FD2">
      <w:pPr>
        <w:pStyle w:val="Normal0"/>
        <w:numPr>
          <w:ilvl w:val="0"/>
          <w:numId w:val="4"/>
        </w:numPr>
        <w:pBdr>
          <w:top w:val="nil"/>
          <w:left w:val="nil"/>
          <w:bottom w:val="nil"/>
          <w:right w:val="nil"/>
          <w:between w:val="nil"/>
        </w:pBdr>
        <w:ind w:left="284" w:hanging="284"/>
        <w:jc w:val="both"/>
        <w:rPr>
          <w:b/>
          <w:color w:val="808080"/>
          <w:sz w:val="20"/>
          <w:szCs w:val="20"/>
          <w:lang w:val="es-ES_tradnl"/>
        </w:rPr>
      </w:pPr>
      <w:r w:rsidRPr="00430084">
        <w:rPr>
          <w:b/>
          <w:color w:val="000000"/>
          <w:sz w:val="20"/>
          <w:szCs w:val="20"/>
          <w:lang w:val="es-ES_tradnl"/>
        </w:rPr>
        <w:t>CONTROL DE CAMBIOS</w:t>
      </w:r>
    </w:p>
    <w:p w14:paraId="000000C6" w14:textId="77777777" w:rsidR="00FF258C" w:rsidRPr="00430084" w:rsidRDefault="00FF258C">
      <w:pPr>
        <w:pStyle w:val="Normal0"/>
        <w:rPr>
          <w:sz w:val="20"/>
          <w:szCs w:val="20"/>
          <w:lang w:val="es-ES_tradnl"/>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560"/>
        <w:gridCol w:w="1327"/>
        <w:gridCol w:w="1977"/>
      </w:tblGrid>
      <w:tr w:rsidR="00FF258C" w:rsidRPr="00430084" w14:paraId="31F82D5C" w14:textId="77777777" w:rsidTr="00E26CB4">
        <w:tc>
          <w:tcPr>
            <w:tcW w:w="1264" w:type="dxa"/>
            <w:tcBorders>
              <w:top w:val="nil"/>
              <w:left w:val="nil"/>
            </w:tcBorders>
            <w:shd w:val="clear" w:color="auto" w:fill="auto"/>
          </w:tcPr>
          <w:p w14:paraId="000000C7" w14:textId="77777777" w:rsidR="00FF258C" w:rsidRPr="00430084" w:rsidRDefault="00FF258C">
            <w:pPr>
              <w:pStyle w:val="Normal0"/>
              <w:jc w:val="both"/>
              <w:rPr>
                <w:sz w:val="20"/>
                <w:szCs w:val="20"/>
                <w:lang w:val="es-ES_tradnl"/>
              </w:rPr>
            </w:pPr>
          </w:p>
        </w:tc>
        <w:tc>
          <w:tcPr>
            <w:tcW w:w="2138" w:type="dxa"/>
          </w:tcPr>
          <w:p w14:paraId="000000C8" w14:textId="77777777" w:rsidR="00FF258C" w:rsidRPr="00430084" w:rsidRDefault="00D376E1">
            <w:pPr>
              <w:pStyle w:val="Normal0"/>
              <w:jc w:val="both"/>
              <w:rPr>
                <w:sz w:val="20"/>
                <w:szCs w:val="20"/>
                <w:lang w:val="es-ES_tradnl"/>
              </w:rPr>
            </w:pPr>
            <w:r w:rsidRPr="00430084">
              <w:rPr>
                <w:sz w:val="20"/>
                <w:szCs w:val="20"/>
                <w:lang w:val="es-ES_tradnl"/>
              </w:rPr>
              <w:t>Nombre</w:t>
            </w:r>
          </w:p>
        </w:tc>
        <w:tc>
          <w:tcPr>
            <w:tcW w:w="1701" w:type="dxa"/>
          </w:tcPr>
          <w:p w14:paraId="000000C9" w14:textId="77777777" w:rsidR="00FF258C" w:rsidRPr="00430084" w:rsidRDefault="00D376E1">
            <w:pPr>
              <w:pStyle w:val="Normal0"/>
              <w:jc w:val="both"/>
              <w:rPr>
                <w:sz w:val="20"/>
                <w:szCs w:val="20"/>
                <w:lang w:val="es-ES_tradnl"/>
              </w:rPr>
            </w:pPr>
            <w:r w:rsidRPr="00430084">
              <w:rPr>
                <w:sz w:val="20"/>
                <w:szCs w:val="20"/>
                <w:lang w:val="es-ES_tradnl"/>
              </w:rPr>
              <w:t>Cargo</w:t>
            </w:r>
          </w:p>
        </w:tc>
        <w:tc>
          <w:tcPr>
            <w:tcW w:w="1560" w:type="dxa"/>
          </w:tcPr>
          <w:p w14:paraId="000000CA" w14:textId="77777777" w:rsidR="00FF258C" w:rsidRPr="00430084" w:rsidRDefault="00D376E1">
            <w:pPr>
              <w:pStyle w:val="Normal0"/>
              <w:jc w:val="both"/>
              <w:rPr>
                <w:sz w:val="20"/>
                <w:szCs w:val="20"/>
                <w:lang w:val="es-ES_tradnl"/>
              </w:rPr>
            </w:pPr>
            <w:r w:rsidRPr="00430084">
              <w:rPr>
                <w:sz w:val="20"/>
                <w:szCs w:val="20"/>
                <w:lang w:val="es-ES_tradnl"/>
              </w:rPr>
              <w:t>Dependencia</w:t>
            </w:r>
          </w:p>
        </w:tc>
        <w:tc>
          <w:tcPr>
            <w:tcW w:w="1327" w:type="dxa"/>
          </w:tcPr>
          <w:p w14:paraId="000000CB" w14:textId="77777777" w:rsidR="00FF258C" w:rsidRPr="00430084" w:rsidRDefault="00D376E1">
            <w:pPr>
              <w:pStyle w:val="Normal0"/>
              <w:jc w:val="both"/>
              <w:rPr>
                <w:sz w:val="20"/>
                <w:szCs w:val="20"/>
                <w:lang w:val="es-ES_tradnl"/>
              </w:rPr>
            </w:pPr>
            <w:r w:rsidRPr="00430084">
              <w:rPr>
                <w:sz w:val="20"/>
                <w:szCs w:val="20"/>
                <w:lang w:val="es-ES_tradnl"/>
              </w:rPr>
              <w:t>Fecha</w:t>
            </w:r>
          </w:p>
        </w:tc>
        <w:tc>
          <w:tcPr>
            <w:tcW w:w="1977" w:type="dxa"/>
          </w:tcPr>
          <w:p w14:paraId="000000CC" w14:textId="77777777" w:rsidR="00FF258C" w:rsidRPr="00430084" w:rsidRDefault="00D376E1">
            <w:pPr>
              <w:pStyle w:val="Normal0"/>
              <w:jc w:val="both"/>
              <w:rPr>
                <w:sz w:val="20"/>
                <w:szCs w:val="20"/>
                <w:lang w:val="es-ES_tradnl"/>
              </w:rPr>
            </w:pPr>
            <w:r w:rsidRPr="00430084">
              <w:rPr>
                <w:sz w:val="20"/>
                <w:szCs w:val="20"/>
                <w:lang w:val="es-ES_tradnl"/>
              </w:rPr>
              <w:t>Razón del Cambio</w:t>
            </w:r>
          </w:p>
        </w:tc>
      </w:tr>
      <w:tr w:rsidR="005C0763" w:rsidRPr="00430084" w14:paraId="5565E3ED" w14:textId="77777777" w:rsidTr="00E26CB4">
        <w:tc>
          <w:tcPr>
            <w:tcW w:w="1264" w:type="dxa"/>
          </w:tcPr>
          <w:p w14:paraId="000000CD" w14:textId="77777777" w:rsidR="005C0763" w:rsidRPr="00430084" w:rsidRDefault="005C0763" w:rsidP="005C0763">
            <w:pPr>
              <w:pStyle w:val="Normal0"/>
              <w:jc w:val="both"/>
              <w:rPr>
                <w:sz w:val="20"/>
                <w:szCs w:val="20"/>
                <w:lang w:val="es-ES_tradnl"/>
              </w:rPr>
            </w:pPr>
            <w:r w:rsidRPr="00430084">
              <w:rPr>
                <w:sz w:val="20"/>
                <w:szCs w:val="20"/>
                <w:lang w:val="es-ES_tradnl"/>
              </w:rPr>
              <w:t>Autor (es)</w:t>
            </w:r>
          </w:p>
        </w:tc>
        <w:tc>
          <w:tcPr>
            <w:tcW w:w="2138" w:type="dxa"/>
          </w:tcPr>
          <w:p w14:paraId="000000CE" w14:textId="536BF9B1" w:rsidR="005C0763" w:rsidRPr="00430084" w:rsidRDefault="00BE47FA" w:rsidP="005C0763">
            <w:pPr>
              <w:pStyle w:val="Normal0"/>
              <w:rPr>
                <w:b w:val="0"/>
                <w:sz w:val="20"/>
                <w:szCs w:val="20"/>
                <w:lang w:val="es-ES_tradnl"/>
              </w:rPr>
            </w:pPr>
            <w:r>
              <w:rPr>
                <w:b w:val="0"/>
                <w:bCs/>
                <w:sz w:val="20"/>
                <w:szCs w:val="20"/>
                <w:lang w:val="es-ES_tradnl"/>
              </w:rPr>
              <w:t>Andrés Felipe Velandia Espitia</w:t>
            </w:r>
          </w:p>
        </w:tc>
        <w:tc>
          <w:tcPr>
            <w:tcW w:w="1701" w:type="dxa"/>
          </w:tcPr>
          <w:p w14:paraId="000000CF" w14:textId="30371331" w:rsidR="005C0763" w:rsidRPr="00430084" w:rsidRDefault="005C0763" w:rsidP="005C0763">
            <w:pPr>
              <w:pStyle w:val="Normal0"/>
              <w:rPr>
                <w:b w:val="0"/>
                <w:sz w:val="20"/>
                <w:szCs w:val="20"/>
                <w:lang w:val="es-ES_tradnl"/>
              </w:rPr>
            </w:pPr>
            <w:r w:rsidRPr="00430084">
              <w:rPr>
                <w:b w:val="0"/>
                <w:bCs/>
                <w:sz w:val="20"/>
                <w:szCs w:val="20"/>
                <w:lang w:val="es-ES_tradnl"/>
              </w:rPr>
              <w:t xml:space="preserve">Evaluador </w:t>
            </w:r>
            <w:r w:rsidR="00855B02">
              <w:rPr>
                <w:b w:val="0"/>
                <w:bCs/>
                <w:sz w:val="20"/>
                <w:szCs w:val="20"/>
                <w:lang w:val="es-ES_tradnl"/>
              </w:rPr>
              <w:t>i</w:t>
            </w:r>
            <w:r w:rsidRPr="00430084">
              <w:rPr>
                <w:b w:val="0"/>
                <w:bCs/>
                <w:sz w:val="20"/>
                <w:szCs w:val="20"/>
                <w:lang w:val="es-ES_tradnl"/>
              </w:rPr>
              <w:t>nstruccional</w:t>
            </w:r>
          </w:p>
        </w:tc>
        <w:tc>
          <w:tcPr>
            <w:tcW w:w="1560" w:type="dxa"/>
          </w:tcPr>
          <w:p w14:paraId="000000D0" w14:textId="795E3DAC" w:rsidR="005C0763" w:rsidRPr="00430084" w:rsidRDefault="00860146" w:rsidP="005C0763">
            <w:pPr>
              <w:pStyle w:val="Normal0"/>
              <w:rPr>
                <w:b w:val="0"/>
                <w:sz w:val="20"/>
                <w:szCs w:val="20"/>
                <w:lang w:val="es-ES_tradnl"/>
              </w:rPr>
            </w:pPr>
            <w:r w:rsidRPr="00860146">
              <w:rPr>
                <w:b w:val="0"/>
                <w:bCs/>
                <w:sz w:val="20"/>
                <w:szCs w:val="20"/>
                <w:lang w:val="es-ES_tradnl"/>
              </w:rPr>
              <w:t>Centro de Comercio y Servicios - Regional Tolima</w:t>
            </w:r>
          </w:p>
        </w:tc>
        <w:tc>
          <w:tcPr>
            <w:tcW w:w="1327" w:type="dxa"/>
          </w:tcPr>
          <w:p w14:paraId="000000D1" w14:textId="7AC7A522" w:rsidR="005C0763" w:rsidRPr="00430084" w:rsidRDefault="00E26CB4" w:rsidP="005C0763">
            <w:pPr>
              <w:pStyle w:val="Normal0"/>
              <w:rPr>
                <w:b w:val="0"/>
                <w:sz w:val="20"/>
                <w:szCs w:val="20"/>
                <w:lang w:val="es-ES_tradnl"/>
              </w:rPr>
            </w:pPr>
            <w:r>
              <w:rPr>
                <w:b w:val="0"/>
                <w:bCs/>
                <w:sz w:val="20"/>
                <w:szCs w:val="20"/>
                <w:lang w:val="es-ES_tradnl"/>
              </w:rPr>
              <w:t>Septiembre</w:t>
            </w:r>
            <w:r w:rsidR="005C0763" w:rsidRPr="00430084">
              <w:rPr>
                <w:b w:val="0"/>
                <w:bCs/>
                <w:sz w:val="20"/>
                <w:szCs w:val="20"/>
                <w:lang w:val="es-ES_tradnl"/>
              </w:rPr>
              <w:t xml:space="preserve"> de 2024</w:t>
            </w:r>
          </w:p>
        </w:tc>
        <w:tc>
          <w:tcPr>
            <w:tcW w:w="1977" w:type="dxa"/>
          </w:tcPr>
          <w:p w14:paraId="000000D2" w14:textId="765A0D02" w:rsidR="005C0763" w:rsidRPr="00430084" w:rsidRDefault="005C0763" w:rsidP="005C0763">
            <w:pPr>
              <w:pStyle w:val="Normal0"/>
              <w:rPr>
                <w:b w:val="0"/>
                <w:sz w:val="20"/>
                <w:szCs w:val="20"/>
                <w:lang w:val="es-ES_tradnl"/>
              </w:rPr>
            </w:pPr>
            <w:r w:rsidRPr="00430084">
              <w:rPr>
                <w:b w:val="0"/>
                <w:sz w:val="20"/>
                <w:szCs w:val="20"/>
                <w:lang w:val="es-ES_tradnl"/>
              </w:rPr>
              <w:t>Se ajusta el contenido del documento a la versión actual, según diseño curricular y normas APA.</w:t>
            </w:r>
          </w:p>
        </w:tc>
      </w:tr>
    </w:tbl>
    <w:p w14:paraId="000000D5" w14:textId="62ABB642" w:rsidR="00FF258C" w:rsidRPr="00430084" w:rsidRDefault="00FF258C">
      <w:pPr>
        <w:pStyle w:val="Normal0"/>
        <w:rPr>
          <w:sz w:val="20"/>
          <w:szCs w:val="20"/>
          <w:lang w:val="es-ES_tradnl"/>
        </w:rPr>
      </w:pPr>
    </w:p>
    <w:sectPr w:rsidR="00FF258C" w:rsidRPr="00430084">
      <w:headerReference w:type="default" r:id="rId49"/>
      <w:footerReference w:type="default" r:id="rId5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drés Felipe Velandia Espitia" w:date="2024-09-10T23:23:00Z" w:initials="AV">
    <w:p w14:paraId="48ECFE56" w14:textId="77777777" w:rsidR="00A156A5" w:rsidRDefault="00A156A5">
      <w:pPr>
        <w:pStyle w:val="Textocomentario"/>
      </w:pPr>
      <w:r>
        <w:rPr>
          <w:rStyle w:val="Refdecomentario"/>
        </w:rPr>
        <w:annotationRef/>
      </w:r>
      <w:r>
        <w:t>Recurso DI:</w:t>
      </w:r>
    </w:p>
    <w:p w14:paraId="37485AB3" w14:textId="65F603FA" w:rsidR="00A156A5" w:rsidRDefault="00A156A5">
      <w:pPr>
        <w:pStyle w:val="Textocomentario"/>
      </w:pPr>
      <w:r>
        <w:t>Tarjetas conectadas.</w:t>
      </w:r>
    </w:p>
  </w:comment>
  <w:comment w:id="2" w:author="Andrés Felipe Velandia Espitia" w:date="2024-09-10T23:25:00Z" w:initials="AV">
    <w:p w14:paraId="2062DFC1" w14:textId="6A695FDE" w:rsidR="006E4982" w:rsidRDefault="006E4982">
      <w:pPr>
        <w:pStyle w:val="Textocomentario"/>
      </w:pPr>
      <w:r>
        <w:rPr>
          <w:rStyle w:val="Refdecomentario"/>
        </w:rPr>
        <w:annotationRef/>
      </w:r>
      <w:hyperlink r:id="rId1" w:anchor="fromView=search&amp;page=1&amp;position=12&amp;uuid=91b937c5-833d-498f-aabe-415d68e75f79" w:history="1">
        <w:r w:rsidRPr="002D5FD3">
          <w:rPr>
            <w:rStyle w:val="Hipervnculo"/>
          </w:rPr>
          <w:t>https://www.freepik.es/vector-gratis/personas-haciendo-diferentes-acciones_3521085.htm#fromView=search&amp;page=1&amp;position=12&amp;uuid=91b937c5-833d-498f-aabe-415d68e75f79</w:t>
        </w:r>
      </w:hyperlink>
      <w:r>
        <w:t xml:space="preserve"> </w:t>
      </w:r>
    </w:p>
  </w:comment>
  <w:comment w:id="3" w:author="Andrés Felipe Velandia Espitia" w:date="2024-09-10T23:38:00Z" w:initials="AV">
    <w:p w14:paraId="310183B7" w14:textId="77777777" w:rsidR="00154A56" w:rsidRDefault="00154A56">
      <w:pPr>
        <w:pStyle w:val="Textocomentario"/>
      </w:pPr>
      <w:r>
        <w:rPr>
          <w:rStyle w:val="Refdecomentario"/>
        </w:rPr>
        <w:annotationRef/>
      </w:r>
      <w:r>
        <w:t>Recurso DI:</w:t>
      </w:r>
    </w:p>
    <w:p w14:paraId="132814CD" w14:textId="2D74B464" w:rsidR="00154A56" w:rsidRDefault="00154A56">
      <w:pPr>
        <w:pStyle w:val="Textocomentario"/>
      </w:pPr>
      <w:r>
        <w:t>Pestañas</w:t>
      </w:r>
    </w:p>
  </w:comment>
  <w:comment w:id="4" w:author="Andrés Felipe Velandia Espitia" w:date="2024-09-10T23:42:00Z" w:initials="AV">
    <w:p w14:paraId="18897C6A" w14:textId="4E0B901B" w:rsidR="00A111B6" w:rsidRDefault="00A111B6">
      <w:pPr>
        <w:pStyle w:val="Textocomentario"/>
      </w:pPr>
      <w:r>
        <w:rPr>
          <w:rStyle w:val="Refdecomentario"/>
        </w:rPr>
        <w:annotationRef/>
      </w:r>
      <w:hyperlink r:id="rId2" w:anchor="fromView=search&amp;page=1&amp;position=32&amp;uuid=e0786a6d-6add-4bc0-bb41-014366adbfe1" w:history="1">
        <w:r w:rsidRPr="002B1F20">
          <w:rPr>
            <w:rStyle w:val="Hipervnculo"/>
          </w:rPr>
          <w:t>https://www.freepik.es/vector-premium/marca-comprobacion-dentro-limite-circular_329175212.htm#fromView=search&amp;page=1&amp;position=32&amp;uuid=e0786a6d-6add-4bc0-bb41-014366adbfe1</w:t>
        </w:r>
      </w:hyperlink>
      <w:r>
        <w:t xml:space="preserve"> </w:t>
      </w:r>
    </w:p>
  </w:comment>
  <w:comment w:id="5" w:author="Andrés Felipe Velandia Espitia" w:date="2024-09-10T23:47:00Z" w:initials="AV">
    <w:p w14:paraId="60CD8E37" w14:textId="77777777" w:rsidR="00C862DC" w:rsidRDefault="00C862DC">
      <w:pPr>
        <w:pStyle w:val="Textocomentario"/>
      </w:pPr>
      <w:r>
        <w:rPr>
          <w:rStyle w:val="Refdecomentario"/>
        </w:rPr>
        <w:annotationRef/>
      </w:r>
      <w:r>
        <w:t>Recurso DI:</w:t>
      </w:r>
    </w:p>
    <w:p w14:paraId="6308B200" w14:textId="77777777" w:rsidR="00C862DC" w:rsidRDefault="00C862DC">
      <w:pPr>
        <w:pStyle w:val="Textocomentario"/>
      </w:pPr>
      <w:r>
        <w:t>Tarjetas Avatar.</w:t>
      </w:r>
    </w:p>
    <w:p w14:paraId="56539259" w14:textId="77777777" w:rsidR="00C862DC" w:rsidRDefault="00C862DC">
      <w:pPr>
        <w:pStyle w:val="Textocomentario"/>
      </w:pPr>
    </w:p>
    <w:p w14:paraId="4F657F0F" w14:textId="1B913C2F" w:rsidR="00C862DC" w:rsidRDefault="00C862DC">
      <w:pPr>
        <w:pStyle w:val="Textocomentario"/>
      </w:pPr>
      <w:r w:rsidRPr="00C862DC">
        <w:rPr>
          <w:highlight w:val="yellow"/>
        </w:rPr>
        <w:t>Diseñar las imágenes.</w:t>
      </w:r>
    </w:p>
  </w:comment>
  <w:comment w:id="7" w:author="Andrés Felipe Velandia Espitia" w:date="2024-09-12T10:13:00Z" w:initials="AV">
    <w:p w14:paraId="3ABD882D" w14:textId="17080980" w:rsidR="00376C51" w:rsidRDefault="00376C51">
      <w:pPr>
        <w:pStyle w:val="Textocomentario"/>
      </w:pPr>
      <w:r>
        <w:rPr>
          <w:rStyle w:val="Refdecomentario"/>
        </w:rPr>
        <w:annotationRef/>
      </w:r>
      <w:hyperlink r:id="rId3" w:anchor="fromView=search&amp;page=1&amp;position=38&amp;uuid=15f36d53-c3a7-4caf-ad83-58b360f39753" w:history="1">
        <w:r w:rsidRPr="00446B80">
          <w:rPr>
            <w:rStyle w:val="Hipervnculo"/>
          </w:rPr>
          <w:t>https://www.freepik.es/vector-premium/brujula-herramienta-navegacion-utilizada-determinar-direccion_308277809.htm#fromView=search&amp;page=1&amp;position=38&amp;uuid=15f36d53-c3a7-4caf-ad83-58b360f39753</w:t>
        </w:r>
      </w:hyperlink>
      <w:r>
        <w:t xml:space="preserve"> </w:t>
      </w:r>
    </w:p>
  </w:comment>
  <w:comment w:id="8" w:author="Andrés Felipe Velandia Espitia" w:date="2024-09-12T10:16:00Z" w:initials="AV">
    <w:p w14:paraId="688C73DE" w14:textId="1D311D88" w:rsidR="00376C51" w:rsidRDefault="00376C51">
      <w:pPr>
        <w:pStyle w:val="Textocomentario"/>
      </w:pPr>
      <w:r>
        <w:rPr>
          <w:rStyle w:val="Refdecomentario"/>
        </w:rPr>
        <w:annotationRef/>
      </w:r>
      <w:hyperlink r:id="rId4" w:anchor="fromView=search&amp;page=1&amp;position=35&amp;uuid=744d3bce-adef-4bdc-956d-be30593d7d96" w:history="1">
        <w:r w:rsidRPr="00446B80">
          <w:rPr>
            <w:rStyle w:val="Hipervnculo"/>
          </w:rPr>
          <w:t>https://www.freepik.es/vector-gratis/sea-globalizacion-cosmopolita-mundial_11256782.htm#fromView=search&amp;page=1&amp;position=35&amp;uuid=744d3bce-adef-4bdc-956d-be30593d7d96</w:t>
        </w:r>
      </w:hyperlink>
      <w:r>
        <w:t xml:space="preserve"> </w:t>
      </w:r>
    </w:p>
  </w:comment>
  <w:comment w:id="9" w:author="Andrés Felipe Velandia Espitia" w:date="2024-09-12T10:19:00Z" w:initials="AV">
    <w:p w14:paraId="2ABFE9E9" w14:textId="50A16A32" w:rsidR="00B402CF" w:rsidRDefault="00B402CF">
      <w:pPr>
        <w:pStyle w:val="Textocomentario"/>
      </w:pPr>
      <w:r>
        <w:rPr>
          <w:rStyle w:val="Refdecomentario"/>
        </w:rPr>
        <w:annotationRef/>
      </w:r>
      <w:hyperlink r:id="rId5" w:anchor="fromView=search&amp;page=1&amp;position=1&amp;uuid=8154a8f8-35d0-4fc1-a816-1777aaf5f141" w:history="1">
        <w:r w:rsidRPr="00446B80">
          <w:rPr>
            <w:rStyle w:val="Hipervnculo"/>
          </w:rPr>
          <w:t>https://www.freepik.es/vector-gratis/jovenes-pie-hablando-si-bocadillo-dialogo-telefono-inteligente-ilustracion-vector-plano-nina-comunicacion-discusion_10174094.htm#fromView=search&amp;page=1&amp;position=1&amp;uuid=8154a8f8-35d0-4fc1-a816-1777aaf5f141</w:t>
        </w:r>
      </w:hyperlink>
      <w:r>
        <w:t xml:space="preserve"> </w:t>
      </w:r>
    </w:p>
  </w:comment>
  <w:comment w:id="10" w:author="Andrés Felipe Velandia Espitia" w:date="2024-09-12T10:24:00Z" w:initials="AV">
    <w:p w14:paraId="6387425C" w14:textId="538AC1BD" w:rsidR="00B12C23" w:rsidRDefault="00B12C23">
      <w:pPr>
        <w:pStyle w:val="Textocomentario"/>
      </w:pPr>
      <w:r>
        <w:rPr>
          <w:rStyle w:val="Refdecomentario"/>
        </w:rPr>
        <w:annotationRef/>
      </w:r>
      <w:hyperlink r:id="rId6" w:anchor="fromView=search&amp;page=1&amp;position=6&amp;uuid=0110942a-d041-403d-aced-323a913e9098" w:history="1">
        <w:r w:rsidRPr="00446B80">
          <w:rPr>
            <w:rStyle w:val="Hipervnculo"/>
          </w:rPr>
          <w:t>https://www.freepik.es/vector-premium/hombre-negocios-esta-hablando-mujer-sentada-su-escritorio-oficina-tiene-documento-tiene-expresion-seria-su-cara_297650277.htm#fromView=search&amp;page=1&amp;position=6&amp;uuid=0110942a-d041-403d-aced-323a913e9098</w:t>
        </w:r>
      </w:hyperlink>
      <w:r>
        <w:t xml:space="preserve"> </w:t>
      </w:r>
    </w:p>
  </w:comment>
  <w:comment w:id="6" w:author="Andrés Felipe Velandia Espitia" w:date="2024-09-12T10:24:00Z" w:initials="AV">
    <w:p w14:paraId="12F6A6FE" w14:textId="77777777" w:rsidR="001523FF" w:rsidRDefault="001523FF">
      <w:pPr>
        <w:pStyle w:val="Textocomentario"/>
      </w:pPr>
      <w:r>
        <w:rPr>
          <w:rStyle w:val="Refdecomentario"/>
        </w:rPr>
        <w:annotationRef/>
      </w:r>
      <w:r>
        <w:t>Recurso DI:</w:t>
      </w:r>
    </w:p>
    <w:p w14:paraId="0A5A2FBE" w14:textId="77777777" w:rsidR="001523FF" w:rsidRDefault="001523FF">
      <w:pPr>
        <w:pStyle w:val="Textocomentario"/>
      </w:pPr>
      <w:r>
        <w:t>Slider de diapositivas.</w:t>
      </w:r>
    </w:p>
    <w:p w14:paraId="5ADFD187" w14:textId="77777777" w:rsidR="001523FF" w:rsidRDefault="001523FF">
      <w:pPr>
        <w:pStyle w:val="Textocomentario"/>
      </w:pPr>
    </w:p>
    <w:p w14:paraId="3605C09E" w14:textId="7007E1B2" w:rsidR="001523FF" w:rsidRDefault="001523FF">
      <w:pPr>
        <w:pStyle w:val="Textocomentario"/>
      </w:pPr>
      <w:r w:rsidRPr="001523FF">
        <w:rPr>
          <w:highlight w:val="yellow"/>
        </w:rPr>
        <w:t>Dejar las imágenes que incluyo en cada slide o unas similares.</w:t>
      </w:r>
    </w:p>
  </w:comment>
  <w:comment w:id="11" w:author="Andrés Felipe Velandia Espitia" w:date="2024-09-12T10:31:00Z" w:initials="AV">
    <w:p w14:paraId="19035F60" w14:textId="77777777" w:rsidR="003F3819" w:rsidRDefault="003F3819">
      <w:pPr>
        <w:pStyle w:val="Textocomentario"/>
      </w:pPr>
      <w:r>
        <w:rPr>
          <w:rStyle w:val="Refdecomentario"/>
        </w:rPr>
        <w:annotationRef/>
      </w:r>
      <w:r>
        <w:t>Recurso DI:</w:t>
      </w:r>
    </w:p>
    <w:p w14:paraId="51C8DE10" w14:textId="7B57DD48" w:rsidR="003F3819" w:rsidRDefault="003F3819">
      <w:pPr>
        <w:pStyle w:val="Textocomentario"/>
      </w:pPr>
      <w:r>
        <w:t>Pestañas horizontales.</w:t>
      </w:r>
    </w:p>
  </w:comment>
  <w:comment w:id="12" w:author="Andrés Felipe Velandia Espitia" w:date="2024-09-12T10:44:00Z" w:initials="AV">
    <w:p w14:paraId="6569F5C7" w14:textId="77777777" w:rsidR="00225A10" w:rsidRDefault="00225A10">
      <w:pPr>
        <w:pStyle w:val="Textocomentario"/>
      </w:pPr>
      <w:r>
        <w:rPr>
          <w:rStyle w:val="Refdecomentario"/>
        </w:rPr>
        <w:annotationRef/>
      </w:r>
      <w:r>
        <w:t>Recurso DI:</w:t>
      </w:r>
    </w:p>
    <w:p w14:paraId="65F44174" w14:textId="544D74FA" w:rsidR="00225A10" w:rsidRDefault="00225A10">
      <w:pPr>
        <w:pStyle w:val="Textocomentario"/>
      </w:pPr>
      <w:r>
        <w:t>Pasos verticales</w:t>
      </w:r>
    </w:p>
  </w:comment>
  <w:comment w:id="13" w:author="Andrés Felipe Velandia Espitia" w:date="2024-09-12T10:51:00Z" w:initials="AV">
    <w:p w14:paraId="106F5CC3" w14:textId="77777777" w:rsidR="00391C69" w:rsidRDefault="00391C69">
      <w:pPr>
        <w:pStyle w:val="Textocomentario"/>
      </w:pPr>
      <w:r>
        <w:rPr>
          <w:rStyle w:val="Refdecomentario"/>
        </w:rPr>
        <w:annotationRef/>
      </w:r>
      <w:r>
        <w:t>Recurso DI:</w:t>
      </w:r>
    </w:p>
    <w:p w14:paraId="00E6ADC0" w14:textId="6E5C9B57" w:rsidR="00391C69" w:rsidRDefault="00391C69">
      <w:pPr>
        <w:pStyle w:val="Textocomentario"/>
      </w:pPr>
      <w:r>
        <w:t>Acordeón.</w:t>
      </w:r>
    </w:p>
  </w:comment>
  <w:comment w:id="14" w:author="Andrés Felipe Velandia Espitia" w:date="2024-09-12T11:07:00Z" w:initials="AV">
    <w:p w14:paraId="023BD523" w14:textId="77777777" w:rsidR="00CC5252" w:rsidRDefault="00CC5252">
      <w:pPr>
        <w:pStyle w:val="Textocomentario"/>
      </w:pPr>
      <w:r>
        <w:rPr>
          <w:rStyle w:val="Refdecomentario"/>
        </w:rPr>
        <w:annotationRef/>
      </w:r>
      <w:r>
        <w:t>Recurso DI:</w:t>
      </w:r>
    </w:p>
    <w:p w14:paraId="6587F3BB" w14:textId="09809F11" w:rsidR="00CC5252" w:rsidRDefault="00CC5252">
      <w:pPr>
        <w:pStyle w:val="Textocomentario"/>
      </w:pPr>
      <w:r>
        <w:t>Pasos horizontales.</w:t>
      </w:r>
    </w:p>
  </w:comment>
  <w:comment w:id="15" w:author="Andrés Felipe Velandia Espitia" w:date="2024-09-12T11:25:00Z" w:initials="AV">
    <w:p w14:paraId="3E27A013" w14:textId="77777777" w:rsidR="001A2B44" w:rsidRDefault="001A2B44" w:rsidP="001A2B44">
      <w:pPr>
        <w:pStyle w:val="Textocomentario"/>
      </w:pPr>
      <w:r>
        <w:rPr>
          <w:rStyle w:val="Refdecomentario"/>
        </w:rPr>
        <w:annotationRef/>
      </w:r>
      <w:r>
        <w:t>Recurso DI:</w:t>
      </w:r>
    </w:p>
    <w:p w14:paraId="2FC0D7B8" w14:textId="1134D897" w:rsidR="001A2B44" w:rsidRDefault="001A2B44" w:rsidP="001A2B44">
      <w:pPr>
        <w:pStyle w:val="Textocomentario"/>
      </w:pPr>
      <w:r>
        <w:t>Puntos calientes</w:t>
      </w:r>
    </w:p>
  </w:comment>
  <w:comment w:id="17" w:author="Andrés Felipe Velandia Espitia" w:date="2024-09-12T12:00:00Z" w:initials="AV">
    <w:p w14:paraId="58527ACC" w14:textId="56E0A78B" w:rsidR="001A6450" w:rsidRDefault="001A6450">
      <w:pPr>
        <w:pStyle w:val="Textocomentario"/>
      </w:pPr>
      <w:r>
        <w:rPr>
          <w:rStyle w:val="Refdecomentario"/>
        </w:rPr>
        <w:annotationRef/>
      </w:r>
      <w:r w:rsidRPr="001A6450">
        <w:rPr>
          <w:highlight w:val="yellow"/>
        </w:rPr>
        <w:t>Texto alternativo</w:t>
      </w:r>
      <w:r w:rsidR="003474BD">
        <w:rPr>
          <w:highlight w:val="yellow"/>
        </w:rPr>
        <w:t xml:space="preserve"> de ser necesario</w:t>
      </w:r>
      <w:r w:rsidRPr="001A6450">
        <w:rPr>
          <w:highlight w:val="yellow"/>
        </w:rPr>
        <w:t>:</w:t>
      </w:r>
    </w:p>
    <w:p w14:paraId="2F8A6A69" w14:textId="1B99E7A4" w:rsidR="001A6450" w:rsidRDefault="001A6450">
      <w:pPr>
        <w:pStyle w:val="Textocomentario"/>
      </w:pPr>
      <w:r>
        <w:t xml:space="preserve">Imagen que relaciona las tres características </w:t>
      </w:r>
      <w:r w:rsidR="009A2681">
        <w:t>a tener en cuenta</w:t>
      </w:r>
      <w:r>
        <w:t xml:space="preserve"> en el método de muestreo, las cuales son: representativa, confiable y elección del método.</w:t>
      </w:r>
    </w:p>
  </w:comment>
  <w:comment w:id="16" w:author="Andrés Felipe Velandia Espitia" w:date="2024-09-12T11:59:00Z" w:initials="AV">
    <w:p w14:paraId="27F6157A" w14:textId="77777777" w:rsidR="002B4E31" w:rsidRDefault="002B4E31" w:rsidP="002B4E31">
      <w:pPr>
        <w:pStyle w:val="Textocomentario"/>
      </w:pPr>
      <w:r>
        <w:rPr>
          <w:rStyle w:val="Refdecomentario"/>
        </w:rPr>
        <w:annotationRef/>
      </w:r>
      <w:r>
        <w:t>Recurso DI:</w:t>
      </w:r>
    </w:p>
    <w:p w14:paraId="01E111CE" w14:textId="10942408" w:rsidR="002B4E31" w:rsidRDefault="003474BD" w:rsidP="002B4E31">
      <w:pPr>
        <w:pStyle w:val="Textocomentario"/>
      </w:pPr>
      <w:r>
        <w:t>Puntos calientes o modal.</w:t>
      </w:r>
    </w:p>
    <w:p w14:paraId="46407631" w14:textId="77777777" w:rsidR="002B4E31" w:rsidRDefault="002B4E31" w:rsidP="002B4E31">
      <w:pPr>
        <w:pStyle w:val="Textocomentario"/>
      </w:pPr>
    </w:p>
    <w:p w14:paraId="13088432" w14:textId="0E3B5E95" w:rsidR="002B4E31" w:rsidRDefault="002B4E31" w:rsidP="002B4E31">
      <w:pPr>
        <w:pStyle w:val="Textocomentario"/>
      </w:pPr>
      <w:r>
        <w:t xml:space="preserve">Imagen: </w:t>
      </w:r>
      <w:hyperlink r:id="rId7" w:anchor="fromView=search&amp;page=1&amp;position=1&amp;uuid=a5816925-e4d8-47a9-b338-2ce665339610" w:history="1">
        <w:r w:rsidRPr="005E3FF2">
          <w:rPr>
            <w:rStyle w:val="Hipervnculo"/>
          </w:rPr>
          <w:t>https://www.freepik.es/vector-gratis/infografia-global_777560.htm#fromView=search&amp;page=1&amp;position=1&amp;uuid=a5816925-e4d8-47a9-b338-2ce665339610</w:t>
        </w:r>
      </w:hyperlink>
      <w:r>
        <w:t xml:space="preserve"> </w:t>
      </w:r>
    </w:p>
  </w:comment>
  <w:comment w:id="18" w:author="Andrés Felipe Velandia Espitia" w:date="2024-09-12T12:09:00Z" w:initials="AV">
    <w:p w14:paraId="46B5B06B" w14:textId="77777777" w:rsidR="003B53E2" w:rsidRDefault="003B53E2">
      <w:pPr>
        <w:pStyle w:val="Textocomentario"/>
      </w:pPr>
      <w:r>
        <w:rPr>
          <w:rStyle w:val="Refdecomentario"/>
        </w:rPr>
        <w:annotationRef/>
      </w:r>
      <w:r>
        <w:t>Recurso DI:</w:t>
      </w:r>
    </w:p>
    <w:p w14:paraId="4E05D368" w14:textId="7120607E" w:rsidR="003B53E2" w:rsidRDefault="003B53E2">
      <w:pPr>
        <w:pStyle w:val="Textocomentario"/>
      </w:pPr>
      <w:r>
        <w:t>Pestañas verticales</w:t>
      </w:r>
    </w:p>
  </w:comment>
  <w:comment w:id="20" w:author="Andrés Felipe Velandia Espitia" w:date="2024-09-12T12:16:00Z" w:initials="AV">
    <w:p w14:paraId="2FC24F00" w14:textId="6AA92C04" w:rsidR="006957A7" w:rsidRDefault="006957A7">
      <w:pPr>
        <w:pStyle w:val="Textocomentario"/>
      </w:pPr>
      <w:r>
        <w:rPr>
          <w:rStyle w:val="Refdecomentario"/>
        </w:rPr>
        <w:annotationRef/>
      </w:r>
      <w:hyperlink r:id="rId8" w:anchor="fromView=search&amp;page=1&amp;position=2&amp;uuid=1257f243-6b32-4e9b-9a1a-54752a33b2eb" w:history="1">
        <w:r w:rsidRPr="005E3FF2">
          <w:rPr>
            <w:rStyle w:val="Hipervnculo"/>
          </w:rPr>
          <w:t>https://www.freepik.es/vector-gratis/personas-analizando-tablas-crecimiento_12643932.htm#fromView=search&amp;page=1&amp;position=2&amp;uuid=1257f243-6b32-4e9b-9a1a-54752a33b2eb</w:t>
        </w:r>
      </w:hyperlink>
      <w:r>
        <w:t xml:space="preserve"> </w:t>
      </w:r>
    </w:p>
  </w:comment>
  <w:comment w:id="21" w:author="Andrés Felipe Velandia Espitia" w:date="2024-09-12T12:18:00Z" w:initials="AV">
    <w:p w14:paraId="309FD7EB" w14:textId="088EF9CA" w:rsidR="009D33F6" w:rsidRDefault="009D33F6">
      <w:pPr>
        <w:pStyle w:val="Textocomentario"/>
      </w:pPr>
      <w:r>
        <w:rPr>
          <w:rStyle w:val="Refdecomentario"/>
        </w:rPr>
        <w:annotationRef/>
      </w:r>
      <w:hyperlink r:id="rId9" w:anchor="fromView=search&amp;page=1&amp;position=3&amp;uuid=e862b4b1-f761-49ec-97ad-23c3a6e654c1" w:history="1">
        <w:r w:rsidRPr="005E3FF2">
          <w:rPr>
            <w:rStyle w:val="Hipervnculo"/>
          </w:rPr>
          <w:t>https://www.freepik.es/vector-gratis/fondo-concepto-trato-negocios_4135756.htm#fromView=search&amp;page=1&amp;position=3&amp;uuid=e862b4b1-f761-49ec-97ad-23c3a6e654c1</w:t>
        </w:r>
      </w:hyperlink>
      <w:r>
        <w:t xml:space="preserve"> </w:t>
      </w:r>
    </w:p>
  </w:comment>
  <w:comment w:id="22" w:author="Andrés Felipe Velandia Espitia" w:date="2024-09-12T12:17:00Z" w:initials="AV">
    <w:p w14:paraId="27490F3B" w14:textId="150F505A" w:rsidR="00FA25D2" w:rsidRDefault="00FA25D2">
      <w:pPr>
        <w:pStyle w:val="Textocomentario"/>
      </w:pPr>
      <w:r>
        <w:rPr>
          <w:rStyle w:val="Refdecomentario"/>
        </w:rPr>
        <w:annotationRef/>
      </w:r>
      <w:hyperlink r:id="rId10" w:anchor="fromView=search&amp;page=1&amp;position=3&amp;uuid=225157d8-51df-43ed-b142-f8ed8c8ce6e3" w:history="1">
        <w:r w:rsidRPr="005E3FF2">
          <w:rPr>
            <w:rStyle w:val="Hipervnculo"/>
          </w:rPr>
          <w:t>https://www.freepik.es/vector-gratis/dibujado-mano-personas-hablando-telefono-ilustracion_33602611.htm#fromView=search&amp;page=1&amp;position=3&amp;uuid=225157d8-51df-43ed-b142-f8ed8c8ce6e3</w:t>
        </w:r>
      </w:hyperlink>
      <w:r>
        <w:t xml:space="preserve"> </w:t>
      </w:r>
    </w:p>
  </w:comment>
  <w:comment w:id="19" w:author="Andrés Felipe Velandia Espitia" w:date="2024-09-12T12:18:00Z" w:initials="AV">
    <w:p w14:paraId="616E1183" w14:textId="77777777" w:rsidR="00075F41" w:rsidRDefault="00075F41">
      <w:pPr>
        <w:pStyle w:val="Textocomentario"/>
      </w:pPr>
      <w:r>
        <w:rPr>
          <w:rStyle w:val="Refdecomentario"/>
        </w:rPr>
        <w:annotationRef/>
      </w:r>
      <w:r>
        <w:t>Recurso DI:</w:t>
      </w:r>
    </w:p>
    <w:p w14:paraId="03263289" w14:textId="1059E120" w:rsidR="00075F41" w:rsidRDefault="00075F41">
      <w:pPr>
        <w:pStyle w:val="Textocomentario"/>
      </w:pPr>
      <w:r>
        <w:t>Tarjeas conectadas</w:t>
      </w:r>
    </w:p>
  </w:comment>
  <w:comment w:id="23" w:author="Andrés Felipe Velandia Espitia" w:date="2024-09-12T16:13:00Z" w:initials="AV">
    <w:p w14:paraId="5D41C6AD" w14:textId="77777777" w:rsidR="0069786F" w:rsidRDefault="0069786F">
      <w:pPr>
        <w:pStyle w:val="Textocomentario"/>
      </w:pPr>
      <w:r>
        <w:rPr>
          <w:rStyle w:val="Refdecomentario"/>
        </w:rPr>
        <w:annotationRef/>
      </w:r>
      <w:r>
        <w:t>Recurso DI:</w:t>
      </w:r>
    </w:p>
    <w:p w14:paraId="42417C46" w14:textId="77777777" w:rsidR="0069786F" w:rsidRDefault="0069786F">
      <w:pPr>
        <w:pStyle w:val="Textocomentario"/>
      </w:pPr>
      <w:r>
        <w:t>Tarjetas conectadas. Con las siguientes imágenes:</w:t>
      </w:r>
    </w:p>
    <w:p w14:paraId="4B6F3FDE" w14:textId="77777777" w:rsidR="0069786F" w:rsidRDefault="0069786F">
      <w:pPr>
        <w:pStyle w:val="Textocomentario"/>
      </w:pPr>
    </w:p>
    <w:p w14:paraId="1579AEB8" w14:textId="77777777" w:rsidR="0069786F" w:rsidRDefault="0062200C">
      <w:pPr>
        <w:pStyle w:val="Textocomentario"/>
      </w:pPr>
      <w:r>
        <w:t xml:space="preserve">Edades: </w:t>
      </w:r>
      <w:hyperlink r:id="rId11" w:anchor="fromView=search&amp;page=1&amp;position=1&amp;uuid=62d7b980-95d6-48fc-a9b4-e87c6ad027a3" w:history="1">
        <w:r w:rsidRPr="005E3FF2">
          <w:rPr>
            <w:rStyle w:val="Hipervnculo"/>
          </w:rPr>
          <w:t>https://www.freepik.es/vector-gratis/coleccion-mujeres-blancas-edades-diferentes_2534881.htm#fromView=search&amp;page=1&amp;position=1&amp;uuid=62d7b980-95d6-48fc-a9b4-e87c6ad027a3</w:t>
        </w:r>
      </w:hyperlink>
      <w:r>
        <w:t xml:space="preserve"> </w:t>
      </w:r>
    </w:p>
    <w:p w14:paraId="77C4DFF5" w14:textId="77777777" w:rsidR="0062200C" w:rsidRDefault="0062200C">
      <w:pPr>
        <w:pStyle w:val="Textocomentario"/>
      </w:pPr>
    </w:p>
    <w:p w14:paraId="4B73DF1C" w14:textId="63A33CC1" w:rsidR="0062200C" w:rsidRDefault="0062200C">
      <w:pPr>
        <w:pStyle w:val="Textocomentario"/>
      </w:pPr>
      <w:r>
        <w:t xml:space="preserve">Familiar: </w:t>
      </w:r>
      <w:hyperlink r:id="rId12" w:anchor="fromView=search&amp;page=1&amp;position=0&amp;uuid=be2faa49-9f7e-444f-86dc-299fc511d08c" w:history="1">
        <w:r w:rsidRPr="005E3FF2">
          <w:rPr>
            <w:rStyle w:val="Hipervnculo"/>
          </w:rPr>
          <w:t>https://www.freepik.es/vector-gratis/coleccion-familiar-dia-orgullo-dibujos-animados_13529870.htm#fromView=search&amp;page=1&amp;position=0&amp;uuid=be2faa49-9f7e-444f-86dc-299fc511d08c</w:t>
        </w:r>
      </w:hyperlink>
    </w:p>
    <w:p w14:paraId="32312B5C" w14:textId="77777777" w:rsidR="0062200C" w:rsidRDefault="0062200C">
      <w:pPr>
        <w:pStyle w:val="Textocomentario"/>
      </w:pPr>
    </w:p>
    <w:p w14:paraId="13F9EB83" w14:textId="77777777" w:rsidR="0062200C" w:rsidRDefault="0062200C">
      <w:pPr>
        <w:pStyle w:val="Textocomentario"/>
      </w:pPr>
      <w:r>
        <w:t xml:space="preserve">Educativo: </w:t>
      </w:r>
      <w:hyperlink r:id="rId13" w:anchor="fromView=search&amp;page=1&amp;position=0&amp;uuid=d67140d0-f976-48d5-a79b-8741d88ff417" w:history="1">
        <w:r w:rsidRPr="005E3FF2">
          <w:rPr>
            <w:rStyle w:val="Hipervnculo"/>
          </w:rPr>
          <w:t>https://www.freepik.es/vector-gratis/gente-pequena-enfocada-leyendo-libros_8609147.htm#fromView=search&amp;page=1&amp;position=0&amp;uuid=d67140d0-f976-48d5-a79b-8741d88ff417</w:t>
        </w:r>
      </w:hyperlink>
      <w:r>
        <w:t xml:space="preserve"> </w:t>
      </w:r>
    </w:p>
    <w:p w14:paraId="4CD3976E" w14:textId="77777777" w:rsidR="0062200C" w:rsidRDefault="0062200C">
      <w:pPr>
        <w:pStyle w:val="Textocomentario"/>
      </w:pPr>
    </w:p>
    <w:p w14:paraId="7E68D73E" w14:textId="56B7129E" w:rsidR="0062200C" w:rsidRDefault="0062200C">
      <w:pPr>
        <w:pStyle w:val="Textocomentario"/>
      </w:pPr>
      <w:r>
        <w:t xml:space="preserve">Geográfico: </w:t>
      </w:r>
      <w:hyperlink r:id="rId14" w:anchor="fromView=search&amp;page=1&amp;position=0&amp;uuid=3a2a2566-04aa-4606-a575-d7a730fff694" w:history="1">
        <w:r w:rsidRPr="005E3FF2">
          <w:rPr>
            <w:rStyle w:val="Hipervnculo"/>
          </w:rPr>
          <w:t>https://www.freepik.es/vector-gratis/ilustracion-grupo-personas_7248999.htm#fromView=search&amp;page=1&amp;position=0&amp;uuid=3a2a2566-04aa-4606-a575-d7a730fff694</w:t>
        </w:r>
      </w:hyperlink>
      <w:r>
        <w:t xml:space="preserve"> </w:t>
      </w:r>
    </w:p>
  </w:comment>
  <w:comment w:id="24" w:author="Andrés Felipe Velandia Espitia" w:date="2024-09-12T17:12:00Z" w:initials="AV">
    <w:p w14:paraId="1FC17FDA" w14:textId="77777777" w:rsidR="00077B1D" w:rsidRDefault="00077B1D" w:rsidP="00077B1D">
      <w:pPr>
        <w:pStyle w:val="Textocomentario"/>
      </w:pPr>
      <w:r>
        <w:rPr>
          <w:rStyle w:val="Refdecomentario"/>
        </w:rPr>
        <w:annotationRef/>
      </w:r>
      <w:r>
        <w:t>Recurso DI:</w:t>
      </w:r>
    </w:p>
    <w:p w14:paraId="618D0A47" w14:textId="5D5281AB" w:rsidR="00077B1D" w:rsidRDefault="00077B1D" w:rsidP="00077B1D">
      <w:pPr>
        <w:pStyle w:val="Textocomentario"/>
      </w:pPr>
      <w:r>
        <w:t>Ventanas modales</w:t>
      </w:r>
    </w:p>
  </w:comment>
  <w:comment w:id="25" w:author="Andrés Felipe Velandia Espitia" w:date="2024-09-12T17:59:00Z" w:initials="AV">
    <w:p w14:paraId="7FFC71E5" w14:textId="77777777" w:rsidR="00824AB3" w:rsidRDefault="00824AB3">
      <w:pPr>
        <w:pStyle w:val="Textocomentario"/>
      </w:pPr>
      <w:r>
        <w:rPr>
          <w:rStyle w:val="Refdecomentario"/>
        </w:rPr>
        <w:annotationRef/>
      </w:r>
      <w:r>
        <w:t>Recurso DI:</w:t>
      </w:r>
    </w:p>
    <w:p w14:paraId="6A1DD280" w14:textId="70BB4A90" w:rsidR="00824AB3" w:rsidRDefault="00824AB3">
      <w:pPr>
        <w:pStyle w:val="Textocomentario"/>
      </w:pPr>
      <w:r>
        <w:t>Acordeón</w:t>
      </w:r>
    </w:p>
  </w:comment>
  <w:comment w:id="27" w:author="Andrés Felipe Velandia Espitia" w:date="2024-09-12T18:07:00Z" w:initials="AV">
    <w:p w14:paraId="67F90B99" w14:textId="4D1F7661" w:rsidR="00D669DA" w:rsidRDefault="00D669DA">
      <w:pPr>
        <w:pStyle w:val="Textocomentario"/>
      </w:pPr>
      <w:r>
        <w:rPr>
          <w:rStyle w:val="Refdecomentario"/>
        </w:rPr>
        <w:annotationRef/>
      </w:r>
      <w:hyperlink r:id="rId15" w:anchor="fromView=search&amp;page=1&amp;position=16&amp;uuid=a397a432-fa5e-41b9-838c-44104fbe9e82" w:history="1">
        <w:r w:rsidRPr="005E3FF2">
          <w:rPr>
            <w:rStyle w:val="Hipervnculo"/>
          </w:rPr>
          <w:t>https://www.freepik.es/vector-premium/ilustracion-vectorial-dibujos-animados-detallada-bolsa-dinero-dolar_337320858.htm#fromView=search&amp;page=1&amp;position=16&amp;uuid=a397a432-fa5e-41b9-838c-44104fbe9e82</w:t>
        </w:r>
      </w:hyperlink>
      <w:r>
        <w:t xml:space="preserve"> </w:t>
      </w:r>
    </w:p>
  </w:comment>
  <w:comment w:id="29" w:author="Andrés Felipe Velandia Espitia" w:date="2024-09-12T18:08:00Z" w:initials="AV">
    <w:p w14:paraId="09E05317" w14:textId="356CDF67" w:rsidR="00F2679C" w:rsidRDefault="00F2679C">
      <w:pPr>
        <w:pStyle w:val="Textocomentario"/>
      </w:pPr>
      <w:r>
        <w:rPr>
          <w:rStyle w:val="Refdecomentario"/>
        </w:rPr>
        <w:annotationRef/>
      </w:r>
      <w:hyperlink r:id="rId16" w:anchor="fromView=search&amp;page=1&amp;position=1&amp;uuid=2001858e-1438-42fa-be22-3676fbe442ca" w:history="1">
        <w:r w:rsidRPr="005E3FF2">
          <w:rPr>
            <w:rStyle w:val="Hipervnculo"/>
          </w:rPr>
          <w:t>https://www.freepik.es/vector-gratis/ilustracion-contaminaciones-tierra_6907492.htm#fromView=search&amp;page=1&amp;position=1&amp;uuid=2001858e-1438-42fa-be22-3676fbe442ca</w:t>
        </w:r>
      </w:hyperlink>
      <w:r>
        <w:t xml:space="preserve"> </w:t>
      </w:r>
    </w:p>
  </w:comment>
  <w:comment w:id="30" w:author="Andrés Felipe Velandia Espitia" w:date="2024-09-12T18:10:00Z" w:initials="AV">
    <w:p w14:paraId="06007855" w14:textId="655B22E8" w:rsidR="00AE4349" w:rsidRDefault="00AE4349">
      <w:pPr>
        <w:pStyle w:val="Textocomentario"/>
      </w:pPr>
      <w:r>
        <w:rPr>
          <w:rStyle w:val="Refdecomentario"/>
        </w:rPr>
        <w:annotationRef/>
      </w:r>
      <w:hyperlink r:id="rId17" w:anchor="fromView=search&amp;page=1&amp;position=5&amp;uuid=1cb5c5f1-60ed-446c-afe5-e7f40961bec7" w:history="1">
        <w:r w:rsidRPr="005E3FF2">
          <w:rPr>
            <w:rStyle w:val="Hipervnculo"/>
          </w:rPr>
          <w:t>https://www.freepik.es/vector-gratis/concepto-rsc-diseno-plano-organico-ilustrado_13404471.htm#fromView=search&amp;page=1&amp;position=5&amp;uuid=1cb5c5f1-60ed-446c-afe5-e7f40961bec7</w:t>
        </w:r>
      </w:hyperlink>
      <w:r>
        <w:t xml:space="preserve"> </w:t>
      </w:r>
    </w:p>
  </w:comment>
  <w:comment w:id="31" w:author="Andrés Felipe Velandia Espitia" w:date="2024-09-12T18:10:00Z" w:initials="AV">
    <w:p w14:paraId="7420A4BC" w14:textId="6A6DEB5C" w:rsidR="00D03F0F" w:rsidRDefault="00D03F0F">
      <w:pPr>
        <w:pStyle w:val="Textocomentario"/>
      </w:pPr>
      <w:r>
        <w:rPr>
          <w:rStyle w:val="Refdecomentario"/>
        </w:rPr>
        <w:annotationRef/>
      </w:r>
      <w:hyperlink r:id="rId18" w:anchor="fromView=search&amp;page=1&amp;position=6&amp;uuid=c7fa9389-3967-4f76-a536-5f96631a2cc3" w:history="1">
        <w:r w:rsidRPr="005E3FF2">
          <w:rPr>
            <w:rStyle w:val="Hipervnculo"/>
          </w:rPr>
          <w:t>https://www.freepik.es/vector-premium/diseno-plano-pila-libros-ilustracion_287535310.htm#fromView=search&amp;page=1&amp;position=6&amp;uuid=c7fa9389-3967-4f76-a536-5f96631a2cc3</w:t>
        </w:r>
      </w:hyperlink>
      <w:r>
        <w:t xml:space="preserve"> </w:t>
      </w:r>
    </w:p>
  </w:comment>
  <w:comment w:id="28" w:author="Andrés Felipe Velandia Espitia" w:date="2024-09-12T18:05:00Z" w:initials="AV">
    <w:p w14:paraId="216A0B18" w14:textId="77777777" w:rsidR="00D669DA" w:rsidRDefault="00D669DA">
      <w:pPr>
        <w:pStyle w:val="Textocomentario"/>
      </w:pPr>
      <w:r>
        <w:rPr>
          <w:rStyle w:val="Refdecomentario"/>
        </w:rPr>
        <w:annotationRef/>
      </w:r>
      <w:r>
        <w:t>Recurso DI:</w:t>
      </w:r>
    </w:p>
    <w:p w14:paraId="1732E599" w14:textId="3A1054DB" w:rsidR="00D669DA" w:rsidRDefault="00D669DA">
      <w:pPr>
        <w:pStyle w:val="Textocomentario"/>
      </w:pPr>
      <w:r>
        <w:t>Tarjetas animadas.</w:t>
      </w:r>
    </w:p>
  </w:comment>
  <w:comment w:id="32" w:author="Andrés Felipe Velandia Espitia" w:date="2024-09-12T18:23:00Z" w:initials="AV">
    <w:p w14:paraId="2CB1825E" w14:textId="3FF8B3DA" w:rsidR="00F8393C" w:rsidRDefault="00F8393C">
      <w:pPr>
        <w:pStyle w:val="Textocomentario"/>
      </w:pPr>
      <w:r>
        <w:rPr>
          <w:rStyle w:val="Refdecomentario"/>
        </w:rPr>
        <w:annotationRef/>
      </w:r>
      <w:hyperlink r:id="rId19" w:anchor="fromView=search&amp;page=1&amp;position=18&amp;uuid=7ac24185-08dc-47d1-8745-287456fb112d" w:history="1">
        <w:r w:rsidRPr="005E3FF2">
          <w:rPr>
            <w:rStyle w:val="Hipervnculo"/>
          </w:rPr>
          <w:t>https://www.freepik.es/vector-gratis/fondo-industria-4-0-dibujado-mano_181404339.htm#fromView=search&amp;page=1&amp;position=18&amp;uuid=7ac24185-08dc-47d1-8745-287456fb112d</w:t>
        </w:r>
      </w:hyperlink>
      <w:r>
        <w:t xml:space="preserve"> </w:t>
      </w:r>
    </w:p>
  </w:comment>
  <w:comment w:id="33" w:author="Andrés Felipe Velandia Espitia" w:date="2024-09-12T18:25:00Z" w:initials="AV">
    <w:p w14:paraId="04A93955" w14:textId="6F8149F1" w:rsidR="00DA2B6A" w:rsidRDefault="00DA2B6A">
      <w:pPr>
        <w:pStyle w:val="Textocomentario"/>
      </w:pPr>
      <w:r>
        <w:rPr>
          <w:rStyle w:val="Refdecomentario"/>
        </w:rPr>
        <w:annotationRef/>
      </w:r>
      <w:hyperlink r:id="rId20" w:anchor="fromView=search&amp;page=2&amp;position=8&amp;uuid=3a66ee29-57bd-40a6-a8f8-56ff4acb8b79" w:history="1">
        <w:r w:rsidRPr="005E3FF2">
          <w:rPr>
            <w:rStyle w:val="Hipervnculo"/>
          </w:rPr>
          <w:t>https://www.freepik.es/vector-premium/paisaje-playa-tropical-exuberante-vegetacion-palmeras_327628509.htm#fromView=search&amp;page=2&amp;position=8&amp;uuid=3a66ee29-57bd-40a6-a8f8-56ff4acb8b79</w:t>
        </w:r>
      </w:hyperlink>
      <w:r>
        <w:t xml:space="preserve"> </w:t>
      </w:r>
    </w:p>
  </w:comment>
  <w:comment w:id="34" w:author="Andrés Felipe Velandia Espitia" w:date="2024-09-12T20:19:00Z" w:initials="AV">
    <w:p w14:paraId="2F8F86E7" w14:textId="77777777" w:rsidR="007F2269" w:rsidRDefault="007F2269" w:rsidP="007F2269">
      <w:pPr>
        <w:pStyle w:val="Textocomentario"/>
      </w:pPr>
      <w:r>
        <w:rPr>
          <w:rStyle w:val="Refdecomentario"/>
        </w:rPr>
        <w:annotationRef/>
      </w:r>
      <w:r>
        <w:t>Recurso DI:</w:t>
      </w:r>
    </w:p>
    <w:p w14:paraId="30372AB4" w14:textId="77777777" w:rsidR="007F2269" w:rsidRDefault="007F2269" w:rsidP="007F2269">
      <w:pPr>
        <w:pStyle w:val="Textocomentario"/>
      </w:pPr>
      <w:r>
        <w:t>Pestañas verticales o acordeón.</w:t>
      </w:r>
    </w:p>
    <w:p w14:paraId="4F6E0C9D" w14:textId="77777777" w:rsidR="007F2269" w:rsidRDefault="007F2269" w:rsidP="007F2269">
      <w:pPr>
        <w:pStyle w:val="Textocomentario"/>
      </w:pPr>
    </w:p>
    <w:p w14:paraId="4BE6B8FA" w14:textId="77777777" w:rsidR="007F2269" w:rsidRDefault="007F2269" w:rsidP="007F2269">
      <w:pPr>
        <w:pStyle w:val="Textocomentario"/>
      </w:pPr>
      <w:r>
        <w:t>Acompañar cada ítem con estas imágenes:</w:t>
      </w:r>
    </w:p>
    <w:p w14:paraId="6D5335C5" w14:textId="77777777" w:rsidR="007F2269" w:rsidRDefault="007F2269" w:rsidP="007F2269">
      <w:pPr>
        <w:pStyle w:val="Textocomentario"/>
      </w:pPr>
      <w:r>
        <w:t xml:space="preserve">Perfecta: </w:t>
      </w:r>
      <w:hyperlink r:id="rId21" w:anchor="fromView=search&amp;page=1&amp;position=14&amp;uuid=431480c3-f5af-468c-b8e5-07f0b794b8c2" w:history="1">
        <w:r w:rsidRPr="005E3FF2">
          <w:rPr>
            <w:rStyle w:val="Hipervnculo"/>
          </w:rPr>
          <w:t>https://www.freepik.es/vector-premium/caramelo-dulce-vector-diseno-alimentos-ilustracion-postre-azucar-fondo-chocolate-dibujos-animados_272183170.htm#fromView=search&amp;page=1&amp;position=14&amp;uuid=431480c3-f5af-468c-b8e5-07f0b794b8c2</w:t>
        </w:r>
      </w:hyperlink>
    </w:p>
    <w:p w14:paraId="2C42B670" w14:textId="77777777" w:rsidR="007F2269" w:rsidRDefault="007F2269" w:rsidP="007F2269">
      <w:pPr>
        <w:pStyle w:val="Textocomentario"/>
      </w:pPr>
    </w:p>
    <w:p w14:paraId="165DA182" w14:textId="77777777" w:rsidR="007F2269" w:rsidRDefault="007F2269" w:rsidP="007F2269">
      <w:pPr>
        <w:pStyle w:val="Textocomentario"/>
      </w:pPr>
      <w:r>
        <w:t xml:space="preserve">Monopolio: </w:t>
      </w:r>
      <w:hyperlink r:id="rId22" w:anchor="fromView=search&amp;page=1&amp;position=9&amp;uuid=ab11402d-8ab0-4622-9e6e-05b46c89fe1d" w:history="1">
        <w:r w:rsidRPr="005E3FF2">
          <w:rPr>
            <w:rStyle w:val="Hipervnculo"/>
          </w:rPr>
          <w:t>https://www.freepik.es/vector-premium/composicion-plana-sal-marina_26766310.htm#fromView=search&amp;page=1&amp;position=9&amp;uuid=ab11402d-8ab0-4622-9e6e-05b46c89fe1d</w:t>
        </w:r>
      </w:hyperlink>
    </w:p>
    <w:p w14:paraId="2109C242" w14:textId="77777777" w:rsidR="007F2269" w:rsidRDefault="007F2269" w:rsidP="007F2269">
      <w:pPr>
        <w:pStyle w:val="Textocomentario"/>
      </w:pPr>
    </w:p>
    <w:p w14:paraId="0E6E2324" w14:textId="77777777" w:rsidR="007F2269" w:rsidRDefault="007F2269" w:rsidP="007F2269">
      <w:pPr>
        <w:pStyle w:val="Textocomentario"/>
      </w:pPr>
      <w:r>
        <w:t xml:space="preserve">Oligopolio: </w:t>
      </w:r>
      <w:hyperlink r:id="rId23" w:anchor="fromView=search&amp;page=1&amp;position=8&amp;uuid=d3c3d6b2-bf07-4d75-9e2f-436e0c72525b" w:history="1">
        <w:r w:rsidRPr="005E3FF2">
          <w:rPr>
            <w:rStyle w:val="Hipervnculo"/>
          </w:rPr>
          <w:t>https://www.freepik.es/vector-premium/icono-linea-grua-aceite-bomba-vectorial-plana-aislado_324412189.htm#fromView=search&amp;page=1&amp;position=8&amp;uuid=d3c3d6b2-bf07-4d75-9e2f-436e0c72525b</w:t>
        </w:r>
      </w:hyperlink>
      <w:r>
        <w:t xml:space="preserve"> </w:t>
      </w:r>
    </w:p>
    <w:p w14:paraId="3246C24B" w14:textId="77777777" w:rsidR="007F2269" w:rsidRDefault="007F2269" w:rsidP="007F2269">
      <w:pPr>
        <w:pStyle w:val="Textocomentario"/>
      </w:pPr>
    </w:p>
    <w:p w14:paraId="5F988326" w14:textId="77777777" w:rsidR="007F2269" w:rsidRDefault="007F2269" w:rsidP="007F2269">
      <w:pPr>
        <w:pStyle w:val="Textocomentario"/>
      </w:pPr>
      <w:r w:rsidRPr="0099147F">
        <w:t>Monopsonio</w:t>
      </w:r>
      <w:r>
        <w:t xml:space="preserve">: </w:t>
      </w:r>
      <w:hyperlink r:id="rId24" w:anchor="fromView=search&amp;page=1&amp;position=1&amp;uuid=5004ec7c-1c63-4895-a5bd-dd25d0cceca8" w:history="1">
        <w:r w:rsidRPr="005E3FF2">
          <w:rPr>
            <w:rStyle w:val="Hipervnculo"/>
          </w:rPr>
          <w:t>https://www.freepik.es/vector-gratis/concepto-aviacion-militar_9585763.htm#fromView=search&amp;page=1&amp;position=1&amp;uuid=5004ec7c-1c63-4895-a5bd-dd25d0cceca8</w:t>
        </w:r>
      </w:hyperlink>
      <w:r>
        <w:t xml:space="preserve"> </w:t>
      </w:r>
    </w:p>
    <w:p w14:paraId="78EC22B7" w14:textId="77777777" w:rsidR="007F2269" w:rsidRDefault="007F2269" w:rsidP="007F2269">
      <w:pPr>
        <w:pStyle w:val="Textocomentario"/>
      </w:pPr>
    </w:p>
    <w:p w14:paraId="2B85C061" w14:textId="15FCC57D" w:rsidR="007F2269" w:rsidRDefault="007F2269" w:rsidP="007F2269">
      <w:pPr>
        <w:pStyle w:val="Textocomentario"/>
      </w:pPr>
      <w:r w:rsidRPr="0099147F">
        <w:t>Oligopsonio</w:t>
      </w:r>
      <w:r>
        <w:t xml:space="preserve">: </w:t>
      </w:r>
      <w:hyperlink r:id="rId25" w:anchor="fromView=search&amp;page=1&amp;position=10&amp;uuid=c99338b9-f3ee-4595-8551-4e8d4e0246d7" w:history="1">
        <w:r w:rsidRPr="005E3FF2">
          <w:rPr>
            <w:rStyle w:val="Hipervnculo"/>
          </w:rPr>
          <w:t>https://www.freepik.es/vector-premium/leche-vaso-botella-leche_327162775.htm#fromView=search&amp;page=1&amp;position=10&amp;uuid=c99338b9-f3ee-4595-8551-4e8d4e0246d7</w:t>
        </w:r>
      </w:hyperlink>
    </w:p>
  </w:comment>
  <w:comment w:id="35" w:author="Andrés Felipe Velandia Espitia" w:date="2024-09-12T20:26:00Z" w:initials="AV">
    <w:p w14:paraId="1420CE89" w14:textId="77777777" w:rsidR="00860F1A" w:rsidRDefault="00860F1A">
      <w:pPr>
        <w:pStyle w:val="Textocomentario"/>
      </w:pPr>
      <w:r>
        <w:rPr>
          <w:rStyle w:val="Refdecomentario"/>
        </w:rPr>
        <w:annotationRef/>
      </w:r>
      <w:r>
        <w:t>Diseñar infografía con los siguientes textos:</w:t>
      </w:r>
    </w:p>
    <w:p w14:paraId="12FF0C0E" w14:textId="77777777" w:rsidR="00860F1A" w:rsidRDefault="00860F1A">
      <w:pPr>
        <w:pStyle w:val="Textocomentario"/>
      </w:pPr>
      <w:r>
        <w:t>Inversión</w:t>
      </w:r>
    </w:p>
    <w:p w14:paraId="08B21D1F" w14:textId="77777777" w:rsidR="00860F1A" w:rsidRDefault="00860F1A">
      <w:pPr>
        <w:pStyle w:val="Textocomentario"/>
      </w:pPr>
      <w:r>
        <w:t>Ahorro</w:t>
      </w:r>
    </w:p>
    <w:p w14:paraId="1732D45F" w14:textId="77777777" w:rsidR="00860F1A" w:rsidRDefault="00860F1A">
      <w:pPr>
        <w:pStyle w:val="Textocomentario"/>
      </w:pPr>
      <w:r>
        <w:t>Hogares – Gasto en consumo final – Gasto público – Impuestos – Sector público</w:t>
      </w:r>
    </w:p>
    <w:p w14:paraId="3EC677F4" w14:textId="77777777" w:rsidR="00860F1A" w:rsidRDefault="00860F1A">
      <w:pPr>
        <w:pStyle w:val="Textocomentario"/>
      </w:pPr>
      <w:r>
        <w:t>Empresas</w:t>
      </w:r>
    </w:p>
    <w:p w14:paraId="04EEC990" w14:textId="77777777" w:rsidR="00860F1A" w:rsidRDefault="00860F1A">
      <w:pPr>
        <w:pStyle w:val="Textocomentario"/>
      </w:pPr>
      <w:r>
        <w:t>Rentas generales</w:t>
      </w:r>
    </w:p>
    <w:p w14:paraId="575E5013" w14:textId="77777777" w:rsidR="00860F1A" w:rsidRDefault="00860F1A">
      <w:pPr>
        <w:pStyle w:val="Textocomentario"/>
      </w:pPr>
      <w:r>
        <w:t>Importaciones</w:t>
      </w:r>
    </w:p>
    <w:p w14:paraId="780A4ACB" w14:textId="03C288DE" w:rsidR="00860F1A" w:rsidRDefault="00860F1A">
      <w:pPr>
        <w:pStyle w:val="Textocomentario"/>
      </w:pPr>
      <w:r>
        <w:t>Exportaciones</w:t>
      </w:r>
    </w:p>
  </w:comment>
  <w:comment w:id="36" w:author="Andrés Felipe Velandia Espitia" w:date="2024-09-12T20:24:00Z" w:initials="AV">
    <w:p w14:paraId="0819019A" w14:textId="77777777" w:rsidR="00860F1A" w:rsidRDefault="00860F1A">
      <w:pPr>
        <w:pStyle w:val="Textocomentario"/>
      </w:pPr>
      <w:r>
        <w:rPr>
          <w:rStyle w:val="Refdecomentario"/>
        </w:rPr>
        <w:annotationRef/>
      </w:r>
      <w:r w:rsidRPr="00860F1A">
        <w:rPr>
          <w:highlight w:val="yellow"/>
        </w:rPr>
        <w:t>Texto alternativo:</w:t>
      </w:r>
    </w:p>
    <w:p w14:paraId="13BCB81B" w14:textId="7BDFD0C3" w:rsidR="00860F1A" w:rsidRDefault="00860F1A">
      <w:pPr>
        <w:pStyle w:val="Textocomentario"/>
      </w:pPr>
      <w:r>
        <w:t>Figura que contiene el proceso de la estructura del mercado, relacionando aspectos como inversión, ahorro, hogares, rentas generales, empresas, importaciones y exportaciones; así como el flujo que se realiza entre todos ellos.</w:t>
      </w:r>
    </w:p>
  </w:comment>
  <w:comment w:id="37" w:author="Andrés Felipe Velandia Espitia" w:date="2024-09-12T20:57:00Z" w:initials="AV">
    <w:p w14:paraId="33BBA9F9" w14:textId="77777777" w:rsidR="00FE0850" w:rsidRDefault="00FE0850">
      <w:pPr>
        <w:pStyle w:val="Textocomentario"/>
      </w:pPr>
      <w:r>
        <w:rPr>
          <w:rStyle w:val="Refdecomentario"/>
        </w:rPr>
        <w:annotationRef/>
      </w:r>
      <w:r>
        <w:t>Recurso DI:</w:t>
      </w:r>
    </w:p>
    <w:p w14:paraId="12CD0C74" w14:textId="4F78634F" w:rsidR="00FE0850" w:rsidRDefault="00FE0850">
      <w:pPr>
        <w:pStyle w:val="Textocomentario"/>
      </w:pPr>
      <w:r>
        <w:t>Tarjetas animadas</w:t>
      </w:r>
    </w:p>
  </w:comment>
  <w:comment w:id="38" w:author="Andrés Felipe Velandia Espitia" w:date="2024-09-12T21:34:00Z" w:initials="AV">
    <w:p w14:paraId="63E4B1D9" w14:textId="77777777" w:rsidR="00250D8A" w:rsidRDefault="00250D8A">
      <w:pPr>
        <w:pStyle w:val="Textocomentario"/>
      </w:pPr>
      <w:r>
        <w:rPr>
          <w:rStyle w:val="Refdecomentario"/>
        </w:rPr>
        <w:annotationRef/>
      </w:r>
      <w:r>
        <w:t>Recurso DI:</w:t>
      </w:r>
    </w:p>
    <w:p w14:paraId="22193EC8" w14:textId="0D8DD20C" w:rsidR="00250D8A" w:rsidRDefault="005B33CC">
      <w:pPr>
        <w:pStyle w:val="Textocomentario"/>
      </w:pPr>
      <w:r>
        <w:t>Pestañas</w:t>
      </w:r>
    </w:p>
  </w:comment>
  <w:comment w:id="39" w:author="Andrés Felipe Velandia Espitia" w:date="2024-09-12T21:47:00Z" w:initials="AV">
    <w:p w14:paraId="2B776EE8" w14:textId="77777777" w:rsidR="00226108" w:rsidRDefault="00226108">
      <w:pPr>
        <w:pStyle w:val="Textocomentario"/>
      </w:pPr>
      <w:r>
        <w:rPr>
          <w:rStyle w:val="Refdecomentario"/>
        </w:rPr>
        <w:annotationRef/>
      </w:r>
      <w:r>
        <w:t>Recurso DI:</w:t>
      </w:r>
    </w:p>
    <w:p w14:paraId="2E0D689E" w14:textId="4AA16DAF" w:rsidR="00226108" w:rsidRDefault="00226108">
      <w:pPr>
        <w:pStyle w:val="Textocomentario"/>
      </w:pPr>
      <w:r>
        <w:t>Infografía puntos calientes</w:t>
      </w:r>
    </w:p>
  </w:comment>
  <w:comment w:id="40" w:author="Andrés Felipe Velandia Espitia" w:date="2024-09-12T21:54:00Z" w:initials="AV">
    <w:p w14:paraId="4FB36155" w14:textId="77777777" w:rsidR="00E565B9" w:rsidRDefault="00E565B9">
      <w:pPr>
        <w:pStyle w:val="Textocomentario"/>
      </w:pPr>
      <w:r>
        <w:rPr>
          <w:rStyle w:val="Refdecomentario"/>
        </w:rPr>
        <w:annotationRef/>
      </w:r>
      <w:r>
        <w:t>Recurso DI:</w:t>
      </w:r>
    </w:p>
    <w:p w14:paraId="370644A8" w14:textId="29BBA699" w:rsidR="00E565B9" w:rsidRDefault="00E565B9">
      <w:pPr>
        <w:pStyle w:val="Textocomentario"/>
      </w:pPr>
      <w:r>
        <w:t>Infografía</w:t>
      </w:r>
    </w:p>
  </w:comment>
  <w:comment w:id="41" w:author="Andrés Felipe Velandia Espitia" w:date="2024-09-12T21:52:00Z" w:initials="AV">
    <w:p w14:paraId="16EBEB18" w14:textId="77777777" w:rsidR="00014ACD" w:rsidRDefault="00014ACD">
      <w:pPr>
        <w:pStyle w:val="Textocomentario"/>
      </w:pPr>
      <w:r w:rsidRPr="00014ACD">
        <w:rPr>
          <w:rStyle w:val="Refdecomentario"/>
          <w:highlight w:val="yellow"/>
        </w:rPr>
        <w:annotationRef/>
      </w:r>
      <w:r w:rsidRPr="00014ACD">
        <w:rPr>
          <w:highlight w:val="yellow"/>
        </w:rPr>
        <w:t>Texto alternativo:</w:t>
      </w:r>
    </w:p>
    <w:p w14:paraId="4D7C7001" w14:textId="02A06952" w:rsidR="00014ACD" w:rsidRDefault="00014ACD">
      <w:pPr>
        <w:pStyle w:val="Textocomentario"/>
      </w:pPr>
      <w:r>
        <w:t>Imagen que contiene algunas definiciones que hacen parte de aspectos presentes dentro de las variables del mercado, la cuales son: potencial total del mercado, potencial de ventas de la empresa, participación del mercado y pronóstico de ventas.</w:t>
      </w:r>
    </w:p>
  </w:comment>
  <w:comment w:id="42" w:author="Andrés Felipe Velandia Espitia" w:date="2024-09-12T21:58:00Z" w:initials="AV">
    <w:p w14:paraId="45EF01CE" w14:textId="7D2511ED" w:rsidR="004D16B1" w:rsidRDefault="004D16B1">
      <w:pPr>
        <w:pStyle w:val="Textocomentario"/>
      </w:pPr>
      <w:r>
        <w:rPr>
          <w:rStyle w:val="Refdecomentario"/>
        </w:rPr>
        <w:annotationRef/>
      </w:r>
    </w:p>
  </w:comment>
  <w:comment w:id="43" w:author="Andrés Felipe Velandia Espitia" w:date="2024-11-13T08:39:00Z" w:initials="AV">
    <w:p w14:paraId="58EAFA4D" w14:textId="77777777" w:rsidR="0006550C" w:rsidRDefault="0006550C">
      <w:pPr>
        <w:pStyle w:val="Textocomentario"/>
      </w:pPr>
      <w:r>
        <w:rPr>
          <w:rStyle w:val="Refdecomentario"/>
        </w:rPr>
        <w:annotationRef/>
      </w:r>
      <w:r w:rsidRPr="0006550C">
        <w:rPr>
          <w:highlight w:val="yellow"/>
        </w:rPr>
        <w:t>Texto alternativo:</w:t>
      </w:r>
    </w:p>
    <w:p w14:paraId="10BF416B" w14:textId="13D8CEE2" w:rsidR="0006550C" w:rsidRDefault="0006550C">
      <w:pPr>
        <w:pStyle w:val="Textocomentario"/>
      </w:pPr>
      <w:r w:rsidRPr="0006550C">
        <w:t xml:space="preserve">Tabla que relaciona los métodos o herramientas para determinar el valor del mercado, al igual que su </w:t>
      </w:r>
      <w:r>
        <w:t>utilidad</w:t>
      </w:r>
      <w:r w:rsidRPr="0006550C">
        <w:t>.</w:t>
      </w:r>
    </w:p>
  </w:comment>
  <w:comment w:id="44" w:author="Andrés Felipe Velandia Espitia" w:date="2024-11-13T08:40:00Z" w:initials="AV">
    <w:p w14:paraId="0994B4C9" w14:textId="77777777" w:rsidR="00F97BFF" w:rsidRDefault="00F97BFF">
      <w:pPr>
        <w:pStyle w:val="Textocomentario"/>
      </w:pPr>
      <w:r>
        <w:rPr>
          <w:rStyle w:val="Refdecomentario"/>
        </w:rPr>
        <w:annotationRef/>
      </w:r>
      <w:r w:rsidRPr="00F97BFF">
        <w:rPr>
          <w:highlight w:val="yellow"/>
        </w:rPr>
        <w:t>Texto alternativo:</w:t>
      </w:r>
    </w:p>
    <w:p w14:paraId="23D8016C" w14:textId="3DAE333D" w:rsidR="00F97BFF" w:rsidRDefault="00F97BFF">
      <w:pPr>
        <w:pStyle w:val="Textocomentario"/>
      </w:pPr>
      <w:r w:rsidRPr="00F97BFF">
        <w:t>Tabla que relaciona los datos que ejemplifican una matriz de ponderación, la cual permite calificar el desempeño de los competidores identificados.</w:t>
      </w:r>
    </w:p>
  </w:comment>
  <w:comment w:id="45" w:author="Andrés Felipe Velandia Espitia" w:date="2024-11-13T08:40:00Z" w:initials="AV">
    <w:p w14:paraId="5AAEA9C4" w14:textId="77777777" w:rsidR="00F97BFF" w:rsidRDefault="00F97BFF">
      <w:pPr>
        <w:pStyle w:val="Textocomentario"/>
      </w:pPr>
      <w:r>
        <w:rPr>
          <w:rStyle w:val="Refdecomentario"/>
        </w:rPr>
        <w:annotationRef/>
      </w:r>
      <w:r w:rsidRPr="00F97BFF">
        <w:rPr>
          <w:highlight w:val="yellow"/>
        </w:rPr>
        <w:t>Texto alternativo:</w:t>
      </w:r>
    </w:p>
    <w:p w14:paraId="4132EF43" w14:textId="4C2AD661" w:rsidR="00F97BFF" w:rsidRDefault="00F97BFF">
      <w:pPr>
        <w:pStyle w:val="Textocomentario"/>
      </w:pPr>
      <w:r w:rsidRPr="00F97BFF">
        <w:t>Tabla que relaciona los datos que ejemplifican una matriz de selección de distribuidores, la cual permite definir la estrategia de comercialización de la empresa y seleccionar los distribuidores más adecuados para la comercialización del producto.</w:t>
      </w:r>
    </w:p>
  </w:comment>
  <w:comment w:id="46" w:author="Andrés Felipe Velandia Espitia" w:date="2024-09-16T09:08:00Z" w:initials="AV">
    <w:p w14:paraId="2DFBC254" w14:textId="77777777" w:rsidR="005A3645" w:rsidRDefault="005A3645">
      <w:pPr>
        <w:pStyle w:val="Textocomentario"/>
      </w:pPr>
      <w:r>
        <w:rPr>
          <w:rStyle w:val="Refdecomentario"/>
        </w:rPr>
        <w:annotationRef/>
      </w:r>
      <w:r>
        <w:t>Los textos deben estar escritos así en la imagen:</w:t>
      </w:r>
    </w:p>
    <w:p w14:paraId="02435B58" w14:textId="77777777" w:rsidR="005A3645" w:rsidRDefault="005A3645">
      <w:pPr>
        <w:pStyle w:val="Textocomentario"/>
      </w:pPr>
      <w:r>
        <w:t>Organización</w:t>
      </w:r>
    </w:p>
    <w:p w14:paraId="685F085C" w14:textId="77777777" w:rsidR="005A3645" w:rsidRDefault="005A3645">
      <w:pPr>
        <w:pStyle w:val="Textocomentario"/>
      </w:pPr>
      <w:r>
        <w:t>Microentorno</w:t>
      </w:r>
    </w:p>
    <w:p w14:paraId="771081B2" w14:textId="5E45D3C9" w:rsidR="005A3645" w:rsidRDefault="005A3645">
      <w:pPr>
        <w:pStyle w:val="Textocomentario"/>
      </w:pPr>
      <w:r>
        <w:t>Macroentorno</w:t>
      </w:r>
    </w:p>
  </w:comment>
  <w:comment w:id="47" w:author="Andrés Felipe Velandia Espitia" w:date="2024-09-16T09:07:00Z" w:initials="AV">
    <w:p w14:paraId="140163BC" w14:textId="77777777" w:rsidR="005A3645" w:rsidRDefault="005A3645">
      <w:pPr>
        <w:pStyle w:val="Textocomentario"/>
      </w:pPr>
      <w:r>
        <w:rPr>
          <w:rStyle w:val="Refdecomentario"/>
        </w:rPr>
        <w:annotationRef/>
      </w:r>
      <w:r w:rsidRPr="005A3645">
        <w:rPr>
          <w:highlight w:val="yellow"/>
        </w:rPr>
        <w:t>Texto alternativo:</w:t>
      </w:r>
    </w:p>
    <w:p w14:paraId="6B5817C3" w14:textId="22A36620" w:rsidR="005A3645" w:rsidRDefault="005A3645">
      <w:pPr>
        <w:pStyle w:val="Textocomentario"/>
      </w:pPr>
      <w:r>
        <w:t>Imagen que relaciona los tres aspectos que se deben tener en cuenta para la definición de criterios, estos son: la organización, el microentorno y el macroentorno.</w:t>
      </w:r>
    </w:p>
  </w:comment>
  <w:comment w:id="48" w:author="Andrés Felipe Velandia Espitia" w:date="2024-09-16T11:30:00Z" w:initials="AV">
    <w:p w14:paraId="4AD912E6" w14:textId="77777777" w:rsidR="00CE0D34" w:rsidRDefault="00CE0D34">
      <w:pPr>
        <w:pStyle w:val="Textocomentario"/>
      </w:pPr>
      <w:r>
        <w:rPr>
          <w:rStyle w:val="Refdecomentario"/>
        </w:rPr>
        <w:annotationRef/>
      </w:r>
      <w:r>
        <w:t>Recurso DI:</w:t>
      </w:r>
    </w:p>
    <w:p w14:paraId="45FAF5CD" w14:textId="77777777" w:rsidR="00CE0D34" w:rsidRDefault="00CE0D34">
      <w:pPr>
        <w:pStyle w:val="Textocomentario"/>
      </w:pPr>
      <w:r>
        <w:t>Slider de diapositivas</w:t>
      </w:r>
    </w:p>
    <w:p w14:paraId="73FA6773" w14:textId="77777777" w:rsidR="00B004F3" w:rsidRDefault="00B004F3">
      <w:pPr>
        <w:pStyle w:val="Textocomentario"/>
      </w:pPr>
    </w:p>
    <w:p w14:paraId="6851FD98" w14:textId="77777777" w:rsidR="00B004F3" w:rsidRDefault="00B004F3">
      <w:pPr>
        <w:pStyle w:val="Textocomentario"/>
      </w:pPr>
      <w:r>
        <w:t>Enlaces imágenes:</w:t>
      </w:r>
    </w:p>
    <w:p w14:paraId="7A1E3B38" w14:textId="6B99EA7E" w:rsidR="00B004F3" w:rsidRDefault="00B004F3">
      <w:pPr>
        <w:pStyle w:val="Textocomentario"/>
      </w:pPr>
      <w:r>
        <w:t xml:space="preserve">P.E.E.: </w:t>
      </w:r>
      <w:hyperlink r:id="rId26" w:anchor="fromView=search&amp;page=1&amp;position=13&amp;uuid=25c2bdd5-69b8-4fda-a4f8-dc841e49a3eb" w:history="1">
        <w:r w:rsidRPr="00D3488B">
          <w:rPr>
            <w:rStyle w:val="Hipervnculo"/>
          </w:rPr>
          <w:t>https://www.freepik.es/vector-premium/ilustracion-estrategia-empresarial-objetivo-grafico-engranajes-bombilla_331787722.htm#fromView=search&amp;page=1&amp;position=13&amp;uuid=25c2bdd5-69b8-4fda-a4f8-dc841e49a3eb</w:t>
        </w:r>
      </w:hyperlink>
    </w:p>
    <w:p w14:paraId="6146E7EA" w14:textId="77777777" w:rsidR="00B004F3" w:rsidRDefault="00B004F3">
      <w:pPr>
        <w:pStyle w:val="Textocomentario"/>
      </w:pPr>
    </w:p>
    <w:p w14:paraId="1C8765F7" w14:textId="43813877" w:rsidR="00B004F3" w:rsidRDefault="00B004F3">
      <w:pPr>
        <w:pStyle w:val="Textocomentario"/>
      </w:pPr>
      <w:r>
        <w:t xml:space="preserve">Tamaño: </w:t>
      </w:r>
      <w:hyperlink r:id="rId27" w:anchor="fromView=search&amp;page=2&amp;position=1&amp;uuid=5c4cb6e2-1660-48ba-b230-75eb3e76c1af" w:history="1">
        <w:r w:rsidRPr="00D3488B">
          <w:rPr>
            <w:rStyle w:val="Hipervnculo"/>
          </w:rPr>
          <w:t>https://www.freepik.es/vector-gratis/hombres-negocios-que-conectan-ejemplo-engranajes_3200355.htm#fromView=search&amp;page=2&amp;position=1&amp;uuid=5c4cb6e2-1660-48ba-b230-75eb3e76c1af</w:t>
        </w:r>
      </w:hyperlink>
      <w:r>
        <w:t xml:space="preserve"> </w:t>
      </w:r>
    </w:p>
    <w:p w14:paraId="355CA6B6" w14:textId="77777777" w:rsidR="00B004F3" w:rsidRDefault="00B004F3">
      <w:pPr>
        <w:pStyle w:val="Textocomentario"/>
      </w:pPr>
    </w:p>
    <w:p w14:paraId="74C81D0D" w14:textId="3343955C" w:rsidR="00B004F3" w:rsidRDefault="00B004F3">
      <w:pPr>
        <w:pStyle w:val="Textocomentario"/>
      </w:pPr>
      <w:r>
        <w:t xml:space="preserve">Perspectivas: </w:t>
      </w:r>
      <w:hyperlink r:id="rId28" w:anchor="fromView=search&amp;page=1&amp;position=8&amp;uuid=3001061f-6c58-460c-9f91-405d427f7c8e" w:history="1">
        <w:r w:rsidRPr="00D3488B">
          <w:rPr>
            <w:rStyle w:val="Hipervnculo"/>
          </w:rPr>
          <w:t>https://www.freepik.es/vector-gratis/etica-empresarial-buenas-relaciones-o-lucro_10980278.htm#fromView=search&amp;page=1&amp;position=8&amp;uuid=3001061f-6c58-460c-9f91-405d427f7c8e</w:t>
        </w:r>
      </w:hyperlink>
    </w:p>
    <w:p w14:paraId="33E25FBC" w14:textId="77777777" w:rsidR="00B004F3" w:rsidRDefault="00B004F3">
      <w:pPr>
        <w:pStyle w:val="Textocomentario"/>
      </w:pPr>
    </w:p>
    <w:p w14:paraId="1CF1D0CB" w14:textId="26E6A15F" w:rsidR="00B004F3" w:rsidRDefault="00B004F3">
      <w:pPr>
        <w:pStyle w:val="Textocomentario"/>
      </w:pPr>
      <w:r>
        <w:t xml:space="preserve">Acceso: </w:t>
      </w:r>
      <w:hyperlink r:id="rId29" w:anchor="fromView=search&amp;page=1&amp;position=16&amp;uuid=691eada2-39c3-430a-aaf4-da9458c85c5d" w:history="1">
        <w:r w:rsidRPr="00D3488B">
          <w:rPr>
            <w:rStyle w:val="Hipervnculo"/>
          </w:rPr>
          <w:t>https://www.freepik.es/vector-gratis/ilustracion-concepto-competencia-empresarial_13785127.htm#fromView=search&amp;page=1&amp;position=16&amp;uuid=691eada2-39c3-430a-aaf4-da9458c85c5d</w:t>
        </w:r>
      </w:hyperlink>
    </w:p>
    <w:p w14:paraId="66A2A6D3" w14:textId="77777777" w:rsidR="00B004F3" w:rsidRDefault="00B004F3">
      <w:pPr>
        <w:pStyle w:val="Textocomentario"/>
      </w:pPr>
    </w:p>
    <w:p w14:paraId="2C8F942D" w14:textId="6FDB9A73" w:rsidR="00B004F3" w:rsidRDefault="00B004F3">
      <w:pPr>
        <w:pStyle w:val="Textocomentario"/>
      </w:pPr>
      <w:r>
        <w:t xml:space="preserve">Ventaja: </w:t>
      </w:r>
      <w:hyperlink r:id="rId30" w:anchor="fromView=search&amp;page=1&amp;position=0&amp;uuid=3fb9edac-cdeb-4e50-81df-753273af0fe8" w:history="1">
        <w:r w:rsidRPr="00D3488B">
          <w:rPr>
            <w:rStyle w:val="Hipervnculo"/>
          </w:rPr>
          <w:t>https://www.freepik.es/vector-gratis/ilustracion-concepto-ventajas_19245706.htm#fromView=search&amp;page=1&amp;position=0&amp;uuid=3fb9edac-cdeb-4e50-81df-753273af0fe8</w:t>
        </w:r>
      </w:hyperlink>
    </w:p>
    <w:p w14:paraId="4AD4761A" w14:textId="77777777" w:rsidR="00B004F3" w:rsidRDefault="00B004F3">
      <w:pPr>
        <w:pStyle w:val="Textocomentario"/>
      </w:pPr>
    </w:p>
    <w:p w14:paraId="30AE9E37" w14:textId="77777777" w:rsidR="00B004F3" w:rsidRDefault="00B004F3">
      <w:pPr>
        <w:pStyle w:val="Textocomentario"/>
      </w:pPr>
      <w:r>
        <w:t xml:space="preserve">Precio: </w:t>
      </w:r>
      <w:hyperlink r:id="rId31" w:anchor="fromView=search&amp;page=1&amp;position=14&amp;uuid=485addb4-ee6d-4b5e-a25b-ae382d4ba946" w:history="1">
        <w:r w:rsidRPr="00D3488B">
          <w:rPr>
            <w:rStyle w:val="Hipervnculo"/>
          </w:rPr>
          <w:t>https://www.freepik.es/vector-premium/adhesivo-moneda-oro-dinero-clipart-financiero-vectorial-diseno-plano-pila-monedas-oro-al-estilo-dibujos-animados_290690642.htm#fromView=search&amp;page=1&amp;position=14&amp;uuid=485addb4-ee6d-4b5e-a25b-ae382d4ba946</w:t>
        </w:r>
      </w:hyperlink>
    </w:p>
    <w:p w14:paraId="15D5176F" w14:textId="77777777" w:rsidR="00B004F3" w:rsidRDefault="00B004F3">
      <w:pPr>
        <w:pStyle w:val="Textocomentario"/>
      </w:pPr>
    </w:p>
    <w:p w14:paraId="6E7CF0EE" w14:textId="53DDFE19" w:rsidR="00B004F3" w:rsidRDefault="00B004F3">
      <w:pPr>
        <w:pStyle w:val="Textocomentario"/>
      </w:pPr>
      <w:r>
        <w:t>Rentabilidad:</w:t>
      </w:r>
      <w:r w:rsidR="00513F37" w:rsidRPr="00513F37">
        <w:t xml:space="preserve"> </w:t>
      </w:r>
      <w:hyperlink r:id="rId32" w:anchor="fromView=search&amp;page=1&amp;position=6&amp;uuid=21dbde3c-b323-4548-b6ec-2baf7797178a" w:history="1">
        <w:r w:rsidR="00513F37" w:rsidRPr="00D3488B">
          <w:rPr>
            <w:rStyle w:val="Hipervnculo"/>
          </w:rPr>
          <w:t>https://www.freepik.es/vector-premium/tiempo-es-dinero-escalas_23741613.htm#fromView=search&amp;page=1&amp;position=6&amp;uuid=21dbde3c-b323-4548-b6ec-2baf7797178a</w:t>
        </w:r>
      </w:hyperlink>
      <w:r w:rsidR="00513F37">
        <w:t xml:space="preserve"> </w:t>
      </w:r>
    </w:p>
    <w:p w14:paraId="40D46EE4" w14:textId="77777777" w:rsidR="00B004F3" w:rsidRDefault="00B004F3">
      <w:pPr>
        <w:pStyle w:val="Textocomentario"/>
      </w:pPr>
    </w:p>
    <w:p w14:paraId="2C8C607C" w14:textId="70B886A2" w:rsidR="00B004F3" w:rsidRDefault="00B004F3">
      <w:pPr>
        <w:pStyle w:val="Textocomentario"/>
      </w:pPr>
      <w:r>
        <w:t xml:space="preserve">Saturación: </w:t>
      </w:r>
      <w:hyperlink r:id="rId33" w:anchor="fromView=search&amp;page=1&amp;position=28&amp;uuid=c80443ac-cc47-4417-8068-1536440e1f42" w:history="1">
        <w:r w:rsidR="00052DE9" w:rsidRPr="00D3488B">
          <w:rPr>
            <w:rStyle w:val="Hipervnculo"/>
          </w:rPr>
          <w:t>https://www.freepik.es/vector-premium/vector-diseno-plano-excelencia-centro-llamadas_255882183.htm#fromView=search&amp;page=1&amp;position=28&amp;uuid=c80443ac-cc47-4417-8068-1536440e1f42</w:t>
        </w:r>
      </w:hyperlink>
      <w:r w:rsidR="00052DE9">
        <w:t xml:space="preserve"> </w:t>
      </w:r>
    </w:p>
  </w:comment>
  <w:comment w:id="49" w:author="Andrés Felipe Velandia Espitia" w:date="2024-09-16T12:25:00Z" w:initials="AV">
    <w:p w14:paraId="0AF40793" w14:textId="77777777" w:rsidR="006415B9" w:rsidRDefault="006415B9">
      <w:pPr>
        <w:pStyle w:val="Textocomentario"/>
      </w:pPr>
      <w:r>
        <w:rPr>
          <w:rStyle w:val="Refdecomentario"/>
        </w:rPr>
        <w:annotationRef/>
      </w:r>
      <w:r>
        <w:t>Recurso DI:</w:t>
      </w:r>
    </w:p>
    <w:p w14:paraId="35CFFA87" w14:textId="0183D80F" w:rsidR="00661028" w:rsidRDefault="006415B9" w:rsidP="00661028">
      <w:pPr>
        <w:pStyle w:val="Textocomentario"/>
      </w:pPr>
      <w:r>
        <w:t>Infografía</w:t>
      </w:r>
      <w:r w:rsidR="00AB311B">
        <w:t xml:space="preserve"> o revisar si es posible que solo estén los títulos y cuando se haga clic o </w:t>
      </w:r>
      <w:r w:rsidR="00F62F3E">
        <w:t xml:space="preserve">se </w:t>
      </w:r>
      <w:r w:rsidR="00AB311B">
        <w:t>pase el mouse</w:t>
      </w:r>
      <w:r w:rsidR="00AC42AF">
        <w:t xml:space="preserve"> over</w:t>
      </w:r>
      <w:r w:rsidR="00AB311B">
        <w:t xml:space="preserve"> salga el contenido</w:t>
      </w:r>
      <w:r w:rsidR="00021902">
        <w:t>.</w:t>
      </w:r>
    </w:p>
    <w:p w14:paraId="7E187E88" w14:textId="12D6FE31" w:rsidR="006415B9" w:rsidRDefault="006415B9">
      <w:pPr>
        <w:pStyle w:val="Textocomentario"/>
      </w:pPr>
    </w:p>
  </w:comment>
  <w:comment w:id="50" w:author="Andrés Felipe Velandia Espitia" w:date="2024-09-16T11:57:00Z" w:initials="AV">
    <w:p w14:paraId="54A27705" w14:textId="77777777" w:rsidR="000D6056" w:rsidRDefault="000D6056">
      <w:pPr>
        <w:pStyle w:val="Textocomentario"/>
      </w:pPr>
      <w:r>
        <w:rPr>
          <w:rStyle w:val="Refdecomentario"/>
        </w:rPr>
        <w:annotationRef/>
      </w:r>
      <w:r w:rsidRPr="000D6056">
        <w:rPr>
          <w:highlight w:val="yellow"/>
        </w:rPr>
        <w:t>Texto alternativo:</w:t>
      </w:r>
    </w:p>
    <w:p w14:paraId="70D1C616" w14:textId="4AC79E25" w:rsidR="000D6056" w:rsidRDefault="000D6056">
      <w:pPr>
        <w:pStyle w:val="Textocomentario"/>
      </w:pPr>
      <w:r>
        <w:t>Imagen que contiene un ejemplo sobre la matriz DOFA, destacando que hay aspectos positivos y negativos, así como variables internas y externas</w:t>
      </w:r>
      <w:r w:rsidR="000938AD">
        <w:t>, catalogados de la siguiente manera:</w:t>
      </w:r>
    </w:p>
    <w:p w14:paraId="097ADE4B" w14:textId="77777777" w:rsidR="000938AD" w:rsidRDefault="000938AD">
      <w:pPr>
        <w:pStyle w:val="Textocomentario"/>
      </w:pPr>
    </w:p>
    <w:p w14:paraId="6E734C90" w14:textId="183D86B1" w:rsidR="000938AD" w:rsidRDefault="000938AD">
      <w:pPr>
        <w:pStyle w:val="Textocomentario"/>
      </w:pPr>
      <w:r>
        <w:t>Fortalezas: variable interna y aspecto positivo</w:t>
      </w:r>
    </w:p>
    <w:p w14:paraId="5AA36F24" w14:textId="2A6CEC33" w:rsidR="000938AD" w:rsidRDefault="000938AD" w:rsidP="000938AD">
      <w:pPr>
        <w:pStyle w:val="Textocomentario"/>
      </w:pPr>
      <w:r>
        <w:t>Debilidades: variable interna y aspecto negativo</w:t>
      </w:r>
    </w:p>
    <w:p w14:paraId="39E97755" w14:textId="7FA2F281" w:rsidR="000938AD" w:rsidRDefault="000938AD" w:rsidP="000938AD">
      <w:pPr>
        <w:pStyle w:val="Textocomentario"/>
      </w:pPr>
      <w:r>
        <w:t>Oportunidades: variable externa y aspecto positivo</w:t>
      </w:r>
    </w:p>
    <w:p w14:paraId="22BBAB06" w14:textId="6EED9B2E" w:rsidR="000938AD" w:rsidRDefault="000938AD">
      <w:pPr>
        <w:pStyle w:val="Textocomentario"/>
      </w:pPr>
      <w:r>
        <w:t>Amenazas: variable externa y aspecto negativo</w:t>
      </w:r>
    </w:p>
  </w:comment>
  <w:comment w:id="51" w:author="Andrés Felipe Velandia Espitia" w:date="2024-09-16T12:33:00Z" w:initials="AV">
    <w:p w14:paraId="59C051FA" w14:textId="77777777" w:rsidR="00D45A7B" w:rsidRDefault="00D45A7B" w:rsidP="00D45A7B">
      <w:pPr>
        <w:pStyle w:val="Textocomentario"/>
      </w:pPr>
      <w:r>
        <w:rPr>
          <w:rStyle w:val="Refdecomentario"/>
        </w:rPr>
        <w:annotationRef/>
      </w:r>
      <w:r>
        <w:t>Recurso DI:</w:t>
      </w:r>
    </w:p>
    <w:p w14:paraId="3FD5AC0E" w14:textId="4215C335" w:rsidR="00D45A7B" w:rsidRDefault="00D45A7B" w:rsidP="00D45A7B">
      <w:pPr>
        <w:pStyle w:val="Textocomentario"/>
      </w:pPr>
      <w:r>
        <w:t>Infografía o revisar si es posible que solo estén los títulos y cuando se haga clic o se pase el mouse over salga el contenido.</w:t>
      </w:r>
    </w:p>
  </w:comment>
  <w:comment w:id="52" w:author="Andrés Felipe Velandia Espitia" w:date="2024-09-16T12:32:00Z" w:initials="AV">
    <w:p w14:paraId="70F5FBB6" w14:textId="77777777" w:rsidR="003E633A" w:rsidRDefault="003E633A">
      <w:pPr>
        <w:pStyle w:val="Textocomentario"/>
      </w:pPr>
      <w:r w:rsidRPr="00D45A7B">
        <w:rPr>
          <w:rStyle w:val="Refdecomentario"/>
          <w:highlight w:val="yellow"/>
        </w:rPr>
        <w:annotationRef/>
      </w:r>
      <w:r w:rsidRPr="00D45A7B">
        <w:rPr>
          <w:highlight w:val="yellow"/>
        </w:rPr>
        <w:t>Texto alternativo:</w:t>
      </w:r>
    </w:p>
    <w:p w14:paraId="3E2A8EE2" w14:textId="659AA656" w:rsidR="003E633A" w:rsidRDefault="003E633A">
      <w:pPr>
        <w:pStyle w:val="Textocomentario"/>
      </w:pPr>
      <w:r>
        <w:t xml:space="preserve">Imagen que relaciona las estrategias que se establecen desde las matriz DOFA, las cuales son representadas por las siguientes </w:t>
      </w:r>
      <w:r w:rsidR="00D45A7B">
        <w:t>clasificaciones</w:t>
      </w:r>
      <w:r>
        <w:t>:</w:t>
      </w:r>
    </w:p>
    <w:p w14:paraId="0508D287" w14:textId="77777777" w:rsidR="003E633A" w:rsidRDefault="003E633A">
      <w:pPr>
        <w:pStyle w:val="Textocomentario"/>
      </w:pPr>
      <w:r>
        <w:t>DO</w:t>
      </w:r>
    </w:p>
    <w:p w14:paraId="725448AF" w14:textId="77777777" w:rsidR="003E633A" w:rsidRDefault="003E633A">
      <w:pPr>
        <w:pStyle w:val="Textocomentario"/>
      </w:pPr>
      <w:r>
        <w:t>FA</w:t>
      </w:r>
    </w:p>
    <w:p w14:paraId="08B3B87A" w14:textId="77777777" w:rsidR="003E633A" w:rsidRDefault="003E633A">
      <w:pPr>
        <w:pStyle w:val="Textocomentario"/>
      </w:pPr>
      <w:r>
        <w:t>FO</w:t>
      </w:r>
    </w:p>
    <w:p w14:paraId="1FC79A8E" w14:textId="5B34A42F" w:rsidR="003E633A" w:rsidRDefault="003E633A">
      <w:pPr>
        <w:pStyle w:val="Textocomentario"/>
      </w:pPr>
      <w:r>
        <w:t>DA</w:t>
      </w:r>
    </w:p>
  </w:comment>
  <w:comment w:id="53" w:author="Andrés Felipe Velandia Espitia" w:date="2024-07-26T10:19:00Z" w:initials="AV">
    <w:p w14:paraId="443DD78A" w14:textId="77777777" w:rsidR="00581D41" w:rsidRDefault="00581D41">
      <w:pPr>
        <w:pStyle w:val="Textocomentario"/>
      </w:pPr>
      <w:r>
        <w:rPr>
          <w:rStyle w:val="Refdecomentario"/>
        </w:rPr>
        <w:annotationRef/>
      </w:r>
      <w:r w:rsidRPr="003F7028">
        <w:rPr>
          <w:highlight w:val="yellow"/>
        </w:rPr>
        <w:t>Texto alternativo:</w:t>
      </w:r>
    </w:p>
    <w:p w14:paraId="581E71B4" w14:textId="7760F0F7" w:rsidR="00581D41" w:rsidRDefault="00581D41">
      <w:pPr>
        <w:pStyle w:val="Textocomentario"/>
      </w:pPr>
      <w:r>
        <w:t xml:space="preserve">Imagen que contiene el mapa conceptual que resume la temática tratada durante este componente formativo, </w:t>
      </w:r>
      <w:r w:rsidR="007A4512">
        <w:t xml:space="preserve">la cual parte de dos aspectos clave: </w:t>
      </w:r>
      <w:r w:rsidR="008B45C9">
        <w:t>p</w:t>
      </w:r>
      <w:r w:rsidR="007A4512">
        <w:t>rimero, la segmentación de mercados, la cual debe tener en cuenta factores internos y diversos métodos de medición para obtener los resultados deseados. Y segundo, los mercados de interés, los cuales parten de un análisis del macroentorno y sectorial, para llegar a la selección adecuada de mercados.</w:t>
      </w:r>
    </w:p>
  </w:comment>
  <w:comment w:id="54" w:author="Andrés Felipe Velandia Espitia" w:date="2024-07-26T10:19:00Z" w:initials="AV">
    <w:p w14:paraId="707B9F57" w14:textId="6FC2B644" w:rsidR="00581D41" w:rsidRDefault="00581D41">
      <w:pPr>
        <w:pStyle w:val="Textocomentario"/>
      </w:pPr>
      <w:r>
        <w:rPr>
          <w:rStyle w:val="Refdecomentario"/>
        </w:rPr>
        <w:annotationRef/>
      </w:r>
      <w:r>
        <w:t xml:space="preserve">El documento editable se encuentra anexo con el nombre: </w:t>
      </w:r>
      <w:r w:rsidRPr="00581D41">
        <w:t>Mapa_conceptual_CF0</w:t>
      </w:r>
      <w:r w:rsidR="00B735EE">
        <w: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485AB3" w15:done="0"/>
  <w15:commentEx w15:paraId="2062DFC1" w15:done="0"/>
  <w15:commentEx w15:paraId="132814CD" w15:done="0"/>
  <w15:commentEx w15:paraId="18897C6A" w15:done="0"/>
  <w15:commentEx w15:paraId="4F657F0F" w15:done="0"/>
  <w15:commentEx w15:paraId="3ABD882D" w15:done="0"/>
  <w15:commentEx w15:paraId="688C73DE" w15:done="0"/>
  <w15:commentEx w15:paraId="2ABFE9E9" w15:done="0"/>
  <w15:commentEx w15:paraId="6387425C" w15:done="0"/>
  <w15:commentEx w15:paraId="3605C09E" w15:done="0"/>
  <w15:commentEx w15:paraId="51C8DE10" w15:done="0"/>
  <w15:commentEx w15:paraId="65F44174" w15:done="0"/>
  <w15:commentEx w15:paraId="00E6ADC0" w15:done="0"/>
  <w15:commentEx w15:paraId="6587F3BB" w15:done="0"/>
  <w15:commentEx w15:paraId="2FC0D7B8" w15:done="0"/>
  <w15:commentEx w15:paraId="2F8A6A69" w15:done="0"/>
  <w15:commentEx w15:paraId="13088432" w15:done="0"/>
  <w15:commentEx w15:paraId="4E05D368" w15:done="0"/>
  <w15:commentEx w15:paraId="2FC24F00" w15:done="0"/>
  <w15:commentEx w15:paraId="309FD7EB" w15:done="0"/>
  <w15:commentEx w15:paraId="27490F3B" w15:done="0"/>
  <w15:commentEx w15:paraId="03263289" w15:done="0"/>
  <w15:commentEx w15:paraId="7E68D73E" w15:done="0"/>
  <w15:commentEx w15:paraId="618D0A47" w15:done="0"/>
  <w15:commentEx w15:paraId="6A1DD280" w15:done="0"/>
  <w15:commentEx w15:paraId="67F90B99" w15:done="0"/>
  <w15:commentEx w15:paraId="09E05317" w15:done="0"/>
  <w15:commentEx w15:paraId="06007855" w15:done="0"/>
  <w15:commentEx w15:paraId="7420A4BC" w15:done="0"/>
  <w15:commentEx w15:paraId="1732E599" w15:done="0"/>
  <w15:commentEx w15:paraId="2CB1825E" w15:done="0"/>
  <w15:commentEx w15:paraId="04A93955" w15:done="0"/>
  <w15:commentEx w15:paraId="2B85C061" w15:done="0"/>
  <w15:commentEx w15:paraId="780A4ACB" w15:done="0"/>
  <w15:commentEx w15:paraId="13BCB81B" w15:done="0"/>
  <w15:commentEx w15:paraId="12CD0C74" w15:done="0"/>
  <w15:commentEx w15:paraId="22193EC8" w15:done="0"/>
  <w15:commentEx w15:paraId="2E0D689E" w15:done="0"/>
  <w15:commentEx w15:paraId="370644A8" w15:done="0"/>
  <w15:commentEx w15:paraId="4D7C7001" w15:done="0"/>
  <w15:commentEx w15:paraId="45EF01CE" w15:paraIdParent="4D7C7001" w15:done="0"/>
  <w15:commentEx w15:paraId="10BF416B" w15:done="0"/>
  <w15:commentEx w15:paraId="23D8016C" w15:done="0"/>
  <w15:commentEx w15:paraId="4132EF43" w15:done="0"/>
  <w15:commentEx w15:paraId="771081B2" w15:done="0"/>
  <w15:commentEx w15:paraId="6B5817C3" w15:done="0"/>
  <w15:commentEx w15:paraId="2C8C607C" w15:done="0"/>
  <w15:commentEx w15:paraId="7E187E88" w15:done="0"/>
  <w15:commentEx w15:paraId="22BBAB06" w15:done="0"/>
  <w15:commentEx w15:paraId="3FD5AC0E" w15:done="0"/>
  <w15:commentEx w15:paraId="1FC79A8E" w15:done="0"/>
  <w15:commentEx w15:paraId="581E71B4" w15:done="0"/>
  <w15:commentEx w15:paraId="707B9F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08609F1" w16cex:dateUtc="2024-09-11T04:23:00Z"/>
  <w16cex:commentExtensible w16cex:durableId="49198C16" w16cex:dateUtc="2024-09-11T04:25:00Z"/>
  <w16cex:commentExtensible w16cex:durableId="50853789" w16cex:dateUtc="2024-09-11T04:38:00Z"/>
  <w16cex:commentExtensible w16cex:durableId="35350DBB" w16cex:dateUtc="2024-09-11T04:42:00Z"/>
  <w16cex:commentExtensible w16cex:durableId="29C3199F" w16cex:dateUtc="2024-09-11T04:47:00Z"/>
  <w16cex:commentExtensible w16cex:durableId="597D542F" w16cex:dateUtc="2024-09-12T15:13:00Z"/>
  <w16cex:commentExtensible w16cex:durableId="5687B882" w16cex:dateUtc="2024-09-12T15:16:00Z"/>
  <w16cex:commentExtensible w16cex:durableId="0E25D5BD" w16cex:dateUtc="2024-09-12T15:19:00Z"/>
  <w16cex:commentExtensible w16cex:durableId="70BCFAA3" w16cex:dateUtc="2024-09-12T15:24:00Z"/>
  <w16cex:commentExtensible w16cex:durableId="03613986" w16cex:dateUtc="2024-09-12T15:24:00Z"/>
  <w16cex:commentExtensible w16cex:durableId="082B0EF4" w16cex:dateUtc="2024-09-12T15:31:00Z"/>
  <w16cex:commentExtensible w16cex:durableId="5CAC8B06" w16cex:dateUtc="2024-09-12T15:44:00Z"/>
  <w16cex:commentExtensible w16cex:durableId="106704C8" w16cex:dateUtc="2024-09-12T15:51:00Z"/>
  <w16cex:commentExtensible w16cex:durableId="5C4B9C68" w16cex:dateUtc="2024-09-12T16:07:00Z"/>
  <w16cex:commentExtensible w16cex:durableId="2A0D029D" w16cex:dateUtc="2024-09-12T16:25:00Z"/>
  <w16cex:commentExtensible w16cex:durableId="6A69A97C" w16cex:dateUtc="2024-09-12T17:00:00Z"/>
  <w16cex:commentExtensible w16cex:durableId="3485B7FF" w16cex:dateUtc="2024-09-12T16:59:00Z"/>
  <w16cex:commentExtensible w16cex:durableId="5F7FE1B0" w16cex:dateUtc="2024-09-12T17:09:00Z"/>
  <w16cex:commentExtensible w16cex:durableId="32BEE921" w16cex:dateUtc="2024-09-12T17:16:00Z"/>
  <w16cex:commentExtensible w16cex:durableId="789B2C93" w16cex:dateUtc="2024-09-12T17:18:00Z"/>
  <w16cex:commentExtensible w16cex:durableId="526C0BF9" w16cex:dateUtc="2024-09-12T17:17:00Z"/>
  <w16cex:commentExtensible w16cex:durableId="0288A337" w16cex:dateUtc="2024-09-12T17:18:00Z"/>
  <w16cex:commentExtensible w16cex:durableId="5AE86858" w16cex:dateUtc="2024-09-12T21:13:00Z"/>
  <w16cex:commentExtensible w16cex:durableId="3EC3072C" w16cex:dateUtc="2024-09-12T22:12:00Z"/>
  <w16cex:commentExtensible w16cex:durableId="525619EA" w16cex:dateUtc="2024-09-12T22:59:00Z"/>
  <w16cex:commentExtensible w16cex:durableId="111D56A4" w16cex:dateUtc="2024-09-12T23:07:00Z"/>
  <w16cex:commentExtensible w16cex:durableId="0BF6FD24" w16cex:dateUtc="2024-09-12T23:08:00Z"/>
  <w16cex:commentExtensible w16cex:durableId="7F7C9ED4" w16cex:dateUtc="2024-09-12T23:10:00Z"/>
  <w16cex:commentExtensible w16cex:durableId="1EC4A7C5" w16cex:dateUtc="2024-09-12T23:10:00Z"/>
  <w16cex:commentExtensible w16cex:durableId="5400DE7E" w16cex:dateUtc="2024-09-12T23:05:00Z"/>
  <w16cex:commentExtensible w16cex:durableId="017DA723" w16cex:dateUtc="2024-09-12T23:23:00Z"/>
  <w16cex:commentExtensible w16cex:durableId="28130FD1" w16cex:dateUtc="2024-09-12T23:25:00Z"/>
  <w16cex:commentExtensible w16cex:durableId="3107F693" w16cex:dateUtc="2024-09-13T01:19:00Z"/>
  <w16cex:commentExtensible w16cex:durableId="01C8C01C" w16cex:dateUtc="2024-09-13T01:26:00Z"/>
  <w16cex:commentExtensible w16cex:durableId="173DABE5" w16cex:dateUtc="2024-09-13T01:24:00Z"/>
  <w16cex:commentExtensible w16cex:durableId="2B9218F0" w16cex:dateUtc="2024-09-13T01:57:00Z"/>
  <w16cex:commentExtensible w16cex:durableId="3708595C" w16cex:dateUtc="2024-09-13T02:34:00Z"/>
  <w16cex:commentExtensible w16cex:durableId="418328DE" w16cex:dateUtc="2024-09-13T02:47:00Z"/>
  <w16cex:commentExtensible w16cex:durableId="105210DE" w16cex:dateUtc="2024-09-13T02:54:00Z"/>
  <w16cex:commentExtensible w16cex:durableId="2AC6DFCC" w16cex:dateUtc="2024-09-13T02:52:00Z"/>
  <w16cex:commentExtensible w16cex:durableId="6FEBA4AD" w16cex:dateUtc="2024-09-13T02:58:00Z"/>
  <w16cex:commentExtensible w16cex:durableId="1DF59D37" w16cex:dateUtc="2024-11-13T13:39:00Z"/>
  <w16cex:commentExtensible w16cex:durableId="7555A29F" w16cex:dateUtc="2024-11-13T13:40:00Z"/>
  <w16cex:commentExtensible w16cex:durableId="600FC5B6" w16cex:dateUtc="2024-11-13T13:40:00Z"/>
  <w16cex:commentExtensible w16cex:durableId="4F914209" w16cex:dateUtc="2024-09-16T14:08:00Z"/>
  <w16cex:commentExtensible w16cex:durableId="78519CEF" w16cex:dateUtc="2024-09-16T14:07:00Z"/>
  <w16cex:commentExtensible w16cex:durableId="7A134773" w16cex:dateUtc="2024-09-16T16:30:00Z"/>
  <w16cex:commentExtensible w16cex:durableId="1D66D017" w16cex:dateUtc="2024-09-16T17:25:00Z"/>
  <w16cex:commentExtensible w16cex:durableId="5B34465C" w16cex:dateUtc="2024-09-16T16:57:00Z"/>
  <w16cex:commentExtensible w16cex:durableId="63430649" w16cex:dateUtc="2024-09-16T17:33:00Z"/>
  <w16cex:commentExtensible w16cex:durableId="02CA2E67" w16cex:dateUtc="2024-09-16T17:32:00Z"/>
  <w16cex:commentExtensible w16cex:durableId="7A4CBE15" w16cex:dateUtc="2024-07-26T15:19:00Z"/>
  <w16cex:commentExtensible w16cex:durableId="57243D62" w16cex:dateUtc="2024-07-26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485AB3" w16cid:durableId="708609F1"/>
  <w16cid:commentId w16cid:paraId="2062DFC1" w16cid:durableId="49198C16"/>
  <w16cid:commentId w16cid:paraId="132814CD" w16cid:durableId="50853789"/>
  <w16cid:commentId w16cid:paraId="18897C6A" w16cid:durableId="35350DBB"/>
  <w16cid:commentId w16cid:paraId="4F657F0F" w16cid:durableId="29C3199F"/>
  <w16cid:commentId w16cid:paraId="3ABD882D" w16cid:durableId="597D542F"/>
  <w16cid:commentId w16cid:paraId="688C73DE" w16cid:durableId="5687B882"/>
  <w16cid:commentId w16cid:paraId="2ABFE9E9" w16cid:durableId="0E25D5BD"/>
  <w16cid:commentId w16cid:paraId="6387425C" w16cid:durableId="70BCFAA3"/>
  <w16cid:commentId w16cid:paraId="3605C09E" w16cid:durableId="03613986"/>
  <w16cid:commentId w16cid:paraId="51C8DE10" w16cid:durableId="082B0EF4"/>
  <w16cid:commentId w16cid:paraId="65F44174" w16cid:durableId="5CAC8B06"/>
  <w16cid:commentId w16cid:paraId="00E6ADC0" w16cid:durableId="106704C8"/>
  <w16cid:commentId w16cid:paraId="6587F3BB" w16cid:durableId="5C4B9C68"/>
  <w16cid:commentId w16cid:paraId="2FC0D7B8" w16cid:durableId="2A0D029D"/>
  <w16cid:commentId w16cid:paraId="2F8A6A69" w16cid:durableId="6A69A97C"/>
  <w16cid:commentId w16cid:paraId="13088432" w16cid:durableId="3485B7FF"/>
  <w16cid:commentId w16cid:paraId="4E05D368" w16cid:durableId="5F7FE1B0"/>
  <w16cid:commentId w16cid:paraId="2FC24F00" w16cid:durableId="32BEE921"/>
  <w16cid:commentId w16cid:paraId="309FD7EB" w16cid:durableId="789B2C93"/>
  <w16cid:commentId w16cid:paraId="27490F3B" w16cid:durableId="526C0BF9"/>
  <w16cid:commentId w16cid:paraId="03263289" w16cid:durableId="0288A337"/>
  <w16cid:commentId w16cid:paraId="7E68D73E" w16cid:durableId="5AE86858"/>
  <w16cid:commentId w16cid:paraId="618D0A47" w16cid:durableId="3EC3072C"/>
  <w16cid:commentId w16cid:paraId="6A1DD280" w16cid:durableId="525619EA"/>
  <w16cid:commentId w16cid:paraId="67F90B99" w16cid:durableId="111D56A4"/>
  <w16cid:commentId w16cid:paraId="09E05317" w16cid:durableId="0BF6FD24"/>
  <w16cid:commentId w16cid:paraId="06007855" w16cid:durableId="7F7C9ED4"/>
  <w16cid:commentId w16cid:paraId="7420A4BC" w16cid:durableId="1EC4A7C5"/>
  <w16cid:commentId w16cid:paraId="1732E599" w16cid:durableId="5400DE7E"/>
  <w16cid:commentId w16cid:paraId="2CB1825E" w16cid:durableId="017DA723"/>
  <w16cid:commentId w16cid:paraId="04A93955" w16cid:durableId="28130FD1"/>
  <w16cid:commentId w16cid:paraId="2B85C061" w16cid:durableId="3107F693"/>
  <w16cid:commentId w16cid:paraId="780A4ACB" w16cid:durableId="01C8C01C"/>
  <w16cid:commentId w16cid:paraId="13BCB81B" w16cid:durableId="173DABE5"/>
  <w16cid:commentId w16cid:paraId="12CD0C74" w16cid:durableId="2B9218F0"/>
  <w16cid:commentId w16cid:paraId="22193EC8" w16cid:durableId="3708595C"/>
  <w16cid:commentId w16cid:paraId="2E0D689E" w16cid:durableId="418328DE"/>
  <w16cid:commentId w16cid:paraId="370644A8" w16cid:durableId="105210DE"/>
  <w16cid:commentId w16cid:paraId="4D7C7001" w16cid:durableId="2AC6DFCC"/>
  <w16cid:commentId w16cid:paraId="45EF01CE" w16cid:durableId="6FEBA4AD"/>
  <w16cid:commentId w16cid:paraId="10BF416B" w16cid:durableId="1DF59D37"/>
  <w16cid:commentId w16cid:paraId="23D8016C" w16cid:durableId="7555A29F"/>
  <w16cid:commentId w16cid:paraId="4132EF43" w16cid:durableId="600FC5B6"/>
  <w16cid:commentId w16cid:paraId="771081B2" w16cid:durableId="4F914209"/>
  <w16cid:commentId w16cid:paraId="6B5817C3" w16cid:durableId="78519CEF"/>
  <w16cid:commentId w16cid:paraId="2C8C607C" w16cid:durableId="7A134773"/>
  <w16cid:commentId w16cid:paraId="7E187E88" w16cid:durableId="1D66D017"/>
  <w16cid:commentId w16cid:paraId="22BBAB06" w16cid:durableId="5B34465C"/>
  <w16cid:commentId w16cid:paraId="3FD5AC0E" w16cid:durableId="63430649"/>
  <w16cid:commentId w16cid:paraId="1FC79A8E" w16cid:durableId="02CA2E67"/>
  <w16cid:commentId w16cid:paraId="581E71B4" w16cid:durableId="7A4CBE15"/>
  <w16cid:commentId w16cid:paraId="707B9F57" w16cid:durableId="57243D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AF42D" w14:textId="77777777" w:rsidR="00786D9E" w:rsidRDefault="00786D9E">
      <w:pPr>
        <w:spacing w:line="240" w:lineRule="auto"/>
      </w:pPr>
      <w:r>
        <w:separator/>
      </w:r>
    </w:p>
  </w:endnote>
  <w:endnote w:type="continuationSeparator" w:id="0">
    <w:p w14:paraId="66FE19A8" w14:textId="77777777" w:rsidR="00786D9E" w:rsidRDefault="00786D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aiandra GD">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011F29" w:rsidRDefault="00011F29">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011F29" w:rsidRDefault="00011F29">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11F29" w:rsidRDefault="00011F29">
    <w:pPr>
      <w:pStyle w:val="Normal0"/>
      <w:spacing w:line="240" w:lineRule="auto"/>
      <w:rPr>
        <w:rFonts w:ascii="Times New Roman" w:eastAsia="Times New Roman" w:hAnsi="Times New Roman" w:cs="Times New Roman"/>
        <w:sz w:val="24"/>
        <w:szCs w:val="24"/>
      </w:rPr>
    </w:pPr>
  </w:p>
  <w:p w14:paraId="000000DD" w14:textId="77777777" w:rsidR="00011F29" w:rsidRDefault="00011F2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011F29" w:rsidRDefault="00011F2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836A2" w14:textId="77777777" w:rsidR="00786D9E" w:rsidRDefault="00786D9E">
      <w:pPr>
        <w:spacing w:line="240" w:lineRule="auto"/>
      </w:pPr>
      <w:r>
        <w:separator/>
      </w:r>
    </w:p>
  </w:footnote>
  <w:footnote w:type="continuationSeparator" w:id="0">
    <w:p w14:paraId="7C1FB818" w14:textId="77777777" w:rsidR="00786D9E" w:rsidRDefault="00786D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011F29" w:rsidRDefault="00011F29"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011F29" w:rsidRDefault="00011F29">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2F9"/>
    <w:multiLevelType w:val="hybridMultilevel"/>
    <w:tmpl w:val="F0AE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C160BF"/>
    <w:multiLevelType w:val="hybridMultilevel"/>
    <w:tmpl w:val="A0C4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C3D3B"/>
    <w:multiLevelType w:val="hybridMultilevel"/>
    <w:tmpl w:val="9F3E90F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003ED0"/>
    <w:multiLevelType w:val="hybridMultilevel"/>
    <w:tmpl w:val="C4F2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C7B22"/>
    <w:multiLevelType w:val="hybridMultilevel"/>
    <w:tmpl w:val="1DA00A3C"/>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04DE6FEB"/>
    <w:multiLevelType w:val="hybridMultilevel"/>
    <w:tmpl w:val="40F2E948"/>
    <w:lvl w:ilvl="0" w:tplc="240A0001">
      <w:start w:val="1"/>
      <w:numFmt w:val="bullet"/>
      <w:lvlText w:val=""/>
      <w:lvlJc w:val="left"/>
      <w:pPr>
        <w:ind w:left="720" w:hanging="360"/>
      </w:pPr>
      <w:rPr>
        <w:rFonts w:ascii="Symbol" w:hAnsi="Symbol" w:hint="default"/>
      </w:rPr>
    </w:lvl>
    <w:lvl w:ilvl="1" w:tplc="EE3E78FC">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8" w15:restartNumberingAfterBreak="0">
    <w:nsid w:val="069537AC"/>
    <w:multiLevelType w:val="hybridMultilevel"/>
    <w:tmpl w:val="5868E8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7DC43B8"/>
    <w:multiLevelType w:val="hybridMultilevel"/>
    <w:tmpl w:val="B06EE0E0"/>
    <w:lvl w:ilvl="0" w:tplc="240A000D">
      <w:start w:val="1"/>
      <w:numFmt w:val="bullet"/>
      <w:lvlText w:val=""/>
      <w:lvlJc w:val="left"/>
      <w:pPr>
        <w:ind w:left="720" w:hanging="360"/>
      </w:pPr>
      <w:rPr>
        <w:rFonts w:ascii="Wingdings" w:hAnsi="Wingding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8B66DC4"/>
    <w:multiLevelType w:val="hybridMultilevel"/>
    <w:tmpl w:val="8D9AC1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BF31960"/>
    <w:multiLevelType w:val="hybridMultilevel"/>
    <w:tmpl w:val="57DCF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CF67731"/>
    <w:multiLevelType w:val="hybridMultilevel"/>
    <w:tmpl w:val="D792B99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0F4C76A8"/>
    <w:multiLevelType w:val="hybridMultilevel"/>
    <w:tmpl w:val="CCD47A7E"/>
    <w:lvl w:ilvl="0" w:tplc="C6C0659A">
      <w:start w:val="1"/>
      <w:numFmt w:val="bullet"/>
      <w:lvlText w:val="•"/>
      <w:lvlJc w:val="left"/>
      <w:pPr>
        <w:tabs>
          <w:tab w:val="num" w:pos="720"/>
        </w:tabs>
        <w:ind w:left="720" w:hanging="360"/>
      </w:pPr>
      <w:rPr>
        <w:rFonts w:ascii="Times New Roman" w:hAnsi="Times New Roman" w:hint="default"/>
      </w:rPr>
    </w:lvl>
    <w:lvl w:ilvl="1" w:tplc="26E8E406" w:tentative="1">
      <w:start w:val="1"/>
      <w:numFmt w:val="bullet"/>
      <w:lvlText w:val="•"/>
      <w:lvlJc w:val="left"/>
      <w:pPr>
        <w:tabs>
          <w:tab w:val="num" w:pos="1440"/>
        </w:tabs>
        <w:ind w:left="1440" w:hanging="360"/>
      </w:pPr>
      <w:rPr>
        <w:rFonts w:ascii="Times New Roman" w:hAnsi="Times New Roman" w:hint="default"/>
      </w:rPr>
    </w:lvl>
    <w:lvl w:ilvl="2" w:tplc="5A04C794" w:tentative="1">
      <w:start w:val="1"/>
      <w:numFmt w:val="bullet"/>
      <w:lvlText w:val="•"/>
      <w:lvlJc w:val="left"/>
      <w:pPr>
        <w:tabs>
          <w:tab w:val="num" w:pos="2160"/>
        </w:tabs>
        <w:ind w:left="2160" w:hanging="360"/>
      </w:pPr>
      <w:rPr>
        <w:rFonts w:ascii="Times New Roman" w:hAnsi="Times New Roman" w:hint="default"/>
      </w:rPr>
    </w:lvl>
    <w:lvl w:ilvl="3" w:tplc="11FC3CAC" w:tentative="1">
      <w:start w:val="1"/>
      <w:numFmt w:val="bullet"/>
      <w:lvlText w:val="•"/>
      <w:lvlJc w:val="left"/>
      <w:pPr>
        <w:tabs>
          <w:tab w:val="num" w:pos="2880"/>
        </w:tabs>
        <w:ind w:left="2880" w:hanging="360"/>
      </w:pPr>
      <w:rPr>
        <w:rFonts w:ascii="Times New Roman" w:hAnsi="Times New Roman" w:hint="default"/>
      </w:rPr>
    </w:lvl>
    <w:lvl w:ilvl="4" w:tplc="185AB690" w:tentative="1">
      <w:start w:val="1"/>
      <w:numFmt w:val="bullet"/>
      <w:lvlText w:val="•"/>
      <w:lvlJc w:val="left"/>
      <w:pPr>
        <w:tabs>
          <w:tab w:val="num" w:pos="3600"/>
        </w:tabs>
        <w:ind w:left="3600" w:hanging="360"/>
      </w:pPr>
      <w:rPr>
        <w:rFonts w:ascii="Times New Roman" w:hAnsi="Times New Roman" w:hint="default"/>
      </w:rPr>
    </w:lvl>
    <w:lvl w:ilvl="5" w:tplc="2B40B1E8" w:tentative="1">
      <w:start w:val="1"/>
      <w:numFmt w:val="bullet"/>
      <w:lvlText w:val="•"/>
      <w:lvlJc w:val="left"/>
      <w:pPr>
        <w:tabs>
          <w:tab w:val="num" w:pos="4320"/>
        </w:tabs>
        <w:ind w:left="4320" w:hanging="360"/>
      </w:pPr>
      <w:rPr>
        <w:rFonts w:ascii="Times New Roman" w:hAnsi="Times New Roman" w:hint="default"/>
      </w:rPr>
    </w:lvl>
    <w:lvl w:ilvl="6" w:tplc="A9D268B4" w:tentative="1">
      <w:start w:val="1"/>
      <w:numFmt w:val="bullet"/>
      <w:lvlText w:val="•"/>
      <w:lvlJc w:val="left"/>
      <w:pPr>
        <w:tabs>
          <w:tab w:val="num" w:pos="5040"/>
        </w:tabs>
        <w:ind w:left="5040" w:hanging="360"/>
      </w:pPr>
      <w:rPr>
        <w:rFonts w:ascii="Times New Roman" w:hAnsi="Times New Roman" w:hint="default"/>
      </w:rPr>
    </w:lvl>
    <w:lvl w:ilvl="7" w:tplc="46548512" w:tentative="1">
      <w:start w:val="1"/>
      <w:numFmt w:val="bullet"/>
      <w:lvlText w:val="•"/>
      <w:lvlJc w:val="left"/>
      <w:pPr>
        <w:tabs>
          <w:tab w:val="num" w:pos="5760"/>
        </w:tabs>
        <w:ind w:left="5760" w:hanging="360"/>
      </w:pPr>
      <w:rPr>
        <w:rFonts w:ascii="Times New Roman" w:hAnsi="Times New Roman" w:hint="default"/>
      </w:rPr>
    </w:lvl>
    <w:lvl w:ilvl="8" w:tplc="63645E3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0F6D78C2"/>
    <w:multiLevelType w:val="hybridMultilevel"/>
    <w:tmpl w:val="B8844BFA"/>
    <w:lvl w:ilvl="0" w:tplc="240A0019">
      <w:start w:val="1"/>
      <w:numFmt w:val="lowerLetter"/>
      <w:lvlText w:val="%1."/>
      <w:lvlJc w:val="left"/>
      <w:pPr>
        <w:ind w:left="720" w:hanging="360"/>
      </w:pPr>
    </w:lvl>
    <w:lvl w:ilvl="1" w:tplc="9B101DF0">
      <w:start w:val="1"/>
      <w:numFmt w:val="lowerLetter"/>
      <w:lvlText w:val="%2."/>
      <w:lvlJc w:val="left"/>
      <w:pPr>
        <w:ind w:left="1440" w:hanging="360"/>
      </w:pPr>
      <w:rPr>
        <w:b/>
        <w:bCs/>
      </w:rPr>
    </w:lvl>
    <w:lvl w:ilvl="2" w:tplc="0F885840">
      <w:start w:val="4"/>
      <w:numFmt w:val="decimal"/>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0F7D706C"/>
    <w:multiLevelType w:val="hybridMultilevel"/>
    <w:tmpl w:val="845AE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5B1B1E"/>
    <w:multiLevelType w:val="multilevel"/>
    <w:tmpl w:val="47AE5C40"/>
    <w:lvl w:ilvl="0">
      <w:start w:val="2"/>
      <w:numFmt w:val="decimal"/>
      <w:lvlText w:val="%1."/>
      <w:lvlJc w:val="left"/>
      <w:pPr>
        <w:ind w:left="720" w:hanging="360"/>
      </w:pPr>
      <w:rPr>
        <w:rFonts w:hint="default"/>
        <w:b/>
        <w:bCs w:val="0"/>
      </w:rPr>
    </w:lvl>
    <w:lvl w:ilvl="1">
      <w:start w:val="6"/>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1075087C"/>
    <w:multiLevelType w:val="hybridMultilevel"/>
    <w:tmpl w:val="CB9A5F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0BD683A"/>
    <w:multiLevelType w:val="hybridMultilevel"/>
    <w:tmpl w:val="9CE0D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2087D1D"/>
    <w:multiLevelType w:val="hybridMultilevel"/>
    <w:tmpl w:val="28606B9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6D817B6"/>
    <w:multiLevelType w:val="hybridMultilevel"/>
    <w:tmpl w:val="88F4636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8A11CB4"/>
    <w:multiLevelType w:val="hybridMultilevel"/>
    <w:tmpl w:val="B6FA297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9DA081A"/>
    <w:multiLevelType w:val="hybridMultilevel"/>
    <w:tmpl w:val="F490FDD8"/>
    <w:lvl w:ilvl="0" w:tplc="240A0001">
      <w:start w:val="1"/>
      <w:numFmt w:val="bullet"/>
      <w:lvlText w:val=""/>
      <w:lvlJc w:val="left"/>
      <w:pPr>
        <w:ind w:left="720" w:hanging="360"/>
      </w:pPr>
      <w:rPr>
        <w:rFonts w:ascii="Symbol" w:hAnsi="Symbol" w:hint="default"/>
      </w:rPr>
    </w:lvl>
    <w:lvl w:ilvl="1" w:tplc="FA04F908">
      <w:numFmt w:val="bullet"/>
      <w:lvlText w:val="•"/>
      <w:lvlJc w:val="left"/>
      <w:pPr>
        <w:ind w:left="1800" w:hanging="72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A2E1717"/>
    <w:multiLevelType w:val="hybridMultilevel"/>
    <w:tmpl w:val="1752E7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AAE44AE"/>
    <w:multiLevelType w:val="hybridMultilevel"/>
    <w:tmpl w:val="19DED2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B553277"/>
    <w:multiLevelType w:val="hybridMultilevel"/>
    <w:tmpl w:val="5C58204A"/>
    <w:lvl w:ilvl="0" w:tplc="1D7ED428">
      <w:start w:val="1"/>
      <w:numFmt w:val="decimal"/>
      <w:lvlText w:val="%1."/>
      <w:lvlJc w:val="left"/>
      <w:pPr>
        <w:ind w:left="720" w:hanging="360"/>
      </w:pPr>
      <w:rPr>
        <w:b/>
        <w:bCs/>
      </w:rPr>
    </w:lvl>
    <w:lvl w:ilvl="1" w:tplc="FA66E298">
      <w:start w:val="1"/>
      <w:numFmt w:val="lowerLetter"/>
      <w:lvlText w:val="%2."/>
      <w:lvlJc w:val="left"/>
      <w:pPr>
        <w:ind w:left="1440"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1B5F4CE7"/>
    <w:multiLevelType w:val="hybridMultilevel"/>
    <w:tmpl w:val="A0C05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BC22400"/>
    <w:multiLevelType w:val="hybridMultilevel"/>
    <w:tmpl w:val="48EE282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CE76F21"/>
    <w:multiLevelType w:val="hybridMultilevel"/>
    <w:tmpl w:val="1838911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200E000C"/>
    <w:multiLevelType w:val="hybridMultilevel"/>
    <w:tmpl w:val="01CC4F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0D1E40"/>
    <w:multiLevelType w:val="hybridMultilevel"/>
    <w:tmpl w:val="FBA0EDA0"/>
    <w:lvl w:ilvl="0" w:tplc="46882C6A">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2177327"/>
    <w:multiLevelType w:val="hybridMultilevel"/>
    <w:tmpl w:val="D9F66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57A7865"/>
    <w:multiLevelType w:val="hybridMultilevel"/>
    <w:tmpl w:val="88965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6721565"/>
    <w:multiLevelType w:val="hybridMultilevel"/>
    <w:tmpl w:val="CB5E67E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28131D4D"/>
    <w:multiLevelType w:val="hybridMultilevel"/>
    <w:tmpl w:val="5928C14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8DC404D"/>
    <w:multiLevelType w:val="hybridMultilevel"/>
    <w:tmpl w:val="0D46921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28F7467C"/>
    <w:multiLevelType w:val="hybridMultilevel"/>
    <w:tmpl w:val="81E231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FA318C"/>
    <w:multiLevelType w:val="hybridMultilevel"/>
    <w:tmpl w:val="DF50A676"/>
    <w:lvl w:ilvl="0" w:tplc="76C4BA5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299C0E6F"/>
    <w:multiLevelType w:val="hybridMultilevel"/>
    <w:tmpl w:val="EA02E4E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9CB10B8"/>
    <w:multiLevelType w:val="hybridMultilevel"/>
    <w:tmpl w:val="0F48A22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AE0131B"/>
    <w:multiLevelType w:val="hybridMultilevel"/>
    <w:tmpl w:val="4236966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CF57618"/>
    <w:multiLevelType w:val="hybridMultilevel"/>
    <w:tmpl w:val="7DEC53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F6D2873"/>
    <w:multiLevelType w:val="multilevel"/>
    <w:tmpl w:val="D652AD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18902DD"/>
    <w:multiLevelType w:val="multilevel"/>
    <w:tmpl w:val="2996D920"/>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5"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32AB176C"/>
    <w:multiLevelType w:val="hybridMultilevel"/>
    <w:tmpl w:val="3A38D3B0"/>
    <w:lvl w:ilvl="0" w:tplc="240A0003">
      <w:start w:val="1"/>
      <w:numFmt w:val="bullet"/>
      <w:lvlText w:val="o"/>
      <w:lvlJc w:val="left"/>
      <w:pPr>
        <w:ind w:left="720" w:hanging="360"/>
      </w:pPr>
      <w:rPr>
        <w:rFonts w:ascii="Courier New" w:hAnsi="Courier New" w:cs="Courier New" w:hint="default"/>
      </w:rPr>
    </w:lvl>
    <w:lvl w:ilvl="1" w:tplc="E65025E6">
      <w:numFmt w:val="bullet"/>
      <w:lvlText w:val="•"/>
      <w:lvlJc w:val="left"/>
      <w:pPr>
        <w:ind w:left="1800" w:hanging="72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32B16C03"/>
    <w:multiLevelType w:val="hybridMultilevel"/>
    <w:tmpl w:val="17FEBC7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2D842FF"/>
    <w:multiLevelType w:val="hybridMultilevel"/>
    <w:tmpl w:val="891E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D97277"/>
    <w:multiLevelType w:val="hybridMultilevel"/>
    <w:tmpl w:val="17A8C9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3FB6C92"/>
    <w:multiLevelType w:val="hybridMultilevel"/>
    <w:tmpl w:val="11240B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4C52098"/>
    <w:multiLevelType w:val="hybridMultilevel"/>
    <w:tmpl w:val="38F8F9C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2" w15:restartNumberingAfterBreak="0">
    <w:nsid w:val="35694E45"/>
    <w:multiLevelType w:val="hybridMultilevel"/>
    <w:tmpl w:val="C43CDA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9AA6740"/>
    <w:multiLevelType w:val="hybridMultilevel"/>
    <w:tmpl w:val="BA70E03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39EA0C3F"/>
    <w:multiLevelType w:val="hybridMultilevel"/>
    <w:tmpl w:val="0C88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AB60DAA"/>
    <w:multiLevelType w:val="multilevel"/>
    <w:tmpl w:val="7A08E6D6"/>
    <w:lvl w:ilvl="0">
      <w:start w:val="1"/>
      <w:numFmt w:val="decimal"/>
      <w:lvlText w:val="%1."/>
      <w:lvlJc w:val="left"/>
      <w:pPr>
        <w:ind w:left="720" w:hanging="360"/>
      </w:pPr>
      <w:rPr>
        <w:rFonts w:hint="default"/>
        <w:b/>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6" w15:restartNumberingAfterBreak="0">
    <w:nsid w:val="3C0A1014"/>
    <w:multiLevelType w:val="hybridMultilevel"/>
    <w:tmpl w:val="0276A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3D163A0B"/>
    <w:multiLevelType w:val="hybridMultilevel"/>
    <w:tmpl w:val="04F2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164789"/>
    <w:multiLevelType w:val="hybridMultilevel"/>
    <w:tmpl w:val="A87ACF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0A41D72"/>
    <w:multiLevelType w:val="hybridMultilevel"/>
    <w:tmpl w:val="B7FE1DF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42196B2E"/>
    <w:multiLevelType w:val="hybridMultilevel"/>
    <w:tmpl w:val="09E887A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3D87EAD"/>
    <w:multiLevelType w:val="hybridMultilevel"/>
    <w:tmpl w:val="E2CAFF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3FF53D6"/>
    <w:multiLevelType w:val="hybridMultilevel"/>
    <w:tmpl w:val="F67238F0"/>
    <w:lvl w:ilvl="0" w:tplc="BA32CAB0">
      <w:start w:val="1"/>
      <w:numFmt w:val="bullet"/>
      <w:lvlText w:val="•"/>
      <w:lvlJc w:val="left"/>
      <w:pPr>
        <w:tabs>
          <w:tab w:val="num" w:pos="720"/>
        </w:tabs>
        <w:ind w:left="720" w:hanging="360"/>
      </w:pPr>
      <w:rPr>
        <w:rFonts w:ascii="Times New Roman" w:hAnsi="Times New Roman" w:hint="default"/>
      </w:rPr>
    </w:lvl>
    <w:lvl w:ilvl="1" w:tplc="539CE886" w:tentative="1">
      <w:start w:val="1"/>
      <w:numFmt w:val="bullet"/>
      <w:lvlText w:val="•"/>
      <w:lvlJc w:val="left"/>
      <w:pPr>
        <w:tabs>
          <w:tab w:val="num" w:pos="1440"/>
        </w:tabs>
        <w:ind w:left="1440" w:hanging="360"/>
      </w:pPr>
      <w:rPr>
        <w:rFonts w:ascii="Times New Roman" w:hAnsi="Times New Roman" w:hint="default"/>
      </w:rPr>
    </w:lvl>
    <w:lvl w:ilvl="2" w:tplc="E042F4B4" w:tentative="1">
      <w:start w:val="1"/>
      <w:numFmt w:val="bullet"/>
      <w:lvlText w:val="•"/>
      <w:lvlJc w:val="left"/>
      <w:pPr>
        <w:tabs>
          <w:tab w:val="num" w:pos="2160"/>
        </w:tabs>
        <w:ind w:left="2160" w:hanging="360"/>
      </w:pPr>
      <w:rPr>
        <w:rFonts w:ascii="Times New Roman" w:hAnsi="Times New Roman" w:hint="default"/>
      </w:rPr>
    </w:lvl>
    <w:lvl w:ilvl="3" w:tplc="52C487C6" w:tentative="1">
      <w:start w:val="1"/>
      <w:numFmt w:val="bullet"/>
      <w:lvlText w:val="•"/>
      <w:lvlJc w:val="left"/>
      <w:pPr>
        <w:tabs>
          <w:tab w:val="num" w:pos="2880"/>
        </w:tabs>
        <w:ind w:left="2880" w:hanging="360"/>
      </w:pPr>
      <w:rPr>
        <w:rFonts w:ascii="Times New Roman" w:hAnsi="Times New Roman" w:hint="default"/>
      </w:rPr>
    </w:lvl>
    <w:lvl w:ilvl="4" w:tplc="3ABE1DDE" w:tentative="1">
      <w:start w:val="1"/>
      <w:numFmt w:val="bullet"/>
      <w:lvlText w:val="•"/>
      <w:lvlJc w:val="left"/>
      <w:pPr>
        <w:tabs>
          <w:tab w:val="num" w:pos="3600"/>
        </w:tabs>
        <w:ind w:left="3600" w:hanging="360"/>
      </w:pPr>
      <w:rPr>
        <w:rFonts w:ascii="Times New Roman" w:hAnsi="Times New Roman" w:hint="default"/>
      </w:rPr>
    </w:lvl>
    <w:lvl w:ilvl="5" w:tplc="379E23FA" w:tentative="1">
      <w:start w:val="1"/>
      <w:numFmt w:val="bullet"/>
      <w:lvlText w:val="•"/>
      <w:lvlJc w:val="left"/>
      <w:pPr>
        <w:tabs>
          <w:tab w:val="num" w:pos="4320"/>
        </w:tabs>
        <w:ind w:left="4320" w:hanging="360"/>
      </w:pPr>
      <w:rPr>
        <w:rFonts w:ascii="Times New Roman" w:hAnsi="Times New Roman" w:hint="default"/>
      </w:rPr>
    </w:lvl>
    <w:lvl w:ilvl="6" w:tplc="8D80E2BA" w:tentative="1">
      <w:start w:val="1"/>
      <w:numFmt w:val="bullet"/>
      <w:lvlText w:val="•"/>
      <w:lvlJc w:val="left"/>
      <w:pPr>
        <w:tabs>
          <w:tab w:val="num" w:pos="5040"/>
        </w:tabs>
        <w:ind w:left="5040" w:hanging="360"/>
      </w:pPr>
      <w:rPr>
        <w:rFonts w:ascii="Times New Roman" w:hAnsi="Times New Roman" w:hint="default"/>
      </w:rPr>
    </w:lvl>
    <w:lvl w:ilvl="7" w:tplc="9DD0A664" w:tentative="1">
      <w:start w:val="1"/>
      <w:numFmt w:val="bullet"/>
      <w:lvlText w:val="•"/>
      <w:lvlJc w:val="left"/>
      <w:pPr>
        <w:tabs>
          <w:tab w:val="num" w:pos="5760"/>
        </w:tabs>
        <w:ind w:left="5760" w:hanging="360"/>
      </w:pPr>
      <w:rPr>
        <w:rFonts w:ascii="Times New Roman" w:hAnsi="Times New Roman" w:hint="default"/>
      </w:rPr>
    </w:lvl>
    <w:lvl w:ilvl="8" w:tplc="D1EAAAAC" w:tentative="1">
      <w:start w:val="1"/>
      <w:numFmt w:val="bullet"/>
      <w:lvlText w:val="•"/>
      <w:lvlJc w:val="left"/>
      <w:pPr>
        <w:tabs>
          <w:tab w:val="num" w:pos="6480"/>
        </w:tabs>
        <w:ind w:left="6480" w:hanging="360"/>
      </w:pPr>
      <w:rPr>
        <w:rFonts w:ascii="Times New Roman" w:hAnsi="Times New Roman" w:hint="default"/>
      </w:rPr>
    </w:lvl>
  </w:abstractNum>
  <w:abstractNum w:abstractNumId="63" w15:restartNumberingAfterBreak="0">
    <w:nsid w:val="45482421"/>
    <w:multiLevelType w:val="hybridMultilevel"/>
    <w:tmpl w:val="5EBA787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45493DE9"/>
    <w:multiLevelType w:val="hybridMultilevel"/>
    <w:tmpl w:val="BBAC41A6"/>
    <w:lvl w:ilvl="0" w:tplc="FF608F8C">
      <w:start w:val="1"/>
      <w:numFmt w:val="bullet"/>
      <w:lvlText w:val="•"/>
      <w:lvlJc w:val="left"/>
      <w:pPr>
        <w:tabs>
          <w:tab w:val="num" w:pos="720"/>
        </w:tabs>
        <w:ind w:left="720" w:hanging="360"/>
      </w:pPr>
      <w:rPr>
        <w:rFonts w:ascii="Times New Roman" w:hAnsi="Times New Roman" w:hint="default"/>
      </w:rPr>
    </w:lvl>
    <w:lvl w:ilvl="1" w:tplc="9948087C" w:tentative="1">
      <w:start w:val="1"/>
      <w:numFmt w:val="bullet"/>
      <w:lvlText w:val="•"/>
      <w:lvlJc w:val="left"/>
      <w:pPr>
        <w:tabs>
          <w:tab w:val="num" w:pos="1440"/>
        </w:tabs>
        <w:ind w:left="1440" w:hanging="360"/>
      </w:pPr>
      <w:rPr>
        <w:rFonts w:ascii="Times New Roman" w:hAnsi="Times New Roman" w:hint="default"/>
      </w:rPr>
    </w:lvl>
    <w:lvl w:ilvl="2" w:tplc="EC9CB1EA" w:tentative="1">
      <w:start w:val="1"/>
      <w:numFmt w:val="bullet"/>
      <w:lvlText w:val="•"/>
      <w:lvlJc w:val="left"/>
      <w:pPr>
        <w:tabs>
          <w:tab w:val="num" w:pos="2160"/>
        </w:tabs>
        <w:ind w:left="2160" w:hanging="360"/>
      </w:pPr>
      <w:rPr>
        <w:rFonts w:ascii="Times New Roman" w:hAnsi="Times New Roman" w:hint="default"/>
      </w:rPr>
    </w:lvl>
    <w:lvl w:ilvl="3" w:tplc="09426D02" w:tentative="1">
      <w:start w:val="1"/>
      <w:numFmt w:val="bullet"/>
      <w:lvlText w:val="•"/>
      <w:lvlJc w:val="left"/>
      <w:pPr>
        <w:tabs>
          <w:tab w:val="num" w:pos="2880"/>
        </w:tabs>
        <w:ind w:left="2880" w:hanging="360"/>
      </w:pPr>
      <w:rPr>
        <w:rFonts w:ascii="Times New Roman" w:hAnsi="Times New Roman" w:hint="default"/>
      </w:rPr>
    </w:lvl>
    <w:lvl w:ilvl="4" w:tplc="422A9C06" w:tentative="1">
      <w:start w:val="1"/>
      <w:numFmt w:val="bullet"/>
      <w:lvlText w:val="•"/>
      <w:lvlJc w:val="left"/>
      <w:pPr>
        <w:tabs>
          <w:tab w:val="num" w:pos="3600"/>
        </w:tabs>
        <w:ind w:left="3600" w:hanging="360"/>
      </w:pPr>
      <w:rPr>
        <w:rFonts w:ascii="Times New Roman" w:hAnsi="Times New Roman" w:hint="default"/>
      </w:rPr>
    </w:lvl>
    <w:lvl w:ilvl="5" w:tplc="FB98C1B0" w:tentative="1">
      <w:start w:val="1"/>
      <w:numFmt w:val="bullet"/>
      <w:lvlText w:val="•"/>
      <w:lvlJc w:val="left"/>
      <w:pPr>
        <w:tabs>
          <w:tab w:val="num" w:pos="4320"/>
        </w:tabs>
        <w:ind w:left="4320" w:hanging="360"/>
      </w:pPr>
      <w:rPr>
        <w:rFonts w:ascii="Times New Roman" w:hAnsi="Times New Roman" w:hint="default"/>
      </w:rPr>
    </w:lvl>
    <w:lvl w:ilvl="6" w:tplc="F94443B0" w:tentative="1">
      <w:start w:val="1"/>
      <w:numFmt w:val="bullet"/>
      <w:lvlText w:val="•"/>
      <w:lvlJc w:val="left"/>
      <w:pPr>
        <w:tabs>
          <w:tab w:val="num" w:pos="5040"/>
        </w:tabs>
        <w:ind w:left="5040" w:hanging="360"/>
      </w:pPr>
      <w:rPr>
        <w:rFonts w:ascii="Times New Roman" w:hAnsi="Times New Roman" w:hint="default"/>
      </w:rPr>
    </w:lvl>
    <w:lvl w:ilvl="7" w:tplc="2AB847A4" w:tentative="1">
      <w:start w:val="1"/>
      <w:numFmt w:val="bullet"/>
      <w:lvlText w:val="•"/>
      <w:lvlJc w:val="left"/>
      <w:pPr>
        <w:tabs>
          <w:tab w:val="num" w:pos="5760"/>
        </w:tabs>
        <w:ind w:left="5760" w:hanging="360"/>
      </w:pPr>
      <w:rPr>
        <w:rFonts w:ascii="Times New Roman" w:hAnsi="Times New Roman" w:hint="default"/>
      </w:rPr>
    </w:lvl>
    <w:lvl w:ilvl="8" w:tplc="BC243AFE" w:tentative="1">
      <w:start w:val="1"/>
      <w:numFmt w:val="bullet"/>
      <w:lvlText w:val="•"/>
      <w:lvlJc w:val="left"/>
      <w:pPr>
        <w:tabs>
          <w:tab w:val="num" w:pos="6480"/>
        </w:tabs>
        <w:ind w:left="6480" w:hanging="360"/>
      </w:pPr>
      <w:rPr>
        <w:rFonts w:ascii="Times New Roman" w:hAnsi="Times New Roman" w:hint="default"/>
      </w:rPr>
    </w:lvl>
  </w:abstractNum>
  <w:abstractNum w:abstractNumId="65" w15:restartNumberingAfterBreak="0">
    <w:nsid w:val="459C27C5"/>
    <w:multiLevelType w:val="hybridMultilevel"/>
    <w:tmpl w:val="E15AD1E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5FD42F1"/>
    <w:multiLevelType w:val="hybridMultilevel"/>
    <w:tmpl w:val="94A4CD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4745649E"/>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47EC709D"/>
    <w:multiLevelType w:val="hybridMultilevel"/>
    <w:tmpl w:val="0C0EDB6A"/>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9" w15:restartNumberingAfterBreak="0">
    <w:nsid w:val="48E66C6A"/>
    <w:multiLevelType w:val="hybridMultilevel"/>
    <w:tmpl w:val="D84C75EE"/>
    <w:lvl w:ilvl="0" w:tplc="CCC41EE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49C13D2A"/>
    <w:multiLevelType w:val="hybridMultilevel"/>
    <w:tmpl w:val="4E268D2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4A5F639A"/>
    <w:multiLevelType w:val="hybridMultilevel"/>
    <w:tmpl w:val="B16AC8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4B7219BE"/>
    <w:multiLevelType w:val="hybridMultilevel"/>
    <w:tmpl w:val="A14698FC"/>
    <w:lvl w:ilvl="0" w:tplc="8690E11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4E07324D"/>
    <w:multiLevelType w:val="hybridMultilevel"/>
    <w:tmpl w:val="F3E42A7E"/>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5" w15:restartNumberingAfterBreak="0">
    <w:nsid w:val="4E1E1BF9"/>
    <w:multiLevelType w:val="hybridMultilevel"/>
    <w:tmpl w:val="24B0EC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E222C90"/>
    <w:multiLevelType w:val="hybridMultilevel"/>
    <w:tmpl w:val="B6A6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0405E3B"/>
    <w:multiLevelType w:val="hybridMultilevel"/>
    <w:tmpl w:val="8E90C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50F50BE9"/>
    <w:multiLevelType w:val="hybridMultilevel"/>
    <w:tmpl w:val="120EF6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528F72FC"/>
    <w:multiLevelType w:val="hybridMultilevel"/>
    <w:tmpl w:val="D65A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D2729B"/>
    <w:multiLevelType w:val="hybridMultilevel"/>
    <w:tmpl w:val="E9C4AA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570D640F"/>
    <w:multiLevelType w:val="hybridMultilevel"/>
    <w:tmpl w:val="D1BA5D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75061BD"/>
    <w:multiLevelType w:val="hybridMultilevel"/>
    <w:tmpl w:val="2CF88248"/>
    <w:lvl w:ilvl="0" w:tplc="240A000D">
      <w:start w:val="1"/>
      <w:numFmt w:val="bullet"/>
      <w:lvlText w:val=""/>
      <w:lvlJc w:val="left"/>
      <w:pPr>
        <w:ind w:left="1440" w:hanging="360"/>
      </w:pPr>
      <w:rPr>
        <w:rFonts w:ascii="Wingdings" w:hAnsi="Wingdings" w:hint="default"/>
      </w:rPr>
    </w:lvl>
    <w:lvl w:ilvl="1" w:tplc="8DB86C0C">
      <w:numFmt w:val="bullet"/>
      <w:lvlText w:val="•"/>
      <w:lvlJc w:val="left"/>
      <w:pPr>
        <w:ind w:left="2160" w:hanging="360"/>
      </w:pPr>
      <w:rPr>
        <w:rFonts w:ascii="Arial" w:eastAsia="Arial" w:hAnsi="Arial" w:cs="Arial"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3" w15:restartNumberingAfterBreak="0">
    <w:nsid w:val="585B76A4"/>
    <w:multiLevelType w:val="hybridMultilevel"/>
    <w:tmpl w:val="72FCC596"/>
    <w:lvl w:ilvl="0" w:tplc="52ECBCFC">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8F90E06"/>
    <w:multiLevelType w:val="hybridMultilevel"/>
    <w:tmpl w:val="5BD20A84"/>
    <w:lvl w:ilvl="0" w:tplc="52CCF76A">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591D06EB"/>
    <w:multiLevelType w:val="hybridMultilevel"/>
    <w:tmpl w:val="26A2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623D48"/>
    <w:multiLevelType w:val="hybridMultilevel"/>
    <w:tmpl w:val="64B0278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59C818B4"/>
    <w:multiLevelType w:val="hybridMultilevel"/>
    <w:tmpl w:val="AA0E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AB926BB"/>
    <w:multiLevelType w:val="hybridMultilevel"/>
    <w:tmpl w:val="369A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C5B46EF"/>
    <w:multiLevelType w:val="hybridMultilevel"/>
    <w:tmpl w:val="13E0E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5EA80AED"/>
    <w:multiLevelType w:val="hybridMultilevel"/>
    <w:tmpl w:val="31248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5F824BD3"/>
    <w:multiLevelType w:val="hybridMultilevel"/>
    <w:tmpl w:val="58201A2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5F8F3AC2"/>
    <w:multiLevelType w:val="hybridMultilevel"/>
    <w:tmpl w:val="71181E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FC30180"/>
    <w:multiLevelType w:val="hybridMultilevel"/>
    <w:tmpl w:val="599049A6"/>
    <w:lvl w:ilvl="0" w:tplc="4320A6A6">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FF6381E"/>
    <w:multiLevelType w:val="hybridMultilevel"/>
    <w:tmpl w:val="2AFE9D4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60026A47"/>
    <w:multiLevelType w:val="hybridMultilevel"/>
    <w:tmpl w:val="405697EE"/>
    <w:lvl w:ilvl="0" w:tplc="BD7CF324">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6" w15:restartNumberingAfterBreak="0">
    <w:nsid w:val="60057A29"/>
    <w:multiLevelType w:val="hybridMultilevel"/>
    <w:tmpl w:val="83B6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06E37B9"/>
    <w:multiLevelType w:val="hybridMultilevel"/>
    <w:tmpl w:val="D9EE40A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60E4455E"/>
    <w:multiLevelType w:val="hybridMultilevel"/>
    <w:tmpl w:val="BA9ED22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9"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23B2F8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15:restartNumberingAfterBreak="0">
    <w:nsid w:val="631D0BE2"/>
    <w:multiLevelType w:val="multilevel"/>
    <w:tmpl w:val="7A08E6D6"/>
    <w:lvl w:ilvl="0">
      <w:start w:val="1"/>
      <w:numFmt w:val="decimal"/>
      <w:lvlText w:val="%1."/>
      <w:lvlJc w:val="left"/>
      <w:pPr>
        <w:ind w:left="720" w:hanging="360"/>
      </w:pPr>
      <w:rPr>
        <w:rFonts w:hint="default"/>
        <w:b/>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2" w15:restartNumberingAfterBreak="0">
    <w:nsid w:val="642F29C1"/>
    <w:multiLevelType w:val="hybridMultilevel"/>
    <w:tmpl w:val="3208BB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64611D25"/>
    <w:multiLevelType w:val="hybridMultilevel"/>
    <w:tmpl w:val="9F8678CE"/>
    <w:lvl w:ilvl="0" w:tplc="1708EF74">
      <w:start w:val="1"/>
      <w:numFmt w:val="bullet"/>
      <w:lvlText w:val="•"/>
      <w:lvlJc w:val="left"/>
      <w:pPr>
        <w:tabs>
          <w:tab w:val="num" w:pos="720"/>
        </w:tabs>
        <w:ind w:left="720" w:hanging="360"/>
      </w:pPr>
      <w:rPr>
        <w:rFonts w:ascii="Times New Roman" w:hAnsi="Times New Roman" w:hint="default"/>
      </w:rPr>
    </w:lvl>
    <w:lvl w:ilvl="1" w:tplc="B78036DC" w:tentative="1">
      <w:start w:val="1"/>
      <w:numFmt w:val="bullet"/>
      <w:lvlText w:val="•"/>
      <w:lvlJc w:val="left"/>
      <w:pPr>
        <w:tabs>
          <w:tab w:val="num" w:pos="1440"/>
        </w:tabs>
        <w:ind w:left="1440" w:hanging="360"/>
      </w:pPr>
      <w:rPr>
        <w:rFonts w:ascii="Times New Roman" w:hAnsi="Times New Roman" w:hint="default"/>
      </w:rPr>
    </w:lvl>
    <w:lvl w:ilvl="2" w:tplc="E5BCFE3C" w:tentative="1">
      <w:start w:val="1"/>
      <w:numFmt w:val="bullet"/>
      <w:lvlText w:val="•"/>
      <w:lvlJc w:val="left"/>
      <w:pPr>
        <w:tabs>
          <w:tab w:val="num" w:pos="2160"/>
        </w:tabs>
        <w:ind w:left="2160" w:hanging="360"/>
      </w:pPr>
      <w:rPr>
        <w:rFonts w:ascii="Times New Roman" w:hAnsi="Times New Roman" w:hint="default"/>
      </w:rPr>
    </w:lvl>
    <w:lvl w:ilvl="3" w:tplc="F3664446" w:tentative="1">
      <w:start w:val="1"/>
      <w:numFmt w:val="bullet"/>
      <w:lvlText w:val="•"/>
      <w:lvlJc w:val="left"/>
      <w:pPr>
        <w:tabs>
          <w:tab w:val="num" w:pos="2880"/>
        </w:tabs>
        <w:ind w:left="2880" w:hanging="360"/>
      </w:pPr>
      <w:rPr>
        <w:rFonts w:ascii="Times New Roman" w:hAnsi="Times New Roman" w:hint="default"/>
      </w:rPr>
    </w:lvl>
    <w:lvl w:ilvl="4" w:tplc="82242398" w:tentative="1">
      <w:start w:val="1"/>
      <w:numFmt w:val="bullet"/>
      <w:lvlText w:val="•"/>
      <w:lvlJc w:val="left"/>
      <w:pPr>
        <w:tabs>
          <w:tab w:val="num" w:pos="3600"/>
        </w:tabs>
        <w:ind w:left="3600" w:hanging="360"/>
      </w:pPr>
      <w:rPr>
        <w:rFonts w:ascii="Times New Roman" w:hAnsi="Times New Roman" w:hint="default"/>
      </w:rPr>
    </w:lvl>
    <w:lvl w:ilvl="5" w:tplc="CFD81868" w:tentative="1">
      <w:start w:val="1"/>
      <w:numFmt w:val="bullet"/>
      <w:lvlText w:val="•"/>
      <w:lvlJc w:val="left"/>
      <w:pPr>
        <w:tabs>
          <w:tab w:val="num" w:pos="4320"/>
        </w:tabs>
        <w:ind w:left="4320" w:hanging="360"/>
      </w:pPr>
      <w:rPr>
        <w:rFonts w:ascii="Times New Roman" w:hAnsi="Times New Roman" w:hint="default"/>
      </w:rPr>
    </w:lvl>
    <w:lvl w:ilvl="6" w:tplc="8C8A19F4" w:tentative="1">
      <w:start w:val="1"/>
      <w:numFmt w:val="bullet"/>
      <w:lvlText w:val="•"/>
      <w:lvlJc w:val="left"/>
      <w:pPr>
        <w:tabs>
          <w:tab w:val="num" w:pos="5040"/>
        </w:tabs>
        <w:ind w:left="5040" w:hanging="360"/>
      </w:pPr>
      <w:rPr>
        <w:rFonts w:ascii="Times New Roman" w:hAnsi="Times New Roman" w:hint="default"/>
      </w:rPr>
    </w:lvl>
    <w:lvl w:ilvl="7" w:tplc="23FCFFDA" w:tentative="1">
      <w:start w:val="1"/>
      <w:numFmt w:val="bullet"/>
      <w:lvlText w:val="•"/>
      <w:lvlJc w:val="left"/>
      <w:pPr>
        <w:tabs>
          <w:tab w:val="num" w:pos="5760"/>
        </w:tabs>
        <w:ind w:left="5760" w:hanging="360"/>
      </w:pPr>
      <w:rPr>
        <w:rFonts w:ascii="Times New Roman" w:hAnsi="Times New Roman" w:hint="default"/>
      </w:rPr>
    </w:lvl>
    <w:lvl w:ilvl="8" w:tplc="D50605F0" w:tentative="1">
      <w:start w:val="1"/>
      <w:numFmt w:val="bullet"/>
      <w:lvlText w:val="•"/>
      <w:lvlJc w:val="left"/>
      <w:pPr>
        <w:tabs>
          <w:tab w:val="num" w:pos="6480"/>
        </w:tabs>
        <w:ind w:left="6480" w:hanging="360"/>
      </w:pPr>
      <w:rPr>
        <w:rFonts w:ascii="Times New Roman" w:hAnsi="Times New Roman" w:hint="default"/>
      </w:rPr>
    </w:lvl>
  </w:abstractNum>
  <w:abstractNum w:abstractNumId="104" w15:restartNumberingAfterBreak="0">
    <w:nsid w:val="65094AE6"/>
    <w:multiLevelType w:val="hybridMultilevel"/>
    <w:tmpl w:val="27543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686957C9"/>
    <w:multiLevelType w:val="hybridMultilevel"/>
    <w:tmpl w:val="E402E23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6" w15:restartNumberingAfterBreak="0">
    <w:nsid w:val="68844D12"/>
    <w:multiLevelType w:val="hybridMultilevel"/>
    <w:tmpl w:val="C15C889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7" w15:restartNumberingAfterBreak="0">
    <w:nsid w:val="69077E3B"/>
    <w:multiLevelType w:val="hybridMultilevel"/>
    <w:tmpl w:val="D2E435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93D1FDF"/>
    <w:multiLevelType w:val="hybridMultilevel"/>
    <w:tmpl w:val="AAB8E5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69646270"/>
    <w:multiLevelType w:val="hybridMultilevel"/>
    <w:tmpl w:val="D622910C"/>
    <w:lvl w:ilvl="0" w:tplc="9BBAD318">
      <w:numFmt w:val="bullet"/>
      <w:lvlText w:val="•"/>
      <w:lvlJc w:val="left"/>
      <w:pPr>
        <w:ind w:left="1080" w:hanging="72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696C218A"/>
    <w:multiLevelType w:val="hybridMultilevel"/>
    <w:tmpl w:val="4D24F54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A6030C5"/>
    <w:multiLevelType w:val="hybridMultilevel"/>
    <w:tmpl w:val="629427D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6C0378C9"/>
    <w:multiLevelType w:val="hybridMultilevel"/>
    <w:tmpl w:val="01825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7228FF"/>
    <w:multiLevelType w:val="hybridMultilevel"/>
    <w:tmpl w:val="F96671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6CF71F58"/>
    <w:multiLevelType w:val="hybridMultilevel"/>
    <w:tmpl w:val="30F447D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5" w15:restartNumberingAfterBreak="0">
    <w:nsid w:val="6D3A0D35"/>
    <w:multiLevelType w:val="hybridMultilevel"/>
    <w:tmpl w:val="C61CAB7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6D3F5E6A"/>
    <w:multiLevelType w:val="hybridMultilevel"/>
    <w:tmpl w:val="6E02C87A"/>
    <w:lvl w:ilvl="0" w:tplc="69BE26AE">
      <w:start w:val="1"/>
      <w:numFmt w:val="decimal"/>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7" w15:restartNumberingAfterBreak="0">
    <w:nsid w:val="6DAE0716"/>
    <w:multiLevelType w:val="hybridMultilevel"/>
    <w:tmpl w:val="051C493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6F211D1F"/>
    <w:multiLevelType w:val="hybridMultilevel"/>
    <w:tmpl w:val="E6725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00779E4"/>
    <w:multiLevelType w:val="multilevel"/>
    <w:tmpl w:val="47AE5C40"/>
    <w:lvl w:ilvl="0">
      <w:start w:val="2"/>
      <w:numFmt w:val="decimal"/>
      <w:lvlText w:val="%1."/>
      <w:lvlJc w:val="left"/>
      <w:pPr>
        <w:ind w:left="720" w:hanging="360"/>
      </w:pPr>
      <w:rPr>
        <w:rFonts w:hint="default"/>
        <w:b/>
        <w:bCs w:val="0"/>
      </w:rPr>
    </w:lvl>
    <w:lvl w:ilvl="1">
      <w:start w:val="6"/>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0" w15:restartNumberingAfterBreak="0">
    <w:nsid w:val="70AF3E2C"/>
    <w:multiLevelType w:val="hybridMultilevel"/>
    <w:tmpl w:val="6A20B264"/>
    <w:lvl w:ilvl="0" w:tplc="361EA41C">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1" w15:restartNumberingAfterBreak="0">
    <w:nsid w:val="7101068B"/>
    <w:multiLevelType w:val="hybridMultilevel"/>
    <w:tmpl w:val="72964D7C"/>
    <w:lvl w:ilvl="0" w:tplc="EDDCB45C">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3A1C54"/>
    <w:multiLevelType w:val="hybridMultilevel"/>
    <w:tmpl w:val="2DCAECB4"/>
    <w:lvl w:ilvl="0" w:tplc="240A0015">
      <w:start w:val="1"/>
      <w:numFmt w:val="upperLetter"/>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3" w15:restartNumberingAfterBreak="0">
    <w:nsid w:val="72B735BB"/>
    <w:multiLevelType w:val="multilevel"/>
    <w:tmpl w:val="7A08E6D6"/>
    <w:lvl w:ilvl="0">
      <w:start w:val="1"/>
      <w:numFmt w:val="decimal"/>
      <w:lvlText w:val="%1."/>
      <w:lvlJc w:val="left"/>
      <w:pPr>
        <w:ind w:left="720" w:hanging="360"/>
      </w:pPr>
      <w:rPr>
        <w:rFonts w:hint="default"/>
        <w:b/>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4" w15:restartNumberingAfterBreak="0">
    <w:nsid w:val="72F1500E"/>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5" w15:restartNumberingAfterBreak="0">
    <w:nsid w:val="73A551CC"/>
    <w:multiLevelType w:val="hybridMultilevel"/>
    <w:tmpl w:val="92A4341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6" w15:restartNumberingAfterBreak="0">
    <w:nsid w:val="73D62220"/>
    <w:multiLevelType w:val="hybridMultilevel"/>
    <w:tmpl w:val="85EC4EE0"/>
    <w:lvl w:ilvl="0" w:tplc="6242EA1A">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7" w15:restartNumberingAfterBreak="0">
    <w:nsid w:val="73DB6A4E"/>
    <w:multiLevelType w:val="hybridMultilevel"/>
    <w:tmpl w:val="F5A2123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73FC4BAB"/>
    <w:multiLevelType w:val="hybridMultilevel"/>
    <w:tmpl w:val="68AE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48147EF"/>
    <w:multiLevelType w:val="hybridMultilevel"/>
    <w:tmpl w:val="DFB4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49673A2"/>
    <w:multiLevelType w:val="hybridMultilevel"/>
    <w:tmpl w:val="9AA057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1" w15:restartNumberingAfterBreak="0">
    <w:nsid w:val="74FD6129"/>
    <w:multiLevelType w:val="multilevel"/>
    <w:tmpl w:val="6ECE54D4"/>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2" w15:restartNumberingAfterBreak="0">
    <w:nsid w:val="76642B07"/>
    <w:multiLevelType w:val="hybridMultilevel"/>
    <w:tmpl w:val="AD38A7A4"/>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768E66B4"/>
    <w:multiLevelType w:val="hybridMultilevel"/>
    <w:tmpl w:val="83689B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4" w15:restartNumberingAfterBreak="0">
    <w:nsid w:val="792B49D1"/>
    <w:multiLevelType w:val="hybridMultilevel"/>
    <w:tmpl w:val="5A6E83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79835D42"/>
    <w:multiLevelType w:val="hybridMultilevel"/>
    <w:tmpl w:val="24984B7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79FB63D7"/>
    <w:multiLevelType w:val="hybridMultilevel"/>
    <w:tmpl w:val="B3D6B4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7" w15:restartNumberingAfterBreak="0">
    <w:nsid w:val="7A086680"/>
    <w:multiLevelType w:val="hybridMultilevel"/>
    <w:tmpl w:val="0F5E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7BA6651F"/>
    <w:multiLevelType w:val="hybridMultilevel"/>
    <w:tmpl w:val="D87240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7CDD6E93"/>
    <w:multiLevelType w:val="hybridMultilevel"/>
    <w:tmpl w:val="7BFA8AF4"/>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7CE665C2"/>
    <w:multiLevelType w:val="hybridMultilevel"/>
    <w:tmpl w:val="2E7CD2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7D2E1A8F"/>
    <w:multiLevelType w:val="multilevel"/>
    <w:tmpl w:val="5FCED928"/>
    <w:lvl w:ilvl="0">
      <w:start w:val="1"/>
      <w:numFmt w:val="decimal"/>
      <w:lvlText w:val="%1."/>
      <w:lvlJc w:val="left"/>
      <w:pPr>
        <w:ind w:left="786" w:hanging="360"/>
      </w:pPr>
      <w:rPr>
        <w:rFonts w:hint="default"/>
        <w:b/>
        <w:bCs/>
      </w:rPr>
    </w:lvl>
    <w:lvl w:ilvl="1">
      <w:start w:val="1"/>
      <w:numFmt w:val="decimal"/>
      <w:lvlText w:val="%2. "/>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2" w15:restartNumberingAfterBreak="0">
    <w:nsid w:val="7E141DFC"/>
    <w:multiLevelType w:val="hybridMultilevel"/>
    <w:tmpl w:val="0112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AA6A6B"/>
    <w:multiLevelType w:val="hybridMultilevel"/>
    <w:tmpl w:val="90045CD2"/>
    <w:lvl w:ilvl="0" w:tplc="77B00B40">
      <w:start w:val="1"/>
      <w:numFmt w:val="lowerLetter"/>
      <w:lvlText w:val="%1."/>
      <w:lvlJc w:val="left"/>
      <w:pPr>
        <w:ind w:left="720" w:hanging="360"/>
      </w:pPr>
      <w:rPr>
        <w:b/>
        <w:bCs w:val="0"/>
      </w:rPr>
    </w:lvl>
    <w:lvl w:ilvl="1" w:tplc="153E3A0C">
      <w:start w:val="1"/>
      <w:numFmt w:val="lowerLetter"/>
      <w:lvlText w:val="%2."/>
      <w:lvlJc w:val="left"/>
      <w:pPr>
        <w:ind w:left="1440" w:hanging="360"/>
      </w:pPr>
      <w:rPr>
        <w:b/>
        <w:bCs w:val="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4" w15:restartNumberingAfterBreak="0">
    <w:nsid w:val="7FCF0EA9"/>
    <w:multiLevelType w:val="hybridMultilevel"/>
    <w:tmpl w:val="61BE4FB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8611486">
    <w:abstractNumId w:val="7"/>
  </w:num>
  <w:num w:numId="2" w16cid:durableId="1858418796">
    <w:abstractNumId w:val="71"/>
  </w:num>
  <w:num w:numId="3" w16cid:durableId="1307202740">
    <w:abstractNumId w:val="45"/>
  </w:num>
  <w:num w:numId="4" w16cid:durableId="317267658">
    <w:abstractNumId w:val="99"/>
  </w:num>
  <w:num w:numId="5" w16cid:durableId="1078553956">
    <w:abstractNumId w:val="1"/>
  </w:num>
  <w:num w:numId="6" w16cid:durableId="296181264">
    <w:abstractNumId w:val="42"/>
  </w:num>
  <w:num w:numId="7" w16cid:durableId="1927373116">
    <w:abstractNumId w:val="30"/>
  </w:num>
  <w:num w:numId="8" w16cid:durableId="1788965881">
    <w:abstractNumId w:val="121"/>
  </w:num>
  <w:num w:numId="9" w16cid:durableId="1585451405">
    <w:abstractNumId w:val="83"/>
  </w:num>
  <w:num w:numId="10" w16cid:durableId="721171471">
    <w:abstractNumId w:val="93"/>
  </w:num>
  <w:num w:numId="11" w16cid:durableId="1838422299">
    <w:abstractNumId w:val="100"/>
  </w:num>
  <w:num w:numId="12" w16cid:durableId="504713261">
    <w:abstractNumId w:val="101"/>
  </w:num>
  <w:num w:numId="13" w16cid:durableId="903833835">
    <w:abstractNumId w:val="4"/>
  </w:num>
  <w:num w:numId="14" w16cid:durableId="1830094487">
    <w:abstractNumId w:val="88"/>
  </w:num>
  <w:num w:numId="15" w16cid:durableId="1025710597">
    <w:abstractNumId w:val="112"/>
  </w:num>
  <w:num w:numId="16" w16cid:durableId="1067727256">
    <w:abstractNumId w:val="15"/>
  </w:num>
  <w:num w:numId="17" w16cid:durableId="357969778">
    <w:abstractNumId w:val="128"/>
  </w:num>
  <w:num w:numId="18" w16cid:durableId="1889105823">
    <w:abstractNumId w:val="92"/>
  </w:num>
  <w:num w:numId="19" w16cid:durableId="90858071">
    <w:abstractNumId w:val="129"/>
  </w:num>
  <w:num w:numId="20" w16cid:durableId="2067335736">
    <w:abstractNumId w:val="57"/>
  </w:num>
  <w:num w:numId="21" w16cid:durableId="1040009207">
    <w:abstractNumId w:val="96"/>
  </w:num>
  <w:num w:numId="22" w16cid:durableId="1030448794">
    <w:abstractNumId w:val="2"/>
  </w:num>
  <w:num w:numId="23" w16cid:durableId="1677683304">
    <w:abstractNumId w:val="48"/>
  </w:num>
  <w:num w:numId="24" w16cid:durableId="423653184">
    <w:abstractNumId w:val="142"/>
  </w:num>
  <w:num w:numId="25" w16cid:durableId="2035811603">
    <w:abstractNumId w:val="41"/>
  </w:num>
  <w:num w:numId="26" w16cid:durableId="1351373915">
    <w:abstractNumId w:val="85"/>
  </w:num>
  <w:num w:numId="27" w16cid:durableId="1738629966">
    <w:abstractNumId w:val="36"/>
  </w:num>
  <w:num w:numId="28" w16cid:durableId="877819912">
    <w:abstractNumId w:val="124"/>
  </w:num>
  <w:num w:numId="29" w16cid:durableId="830413940">
    <w:abstractNumId w:val="29"/>
  </w:num>
  <w:num w:numId="30" w16cid:durableId="1776360798">
    <w:abstractNumId w:val="79"/>
  </w:num>
  <w:num w:numId="31" w16cid:durableId="911043337">
    <w:abstractNumId w:val="87"/>
  </w:num>
  <w:num w:numId="32" w16cid:durableId="111247330">
    <w:abstractNumId w:val="0"/>
  </w:num>
  <w:num w:numId="33" w16cid:durableId="1562595544">
    <w:abstractNumId w:val="76"/>
  </w:num>
  <w:num w:numId="34" w16cid:durableId="197351087">
    <w:abstractNumId w:val="54"/>
  </w:num>
  <w:num w:numId="35" w16cid:durableId="1335523926">
    <w:abstractNumId w:val="67"/>
  </w:num>
  <w:num w:numId="36" w16cid:durableId="1192106399">
    <w:abstractNumId w:val="17"/>
  </w:num>
  <w:num w:numId="37" w16cid:durableId="676346487">
    <w:abstractNumId w:val="23"/>
  </w:num>
  <w:num w:numId="38" w16cid:durableId="916475453">
    <w:abstractNumId w:val="73"/>
  </w:num>
  <w:num w:numId="39" w16cid:durableId="303973124">
    <w:abstractNumId w:val="126"/>
  </w:num>
  <w:num w:numId="40" w16cid:durableId="910234480">
    <w:abstractNumId w:val="86"/>
  </w:num>
  <w:num w:numId="41" w16cid:durableId="852494194">
    <w:abstractNumId w:val="59"/>
  </w:num>
  <w:num w:numId="42" w16cid:durableId="663321973">
    <w:abstractNumId w:val="44"/>
  </w:num>
  <w:num w:numId="43" w16cid:durableId="1343508955">
    <w:abstractNumId w:val="131"/>
  </w:num>
  <w:num w:numId="44" w16cid:durableId="57634687">
    <w:abstractNumId w:val="37"/>
  </w:num>
  <w:num w:numId="45" w16cid:durableId="743796669">
    <w:abstractNumId w:val="116"/>
  </w:num>
  <w:num w:numId="46" w16cid:durableId="1463494602">
    <w:abstractNumId w:val="120"/>
  </w:num>
  <w:num w:numId="47" w16cid:durableId="1297027352">
    <w:abstractNumId w:val="9"/>
  </w:num>
  <w:num w:numId="48" w16cid:durableId="901910180">
    <w:abstractNumId w:val="95"/>
  </w:num>
  <w:num w:numId="49" w16cid:durableId="2051756776">
    <w:abstractNumId w:val="104"/>
  </w:num>
  <w:num w:numId="50" w16cid:durableId="806242655">
    <w:abstractNumId w:val="13"/>
  </w:num>
  <w:num w:numId="51" w16cid:durableId="1047099307">
    <w:abstractNumId w:val="64"/>
  </w:num>
  <w:num w:numId="52" w16cid:durableId="36778314">
    <w:abstractNumId w:val="103"/>
  </w:num>
  <w:num w:numId="53" w16cid:durableId="377635148">
    <w:abstractNumId w:val="62"/>
  </w:num>
  <w:num w:numId="54" w16cid:durableId="370423713">
    <w:abstractNumId w:val="80"/>
  </w:num>
  <w:num w:numId="55" w16cid:durableId="1662543927">
    <w:abstractNumId w:val="109"/>
  </w:num>
  <w:num w:numId="56" w16cid:durableId="1061245443">
    <w:abstractNumId w:val="46"/>
  </w:num>
  <w:num w:numId="57" w16cid:durableId="1478379353">
    <w:abstractNumId w:val="117"/>
  </w:num>
  <w:num w:numId="58" w16cid:durableId="597759077">
    <w:abstractNumId w:val="12"/>
  </w:num>
  <w:num w:numId="59" w16cid:durableId="794567131">
    <w:abstractNumId w:val="21"/>
  </w:num>
  <w:num w:numId="60" w16cid:durableId="984744277">
    <w:abstractNumId w:val="60"/>
  </w:num>
  <w:num w:numId="61" w16cid:durableId="794762252">
    <w:abstractNumId w:val="33"/>
  </w:num>
  <w:num w:numId="62" w16cid:durableId="2024937771">
    <w:abstractNumId w:val="63"/>
  </w:num>
  <w:num w:numId="63" w16cid:durableId="472983379">
    <w:abstractNumId w:val="98"/>
  </w:num>
  <w:num w:numId="64" w16cid:durableId="1697196387">
    <w:abstractNumId w:val="133"/>
  </w:num>
  <w:num w:numId="65" w16cid:durableId="913317509">
    <w:abstractNumId w:val="26"/>
  </w:num>
  <w:num w:numId="66" w16cid:durableId="75790992">
    <w:abstractNumId w:val="38"/>
  </w:num>
  <w:num w:numId="67" w16cid:durableId="398946065">
    <w:abstractNumId w:val="35"/>
  </w:num>
  <w:num w:numId="68" w16cid:durableId="1159494219">
    <w:abstractNumId w:val="127"/>
  </w:num>
  <w:num w:numId="69" w16cid:durableId="2118717663">
    <w:abstractNumId w:val="125"/>
  </w:num>
  <w:num w:numId="70" w16cid:durableId="258948162">
    <w:abstractNumId w:val="90"/>
  </w:num>
  <w:num w:numId="71" w16cid:durableId="1929847081">
    <w:abstractNumId w:val="70"/>
  </w:num>
  <w:num w:numId="72" w16cid:durableId="830407792">
    <w:abstractNumId w:val="106"/>
  </w:num>
  <w:num w:numId="73" w16cid:durableId="1981567364">
    <w:abstractNumId w:val="55"/>
  </w:num>
  <w:num w:numId="74" w16cid:durableId="138039762">
    <w:abstractNumId w:val="43"/>
  </w:num>
  <w:num w:numId="75" w16cid:durableId="2111771923">
    <w:abstractNumId w:val="50"/>
  </w:num>
  <w:num w:numId="76" w16cid:durableId="1056467223">
    <w:abstractNumId w:val="97"/>
  </w:num>
  <w:num w:numId="77" w16cid:durableId="1003318485">
    <w:abstractNumId w:val="122"/>
  </w:num>
  <w:num w:numId="78" w16cid:durableId="93861736">
    <w:abstractNumId w:val="61"/>
  </w:num>
  <w:num w:numId="79" w16cid:durableId="1790858407">
    <w:abstractNumId w:val="91"/>
  </w:num>
  <w:num w:numId="80" w16cid:durableId="1925455453">
    <w:abstractNumId w:val="24"/>
  </w:num>
  <w:num w:numId="81" w16cid:durableId="680006898">
    <w:abstractNumId w:val="74"/>
  </w:num>
  <w:num w:numId="82" w16cid:durableId="852375208">
    <w:abstractNumId w:val="5"/>
  </w:num>
  <w:num w:numId="83" w16cid:durableId="899250672">
    <w:abstractNumId w:val="56"/>
  </w:num>
  <w:num w:numId="84" w16cid:durableId="1430009757">
    <w:abstractNumId w:val="78"/>
  </w:num>
  <w:num w:numId="85" w16cid:durableId="1144590628">
    <w:abstractNumId w:val="141"/>
  </w:num>
  <w:num w:numId="86" w16cid:durableId="1390961681">
    <w:abstractNumId w:val="22"/>
  </w:num>
  <w:num w:numId="87" w16cid:durableId="2008165053">
    <w:abstractNumId w:val="65"/>
  </w:num>
  <w:num w:numId="88" w16cid:durableId="1070006402">
    <w:abstractNumId w:val="39"/>
  </w:num>
  <w:num w:numId="89" w16cid:durableId="1654286548">
    <w:abstractNumId w:val="68"/>
  </w:num>
  <w:num w:numId="90" w16cid:durableId="469248510">
    <w:abstractNumId w:val="58"/>
  </w:num>
  <w:num w:numId="91" w16cid:durableId="1010137349">
    <w:abstractNumId w:val="18"/>
  </w:num>
  <w:num w:numId="92" w16cid:durableId="2033072347">
    <w:abstractNumId w:val="81"/>
  </w:num>
  <w:num w:numId="93" w16cid:durableId="618221149">
    <w:abstractNumId w:val="144"/>
  </w:num>
  <w:num w:numId="94" w16cid:durableId="1946116252">
    <w:abstractNumId w:val="89"/>
  </w:num>
  <w:num w:numId="95" w16cid:durableId="277680629">
    <w:abstractNumId w:val="118"/>
  </w:num>
  <w:num w:numId="96" w16cid:durableId="917178964">
    <w:abstractNumId w:val="11"/>
  </w:num>
  <w:num w:numId="97" w16cid:durableId="1221793937">
    <w:abstractNumId w:val="77"/>
  </w:num>
  <w:num w:numId="98" w16cid:durableId="1402487303">
    <w:abstractNumId w:val="75"/>
  </w:num>
  <w:num w:numId="99" w16cid:durableId="1275096310">
    <w:abstractNumId w:val="130"/>
  </w:num>
  <w:num w:numId="100" w16cid:durableId="163513865">
    <w:abstractNumId w:val="123"/>
  </w:num>
  <w:num w:numId="101" w16cid:durableId="1835610781">
    <w:abstractNumId w:val="143"/>
  </w:num>
  <w:num w:numId="102" w16cid:durableId="458837878">
    <w:abstractNumId w:val="47"/>
  </w:num>
  <w:num w:numId="103" w16cid:durableId="437793049">
    <w:abstractNumId w:val="53"/>
  </w:num>
  <w:num w:numId="104" w16cid:durableId="383410091">
    <w:abstractNumId w:val="105"/>
  </w:num>
  <w:num w:numId="105" w16cid:durableId="1963614998">
    <w:abstractNumId w:val="20"/>
  </w:num>
  <w:num w:numId="106" w16cid:durableId="750003036">
    <w:abstractNumId w:val="51"/>
  </w:num>
  <w:num w:numId="107" w16cid:durableId="993728286">
    <w:abstractNumId w:val="16"/>
  </w:num>
  <w:num w:numId="108" w16cid:durableId="786656853">
    <w:abstractNumId w:val="8"/>
  </w:num>
  <w:num w:numId="109" w16cid:durableId="519584957">
    <w:abstractNumId w:val="19"/>
  </w:num>
  <w:num w:numId="110" w16cid:durableId="1737900770">
    <w:abstractNumId w:val="135"/>
  </w:num>
  <w:num w:numId="111" w16cid:durableId="1479609822">
    <w:abstractNumId w:val="139"/>
  </w:num>
  <w:num w:numId="112" w16cid:durableId="1929265721">
    <w:abstractNumId w:val="132"/>
  </w:num>
  <w:num w:numId="113" w16cid:durableId="1316766391">
    <w:abstractNumId w:val="34"/>
  </w:num>
  <w:num w:numId="114" w16cid:durableId="1770852339">
    <w:abstractNumId w:val="110"/>
  </w:num>
  <w:num w:numId="115" w16cid:durableId="2100444252">
    <w:abstractNumId w:val="119"/>
  </w:num>
  <w:num w:numId="116" w16cid:durableId="1987077949">
    <w:abstractNumId w:val="113"/>
  </w:num>
  <w:num w:numId="117" w16cid:durableId="386145831">
    <w:abstractNumId w:val="107"/>
  </w:num>
  <w:num w:numId="118" w16cid:durableId="319889675">
    <w:abstractNumId w:val="69"/>
  </w:num>
  <w:num w:numId="119" w16cid:durableId="203370647">
    <w:abstractNumId w:val="66"/>
  </w:num>
  <w:num w:numId="120" w16cid:durableId="343897276">
    <w:abstractNumId w:val="84"/>
  </w:num>
  <w:num w:numId="121" w16cid:durableId="1273854920">
    <w:abstractNumId w:val="6"/>
  </w:num>
  <w:num w:numId="122" w16cid:durableId="149098343">
    <w:abstractNumId w:val="3"/>
  </w:num>
  <w:num w:numId="123" w16cid:durableId="258950427">
    <w:abstractNumId w:val="82"/>
  </w:num>
  <w:num w:numId="124" w16cid:durableId="1117918098">
    <w:abstractNumId w:val="136"/>
  </w:num>
  <w:num w:numId="125" w16cid:durableId="1333071765">
    <w:abstractNumId w:val="140"/>
  </w:num>
  <w:num w:numId="126" w16cid:durableId="756906641">
    <w:abstractNumId w:val="115"/>
  </w:num>
  <w:num w:numId="127" w16cid:durableId="939487296">
    <w:abstractNumId w:val="28"/>
  </w:num>
  <w:num w:numId="128" w16cid:durableId="263808720">
    <w:abstractNumId w:val="137"/>
  </w:num>
  <w:num w:numId="129" w16cid:durableId="999960585">
    <w:abstractNumId w:val="10"/>
  </w:num>
  <w:num w:numId="130" w16cid:durableId="1821190360">
    <w:abstractNumId w:val="25"/>
  </w:num>
  <w:num w:numId="131" w16cid:durableId="1781024067">
    <w:abstractNumId w:val="114"/>
  </w:num>
  <w:num w:numId="132" w16cid:durableId="784425290">
    <w:abstractNumId w:val="40"/>
  </w:num>
  <w:num w:numId="133" w16cid:durableId="952715410">
    <w:abstractNumId w:val="94"/>
  </w:num>
  <w:num w:numId="134" w16cid:durableId="1756196737">
    <w:abstractNumId w:val="138"/>
  </w:num>
  <w:num w:numId="135" w16cid:durableId="1240139455">
    <w:abstractNumId w:val="14"/>
  </w:num>
  <w:num w:numId="136" w16cid:durableId="1657105239">
    <w:abstractNumId w:val="52"/>
  </w:num>
  <w:num w:numId="137" w16cid:durableId="1267079887">
    <w:abstractNumId w:val="27"/>
  </w:num>
  <w:num w:numId="138" w16cid:durableId="917666711">
    <w:abstractNumId w:val="31"/>
  </w:num>
  <w:num w:numId="139" w16cid:durableId="1211304762">
    <w:abstractNumId w:val="111"/>
  </w:num>
  <w:num w:numId="140" w16cid:durableId="1147479256">
    <w:abstractNumId w:val="32"/>
  </w:num>
  <w:num w:numId="141" w16cid:durableId="2091390170">
    <w:abstractNumId w:val="49"/>
  </w:num>
  <w:num w:numId="142" w16cid:durableId="1350062514">
    <w:abstractNumId w:val="108"/>
  </w:num>
  <w:num w:numId="143" w16cid:durableId="1286892055">
    <w:abstractNumId w:val="72"/>
  </w:num>
  <w:num w:numId="144" w16cid:durableId="777719457">
    <w:abstractNumId w:val="102"/>
  </w:num>
  <w:num w:numId="145" w16cid:durableId="427888393">
    <w:abstractNumId w:val="1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drés Felipe Velandia Espitia">
    <w15:presenceInfo w15:providerId="AD" w15:userId="S::avelandia@sena.edu.co::85c204fe-7c6f-4004-a043-6086cbcd2e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11C"/>
    <w:rsid w:val="0000011F"/>
    <w:rsid w:val="00001C7E"/>
    <w:rsid w:val="00002390"/>
    <w:rsid w:val="00002856"/>
    <w:rsid w:val="00002A42"/>
    <w:rsid w:val="00004032"/>
    <w:rsid w:val="00004B35"/>
    <w:rsid w:val="000056F7"/>
    <w:rsid w:val="000066DF"/>
    <w:rsid w:val="00007CB5"/>
    <w:rsid w:val="00011F29"/>
    <w:rsid w:val="00014ACD"/>
    <w:rsid w:val="00017546"/>
    <w:rsid w:val="00017F2B"/>
    <w:rsid w:val="00021902"/>
    <w:rsid w:val="000227DE"/>
    <w:rsid w:val="00023329"/>
    <w:rsid w:val="00024024"/>
    <w:rsid w:val="00024E17"/>
    <w:rsid w:val="0002708E"/>
    <w:rsid w:val="00030EB1"/>
    <w:rsid w:val="00031379"/>
    <w:rsid w:val="00033A33"/>
    <w:rsid w:val="0003470B"/>
    <w:rsid w:val="00034BD6"/>
    <w:rsid w:val="00035605"/>
    <w:rsid w:val="000368DA"/>
    <w:rsid w:val="00037263"/>
    <w:rsid w:val="00041767"/>
    <w:rsid w:val="000438BB"/>
    <w:rsid w:val="00044417"/>
    <w:rsid w:val="0005047F"/>
    <w:rsid w:val="00052696"/>
    <w:rsid w:val="00052DE9"/>
    <w:rsid w:val="00052F14"/>
    <w:rsid w:val="000540CF"/>
    <w:rsid w:val="0005425C"/>
    <w:rsid w:val="00055343"/>
    <w:rsid w:val="0005606E"/>
    <w:rsid w:val="00056749"/>
    <w:rsid w:val="00057C54"/>
    <w:rsid w:val="00061774"/>
    <w:rsid w:val="00062139"/>
    <w:rsid w:val="00062237"/>
    <w:rsid w:val="00062971"/>
    <w:rsid w:val="00062E30"/>
    <w:rsid w:val="0006449A"/>
    <w:rsid w:val="00064D7D"/>
    <w:rsid w:val="00064EDC"/>
    <w:rsid w:val="0006534B"/>
    <w:rsid w:val="0006550C"/>
    <w:rsid w:val="0006574B"/>
    <w:rsid w:val="00070E42"/>
    <w:rsid w:val="00072ABB"/>
    <w:rsid w:val="0007337C"/>
    <w:rsid w:val="00075F41"/>
    <w:rsid w:val="0007670E"/>
    <w:rsid w:val="000768B7"/>
    <w:rsid w:val="00077A47"/>
    <w:rsid w:val="00077B1D"/>
    <w:rsid w:val="000834F2"/>
    <w:rsid w:val="00085002"/>
    <w:rsid w:val="00090239"/>
    <w:rsid w:val="000915CE"/>
    <w:rsid w:val="0009316C"/>
    <w:rsid w:val="000938AD"/>
    <w:rsid w:val="00095065"/>
    <w:rsid w:val="00096125"/>
    <w:rsid w:val="000967A4"/>
    <w:rsid w:val="00096FA2"/>
    <w:rsid w:val="00097BF9"/>
    <w:rsid w:val="00097CCE"/>
    <w:rsid w:val="000A0135"/>
    <w:rsid w:val="000A03B9"/>
    <w:rsid w:val="000A1186"/>
    <w:rsid w:val="000A2332"/>
    <w:rsid w:val="000A2969"/>
    <w:rsid w:val="000A3214"/>
    <w:rsid w:val="000A322C"/>
    <w:rsid w:val="000A3EE9"/>
    <w:rsid w:val="000A409C"/>
    <w:rsid w:val="000A4456"/>
    <w:rsid w:val="000A6E8B"/>
    <w:rsid w:val="000B10D2"/>
    <w:rsid w:val="000B1A77"/>
    <w:rsid w:val="000B21F3"/>
    <w:rsid w:val="000B40C4"/>
    <w:rsid w:val="000B59B1"/>
    <w:rsid w:val="000B5DE6"/>
    <w:rsid w:val="000B667E"/>
    <w:rsid w:val="000B6D23"/>
    <w:rsid w:val="000B713F"/>
    <w:rsid w:val="000B79F8"/>
    <w:rsid w:val="000B7DF2"/>
    <w:rsid w:val="000C0D4E"/>
    <w:rsid w:val="000C1B89"/>
    <w:rsid w:val="000C294E"/>
    <w:rsid w:val="000C2E08"/>
    <w:rsid w:val="000C31FD"/>
    <w:rsid w:val="000C417B"/>
    <w:rsid w:val="000C4839"/>
    <w:rsid w:val="000C52A0"/>
    <w:rsid w:val="000C5D13"/>
    <w:rsid w:val="000C6428"/>
    <w:rsid w:val="000C6EF4"/>
    <w:rsid w:val="000D0831"/>
    <w:rsid w:val="000D1171"/>
    <w:rsid w:val="000D3097"/>
    <w:rsid w:val="000D364D"/>
    <w:rsid w:val="000D6056"/>
    <w:rsid w:val="000D6BC8"/>
    <w:rsid w:val="000E0275"/>
    <w:rsid w:val="000E03A0"/>
    <w:rsid w:val="000E0B6A"/>
    <w:rsid w:val="000E247B"/>
    <w:rsid w:val="000E2637"/>
    <w:rsid w:val="000E3125"/>
    <w:rsid w:val="000E31FA"/>
    <w:rsid w:val="000E3B7B"/>
    <w:rsid w:val="000E4451"/>
    <w:rsid w:val="000E623B"/>
    <w:rsid w:val="000E6771"/>
    <w:rsid w:val="000E7F78"/>
    <w:rsid w:val="000F189D"/>
    <w:rsid w:val="000F2174"/>
    <w:rsid w:val="000F2882"/>
    <w:rsid w:val="0010174B"/>
    <w:rsid w:val="001032DE"/>
    <w:rsid w:val="00104206"/>
    <w:rsid w:val="00104515"/>
    <w:rsid w:val="00104AF9"/>
    <w:rsid w:val="0010581C"/>
    <w:rsid w:val="00105C37"/>
    <w:rsid w:val="00106491"/>
    <w:rsid w:val="00106849"/>
    <w:rsid w:val="00111211"/>
    <w:rsid w:val="00112343"/>
    <w:rsid w:val="00113A38"/>
    <w:rsid w:val="00113B46"/>
    <w:rsid w:val="00116BA9"/>
    <w:rsid w:val="001204A9"/>
    <w:rsid w:val="00120B0E"/>
    <w:rsid w:val="001211F5"/>
    <w:rsid w:val="00122D6F"/>
    <w:rsid w:val="00123396"/>
    <w:rsid w:val="00123F97"/>
    <w:rsid w:val="00124ED4"/>
    <w:rsid w:val="001257A1"/>
    <w:rsid w:val="00125C8B"/>
    <w:rsid w:val="001272E6"/>
    <w:rsid w:val="00131421"/>
    <w:rsid w:val="00133EA6"/>
    <w:rsid w:val="00134288"/>
    <w:rsid w:val="001351AE"/>
    <w:rsid w:val="00135591"/>
    <w:rsid w:val="00135DF6"/>
    <w:rsid w:val="00136766"/>
    <w:rsid w:val="001417CF"/>
    <w:rsid w:val="00142D06"/>
    <w:rsid w:val="0014389F"/>
    <w:rsid w:val="001461E1"/>
    <w:rsid w:val="00146DE2"/>
    <w:rsid w:val="001476F5"/>
    <w:rsid w:val="00147B71"/>
    <w:rsid w:val="00151972"/>
    <w:rsid w:val="0015200D"/>
    <w:rsid w:val="001523FF"/>
    <w:rsid w:val="00153B20"/>
    <w:rsid w:val="00154A56"/>
    <w:rsid w:val="00155791"/>
    <w:rsid w:val="00156469"/>
    <w:rsid w:val="0015656B"/>
    <w:rsid w:val="0016037C"/>
    <w:rsid w:val="001603F6"/>
    <w:rsid w:val="0016116E"/>
    <w:rsid w:val="00161793"/>
    <w:rsid w:val="00162272"/>
    <w:rsid w:val="0016553A"/>
    <w:rsid w:val="00166497"/>
    <w:rsid w:val="001715C4"/>
    <w:rsid w:val="00171784"/>
    <w:rsid w:val="00171808"/>
    <w:rsid w:val="001720CB"/>
    <w:rsid w:val="0017284D"/>
    <w:rsid w:val="00173A12"/>
    <w:rsid w:val="00174556"/>
    <w:rsid w:val="001771C8"/>
    <w:rsid w:val="00180243"/>
    <w:rsid w:val="00181957"/>
    <w:rsid w:val="0018209D"/>
    <w:rsid w:val="0018217C"/>
    <w:rsid w:val="0018366A"/>
    <w:rsid w:val="0018451B"/>
    <w:rsid w:val="0018535D"/>
    <w:rsid w:val="00187542"/>
    <w:rsid w:val="001900C1"/>
    <w:rsid w:val="0019014C"/>
    <w:rsid w:val="00191407"/>
    <w:rsid w:val="0019233A"/>
    <w:rsid w:val="00192F65"/>
    <w:rsid w:val="00194F53"/>
    <w:rsid w:val="001956A1"/>
    <w:rsid w:val="0019604F"/>
    <w:rsid w:val="001A2B44"/>
    <w:rsid w:val="001A3417"/>
    <w:rsid w:val="001A3913"/>
    <w:rsid w:val="001A39BA"/>
    <w:rsid w:val="001A3B83"/>
    <w:rsid w:val="001A5B55"/>
    <w:rsid w:val="001A5E9B"/>
    <w:rsid w:val="001A6450"/>
    <w:rsid w:val="001B0B5E"/>
    <w:rsid w:val="001B0FA6"/>
    <w:rsid w:val="001B1AB0"/>
    <w:rsid w:val="001B2A36"/>
    <w:rsid w:val="001B2DFF"/>
    <w:rsid w:val="001B36E6"/>
    <w:rsid w:val="001B44D0"/>
    <w:rsid w:val="001B49E1"/>
    <w:rsid w:val="001B4C10"/>
    <w:rsid w:val="001B569F"/>
    <w:rsid w:val="001B6AD5"/>
    <w:rsid w:val="001B7E7E"/>
    <w:rsid w:val="001C1F0A"/>
    <w:rsid w:val="001D0F7B"/>
    <w:rsid w:val="001D542B"/>
    <w:rsid w:val="001D646F"/>
    <w:rsid w:val="001D685E"/>
    <w:rsid w:val="001D7331"/>
    <w:rsid w:val="001E14D8"/>
    <w:rsid w:val="001E1A44"/>
    <w:rsid w:val="001E423A"/>
    <w:rsid w:val="001E62A4"/>
    <w:rsid w:val="001E6619"/>
    <w:rsid w:val="001E7B0F"/>
    <w:rsid w:val="001F0AFD"/>
    <w:rsid w:val="001F16FB"/>
    <w:rsid w:val="001F1C07"/>
    <w:rsid w:val="001F1D14"/>
    <w:rsid w:val="001F2161"/>
    <w:rsid w:val="001F379C"/>
    <w:rsid w:val="001F5B1F"/>
    <w:rsid w:val="001F68E3"/>
    <w:rsid w:val="001F76C1"/>
    <w:rsid w:val="0020385F"/>
    <w:rsid w:val="00204DCD"/>
    <w:rsid w:val="00211357"/>
    <w:rsid w:val="002114E6"/>
    <w:rsid w:val="00214526"/>
    <w:rsid w:val="0021575F"/>
    <w:rsid w:val="002162DB"/>
    <w:rsid w:val="00217498"/>
    <w:rsid w:val="0022028A"/>
    <w:rsid w:val="0022060F"/>
    <w:rsid w:val="0022061F"/>
    <w:rsid w:val="00221351"/>
    <w:rsid w:val="00221A3B"/>
    <w:rsid w:val="00221DB1"/>
    <w:rsid w:val="00225A10"/>
    <w:rsid w:val="00226108"/>
    <w:rsid w:val="002267E9"/>
    <w:rsid w:val="002300CF"/>
    <w:rsid w:val="002317F4"/>
    <w:rsid w:val="0023290C"/>
    <w:rsid w:val="00233035"/>
    <w:rsid w:val="002336C0"/>
    <w:rsid w:val="002344B7"/>
    <w:rsid w:val="00236123"/>
    <w:rsid w:val="00237300"/>
    <w:rsid w:val="0023750B"/>
    <w:rsid w:val="00237579"/>
    <w:rsid w:val="00237A67"/>
    <w:rsid w:val="002405A5"/>
    <w:rsid w:val="002409E6"/>
    <w:rsid w:val="00240E59"/>
    <w:rsid w:val="00241109"/>
    <w:rsid w:val="0024368F"/>
    <w:rsid w:val="002439D4"/>
    <w:rsid w:val="00244ABE"/>
    <w:rsid w:val="0024729F"/>
    <w:rsid w:val="002475F1"/>
    <w:rsid w:val="002507C4"/>
    <w:rsid w:val="00250D8A"/>
    <w:rsid w:val="00252247"/>
    <w:rsid w:val="00253022"/>
    <w:rsid w:val="0025367E"/>
    <w:rsid w:val="00254C60"/>
    <w:rsid w:val="00254E63"/>
    <w:rsid w:val="00255856"/>
    <w:rsid w:val="00255B16"/>
    <w:rsid w:val="00257C14"/>
    <w:rsid w:val="00257C43"/>
    <w:rsid w:val="00257E11"/>
    <w:rsid w:val="0026096E"/>
    <w:rsid w:val="00261FF9"/>
    <w:rsid w:val="00262EBD"/>
    <w:rsid w:val="00266872"/>
    <w:rsid w:val="00266D2C"/>
    <w:rsid w:val="002674FD"/>
    <w:rsid w:val="00267AAF"/>
    <w:rsid w:val="00270929"/>
    <w:rsid w:val="00271942"/>
    <w:rsid w:val="00272A15"/>
    <w:rsid w:val="002746CC"/>
    <w:rsid w:val="00275915"/>
    <w:rsid w:val="002759DC"/>
    <w:rsid w:val="002764A9"/>
    <w:rsid w:val="0027689F"/>
    <w:rsid w:val="00276F24"/>
    <w:rsid w:val="00280A81"/>
    <w:rsid w:val="00280C79"/>
    <w:rsid w:val="00281AFC"/>
    <w:rsid w:val="0028251A"/>
    <w:rsid w:val="0028298B"/>
    <w:rsid w:val="00282C65"/>
    <w:rsid w:val="0028334D"/>
    <w:rsid w:val="0028423F"/>
    <w:rsid w:val="00284343"/>
    <w:rsid w:val="0028702B"/>
    <w:rsid w:val="00290987"/>
    <w:rsid w:val="002923E0"/>
    <w:rsid w:val="00293934"/>
    <w:rsid w:val="00293F23"/>
    <w:rsid w:val="00294079"/>
    <w:rsid w:val="0029463D"/>
    <w:rsid w:val="002948BA"/>
    <w:rsid w:val="002955C9"/>
    <w:rsid w:val="00296EF5"/>
    <w:rsid w:val="002A1268"/>
    <w:rsid w:val="002A23AF"/>
    <w:rsid w:val="002A27C1"/>
    <w:rsid w:val="002A39AE"/>
    <w:rsid w:val="002A3D2F"/>
    <w:rsid w:val="002A4C5C"/>
    <w:rsid w:val="002A4E3F"/>
    <w:rsid w:val="002A50EF"/>
    <w:rsid w:val="002A7CF4"/>
    <w:rsid w:val="002A7F6D"/>
    <w:rsid w:val="002B0065"/>
    <w:rsid w:val="002B07E6"/>
    <w:rsid w:val="002B1AD3"/>
    <w:rsid w:val="002B2C61"/>
    <w:rsid w:val="002B2FA3"/>
    <w:rsid w:val="002B3802"/>
    <w:rsid w:val="002B3A39"/>
    <w:rsid w:val="002B494E"/>
    <w:rsid w:val="002B4E31"/>
    <w:rsid w:val="002B515E"/>
    <w:rsid w:val="002B6C2E"/>
    <w:rsid w:val="002C68B1"/>
    <w:rsid w:val="002C7CCB"/>
    <w:rsid w:val="002C7CEC"/>
    <w:rsid w:val="002D28E9"/>
    <w:rsid w:val="002D33C1"/>
    <w:rsid w:val="002D3BC3"/>
    <w:rsid w:val="002D7405"/>
    <w:rsid w:val="002E1805"/>
    <w:rsid w:val="002E2076"/>
    <w:rsid w:val="002E2E83"/>
    <w:rsid w:val="002E303A"/>
    <w:rsid w:val="002E30E8"/>
    <w:rsid w:val="002E4074"/>
    <w:rsid w:val="002E4FF4"/>
    <w:rsid w:val="002E6ECD"/>
    <w:rsid w:val="002E707F"/>
    <w:rsid w:val="002F0E82"/>
    <w:rsid w:val="002F1923"/>
    <w:rsid w:val="002F3085"/>
    <w:rsid w:val="002F5D14"/>
    <w:rsid w:val="002F61C7"/>
    <w:rsid w:val="002F6867"/>
    <w:rsid w:val="002F7596"/>
    <w:rsid w:val="00300377"/>
    <w:rsid w:val="00300E37"/>
    <w:rsid w:val="00300FA3"/>
    <w:rsid w:val="00302606"/>
    <w:rsid w:val="00304A18"/>
    <w:rsid w:val="0030592D"/>
    <w:rsid w:val="00305B5C"/>
    <w:rsid w:val="0030693B"/>
    <w:rsid w:val="00307E12"/>
    <w:rsid w:val="00312213"/>
    <w:rsid w:val="00313330"/>
    <w:rsid w:val="0031450D"/>
    <w:rsid w:val="00314639"/>
    <w:rsid w:val="00314C04"/>
    <w:rsid w:val="00315152"/>
    <w:rsid w:val="0031691D"/>
    <w:rsid w:val="00317857"/>
    <w:rsid w:val="0032216C"/>
    <w:rsid w:val="0032367C"/>
    <w:rsid w:val="00323B5F"/>
    <w:rsid w:val="00325A56"/>
    <w:rsid w:val="003263EE"/>
    <w:rsid w:val="003272BC"/>
    <w:rsid w:val="00330A93"/>
    <w:rsid w:val="00333784"/>
    <w:rsid w:val="003356F5"/>
    <w:rsid w:val="003361E8"/>
    <w:rsid w:val="00341412"/>
    <w:rsid w:val="00341B8B"/>
    <w:rsid w:val="0034233C"/>
    <w:rsid w:val="00342738"/>
    <w:rsid w:val="003438DA"/>
    <w:rsid w:val="00343B19"/>
    <w:rsid w:val="003468BB"/>
    <w:rsid w:val="00346B8F"/>
    <w:rsid w:val="003470F6"/>
    <w:rsid w:val="003474BD"/>
    <w:rsid w:val="00347BF9"/>
    <w:rsid w:val="00351104"/>
    <w:rsid w:val="00351A8C"/>
    <w:rsid w:val="00353B79"/>
    <w:rsid w:val="00356BB2"/>
    <w:rsid w:val="00357037"/>
    <w:rsid w:val="00357105"/>
    <w:rsid w:val="00360410"/>
    <w:rsid w:val="00361A6B"/>
    <w:rsid w:val="00364ECF"/>
    <w:rsid w:val="003653F6"/>
    <w:rsid w:val="00366E22"/>
    <w:rsid w:val="00370A36"/>
    <w:rsid w:val="00373F0F"/>
    <w:rsid w:val="00374847"/>
    <w:rsid w:val="00375060"/>
    <w:rsid w:val="00376C51"/>
    <w:rsid w:val="003774DF"/>
    <w:rsid w:val="0038229E"/>
    <w:rsid w:val="00384920"/>
    <w:rsid w:val="003864CF"/>
    <w:rsid w:val="00386AEB"/>
    <w:rsid w:val="00386C89"/>
    <w:rsid w:val="00391945"/>
    <w:rsid w:val="00391C69"/>
    <w:rsid w:val="003929E2"/>
    <w:rsid w:val="00392FD1"/>
    <w:rsid w:val="003939E6"/>
    <w:rsid w:val="00394751"/>
    <w:rsid w:val="00394C80"/>
    <w:rsid w:val="0039579D"/>
    <w:rsid w:val="00395FE8"/>
    <w:rsid w:val="00397DA2"/>
    <w:rsid w:val="003A0253"/>
    <w:rsid w:val="003A13FD"/>
    <w:rsid w:val="003A22D2"/>
    <w:rsid w:val="003A357A"/>
    <w:rsid w:val="003A369F"/>
    <w:rsid w:val="003A5383"/>
    <w:rsid w:val="003A5691"/>
    <w:rsid w:val="003A5B66"/>
    <w:rsid w:val="003A6A44"/>
    <w:rsid w:val="003A6DED"/>
    <w:rsid w:val="003A6F46"/>
    <w:rsid w:val="003A7BBB"/>
    <w:rsid w:val="003B2226"/>
    <w:rsid w:val="003B323F"/>
    <w:rsid w:val="003B49B8"/>
    <w:rsid w:val="003B53E2"/>
    <w:rsid w:val="003B6131"/>
    <w:rsid w:val="003B6251"/>
    <w:rsid w:val="003B69CA"/>
    <w:rsid w:val="003C44D7"/>
    <w:rsid w:val="003C47F2"/>
    <w:rsid w:val="003C4A5D"/>
    <w:rsid w:val="003C4B0D"/>
    <w:rsid w:val="003C5CB8"/>
    <w:rsid w:val="003C75B0"/>
    <w:rsid w:val="003D16CE"/>
    <w:rsid w:val="003D35AD"/>
    <w:rsid w:val="003D3DD8"/>
    <w:rsid w:val="003D6A2B"/>
    <w:rsid w:val="003D7643"/>
    <w:rsid w:val="003E1122"/>
    <w:rsid w:val="003E1548"/>
    <w:rsid w:val="003E3CB8"/>
    <w:rsid w:val="003E40FB"/>
    <w:rsid w:val="003E46D0"/>
    <w:rsid w:val="003E4B21"/>
    <w:rsid w:val="003E505D"/>
    <w:rsid w:val="003E5F8B"/>
    <w:rsid w:val="003E62C2"/>
    <w:rsid w:val="003E633A"/>
    <w:rsid w:val="003E6BEB"/>
    <w:rsid w:val="003E7649"/>
    <w:rsid w:val="003E7C43"/>
    <w:rsid w:val="003F0430"/>
    <w:rsid w:val="003F1367"/>
    <w:rsid w:val="003F2D50"/>
    <w:rsid w:val="003F3819"/>
    <w:rsid w:val="003F451E"/>
    <w:rsid w:val="003F6264"/>
    <w:rsid w:val="003F7028"/>
    <w:rsid w:val="00400378"/>
    <w:rsid w:val="004011E2"/>
    <w:rsid w:val="00406B9D"/>
    <w:rsid w:val="004077BB"/>
    <w:rsid w:val="0041099C"/>
    <w:rsid w:val="0041147B"/>
    <w:rsid w:val="004114EC"/>
    <w:rsid w:val="00411A40"/>
    <w:rsid w:val="004131C2"/>
    <w:rsid w:val="004165DC"/>
    <w:rsid w:val="004169DF"/>
    <w:rsid w:val="00417068"/>
    <w:rsid w:val="0041757E"/>
    <w:rsid w:val="00417638"/>
    <w:rsid w:val="00420471"/>
    <w:rsid w:val="004213A8"/>
    <w:rsid w:val="00422AAD"/>
    <w:rsid w:val="00423C1C"/>
    <w:rsid w:val="00424FCA"/>
    <w:rsid w:val="00425245"/>
    <w:rsid w:val="00430084"/>
    <w:rsid w:val="0043104A"/>
    <w:rsid w:val="004317B9"/>
    <w:rsid w:val="0043645E"/>
    <w:rsid w:val="00436CD5"/>
    <w:rsid w:val="00441B5F"/>
    <w:rsid w:val="0044322F"/>
    <w:rsid w:val="00444702"/>
    <w:rsid w:val="00444795"/>
    <w:rsid w:val="004447B8"/>
    <w:rsid w:val="0044580B"/>
    <w:rsid w:val="00445BE4"/>
    <w:rsid w:val="00446F69"/>
    <w:rsid w:val="0045064F"/>
    <w:rsid w:val="00450ECA"/>
    <w:rsid w:val="00452EE9"/>
    <w:rsid w:val="0045489B"/>
    <w:rsid w:val="00456685"/>
    <w:rsid w:val="00461505"/>
    <w:rsid w:val="0046347B"/>
    <w:rsid w:val="00465044"/>
    <w:rsid w:val="00465542"/>
    <w:rsid w:val="004664DB"/>
    <w:rsid w:val="00472C8F"/>
    <w:rsid w:val="00473E40"/>
    <w:rsid w:val="00474BE7"/>
    <w:rsid w:val="004760D7"/>
    <w:rsid w:val="004813B1"/>
    <w:rsid w:val="0049047F"/>
    <w:rsid w:val="0049180E"/>
    <w:rsid w:val="00491EF0"/>
    <w:rsid w:val="004925B4"/>
    <w:rsid w:val="00492AFC"/>
    <w:rsid w:val="00493C0D"/>
    <w:rsid w:val="00496ACB"/>
    <w:rsid w:val="00496CE4"/>
    <w:rsid w:val="00496F9F"/>
    <w:rsid w:val="004A0600"/>
    <w:rsid w:val="004A21FC"/>
    <w:rsid w:val="004A2708"/>
    <w:rsid w:val="004A4F9E"/>
    <w:rsid w:val="004A61B9"/>
    <w:rsid w:val="004A6EBE"/>
    <w:rsid w:val="004B0EC4"/>
    <w:rsid w:val="004B15DF"/>
    <w:rsid w:val="004B29EB"/>
    <w:rsid w:val="004B31BF"/>
    <w:rsid w:val="004B3243"/>
    <w:rsid w:val="004B372D"/>
    <w:rsid w:val="004B4817"/>
    <w:rsid w:val="004B514E"/>
    <w:rsid w:val="004B5A13"/>
    <w:rsid w:val="004B5F70"/>
    <w:rsid w:val="004B601A"/>
    <w:rsid w:val="004B71F0"/>
    <w:rsid w:val="004B756B"/>
    <w:rsid w:val="004B7BF8"/>
    <w:rsid w:val="004C022D"/>
    <w:rsid w:val="004C0D1F"/>
    <w:rsid w:val="004C18BC"/>
    <w:rsid w:val="004C203E"/>
    <w:rsid w:val="004C25AD"/>
    <w:rsid w:val="004C3F22"/>
    <w:rsid w:val="004C48E1"/>
    <w:rsid w:val="004C4B91"/>
    <w:rsid w:val="004C4DA7"/>
    <w:rsid w:val="004C62E6"/>
    <w:rsid w:val="004C6733"/>
    <w:rsid w:val="004C741F"/>
    <w:rsid w:val="004C7549"/>
    <w:rsid w:val="004D16B1"/>
    <w:rsid w:val="004D2260"/>
    <w:rsid w:val="004D2CA6"/>
    <w:rsid w:val="004D3AD1"/>
    <w:rsid w:val="004D4605"/>
    <w:rsid w:val="004D6685"/>
    <w:rsid w:val="004D6982"/>
    <w:rsid w:val="004D735E"/>
    <w:rsid w:val="004D7368"/>
    <w:rsid w:val="004D7853"/>
    <w:rsid w:val="004E08AE"/>
    <w:rsid w:val="004E16D7"/>
    <w:rsid w:val="004E1C3F"/>
    <w:rsid w:val="004E1F56"/>
    <w:rsid w:val="004E26C5"/>
    <w:rsid w:val="004E2827"/>
    <w:rsid w:val="004E2E0D"/>
    <w:rsid w:val="004E3EA1"/>
    <w:rsid w:val="004F0BD9"/>
    <w:rsid w:val="004F0FA8"/>
    <w:rsid w:val="004F10E5"/>
    <w:rsid w:val="004F1C7C"/>
    <w:rsid w:val="004F637E"/>
    <w:rsid w:val="004F6825"/>
    <w:rsid w:val="004F72A5"/>
    <w:rsid w:val="00500363"/>
    <w:rsid w:val="00500A46"/>
    <w:rsid w:val="00501538"/>
    <w:rsid w:val="00502C8F"/>
    <w:rsid w:val="0050308A"/>
    <w:rsid w:val="00505DB3"/>
    <w:rsid w:val="0050648B"/>
    <w:rsid w:val="00507C10"/>
    <w:rsid w:val="00510132"/>
    <w:rsid w:val="00510D8A"/>
    <w:rsid w:val="005120FE"/>
    <w:rsid w:val="00513F37"/>
    <w:rsid w:val="0051403A"/>
    <w:rsid w:val="00514218"/>
    <w:rsid w:val="005142D4"/>
    <w:rsid w:val="00515D12"/>
    <w:rsid w:val="005161A0"/>
    <w:rsid w:val="0051715F"/>
    <w:rsid w:val="00521F07"/>
    <w:rsid w:val="00523282"/>
    <w:rsid w:val="00524EC6"/>
    <w:rsid w:val="0052746D"/>
    <w:rsid w:val="0052747B"/>
    <w:rsid w:val="00530285"/>
    <w:rsid w:val="0053061D"/>
    <w:rsid w:val="00532219"/>
    <w:rsid w:val="005331C7"/>
    <w:rsid w:val="00533CFD"/>
    <w:rsid w:val="0053483B"/>
    <w:rsid w:val="00534C0E"/>
    <w:rsid w:val="00535AC6"/>
    <w:rsid w:val="00536F85"/>
    <w:rsid w:val="00537970"/>
    <w:rsid w:val="00541D08"/>
    <w:rsid w:val="005425C5"/>
    <w:rsid w:val="005430C5"/>
    <w:rsid w:val="00543FD2"/>
    <w:rsid w:val="00544E9D"/>
    <w:rsid w:val="00545D91"/>
    <w:rsid w:val="00546059"/>
    <w:rsid w:val="00546205"/>
    <w:rsid w:val="0054733A"/>
    <w:rsid w:val="0055066C"/>
    <w:rsid w:val="00551615"/>
    <w:rsid w:val="0055259E"/>
    <w:rsid w:val="00552859"/>
    <w:rsid w:val="0055463B"/>
    <w:rsid w:val="0055590E"/>
    <w:rsid w:val="00555C6E"/>
    <w:rsid w:val="0055672D"/>
    <w:rsid w:val="005576E4"/>
    <w:rsid w:val="00560B64"/>
    <w:rsid w:val="0056442B"/>
    <w:rsid w:val="00564B79"/>
    <w:rsid w:val="00564F4F"/>
    <w:rsid w:val="00565E4D"/>
    <w:rsid w:val="00567158"/>
    <w:rsid w:val="00571815"/>
    <w:rsid w:val="005724B5"/>
    <w:rsid w:val="00572E5E"/>
    <w:rsid w:val="00573B96"/>
    <w:rsid w:val="00574447"/>
    <w:rsid w:val="00574B28"/>
    <w:rsid w:val="00574F0A"/>
    <w:rsid w:val="00581D41"/>
    <w:rsid w:val="00581EC5"/>
    <w:rsid w:val="00582D53"/>
    <w:rsid w:val="00583719"/>
    <w:rsid w:val="005843E3"/>
    <w:rsid w:val="005855CD"/>
    <w:rsid w:val="0059181A"/>
    <w:rsid w:val="005963A2"/>
    <w:rsid w:val="00597B48"/>
    <w:rsid w:val="005A18B1"/>
    <w:rsid w:val="005A1904"/>
    <w:rsid w:val="005A3645"/>
    <w:rsid w:val="005A5E7D"/>
    <w:rsid w:val="005A693C"/>
    <w:rsid w:val="005B330C"/>
    <w:rsid w:val="005B33CC"/>
    <w:rsid w:val="005B70FF"/>
    <w:rsid w:val="005B749D"/>
    <w:rsid w:val="005C0291"/>
    <w:rsid w:val="005C06BB"/>
    <w:rsid w:val="005C0763"/>
    <w:rsid w:val="005C087A"/>
    <w:rsid w:val="005C10B0"/>
    <w:rsid w:val="005C1771"/>
    <w:rsid w:val="005C36B2"/>
    <w:rsid w:val="005C4B09"/>
    <w:rsid w:val="005C581B"/>
    <w:rsid w:val="005C5D0D"/>
    <w:rsid w:val="005C7281"/>
    <w:rsid w:val="005C779B"/>
    <w:rsid w:val="005D158A"/>
    <w:rsid w:val="005D32CF"/>
    <w:rsid w:val="005D58CF"/>
    <w:rsid w:val="005D63C3"/>
    <w:rsid w:val="005E022A"/>
    <w:rsid w:val="005E0423"/>
    <w:rsid w:val="005E060B"/>
    <w:rsid w:val="005E2B47"/>
    <w:rsid w:val="005E2DDC"/>
    <w:rsid w:val="005E38D7"/>
    <w:rsid w:val="005E4B25"/>
    <w:rsid w:val="005E75CB"/>
    <w:rsid w:val="005F0D22"/>
    <w:rsid w:val="005F1C23"/>
    <w:rsid w:val="005F3963"/>
    <w:rsid w:val="005F5089"/>
    <w:rsid w:val="005F5D9D"/>
    <w:rsid w:val="005F5FEF"/>
    <w:rsid w:val="005F6065"/>
    <w:rsid w:val="005F7132"/>
    <w:rsid w:val="006002F7"/>
    <w:rsid w:val="00602388"/>
    <w:rsid w:val="00603466"/>
    <w:rsid w:val="0060569B"/>
    <w:rsid w:val="006058DD"/>
    <w:rsid w:val="00605962"/>
    <w:rsid w:val="00605979"/>
    <w:rsid w:val="00605E40"/>
    <w:rsid w:val="00605F4A"/>
    <w:rsid w:val="00607B9C"/>
    <w:rsid w:val="00611212"/>
    <w:rsid w:val="00611FAA"/>
    <w:rsid w:val="0061231B"/>
    <w:rsid w:val="006129A1"/>
    <w:rsid w:val="00616C55"/>
    <w:rsid w:val="0062200C"/>
    <w:rsid w:val="006226FA"/>
    <w:rsid w:val="00622735"/>
    <w:rsid w:val="00622D20"/>
    <w:rsid w:val="00622FFC"/>
    <w:rsid w:val="00627538"/>
    <w:rsid w:val="006305F2"/>
    <w:rsid w:val="00632F94"/>
    <w:rsid w:val="0063510A"/>
    <w:rsid w:val="00636DB2"/>
    <w:rsid w:val="00637241"/>
    <w:rsid w:val="0064158E"/>
    <w:rsid w:val="006415B9"/>
    <w:rsid w:val="00641956"/>
    <w:rsid w:val="00641EB0"/>
    <w:rsid w:val="006432A4"/>
    <w:rsid w:val="006435A0"/>
    <w:rsid w:val="006465C1"/>
    <w:rsid w:val="00646EC3"/>
    <w:rsid w:val="00646FFA"/>
    <w:rsid w:val="00650262"/>
    <w:rsid w:val="00650B48"/>
    <w:rsid w:val="006556B8"/>
    <w:rsid w:val="00655B36"/>
    <w:rsid w:val="00655D02"/>
    <w:rsid w:val="00655EAC"/>
    <w:rsid w:val="00656085"/>
    <w:rsid w:val="00656123"/>
    <w:rsid w:val="006561EF"/>
    <w:rsid w:val="006570E3"/>
    <w:rsid w:val="00657FA9"/>
    <w:rsid w:val="00660E34"/>
    <w:rsid w:val="00661028"/>
    <w:rsid w:val="006640FA"/>
    <w:rsid w:val="00665734"/>
    <w:rsid w:val="00665CD3"/>
    <w:rsid w:val="00666F42"/>
    <w:rsid w:val="00670D7B"/>
    <w:rsid w:val="006720AC"/>
    <w:rsid w:val="006723D8"/>
    <w:rsid w:val="0067262D"/>
    <w:rsid w:val="006749BF"/>
    <w:rsid w:val="00680776"/>
    <w:rsid w:val="0068162B"/>
    <w:rsid w:val="00681BAB"/>
    <w:rsid w:val="006828A2"/>
    <w:rsid w:val="0068508B"/>
    <w:rsid w:val="00687FF7"/>
    <w:rsid w:val="00691108"/>
    <w:rsid w:val="00691710"/>
    <w:rsid w:val="00692569"/>
    <w:rsid w:val="00693427"/>
    <w:rsid w:val="006944B2"/>
    <w:rsid w:val="006957A7"/>
    <w:rsid w:val="00696932"/>
    <w:rsid w:val="0069786F"/>
    <w:rsid w:val="00697F2E"/>
    <w:rsid w:val="006A03ED"/>
    <w:rsid w:val="006A0CBC"/>
    <w:rsid w:val="006A12F5"/>
    <w:rsid w:val="006A256C"/>
    <w:rsid w:val="006A5582"/>
    <w:rsid w:val="006A6788"/>
    <w:rsid w:val="006A69EB"/>
    <w:rsid w:val="006A6A19"/>
    <w:rsid w:val="006B1071"/>
    <w:rsid w:val="006B1794"/>
    <w:rsid w:val="006B317D"/>
    <w:rsid w:val="006B32EE"/>
    <w:rsid w:val="006B489A"/>
    <w:rsid w:val="006B4DBC"/>
    <w:rsid w:val="006B5550"/>
    <w:rsid w:val="006B7EE9"/>
    <w:rsid w:val="006C0B92"/>
    <w:rsid w:val="006C0FAC"/>
    <w:rsid w:val="006C44A2"/>
    <w:rsid w:val="006C64F5"/>
    <w:rsid w:val="006C6C27"/>
    <w:rsid w:val="006C7A38"/>
    <w:rsid w:val="006D0897"/>
    <w:rsid w:val="006D095B"/>
    <w:rsid w:val="006D2403"/>
    <w:rsid w:val="006D794D"/>
    <w:rsid w:val="006D79ED"/>
    <w:rsid w:val="006D7AD9"/>
    <w:rsid w:val="006E0BEB"/>
    <w:rsid w:val="006E0FF5"/>
    <w:rsid w:val="006E27BA"/>
    <w:rsid w:val="006E3587"/>
    <w:rsid w:val="006E4982"/>
    <w:rsid w:val="006F0498"/>
    <w:rsid w:val="006F11D5"/>
    <w:rsid w:val="006F25CD"/>
    <w:rsid w:val="006F30B3"/>
    <w:rsid w:val="006F44DB"/>
    <w:rsid w:val="006F6050"/>
    <w:rsid w:val="00703301"/>
    <w:rsid w:val="007037E5"/>
    <w:rsid w:val="00704A4C"/>
    <w:rsid w:val="00704DB2"/>
    <w:rsid w:val="00705B92"/>
    <w:rsid w:val="00710C77"/>
    <w:rsid w:val="00711310"/>
    <w:rsid w:val="00711D32"/>
    <w:rsid w:val="0071468E"/>
    <w:rsid w:val="007153C4"/>
    <w:rsid w:val="007173EB"/>
    <w:rsid w:val="0072195D"/>
    <w:rsid w:val="00724955"/>
    <w:rsid w:val="0072587C"/>
    <w:rsid w:val="00725A83"/>
    <w:rsid w:val="00726756"/>
    <w:rsid w:val="007302DD"/>
    <w:rsid w:val="00730985"/>
    <w:rsid w:val="00730D27"/>
    <w:rsid w:val="007319B7"/>
    <w:rsid w:val="0073418D"/>
    <w:rsid w:val="00734CC1"/>
    <w:rsid w:val="00735E1A"/>
    <w:rsid w:val="00736F80"/>
    <w:rsid w:val="00737868"/>
    <w:rsid w:val="00737A16"/>
    <w:rsid w:val="00740A50"/>
    <w:rsid w:val="007423AD"/>
    <w:rsid w:val="0074308E"/>
    <w:rsid w:val="00744A60"/>
    <w:rsid w:val="00745C83"/>
    <w:rsid w:val="0074616E"/>
    <w:rsid w:val="007469E0"/>
    <w:rsid w:val="0074704B"/>
    <w:rsid w:val="00751424"/>
    <w:rsid w:val="007515F4"/>
    <w:rsid w:val="00751C82"/>
    <w:rsid w:val="00751F81"/>
    <w:rsid w:val="00752E0C"/>
    <w:rsid w:val="0075378C"/>
    <w:rsid w:val="00753C13"/>
    <w:rsid w:val="0075765F"/>
    <w:rsid w:val="007642C4"/>
    <w:rsid w:val="00765791"/>
    <w:rsid w:val="00766094"/>
    <w:rsid w:val="007664F3"/>
    <w:rsid w:val="00771189"/>
    <w:rsid w:val="00772D14"/>
    <w:rsid w:val="007806C3"/>
    <w:rsid w:val="00780F8A"/>
    <w:rsid w:val="007810C6"/>
    <w:rsid w:val="0078216D"/>
    <w:rsid w:val="00782683"/>
    <w:rsid w:val="00782B79"/>
    <w:rsid w:val="00785A6D"/>
    <w:rsid w:val="00786BC9"/>
    <w:rsid w:val="00786D9E"/>
    <w:rsid w:val="00786FBB"/>
    <w:rsid w:val="0078780E"/>
    <w:rsid w:val="00787BEE"/>
    <w:rsid w:val="00790303"/>
    <w:rsid w:val="00790DF1"/>
    <w:rsid w:val="00792EFE"/>
    <w:rsid w:val="00794751"/>
    <w:rsid w:val="00794CF8"/>
    <w:rsid w:val="007A0421"/>
    <w:rsid w:val="007A180E"/>
    <w:rsid w:val="007A2F5D"/>
    <w:rsid w:val="007A3340"/>
    <w:rsid w:val="007A3A20"/>
    <w:rsid w:val="007A3E41"/>
    <w:rsid w:val="007A4512"/>
    <w:rsid w:val="007A5A87"/>
    <w:rsid w:val="007A6C81"/>
    <w:rsid w:val="007B1340"/>
    <w:rsid w:val="007B24EE"/>
    <w:rsid w:val="007B472E"/>
    <w:rsid w:val="007B5359"/>
    <w:rsid w:val="007B5DA8"/>
    <w:rsid w:val="007B67E5"/>
    <w:rsid w:val="007C04D2"/>
    <w:rsid w:val="007C0CC3"/>
    <w:rsid w:val="007C0FF8"/>
    <w:rsid w:val="007C3513"/>
    <w:rsid w:val="007C3567"/>
    <w:rsid w:val="007C40FC"/>
    <w:rsid w:val="007C52A2"/>
    <w:rsid w:val="007C5655"/>
    <w:rsid w:val="007C7AAD"/>
    <w:rsid w:val="007D07F5"/>
    <w:rsid w:val="007D2FC6"/>
    <w:rsid w:val="007D55BF"/>
    <w:rsid w:val="007D7406"/>
    <w:rsid w:val="007D7CDE"/>
    <w:rsid w:val="007E0575"/>
    <w:rsid w:val="007E08FD"/>
    <w:rsid w:val="007E2B7A"/>
    <w:rsid w:val="007E3304"/>
    <w:rsid w:val="007E4940"/>
    <w:rsid w:val="007E4EBE"/>
    <w:rsid w:val="007F20E2"/>
    <w:rsid w:val="007F20E5"/>
    <w:rsid w:val="007F2269"/>
    <w:rsid w:val="007F2524"/>
    <w:rsid w:val="007F3F97"/>
    <w:rsid w:val="007F5EB3"/>
    <w:rsid w:val="007F6000"/>
    <w:rsid w:val="007F742B"/>
    <w:rsid w:val="0080101D"/>
    <w:rsid w:val="008015DC"/>
    <w:rsid w:val="0080166C"/>
    <w:rsid w:val="00801A29"/>
    <w:rsid w:val="00801C5D"/>
    <w:rsid w:val="008039A2"/>
    <w:rsid w:val="00805667"/>
    <w:rsid w:val="0080752E"/>
    <w:rsid w:val="008123CC"/>
    <w:rsid w:val="00813A04"/>
    <w:rsid w:val="00813ACF"/>
    <w:rsid w:val="00814AE8"/>
    <w:rsid w:val="008150B9"/>
    <w:rsid w:val="0081538E"/>
    <w:rsid w:val="00815595"/>
    <w:rsid w:val="00816961"/>
    <w:rsid w:val="00817E81"/>
    <w:rsid w:val="00820A4F"/>
    <w:rsid w:val="00820BC4"/>
    <w:rsid w:val="00821F87"/>
    <w:rsid w:val="008221B0"/>
    <w:rsid w:val="00822C7E"/>
    <w:rsid w:val="0082493B"/>
    <w:rsid w:val="00824AB3"/>
    <w:rsid w:val="00825E7C"/>
    <w:rsid w:val="008321D6"/>
    <w:rsid w:val="008332CA"/>
    <w:rsid w:val="00833957"/>
    <w:rsid w:val="00834681"/>
    <w:rsid w:val="008351FE"/>
    <w:rsid w:val="00837A98"/>
    <w:rsid w:val="00851914"/>
    <w:rsid w:val="008522D2"/>
    <w:rsid w:val="008538BA"/>
    <w:rsid w:val="00855B02"/>
    <w:rsid w:val="00860146"/>
    <w:rsid w:val="00860886"/>
    <w:rsid w:val="00860F1A"/>
    <w:rsid w:val="00862C8A"/>
    <w:rsid w:val="0086348A"/>
    <w:rsid w:val="00863DE3"/>
    <w:rsid w:val="00864C83"/>
    <w:rsid w:val="00867B10"/>
    <w:rsid w:val="00867DF9"/>
    <w:rsid w:val="00870BDC"/>
    <w:rsid w:val="00870C83"/>
    <w:rsid w:val="00870D85"/>
    <w:rsid w:val="008715B7"/>
    <w:rsid w:val="0087172D"/>
    <w:rsid w:val="00871BF2"/>
    <w:rsid w:val="0087208B"/>
    <w:rsid w:val="00873845"/>
    <w:rsid w:val="00873E85"/>
    <w:rsid w:val="00875227"/>
    <w:rsid w:val="0087575F"/>
    <w:rsid w:val="00876B2D"/>
    <w:rsid w:val="00877DD5"/>
    <w:rsid w:val="00877F01"/>
    <w:rsid w:val="00881606"/>
    <w:rsid w:val="0088192C"/>
    <w:rsid w:val="008839E9"/>
    <w:rsid w:val="00884781"/>
    <w:rsid w:val="00885B33"/>
    <w:rsid w:val="00886152"/>
    <w:rsid w:val="00886CEC"/>
    <w:rsid w:val="00890EA7"/>
    <w:rsid w:val="0089159A"/>
    <w:rsid w:val="00891AB9"/>
    <w:rsid w:val="00891AD0"/>
    <w:rsid w:val="00893271"/>
    <w:rsid w:val="00894F58"/>
    <w:rsid w:val="00895D32"/>
    <w:rsid w:val="00896237"/>
    <w:rsid w:val="00896260"/>
    <w:rsid w:val="008A0339"/>
    <w:rsid w:val="008A055E"/>
    <w:rsid w:val="008A152B"/>
    <w:rsid w:val="008A1F25"/>
    <w:rsid w:val="008A260D"/>
    <w:rsid w:val="008A383F"/>
    <w:rsid w:val="008A4F38"/>
    <w:rsid w:val="008A6001"/>
    <w:rsid w:val="008B0F40"/>
    <w:rsid w:val="008B11C2"/>
    <w:rsid w:val="008B16DA"/>
    <w:rsid w:val="008B1880"/>
    <w:rsid w:val="008B3617"/>
    <w:rsid w:val="008B4352"/>
    <w:rsid w:val="008B45C9"/>
    <w:rsid w:val="008B510A"/>
    <w:rsid w:val="008B6689"/>
    <w:rsid w:val="008B728B"/>
    <w:rsid w:val="008B7DD3"/>
    <w:rsid w:val="008C4081"/>
    <w:rsid w:val="008C66D9"/>
    <w:rsid w:val="008C7C7F"/>
    <w:rsid w:val="008D1B37"/>
    <w:rsid w:val="008D1F14"/>
    <w:rsid w:val="008D339E"/>
    <w:rsid w:val="008D35A0"/>
    <w:rsid w:val="008D4258"/>
    <w:rsid w:val="008D5110"/>
    <w:rsid w:val="008D69BD"/>
    <w:rsid w:val="008E15E0"/>
    <w:rsid w:val="008E1B25"/>
    <w:rsid w:val="008E2DBC"/>
    <w:rsid w:val="008E2E5E"/>
    <w:rsid w:val="008E6D41"/>
    <w:rsid w:val="008F2292"/>
    <w:rsid w:val="008F2CF1"/>
    <w:rsid w:val="008F32E6"/>
    <w:rsid w:val="008F38E8"/>
    <w:rsid w:val="008F5ECE"/>
    <w:rsid w:val="008F6E08"/>
    <w:rsid w:val="009018E1"/>
    <w:rsid w:val="00901D57"/>
    <w:rsid w:val="009029F3"/>
    <w:rsid w:val="00903532"/>
    <w:rsid w:val="00903654"/>
    <w:rsid w:val="00904E10"/>
    <w:rsid w:val="00905CD2"/>
    <w:rsid w:val="0090634E"/>
    <w:rsid w:val="00906E0F"/>
    <w:rsid w:val="009108F4"/>
    <w:rsid w:val="009113A9"/>
    <w:rsid w:val="00911A2A"/>
    <w:rsid w:val="00911F9B"/>
    <w:rsid w:val="00913D17"/>
    <w:rsid w:val="00913EDA"/>
    <w:rsid w:val="0091422E"/>
    <w:rsid w:val="009143CB"/>
    <w:rsid w:val="00914EF1"/>
    <w:rsid w:val="0091534A"/>
    <w:rsid w:val="009157D7"/>
    <w:rsid w:val="00915971"/>
    <w:rsid w:val="00915A74"/>
    <w:rsid w:val="0091671E"/>
    <w:rsid w:val="00917D1D"/>
    <w:rsid w:val="00920477"/>
    <w:rsid w:val="00920B42"/>
    <w:rsid w:val="009221CD"/>
    <w:rsid w:val="00922D73"/>
    <w:rsid w:val="009239F6"/>
    <w:rsid w:val="00923C9D"/>
    <w:rsid w:val="00924D6F"/>
    <w:rsid w:val="00927162"/>
    <w:rsid w:val="009306E9"/>
    <w:rsid w:val="00933D7A"/>
    <w:rsid w:val="00934905"/>
    <w:rsid w:val="00934D71"/>
    <w:rsid w:val="0093510C"/>
    <w:rsid w:val="009356B4"/>
    <w:rsid w:val="009365A7"/>
    <w:rsid w:val="009408B6"/>
    <w:rsid w:val="00940D69"/>
    <w:rsid w:val="00943870"/>
    <w:rsid w:val="0094454B"/>
    <w:rsid w:val="009447F8"/>
    <w:rsid w:val="0095170F"/>
    <w:rsid w:val="009522EF"/>
    <w:rsid w:val="00952B20"/>
    <w:rsid w:val="0095506E"/>
    <w:rsid w:val="00955C43"/>
    <w:rsid w:val="0095606B"/>
    <w:rsid w:val="0096049F"/>
    <w:rsid w:val="009635E9"/>
    <w:rsid w:val="0096414A"/>
    <w:rsid w:val="00964B0E"/>
    <w:rsid w:val="0096574B"/>
    <w:rsid w:val="00966F39"/>
    <w:rsid w:val="00966FD7"/>
    <w:rsid w:val="009675B6"/>
    <w:rsid w:val="0097014F"/>
    <w:rsid w:val="00970CEB"/>
    <w:rsid w:val="009719E0"/>
    <w:rsid w:val="00972138"/>
    <w:rsid w:val="009729B7"/>
    <w:rsid w:val="00972BD1"/>
    <w:rsid w:val="009747D7"/>
    <w:rsid w:val="00974C98"/>
    <w:rsid w:val="00975900"/>
    <w:rsid w:val="00975EF5"/>
    <w:rsid w:val="009772E2"/>
    <w:rsid w:val="00981896"/>
    <w:rsid w:val="00981D82"/>
    <w:rsid w:val="00982FB4"/>
    <w:rsid w:val="009841FD"/>
    <w:rsid w:val="009863E8"/>
    <w:rsid w:val="00987373"/>
    <w:rsid w:val="0099147F"/>
    <w:rsid w:val="00991E08"/>
    <w:rsid w:val="009945A9"/>
    <w:rsid w:val="00994A0C"/>
    <w:rsid w:val="00995092"/>
    <w:rsid w:val="00995782"/>
    <w:rsid w:val="009A0516"/>
    <w:rsid w:val="009A241A"/>
    <w:rsid w:val="009A2497"/>
    <w:rsid w:val="009A2681"/>
    <w:rsid w:val="009A2E52"/>
    <w:rsid w:val="009A327F"/>
    <w:rsid w:val="009A4E61"/>
    <w:rsid w:val="009A6773"/>
    <w:rsid w:val="009A6B82"/>
    <w:rsid w:val="009A70B7"/>
    <w:rsid w:val="009A7924"/>
    <w:rsid w:val="009B1EB4"/>
    <w:rsid w:val="009B2AFC"/>
    <w:rsid w:val="009B39D5"/>
    <w:rsid w:val="009B4844"/>
    <w:rsid w:val="009B5A77"/>
    <w:rsid w:val="009B5CDA"/>
    <w:rsid w:val="009B5F2D"/>
    <w:rsid w:val="009B7392"/>
    <w:rsid w:val="009B78B0"/>
    <w:rsid w:val="009C2B3C"/>
    <w:rsid w:val="009C378C"/>
    <w:rsid w:val="009C4FD3"/>
    <w:rsid w:val="009C5D5D"/>
    <w:rsid w:val="009D0C73"/>
    <w:rsid w:val="009D1F30"/>
    <w:rsid w:val="009D25C7"/>
    <w:rsid w:val="009D288D"/>
    <w:rsid w:val="009D2A7E"/>
    <w:rsid w:val="009D2E58"/>
    <w:rsid w:val="009D33F6"/>
    <w:rsid w:val="009D427A"/>
    <w:rsid w:val="009D5F0E"/>
    <w:rsid w:val="009D5FB0"/>
    <w:rsid w:val="009D6AEC"/>
    <w:rsid w:val="009D6D36"/>
    <w:rsid w:val="009D7515"/>
    <w:rsid w:val="009E3237"/>
    <w:rsid w:val="009E692F"/>
    <w:rsid w:val="009F0915"/>
    <w:rsid w:val="009F0D54"/>
    <w:rsid w:val="009F187C"/>
    <w:rsid w:val="009F21B9"/>
    <w:rsid w:val="009F3791"/>
    <w:rsid w:val="009F4BC9"/>
    <w:rsid w:val="009F5776"/>
    <w:rsid w:val="009F6CE5"/>
    <w:rsid w:val="009F6D08"/>
    <w:rsid w:val="00A0092D"/>
    <w:rsid w:val="00A00F19"/>
    <w:rsid w:val="00A0442F"/>
    <w:rsid w:val="00A05295"/>
    <w:rsid w:val="00A06DA0"/>
    <w:rsid w:val="00A06E29"/>
    <w:rsid w:val="00A10FB6"/>
    <w:rsid w:val="00A111B6"/>
    <w:rsid w:val="00A11E72"/>
    <w:rsid w:val="00A123E9"/>
    <w:rsid w:val="00A13EB6"/>
    <w:rsid w:val="00A153CC"/>
    <w:rsid w:val="00A156A5"/>
    <w:rsid w:val="00A15E0E"/>
    <w:rsid w:val="00A16E29"/>
    <w:rsid w:val="00A208D0"/>
    <w:rsid w:val="00A22D48"/>
    <w:rsid w:val="00A2313D"/>
    <w:rsid w:val="00A246A1"/>
    <w:rsid w:val="00A24AE9"/>
    <w:rsid w:val="00A262D3"/>
    <w:rsid w:val="00A2656B"/>
    <w:rsid w:val="00A27B42"/>
    <w:rsid w:val="00A30886"/>
    <w:rsid w:val="00A32E52"/>
    <w:rsid w:val="00A32F9C"/>
    <w:rsid w:val="00A35682"/>
    <w:rsid w:val="00A359F4"/>
    <w:rsid w:val="00A4206D"/>
    <w:rsid w:val="00A425AB"/>
    <w:rsid w:val="00A50799"/>
    <w:rsid w:val="00A5203D"/>
    <w:rsid w:val="00A5369D"/>
    <w:rsid w:val="00A554E3"/>
    <w:rsid w:val="00A604AD"/>
    <w:rsid w:val="00A60598"/>
    <w:rsid w:val="00A61967"/>
    <w:rsid w:val="00A63DFC"/>
    <w:rsid w:val="00A64A01"/>
    <w:rsid w:val="00A64B43"/>
    <w:rsid w:val="00A64C6F"/>
    <w:rsid w:val="00A64FCE"/>
    <w:rsid w:val="00A661F2"/>
    <w:rsid w:val="00A67D56"/>
    <w:rsid w:val="00A67EFC"/>
    <w:rsid w:val="00A72455"/>
    <w:rsid w:val="00A727B5"/>
    <w:rsid w:val="00A7704E"/>
    <w:rsid w:val="00A8316C"/>
    <w:rsid w:val="00A84D0C"/>
    <w:rsid w:val="00A855B0"/>
    <w:rsid w:val="00A86249"/>
    <w:rsid w:val="00A9132F"/>
    <w:rsid w:val="00A91C5F"/>
    <w:rsid w:val="00A92485"/>
    <w:rsid w:val="00A946F7"/>
    <w:rsid w:val="00A94D7A"/>
    <w:rsid w:val="00A95F14"/>
    <w:rsid w:val="00A962E2"/>
    <w:rsid w:val="00A97E59"/>
    <w:rsid w:val="00AA0DD3"/>
    <w:rsid w:val="00AA14C0"/>
    <w:rsid w:val="00AA46AD"/>
    <w:rsid w:val="00AA47B8"/>
    <w:rsid w:val="00AA58CE"/>
    <w:rsid w:val="00AA6E0B"/>
    <w:rsid w:val="00AB22F5"/>
    <w:rsid w:val="00AB2AC2"/>
    <w:rsid w:val="00AB311B"/>
    <w:rsid w:val="00AB345E"/>
    <w:rsid w:val="00AB3F8B"/>
    <w:rsid w:val="00AB5DBC"/>
    <w:rsid w:val="00AC080D"/>
    <w:rsid w:val="00AC083F"/>
    <w:rsid w:val="00AC42AF"/>
    <w:rsid w:val="00AC4D3D"/>
    <w:rsid w:val="00AC5232"/>
    <w:rsid w:val="00AC52EC"/>
    <w:rsid w:val="00AD10A3"/>
    <w:rsid w:val="00AD1641"/>
    <w:rsid w:val="00AD43C4"/>
    <w:rsid w:val="00AD6BB4"/>
    <w:rsid w:val="00AE09D7"/>
    <w:rsid w:val="00AE12FC"/>
    <w:rsid w:val="00AE2166"/>
    <w:rsid w:val="00AE4349"/>
    <w:rsid w:val="00AE5346"/>
    <w:rsid w:val="00AE77F7"/>
    <w:rsid w:val="00AE7F0D"/>
    <w:rsid w:val="00AF3AA5"/>
    <w:rsid w:val="00AF3D2D"/>
    <w:rsid w:val="00AF50F9"/>
    <w:rsid w:val="00AF57A5"/>
    <w:rsid w:val="00AF5E70"/>
    <w:rsid w:val="00AF6C18"/>
    <w:rsid w:val="00AF72C7"/>
    <w:rsid w:val="00AF7598"/>
    <w:rsid w:val="00B004F3"/>
    <w:rsid w:val="00B03BAB"/>
    <w:rsid w:val="00B04568"/>
    <w:rsid w:val="00B04B89"/>
    <w:rsid w:val="00B06A57"/>
    <w:rsid w:val="00B10077"/>
    <w:rsid w:val="00B12C23"/>
    <w:rsid w:val="00B15005"/>
    <w:rsid w:val="00B17881"/>
    <w:rsid w:val="00B2014E"/>
    <w:rsid w:val="00B21132"/>
    <w:rsid w:val="00B228B6"/>
    <w:rsid w:val="00B23113"/>
    <w:rsid w:val="00B2487A"/>
    <w:rsid w:val="00B26DF9"/>
    <w:rsid w:val="00B27E71"/>
    <w:rsid w:val="00B30712"/>
    <w:rsid w:val="00B3185A"/>
    <w:rsid w:val="00B31D60"/>
    <w:rsid w:val="00B31F60"/>
    <w:rsid w:val="00B32ACE"/>
    <w:rsid w:val="00B33124"/>
    <w:rsid w:val="00B33ADC"/>
    <w:rsid w:val="00B34FAC"/>
    <w:rsid w:val="00B402CF"/>
    <w:rsid w:val="00B422C6"/>
    <w:rsid w:val="00B4383C"/>
    <w:rsid w:val="00B4398A"/>
    <w:rsid w:val="00B44B03"/>
    <w:rsid w:val="00B45DD1"/>
    <w:rsid w:val="00B46562"/>
    <w:rsid w:val="00B4663D"/>
    <w:rsid w:val="00B47352"/>
    <w:rsid w:val="00B47F86"/>
    <w:rsid w:val="00B501B6"/>
    <w:rsid w:val="00B512BB"/>
    <w:rsid w:val="00B52686"/>
    <w:rsid w:val="00B53153"/>
    <w:rsid w:val="00B558FB"/>
    <w:rsid w:val="00B56E09"/>
    <w:rsid w:val="00B5744C"/>
    <w:rsid w:val="00B61F22"/>
    <w:rsid w:val="00B62738"/>
    <w:rsid w:val="00B63079"/>
    <w:rsid w:val="00B643A4"/>
    <w:rsid w:val="00B66C29"/>
    <w:rsid w:val="00B7064F"/>
    <w:rsid w:val="00B718A0"/>
    <w:rsid w:val="00B72025"/>
    <w:rsid w:val="00B735EE"/>
    <w:rsid w:val="00B739FA"/>
    <w:rsid w:val="00B744C3"/>
    <w:rsid w:val="00B770D5"/>
    <w:rsid w:val="00B8059B"/>
    <w:rsid w:val="00B81460"/>
    <w:rsid w:val="00B83DA0"/>
    <w:rsid w:val="00B841E1"/>
    <w:rsid w:val="00B84C7D"/>
    <w:rsid w:val="00B860EC"/>
    <w:rsid w:val="00B878B4"/>
    <w:rsid w:val="00B87B25"/>
    <w:rsid w:val="00B91FBD"/>
    <w:rsid w:val="00B93CCB"/>
    <w:rsid w:val="00B9444F"/>
    <w:rsid w:val="00B94824"/>
    <w:rsid w:val="00B95625"/>
    <w:rsid w:val="00B970EF"/>
    <w:rsid w:val="00BA06E0"/>
    <w:rsid w:val="00BA1075"/>
    <w:rsid w:val="00BA31D7"/>
    <w:rsid w:val="00BA4E9A"/>
    <w:rsid w:val="00BA5CBF"/>
    <w:rsid w:val="00BA6158"/>
    <w:rsid w:val="00BA7233"/>
    <w:rsid w:val="00BA73CE"/>
    <w:rsid w:val="00BB00EA"/>
    <w:rsid w:val="00BB02D1"/>
    <w:rsid w:val="00BB0624"/>
    <w:rsid w:val="00BB07BC"/>
    <w:rsid w:val="00BB0F9A"/>
    <w:rsid w:val="00BB137E"/>
    <w:rsid w:val="00BB1A7A"/>
    <w:rsid w:val="00BB4DD3"/>
    <w:rsid w:val="00BB5878"/>
    <w:rsid w:val="00BB6FFB"/>
    <w:rsid w:val="00BC1A03"/>
    <w:rsid w:val="00BC3BE0"/>
    <w:rsid w:val="00BC3D26"/>
    <w:rsid w:val="00BC5AA6"/>
    <w:rsid w:val="00BC6CBB"/>
    <w:rsid w:val="00BC6F80"/>
    <w:rsid w:val="00BC7700"/>
    <w:rsid w:val="00BD1787"/>
    <w:rsid w:val="00BD2C04"/>
    <w:rsid w:val="00BD40F5"/>
    <w:rsid w:val="00BE17E1"/>
    <w:rsid w:val="00BE47FA"/>
    <w:rsid w:val="00BE49CA"/>
    <w:rsid w:val="00BE4F65"/>
    <w:rsid w:val="00BE69A8"/>
    <w:rsid w:val="00BE6BA2"/>
    <w:rsid w:val="00BF05AF"/>
    <w:rsid w:val="00BF09D2"/>
    <w:rsid w:val="00BF1E30"/>
    <w:rsid w:val="00BF3265"/>
    <w:rsid w:val="00BF4135"/>
    <w:rsid w:val="00BF444A"/>
    <w:rsid w:val="00BF47C9"/>
    <w:rsid w:val="00BF4BEB"/>
    <w:rsid w:val="00BF4CBF"/>
    <w:rsid w:val="00BF60EC"/>
    <w:rsid w:val="00BF66E4"/>
    <w:rsid w:val="00BF67C1"/>
    <w:rsid w:val="00BF6AFC"/>
    <w:rsid w:val="00BF6CFA"/>
    <w:rsid w:val="00C00A9F"/>
    <w:rsid w:val="00C024A9"/>
    <w:rsid w:val="00C03CB3"/>
    <w:rsid w:val="00C04D8F"/>
    <w:rsid w:val="00C0774B"/>
    <w:rsid w:val="00C12671"/>
    <w:rsid w:val="00C13164"/>
    <w:rsid w:val="00C1437E"/>
    <w:rsid w:val="00C15104"/>
    <w:rsid w:val="00C16077"/>
    <w:rsid w:val="00C17867"/>
    <w:rsid w:val="00C17DFB"/>
    <w:rsid w:val="00C17F0E"/>
    <w:rsid w:val="00C2065B"/>
    <w:rsid w:val="00C209FC"/>
    <w:rsid w:val="00C24E8E"/>
    <w:rsid w:val="00C25584"/>
    <w:rsid w:val="00C26302"/>
    <w:rsid w:val="00C274C8"/>
    <w:rsid w:val="00C27ACC"/>
    <w:rsid w:val="00C27E5E"/>
    <w:rsid w:val="00C31942"/>
    <w:rsid w:val="00C3340B"/>
    <w:rsid w:val="00C33A2F"/>
    <w:rsid w:val="00C359AC"/>
    <w:rsid w:val="00C406A3"/>
    <w:rsid w:val="00C41CDA"/>
    <w:rsid w:val="00C41EBC"/>
    <w:rsid w:val="00C42F31"/>
    <w:rsid w:val="00C44705"/>
    <w:rsid w:val="00C45A3B"/>
    <w:rsid w:val="00C460BB"/>
    <w:rsid w:val="00C466FC"/>
    <w:rsid w:val="00C46A84"/>
    <w:rsid w:val="00C4709E"/>
    <w:rsid w:val="00C50AD7"/>
    <w:rsid w:val="00C52C00"/>
    <w:rsid w:val="00C55767"/>
    <w:rsid w:val="00C57D3C"/>
    <w:rsid w:val="00C609DA"/>
    <w:rsid w:val="00C627F1"/>
    <w:rsid w:val="00C62B77"/>
    <w:rsid w:val="00C64B2B"/>
    <w:rsid w:val="00C66623"/>
    <w:rsid w:val="00C67668"/>
    <w:rsid w:val="00C677A7"/>
    <w:rsid w:val="00C70BBF"/>
    <w:rsid w:val="00C70FAC"/>
    <w:rsid w:val="00C71496"/>
    <w:rsid w:val="00C716FC"/>
    <w:rsid w:val="00C77377"/>
    <w:rsid w:val="00C77C18"/>
    <w:rsid w:val="00C80127"/>
    <w:rsid w:val="00C81794"/>
    <w:rsid w:val="00C826CD"/>
    <w:rsid w:val="00C8472D"/>
    <w:rsid w:val="00C84D17"/>
    <w:rsid w:val="00C85088"/>
    <w:rsid w:val="00C8580B"/>
    <w:rsid w:val="00C862DC"/>
    <w:rsid w:val="00C873C3"/>
    <w:rsid w:val="00C87E78"/>
    <w:rsid w:val="00C87E81"/>
    <w:rsid w:val="00C900C6"/>
    <w:rsid w:val="00C90D53"/>
    <w:rsid w:val="00C915DA"/>
    <w:rsid w:val="00C91739"/>
    <w:rsid w:val="00C91DBF"/>
    <w:rsid w:val="00C930F8"/>
    <w:rsid w:val="00C93261"/>
    <w:rsid w:val="00C94524"/>
    <w:rsid w:val="00C9455D"/>
    <w:rsid w:val="00C955FC"/>
    <w:rsid w:val="00C96313"/>
    <w:rsid w:val="00C96637"/>
    <w:rsid w:val="00CA0089"/>
    <w:rsid w:val="00CA17A0"/>
    <w:rsid w:val="00CA1DCA"/>
    <w:rsid w:val="00CA2A4F"/>
    <w:rsid w:val="00CA303A"/>
    <w:rsid w:val="00CB1CC9"/>
    <w:rsid w:val="00CB2F69"/>
    <w:rsid w:val="00CB30DB"/>
    <w:rsid w:val="00CB380B"/>
    <w:rsid w:val="00CB3C19"/>
    <w:rsid w:val="00CB60DC"/>
    <w:rsid w:val="00CB64D2"/>
    <w:rsid w:val="00CC16DB"/>
    <w:rsid w:val="00CC1ABD"/>
    <w:rsid w:val="00CC5252"/>
    <w:rsid w:val="00CC5C4A"/>
    <w:rsid w:val="00CC75F9"/>
    <w:rsid w:val="00CC7EB1"/>
    <w:rsid w:val="00CD15A8"/>
    <w:rsid w:val="00CD1A24"/>
    <w:rsid w:val="00CD1D70"/>
    <w:rsid w:val="00CD1D7D"/>
    <w:rsid w:val="00CD312A"/>
    <w:rsid w:val="00CD4FB0"/>
    <w:rsid w:val="00CD5A74"/>
    <w:rsid w:val="00CD5E95"/>
    <w:rsid w:val="00CD6CF4"/>
    <w:rsid w:val="00CD6DD1"/>
    <w:rsid w:val="00CE01F0"/>
    <w:rsid w:val="00CE0D34"/>
    <w:rsid w:val="00CE1715"/>
    <w:rsid w:val="00CE1FFB"/>
    <w:rsid w:val="00CE3F62"/>
    <w:rsid w:val="00CE4D7A"/>
    <w:rsid w:val="00CE5C39"/>
    <w:rsid w:val="00CE5F87"/>
    <w:rsid w:val="00CF2250"/>
    <w:rsid w:val="00CF250A"/>
    <w:rsid w:val="00CF2B5A"/>
    <w:rsid w:val="00D001F2"/>
    <w:rsid w:val="00D00908"/>
    <w:rsid w:val="00D00A04"/>
    <w:rsid w:val="00D02E1E"/>
    <w:rsid w:val="00D0334D"/>
    <w:rsid w:val="00D036F6"/>
    <w:rsid w:val="00D03F0F"/>
    <w:rsid w:val="00D07940"/>
    <w:rsid w:val="00D079D9"/>
    <w:rsid w:val="00D1150D"/>
    <w:rsid w:val="00D12D3A"/>
    <w:rsid w:val="00D14784"/>
    <w:rsid w:val="00D15878"/>
    <w:rsid w:val="00D16C33"/>
    <w:rsid w:val="00D17346"/>
    <w:rsid w:val="00D202EF"/>
    <w:rsid w:val="00D230E5"/>
    <w:rsid w:val="00D24685"/>
    <w:rsid w:val="00D25A8E"/>
    <w:rsid w:val="00D25B1D"/>
    <w:rsid w:val="00D25BE7"/>
    <w:rsid w:val="00D25DFA"/>
    <w:rsid w:val="00D26DD8"/>
    <w:rsid w:val="00D27AB5"/>
    <w:rsid w:val="00D3086C"/>
    <w:rsid w:val="00D33775"/>
    <w:rsid w:val="00D33A61"/>
    <w:rsid w:val="00D376E1"/>
    <w:rsid w:val="00D40534"/>
    <w:rsid w:val="00D41572"/>
    <w:rsid w:val="00D4189E"/>
    <w:rsid w:val="00D42784"/>
    <w:rsid w:val="00D431E8"/>
    <w:rsid w:val="00D45251"/>
    <w:rsid w:val="00D45A7B"/>
    <w:rsid w:val="00D46799"/>
    <w:rsid w:val="00D5034A"/>
    <w:rsid w:val="00D5155A"/>
    <w:rsid w:val="00D5429F"/>
    <w:rsid w:val="00D548C1"/>
    <w:rsid w:val="00D54AD0"/>
    <w:rsid w:val="00D55D37"/>
    <w:rsid w:val="00D571C8"/>
    <w:rsid w:val="00D60361"/>
    <w:rsid w:val="00D61A1D"/>
    <w:rsid w:val="00D62AE9"/>
    <w:rsid w:val="00D632B6"/>
    <w:rsid w:val="00D65A77"/>
    <w:rsid w:val="00D669DA"/>
    <w:rsid w:val="00D71D22"/>
    <w:rsid w:val="00D71E2E"/>
    <w:rsid w:val="00D71EB1"/>
    <w:rsid w:val="00D723A6"/>
    <w:rsid w:val="00D727B0"/>
    <w:rsid w:val="00D73410"/>
    <w:rsid w:val="00D744EF"/>
    <w:rsid w:val="00D763D5"/>
    <w:rsid w:val="00D77797"/>
    <w:rsid w:val="00D77821"/>
    <w:rsid w:val="00D82247"/>
    <w:rsid w:val="00D84AAE"/>
    <w:rsid w:val="00D85371"/>
    <w:rsid w:val="00D862A7"/>
    <w:rsid w:val="00D878BC"/>
    <w:rsid w:val="00D87B0A"/>
    <w:rsid w:val="00D912D4"/>
    <w:rsid w:val="00D9133F"/>
    <w:rsid w:val="00D94ACB"/>
    <w:rsid w:val="00D95FFA"/>
    <w:rsid w:val="00D9751D"/>
    <w:rsid w:val="00DA050B"/>
    <w:rsid w:val="00DA079E"/>
    <w:rsid w:val="00DA07C9"/>
    <w:rsid w:val="00DA09B9"/>
    <w:rsid w:val="00DA0CA6"/>
    <w:rsid w:val="00DA114E"/>
    <w:rsid w:val="00DA16AD"/>
    <w:rsid w:val="00DA1768"/>
    <w:rsid w:val="00DA2B6A"/>
    <w:rsid w:val="00DB3901"/>
    <w:rsid w:val="00DB46EA"/>
    <w:rsid w:val="00DB5857"/>
    <w:rsid w:val="00DB5F9C"/>
    <w:rsid w:val="00DB63B7"/>
    <w:rsid w:val="00DC0CE1"/>
    <w:rsid w:val="00DC1397"/>
    <w:rsid w:val="00DC35B3"/>
    <w:rsid w:val="00DC401B"/>
    <w:rsid w:val="00DC41FA"/>
    <w:rsid w:val="00DC4438"/>
    <w:rsid w:val="00DC497E"/>
    <w:rsid w:val="00DC502A"/>
    <w:rsid w:val="00DC6B88"/>
    <w:rsid w:val="00DC7161"/>
    <w:rsid w:val="00DC72B7"/>
    <w:rsid w:val="00DC78B4"/>
    <w:rsid w:val="00DD0600"/>
    <w:rsid w:val="00DD0BFA"/>
    <w:rsid w:val="00DD0F65"/>
    <w:rsid w:val="00DD3000"/>
    <w:rsid w:val="00DD438A"/>
    <w:rsid w:val="00DD5F82"/>
    <w:rsid w:val="00DD6C39"/>
    <w:rsid w:val="00DE0275"/>
    <w:rsid w:val="00DE0564"/>
    <w:rsid w:val="00DE06D0"/>
    <w:rsid w:val="00DE1072"/>
    <w:rsid w:val="00DE217E"/>
    <w:rsid w:val="00DE3987"/>
    <w:rsid w:val="00DE3F82"/>
    <w:rsid w:val="00DE4EE2"/>
    <w:rsid w:val="00DE7E2D"/>
    <w:rsid w:val="00DF012F"/>
    <w:rsid w:val="00DF201F"/>
    <w:rsid w:val="00DF2651"/>
    <w:rsid w:val="00DF2A94"/>
    <w:rsid w:val="00DF2BFB"/>
    <w:rsid w:val="00DF31F0"/>
    <w:rsid w:val="00DF5E61"/>
    <w:rsid w:val="00DF6D36"/>
    <w:rsid w:val="00DF743C"/>
    <w:rsid w:val="00E03F77"/>
    <w:rsid w:val="00E04AD0"/>
    <w:rsid w:val="00E05980"/>
    <w:rsid w:val="00E06E69"/>
    <w:rsid w:val="00E07017"/>
    <w:rsid w:val="00E07319"/>
    <w:rsid w:val="00E101F1"/>
    <w:rsid w:val="00E10A9A"/>
    <w:rsid w:val="00E10AE9"/>
    <w:rsid w:val="00E10C5C"/>
    <w:rsid w:val="00E10C97"/>
    <w:rsid w:val="00E10E99"/>
    <w:rsid w:val="00E13839"/>
    <w:rsid w:val="00E14969"/>
    <w:rsid w:val="00E157B7"/>
    <w:rsid w:val="00E229EF"/>
    <w:rsid w:val="00E22B37"/>
    <w:rsid w:val="00E2397C"/>
    <w:rsid w:val="00E2438A"/>
    <w:rsid w:val="00E24CC1"/>
    <w:rsid w:val="00E2548B"/>
    <w:rsid w:val="00E26CB4"/>
    <w:rsid w:val="00E278A6"/>
    <w:rsid w:val="00E30255"/>
    <w:rsid w:val="00E31032"/>
    <w:rsid w:val="00E31210"/>
    <w:rsid w:val="00E31767"/>
    <w:rsid w:val="00E3439E"/>
    <w:rsid w:val="00E346BE"/>
    <w:rsid w:val="00E347E5"/>
    <w:rsid w:val="00E34E6D"/>
    <w:rsid w:val="00E351DB"/>
    <w:rsid w:val="00E35BB9"/>
    <w:rsid w:val="00E402A4"/>
    <w:rsid w:val="00E41B3E"/>
    <w:rsid w:val="00E4322D"/>
    <w:rsid w:val="00E46CC8"/>
    <w:rsid w:val="00E51875"/>
    <w:rsid w:val="00E51B1D"/>
    <w:rsid w:val="00E5361B"/>
    <w:rsid w:val="00E539D0"/>
    <w:rsid w:val="00E547D0"/>
    <w:rsid w:val="00E565B9"/>
    <w:rsid w:val="00E56998"/>
    <w:rsid w:val="00E577E3"/>
    <w:rsid w:val="00E620D0"/>
    <w:rsid w:val="00E62E40"/>
    <w:rsid w:val="00E6350E"/>
    <w:rsid w:val="00E65502"/>
    <w:rsid w:val="00E666FB"/>
    <w:rsid w:val="00E67C61"/>
    <w:rsid w:val="00E70710"/>
    <w:rsid w:val="00E7116D"/>
    <w:rsid w:val="00E71981"/>
    <w:rsid w:val="00E73860"/>
    <w:rsid w:val="00E76886"/>
    <w:rsid w:val="00E80606"/>
    <w:rsid w:val="00E80F30"/>
    <w:rsid w:val="00E812C0"/>
    <w:rsid w:val="00E81622"/>
    <w:rsid w:val="00E81D2A"/>
    <w:rsid w:val="00E82787"/>
    <w:rsid w:val="00E82A73"/>
    <w:rsid w:val="00E8527B"/>
    <w:rsid w:val="00E86DBB"/>
    <w:rsid w:val="00E86E25"/>
    <w:rsid w:val="00E875FD"/>
    <w:rsid w:val="00E87A0D"/>
    <w:rsid w:val="00E91196"/>
    <w:rsid w:val="00E91C2F"/>
    <w:rsid w:val="00E93B62"/>
    <w:rsid w:val="00E95262"/>
    <w:rsid w:val="00E9580A"/>
    <w:rsid w:val="00E9720A"/>
    <w:rsid w:val="00E97703"/>
    <w:rsid w:val="00EA0AC6"/>
    <w:rsid w:val="00EA123C"/>
    <w:rsid w:val="00EA1B3C"/>
    <w:rsid w:val="00EA2878"/>
    <w:rsid w:val="00EA32A8"/>
    <w:rsid w:val="00EA3C9D"/>
    <w:rsid w:val="00EB0449"/>
    <w:rsid w:val="00EB0771"/>
    <w:rsid w:val="00EB1539"/>
    <w:rsid w:val="00EB37D1"/>
    <w:rsid w:val="00EB3FFA"/>
    <w:rsid w:val="00EB4440"/>
    <w:rsid w:val="00EB50FE"/>
    <w:rsid w:val="00EB5D59"/>
    <w:rsid w:val="00EB5E72"/>
    <w:rsid w:val="00EB6010"/>
    <w:rsid w:val="00EB69D2"/>
    <w:rsid w:val="00EB7F0A"/>
    <w:rsid w:val="00EC0CD1"/>
    <w:rsid w:val="00EC1B98"/>
    <w:rsid w:val="00EC25F9"/>
    <w:rsid w:val="00EC2FCF"/>
    <w:rsid w:val="00EC3C8A"/>
    <w:rsid w:val="00EC49FA"/>
    <w:rsid w:val="00EC4A9C"/>
    <w:rsid w:val="00EC4C4C"/>
    <w:rsid w:val="00EC4E97"/>
    <w:rsid w:val="00EC5788"/>
    <w:rsid w:val="00EC5CD6"/>
    <w:rsid w:val="00ED0376"/>
    <w:rsid w:val="00ED0CE8"/>
    <w:rsid w:val="00ED119A"/>
    <w:rsid w:val="00ED4C73"/>
    <w:rsid w:val="00ED535C"/>
    <w:rsid w:val="00ED6CCE"/>
    <w:rsid w:val="00ED7283"/>
    <w:rsid w:val="00ED76BF"/>
    <w:rsid w:val="00EE0FFA"/>
    <w:rsid w:val="00EE3C2A"/>
    <w:rsid w:val="00EE4D18"/>
    <w:rsid w:val="00EE5321"/>
    <w:rsid w:val="00EF2ED2"/>
    <w:rsid w:val="00EF3853"/>
    <w:rsid w:val="00EF472B"/>
    <w:rsid w:val="00EF584B"/>
    <w:rsid w:val="00EF6EC4"/>
    <w:rsid w:val="00EF6FF9"/>
    <w:rsid w:val="00EF701B"/>
    <w:rsid w:val="00EF719E"/>
    <w:rsid w:val="00F0093E"/>
    <w:rsid w:val="00F01573"/>
    <w:rsid w:val="00F01EF5"/>
    <w:rsid w:val="00F03602"/>
    <w:rsid w:val="00F052BA"/>
    <w:rsid w:val="00F0751B"/>
    <w:rsid w:val="00F075DB"/>
    <w:rsid w:val="00F1326E"/>
    <w:rsid w:val="00F135D7"/>
    <w:rsid w:val="00F1378A"/>
    <w:rsid w:val="00F14DEB"/>
    <w:rsid w:val="00F16CD0"/>
    <w:rsid w:val="00F211F9"/>
    <w:rsid w:val="00F22B26"/>
    <w:rsid w:val="00F23758"/>
    <w:rsid w:val="00F23F64"/>
    <w:rsid w:val="00F24EED"/>
    <w:rsid w:val="00F2679C"/>
    <w:rsid w:val="00F2679D"/>
    <w:rsid w:val="00F3011C"/>
    <w:rsid w:val="00F31201"/>
    <w:rsid w:val="00F31BB9"/>
    <w:rsid w:val="00F31EBA"/>
    <w:rsid w:val="00F32A73"/>
    <w:rsid w:val="00F32A8D"/>
    <w:rsid w:val="00F3305E"/>
    <w:rsid w:val="00F33A99"/>
    <w:rsid w:val="00F33EB8"/>
    <w:rsid w:val="00F35CF9"/>
    <w:rsid w:val="00F35D84"/>
    <w:rsid w:val="00F35DCC"/>
    <w:rsid w:val="00F36713"/>
    <w:rsid w:val="00F439DB"/>
    <w:rsid w:val="00F44768"/>
    <w:rsid w:val="00F44A23"/>
    <w:rsid w:val="00F50057"/>
    <w:rsid w:val="00F504B5"/>
    <w:rsid w:val="00F51312"/>
    <w:rsid w:val="00F53026"/>
    <w:rsid w:val="00F558C4"/>
    <w:rsid w:val="00F55FA3"/>
    <w:rsid w:val="00F5678E"/>
    <w:rsid w:val="00F56D57"/>
    <w:rsid w:val="00F56D89"/>
    <w:rsid w:val="00F57070"/>
    <w:rsid w:val="00F57161"/>
    <w:rsid w:val="00F576FE"/>
    <w:rsid w:val="00F60050"/>
    <w:rsid w:val="00F60A50"/>
    <w:rsid w:val="00F62AED"/>
    <w:rsid w:val="00F62F3E"/>
    <w:rsid w:val="00F64000"/>
    <w:rsid w:val="00F644D7"/>
    <w:rsid w:val="00F64527"/>
    <w:rsid w:val="00F64F6B"/>
    <w:rsid w:val="00F664F8"/>
    <w:rsid w:val="00F66D9D"/>
    <w:rsid w:val="00F70707"/>
    <w:rsid w:val="00F71A4B"/>
    <w:rsid w:val="00F71B20"/>
    <w:rsid w:val="00F71E42"/>
    <w:rsid w:val="00F75461"/>
    <w:rsid w:val="00F759EF"/>
    <w:rsid w:val="00F776A6"/>
    <w:rsid w:val="00F77A42"/>
    <w:rsid w:val="00F810E5"/>
    <w:rsid w:val="00F83075"/>
    <w:rsid w:val="00F8393C"/>
    <w:rsid w:val="00F83996"/>
    <w:rsid w:val="00F84744"/>
    <w:rsid w:val="00F84EEA"/>
    <w:rsid w:val="00F85244"/>
    <w:rsid w:val="00F86439"/>
    <w:rsid w:val="00F876B1"/>
    <w:rsid w:val="00F90F26"/>
    <w:rsid w:val="00F914D3"/>
    <w:rsid w:val="00F9289E"/>
    <w:rsid w:val="00F940BA"/>
    <w:rsid w:val="00F95242"/>
    <w:rsid w:val="00F96BD4"/>
    <w:rsid w:val="00F96E78"/>
    <w:rsid w:val="00F97BFF"/>
    <w:rsid w:val="00FA023C"/>
    <w:rsid w:val="00FA0C29"/>
    <w:rsid w:val="00FA107D"/>
    <w:rsid w:val="00FA217F"/>
    <w:rsid w:val="00FA21C5"/>
    <w:rsid w:val="00FA25D2"/>
    <w:rsid w:val="00FA3903"/>
    <w:rsid w:val="00FA4773"/>
    <w:rsid w:val="00FA5475"/>
    <w:rsid w:val="00FA5890"/>
    <w:rsid w:val="00FA749C"/>
    <w:rsid w:val="00FB1238"/>
    <w:rsid w:val="00FB2AEB"/>
    <w:rsid w:val="00FB42B9"/>
    <w:rsid w:val="00FB48EE"/>
    <w:rsid w:val="00FB5B11"/>
    <w:rsid w:val="00FB5C6F"/>
    <w:rsid w:val="00FB694F"/>
    <w:rsid w:val="00FB6B0A"/>
    <w:rsid w:val="00FB79B1"/>
    <w:rsid w:val="00FC1A12"/>
    <w:rsid w:val="00FC1D91"/>
    <w:rsid w:val="00FC2F79"/>
    <w:rsid w:val="00FC3B0F"/>
    <w:rsid w:val="00FC7215"/>
    <w:rsid w:val="00FC7A49"/>
    <w:rsid w:val="00FD089B"/>
    <w:rsid w:val="00FD0F6E"/>
    <w:rsid w:val="00FD14AF"/>
    <w:rsid w:val="00FD1C6F"/>
    <w:rsid w:val="00FD1E9F"/>
    <w:rsid w:val="00FD2ED3"/>
    <w:rsid w:val="00FD4227"/>
    <w:rsid w:val="00FD4743"/>
    <w:rsid w:val="00FD5F1F"/>
    <w:rsid w:val="00FD73CD"/>
    <w:rsid w:val="00FE0850"/>
    <w:rsid w:val="00FE0C89"/>
    <w:rsid w:val="00FE20D8"/>
    <w:rsid w:val="00FE2802"/>
    <w:rsid w:val="00FE3CBE"/>
    <w:rsid w:val="00FE5DE1"/>
    <w:rsid w:val="00FE602E"/>
    <w:rsid w:val="00FE6808"/>
    <w:rsid w:val="00FF06C3"/>
    <w:rsid w:val="00FF258C"/>
    <w:rsid w:val="00FF27A9"/>
    <w:rsid w:val="00FF4671"/>
    <w:rsid w:val="00FF4FB9"/>
    <w:rsid w:val="00FF5054"/>
    <w:rsid w:val="08F82A93"/>
    <w:rsid w:val="0D36461C"/>
    <w:rsid w:val="0FDD4F1D"/>
    <w:rsid w:val="157B1DD0"/>
    <w:rsid w:val="263E04E5"/>
    <w:rsid w:val="26A9C12F"/>
    <w:rsid w:val="27320803"/>
    <w:rsid w:val="346C6C7A"/>
    <w:rsid w:val="3DC8EA8C"/>
    <w:rsid w:val="427A4242"/>
    <w:rsid w:val="493668C1"/>
    <w:rsid w:val="4C1C68A3"/>
    <w:rsid w:val="51918227"/>
    <w:rsid w:val="55530FDC"/>
    <w:rsid w:val="57978176"/>
    <w:rsid w:val="64656A2A"/>
    <w:rsid w:val="65F9FCD2"/>
    <w:rsid w:val="690AD51B"/>
    <w:rsid w:val="6B138103"/>
    <w:rsid w:val="6BDD5338"/>
    <w:rsid w:val="6E4BF495"/>
    <w:rsid w:val="701BB868"/>
    <w:rsid w:val="7293C1ED"/>
    <w:rsid w:val="73D28970"/>
    <w:rsid w:val="78E37C20"/>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paragraph" w:styleId="Textoindependiente">
    <w:name w:val="Body Text"/>
    <w:basedOn w:val="Normal"/>
    <w:link w:val="TextoindependienteCar"/>
    <w:uiPriority w:val="1"/>
    <w:qFormat/>
    <w:rsid w:val="00B04568"/>
    <w:pPr>
      <w:widowControl w:val="0"/>
      <w:autoSpaceDE w:val="0"/>
      <w:autoSpaceDN w:val="0"/>
      <w:spacing w:line="240" w:lineRule="auto"/>
    </w:pPr>
    <w:rPr>
      <w:rFonts w:ascii="Maiandra GD" w:eastAsia="Maiandra GD" w:hAnsi="Maiandra GD" w:cs="Maiandra GD"/>
      <w:sz w:val="24"/>
      <w:szCs w:val="24"/>
      <w:lang w:val="es-ES" w:eastAsia="en-US"/>
    </w:rPr>
  </w:style>
  <w:style w:type="character" w:customStyle="1" w:styleId="TextoindependienteCar">
    <w:name w:val="Texto independiente Car"/>
    <w:basedOn w:val="Fuentedeprrafopredeter"/>
    <w:link w:val="Textoindependiente"/>
    <w:uiPriority w:val="1"/>
    <w:rsid w:val="00B04568"/>
    <w:rPr>
      <w:rFonts w:ascii="Maiandra GD" w:eastAsia="Maiandra GD" w:hAnsi="Maiandra GD" w:cs="Maiandra GD"/>
      <w:sz w:val="24"/>
      <w:szCs w:val="24"/>
      <w:lang w:val="es-ES" w:eastAsia="en-US"/>
    </w:rPr>
  </w:style>
  <w:style w:type="paragraph" w:styleId="Descripcin">
    <w:name w:val="caption"/>
    <w:basedOn w:val="Normal"/>
    <w:next w:val="Normal"/>
    <w:uiPriority w:val="35"/>
    <w:unhideWhenUsed/>
    <w:qFormat/>
    <w:rsid w:val="00B04568"/>
    <w:pPr>
      <w:spacing w:after="200" w:line="240" w:lineRule="auto"/>
    </w:pPr>
    <w:rPr>
      <w:i/>
      <w:iCs/>
      <w:color w:val="1F497D" w:themeColor="text2"/>
      <w:sz w:val="18"/>
      <w:szCs w:val="18"/>
    </w:rPr>
  </w:style>
  <w:style w:type="table" w:styleId="Tablaconcuadrcula2-nfasis3">
    <w:name w:val="Grid Table 2 Accent 3"/>
    <w:basedOn w:val="Tablanormal"/>
    <w:uiPriority w:val="47"/>
    <w:rsid w:val="00A604AD"/>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2">
    <w:name w:val="Grid Table 6 Colorful Accent 2"/>
    <w:basedOn w:val="Tablanormal"/>
    <w:uiPriority w:val="51"/>
    <w:rsid w:val="00A604AD"/>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TableParagraph">
    <w:name w:val="Table Paragraph"/>
    <w:basedOn w:val="Normal"/>
    <w:uiPriority w:val="1"/>
    <w:qFormat/>
    <w:rsid w:val="00AD10A3"/>
    <w:pPr>
      <w:widowControl w:val="0"/>
      <w:autoSpaceDE w:val="0"/>
      <w:autoSpaceDN w:val="0"/>
      <w:spacing w:line="240" w:lineRule="auto"/>
      <w:ind w:left="80"/>
    </w:pPr>
    <w:rPr>
      <w:rFonts w:ascii="Maiandra GD" w:eastAsia="Maiandra GD" w:hAnsi="Maiandra GD" w:cs="Maiandra GD"/>
      <w:lang w:val="es-ES" w:eastAsia="en-US"/>
    </w:rPr>
  </w:style>
  <w:style w:type="character" w:styleId="Mencinsinresolver">
    <w:name w:val="Unresolved Mention"/>
    <w:basedOn w:val="Fuentedeprrafopredeter"/>
    <w:uiPriority w:val="99"/>
    <w:semiHidden/>
    <w:unhideWhenUsed/>
    <w:rsid w:val="009F4BC9"/>
    <w:rPr>
      <w:color w:val="605E5C"/>
      <w:shd w:val="clear" w:color="auto" w:fill="E1DFDD"/>
    </w:rPr>
  </w:style>
  <w:style w:type="table" w:styleId="Tabladelista3-nfasis3">
    <w:name w:val="List Table 3 Accent 3"/>
    <w:basedOn w:val="Tablanormal"/>
    <w:uiPriority w:val="48"/>
    <w:rsid w:val="00CD15A8"/>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concuadrcula4-nfasis3">
    <w:name w:val="Grid Table 4 Accent 3"/>
    <w:basedOn w:val="Tablanormal"/>
    <w:uiPriority w:val="49"/>
    <w:rsid w:val="006720A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8366">
      <w:bodyDiv w:val="1"/>
      <w:marLeft w:val="0"/>
      <w:marRight w:val="0"/>
      <w:marTop w:val="0"/>
      <w:marBottom w:val="0"/>
      <w:divBdr>
        <w:top w:val="none" w:sz="0" w:space="0" w:color="auto"/>
        <w:left w:val="none" w:sz="0" w:space="0" w:color="auto"/>
        <w:bottom w:val="none" w:sz="0" w:space="0" w:color="auto"/>
        <w:right w:val="none" w:sz="0" w:space="0" w:color="auto"/>
      </w:divBdr>
      <w:divsChild>
        <w:div w:id="2114666154">
          <w:marLeft w:val="547"/>
          <w:marRight w:val="0"/>
          <w:marTop w:val="0"/>
          <w:marBottom w:val="0"/>
          <w:divBdr>
            <w:top w:val="none" w:sz="0" w:space="0" w:color="auto"/>
            <w:left w:val="none" w:sz="0" w:space="0" w:color="auto"/>
            <w:bottom w:val="none" w:sz="0" w:space="0" w:color="auto"/>
            <w:right w:val="none" w:sz="0" w:space="0" w:color="auto"/>
          </w:divBdr>
        </w:div>
      </w:divsChild>
    </w:div>
    <w:div w:id="740911587">
      <w:bodyDiv w:val="1"/>
      <w:marLeft w:val="0"/>
      <w:marRight w:val="0"/>
      <w:marTop w:val="0"/>
      <w:marBottom w:val="0"/>
      <w:divBdr>
        <w:top w:val="none" w:sz="0" w:space="0" w:color="auto"/>
        <w:left w:val="none" w:sz="0" w:space="0" w:color="auto"/>
        <w:bottom w:val="none" w:sz="0" w:space="0" w:color="auto"/>
        <w:right w:val="none" w:sz="0" w:space="0" w:color="auto"/>
      </w:divBdr>
      <w:divsChild>
        <w:div w:id="1565722575">
          <w:marLeft w:val="547"/>
          <w:marRight w:val="0"/>
          <w:marTop w:val="0"/>
          <w:marBottom w:val="0"/>
          <w:divBdr>
            <w:top w:val="none" w:sz="0" w:space="0" w:color="auto"/>
            <w:left w:val="none" w:sz="0" w:space="0" w:color="auto"/>
            <w:bottom w:val="none" w:sz="0" w:space="0" w:color="auto"/>
            <w:right w:val="none" w:sz="0" w:space="0" w:color="auto"/>
          </w:divBdr>
        </w:div>
      </w:divsChild>
    </w:div>
    <w:div w:id="952517136">
      <w:bodyDiv w:val="1"/>
      <w:marLeft w:val="0"/>
      <w:marRight w:val="0"/>
      <w:marTop w:val="0"/>
      <w:marBottom w:val="0"/>
      <w:divBdr>
        <w:top w:val="none" w:sz="0" w:space="0" w:color="auto"/>
        <w:left w:val="none" w:sz="0" w:space="0" w:color="auto"/>
        <w:bottom w:val="none" w:sz="0" w:space="0" w:color="auto"/>
        <w:right w:val="none" w:sz="0" w:space="0" w:color="auto"/>
      </w:divBdr>
      <w:divsChild>
        <w:div w:id="802305279">
          <w:marLeft w:val="547"/>
          <w:marRight w:val="0"/>
          <w:marTop w:val="0"/>
          <w:marBottom w:val="0"/>
          <w:divBdr>
            <w:top w:val="none" w:sz="0" w:space="0" w:color="auto"/>
            <w:left w:val="none" w:sz="0" w:space="0" w:color="auto"/>
            <w:bottom w:val="none" w:sz="0" w:space="0" w:color="auto"/>
            <w:right w:val="none" w:sz="0" w:space="0" w:color="auto"/>
          </w:divBdr>
        </w:div>
      </w:divsChild>
    </w:div>
    <w:div w:id="1197963292">
      <w:bodyDiv w:val="1"/>
      <w:marLeft w:val="0"/>
      <w:marRight w:val="0"/>
      <w:marTop w:val="0"/>
      <w:marBottom w:val="0"/>
      <w:divBdr>
        <w:top w:val="none" w:sz="0" w:space="0" w:color="auto"/>
        <w:left w:val="none" w:sz="0" w:space="0" w:color="auto"/>
        <w:bottom w:val="none" w:sz="0" w:space="0" w:color="auto"/>
        <w:right w:val="none" w:sz="0" w:space="0" w:color="auto"/>
      </w:divBdr>
      <w:divsChild>
        <w:div w:id="787163611">
          <w:marLeft w:val="547"/>
          <w:marRight w:val="0"/>
          <w:marTop w:val="0"/>
          <w:marBottom w:val="0"/>
          <w:divBdr>
            <w:top w:val="none" w:sz="0" w:space="0" w:color="auto"/>
            <w:left w:val="none" w:sz="0" w:space="0" w:color="auto"/>
            <w:bottom w:val="none" w:sz="0" w:space="0" w:color="auto"/>
            <w:right w:val="none" w:sz="0" w:space="0" w:color="auto"/>
          </w:divBdr>
        </w:div>
      </w:divsChild>
    </w:div>
    <w:div w:id="1295914527">
      <w:bodyDiv w:val="1"/>
      <w:marLeft w:val="0"/>
      <w:marRight w:val="0"/>
      <w:marTop w:val="0"/>
      <w:marBottom w:val="0"/>
      <w:divBdr>
        <w:top w:val="none" w:sz="0" w:space="0" w:color="auto"/>
        <w:left w:val="none" w:sz="0" w:space="0" w:color="auto"/>
        <w:bottom w:val="none" w:sz="0" w:space="0" w:color="auto"/>
        <w:right w:val="none" w:sz="0" w:space="0" w:color="auto"/>
      </w:divBdr>
      <w:divsChild>
        <w:div w:id="925114435">
          <w:marLeft w:val="547"/>
          <w:marRight w:val="0"/>
          <w:marTop w:val="0"/>
          <w:marBottom w:val="0"/>
          <w:divBdr>
            <w:top w:val="none" w:sz="0" w:space="0" w:color="auto"/>
            <w:left w:val="none" w:sz="0" w:space="0" w:color="auto"/>
            <w:bottom w:val="none" w:sz="0" w:space="0" w:color="auto"/>
            <w:right w:val="none" w:sz="0" w:space="0" w:color="auto"/>
          </w:divBdr>
        </w:div>
      </w:divsChild>
    </w:div>
    <w:div w:id="1823767106">
      <w:bodyDiv w:val="1"/>
      <w:marLeft w:val="0"/>
      <w:marRight w:val="0"/>
      <w:marTop w:val="0"/>
      <w:marBottom w:val="0"/>
      <w:divBdr>
        <w:top w:val="none" w:sz="0" w:space="0" w:color="auto"/>
        <w:left w:val="none" w:sz="0" w:space="0" w:color="auto"/>
        <w:bottom w:val="none" w:sz="0" w:space="0" w:color="auto"/>
        <w:right w:val="none" w:sz="0" w:space="0" w:color="auto"/>
      </w:divBdr>
      <w:divsChild>
        <w:div w:id="1870097795">
          <w:marLeft w:val="547"/>
          <w:marRight w:val="0"/>
          <w:marTop w:val="0"/>
          <w:marBottom w:val="0"/>
          <w:divBdr>
            <w:top w:val="none" w:sz="0" w:space="0" w:color="auto"/>
            <w:left w:val="none" w:sz="0" w:space="0" w:color="auto"/>
            <w:bottom w:val="none" w:sz="0" w:space="0" w:color="auto"/>
            <w:right w:val="none" w:sz="0" w:space="0" w:color="auto"/>
          </w:divBdr>
        </w:div>
      </w:divsChild>
    </w:div>
    <w:div w:id="2009794748">
      <w:bodyDiv w:val="1"/>
      <w:marLeft w:val="0"/>
      <w:marRight w:val="0"/>
      <w:marTop w:val="0"/>
      <w:marBottom w:val="0"/>
      <w:divBdr>
        <w:top w:val="none" w:sz="0" w:space="0" w:color="auto"/>
        <w:left w:val="none" w:sz="0" w:space="0" w:color="auto"/>
        <w:bottom w:val="none" w:sz="0" w:space="0" w:color="auto"/>
        <w:right w:val="none" w:sz="0" w:space="0" w:color="auto"/>
      </w:divBdr>
      <w:divsChild>
        <w:div w:id="793448539">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vector-gratis/gente-pequena-enfocada-leyendo-libros_8609147.htm" TargetMode="External"/><Relationship Id="rId18" Type="http://schemas.openxmlformats.org/officeDocument/2006/relationships/hyperlink" Target="https://www.freepik.es/vector-premium/diseno-plano-pila-libros-ilustracion_287535310.htm" TargetMode="External"/><Relationship Id="rId26" Type="http://schemas.openxmlformats.org/officeDocument/2006/relationships/hyperlink" Target="https://www.freepik.es/vector-premium/ilustracion-estrategia-empresarial-objetivo-grafico-engranajes-bombilla_331787722.htm" TargetMode="External"/><Relationship Id="rId3" Type="http://schemas.openxmlformats.org/officeDocument/2006/relationships/hyperlink" Target="https://www.freepik.es/vector-premium/brujula-herramienta-navegacion-utilizada-determinar-direccion_308277809.htm" TargetMode="External"/><Relationship Id="rId21" Type="http://schemas.openxmlformats.org/officeDocument/2006/relationships/hyperlink" Target="https://www.freepik.es/vector-premium/caramelo-dulce-vector-diseno-alimentos-ilustracion-postre-azucar-fondo-chocolate-dibujos-animados_272183170.htm" TargetMode="External"/><Relationship Id="rId7" Type="http://schemas.openxmlformats.org/officeDocument/2006/relationships/hyperlink" Target="https://www.freepik.es/vector-gratis/infografia-global_777560.htm" TargetMode="External"/><Relationship Id="rId12" Type="http://schemas.openxmlformats.org/officeDocument/2006/relationships/hyperlink" Target="https://www.freepik.es/vector-gratis/coleccion-familiar-dia-orgullo-dibujos-animados_13529870.htm" TargetMode="External"/><Relationship Id="rId17" Type="http://schemas.openxmlformats.org/officeDocument/2006/relationships/hyperlink" Target="https://www.freepik.es/vector-gratis/concepto-rsc-diseno-plano-organico-ilustrado_13404471.htm" TargetMode="External"/><Relationship Id="rId25" Type="http://schemas.openxmlformats.org/officeDocument/2006/relationships/hyperlink" Target="https://www.freepik.es/vector-premium/leche-vaso-botella-leche_327162775.htm" TargetMode="External"/><Relationship Id="rId33" Type="http://schemas.openxmlformats.org/officeDocument/2006/relationships/hyperlink" Target="https://www.freepik.es/vector-premium/vector-diseno-plano-excelencia-centro-llamadas_255882183.htm" TargetMode="External"/><Relationship Id="rId2" Type="http://schemas.openxmlformats.org/officeDocument/2006/relationships/hyperlink" Target="https://www.freepik.es/vector-premium/marca-comprobacion-dentro-limite-circular_329175212.htm" TargetMode="External"/><Relationship Id="rId16" Type="http://schemas.openxmlformats.org/officeDocument/2006/relationships/hyperlink" Target="https://www.freepik.es/vector-gratis/ilustracion-contaminaciones-tierra_6907492.htm" TargetMode="External"/><Relationship Id="rId20" Type="http://schemas.openxmlformats.org/officeDocument/2006/relationships/hyperlink" Target="https://www.freepik.es/vector-premium/paisaje-playa-tropical-exuberante-vegetacion-palmeras_327628509.htm" TargetMode="External"/><Relationship Id="rId29" Type="http://schemas.openxmlformats.org/officeDocument/2006/relationships/hyperlink" Target="https://www.freepik.es/vector-gratis/ilustracion-concepto-competencia-empresarial_13785127.htm" TargetMode="External"/><Relationship Id="rId1" Type="http://schemas.openxmlformats.org/officeDocument/2006/relationships/hyperlink" Target="https://www.freepik.es/vector-gratis/personas-haciendo-diferentes-acciones_3521085.htm" TargetMode="External"/><Relationship Id="rId6" Type="http://schemas.openxmlformats.org/officeDocument/2006/relationships/hyperlink" Target="https://www.freepik.es/vector-premium/hombre-negocios-esta-hablando-mujer-sentada-su-escritorio-oficina-tiene-documento-tiene-expresion-seria-su-cara_297650277.htm" TargetMode="External"/><Relationship Id="rId11" Type="http://schemas.openxmlformats.org/officeDocument/2006/relationships/hyperlink" Target="https://www.freepik.es/vector-gratis/coleccion-mujeres-blancas-edades-diferentes_2534881.htm" TargetMode="External"/><Relationship Id="rId24" Type="http://schemas.openxmlformats.org/officeDocument/2006/relationships/hyperlink" Target="https://www.freepik.es/vector-gratis/concepto-aviacion-militar_9585763.htm" TargetMode="External"/><Relationship Id="rId32" Type="http://schemas.openxmlformats.org/officeDocument/2006/relationships/hyperlink" Target="https://www.freepik.es/vector-premium/tiempo-es-dinero-escalas_23741613.htm" TargetMode="External"/><Relationship Id="rId5" Type="http://schemas.openxmlformats.org/officeDocument/2006/relationships/hyperlink" Target="https://www.freepik.es/vector-gratis/jovenes-pie-hablando-si-bocadillo-dialogo-telefono-inteligente-ilustracion-vector-plano-nina-comunicacion-discusion_10174094.htm" TargetMode="External"/><Relationship Id="rId15" Type="http://schemas.openxmlformats.org/officeDocument/2006/relationships/hyperlink" Target="https://www.freepik.es/vector-premium/ilustracion-vectorial-dibujos-animados-detallada-bolsa-dinero-dolar_337320858.htm" TargetMode="External"/><Relationship Id="rId23" Type="http://schemas.openxmlformats.org/officeDocument/2006/relationships/hyperlink" Target="https://www.freepik.es/vector-premium/icono-linea-grua-aceite-bomba-vectorial-plana-aislado_324412189.htm" TargetMode="External"/><Relationship Id="rId28" Type="http://schemas.openxmlformats.org/officeDocument/2006/relationships/hyperlink" Target="https://www.freepik.es/vector-gratis/etica-empresarial-buenas-relaciones-o-lucro_10980278.htm" TargetMode="External"/><Relationship Id="rId10" Type="http://schemas.openxmlformats.org/officeDocument/2006/relationships/hyperlink" Target="https://www.freepik.es/vector-gratis/dibujado-mano-personas-hablando-telefono-ilustracion_33602611.htm" TargetMode="External"/><Relationship Id="rId19" Type="http://schemas.openxmlformats.org/officeDocument/2006/relationships/hyperlink" Target="https://www.freepik.es/vector-gratis/fondo-industria-4-0-dibujado-mano_181404339.htm" TargetMode="External"/><Relationship Id="rId31" Type="http://schemas.openxmlformats.org/officeDocument/2006/relationships/hyperlink" Target="https://www.freepik.es/vector-premium/adhesivo-moneda-oro-dinero-clipart-financiero-vectorial-diseno-plano-pila-monedas-oro-al-estilo-dibujos-animados_290690642.htm" TargetMode="External"/><Relationship Id="rId4" Type="http://schemas.openxmlformats.org/officeDocument/2006/relationships/hyperlink" Target="https://www.freepik.es/vector-gratis/sea-globalizacion-cosmopolita-mundial_11256782.htm" TargetMode="External"/><Relationship Id="rId9" Type="http://schemas.openxmlformats.org/officeDocument/2006/relationships/hyperlink" Target="https://www.freepik.es/vector-gratis/fondo-concepto-trato-negocios_4135756.htm" TargetMode="External"/><Relationship Id="rId14" Type="http://schemas.openxmlformats.org/officeDocument/2006/relationships/hyperlink" Target="https://www.freepik.es/vector-gratis/ilustracion-grupo-personas_7248999.htm" TargetMode="External"/><Relationship Id="rId22" Type="http://schemas.openxmlformats.org/officeDocument/2006/relationships/hyperlink" Target="https://www.freepik.es/vector-premium/composicion-plana-sal-marina_26766310.htm" TargetMode="External"/><Relationship Id="rId27" Type="http://schemas.openxmlformats.org/officeDocument/2006/relationships/hyperlink" Target="https://www.freepik.es/vector-gratis/hombres-negocios-que-conectan-ejemplo-engranajes_3200355.htm" TargetMode="External"/><Relationship Id="rId30" Type="http://schemas.openxmlformats.org/officeDocument/2006/relationships/hyperlink" Target="https://www.freepik.es/vector-gratis/ilustracion-concepto-ventajas_19245706.htm" TargetMode="External"/><Relationship Id="rId8" Type="http://schemas.openxmlformats.org/officeDocument/2006/relationships/hyperlink" Target="https://www.freepik.es/vector-gratis/personas-analizando-tablas-crecimiento_12643932.ht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hyperlink" Target="https://dialnet.unirioja.es/servlet/articulo?codigo=3907958"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www.eumed.net/ce/2012/crur.pdf"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hyperlink" Target="http://www.redalyc.org/pdf/3579/357938586002.pdf"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hyperlink" Target="https://www.rae.es/desen/costumbre"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hyperlink" Target="https://www.banrep.gov.co/es/estadisticas" TargetMode="External"/><Relationship Id="rId20" Type="http://schemas.openxmlformats.org/officeDocument/2006/relationships/image" Target="media/image6.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3.xml><?xml version="1.0" encoding="utf-8"?>
<ds:datastoreItem xmlns:ds="http://schemas.openxmlformats.org/officeDocument/2006/customXml" ds:itemID="{180AA7C0-1803-4B84-8DAB-6C4D11810B28}"/>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5387</TotalTime>
  <Pages>39</Pages>
  <Words>11575</Words>
  <Characters>63663</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Andrés Felipe Velandia Espitia</cp:lastModifiedBy>
  <cp:revision>1958</cp:revision>
  <dcterms:created xsi:type="dcterms:W3CDTF">2024-07-20T01:20:00Z</dcterms:created>
  <dcterms:modified xsi:type="dcterms:W3CDTF">2024-11-22T21:09:00Z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